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0F3" w:rsidRPr="007369CD" w:rsidRDefault="00B020F3" w:rsidP="00FC0560">
      <w:pPr>
        <w:spacing w:after="0" w:line="240" w:lineRule="auto"/>
        <w:ind w:firstLine="709"/>
        <w:jc w:val="center"/>
        <w:rPr>
          <w:rFonts w:ascii="Times New Roman" w:hAnsi="Times New Roman"/>
          <w:b/>
          <w:sz w:val="20"/>
          <w:szCs w:val="20"/>
          <w:lang w:val="en-US"/>
        </w:rPr>
      </w:pPr>
      <w:r w:rsidRPr="007369CD">
        <w:rPr>
          <w:rFonts w:ascii="Times New Roman" w:hAnsi="Times New Roman"/>
          <w:b/>
          <w:sz w:val="20"/>
          <w:szCs w:val="20"/>
          <w:lang w:val="en-US"/>
        </w:rPr>
        <w:t>Sinteza observațiilor la documentul de discuție</w:t>
      </w:r>
    </w:p>
    <w:p w:rsidR="00B020F3" w:rsidRPr="007369CD" w:rsidRDefault="00B020F3" w:rsidP="00FC0560">
      <w:pPr>
        <w:spacing w:after="0" w:line="240" w:lineRule="auto"/>
        <w:ind w:firstLine="709"/>
        <w:jc w:val="center"/>
        <w:rPr>
          <w:rFonts w:ascii="Times New Roman" w:hAnsi="Times New Roman"/>
          <w:b/>
          <w:i/>
          <w:sz w:val="20"/>
          <w:szCs w:val="20"/>
          <w:lang w:val="en-US"/>
        </w:rPr>
      </w:pPr>
      <w:r w:rsidRPr="007369CD">
        <w:rPr>
          <w:rFonts w:ascii="Times New Roman" w:hAnsi="Times New Roman"/>
          <w:b/>
          <w:i/>
          <w:sz w:val="20"/>
          <w:szCs w:val="20"/>
          <w:lang w:val="en-US"/>
        </w:rPr>
        <w:t>Procedură privind elaborarea și aprobarea programelor de investiții ale</w:t>
      </w:r>
    </w:p>
    <w:p w:rsidR="00B020F3" w:rsidRPr="007369CD" w:rsidRDefault="00B020F3" w:rsidP="00FC0560">
      <w:pPr>
        <w:spacing w:after="0" w:line="240" w:lineRule="auto"/>
        <w:ind w:firstLine="709"/>
        <w:jc w:val="center"/>
        <w:rPr>
          <w:rFonts w:ascii="Times New Roman" w:hAnsi="Times New Roman"/>
          <w:b/>
          <w:sz w:val="20"/>
          <w:szCs w:val="20"/>
          <w:lang w:val="en-US"/>
        </w:rPr>
      </w:pPr>
      <w:proofErr w:type="gramStart"/>
      <w:r w:rsidRPr="007369CD">
        <w:rPr>
          <w:rFonts w:ascii="Times New Roman" w:hAnsi="Times New Roman"/>
          <w:b/>
          <w:i/>
          <w:sz w:val="20"/>
          <w:szCs w:val="20"/>
          <w:lang w:val="en-US"/>
        </w:rPr>
        <w:t>operatorilor</w:t>
      </w:r>
      <w:proofErr w:type="gramEnd"/>
      <w:r w:rsidRPr="007369CD">
        <w:rPr>
          <w:rFonts w:ascii="Times New Roman" w:hAnsi="Times New Roman"/>
          <w:b/>
          <w:i/>
          <w:sz w:val="20"/>
          <w:szCs w:val="20"/>
          <w:lang w:val="en-US"/>
        </w:rPr>
        <w:t xml:space="preserve"> de distribuție a energiei electrice concesionari</w:t>
      </w:r>
    </w:p>
    <w:p w:rsidR="00B020F3" w:rsidRDefault="00B020F3" w:rsidP="00FC0560">
      <w:pPr>
        <w:spacing w:after="0" w:line="240" w:lineRule="auto"/>
        <w:ind w:firstLine="709"/>
        <w:jc w:val="center"/>
        <w:rPr>
          <w:rFonts w:ascii="Times New Roman" w:hAnsi="Times New Roman"/>
          <w:b/>
          <w:sz w:val="20"/>
          <w:szCs w:val="20"/>
          <w:lang w:val="en-US"/>
        </w:rPr>
      </w:pPr>
      <w:proofErr w:type="gramStart"/>
      <w:r w:rsidRPr="007369CD">
        <w:rPr>
          <w:rFonts w:ascii="Times New Roman" w:hAnsi="Times New Roman"/>
          <w:b/>
          <w:sz w:val="20"/>
          <w:szCs w:val="20"/>
          <w:lang w:val="en-US"/>
        </w:rPr>
        <w:t>supus</w:t>
      </w:r>
      <w:proofErr w:type="gramEnd"/>
      <w:r w:rsidRPr="007369CD">
        <w:rPr>
          <w:rFonts w:ascii="Times New Roman" w:hAnsi="Times New Roman"/>
          <w:b/>
          <w:sz w:val="20"/>
          <w:szCs w:val="20"/>
          <w:lang w:val="en-US"/>
        </w:rPr>
        <w:t xml:space="preserve"> dezbaterii publice în perioada 24.08.2015 – 24.09.2015</w:t>
      </w:r>
    </w:p>
    <w:p w:rsidR="00687AEA" w:rsidRPr="007369CD" w:rsidRDefault="00687AEA" w:rsidP="00FC0560">
      <w:pPr>
        <w:spacing w:after="0" w:line="240" w:lineRule="auto"/>
        <w:ind w:firstLine="709"/>
        <w:jc w:val="center"/>
        <w:rPr>
          <w:rFonts w:ascii="Times New Roman" w:hAnsi="Times New Roman"/>
          <w:b/>
          <w:sz w:val="20"/>
          <w:szCs w:val="20"/>
          <w:lang w:val="en-US"/>
        </w:rPr>
      </w:pPr>
    </w:p>
    <w:tbl>
      <w:tblPr>
        <w:tblStyle w:val="TableGrid"/>
        <w:tblW w:w="4973" w:type="pct"/>
        <w:tblLayout w:type="fixed"/>
        <w:tblLook w:val="01E0" w:firstRow="1" w:lastRow="1" w:firstColumn="1" w:lastColumn="1" w:noHBand="0" w:noVBand="0"/>
      </w:tblPr>
      <w:tblGrid>
        <w:gridCol w:w="800"/>
        <w:gridCol w:w="975"/>
        <w:gridCol w:w="3472"/>
        <w:gridCol w:w="3202"/>
        <w:gridCol w:w="2079"/>
        <w:gridCol w:w="3390"/>
      </w:tblGrid>
      <w:tr w:rsidR="009F72B2" w:rsidRPr="007369CD" w:rsidTr="00C03430">
        <w:trPr>
          <w:trHeight w:val="753"/>
        </w:trPr>
        <w:tc>
          <w:tcPr>
            <w:tcW w:w="287" w:type="pct"/>
          </w:tcPr>
          <w:p w:rsidR="00B020F3" w:rsidRPr="007369CD" w:rsidRDefault="00B020F3" w:rsidP="00FC0560">
            <w:pPr>
              <w:spacing w:line="240" w:lineRule="auto"/>
              <w:rPr>
                <w:rFonts w:ascii="Times New Roman" w:hAnsi="Times New Roman"/>
                <w:sz w:val="20"/>
                <w:szCs w:val="20"/>
                <w:lang w:val="es-ES"/>
              </w:rPr>
            </w:pPr>
          </w:p>
        </w:tc>
        <w:tc>
          <w:tcPr>
            <w:tcW w:w="350" w:type="pct"/>
          </w:tcPr>
          <w:p w:rsidR="00B020F3" w:rsidRPr="007369CD" w:rsidRDefault="00B020F3" w:rsidP="00FC0560">
            <w:pPr>
              <w:spacing w:line="240" w:lineRule="auto"/>
              <w:rPr>
                <w:rFonts w:ascii="Times New Roman" w:hAnsi="Times New Roman"/>
                <w:b/>
                <w:sz w:val="20"/>
                <w:szCs w:val="20"/>
                <w:lang w:val="en-US"/>
              </w:rPr>
            </w:pPr>
          </w:p>
        </w:tc>
        <w:tc>
          <w:tcPr>
            <w:tcW w:w="1247" w:type="pct"/>
          </w:tcPr>
          <w:p w:rsidR="00B020F3" w:rsidRPr="007369CD" w:rsidRDefault="005D3EDD" w:rsidP="00FC0560">
            <w:pPr>
              <w:spacing w:line="240" w:lineRule="auto"/>
              <w:rPr>
                <w:rFonts w:ascii="Times New Roman" w:hAnsi="Times New Roman"/>
                <w:b/>
                <w:sz w:val="20"/>
                <w:szCs w:val="20"/>
                <w:lang w:val="en-US"/>
              </w:rPr>
            </w:pPr>
            <w:r w:rsidRPr="007369CD">
              <w:rPr>
                <w:rFonts w:ascii="Times New Roman" w:hAnsi="Times New Roman"/>
                <w:b/>
                <w:sz w:val="20"/>
                <w:szCs w:val="20"/>
                <w:lang w:val="en-US"/>
              </w:rPr>
              <w:t>Text inițial</w:t>
            </w:r>
          </w:p>
        </w:tc>
        <w:tc>
          <w:tcPr>
            <w:tcW w:w="1149" w:type="pct"/>
          </w:tcPr>
          <w:p w:rsidR="00B020F3" w:rsidRPr="007369CD" w:rsidRDefault="005D3EDD" w:rsidP="00FC0560">
            <w:pPr>
              <w:spacing w:line="240" w:lineRule="auto"/>
              <w:rPr>
                <w:rFonts w:ascii="Times New Roman" w:hAnsi="Times New Roman"/>
                <w:b/>
                <w:sz w:val="20"/>
                <w:szCs w:val="20"/>
                <w:lang w:val="it-IT"/>
              </w:rPr>
            </w:pPr>
            <w:r w:rsidRPr="007369CD">
              <w:rPr>
                <w:rFonts w:ascii="Times New Roman" w:hAnsi="Times New Roman"/>
                <w:b/>
                <w:sz w:val="20"/>
                <w:szCs w:val="20"/>
                <w:lang w:val="it-IT"/>
              </w:rPr>
              <w:t>Propuneri</w:t>
            </w:r>
          </w:p>
        </w:tc>
        <w:tc>
          <w:tcPr>
            <w:tcW w:w="747" w:type="pct"/>
          </w:tcPr>
          <w:p w:rsidR="00B020F3" w:rsidRPr="007369CD" w:rsidRDefault="00B020F3" w:rsidP="00FC0560">
            <w:pPr>
              <w:spacing w:line="240" w:lineRule="auto"/>
              <w:rPr>
                <w:rFonts w:ascii="Times New Roman" w:hAnsi="Times New Roman"/>
                <w:b/>
                <w:sz w:val="20"/>
                <w:szCs w:val="20"/>
                <w:lang w:val="it-IT"/>
              </w:rPr>
            </w:pPr>
            <w:r w:rsidRPr="007369CD">
              <w:rPr>
                <w:rFonts w:ascii="Times New Roman" w:hAnsi="Times New Roman"/>
                <w:b/>
                <w:sz w:val="20"/>
                <w:szCs w:val="20"/>
                <w:lang w:val="it-IT"/>
              </w:rPr>
              <w:t xml:space="preserve">Motivatie pt modificarile propuse </w:t>
            </w:r>
          </w:p>
        </w:tc>
        <w:tc>
          <w:tcPr>
            <w:tcW w:w="1218" w:type="pct"/>
          </w:tcPr>
          <w:p w:rsidR="00B020F3" w:rsidRPr="007369CD" w:rsidRDefault="003B055D" w:rsidP="00FC0560">
            <w:pPr>
              <w:spacing w:line="240" w:lineRule="auto"/>
              <w:rPr>
                <w:rFonts w:ascii="Times New Roman" w:hAnsi="Times New Roman"/>
                <w:b/>
                <w:sz w:val="20"/>
                <w:szCs w:val="20"/>
                <w:lang w:val="it-IT"/>
              </w:rPr>
            </w:pPr>
            <w:r>
              <w:rPr>
                <w:rFonts w:ascii="Times New Roman" w:hAnsi="Times New Roman"/>
                <w:b/>
                <w:sz w:val="20"/>
                <w:szCs w:val="20"/>
                <w:lang w:val="it-IT"/>
              </w:rPr>
              <w:t>Rezoluția elaboratorului</w:t>
            </w:r>
          </w:p>
        </w:tc>
      </w:tr>
      <w:tr w:rsidR="009F72B2" w:rsidRPr="007369CD" w:rsidTr="00C03430">
        <w:tc>
          <w:tcPr>
            <w:tcW w:w="287" w:type="pct"/>
          </w:tcPr>
          <w:p w:rsidR="0048680B" w:rsidRPr="007369CD" w:rsidRDefault="0048680B" w:rsidP="00306652">
            <w:pPr>
              <w:spacing w:line="240" w:lineRule="auto"/>
              <w:rPr>
                <w:rFonts w:ascii="Times New Roman" w:hAnsi="Times New Roman"/>
                <w:b/>
                <w:sz w:val="20"/>
                <w:szCs w:val="20"/>
                <w:lang w:val="es-ES"/>
              </w:rPr>
            </w:pPr>
          </w:p>
        </w:tc>
        <w:tc>
          <w:tcPr>
            <w:tcW w:w="350" w:type="pct"/>
          </w:tcPr>
          <w:p w:rsidR="0048680B" w:rsidRPr="007369CD" w:rsidRDefault="0048680B" w:rsidP="00306652">
            <w:pPr>
              <w:autoSpaceDE w:val="0"/>
              <w:autoSpaceDN w:val="0"/>
              <w:adjustRightInd w:val="0"/>
              <w:spacing w:line="240" w:lineRule="auto"/>
              <w:rPr>
                <w:rFonts w:ascii="Times New Roman" w:hAnsi="Times New Roman"/>
                <w:b/>
                <w:bCs/>
                <w:sz w:val="20"/>
                <w:szCs w:val="20"/>
                <w:lang w:val="it-IT"/>
              </w:rPr>
            </w:pPr>
          </w:p>
        </w:tc>
        <w:tc>
          <w:tcPr>
            <w:tcW w:w="1247" w:type="pct"/>
          </w:tcPr>
          <w:p w:rsidR="0048680B" w:rsidRPr="00C03430" w:rsidRDefault="0048680B" w:rsidP="00306652">
            <w:pPr>
              <w:autoSpaceDE w:val="0"/>
              <w:autoSpaceDN w:val="0"/>
              <w:adjustRightInd w:val="0"/>
              <w:spacing w:line="240" w:lineRule="auto"/>
              <w:rPr>
                <w:rFonts w:ascii="Times New Roman" w:hAnsi="Times New Roman"/>
                <w:b/>
                <w:noProof/>
                <w:sz w:val="20"/>
                <w:szCs w:val="20"/>
              </w:rPr>
            </w:pPr>
            <w:r w:rsidRPr="00C03430">
              <w:rPr>
                <w:rFonts w:ascii="Times New Roman" w:hAnsi="Times New Roman"/>
                <w:b/>
                <w:noProof/>
                <w:sz w:val="20"/>
                <w:szCs w:val="20"/>
              </w:rPr>
              <w:t>Observaţii generale</w:t>
            </w:r>
          </w:p>
        </w:tc>
        <w:tc>
          <w:tcPr>
            <w:tcW w:w="1149" w:type="pct"/>
          </w:tcPr>
          <w:p w:rsidR="0048680B" w:rsidRPr="007369CD" w:rsidRDefault="0048680B" w:rsidP="00306652">
            <w:pPr>
              <w:autoSpaceDE w:val="0"/>
              <w:autoSpaceDN w:val="0"/>
              <w:adjustRightInd w:val="0"/>
              <w:spacing w:line="240" w:lineRule="auto"/>
              <w:rPr>
                <w:rFonts w:ascii="Times New Roman" w:hAnsi="Times New Roman"/>
                <w:noProof/>
                <w:sz w:val="20"/>
                <w:szCs w:val="20"/>
              </w:rPr>
            </w:pPr>
          </w:p>
        </w:tc>
        <w:tc>
          <w:tcPr>
            <w:tcW w:w="747" w:type="pct"/>
          </w:tcPr>
          <w:p w:rsidR="0048680B" w:rsidRPr="007369CD" w:rsidRDefault="0048680B" w:rsidP="00306652">
            <w:pPr>
              <w:autoSpaceDE w:val="0"/>
              <w:autoSpaceDN w:val="0"/>
              <w:adjustRightInd w:val="0"/>
              <w:spacing w:line="240" w:lineRule="auto"/>
              <w:rPr>
                <w:rFonts w:ascii="Times New Roman" w:hAnsi="Times New Roman"/>
                <w:sz w:val="20"/>
                <w:szCs w:val="20"/>
                <w:highlight w:val="yellow"/>
              </w:rPr>
            </w:pPr>
          </w:p>
        </w:tc>
        <w:tc>
          <w:tcPr>
            <w:tcW w:w="1218" w:type="pct"/>
          </w:tcPr>
          <w:p w:rsidR="0048680B" w:rsidRPr="007369CD" w:rsidRDefault="0048680B" w:rsidP="00306652">
            <w:pPr>
              <w:autoSpaceDE w:val="0"/>
              <w:autoSpaceDN w:val="0"/>
              <w:adjustRightInd w:val="0"/>
              <w:spacing w:line="240" w:lineRule="auto"/>
              <w:rPr>
                <w:rFonts w:ascii="Times New Roman" w:hAnsi="Times New Roman"/>
                <w:sz w:val="20"/>
                <w:szCs w:val="20"/>
                <w:highlight w:val="yellow"/>
              </w:rPr>
            </w:pPr>
          </w:p>
        </w:tc>
      </w:tr>
      <w:tr w:rsidR="009F72B2" w:rsidRPr="00C03430" w:rsidTr="009F72B2">
        <w:tc>
          <w:tcPr>
            <w:tcW w:w="287" w:type="pct"/>
          </w:tcPr>
          <w:p w:rsidR="0048680B" w:rsidRPr="00C03430" w:rsidRDefault="0048680B" w:rsidP="00C03430">
            <w:pPr>
              <w:spacing w:after="0" w:line="240" w:lineRule="auto"/>
              <w:rPr>
                <w:rFonts w:ascii="Times New Roman" w:hAnsi="Times New Roman"/>
                <w:b/>
                <w:sz w:val="20"/>
                <w:szCs w:val="20"/>
                <w:lang w:val="es-ES"/>
              </w:rPr>
            </w:pPr>
            <w:r w:rsidRPr="00C03430">
              <w:rPr>
                <w:rFonts w:ascii="Times New Roman" w:hAnsi="Times New Roman"/>
                <w:b/>
                <w:sz w:val="20"/>
                <w:szCs w:val="20"/>
                <w:lang w:val="es-ES"/>
              </w:rPr>
              <w:t>ACUE</w:t>
            </w:r>
          </w:p>
        </w:tc>
        <w:tc>
          <w:tcPr>
            <w:tcW w:w="350" w:type="pct"/>
          </w:tcPr>
          <w:p w:rsidR="0048680B" w:rsidRPr="00C03430" w:rsidRDefault="0048680B" w:rsidP="00C03430">
            <w:pPr>
              <w:autoSpaceDE w:val="0"/>
              <w:autoSpaceDN w:val="0"/>
              <w:adjustRightInd w:val="0"/>
              <w:spacing w:after="0" w:line="240" w:lineRule="auto"/>
              <w:rPr>
                <w:rFonts w:ascii="Times New Roman" w:hAnsi="Times New Roman"/>
                <w:b/>
                <w:bCs/>
                <w:sz w:val="20"/>
                <w:szCs w:val="20"/>
                <w:lang w:val="it-IT"/>
              </w:rPr>
            </w:pPr>
          </w:p>
        </w:tc>
        <w:tc>
          <w:tcPr>
            <w:tcW w:w="1247" w:type="pct"/>
          </w:tcPr>
          <w:p w:rsidR="0048680B" w:rsidRPr="00C03430" w:rsidRDefault="0048680B" w:rsidP="00C03430">
            <w:pPr>
              <w:spacing w:after="0" w:line="240" w:lineRule="auto"/>
              <w:jc w:val="both"/>
              <w:rPr>
                <w:rFonts w:ascii="Times New Roman" w:hAnsi="Times New Roman"/>
                <w:sz w:val="20"/>
                <w:szCs w:val="20"/>
              </w:rPr>
            </w:pPr>
          </w:p>
        </w:tc>
        <w:tc>
          <w:tcPr>
            <w:tcW w:w="1149" w:type="pct"/>
          </w:tcPr>
          <w:p w:rsidR="0048680B" w:rsidRPr="00FE3A6E" w:rsidRDefault="0048680B" w:rsidP="0048680B">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Aprobarea unei astfel de proceduri ar trebui să țină cont de toate obligațiile operatorilor de distribuție rezultate din prevederile legislației în vigoare, cum sunt: implementarea SMI, noi indicatori prevăzuți de standardul de performanță, reducerea CPT, creșterea eficienței energetice;</w:t>
            </w:r>
          </w:p>
          <w:p w:rsidR="0048680B" w:rsidRPr="00FE3A6E" w:rsidRDefault="0048680B" w:rsidP="0048680B">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Ar fi necesară alegerea unui set de indicatori relevanți corelați cu celelalte obligații ale operatorilor de distribuție ( SAIFI, SAIDI, reducerea CPT, eficiența energetică, reducerea costurilor de operare), din care să fie avuți în vedere la promovarea investițiilor numai unul sau doi;</w:t>
            </w:r>
          </w:p>
          <w:p w:rsidR="0048680B" w:rsidRPr="00FE3A6E" w:rsidRDefault="0048680B" w:rsidP="0048680B">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 xml:space="preserve">Ar trebui excluse de la aplicarea acestor indicatori a unor categorii de investiții considerate esențiale pentru asigurarea siguranței în exploatarea rețelelor și a continuității în alimentarea cu energie electrică; </w:t>
            </w:r>
          </w:p>
          <w:p w:rsidR="0048680B" w:rsidRPr="00FE3A6E" w:rsidRDefault="0048680B" w:rsidP="0048680B">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Ar fi necesară stabilirea unui set de criterii clare pe baza cărora ANRE nu aprobă o investiție;</w:t>
            </w:r>
          </w:p>
          <w:p w:rsidR="0048680B" w:rsidRPr="00FE3A6E" w:rsidRDefault="0048680B" w:rsidP="0048680B">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 xml:space="preserve">Ar trebui prevăzută obligația ANRE de a aproba / refuza aprobarea programului de investiții într-un anumit termen </w:t>
            </w:r>
            <w:r w:rsidRPr="00FE3A6E">
              <w:rPr>
                <w:rFonts w:ascii="Times New Roman" w:hAnsi="Times New Roman"/>
                <w:sz w:val="20"/>
                <w:szCs w:val="20"/>
              </w:rPr>
              <w:lastRenderedPageBreak/>
              <w:t>de la primirea propunerii din partea OD, printr-un act administrativ;</w:t>
            </w:r>
          </w:p>
          <w:p w:rsidR="0048680B" w:rsidRDefault="0048680B" w:rsidP="00C03430">
            <w:pPr>
              <w:numPr>
                <w:ilvl w:val="0"/>
                <w:numId w:val="42"/>
              </w:numPr>
              <w:spacing w:after="0" w:line="240" w:lineRule="auto"/>
              <w:jc w:val="both"/>
              <w:rPr>
                <w:rFonts w:ascii="Times New Roman" w:hAnsi="Times New Roman"/>
                <w:sz w:val="20"/>
                <w:szCs w:val="20"/>
              </w:rPr>
            </w:pPr>
            <w:r w:rsidRPr="00FE3A6E">
              <w:rPr>
                <w:rFonts w:ascii="Times New Roman" w:hAnsi="Times New Roman"/>
                <w:sz w:val="20"/>
                <w:szCs w:val="20"/>
              </w:rPr>
              <w:t xml:space="preserve">Ar fi necesară stabilirea de termene exprese pentru fiecare perioadă de reglementare, privind transmiterea observațiilor, solicitărilor, deciziei ori documentelor relevante, atât pentru ANRE cât și pentru operatorii de distribuție; </w:t>
            </w:r>
          </w:p>
          <w:p w:rsidR="0048680B" w:rsidRPr="00C03430" w:rsidRDefault="0048680B" w:rsidP="00C03430">
            <w:pPr>
              <w:numPr>
                <w:ilvl w:val="0"/>
                <w:numId w:val="42"/>
              </w:numPr>
              <w:spacing w:after="0" w:line="240" w:lineRule="auto"/>
              <w:jc w:val="both"/>
              <w:rPr>
                <w:rFonts w:ascii="Times New Roman" w:hAnsi="Times New Roman"/>
                <w:sz w:val="20"/>
                <w:szCs w:val="20"/>
              </w:rPr>
            </w:pPr>
            <w:r w:rsidRPr="00C03430">
              <w:rPr>
                <w:rFonts w:ascii="Times New Roman" w:hAnsi="Times New Roman"/>
                <w:sz w:val="20"/>
                <w:szCs w:val="20"/>
              </w:rPr>
              <w:t>Se solicită aplicarea procedurii pentru elaborarea și aprobarea programelor de investiții începând cu perioada a patra de reglementare, respectiv cu anul 2019, ținând cont de faptul că pentru o serie de investiții au fost deja demarate procedurile necesare realizării acestora.</w:t>
            </w:r>
          </w:p>
        </w:tc>
        <w:tc>
          <w:tcPr>
            <w:tcW w:w="747" w:type="pct"/>
          </w:tcPr>
          <w:p w:rsidR="0048680B" w:rsidRPr="00C03430" w:rsidRDefault="0048680B" w:rsidP="00C03430">
            <w:pPr>
              <w:autoSpaceDE w:val="0"/>
              <w:autoSpaceDN w:val="0"/>
              <w:adjustRightInd w:val="0"/>
              <w:spacing w:after="0" w:line="240" w:lineRule="auto"/>
              <w:rPr>
                <w:rFonts w:ascii="Times New Roman" w:hAnsi="Times New Roman"/>
                <w:sz w:val="20"/>
                <w:szCs w:val="20"/>
                <w:highlight w:val="yellow"/>
              </w:rPr>
            </w:pPr>
          </w:p>
        </w:tc>
        <w:tc>
          <w:tcPr>
            <w:tcW w:w="1218" w:type="pct"/>
          </w:tcPr>
          <w:p w:rsidR="0048680B" w:rsidRDefault="009F72B2" w:rsidP="00C03430">
            <w:pPr>
              <w:pStyle w:val="ListParagraph"/>
              <w:numPr>
                <w:ilvl w:val="0"/>
                <w:numId w:val="42"/>
              </w:numPr>
              <w:autoSpaceDE w:val="0"/>
              <w:autoSpaceDN w:val="0"/>
              <w:adjustRightInd w:val="0"/>
              <w:spacing w:after="0" w:line="240" w:lineRule="auto"/>
              <w:jc w:val="both"/>
              <w:rPr>
                <w:rFonts w:ascii="Times New Roman" w:hAnsi="Times New Roman"/>
                <w:sz w:val="20"/>
                <w:szCs w:val="20"/>
              </w:rPr>
            </w:pPr>
            <w:r w:rsidRPr="00C03430">
              <w:rPr>
                <w:rFonts w:ascii="Times New Roman" w:hAnsi="Times New Roman"/>
                <w:sz w:val="20"/>
                <w:szCs w:val="20"/>
              </w:rPr>
              <w:t xml:space="preserve">Procedura </w:t>
            </w:r>
            <w:proofErr w:type="gramStart"/>
            <w:r w:rsidR="00FD6D5A" w:rsidRPr="00C03430">
              <w:rPr>
                <w:rFonts w:ascii="Times New Roman" w:hAnsi="Times New Roman"/>
                <w:sz w:val="20"/>
                <w:szCs w:val="20"/>
              </w:rPr>
              <w:t>este</w:t>
            </w:r>
            <w:proofErr w:type="gramEnd"/>
            <w:r w:rsidR="00FD6D5A" w:rsidRPr="00C03430">
              <w:rPr>
                <w:rFonts w:ascii="Times New Roman" w:hAnsi="Times New Roman"/>
                <w:sz w:val="20"/>
                <w:szCs w:val="20"/>
              </w:rPr>
              <w:t xml:space="preserve"> corelat</w:t>
            </w:r>
            <w:r w:rsidR="00FD6D5A">
              <w:rPr>
                <w:rFonts w:ascii="Times New Roman" w:hAnsi="Times New Roman"/>
                <w:sz w:val="20"/>
                <w:szCs w:val="20"/>
              </w:rPr>
              <w:t>ă cu prevede</w:t>
            </w:r>
            <w:r w:rsidR="00812C62">
              <w:rPr>
                <w:rFonts w:ascii="Times New Roman" w:hAnsi="Times New Roman"/>
                <w:sz w:val="20"/>
                <w:szCs w:val="20"/>
              </w:rPr>
              <w:t>rile reglementărilor în vigoare.</w:t>
            </w: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autoSpaceDE w:val="0"/>
              <w:autoSpaceDN w:val="0"/>
              <w:adjustRightInd w:val="0"/>
              <w:spacing w:after="0" w:line="240" w:lineRule="auto"/>
              <w:jc w:val="both"/>
              <w:rPr>
                <w:rFonts w:ascii="Times New Roman" w:hAnsi="Times New Roman"/>
                <w:sz w:val="20"/>
                <w:szCs w:val="20"/>
              </w:rPr>
            </w:pPr>
          </w:p>
          <w:p w:rsidR="00FD6D5A" w:rsidRDefault="00FD6D5A" w:rsidP="00C03430">
            <w:pPr>
              <w:pStyle w:val="ListParagraph"/>
              <w:numPr>
                <w:ilvl w:val="0"/>
                <w:numId w:val="42"/>
              </w:numPr>
              <w:autoSpaceDE w:val="0"/>
              <w:autoSpaceDN w:val="0"/>
              <w:adjustRightInd w:val="0"/>
              <w:spacing w:after="0" w:line="240" w:lineRule="auto"/>
              <w:jc w:val="both"/>
              <w:rPr>
                <w:rFonts w:ascii="Times New Roman" w:hAnsi="Times New Roman"/>
                <w:sz w:val="20"/>
                <w:szCs w:val="20"/>
              </w:rPr>
            </w:pPr>
            <w:r w:rsidRPr="00812C62">
              <w:rPr>
                <w:rFonts w:ascii="Times New Roman" w:hAnsi="Times New Roman"/>
                <w:color w:val="0070C0"/>
                <w:sz w:val="20"/>
                <w:szCs w:val="20"/>
              </w:rPr>
              <w:t>Se acceptă</w:t>
            </w:r>
            <w:r>
              <w:rPr>
                <w:rFonts w:ascii="Times New Roman" w:hAnsi="Times New Roman"/>
                <w:sz w:val="20"/>
                <w:szCs w:val="20"/>
              </w:rPr>
              <w:t>; s-au nominalizat următoarele beneficii:</w:t>
            </w:r>
          </w:p>
          <w:p w:rsidR="00FD6D5A" w:rsidRPr="00C03430" w:rsidRDefault="00FD6D5A" w:rsidP="00C03430">
            <w:pPr>
              <w:pStyle w:val="ListParagraph"/>
              <w:numPr>
                <w:ilvl w:val="1"/>
                <w:numId w:val="42"/>
              </w:numPr>
              <w:tabs>
                <w:tab w:val="clear" w:pos="1080"/>
              </w:tabs>
              <w:autoSpaceDE w:val="0"/>
              <w:autoSpaceDN w:val="0"/>
              <w:adjustRightInd w:val="0"/>
              <w:spacing w:after="0" w:line="240" w:lineRule="auto"/>
              <w:ind w:left="699" w:hanging="283"/>
              <w:contextualSpacing w:val="0"/>
              <w:jc w:val="both"/>
              <w:rPr>
                <w:rFonts w:ascii="Times New Roman" w:hAnsi="Times New Roman"/>
                <w:iCs/>
                <w:sz w:val="20"/>
                <w:szCs w:val="20"/>
              </w:rPr>
            </w:pPr>
            <w:r w:rsidRPr="00C03430">
              <w:rPr>
                <w:rFonts w:ascii="Times New Roman" w:hAnsi="Times New Roman"/>
                <w:iCs/>
                <w:sz w:val="20"/>
                <w:szCs w:val="20"/>
              </w:rPr>
              <w:t>îmbunătățirea indicatorilor de continuitate și calitate tehnică a serviciului de distribuție;</w:t>
            </w:r>
          </w:p>
          <w:p w:rsidR="00FD6D5A" w:rsidRPr="00C03430" w:rsidRDefault="00FD6D5A" w:rsidP="00C03430">
            <w:pPr>
              <w:pStyle w:val="ListParagraph"/>
              <w:numPr>
                <w:ilvl w:val="1"/>
                <w:numId w:val="42"/>
              </w:numPr>
              <w:tabs>
                <w:tab w:val="clear" w:pos="1080"/>
              </w:tabs>
              <w:autoSpaceDE w:val="0"/>
              <w:autoSpaceDN w:val="0"/>
              <w:adjustRightInd w:val="0"/>
              <w:spacing w:after="0" w:line="240" w:lineRule="auto"/>
              <w:ind w:left="699" w:hanging="283"/>
              <w:contextualSpacing w:val="0"/>
              <w:jc w:val="both"/>
              <w:rPr>
                <w:rFonts w:ascii="Times New Roman" w:hAnsi="Times New Roman"/>
                <w:iCs/>
                <w:sz w:val="20"/>
                <w:szCs w:val="20"/>
              </w:rPr>
            </w:pPr>
            <w:r w:rsidRPr="00C03430">
              <w:rPr>
                <w:rFonts w:ascii="Times New Roman" w:hAnsi="Times New Roman"/>
                <w:iCs/>
                <w:sz w:val="20"/>
                <w:szCs w:val="20"/>
              </w:rPr>
              <w:t>îmbunătățirea eficienței energetice a RED prin reducerea consumului propriu tehnologic;</w:t>
            </w:r>
          </w:p>
          <w:p w:rsidR="00FD6D5A" w:rsidRPr="00C03430" w:rsidRDefault="00FD6D5A" w:rsidP="00C03430">
            <w:pPr>
              <w:pStyle w:val="ListParagraph"/>
              <w:numPr>
                <w:ilvl w:val="1"/>
                <w:numId w:val="42"/>
              </w:numPr>
              <w:tabs>
                <w:tab w:val="clear" w:pos="1080"/>
              </w:tabs>
              <w:autoSpaceDE w:val="0"/>
              <w:autoSpaceDN w:val="0"/>
              <w:adjustRightInd w:val="0"/>
              <w:spacing w:after="0" w:line="240" w:lineRule="auto"/>
              <w:ind w:left="699" w:hanging="283"/>
              <w:contextualSpacing w:val="0"/>
              <w:jc w:val="both"/>
              <w:rPr>
                <w:rFonts w:ascii="Times New Roman" w:hAnsi="Times New Roman"/>
                <w:iCs/>
                <w:sz w:val="20"/>
                <w:szCs w:val="20"/>
              </w:rPr>
            </w:pPr>
            <w:r w:rsidRPr="00C03430">
              <w:rPr>
                <w:rFonts w:ascii="Times New Roman" w:hAnsi="Times New Roman"/>
                <w:iCs/>
                <w:sz w:val="20"/>
                <w:szCs w:val="20"/>
              </w:rPr>
              <w:t>reducerea costurilor de operare și mentenanță;</w:t>
            </w:r>
          </w:p>
          <w:p w:rsidR="00FD6D5A" w:rsidRPr="00C03430" w:rsidRDefault="00FD6D5A" w:rsidP="00C03430">
            <w:pPr>
              <w:pStyle w:val="ListParagraph"/>
              <w:numPr>
                <w:ilvl w:val="1"/>
                <w:numId w:val="42"/>
              </w:numPr>
              <w:tabs>
                <w:tab w:val="clear" w:pos="1080"/>
              </w:tabs>
              <w:autoSpaceDE w:val="0"/>
              <w:autoSpaceDN w:val="0"/>
              <w:adjustRightInd w:val="0"/>
              <w:spacing w:after="0" w:line="240" w:lineRule="auto"/>
              <w:ind w:left="699" w:hanging="283"/>
              <w:jc w:val="both"/>
              <w:rPr>
                <w:rFonts w:ascii="Times New Roman" w:hAnsi="Times New Roman"/>
                <w:sz w:val="20"/>
                <w:szCs w:val="20"/>
              </w:rPr>
            </w:pPr>
            <w:proofErr w:type="gramStart"/>
            <w:r w:rsidRPr="00C03430">
              <w:rPr>
                <w:rFonts w:ascii="Times New Roman" w:hAnsi="Times New Roman"/>
                <w:iCs/>
                <w:sz w:val="20"/>
                <w:szCs w:val="20"/>
              </w:rPr>
              <w:t>asigurarea</w:t>
            </w:r>
            <w:proofErr w:type="gramEnd"/>
            <w:r>
              <w:rPr>
                <w:rFonts w:ascii="Times New Roman" w:hAnsi="Times New Roman"/>
                <w:iCs/>
                <w:sz w:val="20"/>
                <w:szCs w:val="20"/>
              </w:rPr>
              <w:t xml:space="preserve"> </w:t>
            </w:r>
            <w:r w:rsidRPr="00C03430">
              <w:rPr>
                <w:rFonts w:ascii="Times New Roman" w:hAnsi="Times New Roman"/>
                <w:iCs/>
                <w:sz w:val="20"/>
                <w:szCs w:val="20"/>
              </w:rPr>
              <w:t>capacității de racordare la RED a tuturor utilizatorilor</w:t>
            </w:r>
            <w:r w:rsidRPr="00C03430">
              <w:rPr>
                <w:rFonts w:ascii="Times New Roman" w:hAnsi="Times New Roman"/>
                <w:sz w:val="20"/>
                <w:szCs w:val="20"/>
                <w:lang w:eastAsia="ro-RO"/>
              </w:rPr>
              <w:t>, conform solicitărilor acestora</w:t>
            </w:r>
            <w:r w:rsidRPr="00C03430">
              <w:rPr>
                <w:rFonts w:ascii="Times New Roman" w:hAnsi="Times New Roman"/>
                <w:iCs/>
                <w:sz w:val="20"/>
                <w:szCs w:val="20"/>
              </w:rPr>
              <w:t>.</w:t>
            </w:r>
          </w:p>
          <w:p w:rsidR="00FD6D5A" w:rsidRDefault="00FD6D5A" w:rsidP="00C03430">
            <w:pPr>
              <w:autoSpaceDE w:val="0"/>
              <w:autoSpaceDN w:val="0"/>
              <w:adjustRightInd w:val="0"/>
              <w:spacing w:after="0" w:line="240" w:lineRule="auto"/>
              <w:ind w:left="416"/>
              <w:jc w:val="both"/>
              <w:rPr>
                <w:rFonts w:ascii="Times New Roman" w:hAnsi="Times New Roman"/>
                <w:sz w:val="20"/>
                <w:szCs w:val="20"/>
              </w:rPr>
            </w:pPr>
            <w:r>
              <w:rPr>
                <w:rFonts w:ascii="Times New Roman" w:hAnsi="Times New Roman"/>
                <w:sz w:val="20"/>
                <w:szCs w:val="20"/>
              </w:rPr>
              <w:t>O lucrare prudentă trebuie să conducă la obţinerea a cel puţin unuia din beneficiile precizate.</w:t>
            </w:r>
          </w:p>
          <w:p w:rsidR="00306652" w:rsidRDefault="00306652" w:rsidP="00C03430">
            <w:pPr>
              <w:autoSpaceDE w:val="0"/>
              <w:autoSpaceDN w:val="0"/>
              <w:adjustRightInd w:val="0"/>
              <w:spacing w:after="0" w:line="240" w:lineRule="auto"/>
              <w:ind w:left="416"/>
              <w:jc w:val="both"/>
              <w:rPr>
                <w:rFonts w:ascii="Times New Roman" w:hAnsi="Times New Roman"/>
                <w:sz w:val="20"/>
                <w:szCs w:val="20"/>
              </w:rPr>
            </w:pPr>
          </w:p>
          <w:p w:rsidR="00306652" w:rsidRDefault="00306652" w:rsidP="00C03430">
            <w:pPr>
              <w:pStyle w:val="ListParagraph"/>
              <w:numPr>
                <w:ilvl w:val="0"/>
                <w:numId w:val="44"/>
              </w:num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 xml:space="preserve">Aprobarea printr-un act administrativ </w:t>
            </w:r>
            <w:r w:rsidR="00906DF0">
              <w:rPr>
                <w:rFonts w:ascii="Times New Roman" w:hAnsi="Times New Roman"/>
                <w:sz w:val="20"/>
                <w:szCs w:val="20"/>
              </w:rPr>
              <w:t xml:space="preserve">nu se poate realiza în condiţiile în care OD are </w:t>
            </w:r>
            <w:r w:rsidR="00906DF0">
              <w:rPr>
                <w:rFonts w:ascii="Times New Roman" w:hAnsi="Times New Roman"/>
                <w:sz w:val="20"/>
                <w:szCs w:val="20"/>
              </w:rPr>
              <w:lastRenderedPageBreak/>
              <w:t xml:space="preserve">posibilitatea </w:t>
            </w:r>
            <w:proofErr w:type="gramStart"/>
            <w:r w:rsidR="00906DF0">
              <w:rPr>
                <w:rFonts w:ascii="Times New Roman" w:hAnsi="Times New Roman"/>
                <w:sz w:val="20"/>
                <w:szCs w:val="20"/>
              </w:rPr>
              <w:t>să</w:t>
            </w:r>
            <w:proofErr w:type="gramEnd"/>
            <w:r w:rsidR="00906DF0">
              <w:rPr>
                <w:rFonts w:ascii="Times New Roman" w:hAnsi="Times New Roman"/>
                <w:sz w:val="20"/>
                <w:szCs w:val="20"/>
              </w:rPr>
              <w:t xml:space="preserve"> modifice programul până la data de 1 octombrie.</w:t>
            </w: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pStyle w:val="ListParagraph"/>
              <w:numPr>
                <w:ilvl w:val="0"/>
                <w:numId w:val="44"/>
              </w:num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Termenele sunt stabilite în cadrul metodologiei.</w:t>
            </w: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Default="00906DF0" w:rsidP="00C03430">
            <w:pPr>
              <w:autoSpaceDE w:val="0"/>
              <w:autoSpaceDN w:val="0"/>
              <w:adjustRightInd w:val="0"/>
              <w:spacing w:after="0" w:line="240" w:lineRule="auto"/>
              <w:jc w:val="both"/>
              <w:rPr>
                <w:rFonts w:ascii="Times New Roman" w:hAnsi="Times New Roman"/>
                <w:sz w:val="20"/>
                <w:szCs w:val="20"/>
              </w:rPr>
            </w:pPr>
          </w:p>
          <w:p w:rsidR="00906DF0" w:rsidRPr="00C03430" w:rsidRDefault="00812C62" w:rsidP="00812C62">
            <w:pPr>
              <w:pStyle w:val="ListParagraph"/>
              <w:numPr>
                <w:ilvl w:val="0"/>
                <w:numId w:val="44"/>
              </w:numPr>
              <w:autoSpaceDE w:val="0"/>
              <w:autoSpaceDN w:val="0"/>
              <w:adjustRightInd w:val="0"/>
              <w:spacing w:after="0" w:line="240" w:lineRule="auto"/>
              <w:jc w:val="both"/>
              <w:rPr>
                <w:rFonts w:ascii="Times New Roman" w:hAnsi="Times New Roman"/>
                <w:sz w:val="20"/>
                <w:szCs w:val="20"/>
              </w:rPr>
            </w:pPr>
            <w:r>
              <w:rPr>
                <w:rFonts w:ascii="Times New Roman" w:hAnsi="Times New Roman"/>
                <w:sz w:val="20"/>
                <w:szCs w:val="20"/>
              </w:rPr>
              <w:t>S-</w:t>
            </w:r>
            <w:proofErr w:type="gramStart"/>
            <w:r>
              <w:rPr>
                <w:rFonts w:ascii="Times New Roman" w:hAnsi="Times New Roman"/>
                <w:sz w:val="20"/>
                <w:szCs w:val="20"/>
              </w:rPr>
              <w:t>a</w:t>
            </w:r>
            <w:proofErr w:type="gramEnd"/>
            <w:r>
              <w:rPr>
                <w:rFonts w:ascii="Times New Roman" w:hAnsi="Times New Roman"/>
                <w:sz w:val="20"/>
                <w:szCs w:val="20"/>
              </w:rPr>
              <w:t xml:space="preserve"> introdus în procedură precizarea conform căreia </w:t>
            </w:r>
            <w:r w:rsidR="003B28DC" w:rsidRPr="00C03430">
              <w:rPr>
                <w:rFonts w:ascii="Times New Roman" w:hAnsi="Times New Roman"/>
                <w:sz w:val="20"/>
                <w:szCs w:val="20"/>
              </w:rPr>
              <w:t xml:space="preserve">prevederile art. 4, 5, 6 referitoare la elaborarea şi </w:t>
            </w:r>
            <w:r w:rsidR="00E642FA">
              <w:rPr>
                <w:rFonts w:ascii="Times New Roman" w:hAnsi="Times New Roman"/>
                <w:sz w:val="20"/>
                <w:szCs w:val="20"/>
              </w:rPr>
              <w:t>transmiterea către ANRE a</w:t>
            </w:r>
            <w:r w:rsidR="003B28DC" w:rsidRPr="00C03430">
              <w:rPr>
                <w:rFonts w:ascii="Times New Roman" w:hAnsi="Times New Roman"/>
                <w:sz w:val="20"/>
                <w:szCs w:val="20"/>
              </w:rPr>
              <w:t xml:space="preserve"> studiilor de perspectivă, a </w:t>
            </w:r>
            <w:r w:rsidR="00E642FA">
              <w:rPr>
                <w:rFonts w:ascii="Times New Roman" w:hAnsi="Times New Roman"/>
                <w:sz w:val="20"/>
                <w:szCs w:val="20"/>
              </w:rPr>
              <w:t xml:space="preserve">programelor de investiţii pentru o perioadă de reglementare care includ </w:t>
            </w:r>
            <w:r w:rsidR="003B28DC" w:rsidRPr="00C03430">
              <w:rPr>
                <w:rFonts w:ascii="Times New Roman" w:hAnsi="Times New Roman"/>
                <w:sz w:val="20"/>
                <w:szCs w:val="20"/>
              </w:rPr>
              <w:t>programel</w:t>
            </w:r>
            <w:r w:rsidR="00E642FA">
              <w:rPr>
                <w:rFonts w:ascii="Times New Roman" w:hAnsi="Times New Roman"/>
                <w:sz w:val="20"/>
                <w:szCs w:val="20"/>
              </w:rPr>
              <w:t>e</w:t>
            </w:r>
            <w:r w:rsidR="003B28DC" w:rsidRPr="00C03430">
              <w:rPr>
                <w:rFonts w:ascii="Times New Roman" w:hAnsi="Times New Roman"/>
                <w:sz w:val="20"/>
                <w:szCs w:val="20"/>
              </w:rPr>
              <w:t xml:space="preserve"> </w:t>
            </w:r>
            <w:r w:rsidR="003B28DC" w:rsidRPr="00C03430">
              <w:rPr>
                <w:rFonts w:ascii="Times New Roman" w:hAnsi="Times New Roman"/>
                <w:iCs/>
                <w:sz w:val="20"/>
                <w:szCs w:val="20"/>
              </w:rPr>
              <w:t>specific</w:t>
            </w:r>
            <w:r w:rsidR="003B28DC">
              <w:rPr>
                <w:rFonts w:ascii="Times New Roman" w:hAnsi="Times New Roman"/>
                <w:iCs/>
                <w:sz w:val="20"/>
                <w:szCs w:val="20"/>
              </w:rPr>
              <w:t>e</w:t>
            </w:r>
            <w:r w:rsidR="003B28DC" w:rsidRPr="00C03430">
              <w:rPr>
                <w:rFonts w:ascii="Times New Roman" w:hAnsi="Times New Roman"/>
                <w:iCs/>
                <w:sz w:val="20"/>
                <w:szCs w:val="20"/>
              </w:rPr>
              <w:t xml:space="preserve"> de modernizare pentru instalații și </w:t>
            </w:r>
            <w:r w:rsidR="00E642FA" w:rsidRPr="00C03430">
              <w:rPr>
                <w:rFonts w:ascii="Times New Roman" w:hAnsi="Times New Roman"/>
                <w:iCs/>
                <w:sz w:val="20"/>
                <w:szCs w:val="20"/>
              </w:rPr>
              <w:t>programe</w:t>
            </w:r>
            <w:r w:rsidR="003B28DC" w:rsidRPr="00C03430">
              <w:rPr>
                <w:rFonts w:ascii="Times New Roman" w:hAnsi="Times New Roman"/>
                <w:iCs/>
                <w:sz w:val="20"/>
                <w:szCs w:val="20"/>
              </w:rPr>
              <w:t>l</w:t>
            </w:r>
            <w:r w:rsidR="00E642FA">
              <w:rPr>
                <w:rFonts w:ascii="Times New Roman" w:hAnsi="Times New Roman"/>
                <w:iCs/>
                <w:sz w:val="20"/>
                <w:szCs w:val="20"/>
              </w:rPr>
              <w:t>e</w:t>
            </w:r>
            <w:r w:rsidR="003B28DC" w:rsidRPr="00C03430">
              <w:rPr>
                <w:rFonts w:ascii="Times New Roman" w:hAnsi="Times New Roman"/>
                <w:iCs/>
                <w:sz w:val="20"/>
                <w:szCs w:val="20"/>
              </w:rPr>
              <w:t xml:space="preserve"> de dezvoltare optimă din punct de vedere economic a RED</w:t>
            </w:r>
            <w:r w:rsidR="00E642FA">
              <w:rPr>
                <w:rFonts w:ascii="Times New Roman" w:hAnsi="Times New Roman"/>
                <w:iCs/>
                <w:sz w:val="20"/>
                <w:szCs w:val="20"/>
              </w:rPr>
              <w:t>, se aplică începând cu cea de-a IV-a perioadă de reglementare.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b/>
                <w:bCs/>
                <w:sz w:val="20"/>
                <w:szCs w:val="20"/>
                <w:lang w:val="it-IT"/>
              </w:rPr>
            </w:pPr>
          </w:p>
        </w:tc>
        <w:tc>
          <w:tcPr>
            <w:tcW w:w="1247" w:type="pct"/>
          </w:tcPr>
          <w:p w:rsidR="0048680B" w:rsidRPr="007369CD" w:rsidRDefault="0048680B" w:rsidP="0048680B">
            <w:pPr>
              <w:autoSpaceDE w:val="0"/>
              <w:autoSpaceDN w:val="0"/>
              <w:adjustRightInd w:val="0"/>
              <w:spacing w:line="240" w:lineRule="auto"/>
              <w:rPr>
                <w:rFonts w:ascii="Times New Roman" w:hAnsi="Times New Roman"/>
                <w:noProof/>
                <w:sz w:val="20"/>
                <w:szCs w:val="20"/>
              </w:rPr>
            </w:pPr>
            <w:r w:rsidRPr="007369CD">
              <w:rPr>
                <w:rFonts w:ascii="Times New Roman" w:hAnsi="Times New Roman"/>
                <w:b/>
                <w:bCs/>
                <w:sz w:val="20"/>
                <w:szCs w:val="20"/>
                <w:lang w:val="it-IT"/>
              </w:rPr>
              <w:t>Sectiunea I – Scop si domeniu de aplicare</w:t>
            </w:r>
          </w:p>
        </w:tc>
        <w:tc>
          <w:tcPr>
            <w:tcW w:w="1149" w:type="pct"/>
          </w:tcPr>
          <w:p w:rsidR="0048680B" w:rsidRPr="007369CD" w:rsidRDefault="0048680B" w:rsidP="0048680B">
            <w:pPr>
              <w:autoSpaceDE w:val="0"/>
              <w:autoSpaceDN w:val="0"/>
              <w:adjustRightInd w:val="0"/>
              <w:spacing w:line="240" w:lineRule="auto"/>
              <w:rPr>
                <w:rFonts w:ascii="Times New Roman" w:hAnsi="Times New Roman"/>
                <w:noProof/>
                <w:sz w:val="20"/>
                <w:szCs w:val="20"/>
              </w:rPr>
            </w:pPr>
          </w:p>
        </w:tc>
        <w:tc>
          <w:tcPr>
            <w:tcW w:w="747" w:type="pct"/>
          </w:tcPr>
          <w:p w:rsidR="0048680B" w:rsidRPr="007369CD" w:rsidRDefault="0048680B" w:rsidP="0048680B">
            <w:pPr>
              <w:autoSpaceDE w:val="0"/>
              <w:autoSpaceDN w:val="0"/>
              <w:adjustRightInd w:val="0"/>
              <w:spacing w:line="240" w:lineRule="auto"/>
              <w:rPr>
                <w:rFonts w:ascii="Times New Roman" w:hAnsi="Times New Roman"/>
                <w:sz w:val="20"/>
                <w:szCs w:val="20"/>
                <w:highlight w:val="yellow"/>
              </w:rPr>
            </w:pPr>
          </w:p>
        </w:tc>
        <w:tc>
          <w:tcPr>
            <w:tcW w:w="1218" w:type="pct"/>
          </w:tcPr>
          <w:p w:rsidR="0048680B" w:rsidRPr="007369CD" w:rsidRDefault="0048680B" w:rsidP="0048680B">
            <w:pPr>
              <w:autoSpaceDE w:val="0"/>
              <w:autoSpaceDN w:val="0"/>
              <w:adjustRightInd w:val="0"/>
              <w:spacing w:line="240" w:lineRule="auto"/>
              <w:rPr>
                <w:rFonts w:ascii="Times New Roman" w:hAnsi="Times New Roman"/>
                <w:sz w:val="20"/>
                <w:szCs w:val="20"/>
                <w:highlight w:val="yellow"/>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autoSpaceDE w:val="0"/>
              <w:autoSpaceDN w:val="0"/>
              <w:adjustRightInd w:val="0"/>
              <w:spacing w:line="240" w:lineRule="auto"/>
              <w:rPr>
                <w:rFonts w:ascii="Times New Roman" w:hAnsi="Times New Roman"/>
                <w:noProof/>
                <w:sz w:val="20"/>
                <w:szCs w:val="20"/>
              </w:rPr>
            </w:pPr>
            <w:r w:rsidRPr="007369CD">
              <w:rPr>
                <w:rFonts w:ascii="Times New Roman" w:hAnsi="Times New Roman"/>
                <w:b/>
                <w:sz w:val="20"/>
                <w:szCs w:val="20"/>
                <w:lang w:val="es-ES"/>
              </w:rPr>
              <w:t>Art.1</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noProof/>
                <w:sz w:val="20"/>
                <w:szCs w:val="20"/>
              </w:rPr>
              <w:t xml:space="preserve">Procedura are scopul de a stabili </w:t>
            </w:r>
            <w:r w:rsidRPr="007369CD">
              <w:rPr>
                <w:rFonts w:ascii="Times New Roman" w:hAnsi="Times New Roman"/>
                <w:sz w:val="20"/>
                <w:szCs w:val="20"/>
              </w:rPr>
              <w:t xml:space="preserve">criteriile privind elaborarea programelor de investiții precum și criteriile de analiză în vederea aprobării programelor de investiții și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investițiilor realizate</w:t>
            </w:r>
            <w:r w:rsidRPr="007369CD" w:rsidDel="007E7D54">
              <w:rPr>
                <w:rFonts w:ascii="Times New Roman" w:hAnsi="Times New Roman"/>
                <w:noProof/>
                <w:sz w:val="20"/>
                <w:szCs w:val="20"/>
              </w:rPr>
              <w:t xml:space="preserve"> </w:t>
            </w:r>
            <w:r w:rsidRPr="007369CD">
              <w:rPr>
                <w:rFonts w:ascii="Times New Roman" w:hAnsi="Times New Roman"/>
                <w:sz w:val="20"/>
                <w:szCs w:val="20"/>
              </w:rPr>
              <w:t>de către operatorii de distribuție a energiei electrice concesionari, în raport cu prevederile legislației și ale cadrului de reglementare în vigoare.</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noProof/>
                <w:sz w:val="20"/>
                <w:szCs w:val="20"/>
              </w:rPr>
              <w:t xml:space="preserve">Procedura are scopul de a stabili </w:t>
            </w:r>
            <w:r w:rsidRPr="007369CD">
              <w:rPr>
                <w:rFonts w:ascii="Times New Roman" w:hAnsi="Times New Roman"/>
                <w:b/>
                <w:strike/>
                <w:sz w:val="20"/>
                <w:szCs w:val="20"/>
              </w:rPr>
              <w:t>criteriile privind elaborarea programelor de investiții precum și</w:t>
            </w:r>
            <w:r w:rsidRPr="007369CD">
              <w:rPr>
                <w:rFonts w:ascii="Times New Roman" w:hAnsi="Times New Roman"/>
                <w:sz w:val="20"/>
                <w:szCs w:val="20"/>
              </w:rPr>
              <w:t xml:space="preserve"> criteriile de analiză în vederea aprobării programelor de investiții și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investițiilor realizate</w:t>
            </w:r>
            <w:r w:rsidRPr="007369CD" w:rsidDel="007E7D54">
              <w:rPr>
                <w:rFonts w:ascii="Times New Roman" w:hAnsi="Times New Roman"/>
                <w:noProof/>
                <w:sz w:val="20"/>
                <w:szCs w:val="20"/>
              </w:rPr>
              <w:t xml:space="preserve"> </w:t>
            </w:r>
            <w:r w:rsidRPr="007369CD">
              <w:rPr>
                <w:rFonts w:ascii="Times New Roman" w:hAnsi="Times New Roman"/>
                <w:sz w:val="20"/>
                <w:szCs w:val="20"/>
              </w:rPr>
              <w:t>de către operatorii de distribuție a energiei electrice concesionari, în raport cu prevederile legislației și ale cadrului de reglementare în vigoare.</w:t>
            </w:r>
          </w:p>
        </w:tc>
        <w:tc>
          <w:tcPr>
            <w:tcW w:w="7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Programul de investiţii se stabileste pe baza unei proceduri interne de planificare şi gestiune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in raport cu eficienta proprie fiecarui operator de distribuţie. </w:t>
            </w:r>
          </w:p>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Suntem de acord cu precizarea unor prevederi generale dar nu cu definirea unor criterii de elaborare a </w:t>
            </w:r>
            <w:r w:rsidRPr="007369CD">
              <w:rPr>
                <w:rFonts w:ascii="Times New Roman" w:hAnsi="Times New Roman"/>
                <w:sz w:val="20"/>
                <w:szCs w:val="20"/>
              </w:rPr>
              <w:lastRenderedPageBreak/>
              <w:t>programelor de investitii.</w:t>
            </w:r>
          </w:p>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Daca ar fi altfel, operatorul de distributie concesionar (ODC) ar fi in postura doar de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implementa criteriile stabilite de altcineva, dar ar ramane in schimb pe deplin responsabil de rezultatul implementarii.</w:t>
            </w:r>
          </w:p>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Propunerea este in contradictie cu prevederile art. 58(4) si art. 57(7) din Metodologie. Pentru perioada 2014-2018 programele de investitii au fost deja elaborate si aprobate de ANRE.</w:t>
            </w:r>
          </w:p>
        </w:tc>
        <w:tc>
          <w:tcPr>
            <w:tcW w:w="1218" w:type="pct"/>
          </w:tcPr>
          <w:p w:rsidR="0048680B"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lastRenderedPageBreak/>
              <w:t>Nu se accepta, procedura detaliaza modul de fundamentare a programelor de investitii in conformitate cu prevederile Legii 123/2012</w:t>
            </w:r>
          </w:p>
          <w:p w:rsidR="0048680B"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Operatorul trebuie sa elaboreze programele de perspectiva</w:t>
            </w: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Planurile anuale se elaboreaza pe parcursul perioadei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noProof/>
                <w:sz w:val="20"/>
                <w:szCs w:val="20"/>
              </w:rPr>
            </w:pPr>
            <w:r w:rsidRPr="007369CD">
              <w:rPr>
                <w:rFonts w:ascii="Times New Roman" w:hAnsi="Times New Roman"/>
                <w:noProof/>
                <w:sz w:val="20"/>
                <w:szCs w:val="20"/>
              </w:rPr>
              <w:t>Procedura are scopul de a stabili criteriile privind elaborarea programelor de investiții precum și criteriile de analiză în vederea aprobării programelor de investiții și a investițiilor realizate de către operatorii de distribuție a energiei electrice concesionari, în raport cu prevederile legislației și ale cadrului de reglementare în vigoare.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Procedura are scopul de a stabili:</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a) criteriile privind elaborarea programelor de investiții </w:t>
            </w:r>
            <w:r w:rsidRPr="007369CD">
              <w:rPr>
                <w:rFonts w:ascii="Times New Roman" w:hAnsi="Times New Roman"/>
                <w:b/>
                <w:sz w:val="20"/>
                <w:szCs w:val="20"/>
                <w:lang w:val="ro-RO"/>
              </w:rPr>
              <w:t>de către OD şi transmiterea spre aprobare de către ANRE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b)  criteriile de analiză </w:t>
            </w:r>
            <w:r w:rsidRPr="007369CD">
              <w:rPr>
                <w:rFonts w:ascii="Times New Roman" w:hAnsi="Times New Roman"/>
                <w:b/>
                <w:sz w:val="20"/>
                <w:szCs w:val="20"/>
                <w:lang w:val="ro-RO"/>
              </w:rPr>
              <w:t>de către ANRE</w:t>
            </w:r>
            <w:r w:rsidRPr="007369CD">
              <w:rPr>
                <w:rFonts w:ascii="Times New Roman" w:hAnsi="Times New Roman"/>
                <w:sz w:val="20"/>
                <w:szCs w:val="20"/>
                <w:lang w:val="ro-RO"/>
              </w:rPr>
              <w:t xml:space="preserve"> a programelor de investiții </w:t>
            </w:r>
            <w:r w:rsidRPr="007369CD">
              <w:rPr>
                <w:rFonts w:ascii="Times New Roman" w:hAnsi="Times New Roman"/>
                <w:b/>
                <w:strike/>
                <w:sz w:val="20"/>
                <w:szCs w:val="20"/>
                <w:lang w:val="ro-RO"/>
              </w:rPr>
              <w:t>realizate</w:t>
            </w:r>
            <w:r w:rsidRPr="007369CD">
              <w:rPr>
                <w:rFonts w:ascii="Times New Roman" w:hAnsi="Times New Roman"/>
                <w:sz w:val="20"/>
                <w:szCs w:val="20"/>
                <w:lang w:val="ro-RO"/>
              </w:rPr>
              <w:t xml:space="preserve"> </w:t>
            </w:r>
            <w:r w:rsidRPr="007369CD">
              <w:rPr>
                <w:rFonts w:ascii="Times New Roman" w:hAnsi="Times New Roman"/>
                <w:b/>
                <w:sz w:val="20"/>
                <w:szCs w:val="20"/>
                <w:lang w:val="ro-RO"/>
              </w:rPr>
              <w:t>transmise</w:t>
            </w:r>
            <w:r w:rsidRPr="007369CD">
              <w:rPr>
                <w:rFonts w:ascii="Times New Roman" w:hAnsi="Times New Roman"/>
                <w:sz w:val="20"/>
                <w:szCs w:val="20"/>
                <w:lang w:val="ro-RO"/>
              </w:rPr>
              <w:t xml:space="preserve"> de către operatorii de distribuție a energiei electrice concesionari </w:t>
            </w:r>
            <w:r w:rsidRPr="007369CD">
              <w:rPr>
                <w:rFonts w:ascii="Times New Roman" w:hAnsi="Times New Roman"/>
                <w:b/>
                <w:sz w:val="20"/>
                <w:szCs w:val="20"/>
                <w:lang w:val="ro-RO"/>
              </w:rPr>
              <w:t xml:space="preserve">şi paşii parcurşi în vederea aprobării, </w:t>
            </w:r>
            <w:r w:rsidRPr="007369CD">
              <w:rPr>
                <w:rFonts w:ascii="Times New Roman" w:hAnsi="Times New Roman"/>
                <w:sz w:val="20"/>
                <w:szCs w:val="20"/>
                <w:lang w:val="ro-RO"/>
              </w:rPr>
              <w:t>în raport cu prevederile legislației și ale cadrului de reglementare în vigoare.</w:t>
            </w:r>
          </w:p>
        </w:tc>
        <w:tc>
          <w:tcPr>
            <w:tcW w:w="747" w:type="pct"/>
          </w:tcPr>
          <w:p w:rsidR="0048680B" w:rsidRPr="007369CD" w:rsidRDefault="0048680B" w:rsidP="0048680B">
            <w:pPr>
              <w:pStyle w:val="CommentText"/>
            </w:pPr>
            <w:r w:rsidRPr="007369CD">
              <w:t>Scopul procedurii  trebuie individualizat pentru cele 2 entităţi implicate, pentru claritate.</w:t>
            </w:r>
          </w:p>
          <w:p w:rsidR="0048680B" w:rsidRPr="007369CD" w:rsidRDefault="0048680B" w:rsidP="0048680B">
            <w:pPr>
              <w:pStyle w:val="CommentText"/>
            </w:pPr>
            <w:r w:rsidRPr="007369CD">
              <w:t>Este necesară stabilirea prin procedură şi a paşilor parcurşi de către  ANRE în vederea  aprobării programelor de investiţii</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Procedura are scopul detalierii modului de fundamentare a planului in etapa de planificare si in etapa de realizare, in vederea includerii valorii MF in BAR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w:t>
            </w:r>
          </w:p>
        </w:tc>
        <w:tc>
          <w:tcPr>
            <w:tcW w:w="1247"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b/>
                <w:iCs/>
                <w:sz w:val="20"/>
                <w:szCs w:val="20"/>
              </w:rPr>
              <w:t>Art. 1.  -</w:t>
            </w:r>
            <w:r w:rsidRPr="007369CD">
              <w:rPr>
                <w:rFonts w:ascii="Times New Roman" w:hAnsi="Times New Roman"/>
                <w:b/>
                <w:iCs/>
                <w:sz w:val="20"/>
                <w:szCs w:val="20"/>
              </w:rPr>
              <w:tab/>
            </w:r>
            <w:r w:rsidRPr="007369CD">
              <w:rPr>
                <w:rFonts w:ascii="Times New Roman" w:hAnsi="Times New Roman"/>
                <w:iCs/>
                <w:sz w:val="20"/>
                <w:szCs w:val="20"/>
              </w:rPr>
              <w:t xml:space="preserve">Procedura are scopul de a stabili criteriile privind elaborarea </w:t>
            </w:r>
            <w:r w:rsidRPr="007369CD">
              <w:rPr>
                <w:rFonts w:ascii="Times New Roman" w:hAnsi="Times New Roman"/>
                <w:iCs/>
                <w:sz w:val="20"/>
                <w:szCs w:val="20"/>
              </w:rPr>
              <w:lastRenderedPageBreak/>
              <w:t>programelor de investiții precum și criteriile de analiză în vederea aprobării programelor de investiții și a investițiilor realizate de către operatorii de distribuție a energiei electrice concesionari, în raport cu prevederile legislației și ale cadrului de reglementare în vigoare.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rPr>
              <w:lastRenderedPageBreak/>
              <w:t xml:space="preserve">Procedura are scopul de a stabili criteriile privind elaborarea </w:t>
            </w:r>
            <w:r w:rsidRPr="007369CD">
              <w:rPr>
                <w:rFonts w:ascii="Times New Roman" w:hAnsi="Times New Roman"/>
                <w:iCs/>
                <w:sz w:val="20"/>
                <w:szCs w:val="20"/>
              </w:rPr>
              <w:lastRenderedPageBreak/>
              <w:t xml:space="preserve">programelor de investiții precum și criteriile de analiză în vederea aprobării programelor de investiții și </w:t>
            </w: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 investițiilor realizate de către operatorii de distribuție a energiei electrice concesionari, în raport cu prevederile legislației și ale cadrului de reglementare în </w:t>
            </w:r>
            <w:r w:rsidRPr="00192A7A">
              <w:rPr>
                <w:rFonts w:ascii="Times New Roman" w:hAnsi="Times New Roman"/>
                <w:b/>
                <w:iCs/>
                <w:sz w:val="20"/>
                <w:szCs w:val="20"/>
              </w:rPr>
              <w:t>vigoare incepand cu perioada a patra de reglementare</w:t>
            </w:r>
            <w:r w:rsidRPr="007369CD">
              <w:rPr>
                <w:rFonts w:ascii="Times New Roman" w:hAnsi="Times New Roman"/>
                <w:iCs/>
                <w:sz w:val="20"/>
                <w:szCs w:val="20"/>
              </w:rPr>
              <w:t>.</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Pentru perioada a treia planurile de investitii </w:t>
            </w:r>
            <w:r w:rsidRPr="007369CD">
              <w:rPr>
                <w:rFonts w:ascii="Times New Roman" w:hAnsi="Times New Roman"/>
                <w:sz w:val="20"/>
                <w:szCs w:val="20"/>
                <w:lang w:val="ro-RO"/>
              </w:rPr>
              <w:lastRenderedPageBreak/>
              <w:t>au fost deja fundamentate cu respectarea prevederilor in vigoare la inceputul perioadei .</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Programele de  investiţii depuse precum şi angajarea lucrărilor s-au făcut fără a fi urmărite prevederile nou apărute în prezenta metodologie.</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 xml:space="preserve">Nu se acceptă </w:t>
            </w: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lastRenderedPageBreak/>
              <w:t>Procedura nu schimba criteriile de analiza ci le detaliaza, prin urmare nu este necesara amanarea acesteia pentru perioada a patra. Prevederile sunt similar cu cele din lege si din metodologii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Prevederile procedurii se aplică în procesul de elaborare și aprobare a programelor de investiții precum și în analiza efectuată de ANRE pentru recunoașterea investițiilor realizate în tarifele de distribuție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energiei electrice.</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Prevederile procedurii se aplică în procesul </w:t>
            </w:r>
            <w:r w:rsidRPr="00192A7A">
              <w:rPr>
                <w:rFonts w:ascii="Times New Roman" w:hAnsi="Times New Roman"/>
                <w:b/>
                <w:strike/>
                <w:sz w:val="20"/>
                <w:szCs w:val="20"/>
              </w:rPr>
              <w:t>de elaborare și</w:t>
            </w:r>
            <w:r w:rsidRPr="007369CD">
              <w:rPr>
                <w:rFonts w:ascii="Times New Roman" w:hAnsi="Times New Roman"/>
                <w:sz w:val="20"/>
                <w:szCs w:val="20"/>
              </w:rPr>
              <w:t xml:space="preserve"> aprobare a programelor de investiții precum și în analiza efectuată de ANRE pentru recunoașterea investițiilor realizate în tarifele de distribuție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energiei electrice.</w:t>
            </w:r>
          </w:p>
        </w:tc>
        <w:tc>
          <w:tcPr>
            <w:tcW w:w="747" w:type="pct"/>
          </w:tcPr>
          <w:p w:rsidR="0048680B" w:rsidRPr="007369CD" w:rsidRDefault="0048680B" w:rsidP="0048680B">
            <w:pPr>
              <w:autoSpaceDE w:val="0"/>
              <w:autoSpaceDN w:val="0"/>
              <w:adjustRightInd w:val="0"/>
              <w:spacing w:line="240" w:lineRule="auto"/>
              <w:rPr>
                <w:rFonts w:ascii="Times New Roman" w:hAnsi="Times New Roman"/>
                <w:b/>
                <w:sz w:val="20"/>
                <w:szCs w:val="20"/>
              </w:rPr>
            </w:pPr>
            <w:r w:rsidRPr="007369CD">
              <w:rPr>
                <w:rFonts w:ascii="Times New Roman" w:hAnsi="Times New Roman"/>
                <w:sz w:val="20"/>
                <w:szCs w:val="20"/>
              </w:rPr>
              <w:t>Motivatie</w:t>
            </w:r>
            <w:r w:rsidRPr="007369CD">
              <w:rPr>
                <w:rFonts w:ascii="Times New Roman" w:hAnsi="Times New Roman"/>
                <w:b/>
                <w:sz w:val="20"/>
                <w:szCs w:val="20"/>
              </w:rPr>
              <w:t xml:space="preserve"> </w:t>
            </w:r>
            <w:r w:rsidRPr="007369CD">
              <w:rPr>
                <w:rFonts w:ascii="Times New Roman" w:hAnsi="Times New Roman"/>
                <w:sz w:val="20"/>
                <w:szCs w:val="20"/>
              </w:rPr>
              <w:t>similara art.(1)</w:t>
            </w:r>
          </w:p>
          <w:p w:rsidR="0048680B" w:rsidRPr="007369CD" w:rsidRDefault="0048680B" w:rsidP="0048680B">
            <w:pPr>
              <w:autoSpaceDE w:val="0"/>
              <w:autoSpaceDN w:val="0"/>
              <w:adjustRightInd w:val="0"/>
              <w:spacing w:line="240" w:lineRule="auto"/>
              <w:rPr>
                <w:rFonts w:ascii="Times New Roman" w:hAnsi="Times New Roman"/>
                <w:sz w:val="20"/>
                <w:szCs w:val="20"/>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Elaborarea planurilor trebuie sa respecte prevederile Legii 123/2012</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sv-SE"/>
              </w:rPr>
              <w:t>Prevederile procedurii se aplică în procesul de elaborare și aprobare a programelor de investiții precum și în analiza efectuată de ANRE pentru recunoașterea investițiilor realizate în tarifele de distribuție a energiei electrice</w:t>
            </w:r>
          </w:p>
        </w:tc>
        <w:tc>
          <w:tcPr>
            <w:tcW w:w="1149"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 xml:space="preserve">Prevederile procedurii se aplică în procesul de elaborare </w:t>
            </w:r>
            <w:r w:rsidRPr="007369CD">
              <w:rPr>
                <w:rFonts w:ascii="Times New Roman" w:hAnsi="Times New Roman"/>
                <w:b/>
                <w:sz w:val="20"/>
                <w:szCs w:val="20"/>
                <w:lang w:val="sv-SE"/>
              </w:rPr>
              <w:t xml:space="preserve">de către </w:t>
            </w:r>
            <w:r w:rsidRPr="007369CD">
              <w:rPr>
                <w:rFonts w:ascii="Times New Roman" w:hAnsi="Times New Roman"/>
                <w:b/>
                <w:sz w:val="20"/>
                <w:szCs w:val="20"/>
                <w:lang w:val="ro-RO"/>
              </w:rPr>
              <w:t xml:space="preserve">operatorii de distribuție a energiei electrice </w:t>
            </w:r>
            <w:r w:rsidRPr="00192A7A">
              <w:rPr>
                <w:rFonts w:ascii="Times New Roman" w:hAnsi="Times New Roman"/>
                <w:b/>
                <w:sz w:val="20"/>
                <w:szCs w:val="20"/>
                <w:lang w:val="ro-RO"/>
              </w:rPr>
              <w:t>concesionari</w:t>
            </w:r>
            <w:r w:rsidRPr="00192A7A">
              <w:rPr>
                <w:rFonts w:ascii="Times New Roman" w:hAnsi="Times New Roman"/>
                <w:b/>
                <w:sz w:val="20"/>
                <w:szCs w:val="20"/>
                <w:lang w:val="sv-SE"/>
              </w:rPr>
              <w:t xml:space="preserve"> </w:t>
            </w:r>
            <w:r w:rsidRPr="00192A7A">
              <w:rPr>
                <w:rFonts w:ascii="Times New Roman" w:hAnsi="Times New Roman"/>
                <w:b/>
                <w:strike/>
                <w:sz w:val="20"/>
                <w:szCs w:val="20"/>
                <w:lang w:val="sv-SE"/>
              </w:rPr>
              <w:t>și aprobare</w:t>
            </w:r>
            <w:r w:rsidRPr="007369CD">
              <w:rPr>
                <w:rFonts w:ascii="Times New Roman" w:hAnsi="Times New Roman"/>
                <w:b/>
                <w:sz w:val="20"/>
                <w:szCs w:val="20"/>
                <w:lang w:val="sv-SE"/>
              </w:rPr>
              <w:t xml:space="preserve"> </w:t>
            </w:r>
            <w:r w:rsidRPr="007369CD">
              <w:rPr>
                <w:rFonts w:ascii="Times New Roman" w:hAnsi="Times New Roman"/>
                <w:sz w:val="20"/>
                <w:szCs w:val="20"/>
                <w:lang w:val="sv-SE"/>
              </w:rPr>
              <w:t>a programelor de investiții</w:t>
            </w:r>
            <w:r w:rsidRPr="007369CD">
              <w:rPr>
                <w:rFonts w:ascii="Times New Roman" w:hAnsi="Times New Roman"/>
                <w:b/>
                <w:sz w:val="20"/>
                <w:szCs w:val="20"/>
                <w:lang w:val="sv-SE"/>
              </w:rPr>
              <w:t>,</w:t>
            </w:r>
            <w:r w:rsidRPr="007369CD">
              <w:rPr>
                <w:rFonts w:ascii="Times New Roman" w:hAnsi="Times New Roman"/>
                <w:sz w:val="20"/>
                <w:szCs w:val="20"/>
                <w:lang w:val="sv-SE"/>
              </w:rPr>
              <w:t xml:space="preserve"> precum și în analiza efectuată de ANRE pentru </w:t>
            </w:r>
            <w:r w:rsidRPr="007369CD">
              <w:rPr>
                <w:rFonts w:ascii="Times New Roman" w:hAnsi="Times New Roman"/>
                <w:b/>
                <w:sz w:val="20"/>
                <w:szCs w:val="20"/>
                <w:lang w:val="sv-SE"/>
              </w:rPr>
              <w:t>aprobarea şi</w:t>
            </w:r>
            <w:r w:rsidRPr="007369CD">
              <w:rPr>
                <w:rFonts w:ascii="Times New Roman" w:hAnsi="Times New Roman"/>
                <w:sz w:val="20"/>
                <w:szCs w:val="20"/>
                <w:lang w:val="sv-SE"/>
              </w:rPr>
              <w:t xml:space="preserve"> recunoașterea investițiilor </w:t>
            </w:r>
            <w:r w:rsidRPr="00192A7A">
              <w:rPr>
                <w:rFonts w:ascii="Times New Roman" w:hAnsi="Times New Roman"/>
                <w:b/>
                <w:strike/>
                <w:sz w:val="20"/>
                <w:szCs w:val="20"/>
                <w:lang w:val="sv-SE"/>
              </w:rPr>
              <w:t>realizate</w:t>
            </w:r>
            <w:r w:rsidRPr="007369CD">
              <w:rPr>
                <w:rFonts w:ascii="Times New Roman" w:hAnsi="Times New Roman"/>
                <w:sz w:val="20"/>
                <w:szCs w:val="20"/>
                <w:lang w:val="sv-SE"/>
              </w:rPr>
              <w:t xml:space="preserve"> în tarifele de distribuție a energiei electrice</w:t>
            </w:r>
            <w:r w:rsidRPr="007369CD">
              <w:rPr>
                <w:rFonts w:ascii="Times New Roman" w:hAnsi="Times New Roman"/>
                <w:b/>
                <w:sz w:val="20"/>
                <w:szCs w:val="20"/>
                <w:lang w:val="sv-SE"/>
              </w:rPr>
              <w:t>, începând cu perioada a patra de reglementare</w:t>
            </w:r>
            <w:r w:rsidRPr="007369CD">
              <w:rPr>
                <w:rFonts w:ascii="Times New Roman" w:hAnsi="Times New Roman"/>
                <w:sz w:val="20"/>
                <w:szCs w:val="20"/>
                <w:lang w:val="sv-SE"/>
              </w:rPr>
              <w:t>.</w:t>
            </w:r>
          </w:p>
        </w:tc>
        <w:tc>
          <w:tcPr>
            <w:tcW w:w="747"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ro-RO"/>
              </w:rPr>
              <w:t xml:space="preserve">Planurile de investiţii aferente celei de-a treia perioade de reglementare au fost deja transmise la ANRE, </w:t>
            </w:r>
            <w:r w:rsidRPr="007369CD">
              <w:rPr>
                <w:rFonts w:ascii="Times New Roman" w:hAnsi="Times New Roman"/>
                <w:sz w:val="20"/>
                <w:szCs w:val="20"/>
                <w:lang w:val="sv-SE"/>
              </w:rPr>
              <w:t>cu respectarea prevederilor legislației în vigoare la data elaborării lor iar, pentru o serie de investiții au fost demarate, deja, procedurile necesare realizării lor (studii de fezabilitate, licitații publice etc).</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Pentru claritate</w:t>
            </w:r>
          </w:p>
        </w:tc>
        <w:tc>
          <w:tcPr>
            <w:tcW w:w="1218" w:type="pct"/>
          </w:tcPr>
          <w:p w:rsidR="0048680B" w:rsidRPr="00487EE3" w:rsidRDefault="0048680B" w:rsidP="0048680B">
            <w:pPr>
              <w:autoSpaceDE w:val="0"/>
              <w:autoSpaceDN w:val="0"/>
              <w:adjustRightInd w:val="0"/>
              <w:spacing w:line="240" w:lineRule="auto"/>
              <w:rPr>
                <w:rFonts w:ascii="Times New Roman" w:hAnsi="Times New Roman"/>
                <w:b/>
                <w:color w:val="FF0000"/>
                <w:sz w:val="20"/>
                <w:szCs w:val="20"/>
              </w:rPr>
            </w:pP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Nu se acceptă propunerea de aplicare începând cu a patra perioadă de reglementare. Criteriile de recunoastere in BAR sunt prevazute in metodologia aplicata in perioada a treia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w:t>
            </w:r>
            <w:r>
              <w:rPr>
                <w:rFonts w:ascii="Times New Roman" w:hAnsi="Times New Roman"/>
                <w:b/>
                <w:sz w:val="20"/>
                <w:szCs w:val="20"/>
                <w:lang w:val="es-ES"/>
              </w:rPr>
              <w:t>rt</w:t>
            </w:r>
            <w:r w:rsidRPr="007369CD">
              <w:rPr>
                <w:rFonts w:ascii="Times New Roman" w:hAnsi="Times New Roman"/>
                <w:b/>
                <w:sz w:val="20"/>
                <w:szCs w:val="20"/>
                <w:lang w:val="es-ES"/>
              </w:rPr>
              <w:t>. 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b/>
                <w:iCs/>
                <w:sz w:val="20"/>
                <w:szCs w:val="20"/>
              </w:rPr>
              <w:t>Art. 2.  -</w:t>
            </w:r>
            <w:r w:rsidRPr="007369CD">
              <w:rPr>
                <w:rFonts w:ascii="Times New Roman" w:hAnsi="Times New Roman"/>
                <w:iCs/>
                <w:sz w:val="20"/>
                <w:szCs w:val="20"/>
              </w:rPr>
              <w:tab/>
              <w:t xml:space="preserve">Prevederile procedurii se aplică în procesul de elaborare și </w:t>
            </w:r>
            <w:r w:rsidRPr="007369CD">
              <w:rPr>
                <w:rFonts w:ascii="Times New Roman" w:hAnsi="Times New Roman"/>
                <w:iCs/>
                <w:sz w:val="20"/>
                <w:szCs w:val="20"/>
              </w:rPr>
              <w:lastRenderedPageBreak/>
              <w:t xml:space="preserve">aprobare a programelor de investiții precum și în analiza efectuată de ANRE pentru recunoașterea investițiilor realizate în tarifele de distribuție a energiei </w:t>
            </w:r>
            <w:proofErr w:type="gramStart"/>
            <w:r w:rsidRPr="007369CD">
              <w:rPr>
                <w:rFonts w:ascii="Times New Roman" w:hAnsi="Times New Roman"/>
                <w:iCs/>
                <w:sz w:val="20"/>
                <w:szCs w:val="20"/>
              </w:rPr>
              <w:t>electrice .</w:t>
            </w:r>
            <w:proofErr w:type="gramEnd"/>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rPr>
              <w:lastRenderedPageBreak/>
              <w:t xml:space="preserve">Prevederile procedurii se aplică în procesul de elaborare și aprobare a </w:t>
            </w:r>
            <w:r w:rsidRPr="007369CD">
              <w:rPr>
                <w:rFonts w:ascii="Times New Roman" w:hAnsi="Times New Roman"/>
                <w:iCs/>
                <w:sz w:val="20"/>
                <w:szCs w:val="20"/>
              </w:rPr>
              <w:lastRenderedPageBreak/>
              <w:t xml:space="preserve">programelor de investiții precum și în analiza efectuată de ANRE pentru recunoașterea investițiilor realizate în tarifele de distribuție </w:t>
            </w: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 energiei electrice </w:t>
            </w:r>
            <w:r w:rsidRPr="0033398C">
              <w:rPr>
                <w:rFonts w:ascii="Times New Roman" w:hAnsi="Times New Roman"/>
                <w:b/>
                <w:iCs/>
                <w:sz w:val="20"/>
                <w:szCs w:val="20"/>
              </w:rPr>
              <w:t>incepand cu perioada a patra de reglementare, si completeaza /modifica Ord. ANR</w:t>
            </w:r>
            <w:r>
              <w:rPr>
                <w:rFonts w:ascii="Times New Roman" w:hAnsi="Times New Roman"/>
                <w:b/>
                <w:iCs/>
                <w:sz w:val="20"/>
                <w:szCs w:val="20"/>
              </w:rPr>
              <w:t>E</w:t>
            </w:r>
            <w:r w:rsidRPr="0033398C">
              <w:rPr>
                <w:rFonts w:ascii="Times New Roman" w:hAnsi="Times New Roman"/>
                <w:b/>
                <w:iCs/>
                <w:sz w:val="20"/>
                <w:szCs w:val="20"/>
              </w:rPr>
              <w:t xml:space="preserve"> 72/2013.</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lastRenderedPageBreak/>
              <w:t xml:space="preserve">Avand in vedere ca procedura </w:t>
            </w:r>
            <w:r w:rsidRPr="007369CD">
              <w:rPr>
                <w:rFonts w:ascii="Times New Roman" w:hAnsi="Times New Roman"/>
                <w:sz w:val="20"/>
                <w:szCs w:val="20"/>
              </w:rPr>
              <w:lastRenderedPageBreak/>
              <w:t>modifica/</w:t>
            </w:r>
            <w:proofErr w:type="gramStart"/>
            <w:r w:rsidRPr="007369CD">
              <w:rPr>
                <w:rFonts w:ascii="Times New Roman" w:hAnsi="Times New Roman"/>
                <w:sz w:val="20"/>
                <w:szCs w:val="20"/>
              </w:rPr>
              <w:t>completeaza  metodologia</w:t>
            </w:r>
            <w:proofErr w:type="gramEnd"/>
            <w:r w:rsidRPr="007369CD">
              <w:rPr>
                <w:rFonts w:ascii="Times New Roman" w:hAnsi="Times New Roman"/>
                <w:sz w:val="20"/>
                <w:szCs w:val="20"/>
              </w:rPr>
              <w:t xml:space="preserve"> de stabilire a tarifelor de distributie aceasta trebuie sa intre in vigoare odata cu modificarea  </w:t>
            </w:r>
            <w:r w:rsidRPr="007369CD">
              <w:rPr>
                <w:rFonts w:ascii="Times New Roman" w:hAnsi="Times New Roman"/>
                <w:i/>
                <w:sz w:val="20"/>
                <w:szCs w:val="20"/>
              </w:rPr>
              <w:t>Ord. 72/2013 pentru aprobarea metodologiei de stabilire a tarifelor de distributie</w:t>
            </w:r>
            <w:r w:rsidRPr="007369CD">
              <w:rPr>
                <w:rFonts w:ascii="Times New Roman" w:hAnsi="Times New Roman"/>
                <w:sz w:val="20"/>
                <w:szCs w:val="20"/>
              </w:rPr>
              <w:t xml:space="preserve"> , act normativ care prevede criteriile de elaborare/recunoastere a investitiilor.</w:t>
            </w:r>
          </w:p>
        </w:tc>
        <w:tc>
          <w:tcPr>
            <w:tcW w:w="1218" w:type="pct"/>
          </w:tcPr>
          <w:p w:rsidR="0048680B"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lastRenderedPageBreak/>
              <w:t xml:space="preserve">Nu se accepta. </w:t>
            </w:r>
          </w:p>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lastRenderedPageBreak/>
              <w:t>procedura detaliaza modul de lucru curent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p>
        </w:tc>
        <w:tc>
          <w:tcPr>
            <w:tcW w:w="2397" w:type="pct"/>
            <w:gridSpan w:val="2"/>
          </w:tcPr>
          <w:p w:rsidR="0048680B" w:rsidRPr="007369CD" w:rsidRDefault="0048680B" w:rsidP="0048680B">
            <w:pPr>
              <w:autoSpaceDE w:val="0"/>
              <w:autoSpaceDN w:val="0"/>
              <w:adjustRightInd w:val="0"/>
              <w:spacing w:line="240" w:lineRule="auto"/>
              <w:rPr>
                <w:rFonts w:ascii="Times New Roman" w:hAnsi="Times New Roman"/>
                <w:b/>
                <w:bCs/>
                <w:sz w:val="20"/>
                <w:szCs w:val="20"/>
                <w:lang w:val="it-IT"/>
              </w:rPr>
            </w:pPr>
            <w:r w:rsidRPr="007369CD">
              <w:rPr>
                <w:rFonts w:ascii="Times New Roman" w:hAnsi="Times New Roman"/>
                <w:b/>
                <w:bCs/>
                <w:sz w:val="20"/>
                <w:szCs w:val="20"/>
                <w:lang w:val="it-IT"/>
              </w:rPr>
              <w:t xml:space="preserve">Secțiunea a 2-a - </w:t>
            </w:r>
            <w:r w:rsidRPr="007369CD">
              <w:rPr>
                <w:rFonts w:ascii="Times New Roman" w:hAnsi="Times New Roman"/>
                <w:b/>
                <w:bCs/>
                <w:strike/>
                <w:sz w:val="20"/>
                <w:szCs w:val="20"/>
                <w:lang w:val="it-IT"/>
              </w:rPr>
              <w:t>Criterii</w:t>
            </w:r>
            <w:r w:rsidRPr="007369CD">
              <w:rPr>
                <w:rFonts w:ascii="Times New Roman" w:hAnsi="Times New Roman"/>
                <w:b/>
                <w:bCs/>
                <w:sz w:val="20"/>
                <w:szCs w:val="20"/>
                <w:lang w:val="it-IT"/>
              </w:rPr>
              <w:t xml:space="preserve"> Prevederi generale privind elaborarea programelor de investiții</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rPr>
            </w:pPr>
          </w:p>
        </w:tc>
        <w:tc>
          <w:tcPr>
            <w:tcW w:w="1218" w:type="pct"/>
          </w:tcPr>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Secțiunile au fost redenumite</w:t>
            </w:r>
          </w:p>
        </w:tc>
      </w:tr>
      <w:tr w:rsidR="009F72B2" w:rsidRPr="007369CD" w:rsidTr="00C03430">
        <w:trPr>
          <w:trHeight w:val="834"/>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Art.3</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E</w:t>
            </w:r>
            <w:r w:rsidRPr="007369CD">
              <w:rPr>
                <w:rFonts w:ascii="Times New Roman" w:hAnsi="Times New Roman"/>
                <w:iCs/>
                <w:sz w:val="20"/>
                <w:szCs w:val="20"/>
                <w:lang w:val="ro-RO"/>
              </w:rPr>
              <w:t xml:space="preserve">laborarea programului anual de investiții se realizează ținând seama de starea tehnică a rețelelor electrice, de evoluția prognozată a consumului și producției de energie electrică și urmărește îmbunătățirea eficienței energetice a rețelelor </w:t>
            </w:r>
            <w:r w:rsidRPr="007369CD">
              <w:rPr>
                <w:rFonts w:ascii="Times New Roman" w:hAnsi="Times New Roman"/>
                <w:sz w:val="20"/>
                <w:szCs w:val="20"/>
                <w:lang w:val="ro-RO"/>
              </w:rPr>
              <w:t xml:space="preserve">precum și a indicatorilor de performanță privind continuitatea și calitatea tehnică serviciului de distribuție. </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E</w:t>
            </w:r>
            <w:r w:rsidRPr="007369CD">
              <w:rPr>
                <w:rFonts w:ascii="Times New Roman" w:hAnsi="Times New Roman"/>
                <w:iCs/>
                <w:sz w:val="20"/>
                <w:szCs w:val="20"/>
                <w:lang w:val="ro-RO"/>
              </w:rPr>
              <w:t xml:space="preserve">laborarea programului anual de investiții se realizează </w:t>
            </w:r>
            <w:r w:rsidRPr="007369CD">
              <w:rPr>
                <w:rFonts w:ascii="Times New Roman" w:hAnsi="Times New Roman"/>
                <w:b/>
                <w:iCs/>
                <w:sz w:val="20"/>
                <w:szCs w:val="20"/>
                <w:lang w:val="ro-RO"/>
              </w:rPr>
              <w:t xml:space="preserve">pe baza unei proceduri interne  de planificare si gestiune a investitiilor operatorilor de distributie </w:t>
            </w:r>
            <w:r w:rsidRPr="007369CD">
              <w:rPr>
                <w:rFonts w:ascii="Times New Roman" w:hAnsi="Times New Roman"/>
                <w:iCs/>
                <w:sz w:val="20"/>
                <w:szCs w:val="20"/>
                <w:lang w:val="ro-RO"/>
              </w:rPr>
              <w:t xml:space="preserve"> ținând seama de starea tehnică a rețelelor electrice, de evoluția prognozată a consumului </w:t>
            </w:r>
            <w:r w:rsidRPr="0038451A">
              <w:rPr>
                <w:rFonts w:ascii="Times New Roman" w:hAnsi="Times New Roman"/>
                <w:b/>
                <w:iCs/>
                <w:strike/>
                <w:sz w:val="20"/>
                <w:szCs w:val="20"/>
                <w:lang w:val="ro-RO"/>
              </w:rPr>
              <w:t>și producției</w:t>
            </w:r>
            <w:r w:rsidRPr="007369CD">
              <w:rPr>
                <w:rFonts w:ascii="Times New Roman" w:hAnsi="Times New Roman"/>
                <w:iCs/>
                <w:sz w:val="20"/>
                <w:szCs w:val="20"/>
                <w:lang w:val="ro-RO"/>
              </w:rPr>
              <w:t xml:space="preserve"> de energie electrică și urmărește îmbunătățirea eficienței energetice a rețelelor </w:t>
            </w:r>
            <w:r w:rsidRPr="007369CD">
              <w:rPr>
                <w:rFonts w:ascii="Times New Roman" w:hAnsi="Times New Roman"/>
                <w:sz w:val="20"/>
                <w:szCs w:val="20"/>
                <w:lang w:val="ro-RO"/>
              </w:rPr>
              <w:t>precum și a indicatorilor de performanță privind continuitatea și calitatea tehnică serviciului de distribuție</w:t>
            </w:r>
            <w:r w:rsidRPr="007369CD">
              <w:rPr>
                <w:rFonts w:ascii="Times New Roman" w:hAnsi="Times New Roman"/>
                <w:b/>
                <w:sz w:val="20"/>
                <w:szCs w:val="20"/>
                <w:lang w:val="ro-RO"/>
              </w:rPr>
              <w:t xml:space="preserve"> prevazuti in anul de referinta al unei perioade de reglementare</w:t>
            </w:r>
            <w:r w:rsidRPr="007369CD">
              <w:rPr>
                <w:rFonts w:ascii="Times New Roman" w:hAnsi="Times New Roman"/>
                <w:sz w:val="20"/>
                <w:szCs w:val="20"/>
                <w:lang w:val="ro-RO"/>
              </w:rPr>
              <w:t xml:space="preserve">. </w:t>
            </w:r>
          </w:p>
        </w:tc>
        <w:tc>
          <w:tcPr>
            <w:tcW w:w="7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Propunem stabilirea unor prevederi generale de elaborare a programelor de investitii si nu a unor criterii limitative.</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Propunerea trebuie aliniata la prevederile art. 57(7) din Metodologie.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Nivelul de performanta nu se poate modifica in timpul unei perioade, astfel incat este necesara stabilirea unei referinte.</w:t>
            </w:r>
          </w:p>
          <w:p w:rsidR="0048680B" w:rsidRPr="007369CD" w:rsidRDefault="0048680B" w:rsidP="0048680B">
            <w:pPr>
              <w:widowControl w:val="0"/>
              <w:suppressAutoHyphens/>
              <w:spacing w:line="240" w:lineRule="auto"/>
              <w:rPr>
                <w:rFonts w:ascii="Times New Roman" w:hAnsi="Times New Roman"/>
                <w:b/>
                <w:bCs/>
                <w:sz w:val="20"/>
                <w:szCs w:val="20"/>
                <w:lang w:val="it-IT"/>
              </w:rPr>
            </w:pPr>
            <w:r w:rsidRPr="007369CD">
              <w:rPr>
                <w:rFonts w:ascii="Times New Roman" w:hAnsi="Times New Roman"/>
                <w:sz w:val="20"/>
                <w:szCs w:val="20"/>
              </w:rPr>
              <w:t>ODC nu au informatii privind productia de energie electrica.</w:t>
            </w:r>
          </w:p>
        </w:tc>
        <w:tc>
          <w:tcPr>
            <w:tcW w:w="1218"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Articol eliminat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pStyle w:val="ListParagraph"/>
              <w:autoSpaceDE w:val="0"/>
              <w:autoSpaceDN w:val="0"/>
              <w:adjustRightInd w:val="0"/>
              <w:spacing w:after="120" w:line="240" w:lineRule="auto"/>
              <w:ind w:left="0"/>
              <w:rPr>
                <w:rFonts w:ascii="Times New Roman" w:hAnsi="Times New Roman"/>
                <w:sz w:val="20"/>
                <w:szCs w:val="20"/>
              </w:rPr>
            </w:pPr>
            <w:r w:rsidRPr="007369CD">
              <w:rPr>
                <w:rFonts w:ascii="Times New Roman" w:hAnsi="Times New Roman"/>
                <w:sz w:val="20"/>
                <w:szCs w:val="20"/>
              </w:rPr>
              <w:t>Art.3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lang w:val="en-US"/>
              </w:rPr>
              <w:t>Elaborarea programului anual de investiții se realizează ținând seama de starea tehnică a rețelelor electrice, de evoluția prognozată a consumului și producției de energie electrică și urmărește îmbunătățirea eficienței energetice a rețelelor precum și a indicatorilor de performanță privind continuitatea și calitatea tehnică serviciului de distribuție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en-US"/>
              </w:rPr>
              <w:t>E</w:t>
            </w:r>
            <w:r w:rsidRPr="007369CD">
              <w:rPr>
                <w:rFonts w:ascii="Times New Roman" w:hAnsi="Times New Roman"/>
                <w:iCs/>
                <w:sz w:val="20"/>
                <w:szCs w:val="20"/>
                <w:lang w:val="en-US"/>
              </w:rPr>
              <w:t xml:space="preserve">laborarea programului anual de investiții se realizează ținând seama de starea tehnică a rețelelor electrice, </w:t>
            </w:r>
            <w:r w:rsidRPr="007369CD">
              <w:rPr>
                <w:rFonts w:ascii="Times New Roman" w:hAnsi="Times New Roman"/>
                <w:b/>
                <w:iCs/>
                <w:sz w:val="20"/>
                <w:szCs w:val="20"/>
                <w:lang w:val="en-US"/>
              </w:rPr>
              <w:t xml:space="preserve">de solicitările de racordare la reţea, </w:t>
            </w:r>
            <w:r w:rsidRPr="0038451A">
              <w:rPr>
                <w:rFonts w:ascii="Times New Roman" w:hAnsi="Times New Roman"/>
                <w:b/>
                <w:iCs/>
                <w:strike/>
                <w:sz w:val="20"/>
                <w:szCs w:val="20"/>
                <w:lang w:val="en-US"/>
              </w:rPr>
              <w:t>de evoluția prognozată a consumului și producției de energie electrică</w:t>
            </w:r>
            <w:r w:rsidRPr="007369CD">
              <w:rPr>
                <w:rFonts w:ascii="Times New Roman" w:hAnsi="Times New Roman"/>
                <w:iCs/>
                <w:sz w:val="20"/>
                <w:szCs w:val="20"/>
                <w:lang w:val="en-US"/>
              </w:rPr>
              <w:t xml:space="preserve"> și urmărește îmbunătățirea eficienței energetice a rețelelor </w:t>
            </w:r>
            <w:r w:rsidRPr="007369CD">
              <w:rPr>
                <w:rFonts w:ascii="Times New Roman" w:hAnsi="Times New Roman"/>
                <w:sz w:val="20"/>
                <w:szCs w:val="20"/>
                <w:lang w:val="en-US"/>
              </w:rPr>
              <w:t>precum și a indicatorilor de performanță privind continuitatea și calitatea tehnică serviciului de distribuție.</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pStyle w:val="CommentText"/>
            </w:pPr>
            <w:r w:rsidRPr="007369CD">
              <w:t>Prognoza de producţie este în gestiunea OTS şi se face anual nu pe o perioadă de reglementare, iar referitor la consum, acesta e evidenţiat prin noile cereri de racordare şi starea tehnică a reţelei</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sz w:val="20"/>
                <w:szCs w:val="20"/>
              </w:rPr>
              <w:t>Articol eliminat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TN</w:t>
            </w:r>
          </w:p>
        </w:tc>
        <w:tc>
          <w:tcPr>
            <w:tcW w:w="350" w:type="pct"/>
          </w:tcPr>
          <w:p w:rsidR="0048680B" w:rsidRPr="007369CD" w:rsidRDefault="0048680B" w:rsidP="0048680B">
            <w:pPr>
              <w:pStyle w:val="ListParagraph"/>
              <w:autoSpaceDE w:val="0"/>
              <w:autoSpaceDN w:val="0"/>
              <w:adjustRightInd w:val="0"/>
              <w:spacing w:after="120" w:line="240" w:lineRule="auto"/>
              <w:ind w:left="0"/>
              <w:rPr>
                <w:rFonts w:ascii="Times New Roman" w:hAnsi="Times New Roman"/>
                <w:sz w:val="20"/>
                <w:szCs w:val="20"/>
              </w:rPr>
            </w:pPr>
            <w:r w:rsidRPr="007369CD">
              <w:rPr>
                <w:rFonts w:ascii="Times New Roman" w:hAnsi="Times New Roman"/>
                <w:b/>
                <w:sz w:val="20"/>
                <w:szCs w:val="20"/>
              </w:rPr>
              <w:t>Art. 3</w:t>
            </w:r>
            <w:r w:rsidRPr="007369CD">
              <w:rPr>
                <w:rFonts w:ascii="Times New Roman" w:hAnsi="Times New Roman"/>
                <w:sz w:val="20"/>
                <w:szCs w:val="20"/>
              </w:rPr>
              <w:t>.</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E</w:t>
            </w:r>
            <w:r w:rsidRPr="007369CD">
              <w:rPr>
                <w:rFonts w:ascii="Times New Roman" w:hAnsi="Times New Roman"/>
                <w:iCs/>
                <w:sz w:val="20"/>
                <w:szCs w:val="20"/>
              </w:rPr>
              <w:t xml:space="preserve">laborarea programului anual de investiții se realizează ținând seama de starea tehnică a rețelelor electrice, de evoluția prognozată a consumului și producției de energie electrică și urmărește îmbunătățirea eficienței energetice a rețelelor </w:t>
            </w:r>
            <w:r w:rsidRPr="007369CD">
              <w:rPr>
                <w:rFonts w:ascii="Times New Roman" w:hAnsi="Times New Roman"/>
                <w:sz w:val="20"/>
                <w:szCs w:val="20"/>
              </w:rPr>
              <w:t>precum și a indicatorilor de performanță privind continuitatea și calitatea tehnică serviciului de distribuție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E</w:t>
            </w:r>
            <w:r w:rsidRPr="007369CD">
              <w:rPr>
                <w:rFonts w:ascii="Times New Roman" w:hAnsi="Times New Roman"/>
                <w:iCs/>
                <w:sz w:val="20"/>
                <w:szCs w:val="20"/>
              </w:rPr>
              <w:t xml:space="preserve">laborarea programului anual de investiții se realizează ținând seama de starea tehnică a rețelelor electrice, de evoluția prognozată a consumului și producției de energie electrică și urmărește îmbunătățirea eficienței energetice a rețelelor </w:t>
            </w:r>
            <w:r w:rsidRPr="007369CD">
              <w:rPr>
                <w:rFonts w:ascii="Times New Roman" w:hAnsi="Times New Roman"/>
                <w:sz w:val="20"/>
                <w:szCs w:val="20"/>
              </w:rPr>
              <w:t xml:space="preserve">precum și a indicatorilor de performanță privind continuitatea și calitatea tehnică a serviciului de distribuție, </w:t>
            </w:r>
            <w:r w:rsidRPr="009D117E">
              <w:rPr>
                <w:rFonts w:ascii="Times New Roman" w:hAnsi="Times New Roman"/>
                <w:b/>
                <w:sz w:val="20"/>
                <w:szCs w:val="20"/>
              </w:rPr>
              <w:t>prevăzuți în Standardul de performanță în vigoare la momentul fundamentării programelor</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clarificare</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sz w:val="20"/>
                <w:szCs w:val="20"/>
              </w:rPr>
              <w:t>Articol eliminat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Art.4 (1)</w:t>
            </w:r>
          </w:p>
        </w:tc>
        <w:tc>
          <w:tcPr>
            <w:tcW w:w="12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iCs/>
                <w:sz w:val="20"/>
                <w:szCs w:val="20"/>
                <w:lang w:val="ro-RO"/>
              </w:rPr>
              <w:t xml:space="preserve">La fundamentarea evoluției tarifelor de distribuție la începutul unei perioade de reglementare, </w:t>
            </w:r>
            <w:r w:rsidRPr="007369CD">
              <w:rPr>
                <w:rFonts w:ascii="Times New Roman" w:hAnsi="Times New Roman"/>
                <w:sz w:val="20"/>
                <w:szCs w:val="20"/>
                <w:lang w:val="ro-RO"/>
              </w:rPr>
              <w:t>operatorii de distribuție a energiei electrice concesionari au obligația de a  transmite ANRE, la termenele și în formatele prevăzute de reglementările în vigoare,</w:t>
            </w:r>
            <w:r w:rsidRPr="007369CD">
              <w:rPr>
                <w:rFonts w:ascii="Times New Roman" w:hAnsi="Times New Roman"/>
                <w:iCs/>
                <w:sz w:val="20"/>
                <w:szCs w:val="20"/>
                <w:lang w:val="ro-RO"/>
              </w:rPr>
              <w:t xml:space="preserve"> </w:t>
            </w:r>
            <w:r w:rsidRPr="007369CD">
              <w:rPr>
                <w:rFonts w:ascii="Times New Roman" w:hAnsi="Times New Roman"/>
                <w:sz w:val="20"/>
                <w:szCs w:val="20"/>
                <w:lang w:val="ro-RO"/>
              </w:rPr>
              <w:t>programele de investiții aferente acelei perioade de reglementare, structurate pe ani,</w:t>
            </w:r>
            <w:r w:rsidRPr="007369CD">
              <w:rPr>
                <w:rFonts w:ascii="Times New Roman" w:hAnsi="Times New Roman"/>
                <w:iCs/>
                <w:sz w:val="20"/>
                <w:szCs w:val="20"/>
                <w:lang w:val="ro-RO"/>
              </w:rPr>
              <w:t xml:space="preserve"> însoțite de un studiu de perspectivă și de programele de dezvoltare optimă și de modernizare a rețelelor electrice.</w:t>
            </w:r>
          </w:p>
        </w:tc>
        <w:tc>
          <w:tcPr>
            <w:tcW w:w="1149" w:type="pct"/>
          </w:tcPr>
          <w:p w:rsidR="0048680B" w:rsidRPr="007369CD" w:rsidRDefault="0048680B" w:rsidP="0048680B">
            <w:pPr>
              <w:spacing w:line="240" w:lineRule="auto"/>
              <w:rPr>
                <w:rFonts w:ascii="Times New Roman" w:hAnsi="Times New Roman"/>
                <w:b/>
                <w:sz w:val="20"/>
                <w:szCs w:val="20"/>
              </w:rPr>
            </w:pPr>
            <w:r w:rsidRPr="007369CD">
              <w:rPr>
                <w:rFonts w:ascii="Times New Roman" w:hAnsi="Times New Roman"/>
                <w:iCs/>
                <w:sz w:val="20"/>
                <w:szCs w:val="20"/>
                <w:lang w:val="ro-RO"/>
              </w:rPr>
              <w:t xml:space="preserve">La fundamentarea evoluției tarifelor de distribuție la începutul unei perioade de reglementare, </w:t>
            </w:r>
            <w:r w:rsidRPr="007369CD">
              <w:rPr>
                <w:rFonts w:ascii="Times New Roman" w:hAnsi="Times New Roman"/>
                <w:sz w:val="20"/>
                <w:szCs w:val="20"/>
                <w:lang w:val="ro-RO"/>
              </w:rPr>
              <w:t>operatorii de distribuție a energiei electrice concesionari au obligația de a  transmite ANRE, la termenele și în formatele prevăzute de reglementările în vigoare,</w:t>
            </w:r>
            <w:r w:rsidRPr="007369CD">
              <w:rPr>
                <w:rFonts w:ascii="Times New Roman" w:hAnsi="Times New Roman"/>
                <w:iCs/>
                <w:sz w:val="20"/>
                <w:szCs w:val="20"/>
                <w:lang w:val="ro-RO"/>
              </w:rPr>
              <w:t xml:space="preserve"> </w:t>
            </w:r>
            <w:r w:rsidRPr="007369CD">
              <w:rPr>
                <w:rFonts w:ascii="Times New Roman" w:hAnsi="Times New Roman"/>
                <w:sz w:val="20"/>
                <w:szCs w:val="20"/>
                <w:lang w:val="ro-RO"/>
              </w:rPr>
              <w:t>programele de investiții aferente acelei perioade de reglementare, structurate pe ani,</w:t>
            </w:r>
            <w:r w:rsidRPr="007369CD">
              <w:rPr>
                <w:rFonts w:ascii="Times New Roman" w:hAnsi="Times New Roman"/>
                <w:iCs/>
                <w:sz w:val="20"/>
                <w:szCs w:val="20"/>
                <w:lang w:val="ro-RO"/>
              </w:rPr>
              <w:t xml:space="preserve"> însoțite de un studiu de perspectivă </w:t>
            </w:r>
            <w:r w:rsidRPr="009D117E">
              <w:rPr>
                <w:rFonts w:ascii="Times New Roman" w:hAnsi="Times New Roman"/>
                <w:b/>
                <w:iCs/>
                <w:strike/>
                <w:sz w:val="20"/>
                <w:szCs w:val="20"/>
                <w:lang w:val="ro-RO"/>
              </w:rPr>
              <w:t xml:space="preserve">și de programele de dezvoltare optimă </w:t>
            </w:r>
            <w:r w:rsidRPr="009D117E">
              <w:rPr>
                <w:rFonts w:ascii="Times New Roman" w:hAnsi="Times New Roman"/>
                <w:b/>
                <w:iCs/>
                <w:strike/>
                <w:sz w:val="20"/>
                <w:szCs w:val="20"/>
                <w:lang w:val="ro-RO"/>
              </w:rPr>
              <w:lastRenderedPageBreak/>
              <w:t>și de modernizare a rețelelor electrice.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lastRenderedPageBreak/>
              <w:t>Metodologia prevede termenele si formatele reglementate pentru fundamentarea tarifelor (art.7, art.13).  Aceste propuneri sunt redundante.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Programele de dezvoltare optima si de modernizare a retelelor electrice pot fi avute in  vedere incepand cu perioada a patra de reglementare, pana </w:t>
            </w:r>
            <w:r w:rsidRPr="007369CD">
              <w:rPr>
                <w:rFonts w:ascii="Times New Roman" w:hAnsi="Times New Roman"/>
                <w:bCs/>
                <w:sz w:val="20"/>
                <w:szCs w:val="20"/>
                <w:lang w:val="it-IT"/>
              </w:rPr>
              <w:lastRenderedPageBreak/>
              <w:t>acum nefiind stabilita structura acestora.</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Propunerea este in contradictie cu prevederile art. 57(7) din Metodologie. </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Prevederea este conforma cu Legea 123/2012, similara cu cea din Legea 13/2007 si Legea 318/2003, prin urmare nu reprezinta o noutate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4 (1)</w:t>
            </w:r>
          </w:p>
        </w:tc>
        <w:tc>
          <w:tcPr>
            <w:tcW w:w="1247" w:type="pct"/>
          </w:tcPr>
          <w:p w:rsidR="0048680B" w:rsidRPr="007369CD" w:rsidRDefault="0048680B" w:rsidP="0048680B">
            <w:pPr>
              <w:spacing w:line="240" w:lineRule="auto"/>
              <w:rPr>
                <w:rFonts w:ascii="Times New Roman" w:hAnsi="Times New Roman"/>
                <w:iCs/>
                <w:sz w:val="20"/>
                <w:szCs w:val="20"/>
              </w:rPr>
            </w:pPr>
            <w:r w:rsidRPr="007369CD">
              <w:rPr>
                <w:rFonts w:ascii="Times New Roman" w:hAnsi="Times New Roman"/>
                <w:iCs/>
                <w:sz w:val="20"/>
                <w:szCs w:val="20"/>
              </w:rPr>
              <w:t xml:space="preserve"> (1) La fundamentarea evoluției tarifelor de distribuție la începutul unei perioade de reglementare, operatorii de distribuție a energiei electrice concesionari au obligația de </w:t>
            </w:r>
            <w:proofErr w:type="gramStart"/>
            <w:r w:rsidRPr="007369CD">
              <w:rPr>
                <w:rFonts w:ascii="Times New Roman" w:hAnsi="Times New Roman"/>
                <w:iCs/>
                <w:sz w:val="20"/>
                <w:szCs w:val="20"/>
              </w:rPr>
              <w:t>a  transmite</w:t>
            </w:r>
            <w:proofErr w:type="gramEnd"/>
            <w:r w:rsidRPr="007369CD">
              <w:rPr>
                <w:rFonts w:ascii="Times New Roman" w:hAnsi="Times New Roman"/>
                <w:iCs/>
                <w:sz w:val="20"/>
                <w:szCs w:val="20"/>
              </w:rPr>
              <w:t xml:space="preserve"> ANRE, la termenele și în formatele prevăzute de reglementările în vigoare, programele de investiții aferente acelei perioade de reglementare, structurate pe ani, însoțite de un studiu de perspectivă și de programele de dezvoltare optimă și de modernizare a rețelelor electrice.</w:t>
            </w:r>
          </w:p>
        </w:tc>
        <w:tc>
          <w:tcPr>
            <w:tcW w:w="1149" w:type="pct"/>
          </w:tcPr>
          <w:p w:rsidR="0048680B" w:rsidRPr="007369CD" w:rsidRDefault="0048680B" w:rsidP="0048680B">
            <w:pPr>
              <w:spacing w:line="240" w:lineRule="auto"/>
              <w:rPr>
                <w:rFonts w:ascii="Times New Roman" w:hAnsi="Times New Roman"/>
                <w:iCs/>
                <w:sz w:val="20"/>
                <w:szCs w:val="20"/>
              </w:rPr>
            </w:pPr>
            <w:r w:rsidRPr="007369CD">
              <w:rPr>
                <w:rFonts w:ascii="Times New Roman" w:hAnsi="Times New Roman"/>
                <w:iCs/>
                <w:sz w:val="20"/>
                <w:szCs w:val="20"/>
              </w:rPr>
              <w:t xml:space="preserve"> (1) </w:t>
            </w:r>
            <w:r w:rsidRPr="009D117E">
              <w:rPr>
                <w:rFonts w:ascii="Times New Roman" w:hAnsi="Times New Roman"/>
                <w:b/>
                <w:iCs/>
                <w:sz w:val="20"/>
                <w:szCs w:val="20"/>
              </w:rPr>
              <w:t>Incepand cu a patra perioada de reglementare,</w:t>
            </w:r>
            <w:r w:rsidRPr="007369CD">
              <w:rPr>
                <w:rFonts w:ascii="Times New Roman" w:hAnsi="Times New Roman"/>
                <w:iCs/>
                <w:sz w:val="20"/>
                <w:szCs w:val="20"/>
              </w:rPr>
              <w:t xml:space="preserve"> </w:t>
            </w:r>
            <w:r w:rsidRPr="007369CD">
              <w:rPr>
                <w:rFonts w:ascii="Times New Roman" w:hAnsi="Times New Roman"/>
                <w:iCs/>
                <w:strike/>
                <w:sz w:val="20"/>
                <w:szCs w:val="20"/>
              </w:rPr>
              <w:t>L</w:t>
            </w:r>
            <w:r w:rsidRPr="007369CD">
              <w:rPr>
                <w:rFonts w:ascii="Times New Roman" w:hAnsi="Times New Roman"/>
                <w:iCs/>
                <w:sz w:val="20"/>
                <w:szCs w:val="20"/>
              </w:rPr>
              <w:t>la fundamentarea evoluției tarifelor de distribuție la începutul unei perioade de reglementare, operatorii de distribuție a energiei electrice concesionari au obligația de a  transmite ANRE, la termenele și în formatele prevăzute de reglementările în vigoare, programele de investiții aferente acelei perioade de reglementare, structurate pe ani, însoțite de un studiu de perspectivă și de programele de dezvoltare optimă și de modernizare a rețelelor electrice.</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Pentru perioada a treia de reglementare programele de investitii au deja la baza studii de perspectiva si programe de dezvoltare optimă și de modernizare a rețelelor electrice si structura acestora este tardiv a fi modificata.</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Prevederea este conform a cu Legea 123/2012, similara cu cea din Legea 13/2007 si Legea 318/2003, prin urmare nu reprezinta o noutate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Art.4</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 xml:space="preserve"> (1)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iCs/>
                <w:sz w:val="20"/>
                <w:szCs w:val="20"/>
                <w:lang w:val="sv-SE"/>
              </w:rPr>
              <w:t xml:space="preserve">La fundamentarea evoluției tarifelor de distribuție la începutul unei perioade de reglementare, </w:t>
            </w:r>
            <w:r w:rsidRPr="007369CD">
              <w:rPr>
                <w:rFonts w:ascii="Times New Roman" w:hAnsi="Times New Roman"/>
                <w:sz w:val="20"/>
                <w:szCs w:val="20"/>
                <w:lang w:val="sv-SE"/>
              </w:rPr>
              <w:t>operatorii de distribuție a energiei electrice concesionari au obligația de a transmite ANRE, la termenele și în formatele prevăzute de reglementările în vigoare,</w:t>
            </w:r>
            <w:r w:rsidRPr="007369CD">
              <w:rPr>
                <w:rFonts w:ascii="Times New Roman" w:hAnsi="Times New Roman"/>
                <w:iCs/>
                <w:sz w:val="20"/>
                <w:szCs w:val="20"/>
                <w:lang w:val="sv-SE"/>
              </w:rPr>
              <w:t xml:space="preserve"> </w:t>
            </w:r>
            <w:r w:rsidRPr="007369CD">
              <w:rPr>
                <w:rFonts w:ascii="Times New Roman" w:hAnsi="Times New Roman"/>
                <w:sz w:val="20"/>
                <w:szCs w:val="20"/>
                <w:lang w:val="sv-SE"/>
              </w:rPr>
              <w:t>programele de investiții aferente acelei perioade de reglementare, structurate pe ani,</w:t>
            </w:r>
            <w:r w:rsidRPr="007369CD">
              <w:rPr>
                <w:rFonts w:ascii="Times New Roman" w:hAnsi="Times New Roman"/>
                <w:iCs/>
                <w:sz w:val="20"/>
                <w:szCs w:val="20"/>
                <w:lang w:val="sv-SE"/>
              </w:rPr>
              <w:t xml:space="preserve"> însoțite de un studiu de perspectivă și de programele de dezvoltare optimă și de modernizare a rețelelor electrice.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 xml:space="preserve">La fundamentarea evoluției tarifelor de distribuție </w:t>
            </w:r>
            <w:r w:rsidRPr="001F7808">
              <w:rPr>
                <w:rFonts w:ascii="Times New Roman" w:hAnsi="Times New Roman"/>
                <w:b/>
                <w:iCs/>
                <w:strike/>
                <w:sz w:val="20"/>
                <w:szCs w:val="20"/>
                <w:lang w:val="ro-RO"/>
              </w:rPr>
              <w:t>la începutul</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aferente</w:t>
            </w:r>
            <w:r w:rsidRPr="007369CD">
              <w:rPr>
                <w:rFonts w:ascii="Times New Roman" w:hAnsi="Times New Roman"/>
                <w:iCs/>
                <w:sz w:val="20"/>
                <w:szCs w:val="20"/>
                <w:lang w:val="ro-RO"/>
              </w:rPr>
              <w:t xml:space="preserve"> unei perioade de reglementare, </w:t>
            </w:r>
            <w:r w:rsidRPr="007369CD">
              <w:rPr>
                <w:rFonts w:ascii="Times New Roman" w:hAnsi="Times New Roman"/>
                <w:sz w:val="20"/>
                <w:szCs w:val="20"/>
                <w:lang w:val="ro-RO"/>
              </w:rPr>
              <w:t xml:space="preserve">operatorii de distribuție a energiei electrice concesionari au obligația de a  transmite ANRE, </w:t>
            </w:r>
            <w:r w:rsidRPr="007369CD">
              <w:rPr>
                <w:rFonts w:ascii="Times New Roman" w:hAnsi="Times New Roman"/>
                <w:b/>
                <w:sz w:val="20"/>
                <w:szCs w:val="20"/>
                <w:lang w:val="ro-RO"/>
              </w:rPr>
              <w:t>până la data de 1 iunie a anului anterior începerii perioadei de reglementare,</w:t>
            </w:r>
            <w:r w:rsidRPr="007369CD">
              <w:rPr>
                <w:rFonts w:ascii="Times New Roman" w:hAnsi="Times New Roman"/>
                <w:sz w:val="20"/>
                <w:szCs w:val="20"/>
                <w:lang w:val="ro-RO"/>
              </w:rPr>
              <w:t xml:space="preserve"> în formatele prevăzute de reglementările în vigoare,</w:t>
            </w:r>
            <w:r w:rsidRPr="007369CD">
              <w:rPr>
                <w:rFonts w:ascii="Times New Roman" w:hAnsi="Times New Roman"/>
                <w:iCs/>
                <w:sz w:val="20"/>
                <w:szCs w:val="20"/>
                <w:lang w:val="ro-RO"/>
              </w:rPr>
              <w:t xml:space="preserve"> </w:t>
            </w:r>
            <w:r w:rsidRPr="007369CD">
              <w:rPr>
                <w:rFonts w:ascii="Times New Roman" w:hAnsi="Times New Roman"/>
                <w:sz w:val="20"/>
                <w:szCs w:val="20"/>
                <w:lang w:val="ro-RO"/>
              </w:rPr>
              <w:t xml:space="preserve">programele de investiții aferente acelei perioade de reglementare, </w:t>
            </w:r>
            <w:r w:rsidRPr="007369CD">
              <w:rPr>
                <w:rFonts w:ascii="Times New Roman" w:hAnsi="Times New Roman"/>
                <w:iCs/>
                <w:sz w:val="20"/>
                <w:szCs w:val="20"/>
                <w:lang w:val="ro-RO"/>
              </w:rPr>
              <w:t xml:space="preserve">însoțite de un studiu de perspectivă și de programele de dezvoltare optimă și de modernizare a rețelelor </w:t>
            </w:r>
            <w:r w:rsidRPr="007369CD">
              <w:rPr>
                <w:rFonts w:ascii="Times New Roman" w:hAnsi="Times New Roman"/>
                <w:iCs/>
                <w:sz w:val="20"/>
                <w:szCs w:val="20"/>
                <w:lang w:val="ro-RO"/>
              </w:rPr>
              <w:lastRenderedPageBreak/>
              <w:t xml:space="preserve">electrice </w:t>
            </w:r>
            <w:r w:rsidRPr="007369CD">
              <w:rPr>
                <w:rFonts w:ascii="Times New Roman" w:hAnsi="Times New Roman"/>
                <w:b/>
                <w:iCs/>
                <w:sz w:val="20"/>
                <w:szCs w:val="20"/>
                <w:lang w:val="sv-SE"/>
              </w:rPr>
              <w:t>pe format unic, elaborat şi aprobat de ANRE</w:t>
            </w:r>
            <w:r w:rsidRPr="007369CD">
              <w:rPr>
                <w:rFonts w:ascii="Times New Roman" w:hAnsi="Times New Roman"/>
                <w:b/>
                <w:iCs/>
                <w:sz w:val="20"/>
                <w:szCs w:val="20"/>
                <w:lang w:val="ro-RO"/>
              </w:rPr>
              <w:t>.</w:t>
            </w:r>
            <w:r w:rsidRPr="007369CD">
              <w:rPr>
                <w:rFonts w:ascii="Times New Roman" w:hAnsi="Times New Roman"/>
                <w:b/>
                <w:iCs/>
                <w:sz w:val="20"/>
                <w:szCs w:val="20"/>
                <w:lang w:val="sv-SE"/>
              </w:rPr>
              <w:t xml:space="preserve"> </w:t>
            </w:r>
          </w:p>
        </w:tc>
        <w:tc>
          <w:tcPr>
            <w:tcW w:w="747" w:type="pct"/>
          </w:tcPr>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Este necesar ca termenele să fie clar precizate</w:t>
            </w:r>
          </w:p>
          <w:p w:rsidR="0048680B" w:rsidRPr="007369CD" w:rsidRDefault="0048680B" w:rsidP="0048680B">
            <w:pPr>
              <w:spacing w:line="240" w:lineRule="auto"/>
              <w:rPr>
                <w:rFonts w:ascii="Times New Roman" w:hAnsi="Times New Roman"/>
                <w:sz w:val="20"/>
                <w:szCs w:val="20"/>
                <w:lang w:val="ro-RO"/>
              </w:rPr>
            </w:pPr>
          </w:p>
          <w:p w:rsidR="0048680B"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Pentu evitarea de interpretări diferite, este necesar să fie </w:t>
            </w:r>
            <w:r w:rsidRPr="007369CD">
              <w:rPr>
                <w:rFonts w:ascii="Times New Roman" w:hAnsi="Times New Roman"/>
                <w:sz w:val="20"/>
                <w:szCs w:val="20"/>
                <w:lang w:val="ro-RO"/>
              </w:rPr>
              <w:lastRenderedPageBreak/>
              <w:t>stabilit un format unic care să fie aplicat de OD.</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 xml:space="preserve">Nu se acceptă </w:t>
            </w:r>
          </w:p>
          <w:p w:rsidR="0048680B" w:rsidRDefault="0048680B" w:rsidP="0048680B">
            <w:pPr>
              <w:widowControl w:val="0"/>
              <w:suppressAutoHyphens/>
              <w:spacing w:line="240" w:lineRule="auto"/>
              <w:rPr>
                <w:rFonts w:ascii="Times New Roman" w:hAnsi="Times New Roman"/>
                <w:iCs/>
                <w:sz w:val="20"/>
                <w:szCs w:val="20"/>
                <w:lang w:val="sv-SE"/>
              </w:rPr>
            </w:pPr>
            <w:r>
              <w:rPr>
                <w:rFonts w:ascii="Times New Roman" w:hAnsi="Times New Roman"/>
                <w:bCs/>
                <w:sz w:val="20"/>
                <w:szCs w:val="20"/>
                <w:lang w:val="it-IT"/>
              </w:rPr>
              <w:t xml:space="preserve">Formatele si termenele sunt prevazute in metodologie, nu este necesar sa se precizeze aici. Articolul precizeaza necesitatea de a se transmite </w:t>
            </w:r>
            <w:r w:rsidRPr="007369CD">
              <w:rPr>
                <w:rFonts w:ascii="Times New Roman" w:hAnsi="Times New Roman"/>
                <w:iCs/>
                <w:sz w:val="20"/>
                <w:szCs w:val="20"/>
                <w:lang w:val="sv-SE"/>
              </w:rPr>
              <w:t>studiu</w:t>
            </w:r>
            <w:r>
              <w:rPr>
                <w:rFonts w:ascii="Times New Roman" w:hAnsi="Times New Roman"/>
                <w:iCs/>
                <w:sz w:val="20"/>
                <w:szCs w:val="20"/>
                <w:lang w:val="sv-SE"/>
              </w:rPr>
              <w:t>l</w:t>
            </w:r>
            <w:r w:rsidRPr="007369CD">
              <w:rPr>
                <w:rFonts w:ascii="Times New Roman" w:hAnsi="Times New Roman"/>
                <w:iCs/>
                <w:sz w:val="20"/>
                <w:szCs w:val="20"/>
                <w:lang w:val="sv-SE"/>
              </w:rPr>
              <w:t xml:space="preserve"> de perspectivă și de programele de dezvoltare optimă și de modernizare a rețelelor electrice</w:t>
            </w:r>
            <w:r>
              <w:rPr>
                <w:rFonts w:ascii="Times New Roman" w:hAnsi="Times New Roman"/>
                <w:iCs/>
                <w:sz w:val="20"/>
                <w:szCs w:val="20"/>
                <w:lang w:val="sv-SE"/>
              </w:rPr>
              <w:t>.</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iCs/>
                <w:sz w:val="20"/>
                <w:szCs w:val="20"/>
                <w:lang w:val="sv-SE"/>
              </w:rPr>
              <w:t>Formatul poate fi stabilit de operator, continutul este prevazut de Lege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b/>
                <w:iCs/>
                <w:sz w:val="20"/>
                <w:szCs w:val="20"/>
              </w:rPr>
              <w:t>Art 4 alin.(1)</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La fundamentarea evoluţiei tarifelor de distribuţie la începutul unei perioade de reglementare, </w:t>
            </w:r>
            <w:r w:rsidRPr="007369CD">
              <w:rPr>
                <w:rFonts w:ascii="Times New Roman" w:hAnsi="Times New Roman"/>
                <w:sz w:val="20"/>
                <w:szCs w:val="20"/>
              </w:rPr>
              <w:t>operatorii de distribuţie a energiei electrice concesionari au obligaţia de a transmite ANRE, la termenele şi în formatele prevăzute de reglementările în vigoare,</w:t>
            </w:r>
            <w:r w:rsidRPr="007369CD">
              <w:rPr>
                <w:rFonts w:ascii="Times New Roman" w:hAnsi="Times New Roman"/>
                <w:iCs/>
                <w:sz w:val="20"/>
                <w:szCs w:val="20"/>
              </w:rPr>
              <w:t xml:space="preserve"> </w:t>
            </w:r>
            <w:r w:rsidRPr="007369CD">
              <w:rPr>
                <w:rFonts w:ascii="Times New Roman" w:hAnsi="Times New Roman"/>
                <w:sz w:val="20"/>
                <w:szCs w:val="20"/>
              </w:rPr>
              <w:t>programele de investiţii aferente acelei perioade de reglementare, structurate pe ani,</w:t>
            </w:r>
            <w:r w:rsidRPr="007369CD">
              <w:rPr>
                <w:rFonts w:ascii="Times New Roman" w:hAnsi="Times New Roman"/>
                <w:iCs/>
                <w:sz w:val="20"/>
                <w:szCs w:val="20"/>
              </w:rPr>
              <w:t xml:space="preserve"> însoţite de un studiu de perspectivă şi de programele de dezvoltare optimă şi de modernizare a reţelelor electrice.</w:t>
            </w:r>
          </w:p>
          <w:p w:rsidR="0048680B" w:rsidRPr="007369CD" w:rsidRDefault="0048680B" w:rsidP="0048680B">
            <w:pPr>
              <w:spacing w:line="240" w:lineRule="auto"/>
              <w:rPr>
                <w:rFonts w:ascii="Times New Roman" w:hAnsi="Times New Roman"/>
                <w:sz w:val="20"/>
                <w:szCs w:val="20"/>
              </w:rPr>
            </w:pPr>
          </w:p>
        </w:tc>
        <w:tc>
          <w:tcPr>
            <w:tcW w:w="1149" w:type="pct"/>
          </w:tcPr>
          <w:p w:rsidR="0048680B" w:rsidRPr="001F7808" w:rsidRDefault="0048680B" w:rsidP="0048680B">
            <w:pPr>
              <w:spacing w:line="240" w:lineRule="auto"/>
              <w:rPr>
                <w:rFonts w:ascii="Times New Roman" w:hAnsi="Times New Roman"/>
                <w:b/>
                <w:sz w:val="20"/>
                <w:szCs w:val="20"/>
                <w:lang w:val="ro-RO"/>
              </w:rPr>
            </w:pPr>
            <w:r w:rsidRPr="001F7808">
              <w:rPr>
                <w:rFonts w:ascii="Times New Roman" w:hAnsi="Times New Roman"/>
                <w:b/>
                <w:sz w:val="20"/>
                <w:szCs w:val="20"/>
                <w:lang w:val="ro-RO"/>
              </w:rPr>
              <w:t>Se solicită în mod expres ca procedura să intre în vigoare începând cu perioada a 4-a de reglementare sau cel mai devreme începând cu anul 2017.</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Planurile de investiţii aferente celei de a treia perioade de reglementare (2014-2018) au fost deja transmise la ANRE, cu respectarea prevederilor legislaţiei în vigoare la data elaborării lor iar, pentru o serie de investiţii au fost demarate, deja, procedurile necesare realizării lor (studii de fezabilitate, licitaţii publice etc), considerăm că aplicarea unei proceduri pentru elaborarea şi aprobarea planurilor de investiţii este posibilă începând cu a patra perioadă de reglementare, respectiv anul 2019.</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Programele de  investiţii depuse precum şi angajarea lucrărilor s-au făcut fără a fi urmărite constrângerile noi apărute în prezenta metodologie.</w:t>
            </w:r>
          </w:p>
        </w:tc>
        <w:tc>
          <w:tcPr>
            <w:tcW w:w="1218" w:type="pct"/>
          </w:tcPr>
          <w:p w:rsidR="0048680B" w:rsidRPr="00C14997" w:rsidRDefault="0048680B" w:rsidP="0048680B">
            <w:pPr>
              <w:widowControl w:val="0"/>
              <w:suppressAutoHyphens/>
              <w:spacing w:line="240" w:lineRule="auto"/>
              <w:rPr>
                <w:rFonts w:ascii="Times New Roman" w:hAnsi="Times New Roman"/>
                <w:bCs/>
                <w:color w:val="0070C0"/>
                <w:sz w:val="20"/>
                <w:szCs w:val="20"/>
                <w:lang w:val="it-IT"/>
              </w:rPr>
            </w:pPr>
            <w:r w:rsidRPr="00C14997">
              <w:rPr>
                <w:rFonts w:ascii="Times New Roman" w:hAnsi="Times New Roman"/>
                <w:bCs/>
                <w:color w:val="0070C0"/>
                <w:sz w:val="20"/>
                <w:szCs w:val="20"/>
                <w:lang w:val="it-IT"/>
              </w:rPr>
              <w:t xml:space="preserve">Se acceptă: </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Procedura se aplică începând cu programele de investiții aferente anului  2017</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Art.4 (2)</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(2) Studiul de perspectivă trebuie să cuprindă cel puțin următoarele:</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lastRenderedPageBreak/>
              <w:t>- analiza privind starea tehnică a rețelei, cu detaliere pe zone geografice, niveluri de tensiune, categorii de instalații;</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lang w:val="ro-RO"/>
              </w:rPr>
              <w:t>- scenarii privind perspectiva de evoluție a producției și consumului de energie electrică în zona de licență;</w:t>
            </w:r>
            <w:r w:rsidRPr="007369CD">
              <w:rPr>
                <w:rFonts w:ascii="Times New Roman" w:hAnsi="Times New Roman"/>
                <w:iCs/>
                <w:sz w:val="20"/>
                <w:szCs w:val="20"/>
              </w:rPr>
              <w:t xml:space="preserve"> </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identificarea zonelor în care se impune realizarea de investiții pentru dezvoltarea/modernizarea/retehnologizarea rețelelor;</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propuneri de măsuri anuale pentru îmbunătățirea indicatorilor de continuitate</w:t>
            </w:r>
            <w:r w:rsidRPr="007369CD">
              <w:rPr>
                <w:rFonts w:ascii="Times New Roman" w:hAnsi="Times New Roman"/>
                <w:sz w:val="20"/>
                <w:szCs w:val="20"/>
              </w:rPr>
              <w:t xml:space="preserve"> și a calității tehnice a serviciului de distribuție prestat utilizatorilor</w:t>
            </w:r>
            <w:r w:rsidRPr="007369CD">
              <w:rPr>
                <w:rFonts w:ascii="Times New Roman" w:hAnsi="Times New Roman"/>
                <w:iCs/>
                <w:sz w:val="20"/>
                <w:szCs w:val="20"/>
              </w:rPr>
              <w:t>, reducerea consumului propriu tehnologic și reducerea costurilor de operare și  mentenanță;</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strategia de dezvoltare a rețelei de distribuție a energiei electrice;</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strategia de mentenanță a rețelei de distribuție a energiei electrice;</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evaluarea cheltuielilor de investiții pentru dezvoltarea rețelei și a surselor de finanțare;</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evaluarea cheltuielilor de mentenanță a rețelei de distribuție a energiei electrice;</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 </w:t>
            </w:r>
            <w:proofErr w:type="gramStart"/>
            <w:r w:rsidRPr="007369CD">
              <w:rPr>
                <w:rFonts w:ascii="Times New Roman" w:hAnsi="Times New Roman"/>
                <w:iCs/>
                <w:sz w:val="20"/>
                <w:szCs w:val="20"/>
              </w:rPr>
              <w:t>prioritizarea</w:t>
            </w:r>
            <w:proofErr w:type="gramEnd"/>
            <w:r w:rsidRPr="007369CD">
              <w:rPr>
                <w:rFonts w:ascii="Times New Roman" w:hAnsi="Times New Roman"/>
                <w:iCs/>
                <w:sz w:val="20"/>
                <w:szCs w:val="20"/>
              </w:rPr>
              <w:t xml:space="preserve"> obiectivelor de investiții pentru dezvoltarea rețelei.</w:t>
            </w: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lastRenderedPageBreak/>
              <w:t xml:space="preserve">(2) </w:t>
            </w:r>
            <w:r w:rsidRPr="007369CD">
              <w:rPr>
                <w:rFonts w:ascii="Times New Roman" w:hAnsi="Times New Roman"/>
                <w:b/>
                <w:iCs/>
                <w:sz w:val="20"/>
                <w:szCs w:val="20"/>
                <w:lang w:val="ro-RO"/>
              </w:rPr>
              <w:t>Incepand cu perioada a patra de reglementare</w:t>
            </w:r>
            <w:r w:rsidRPr="007369CD">
              <w:rPr>
                <w:rFonts w:ascii="Times New Roman" w:hAnsi="Times New Roman"/>
                <w:iCs/>
                <w:sz w:val="20"/>
                <w:szCs w:val="20"/>
                <w:lang w:val="ro-RO"/>
              </w:rPr>
              <w:t xml:space="preserve">, studiul de </w:t>
            </w:r>
            <w:r w:rsidRPr="007369CD">
              <w:rPr>
                <w:rFonts w:ascii="Times New Roman" w:hAnsi="Times New Roman"/>
                <w:iCs/>
                <w:sz w:val="20"/>
                <w:szCs w:val="20"/>
                <w:lang w:val="ro-RO"/>
              </w:rPr>
              <w:lastRenderedPageBreak/>
              <w:t>perspectivă trebuie să cuprindă cel puțin următoarele:</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analiza privind starea tehnică a rețelei </w:t>
            </w:r>
            <w:r w:rsidRPr="007369CD">
              <w:rPr>
                <w:rFonts w:ascii="Times New Roman" w:hAnsi="Times New Roman"/>
                <w:b/>
                <w:sz w:val="20"/>
                <w:szCs w:val="20"/>
                <w:lang w:val="ro-RO"/>
              </w:rPr>
              <w:t>in anul de referinta al unei perioade de reglementare</w:t>
            </w:r>
            <w:r w:rsidRPr="007369CD">
              <w:rPr>
                <w:rFonts w:ascii="Times New Roman" w:hAnsi="Times New Roman"/>
                <w:b/>
                <w:iCs/>
                <w:sz w:val="20"/>
                <w:szCs w:val="20"/>
                <w:lang w:val="ro-RO"/>
              </w:rPr>
              <w:t>,</w:t>
            </w:r>
            <w:r w:rsidRPr="007369CD">
              <w:rPr>
                <w:rFonts w:ascii="Times New Roman" w:hAnsi="Times New Roman"/>
                <w:iCs/>
                <w:sz w:val="20"/>
                <w:szCs w:val="20"/>
                <w:lang w:val="ro-RO"/>
              </w:rPr>
              <w:t xml:space="preserve"> cu detaliere pe zone geografice, niveluri de tensiune, categorii de instalații;</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lang w:val="ro-RO"/>
              </w:rPr>
              <w:t xml:space="preserve">- scenarii privind perspectiva de evoluție a </w:t>
            </w:r>
            <w:r w:rsidRPr="001F7808">
              <w:rPr>
                <w:rFonts w:ascii="Times New Roman" w:hAnsi="Times New Roman"/>
                <w:b/>
                <w:iCs/>
                <w:strike/>
                <w:sz w:val="20"/>
                <w:szCs w:val="20"/>
                <w:lang w:val="ro-RO"/>
              </w:rPr>
              <w:t>producției și</w:t>
            </w:r>
            <w:r w:rsidRPr="007369CD">
              <w:rPr>
                <w:rFonts w:ascii="Times New Roman" w:hAnsi="Times New Roman"/>
                <w:iCs/>
                <w:strike/>
                <w:sz w:val="20"/>
                <w:szCs w:val="20"/>
                <w:lang w:val="ro-RO"/>
              </w:rPr>
              <w:t xml:space="preserve"> </w:t>
            </w:r>
            <w:r w:rsidRPr="007369CD">
              <w:rPr>
                <w:rFonts w:ascii="Times New Roman" w:hAnsi="Times New Roman"/>
                <w:iCs/>
                <w:sz w:val="20"/>
                <w:szCs w:val="20"/>
                <w:lang w:val="ro-RO"/>
              </w:rPr>
              <w:t>consumului de energie electrică în zona de licență;</w:t>
            </w:r>
            <w:r w:rsidRPr="007369CD">
              <w:rPr>
                <w:rFonts w:ascii="Times New Roman" w:hAnsi="Times New Roman"/>
                <w:iCs/>
                <w:sz w:val="20"/>
                <w:szCs w:val="20"/>
              </w:rPr>
              <w:t xml:space="preserve"> </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 </w:t>
            </w:r>
            <w:r w:rsidRPr="007369CD">
              <w:rPr>
                <w:rFonts w:ascii="Times New Roman" w:hAnsi="Times New Roman"/>
                <w:b/>
                <w:iCs/>
                <w:sz w:val="20"/>
                <w:szCs w:val="20"/>
              </w:rPr>
              <w:t>criterii privind modul de identificare</w:t>
            </w:r>
            <w:r w:rsidRPr="007369CD">
              <w:rPr>
                <w:rFonts w:ascii="Times New Roman" w:hAnsi="Times New Roman"/>
                <w:iCs/>
                <w:sz w:val="20"/>
                <w:szCs w:val="20"/>
              </w:rPr>
              <w:t xml:space="preserve"> a zonelor în care se impune realizarea de investiții pentru dezvoltarea/ modernizarea/ retehnologizarea rețelelor;</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propuneri de măsuri anuale pentru îmbunătățirea indicatorilor de continuitate</w:t>
            </w:r>
            <w:r w:rsidRPr="007369CD">
              <w:rPr>
                <w:rFonts w:ascii="Times New Roman" w:hAnsi="Times New Roman"/>
                <w:sz w:val="20"/>
                <w:szCs w:val="20"/>
              </w:rPr>
              <w:t xml:space="preserve"> și a calității tehnice a serviciului de distribuție prestat utilizatorilor</w:t>
            </w:r>
            <w:r w:rsidRPr="007369CD">
              <w:rPr>
                <w:rFonts w:ascii="Times New Roman" w:hAnsi="Times New Roman"/>
                <w:iCs/>
                <w:sz w:val="20"/>
                <w:szCs w:val="20"/>
              </w:rPr>
              <w:t>, reducerea consumului propriu tehnologic și reducerea costurilor de operare și  mentenanță;</w:t>
            </w:r>
          </w:p>
          <w:p w:rsidR="0048680B" w:rsidRPr="001F7808" w:rsidRDefault="0048680B" w:rsidP="0048680B">
            <w:pPr>
              <w:autoSpaceDE w:val="0"/>
              <w:autoSpaceDN w:val="0"/>
              <w:adjustRightInd w:val="0"/>
              <w:spacing w:line="240" w:lineRule="auto"/>
              <w:rPr>
                <w:rFonts w:ascii="Times New Roman" w:hAnsi="Times New Roman"/>
                <w:b/>
                <w:iCs/>
                <w:strike/>
                <w:sz w:val="20"/>
                <w:szCs w:val="20"/>
              </w:rPr>
            </w:pPr>
            <w:r w:rsidRPr="001F7808">
              <w:rPr>
                <w:rFonts w:ascii="Times New Roman" w:hAnsi="Times New Roman"/>
                <w:b/>
                <w:iCs/>
                <w:strike/>
                <w:sz w:val="20"/>
                <w:szCs w:val="20"/>
              </w:rPr>
              <w:t>- strategia de dezvoltare a rețelei de distribuție a energiei electrice;</w:t>
            </w:r>
          </w:p>
          <w:p w:rsidR="0048680B" w:rsidRPr="001F7808" w:rsidRDefault="0048680B" w:rsidP="0048680B">
            <w:pPr>
              <w:autoSpaceDE w:val="0"/>
              <w:autoSpaceDN w:val="0"/>
              <w:adjustRightInd w:val="0"/>
              <w:spacing w:line="240" w:lineRule="auto"/>
              <w:rPr>
                <w:rFonts w:ascii="Times New Roman" w:hAnsi="Times New Roman"/>
                <w:b/>
                <w:iCs/>
                <w:strike/>
                <w:sz w:val="20"/>
                <w:szCs w:val="20"/>
              </w:rPr>
            </w:pPr>
            <w:r w:rsidRPr="001F7808">
              <w:rPr>
                <w:rFonts w:ascii="Times New Roman" w:hAnsi="Times New Roman"/>
                <w:b/>
                <w:iCs/>
                <w:strike/>
                <w:sz w:val="20"/>
                <w:szCs w:val="20"/>
              </w:rPr>
              <w:t>- strategia de mentenanță a rețelei de distribuție a energiei electrice;</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evaluarea cheltuielilor de investiții pentru dezvoltarea rețelei și a surselor de finanțare;</w:t>
            </w:r>
          </w:p>
          <w:p w:rsidR="0048680B" w:rsidRPr="001F7808" w:rsidRDefault="0048680B" w:rsidP="0048680B">
            <w:pPr>
              <w:autoSpaceDE w:val="0"/>
              <w:autoSpaceDN w:val="0"/>
              <w:adjustRightInd w:val="0"/>
              <w:spacing w:line="240" w:lineRule="auto"/>
              <w:rPr>
                <w:rFonts w:ascii="Times New Roman" w:hAnsi="Times New Roman"/>
                <w:b/>
                <w:iCs/>
                <w:strike/>
                <w:sz w:val="20"/>
                <w:szCs w:val="20"/>
              </w:rPr>
            </w:pPr>
            <w:r w:rsidRPr="001F7808">
              <w:rPr>
                <w:rFonts w:ascii="Times New Roman" w:hAnsi="Times New Roman"/>
                <w:b/>
                <w:iCs/>
                <w:strike/>
                <w:sz w:val="20"/>
                <w:szCs w:val="20"/>
              </w:rPr>
              <w:t>- evaluarea cheltuielilor de mentenanță a rețelei de distribuție a energiei electrice;</w:t>
            </w:r>
          </w:p>
          <w:p w:rsidR="0048680B" w:rsidRPr="007369CD" w:rsidRDefault="0048680B" w:rsidP="0048680B">
            <w:pPr>
              <w:autoSpaceDE w:val="0"/>
              <w:autoSpaceDN w:val="0"/>
              <w:adjustRightInd w:val="0"/>
              <w:spacing w:line="240" w:lineRule="auto"/>
              <w:rPr>
                <w:rFonts w:ascii="Times New Roman" w:hAnsi="Times New Roman"/>
                <w:iCs/>
                <w:strike/>
                <w:sz w:val="20"/>
                <w:szCs w:val="20"/>
              </w:rPr>
            </w:pPr>
            <w:r w:rsidRPr="001F7808">
              <w:rPr>
                <w:rFonts w:ascii="Times New Roman" w:hAnsi="Times New Roman"/>
                <w:b/>
                <w:iCs/>
                <w:strike/>
                <w:sz w:val="20"/>
                <w:szCs w:val="20"/>
              </w:rPr>
              <w:lastRenderedPageBreak/>
              <w:t xml:space="preserve">- </w:t>
            </w:r>
            <w:proofErr w:type="gramStart"/>
            <w:r w:rsidRPr="001F7808">
              <w:rPr>
                <w:rFonts w:ascii="Times New Roman" w:hAnsi="Times New Roman"/>
                <w:b/>
                <w:iCs/>
                <w:strike/>
                <w:sz w:val="20"/>
                <w:szCs w:val="20"/>
              </w:rPr>
              <w:t>prioritizarea</w:t>
            </w:r>
            <w:proofErr w:type="gramEnd"/>
            <w:r w:rsidRPr="001F7808">
              <w:rPr>
                <w:rFonts w:ascii="Times New Roman" w:hAnsi="Times New Roman"/>
                <w:b/>
                <w:iCs/>
                <w:strike/>
                <w:sz w:val="20"/>
                <w:szCs w:val="20"/>
              </w:rPr>
              <w:t xml:space="preserve"> obiectivelor de investiții pentru dezvoltarea rețelei.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lastRenderedPageBreak/>
              <w:t xml:space="preserve">(2) Studiile de perspectiva au fost elaborate deja pentru </w:t>
            </w:r>
            <w:r w:rsidRPr="007369CD">
              <w:rPr>
                <w:rFonts w:ascii="Times New Roman" w:hAnsi="Times New Roman"/>
                <w:bCs/>
                <w:sz w:val="20"/>
                <w:szCs w:val="20"/>
                <w:lang w:val="it-IT"/>
              </w:rPr>
              <w:lastRenderedPageBreak/>
              <w:t>perioada 2015-2024, astfel incat structura acestora poate fi definita pentru perioada a patra de reglementare.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Studiile de perspectiva se refera la o analiza de perspectiva in timp si nu reflecta strategia de dezvoltare sau mentenanta. Evaluarea cheltuielilor de mentenanta este detaliata in PAM.</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ODC nu au informatii privind productia de energie electrica si nu pot pregati scenarii in acest sens.</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sz w:val="20"/>
                <w:szCs w:val="20"/>
              </w:rPr>
              <w:t xml:space="preserve">Prioritizarea obiectivelor de investitii pentru dezvoltarea retelei sunt stabilite de operatori conform procedurilor interne proprii si nu trebuie incluse in studiul de perspectiva.   </w:t>
            </w:r>
          </w:p>
        </w:tc>
        <w:tc>
          <w:tcPr>
            <w:tcW w:w="1218" w:type="pct"/>
          </w:tcPr>
          <w:p w:rsidR="00FE1058" w:rsidRPr="00FE1058" w:rsidRDefault="00FE1058" w:rsidP="0048680B">
            <w:pPr>
              <w:widowControl w:val="0"/>
              <w:suppressAutoHyphens/>
              <w:spacing w:line="240" w:lineRule="auto"/>
              <w:rPr>
                <w:rFonts w:ascii="Times New Roman" w:hAnsi="Times New Roman"/>
                <w:bCs/>
                <w:color w:val="0070C0"/>
                <w:sz w:val="20"/>
                <w:szCs w:val="20"/>
                <w:lang w:val="it-IT"/>
              </w:rPr>
            </w:pPr>
            <w:r w:rsidRPr="00FE1058">
              <w:rPr>
                <w:rFonts w:ascii="Times New Roman" w:hAnsi="Times New Roman"/>
                <w:bCs/>
                <w:color w:val="0070C0"/>
                <w:sz w:val="20"/>
                <w:szCs w:val="20"/>
                <w:lang w:val="it-IT"/>
              </w:rPr>
              <w:lastRenderedPageBreak/>
              <w:t>Se acceptă</w:t>
            </w:r>
          </w:p>
          <w:p w:rsidR="00C14997" w:rsidRDefault="00C14997"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Art a fost reformulat</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Fundamentarea planurilor anuale trebuie sa respecte prevederile Legii si ale Metodologiei prin urmare studiul trebuie sa arate necesitatea de dezvoltare a retelei si cum se realizeaza aceasta.</w:t>
            </w:r>
          </w:p>
          <w:p w:rsidR="0048680B"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4 (2)</w:t>
            </w:r>
          </w:p>
        </w:tc>
        <w:tc>
          <w:tcPr>
            <w:tcW w:w="1247" w:type="pct"/>
          </w:tcPr>
          <w:p w:rsidR="0048680B" w:rsidRPr="007369CD" w:rsidRDefault="0048680B" w:rsidP="0048680B">
            <w:pPr>
              <w:spacing w:line="240" w:lineRule="auto"/>
              <w:rPr>
                <w:rFonts w:ascii="Times New Roman" w:hAnsi="Times New Roman"/>
                <w:iCs/>
                <w:sz w:val="20"/>
                <w:szCs w:val="20"/>
              </w:rPr>
            </w:pPr>
            <w:r w:rsidRPr="007369CD">
              <w:rPr>
                <w:rFonts w:ascii="Times New Roman" w:hAnsi="Times New Roman"/>
                <w:iCs/>
                <w:sz w:val="20"/>
                <w:szCs w:val="20"/>
              </w:rPr>
              <w:t>(2) Studiul de perspectivă trebuie să cuprindă cel puțin următoarele:</w:t>
            </w:r>
          </w:p>
          <w:p w:rsidR="0048680B" w:rsidRPr="007369CD" w:rsidRDefault="0048680B" w:rsidP="0048680B">
            <w:pPr>
              <w:spacing w:line="240" w:lineRule="auto"/>
              <w:rPr>
                <w:rFonts w:ascii="Times New Roman" w:hAnsi="Times New Roman"/>
                <w:i/>
                <w:iCs/>
                <w:sz w:val="20"/>
                <w:szCs w:val="20"/>
                <w:highlight w:val="yellow"/>
              </w:rPr>
            </w:pPr>
            <w:r w:rsidRPr="007369CD">
              <w:rPr>
                <w:rFonts w:ascii="Times New Roman" w:hAnsi="Times New Roman"/>
                <w:iCs/>
                <w:sz w:val="20"/>
                <w:szCs w:val="20"/>
              </w:rPr>
              <w:t xml:space="preserve">- </w:t>
            </w:r>
            <w:r w:rsidRPr="007369CD">
              <w:rPr>
                <w:rFonts w:ascii="Times New Roman" w:hAnsi="Times New Roman"/>
                <w:sz w:val="20"/>
                <w:szCs w:val="20"/>
              </w:rPr>
              <w:t xml:space="preserve"> </w:t>
            </w:r>
            <w:r w:rsidRPr="007369CD">
              <w:rPr>
                <w:rFonts w:ascii="Times New Roman" w:hAnsi="Times New Roman"/>
                <w:iCs/>
                <w:sz w:val="20"/>
                <w:szCs w:val="20"/>
              </w:rPr>
              <w:t>scenarii privind perspectiva de evoluție a producției și consumului de energie electrică în zona de licență;</w:t>
            </w:r>
          </w:p>
        </w:tc>
        <w:tc>
          <w:tcPr>
            <w:tcW w:w="1149" w:type="pct"/>
          </w:tcPr>
          <w:p w:rsidR="0048680B" w:rsidRPr="007369CD" w:rsidRDefault="0048680B" w:rsidP="0048680B">
            <w:pPr>
              <w:spacing w:line="240" w:lineRule="auto"/>
              <w:rPr>
                <w:rFonts w:ascii="Times New Roman" w:hAnsi="Times New Roman"/>
                <w:iCs/>
                <w:sz w:val="20"/>
                <w:szCs w:val="20"/>
              </w:rPr>
            </w:pPr>
            <w:r w:rsidRPr="007369CD">
              <w:rPr>
                <w:rFonts w:ascii="Times New Roman" w:hAnsi="Times New Roman"/>
                <w:iCs/>
                <w:sz w:val="20"/>
                <w:szCs w:val="20"/>
              </w:rPr>
              <w:t>(2) Studiul de perspectivă trebuie să cuprindă cel puțin următoarele:</w:t>
            </w:r>
          </w:p>
          <w:p w:rsidR="0048680B" w:rsidRPr="007369CD" w:rsidRDefault="0048680B" w:rsidP="0048680B">
            <w:pPr>
              <w:spacing w:line="240" w:lineRule="auto"/>
              <w:rPr>
                <w:rFonts w:ascii="Times New Roman" w:hAnsi="Times New Roman"/>
                <w:i/>
                <w:iCs/>
                <w:sz w:val="20"/>
                <w:szCs w:val="20"/>
                <w:highlight w:val="yellow"/>
              </w:rPr>
            </w:pPr>
            <w:r w:rsidRPr="007369CD">
              <w:rPr>
                <w:rFonts w:ascii="Times New Roman" w:hAnsi="Times New Roman"/>
                <w:iCs/>
                <w:sz w:val="20"/>
                <w:szCs w:val="20"/>
              </w:rPr>
              <w:t xml:space="preserve">- </w:t>
            </w:r>
            <w:r w:rsidRPr="007369CD">
              <w:rPr>
                <w:rFonts w:ascii="Times New Roman" w:hAnsi="Times New Roman"/>
                <w:sz w:val="20"/>
                <w:szCs w:val="20"/>
              </w:rPr>
              <w:t xml:space="preserve"> </w:t>
            </w:r>
            <w:r w:rsidRPr="007369CD">
              <w:rPr>
                <w:rFonts w:ascii="Times New Roman" w:hAnsi="Times New Roman"/>
                <w:iCs/>
                <w:sz w:val="20"/>
                <w:szCs w:val="20"/>
              </w:rPr>
              <w:t xml:space="preserve">scenarii privind perspectiva de evoluție a producției și consumului de energie electrică în zona de licență, </w:t>
            </w:r>
            <w:r w:rsidRPr="001F7808">
              <w:rPr>
                <w:rFonts w:ascii="Times New Roman" w:hAnsi="Times New Roman"/>
                <w:b/>
                <w:iCs/>
                <w:sz w:val="20"/>
                <w:szCs w:val="20"/>
              </w:rPr>
              <w:t>in baza datelor transmise de operatorul de transport ;</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Este necesara primirea datelor privind perspectiva de evolutie a productiei facuta de catre Transelectrica la producatorii din zona de licenta.</w:t>
            </w:r>
          </w:p>
        </w:tc>
        <w:tc>
          <w:tcPr>
            <w:tcW w:w="1218" w:type="pct"/>
          </w:tcPr>
          <w:p w:rsidR="0048680B" w:rsidRPr="00AF0CB5" w:rsidRDefault="0048680B" w:rsidP="0048680B">
            <w:pPr>
              <w:widowControl w:val="0"/>
              <w:suppressAutoHyphens/>
              <w:spacing w:line="240" w:lineRule="auto"/>
              <w:rPr>
                <w:rFonts w:ascii="Times New Roman" w:hAnsi="Times New Roman"/>
                <w:bCs/>
                <w:color w:val="0070C0"/>
                <w:sz w:val="20"/>
                <w:szCs w:val="20"/>
                <w:lang w:val="it-IT"/>
              </w:rPr>
            </w:pPr>
            <w:r w:rsidRPr="00AF0CB5">
              <w:rPr>
                <w:rFonts w:ascii="Times New Roman" w:hAnsi="Times New Roman"/>
                <w:bCs/>
                <w:color w:val="0070C0"/>
                <w:sz w:val="20"/>
                <w:szCs w:val="20"/>
                <w:lang w:val="it-IT"/>
              </w:rPr>
              <w:t>Se acceptă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Persepctiva de dezvoltare a productiei racordate la RED este responsabilitatea OD. In planul publicat de dezvoltare al OTS, se gasesc informatiile necesare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Art.4</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(2)</w:t>
            </w:r>
          </w:p>
        </w:tc>
        <w:tc>
          <w:tcPr>
            <w:tcW w:w="1247" w:type="pct"/>
          </w:tcPr>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lang w:val="sv-SE"/>
              </w:rPr>
            </w:pPr>
            <w:r w:rsidRPr="007369CD">
              <w:rPr>
                <w:rFonts w:ascii="Times New Roman" w:hAnsi="Times New Roman"/>
                <w:iCs/>
                <w:sz w:val="20"/>
                <w:szCs w:val="20"/>
                <w:lang w:val="sv-SE"/>
              </w:rPr>
              <w:t>Studiul de perspectivă trebuie să cuprindă cel puțin următoarele:</w:t>
            </w:r>
          </w:p>
          <w:p w:rsidR="0048680B" w:rsidRPr="007369CD" w:rsidRDefault="0048680B" w:rsidP="0048680B">
            <w:pPr>
              <w:pStyle w:val="ListParagraph"/>
              <w:autoSpaceDE w:val="0"/>
              <w:autoSpaceDN w:val="0"/>
              <w:adjustRightInd w:val="0"/>
              <w:spacing w:line="240" w:lineRule="auto"/>
              <w:ind w:left="72"/>
              <w:rPr>
                <w:rFonts w:ascii="Times New Roman" w:hAnsi="Times New Roman"/>
                <w:iCs/>
                <w:sz w:val="20"/>
                <w:szCs w:val="20"/>
                <w:lang w:val="sv-SE"/>
              </w:rPr>
            </w:pPr>
            <w:r w:rsidRPr="007369CD">
              <w:rPr>
                <w:rFonts w:ascii="Times New Roman" w:hAnsi="Times New Roman"/>
                <w:iCs/>
                <w:sz w:val="20"/>
                <w:szCs w:val="20"/>
                <w:lang w:val="sv-SE"/>
              </w:rPr>
              <w:t>- analiza privind starea tehnică a rețelei, cu detaliere pe zone geografice, niveluri de tensiune, categorii de instalații;</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lang w:val="sv-SE"/>
              </w:rPr>
            </w:pPr>
            <w:r w:rsidRPr="007369CD">
              <w:rPr>
                <w:rFonts w:ascii="Times New Roman" w:hAnsi="Times New Roman"/>
                <w:iCs/>
                <w:sz w:val="20"/>
                <w:szCs w:val="20"/>
                <w:lang w:val="sv-SE"/>
              </w:rPr>
              <w:t>- scenarii privind perspectiva de evoluție a producției și consumului de energie electrică în zona de licență;</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identificarea zonelor în care se impune realizarea de investiții pentru dezvoltarea/modernizarea/retehnologizarea rețelelor;</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propuneri de măsuri anuale pentru îmbunătățirea indicatorilor de continuitate</w:t>
            </w:r>
            <w:r w:rsidRPr="007369CD">
              <w:rPr>
                <w:rFonts w:ascii="Times New Roman" w:hAnsi="Times New Roman"/>
                <w:sz w:val="20"/>
                <w:szCs w:val="20"/>
              </w:rPr>
              <w:t xml:space="preserve"> și a calității tehnice a serviciului de distribuție prestat utilizatorilor</w:t>
            </w:r>
            <w:r w:rsidRPr="007369CD">
              <w:rPr>
                <w:rFonts w:ascii="Times New Roman" w:hAnsi="Times New Roman"/>
                <w:iCs/>
                <w:sz w:val="20"/>
                <w:szCs w:val="20"/>
              </w:rPr>
              <w:t>, reducerea consumului propriu tehnologic și reducerea costurilor de operare și  mentenanță;</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strategia de dezvoltare a rețelei de distribuție a energiei electrice;</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strategia de mentenanță a rețelei de distribuție a energiei electrice;</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evaluarea cheltuielilor de investiții pentru dezvoltarea rețelei și a surselor de finanțare;</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 evaluarea cheltuielilor de mentenanță a rețelei de distribuție a energiei electrice;</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iCs/>
                <w:sz w:val="20"/>
                <w:szCs w:val="20"/>
              </w:rPr>
              <w:lastRenderedPageBreak/>
              <w:t>- prioritizarea obiectivelor de investiții pentru dezvoltarea rețelei</w:t>
            </w:r>
          </w:p>
        </w:tc>
        <w:tc>
          <w:tcPr>
            <w:tcW w:w="1149" w:type="pct"/>
          </w:tcPr>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lang w:val="ro-RO"/>
              </w:rPr>
            </w:pPr>
            <w:r w:rsidRPr="007369CD">
              <w:rPr>
                <w:rFonts w:ascii="Times New Roman" w:eastAsia="Times New Roman" w:hAnsi="Times New Roman"/>
                <w:iCs/>
                <w:sz w:val="20"/>
                <w:szCs w:val="20"/>
                <w:lang w:val="ro-RO"/>
              </w:rPr>
              <w:lastRenderedPageBreak/>
              <w:t xml:space="preserve">Studiul de perspectivă </w:t>
            </w:r>
            <w:r w:rsidRPr="007369CD">
              <w:rPr>
                <w:rFonts w:ascii="Times New Roman" w:eastAsia="Times New Roman" w:hAnsi="Times New Roman"/>
                <w:b/>
                <w:iCs/>
                <w:sz w:val="20"/>
                <w:szCs w:val="20"/>
                <w:lang w:val="ro-RO"/>
              </w:rPr>
              <w:t>are o structura conform modelului elaborat de ANRE în termen de cel mult 90 de zile de la intrarea în vigoare a prezentului</w:t>
            </w:r>
            <w:r w:rsidRPr="007369CD">
              <w:rPr>
                <w:rFonts w:ascii="Times New Roman" w:hAnsi="Times New Roman"/>
                <w:b/>
                <w:iCs/>
                <w:sz w:val="20"/>
                <w:szCs w:val="20"/>
                <w:lang w:val="ro-RO"/>
              </w:rPr>
              <w:t xml:space="preserve"> </w:t>
            </w:r>
            <w:r w:rsidRPr="001F7808">
              <w:rPr>
                <w:rFonts w:ascii="Times New Roman" w:hAnsi="Times New Roman"/>
                <w:b/>
                <w:iCs/>
                <w:sz w:val="20"/>
                <w:szCs w:val="20"/>
                <w:lang w:val="ro-RO"/>
              </w:rPr>
              <w:t xml:space="preserve">Ordin  </w:t>
            </w:r>
            <w:r w:rsidRPr="001F7808">
              <w:rPr>
                <w:rFonts w:ascii="Times New Roman" w:hAnsi="Times New Roman"/>
                <w:b/>
                <w:iCs/>
                <w:strike/>
                <w:sz w:val="20"/>
                <w:szCs w:val="20"/>
                <w:lang w:val="ro-RO"/>
              </w:rPr>
              <w:t>trebuie să cuprindă cel puțin următoarele:</w:t>
            </w:r>
          </w:p>
          <w:p w:rsidR="0048680B" w:rsidRPr="001F7808" w:rsidRDefault="0048680B" w:rsidP="0048680B">
            <w:pPr>
              <w:pStyle w:val="ListParagraph"/>
              <w:autoSpaceDE w:val="0"/>
              <w:autoSpaceDN w:val="0"/>
              <w:adjustRightInd w:val="0"/>
              <w:spacing w:line="240" w:lineRule="auto"/>
              <w:ind w:left="72"/>
              <w:rPr>
                <w:rFonts w:ascii="Times New Roman" w:hAnsi="Times New Roman"/>
                <w:b/>
                <w:iCs/>
                <w:strike/>
                <w:sz w:val="20"/>
                <w:szCs w:val="20"/>
                <w:lang w:val="ro-RO"/>
              </w:rPr>
            </w:pPr>
            <w:r w:rsidRPr="001F7808">
              <w:rPr>
                <w:rFonts w:ascii="Times New Roman" w:hAnsi="Times New Roman"/>
                <w:b/>
                <w:iCs/>
                <w:strike/>
                <w:sz w:val="20"/>
                <w:szCs w:val="20"/>
                <w:lang w:val="ro-RO"/>
              </w:rPr>
              <w:t>- analiza privind starea tehnică a rețelei, cu detaliere pe zone geografice, niveluri de tensiune, categorii de instalații;</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lang w:val="ro-RO"/>
              </w:rPr>
            </w:pPr>
            <w:r w:rsidRPr="001F7808">
              <w:rPr>
                <w:rFonts w:ascii="Times New Roman" w:hAnsi="Times New Roman"/>
                <w:b/>
                <w:iCs/>
                <w:strike/>
                <w:sz w:val="20"/>
                <w:szCs w:val="20"/>
                <w:lang w:val="ro-RO"/>
              </w:rPr>
              <w:t>- scenarii privind perspectiva de evoluție a producției și consumului de energie electrică în zona de licență;</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t>- identificarea zonelor în care se impune realizarea de investiții pentru dezvoltarea/modernizarea/retehnologizarea rețelelor;</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t>- propuneri de măsuri anuale pentru îmbunătățirea indicatorilor de continuitate</w:t>
            </w:r>
            <w:r w:rsidRPr="001F7808">
              <w:rPr>
                <w:rFonts w:ascii="Times New Roman" w:hAnsi="Times New Roman"/>
                <w:b/>
                <w:strike/>
                <w:sz w:val="20"/>
                <w:szCs w:val="20"/>
              </w:rPr>
              <w:t xml:space="preserve"> și a calității tehnice a serviciului de distribuție prestat utilizatorilor</w:t>
            </w:r>
            <w:r w:rsidRPr="001F7808">
              <w:rPr>
                <w:rFonts w:ascii="Times New Roman" w:hAnsi="Times New Roman"/>
                <w:b/>
                <w:iCs/>
                <w:strike/>
                <w:sz w:val="20"/>
                <w:szCs w:val="20"/>
              </w:rPr>
              <w:t>, reducerea consumului propriu tehnologic și reducerea costurilor de operare și  mentenanță;</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t>- strategia de dezvoltare a rețelei de distribuție a energiei electrice;</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lastRenderedPageBreak/>
              <w:t>- strategia de mentenanță a rețelei de distribuție a energiei electrice;</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t>- evaluarea cheltuielilor de investiții pentru dezvoltarea rețelei și a surselor de finanțare;</w:t>
            </w:r>
          </w:p>
          <w:p w:rsidR="0048680B" w:rsidRPr="001F7808" w:rsidRDefault="0048680B" w:rsidP="0048680B">
            <w:pPr>
              <w:pStyle w:val="ListParagraph"/>
              <w:autoSpaceDE w:val="0"/>
              <w:autoSpaceDN w:val="0"/>
              <w:adjustRightInd w:val="0"/>
              <w:spacing w:line="240" w:lineRule="auto"/>
              <w:ind w:left="0"/>
              <w:rPr>
                <w:rFonts w:ascii="Times New Roman" w:hAnsi="Times New Roman"/>
                <w:b/>
                <w:iCs/>
                <w:strike/>
                <w:sz w:val="20"/>
                <w:szCs w:val="20"/>
              </w:rPr>
            </w:pPr>
            <w:r w:rsidRPr="001F7808">
              <w:rPr>
                <w:rFonts w:ascii="Times New Roman" w:hAnsi="Times New Roman"/>
                <w:b/>
                <w:iCs/>
                <w:strike/>
                <w:sz w:val="20"/>
                <w:szCs w:val="20"/>
              </w:rPr>
              <w:t>- evaluarea cheltuielilor de mentenanță a rețelei de distribuție a energiei electrice;</w:t>
            </w:r>
          </w:p>
          <w:p w:rsidR="0048680B" w:rsidRPr="007369CD" w:rsidRDefault="0048680B" w:rsidP="0048680B">
            <w:pPr>
              <w:spacing w:line="240" w:lineRule="auto"/>
              <w:rPr>
                <w:rFonts w:ascii="Times New Roman" w:hAnsi="Times New Roman"/>
                <w:sz w:val="20"/>
                <w:szCs w:val="20"/>
                <w:lang w:val="ro-RO"/>
              </w:rPr>
            </w:pPr>
            <w:r w:rsidRPr="001F7808">
              <w:rPr>
                <w:rFonts w:ascii="Times New Roman" w:hAnsi="Times New Roman"/>
                <w:b/>
                <w:iCs/>
                <w:strike/>
                <w:sz w:val="20"/>
                <w:szCs w:val="20"/>
              </w:rPr>
              <w:t>- prioritizarea obiectivelor de investiții pentru dezvoltarea rețelei</w:t>
            </w:r>
            <w:r w:rsidRPr="007369CD">
              <w:rPr>
                <w:rFonts w:ascii="Times New Roman" w:hAnsi="Times New Roman"/>
                <w:iCs/>
                <w:strike/>
                <w:sz w:val="20"/>
                <w:szCs w:val="20"/>
              </w:rPr>
              <w:t xml:space="preserve">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Pentu evitarea de interpretări diferite, este necesar să fie stabilit un format unic care să fie aplicat de OD</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Formatul studiului este lasat la latitudinea OD deoarece este atributia acestuia, conform Legii. Continutul trebuie sa atinga cel putin aspectele mentionate in cadrul articolului.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MN,TN</w:t>
            </w:r>
          </w:p>
        </w:tc>
        <w:tc>
          <w:tcPr>
            <w:tcW w:w="350"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b/>
                <w:iCs/>
                <w:sz w:val="20"/>
                <w:szCs w:val="20"/>
              </w:rPr>
              <w:t>Art. 4 alin. (2)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Studiul de perspectivă trebuie să cuprindă cel puțin următoarele: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 analiza privind starea tehnică a rețelei, cu detaliere pe zone geografice, niveluri de tensiune, categorii de instalații;</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 scenarii privind perspectiva de evoluție a producției și consumului de energie electrică în zona de licență;</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w:t>
            </w:r>
          </w:p>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propuneri de măsuri anuale pentru îmbunătățirea indicatorilor de continuitate</w:t>
            </w:r>
            <w:r w:rsidRPr="007369CD">
              <w:rPr>
                <w:rFonts w:ascii="Times New Roman" w:hAnsi="Times New Roman"/>
                <w:sz w:val="20"/>
                <w:szCs w:val="20"/>
              </w:rPr>
              <w:t xml:space="preserve"> și a calității tehnice a serviciului de distribuție prestat utilizatorilor</w:t>
            </w:r>
            <w:r w:rsidRPr="007369CD">
              <w:rPr>
                <w:rFonts w:ascii="Times New Roman" w:hAnsi="Times New Roman"/>
                <w:iCs/>
                <w:sz w:val="20"/>
                <w:szCs w:val="20"/>
              </w:rPr>
              <w:t>, reducerea consumului propriu tehnologic și reducerea costurilor de operare și  mentenanță;</w:t>
            </w:r>
          </w:p>
          <w:p w:rsidR="0048680B" w:rsidRPr="007369CD" w:rsidRDefault="0048680B" w:rsidP="0048680B">
            <w:pPr>
              <w:pStyle w:val="ListParagraph"/>
              <w:autoSpaceDE w:val="0"/>
              <w:autoSpaceDN w:val="0"/>
              <w:adjustRightInd w:val="0"/>
              <w:spacing w:line="240" w:lineRule="auto"/>
              <w:ind w:left="360"/>
              <w:rPr>
                <w:rFonts w:ascii="Times New Roman" w:hAnsi="Times New Roman"/>
                <w:iCs/>
                <w:sz w:val="20"/>
                <w:szCs w:val="20"/>
              </w:rPr>
            </w:pPr>
          </w:p>
        </w:tc>
        <w:tc>
          <w:tcPr>
            <w:tcW w:w="1149" w:type="pct"/>
          </w:tcPr>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autoSpaceDE w:val="0"/>
              <w:autoSpaceDN w:val="0"/>
              <w:adjustRightInd w:val="0"/>
              <w:spacing w:line="240" w:lineRule="auto"/>
              <w:rPr>
                <w:rFonts w:ascii="Times New Roman" w:hAnsi="Times New Roman"/>
                <w:sz w:val="20"/>
                <w:szCs w:val="20"/>
                <w:lang w:val="ro-RO"/>
              </w:rPr>
            </w:pPr>
            <w:r w:rsidRPr="007369CD">
              <w:rPr>
                <w:rFonts w:ascii="Times New Roman" w:hAnsi="Times New Roman"/>
                <w:iCs/>
                <w:sz w:val="20"/>
                <w:szCs w:val="20"/>
              </w:rPr>
              <w:t xml:space="preserve">- propuneri de măsuri anuale pentru </w:t>
            </w:r>
            <w:r w:rsidRPr="001F7808">
              <w:rPr>
                <w:rFonts w:ascii="Times New Roman" w:hAnsi="Times New Roman"/>
                <w:b/>
                <w:iCs/>
                <w:strike/>
                <w:sz w:val="20"/>
                <w:szCs w:val="20"/>
              </w:rPr>
              <w:t>îmbunătățirea</w:t>
            </w:r>
            <w:r w:rsidRPr="001F7808">
              <w:rPr>
                <w:rFonts w:ascii="Times New Roman" w:hAnsi="Times New Roman"/>
                <w:b/>
                <w:iCs/>
                <w:strike/>
                <w:color w:val="000000" w:themeColor="text1"/>
                <w:sz w:val="20"/>
                <w:szCs w:val="20"/>
              </w:rPr>
              <w:t xml:space="preserve"> </w:t>
            </w:r>
            <w:r w:rsidRPr="001F7808">
              <w:rPr>
                <w:rFonts w:ascii="Times New Roman" w:hAnsi="Times New Roman"/>
                <w:b/>
                <w:iCs/>
                <w:color w:val="000000" w:themeColor="text1"/>
                <w:sz w:val="20"/>
                <w:szCs w:val="20"/>
              </w:rPr>
              <w:t>asigurarea</w:t>
            </w:r>
            <w:r w:rsidRPr="001F7808">
              <w:rPr>
                <w:rFonts w:ascii="Times New Roman" w:hAnsi="Times New Roman"/>
                <w:iCs/>
                <w:color w:val="000000" w:themeColor="text1"/>
                <w:sz w:val="20"/>
                <w:szCs w:val="20"/>
              </w:rPr>
              <w:t xml:space="preserve"> </w:t>
            </w:r>
            <w:r w:rsidRPr="007369CD">
              <w:rPr>
                <w:rFonts w:ascii="Times New Roman" w:hAnsi="Times New Roman"/>
                <w:iCs/>
                <w:sz w:val="20"/>
                <w:szCs w:val="20"/>
              </w:rPr>
              <w:t>indicatorilor de continuitate</w:t>
            </w:r>
            <w:r w:rsidRPr="007369CD">
              <w:rPr>
                <w:rFonts w:ascii="Times New Roman" w:hAnsi="Times New Roman"/>
                <w:sz w:val="20"/>
                <w:szCs w:val="20"/>
              </w:rPr>
              <w:t xml:space="preserve"> și a calității tehnice a serviciului de distribuție prestat utilizatorilor</w:t>
            </w:r>
            <w:r w:rsidRPr="007369CD">
              <w:rPr>
                <w:rFonts w:ascii="Times New Roman" w:hAnsi="Times New Roman"/>
                <w:iCs/>
                <w:sz w:val="20"/>
                <w:szCs w:val="20"/>
              </w:rPr>
              <w:t>, reducerea consumului propriu tehnologic și reducerea costurilor de operare și  mentenanță;</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Să se precizeze cine comunică OD scenariile privind consumul şi producţia de EE pentru realizarea studiului de perspectivă.</w:t>
            </w:r>
          </w:p>
        </w:tc>
        <w:tc>
          <w:tcPr>
            <w:tcW w:w="1218" w:type="pct"/>
          </w:tcPr>
          <w:p w:rsidR="0048680B" w:rsidRPr="00AF0CB5" w:rsidRDefault="0048680B" w:rsidP="0048680B">
            <w:pPr>
              <w:widowControl w:val="0"/>
              <w:suppressAutoHyphens/>
              <w:spacing w:line="240" w:lineRule="auto"/>
              <w:rPr>
                <w:rFonts w:ascii="Times New Roman" w:hAnsi="Times New Roman"/>
                <w:bCs/>
                <w:color w:val="0070C0"/>
                <w:sz w:val="20"/>
                <w:szCs w:val="20"/>
                <w:lang w:val="it-IT"/>
              </w:rPr>
            </w:pPr>
            <w:r w:rsidRPr="00AF0CB5">
              <w:rPr>
                <w:rFonts w:ascii="Times New Roman" w:hAnsi="Times New Roman"/>
                <w:bCs/>
                <w:color w:val="0070C0"/>
                <w:sz w:val="20"/>
                <w:szCs w:val="20"/>
                <w:lang w:val="it-IT"/>
              </w:rPr>
              <w:t>Se acceptă cu reformulare</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Perspectiva de dezvoltare se analizeaza asa cum s-a realizat si pana acum, conform atributiilor legale; propunerile transmise ar trebui sa completeze continutul studiului, altfel pare ca in realitate operatorii nu realizeaza acest studiu</w:t>
            </w:r>
          </w:p>
          <w:p w:rsidR="0048680B" w:rsidRPr="00487EE3"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autoSpaceDE w:val="0"/>
              <w:autoSpaceDN w:val="0"/>
              <w:adjustRightInd w:val="0"/>
              <w:spacing w:line="240" w:lineRule="auto"/>
              <w:rPr>
                <w:rFonts w:ascii="Times New Roman" w:hAnsi="Times New Roman"/>
                <w:b/>
                <w:sz w:val="20"/>
                <w:szCs w:val="20"/>
                <w:lang w:val="es-ES"/>
              </w:rPr>
            </w:pPr>
            <w:r w:rsidRPr="007369CD">
              <w:rPr>
                <w:rFonts w:ascii="Times New Roman" w:hAnsi="Times New Roman"/>
                <w:b/>
                <w:iCs/>
                <w:sz w:val="20"/>
                <w:szCs w:val="20"/>
              </w:rPr>
              <w:t>Art. 4 alin. (2)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b/>
                <w:iCs/>
                <w:sz w:val="20"/>
                <w:szCs w:val="20"/>
              </w:rPr>
              <w:t>Art. 4 alin. (2)</w:t>
            </w:r>
            <w:r w:rsidRPr="007369CD">
              <w:rPr>
                <w:rFonts w:ascii="Times New Roman" w:hAnsi="Times New Roman"/>
                <w:iCs/>
                <w:sz w:val="20"/>
                <w:szCs w:val="20"/>
              </w:rPr>
              <w:t xml:space="preserve"> Studiul de perspectivă trebuie să cuprindă cel puțin următoarele: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 - scenarii privind perspectiva de evoluție a producției și consumului de energie electrică în zona de licență</w:t>
            </w:r>
            <w:proofErr w:type="gramStart"/>
            <w:r w:rsidRPr="007369CD">
              <w:rPr>
                <w:rFonts w:ascii="Times New Roman" w:hAnsi="Times New Roman"/>
                <w:iCs/>
                <w:sz w:val="20"/>
                <w:szCs w:val="20"/>
              </w:rPr>
              <w:t>;...</w:t>
            </w:r>
            <w:proofErr w:type="gramEnd"/>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 xml:space="preserve">- propuneri de măsuri anuale pentru îmbunătățirea  indicatorilor de continuitate și a calității tehnice a serviciului de distribuție prestat </w:t>
            </w:r>
            <w:r w:rsidRPr="007369CD">
              <w:rPr>
                <w:rFonts w:ascii="Times New Roman" w:hAnsi="Times New Roman"/>
                <w:iCs/>
                <w:sz w:val="20"/>
                <w:szCs w:val="20"/>
              </w:rPr>
              <w:lastRenderedPageBreak/>
              <w:t>utilizatorilor, reducerea consumului propriu tehnologic și reducerea costurilor de operare și  mentenanță;</w:t>
            </w:r>
          </w:p>
        </w:tc>
        <w:tc>
          <w:tcPr>
            <w:tcW w:w="1149" w:type="pct"/>
          </w:tcPr>
          <w:p w:rsidR="0048680B" w:rsidRPr="00E048C4" w:rsidRDefault="0048680B" w:rsidP="0048680B">
            <w:pPr>
              <w:pStyle w:val="ListParagraph"/>
              <w:numPr>
                <w:ilvl w:val="0"/>
                <w:numId w:val="40"/>
              </w:numPr>
              <w:spacing w:after="0" w:line="240" w:lineRule="auto"/>
              <w:ind w:left="34" w:firstLine="0"/>
              <w:contextualSpacing w:val="0"/>
              <w:rPr>
                <w:rFonts w:ascii="Times New Roman" w:hAnsi="Times New Roman"/>
                <w:b/>
                <w:sz w:val="20"/>
                <w:szCs w:val="20"/>
                <w:lang w:val="ro-RO"/>
              </w:rPr>
            </w:pPr>
            <w:proofErr w:type="gramStart"/>
            <w:r w:rsidRPr="007369CD">
              <w:rPr>
                <w:rFonts w:ascii="Times New Roman" w:hAnsi="Times New Roman"/>
                <w:iCs/>
                <w:sz w:val="20"/>
                <w:szCs w:val="20"/>
              </w:rPr>
              <w:lastRenderedPageBreak/>
              <w:t>scenarii</w:t>
            </w:r>
            <w:proofErr w:type="gramEnd"/>
            <w:r w:rsidRPr="007369CD">
              <w:rPr>
                <w:rFonts w:ascii="Times New Roman" w:hAnsi="Times New Roman"/>
                <w:iCs/>
                <w:sz w:val="20"/>
                <w:szCs w:val="20"/>
              </w:rPr>
              <w:t xml:space="preserve"> privind perspectiva de evoluție a producției și consumului de energie electrică în zona de licență, </w:t>
            </w:r>
            <w:r w:rsidRPr="00E048C4">
              <w:rPr>
                <w:rFonts w:ascii="Times New Roman" w:hAnsi="Times New Roman"/>
                <w:b/>
                <w:iCs/>
                <w:sz w:val="20"/>
                <w:szCs w:val="20"/>
              </w:rPr>
              <w:t>furnizat de ...............</w:t>
            </w:r>
          </w:p>
          <w:p w:rsidR="0048680B" w:rsidRPr="007369CD" w:rsidRDefault="0048680B" w:rsidP="0048680B">
            <w:pPr>
              <w:pStyle w:val="ListParagraph"/>
              <w:numPr>
                <w:ilvl w:val="0"/>
                <w:numId w:val="40"/>
              </w:numPr>
              <w:spacing w:after="0" w:line="240" w:lineRule="auto"/>
              <w:ind w:left="34" w:firstLine="0"/>
              <w:contextualSpacing w:val="0"/>
              <w:rPr>
                <w:rFonts w:ascii="Times New Roman" w:hAnsi="Times New Roman"/>
                <w:sz w:val="20"/>
                <w:szCs w:val="20"/>
                <w:lang w:val="ro-RO"/>
              </w:rPr>
            </w:pPr>
          </w:p>
          <w:p w:rsidR="0048680B" w:rsidRPr="007369CD" w:rsidRDefault="0048680B" w:rsidP="0048680B">
            <w:pPr>
              <w:pStyle w:val="ListParagraph"/>
              <w:spacing w:line="240" w:lineRule="auto"/>
              <w:ind w:left="0"/>
              <w:rPr>
                <w:rFonts w:ascii="Times New Roman" w:hAnsi="Times New Roman"/>
                <w:sz w:val="20"/>
                <w:szCs w:val="20"/>
                <w:lang w:val="ro-RO"/>
              </w:rPr>
            </w:pPr>
            <w:r w:rsidRPr="007369CD">
              <w:rPr>
                <w:rFonts w:ascii="Times New Roman" w:hAnsi="Times New Roman"/>
                <w:sz w:val="20"/>
                <w:szCs w:val="20"/>
                <w:lang w:val="ro-RO"/>
              </w:rPr>
              <w:t>- propuneri de măsuri anuale pentru îmbunătățirea</w:t>
            </w:r>
            <w:r w:rsidRPr="00E048C4">
              <w:rPr>
                <w:rFonts w:ascii="Times New Roman" w:hAnsi="Times New Roman"/>
                <w:b/>
                <w:sz w:val="20"/>
                <w:szCs w:val="20"/>
                <w:lang w:val="ro-RO"/>
              </w:rPr>
              <w:t>/asigurarea</w:t>
            </w:r>
            <w:r w:rsidRPr="007369CD">
              <w:rPr>
                <w:rFonts w:ascii="Times New Roman" w:hAnsi="Times New Roman"/>
                <w:sz w:val="20"/>
                <w:szCs w:val="20"/>
                <w:lang w:val="ro-RO"/>
              </w:rPr>
              <w:t xml:space="preserve">  indicatorilor de continuitate și a calității tehnice a serviciului de </w:t>
            </w:r>
            <w:r w:rsidRPr="007369CD">
              <w:rPr>
                <w:rFonts w:ascii="Times New Roman" w:hAnsi="Times New Roman"/>
                <w:sz w:val="20"/>
                <w:szCs w:val="20"/>
                <w:lang w:val="ro-RO"/>
              </w:rPr>
              <w:lastRenderedPageBreak/>
              <w:t>distribuție prestat utilizatorilor, reducerea consumului propriu tehnologic și reducerea costurilor de operare și  mentenanță;</w:t>
            </w:r>
          </w:p>
        </w:tc>
        <w:tc>
          <w:tcPr>
            <w:tcW w:w="747" w:type="pct"/>
          </w:tcPr>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lastRenderedPageBreak/>
              <w:t>Este necesar a se pleca de la studii de perspectiva la nivel macroeconomic  cu specificarea surselor, pentru a avea ipoteze de lucru unitare ;</w:t>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AF0CB5" w:rsidRDefault="0048680B" w:rsidP="0048680B">
            <w:pPr>
              <w:widowControl w:val="0"/>
              <w:suppressAutoHyphens/>
              <w:spacing w:line="240" w:lineRule="auto"/>
              <w:rPr>
                <w:rFonts w:ascii="Times New Roman" w:hAnsi="Times New Roman"/>
                <w:bCs/>
                <w:color w:val="0070C0"/>
                <w:sz w:val="20"/>
                <w:szCs w:val="20"/>
                <w:lang w:val="it-IT"/>
              </w:rPr>
            </w:pPr>
            <w:r w:rsidRPr="00AF0CB5">
              <w:rPr>
                <w:rFonts w:ascii="Times New Roman" w:hAnsi="Times New Roman"/>
                <w:bCs/>
                <w:color w:val="0070C0"/>
                <w:sz w:val="20"/>
                <w:szCs w:val="20"/>
                <w:lang w:val="it-IT"/>
              </w:rPr>
              <w:lastRenderedPageBreak/>
              <w:t>Se acceptă cu reformulare</w:t>
            </w:r>
          </w:p>
          <w:p w:rsidR="0048680B" w:rsidRDefault="0048680B" w:rsidP="0048680B">
            <w:pPr>
              <w:widowControl w:val="0"/>
              <w:suppressAutoHyphens/>
              <w:spacing w:line="240" w:lineRule="auto"/>
              <w:rPr>
                <w:rFonts w:ascii="Times New Roman" w:hAnsi="Times New Roman"/>
                <w:bCs/>
                <w:color w:val="FF0000"/>
                <w:sz w:val="20"/>
                <w:szCs w:val="20"/>
                <w:lang w:val="it-IT"/>
              </w:rPr>
            </w:pPr>
            <w:r>
              <w:rPr>
                <w:rFonts w:ascii="Times New Roman" w:hAnsi="Times New Roman"/>
                <w:bCs/>
                <w:sz w:val="20"/>
                <w:szCs w:val="20"/>
                <w:lang w:val="it-IT"/>
              </w:rPr>
              <w:t>Elaborarea scenariilor este atributias operatorilor conform legii</w:t>
            </w:r>
            <w:r w:rsidRPr="00995032">
              <w:rPr>
                <w:rFonts w:ascii="Times New Roman" w:hAnsi="Times New Roman"/>
                <w:bCs/>
                <w:color w:val="FF0000"/>
                <w:sz w:val="20"/>
                <w:szCs w:val="20"/>
                <w:lang w:val="it-IT"/>
              </w:rPr>
              <w:t xml:space="preserve"> </w:t>
            </w: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Pr="00487EE3"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Art.5 (1)</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iCs/>
                <w:sz w:val="20"/>
                <w:szCs w:val="20"/>
              </w:rPr>
              <w:t xml:space="preserve">(1) Programul anual de investiții se transmite însoțit de programele de dezvoltare optimă a rețelelor și de modernizare </w:t>
            </w: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 instalațiilor.</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iCs/>
                <w:strike/>
                <w:sz w:val="20"/>
                <w:szCs w:val="20"/>
              </w:rPr>
              <w:t>(</w:t>
            </w:r>
            <w:r w:rsidRPr="00E048C4">
              <w:rPr>
                <w:rFonts w:ascii="Times New Roman" w:hAnsi="Times New Roman"/>
                <w:b/>
                <w:iCs/>
                <w:strike/>
                <w:sz w:val="20"/>
                <w:szCs w:val="20"/>
              </w:rPr>
              <w:t xml:space="preserve">1) Programul anual de investiții se transmite însoțit de programele de dezvoltare optimă a rețelelor și de modernizare </w:t>
            </w:r>
            <w:proofErr w:type="gramStart"/>
            <w:r w:rsidRPr="00E048C4">
              <w:rPr>
                <w:rFonts w:ascii="Times New Roman" w:hAnsi="Times New Roman"/>
                <w:b/>
                <w:iCs/>
                <w:strike/>
                <w:sz w:val="20"/>
                <w:szCs w:val="20"/>
              </w:rPr>
              <w:t>a</w:t>
            </w:r>
            <w:proofErr w:type="gramEnd"/>
            <w:r w:rsidRPr="00E048C4">
              <w:rPr>
                <w:rFonts w:ascii="Times New Roman" w:hAnsi="Times New Roman"/>
                <w:b/>
                <w:iCs/>
                <w:strike/>
                <w:sz w:val="20"/>
                <w:szCs w:val="20"/>
              </w:rPr>
              <w:t xml:space="preserve"> instalațiilor.</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bCs/>
                <w:sz w:val="20"/>
                <w:szCs w:val="20"/>
                <w:lang w:val="it-IT"/>
              </w:rPr>
              <w:t>(1) P</w:t>
            </w:r>
            <w:r w:rsidRPr="007369CD">
              <w:rPr>
                <w:rFonts w:ascii="Times New Roman" w:hAnsi="Times New Roman"/>
                <w:sz w:val="20"/>
                <w:szCs w:val="20"/>
              </w:rPr>
              <w:t>rogramele de investiţii prognozate aferente perioadei a treia de reglementare sunt aprobate de ANRE, noi principii de elaborare se pot aplica incepand cu a patra perioada.</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Propunerea este in contradictie cu prevederile art. 57(7) din Metodologie. </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Prevederea este necesară deoarece expliciteaza necesitatea de a fundamenta planul anual de investitii conform legii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 xml:space="preserve">Art.5 (2) </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(2) Programul de dezvoltare optimă a rețelei electrice de distribuție se elaborează în concordanță cu strategia de dezvoltare a rețelei de distribuție </w:t>
            </w: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 energiei electrice.</w:t>
            </w:r>
          </w:p>
        </w:tc>
        <w:tc>
          <w:tcPr>
            <w:tcW w:w="1149" w:type="pct"/>
          </w:tcPr>
          <w:p w:rsidR="0048680B" w:rsidRPr="00F35910" w:rsidRDefault="0048680B" w:rsidP="0048680B">
            <w:pPr>
              <w:autoSpaceDE w:val="0"/>
              <w:autoSpaceDN w:val="0"/>
              <w:adjustRightInd w:val="0"/>
              <w:spacing w:line="240" w:lineRule="auto"/>
              <w:rPr>
                <w:rFonts w:ascii="Times New Roman" w:hAnsi="Times New Roman"/>
                <w:b/>
                <w:iCs/>
                <w:strike/>
                <w:sz w:val="20"/>
                <w:szCs w:val="20"/>
              </w:rPr>
            </w:pPr>
            <w:r w:rsidRPr="007369CD">
              <w:rPr>
                <w:rFonts w:ascii="Times New Roman" w:hAnsi="Times New Roman"/>
                <w:iCs/>
                <w:strike/>
                <w:sz w:val="20"/>
                <w:szCs w:val="20"/>
              </w:rPr>
              <w:t>(</w:t>
            </w:r>
            <w:r w:rsidRPr="00E048C4">
              <w:rPr>
                <w:rFonts w:ascii="Times New Roman" w:hAnsi="Times New Roman"/>
                <w:b/>
                <w:iCs/>
                <w:strike/>
                <w:sz w:val="20"/>
                <w:szCs w:val="20"/>
              </w:rPr>
              <w:t xml:space="preserve">2) Programul de dezvoltare optimă a rețelei electrice de distribuție se elaborează în concordanță cu strategia de dezvoltare a rețelei de distribuție </w:t>
            </w:r>
            <w:proofErr w:type="gramStart"/>
            <w:r w:rsidRPr="00E048C4">
              <w:rPr>
                <w:rFonts w:ascii="Times New Roman" w:hAnsi="Times New Roman"/>
                <w:b/>
                <w:iCs/>
                <w:strike/>
                <w:sz w:val="20"/>
                <w:szCs w:val="20"/>
              </w:rPr>
              <w:t>a</w:t>
            </w:r>
            <w:proofErr w:type="gramEnd"/>
            <w:r w:rsidRPr="00E048C4">
              <w:rPr>
                <w:rFonts w:ascii="Times New Roman" w:hAnsi="Times New Roman"/>
                <w:b/>
                <w:iCs/>
                <w:strike/>
                <w:sz w:val="20"/>
                <w:szCs w:val="20"/>
              </w:rPr>
              <w:t xml:space="preserve"> energiei electrice.</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lang w:val="ro-RO"/>
              </w:rPr>
            </w:pPr>
            <w:r w:rsidRPr="007369CD">
              <w:rPr>
                <w:rFonts w:ascii="Times New Roman" w:hAnsi="Times New Roman"/>
                <w:bCs/>
                <w:sz w:val="20"/>
                <w:szCs w:val="20"/>
                <w:lang w:val="it-IT"/>
              </w:rPr>
              <w:t>(2) si (3) Programele de dezvoltare optima si de modernizare a retelelor electrice, pot fi avute in  vedere incepand cu perioada a patra de reglementare, dupa stabilirea structurii acestora.</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Articol eliminat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Art.5 (3)</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(3) Programul de modernizare </w:t>
            </w: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 instalațiilor se elaborează în concordanță cu strategia de mentenanță a rețelei de distribuție a energiei electrice.</w:t>
            </w:r>
          </w:p>
        </w:tc>
        <w:tc>
          <w:tcPr>
            <w:tcW w:w="1149" w:type="pct"/>
          </w:tcPr>
          <w:p w:rsidR="0048680B" w:rsidRPr="007369CD" w:rsidRDefault="0048680B" w:rsidP="0048680B">
            <w:pPr>
              <w:autoSpaceDE w:val="0"/>
              <w:autoSpaceDN w:val="0"/>
              <w:adjustRightInd w:val="0"/>
              <w:spacing w:line="240" w:lineRule="auto"/>
              <w:rPr>
                <w:rFonts w:ascii="Times New Roman" w:hAnsi="Times New Roman"/>
                <w:iCs/>
                <w:strike/>
                <w:sz w:val="20"/>
                <w:szCs w:val="20"/>
              </w:rPr>
            </w:pPr>
            <w:r w:rsidRPr="007369CD">
              <w:rPr>
                <w:rFonts w:ascii="Times New Roman" w:hAnsi="Times New Roman"/>
                <w:iCs/>
                <w:strike/>
                <w:sz w:val="20"/>
                <w:szCs w:val="20"/>
              </w:rPr>
              <w:t>(</w:t>
            </w:r>
            <w:r w:rsidRPr="00F35910">
              <w:rPr>
                <w:rFonts w:ascii="Times New Roman" w:hAnsi="Times New Roman"/>
                <w:b/>
                <w:iCs/>
                <w:strike/>
                <w:sz w:val="20"/>
                <w:szCs w:val="20"/>
              </w:rPr>
              <w:t xml:space="preserve">3) Programul de modernizare </w:t>
            </w:r>
            <w:proofErr w:type="gramStart"/>
            <w:r w:rsidRPr="00F35910">
              <w:rPr>
                <w:rFonts w:ascii="Times New Roman" w:hAnsi="Times New Roman"/>
                <w:b/>
                <w:iCs/>
                <w:strike/>
                <w:sz w:val="20"/>
                <w:szCs w:val="20"/>
              </w:rPr>
              <w:t>a</w:t>
            </w:r>
            <w:proofErr w:type="gramEnd"/>
            <w:r w:rsidRPr="00F35910">
              <w:rPr>
                <w:rFonts w:ascii="Times New Roman" w:hAnsi="Times New Roman"/>
                <w:b/>
                <w:iCs/>
                <w:strike/>
                <w:sz w:val="20"/>
                <w:szCs w:val="20"/>
              </w:rPr>
              <w:t xml:space="preserve"> instalațiilor se elaborează în concordanță cu strategia de mentenanță a rețelei de distribuție a energiei electrice.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w:t>
            </w:r>
            <w:r w:rsidRPr="007369CD">
              <w:rPr>
                <w:rFonts w:ascii="Times New Roman" w:hAnsi="Times New Roman"/>
                <w:bCs/>
                <w:sz w:val="20"/>
                <w:szCs w:val="20"/>
                <w:lang w:val="it-IT"/>
              </w:rPr>
              <w:t>2) si (3) Programele de dezvoltare optima si de modernizare a retelelor electrice, pot fi avute in  vedere incepand cu perioada a patra de reglementare, dupa stabilirea structurii acestora.</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Articol eliminat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Art.5 (4)</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(4) În programul anual de investiții se includ lucrări în rețelele electrice de distribuție prin care se realizează următoarele obiective:</w:t>
            </w:r>
          </w:p>
          <w:p w:rsidR="0048680B" w:rsidRPr="007369CD" w:rsidRDefault="0048680B" w:rsidP="0048680B">
            <w:pPr>
              <w:pStyle w:val="ListParagraph"/>
              <w:numPr>
                <w:ilvl w:val="0"/>
                <w:numId w:val="22"/>
              </w:numPr>
              <w:autoSpaceDE w:val="0"/>
              <w:autoSpaceDN w:val="0"/>
              <w:adjustRightInd w:val="0"/>
              <w:spacing w:after="0" w:line="240" w:lineRule="auto"/>
              <w:ind w:left="360"/>
              <w:contextualSpacing w:val="0"/>
              <w:rPr>
                <w:rFonts w:ascii="Times New Roman" w:hAnsi="Times New Roman"/>
                <w:iCs/>
                <w:sz w:val="20"/>
                <w:szCs w:val="20"/>
              </w:rPr>
            </w:pPr>
            <w:r w:rsidRPr="007369CD">
              <w:rPr>
                <w:rFonts w:ascii="Times New Roman" w:hAnsi="Times New Roman"/>
                <w:iCs/>
                <w:sz w:val="20"/>
                <w:szCs w:val="20"/>
              </w:rPr>
              <w:lastRenderedPageBreak/>
              <w:t>îmbunătățirea indicatorilor de continuitate și calitate tehnică a serviciului de distribuție;</w:t>
            </w:r>
          </w:p>
          <w:p w:rsidR="0048680B" w:rsidRPr="007369CD" w:rsidRDefault="0048680B" w:rsidP="0048680B">
            <w:pPr>
              <w:pStyle w:val="ListParagraph"/>
              <w:numPr>
                <w:ilvl w:val="0"/>
                <w:numId w:val="22"/>
              </w:numPr>
              <w:autoSpaceDE w:val="0"/>
              <w:autoSpaceDN w:val="0"/>
              <w:adjustRightInd w:val="0"/>
              <w:spacing w:after="0" w:line="240" w:lineRule="auto"/>
              <w:ind w:left="360"/>
              <w:contextualSpacing w:val="0"/>
              <w:rPr>
                <w:rFonts w:ascii="Times New Roman" w:hAnsi="Times New Roman"/>
                <w:iCs/>
                <w:sz w:val="20"/>
                <w:szCs w:val="20"/>
              </w:rPr>
            </w:pPr>
            <w:r w:rsidRPr="007369CD">
              <w:rPr>
                <w:rFonts w:ascii="Times New Roman" w:hAnsi="Times New Roman"/>
                <w:iCs/>
                <w:sz w:val="20"/>
                <w:szCs w:val="20"/>
              </w:rPr>
              <w:t>îmbunătățirea eficienței energetice prin reducerea consumului propriu tehnologic;</w:t>
            </w:r>
          </w:p>
          <w:p w:rsidR="0048680B" w:rsidRPr="007369CD" w:rsidRDefault="0048680B" w:rsidP="0048680B">
            <w:pPr>
              <w:pStyle w:val="ListParagraph"/>
              <w:numPr>
                <w:ilvl w:val="0"/>
                <w:numId w:val="22"/>
              </w:numPr>
              <w:autoSpaceDE w:val="0"/>
              <w:autoSpaceDN w:val="0"/>
              <w:adjustRightInd w:val="0"/>
              <w:spacing w:after="0" w:line="240" w:lineRule="auto"/>
              <w:ind w:left="360"/>
              <w:contextualSpacing w:val="0"/>
              <w:rPr>
                <w:rFonts w:ascii="Times New Roman" w:hAnsi="Times New Roman"/>
                <w:iCs/>
                <w:sz w:val="20"/>
                <w:szCs w:val="20"/>
              </w:rPr>
            </w:pPr>
            <w:r w:rsidRPr="007369CD">
              <w:rPr>
                <w:rFonts w:ascii="Times New Roman" w:hAnsi="Times New Roman"/>
                <w:iCs/>
                <w:sz w:val="20"/>
                <w:szCs w:val="20"/>
              </w:rPr>
              <w:t>reducerea costurilor de operare și mentenanță;</w:t>
            </w:r>
          </w:p>
          <w:p w:rsidR="0048680B" w:rsidRPr="007369CD" w:rsidRDefault="0048680B" w:rsidP="0048680B">
            <w:pPr>
              <w:pStyle w:val="ListParagraph"/>
              <w:numPr>
                <w:ilvl w:val="0"/>
                <w:numId w:val="22"/>
              </w:numPr>
              <w:autoSpaceDE w:val="0"/>
              <w:autoSpaceDN w:val="0"/>
              <w:adjustRightInd w:val="0"/>
              <w:spacing w:after="0" w:line="240" w:lineRule="auto"/>
              <w:ind w:left="360"/>
              <w:contextualSpacing w:val="0"/>
              <w:rPr>
                <w:rFonts w:ascii="Times New Roman" w:hAnsi="Times New Roman"/>
                <w:iCs/>
                <w:sz w:val="20"/>
                <w:szCs w:val="20"/>
              </w:rPr>
            </w:pPr>
            <w:r w:rsidRPr="007369CD">
              <w:rPr>
                <w:rFonts w:ascii="Times New Roman" w:hAnsi="Times New Roman"/>
                <w:sz w:val="20"/>
                <w:szCs w:val="20"/>
                <w:lang w:eastAsia="ro-RO"/>
              </w:rPr>
              <w:t>asigurarea capacității de a satisface solicitările de racordare la rețeaua de distribuție a tuturor utilizatorilor,</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proofErr w:type="gramStart"/>
            <w:r w:rsidRPr="007369CD">
              <w:rPr>
                <w:rFonts w:ascii="Times New Roman" w:hAnsi="Times New Roman"/>
                <w:iCs/>
                <w:sz w:val="20"/>
                <w:szCs w:val="20"/>
              </w:rPr>
              <w:t>în</w:t>
            </w:r>
            <w:proofErr w:type="gramEnd"/>
            <w:r w:rsidRPr="007369CD">
              <w:rPr>
                <w:rFonts w:ascii="Times New Roman" w:hAnsi="Times New Roman"/>
                <w:iCs/>
                <w:sz w:val="20"/>
                <w:szCs w:val="20"/>
              </w:rPr>
              <w:t xml:space="preserve"> corelare cu programele de dezvoltare optimă și de modernizare a rețelelor și cu studiul de perspectivă.</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p>
        </w:tc>
        <w:tc>
          <w:tcPr>
            <w:tcW w:w="1149" w:type="pct"/>
          </w:tcPr>
          <w:p w:rsidR="0048680B" w:rsidRPr="00F85E2F" w:rsidRDefault="0048680B" w:rsidP="0048680B">
            <w:pPr>
              <w:autoSpaceDE w:val="0"/>
              <w:autoSpaceDN w:val="0"/>
              <w:adjustRightInd w:val="0"/>
              <w:spacing w:line="240" w:lineRule="auto"/>
              <w:rPr>
                <w:rFonts w:ascii="Times New Roman" w:hAnsi="Times New Roman"/>
                <w:b/>
                <w:iCs/>
                <w:strike/>
                <w:sz w:val="20"/>
                <w:szCs w:val="20"/>
              </w:rPr>
            </w:pPr>
            <w:r w:rsidRPr="007369CD">
              <w:rPr>
                <w:rFonts w:ascii="Times New Roman" w:hAnsi="Times New Roman"/>
                <w:iCs/>
                <w:strike/>
                <w:sz w:val="20"/>
                <w:szCs w:val="20"/>
              </w:rPr>
              <w:lastRenderedPageBreak/>
              <w:t>(</w:t>
            </w:r>
            <w:r w:rsidRPr="00F85E2F">
              <w:rPr>
                <w:rFonts w:ascii="Times New Roman" w:hAnsi="Times New Roman"/>
                <w:b/>
                <w:iCs/>
                <w:strike/>
                <w:sz w:val="20"/>
                <w:szCs w:val="20"/>
              </w:rPr>
              <w:t xml:space="preserve">4) În programul anual de investiții se includ lucrări în rețelele electrice de distribuție </w:t>
            </w:r>
            <w:r w:rsidRPr="00F85E2F">
              <w:rPr>
                <w:rFonts w:ascii="Times New Roman" w:hAnsi="Times New Roman"/>
                <w:b/>
                <w:iCs/>
                <w:strike/>
                <w:sz w:val="20"/>
                <w:szCs w:val="20"/>
              </w:rPr>
              <w:lastRenderedPageBreak/>
              <w:t>prin care se realizează următoarele obiective:</w:t>
            </w:r>
          </w:p>
          <w:p w:rsidR="0048680B" w:rsidRPr="00F85E2F" w:rsidRDefault="0048680B" w:rsidP="0048680B">
            <w:pPr>
              <w:pStyle w:val="ListParagraph"/>
              <w:numPr>
                <w:ilvl w:val="0"/>
                <w:numId w:val="33"/>
              </w:numPr>
              <w:autoSpaceDE w:val="0"/>
              <w:autoSpaceDN w:val="0"/>
              <w:adjustRightInd w:val="0"/>
              <w:spacing w:after="0" w:line="240" w:lineRule="auto"/>
              <w:ind w:left="360"/>
              <w:contextualSpacing w:val="0"/>
              <w:rPr>
                <w:rFonts w:ascii="Times New Roman" w:hAnsi="Times New Roman"/>
                <w:b/>
                <w:iCs/>
                <w:strike/>
                <w:sz w:val="20"/>
                <w:szCs w:val="20"/>
              </w:rPr>
            </w:pPr>
            <w:r w:rsidRPr="00F85E2F">
              <w:rPr>
                <w:rFonts w:ascii="Times New Roman" w:hAnsi="Times New Roman"/>
                <w:b/>
                <w:iCs/>
                <w:strike/>
                <w:sz w:val="20"/>
                <w:szCs w:val="20"/>
              </w:rPr>
              <w:t>îmbunătățirea indicatorilor de continuitate și calitate tehnică a serviciului de distribuție;</w:t>
            </w:r>
          </w:p>
          <w:p w:rsidR="0048680B" w:rsidRPr="00F85E2F" w:rsidRDefault="0048680B" w:rsidP="0048680B">
            <w:pPr>
              <w:pStyle w:val="ListParagraph"/>
              <w:numPr>
                <w:ilvl w:val="0"/>
                <w:numId w:val="33"/>
              </w:numPr>
              <w:autoSpaceDE w:val="0"/>
              <w:autoSpaceDN w:val="0"/>
              <w:adjustRightInd w:val="0"/>
              <w:spacing w:after="0" w:line="240" w:lineRule="auto"/>
              <w:ind w:left="360"/>
              <w:contextualSpacing w:val="0"/>
              <w:rPr>
                <w:rFonts w:ascii="Times New Roman" w:hAnsi="Times New Roman"/>
                <w:b/>
                <w:iCs/>
                <w:strike/>
                <w:sz w:val="20"/>
                <w:szCs w:val="20"/>
              </w:rPr>
            </w:pPr>
            <w:r w:rsidRPr="00F85E2F">
              <w:rPr>
                <w:rFonts w:ascii="Times New Roman" w:hAnsi="Times New Roman"/>
                <w:b/>
                <w:iCs/>
                <w:strike/>
                <w:sz w:val="20"/>
                <w:szCs w:val="20"/>
              </w:rPr>
              <w:t>îmbunătățirea eficienței energetice prin reducerea consumului propriu tehnologic;</w:t>
            </w:r>
          </w:p>
          <w:p w:rsidR="0048680B" w:rsidRPr="00F85E2F" w:rsidRDefault="0048680B" w:rsidP="0048680B">
            <w:pPr>
              <w:pStyle w:val="ListParagraph"/>
              <w:numPr>
                <w:ilvl w:val="0"/>
                <w:numId w:val="33"/>
              </w:numPr>
              <w:autoSpaceDE w:val="0"/>
              <w:autoSpaceDN w:val="0"/>
              <w:adjustRightInd w:val="0"/>
              <w:spacing w:after="0" w:line="240" w:lineRule="auto"/>
              <w:ind w:left="360"/>
              <w:contextualSpacing w:val="0"/>
              <w:rPr>
                <w:rFonts w:ascii="Times New Roman" w:hAnsi="Times New Roman"/>
                <w:b/>
                <w:iCs/>
                <w:strike/>
                <w:sz w:val="20"/>
                <w:szCs w:val="20"/>
              </w:rPr>
            </w:pPr>
            <w:r w:rsidRPr="00F85E2F">
              <w:rPr>
                <w:rFonts w:ascii="Times New Roman" w:hAnsi="Times New Roman"/>
                <w:b/>
                <w:iCs/>
                <w:strike/>
                <w:sz w:val="20"/>
                <w:szCs w:val="20"/>
              </w:rPr>
              <w:t>reducerea costurilor de operare și mentenanță;</w:t>
            </w:r>
          </w:p>
          <w:p w:rsidR="0048680B" w:rsidRPr="00F85E2F" w:rsidRDefault="0048680B" w:rsidP="0048680B">
            <w:pPr>
              <w:pStyle w:val="ListParagraph"/>
              <w:numPr>
                <w:ilvl w:val="0"/>
                <w:numId w:val="33"/>
              </w:numPr>
              <w:autoSpaceDE w:val="0"/>
              <w:autoSpaceDN w:val="0"/>
              <w:adjustRightInd w:val="0"/>
              <w:spacing w:after="0" w:line="240" w:lineRule="auto"/>
              <w:ind w:left="360"/>
              <w:contextualSpacing w:val="0"/>
              <w:rPr>
                <w:rFonts w:ascii="Times New Roman" w:hAnsi="Times New Roman"/>
                <w:b/>
                <w:iCs/>
                <w:strike/>
                <w:sz w:val="20"/>
                <w:szCs w:val="20"/>
              </w:rPr>
            </w:pPr>
            <w:r w:rsidRPr="00F85E2F">
              <w:rPr>
                <w:rFonts w:ascii="Times New Roman" w:hAnsi="Times New Roman"/>
                <w:b/>
                <w:strike/>
                <w:sz w:val="20"/>
                <w:szCs w:val="20"/>
                <w:lang w:eastAsia="ro-RO"/>
              </w:rPr>
              <w:t>asigurarea capacității de a satisface solicitările de racordare la rețeaua de distribuție a tuturor utilizatorilor,</w:t>
            </w:r>
          </w:p>
          <w:p w:rsidR="0048680B" w:rsidRPr="007369CD" w:rsidRDefault="0048680B" w:rsidP="0048680B">
            <w:pPr>
              <w:pStyle w:val="ListParagraph"/>
              <w:autoSpaceDE w:val="0"/>
              <w:autoSpaceDN w:val="0"/>
              <w:adjustRightInd w:val="0"/>
              <w:spacing w:line="240" w:lineRule="auto"/>
              <w:ind w:left="0"/>
              <w:rPr>
                <w:rFonts w:ascii="Times New Roman" w:hAnsi="Times New Roman"/>
                <w:sz w:val="20"/>
                <w:szCs w:val="20"/>
                <w:lang w:val="ro-RO"/>
              </w:rPr>
            </w:pPr>
            <w:proofErr w:type="gramStart"/>
            <w:r w:rsidRPr="00F85E2F">
              <w:rPr>
                <w:rFonts w:ascii="Times New Roman" w:hAnsi="Times New Roman"/>
                <w:b/>
                <w:iCs/>
                <w:strike/>
                <w:sz w:val="20"/>
                <w:szCs w:val="20"/>
              </w:rPr>
              <w:t>în</w:t>
            </w:r>
            <w:proofErr w:type="gramEnd"/>
            <w:r w:rsidRPr="00F85E2F">
              <w:rPr>
                <w:rFonts w:ascii="Times New Roman" w:hAnsi="Times New Roman"/>
                <w:b/>
                <w:iCs/>
                <w:strike/>
                <w:sz w:val="20"/>
                <w:szCs w:val="20"/>
              </w:rPr>
              <w:t xml:space="preserve"> corelare cu programele de dezvoltare optimă și de modernizare a rețelelor și cu studiul de perspectivă.</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Conform metodologiei investitiile trebuie sa fie eficiente ex-ante. Nu se poate elimina acest articol care </w:t>
            </w:r>
            <w:r>
              <w:rPr>
                <w:rFonts w:ascii="Times New Roman" w:hAnsi="Times New Roman"/>
                <w:bCs/>
                <w:sz w:val="20"/>
                <w:szCs w:val="20"/>
                <w:lang w:val="it-IT"/>
              </w:rPr>
              <w:lastRenderedPageBreak/>
              <w:t>expliciteaza cum se demonstreaza ex-ante eficienta unei investitii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Art.5 alin.(4)</w:t>
            </w:r>
          </w:p>
        </w:tc>
        <w:tc>
          <w:tcPr>
            <w:tcW w:w="1247" w:type="pct"/>
          </w:tcPr>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În programul anual de investiții se includ lucrări în rețelele electrice de distribuție prin care se realizează următoarele obiective:</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a)îmbunătățirea indicatorilor de continuitate și calitate tehnică a serviciului de distribuție;</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b)îmbunătățirea eficienței energetice prin reducerea consumului propriu tehnologic;</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c)reducerea costurilor de operare și mentenanță;</w:t>
            </w:r>
          </w:p>
          <w:p w:rsidR="0048680B" w:rsidRPr="007369CD" w:rsidRDefault="0048680B" w:rsidP="0048680B">
            <w:pPr>
              <w:pStyle w:val="ListParagraph"/>
              <w:autoSpaceDE w:val="0"/>
              <w:autoSpaceDN w:val="0"/>
              <w:adjustRightInd w:val="0"/>
              <w:spacing w:line="240" w:lineRule="auto"/>
              <w:ind w:left="0"/>
              <w:rPr>
                <w:rFonts w:ascii="Times New Roman" w:hAnsi="Times New Roman"/>
                <w:sz w:val="20"/>
                <w:szCs w:val="20"/>
              </w:rPr>
            </w:pPr>
            <w:r w:rsidRPr="007369CD">
              <w:rPr>
                <w:rFonts w:ascii="Times New Roman" w:hAnsi="Times New Roman"/>
                <w:sz w:val="20"/>
                <w:szCs w:val="20"/>
                <w:lang w:eastAsia="ro-RO"/>
              </w:rPr>
              <w:t>d)asigurarea capacității de a satisface solicitările de racordare la rețeaua de distribuție a tuturor utilizatorilor,</w:t>
            </w:r>
            <w:r w:rsidRPr="007369CD">
              <w:rPr>
                <w:rFonts w:ascii="Times New Roman" w:hAnsi="Times New Roman"/>
                <w:iCs/>
                <w:sz w:val="20"/>
                <w:szCs w:val="20"/>
              </w:rPr>
              <w:t>în corelare cu programele de dezvoltare optimă și de modernizare a rețelelor și cu studiul de perspectivă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În programul anual de investiții se includ lucrări în rețelele electrice de distribuție prin care se realizează următoarele obiective: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a)îmbunătățirea indicatorilor de continuitate și calitate tehnică a serviciului de distribuție;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b)</w:t>
            </w:r>
            <w:r w:rsidRPr="00F85E2F">
              <w:rPr>
                <w:rFonts w:ascii="Times New Roman" w:hAnsi="Times New Roman"/>
                <w:b/>
                <w:strike/>
                <w:sz w:val="20"/>
                <w:szCs w:val="20"/>
                <w:lang w:val="ro-RO"/>
              </w:rPr>
              <w:t>îmbunătățirea eficienței energetice prin</w:t>
            </w:r>
            <w:r w:rsidRPr="00F85E2F">
              <w:rPr>
                <w:rFonts w:ascii="Times New Roman" w:hAnsi="Times New Roman"/>
                <w:b/>
                <w:sz w:val="20"/>
                <w:szCs w:val="20"/>
                <w:lang w:val="ro-RO"/>
              </w:rPr>
              <w:t xml:space="preserve"> </w:t>
            </w:r>
            <w:r w:rsidRPr="007369CD">
              <w:rPr>
                <w:rFonts w:ascii="Times New Roman" w:hAnsi="Times New Roman"/>
                <w:sz w:val="20"/>
                <w:szCs w:val="20"/>
                <w:lang w:val="ro-RO"/>
              </w:rPr>
              <w:t>reducerea consumului propriu tehnologic;</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c)reducerea costurilor de operare și mentenanță;</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d)asigurarea capacității de a satisface solicitările de racordare la rețeaua de distribuție a tuturor utilizatorilor,în corelare cu programele de dezvoltare </w:t>
            </w:r>
            <w:r w:rsidRPr="007369CD">
              <w:rPr>
                <w:rFonts w:ascii="Times New Roman" w:hAnsi="Times New Roman"/>
                <w:sz w:val="20"/>
                <w:szCs w:val="20"/>
                <w:lang w:val="ro-RO"/>
              </w:rPr>
              <w:lastRenderedPageBreak/>
              <w:t>optimă și de modernizare a rețelelor și cu studiul de perspectivă</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Corelat cu art.57 din </w:t>
            </w:r>
            <w:r w:rsidRPr="007369CD">
              <w:rPr>
                <w:rFonts w:ascii="Times New Roman" w:hAnsi="Times New Roman"/>
                <w:i/>
                <w:sz w:val="20"/>
                <w:szCs w:val="20"/>
                <w:lang w:val="ro-RO"/>
              </w:rPr>
              <w:t>Metodologie</w:t>
            </w:r>
          </w:p>
        </w:tc>
        <w:tc>
          <w:tcPr>
            <w:tcW w:w="1218" w:type="pct"/>
          </w:tcPr>
          <w:p w:rsidR="00AF0CB5" w:rsidRDefault="00AF0CB5" w:rsidP="0048680B">
            <w:pPr>
              <w:widowControl w:val="0"/>
              <w:suppressAutoHyphens/>
              <w:spacing w:line="240" w:lineRule="auto"/>
              <w:rPr>
                <w:rFonts w:ascii="Times New Roman" w:hAnsi="Times New Roman"/>
                <w:b/>
                <w:bCs/>
                <w:color w:val="FF0000"/>
                <w:sz w:val="20"/>
                <w:szCs w:val="20"/>
                <w:lang w:val="it-IT"/>
              </w:rPr>
            </w:pPr>
          </w:p>
          <w:p w:rsidR="0048680B" w:rsidRPr="00AF0CB5" w:rsidRDefault="0048680B" w:rsidP="0048680B">
            <w:pPr>
              <w:widowControl w:val="0"/>
              <w:suppressAutoHyphens/>
              <w:spacing w:line="240" w:lineRule="auto"/>
              <w:rPr>
                <w:rFonts w:ascii="Times New Roman" w:hAnsi="Times New Roman"/>
                <w:bCs/>
                <w:color w:val="0070C0"/>
                <w:sz w:val="20"/>
                <w:szCs w:val="20"/>
                <w:lang w:val="it-IT"/>
              </w:rPr>
            </w:pPr>
            <w:r w:rsidRPr="00AF0CB5">
              <w:rPr>
                <w:rFonts w:ascii="Times New Roman" w:hAnsi="Times New Roman"/>
                <w:bCs/>
                <w:color w:val="0070C0"/>
                <w:sz w:val="20"/>
                <w:szCs w:val="20"/>
                <w:lang w:val="it-IT"/>
              </w:rPr>
              <w:t>Art. s-a reformulat</w:t>
            </w:r>
          </w:p>
          <w:p w:rsidR="0048680B" w:rsidRPr="00487EE3"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TN</w:t>
            </w:r>
          </w:p>
        </w:tc>
        <w:tc>
          <w:tcPr>
            <w:tcW w:w="350"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Art. 5 alin (4)</w:t>
            </w:r>
          </w:p>
          <w:p w:rsidR="0048680B" w:rsidRPr="007369CD" w:rsidRDefault="0048680B" w:rsidP="0048680B">
            <w:pPr>
              <w:spacing w:line="240" w:lineRule="auto"/>
              <w:rPr>
                <w:rFonts w:ascii="Times New Roman" w:hAnsi="Times New Roman"/>
                <w:sz w:val="20"/>
                <w:szCs w:val="20"/>
              </w:rPr>
            </w:pPr>
          </w:p>
        </w:tc>
        <w:tc>
          <w:tcPr>
            <w:tcW w:w="1247" w:type="pct"/>
          </w:tcPr>
          <w:p w:rsidR="0048680B" w:rsidRPr="00F85E2F" w:rsidRDefault="0048680B" w:rsidP="0048680B">
            <w:pPr>
              <w:autoSpaceDE w:val="0"/>
              <w:autoSpaceDN w:val="0"/>
              <w:adjustRightInd w:val="0"/>
              <w:spacing w:line="240" w:lineRule="auto"/>
              <w:rPr>
                <w:rFonts w:ascii="Times New Roman" w:hAnsi="Times New Roman"/>
                <w:iCs/>
                <w:sz w:val="20"/>
                <w:szCs w:val="20"/>
              </w:rPr>
            </w:pPr>
            <w:r w:rsidRPr="00F85E2F">
              <w:rPr>
                <w:rFonts w:ascii="Times New Roman" w:hAnsi="Times New Roman"/>
                <w:iCs/>
                <w:sz w:val="20"/>
                <w:szCs w:val="20"/>
              </w:rPr>
              <w:t>(4) În programul anual de investiții se includ lucrări în rețelele electrice de distribuție prin care se realizează următoarele obiective:</w:t>
            </w:r>
          </w:p>
          <w:p w:rsidR="0048680B" w:rsidRPr="007369CD" w:rsidRDefault="0048680B" w:rsidP="0048680B">
            <w:pPr>
              <w:pStyle w:val="ListParagraph"/>
              <w:numPr>
                <w:ilvl w:val="0"/>
                <w:numId w:val="22"/>
              </w:numPr>
              <w:autoSpaceDE w:val="0"/>
              <w:autoSpaceDN w:val="0"/>
              <w:adjustRightInd w:val="0"/>
              <w:spacing w:after="0" w:line="240" w:lineRule="auto"/>
              <w:ind w:left="470" w:hanging="357"/>
              <w:contextualSpacing w:val="0"/>
              <w:rPr>
                <w:rFonts w:ascii="Times New Roman" w:hAnsi="Times New Roman"/>
                <w:iCs/>
                <w:sz w:val="20"/>
                <w:szCs w:val="20"/>
              </w:rPr>
            </w:pPr>
            <w:r w:rsidRPr="007369CD">
              <w:rPr>
                <w:rFonts w:ascii="Times New Roman" w:hAnsi="Times New Roman"/>
                <w:iCs/>
                <w:sz w:val="20"/>
                <w:szCs w:val="20"/>
              </w:rPr>
              <w:t>îmbunătățirea indicatorilor de continuitate și calitate tehnică a serviciului de distribuție;</w:t>
            </w:r>
          </w:p>
          <w:p w:rsidR="0048680B" w:rsidRPr="007369CD" w:rsidRDefault="0048680B" w:rsidP="0048680B">
            <w:pPr>
              <w:pStyle w:val="ListParagraph"/>
              <w:autoSpaceDE w:val="0"/>
              <w:autoSpaceDN w:val="0"/>
              <w:adjustRightInd w:val="0"/>
              <w:spacing w:line="240" w:lineRule="auto"/>
              <w:ind w:left="58"/>
              <w:rPr>
                <w:rFonts w:ascii="Times New Roman" w:hAnsi="Times New Roman"/>
                <w:b/>
                <w:iCs/>
                <w:sz w:val="20"/>
                <w:szCs w:val="20"/>
              </w:rPr>
            </w:pPr>
          </w:p>
        </w:tc>
        <w:tc>
          <w:tcPr>
            <w:tcW w:w="1149" w:type="pct"/>
          </w:tcPr>
          <w:p w:rsidR="0048680B" w:rsidRPr="00F85E2F" w:rsidRDefault="0048680B" w:rsidP="0048680B">
            <w:pPr>
              <w:autoSpaceDE w:val="0"/>
              <w:autoSpaceDN w:val="0"/>
              <w:adjustRightInd w:val="0"/>
              <w:spacing w:line="240" w:lineRule="auto"/>
              <w:rPr>
                <w:rFonts w:ascii="Times New Roman" w:hAnsi="Times New Roman"/>
                <w:iCs/>
                <w:sz w:val="20"/>
                <w:szCs w:val="20"/>
              </w:rPr>
            </w:pPr>
            <w:r w:rsidRPr="00F85E2F">
              <w:rPr>
                <w:rFonts w:ascii="Times New Roman" w:hAnsi="Times New Roman"/>
                <w:iCs/>
                <w:sz w:val="20"/>
                <w:szCs w:val="20"/>
              </w:rPr>
              <w:t xml:space="preserve"> (4) În programul anual de investiții se includ lucrări în rețelele electrice de distribuție prin care se realizează următoarele obiective:</w:t>
            </w:r>
          </w:p>
          <w:p w:rsidR="0048680B" w:rsidRPr="007369CD" w:rsidRDefault="0048680B" w:rsidP="0048680B">
            <w:pPr>
              <w:pStyle w:val="ListParagraph"/>
              <w:numPr>
                <w:ilvl w:val="0"/>
                <w:numId w:val="39"/>
              </w:numPr>
              <w:autoSpaceDE w:val="0"/>
              <w:autoSpaceDN w:val="0"/>
              <w:adjustRightInd w:val="0"/>
              <w:spacing w:after="0" w:line="240" w:lineRule="auto"/>
              <w:contextualSpacing w:val="0"/>
              <w:rPr>
                <w:rFonts w:ascii="Times New Roman" w:hAnsi="Times New Roman"/>
                <w:b/>
                <w:iCs/>
                <w:sz w:val="20"/>
                <w:szCs w:val="20"/>
              </w:rPr>
            </w:pPr>
            <w:r w:rsidRPr="00F85E2F">
              <w:rPr>
                <w:rFonts w:ascii="Times New Roman" w:hAnsi="Times New Roman"/>
                <w:b/>
                <w:iCs/>
                <w:strike/>
                <w:sz w:val="20"/>
                <w:szCs w:val="20"/>
              </w:rPr>
              <w:t xml:space="preserve">îmbunătățirea </w:t>
            </w:r>
            <w:r w:rsidRPr="00F85E2F">
              <w:rPr>
                <w:rFonts w:ascii="Times New Roman" w:hAnsi="Times New Roman"/>
                <w:b/>
                <w:iCs/>
                <w:sz w:val="20"/>
                <w:szCs w:val="20"/>
              </w:rPr>
              <w:t xml:space="preserve">asigurarea </w:t>
            </w:r>
            <w:r w:rsidRPr="007369CD">
              <w:rPr>
                <w:rFonts w:ascii="Times New Roman" w:hAnsi="Times New Roman"/>
                <w:iCs/>
                <w:sz w:val="20"/>
                <w:szCs w:val="20"/>
              </w:rPr>
              <w:t>indicatorilor de continuitate și calitate tehnică a serviciului de distribuție;</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AF0CB5" w:rsidRDefault="0048680B" w:rsidP="0048680B">
            <w:pPr>
              <w:widowControl w:val="0"/>
              <w:suppressAutoHyphens/>
              <w:spacing w:line="240" w:lineRule="auto"/>
              <w:rPr>
                <w:rFonts w:ascii="Times New Roman" w:hAnsi="Times New Roman"/>
                <w:bCs/>
                <w:color w:val="0070C0"/>
                <w:sz w:val="20"/>
                <w:szCs w:val="20"/>
                <w:lang w:val="it-IT"/>
              </w:rPr>
            </w:pPr>
            <w:r w:rsidRPr="00AF0CB5">
              <w:rPr>
                <w:rFonts w:ascii="Times New Roman" w:hAnsi="Times New Roman"/>
                <w:bCs/>
                <w:color w:val="0070C0"/>
                <w:sz w:val="20"/>
                <w:szCs w:val="20"/>
                <w:lang w:val="it-IT"/>
              </w:rPr>
              <w:t>Art. s-a reformulat</w:t>
            </w:r>
          </w:p>
          <w:p w:rsidR="0048680B" w:rsidRPr="00BC2191"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Art.5 (5)</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(5) Pentru fiecare lucrare din programul de investiții se stabilesc obiectivele specifice corespunzător beneficiilor urmărite și se determină/cuantifică valorile indicatorilor tehnico-economici care sunt monitorizați ex-ante și ex-post pentru fiecare obiectiv urmărit, conform anexei care face parte integrantă din prezenta procedură.</w:t>
            </w:r>
          </w:p>
        </w:tc>
        <w:tc>
          <w:tcPr>
            <w:tcW w:w="1149" w:type="pct"/>
          </w:tcPr>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(5) Pentru fiecare </w:t>
            </w:r>
            <w:r w:rsidRPr="00C366F7">
              <w:rPr>
                <w:rFonts w:ascii="Times New Roman" w:hAnsi="Times New Roman"/>
                <w:b/>
                <w:strike/>
                <w:sz w:val="20"/>
                <w:szCs w:val="20"/>
              </w:rPr>
              <w:t>lucrare din</w:t>
            </w:r>
            <w:r w:rsidRPr="007369CD">
              <w:rPr>
                <w:rFonts w:ascii="Times New Roman" w:hAnsi="Times New Roman"/>
                <w:sz w:val="20"/>
                <w:szCs w:val="20"/>
              </w:rPr>
              <w:t xml:space="preserve"> program</w:t>
            </w:r>
            <w:r w:rsidRPr="00C366F7">
              <w:rPr>
                <w:rFonts w:ascii="Times New Roman" w:hAnsi="Times New Roman"/>
                <w:b/>
                <w:strike/>
                <w:sz w:val="20"/>
                <w:szCs w:val="20"/>
              </w:rPr>
              <w:t>ul</w:t>
            </w:r>
            <w:r w:rsidRPr="007369CD">
              <w:rPr>
                <w:rFonts w:ascii="Times New Roman" w:hAnsi="Times New Roman"/>
                <w:sz w:val="20"/>
                <w:szCs w:val="20"/>
              </w:rPr>
              <w:t xml:space="preserve"> </w:t>
            </w:r>
            <w:r w:rsidRPr="007369CD">
              <w:rPr>
                <w:rFonts w:ascii="Times New Roman" w:hAnsi="Times New Roman"/>
                <w:b/>
                <w:sz w:val="20"/>
                <w:szCs w:val="20"/>
              </w:rPr>
              <w:t>anual</w:t>
            </w:r>
            <w:r w:rsidRPr="007369CD">
              <w:rPr>
                <w:rFonts w:ascii="Times New Roman" w:hAnsi="Times New Roman"/>
                <w:sz w:val="20"/>
                <w:szCs w:val="20"/>
              </w:rPr>
              <w:t xml:space="preserve"> de investiții se stabilesc obiectivele specifice corespunzător beneficiilor urmărite și se determină/cuantifică valorile indicatorilor tehnico-economici care sunt monitorizați ex-ante și ex-post pentru fiecare </w:t>
            </w:r>
            <w:r w:rsidRPr="007369CD">
              <w:rPr>
                <w:rFonts w:ascii="Times New Roman" w:hAnsi="Times New Roman"/>
                <w:b/>
                <w:sz w:val="20"/>
                <w:szCs w:val="20"/>
              </w:rPr>
              <w:t>program anual</w:t>
            </w:r>
            <w:r w:rsidRPr="007369CD">
              <w:rPr>
                <w:rFonts w:ascii="Times New Roman" w:hAnsi="Times New Roman"/>
                <w:sz w:val="20"/>
                <w:szCs w:val="20"/>
              </w:rPr>
              <w:t xml:space="preserve"> </w:t>
            </w:r>
            <w:r w:rsidRPr="00C366F7">
              <w:rPr>
                <w:rFonts w:ascii="Times New Roman" w:hAnsi="Times New Roman"/>
                <w:b/>
                <w:strike/>
                <w:sz w:val="20"/>
                <w:szCs w:val="20"/>
              </w:rPr>
              <w:t>obiectiv urmărit,</w:t>
            </w:r>
            <w:r w:rsidRPr="00C366F7">
              <w:rPr>
                <w:rFonts w:ascii="Times New Roman" w:hAnsi="Times New Roman"/>
                <w:b/>
                <w:sz w:val="20"/>
                <w:szCs w:val="20"/>
              </w:rPr>
              <w:t xml:space="preserve"> </w:t>
            </w:r>
            <w:r w:rsidRPr="00C366F7">
              <w:rPr>
                <w:rFonts w:ascii="Times New Roman" w:hAnsi="Times New Roman"/>
                <w:b/>
                <w:strike/>
                <w:sz w:val="20"/>
                <w:szCs w:val="20"/>
              </w:rPr>
              <w:t>conform anexei care face parte integrantă din prezenta procedură</w:t>
            </w:r>
            <w:r w:rsidRPr="007369CD">
              <w:rPr>
                <w:rFonts w:ascii="Times New Roman" w:hAnsi="Times New Roman"/>
                <w:strike/>
                <w:sz w:val="20"/>
                <w:szCs w:val="20"/>
              </w:rPr>
              <w:t>.</w:t>
            </w:r>
            <w:r w:rsidRPr="007369CD">
              <w:rPr>
                <w:rFonts w:ascii="Times New Roman" w:hAnsi="Times New Roman"/>
                <w:sz w:val="20"/>
                <w:szCs w:val="20"/>
              </w:rPr>
              <w:t xml:space="preserve"> </w:t>
            </w:r>
          </w:p>
          <w:p w:rsidR="0048680B" w:rsidRPr="007369CD" w:rsidRDefault="0048680B" w:rsidP="0048680B">
            <w:pPr>
              <w:widowControl w:val="0"/>
              <w:suppressAutoHyphens/>
              <w:spacing w:line="240" w:lineRule="auto"/>
              <w:rPr>
                <w:rFonts w:ascii="Times New Roman" w:hAnsi="Times New Roman"/>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(5) Metodologia prevede analiza programelor </w:t>
            </w:r>
            <w:r w:rsidRPr="007369CD">
              <w:rPr>
                <w:rFonts w:ascii="Times New Roman" w:hAnsi="Times New Roman"/>
                <w:b/>
                <w:sz w:val="20"/>
                <w:szCs w:val="20"/>
              </w:rPr>
              <w:t>anuale</w:t>
            </w:r>
            <w:r w:rsidRPr="007369CD">
              <w:rPr>
                <w:rFonts w:ascii="Times New Roman" w:hAnsi="Times New Roman"/>
                <w:sz w:val="20"/>
                <w:szCs w:val="20"/>
              </w:rPr>
              <w:t xml:space="preserve"> si nu pe obiective de investitii, corelat cu programul </w:t>
            </w:r>
            <w:r w:rsidRPr="007369CD">
              <w:rPr>
                <w:rFonts w:ascii="Times New Roman" w:hAnsi="Times New Roman"/>
                <w:b/>
                <w:sz w:val="20"/>
                <w:szCs w:val="20"/>
              </w:rPr>
              <w:t>anual</w:t>
            </w:r>
            <w:r w:rsidRPr="007369CD">
              <w:rPr>
                <w:rFonts w:ascii="Times New Roman" w:hAnsi="Times New Roman"/>
                <w:sz w:val="20"/>
                <w:szCs w:val="20"/>
              </w:rPr>
              <w:t xml:space="preserve"> de reducere a CPT şi planul </w:t>
            </w:r>
            <w:r w:rsidRPr="007369CD">
              <w:rPr>
                <w:rFonts w:ascii="Times New Roman" w:hAnsi="Times New Roman"/>
                <w:b/>
                <w:sz w:val="20"/>
                <w:szCs w:val="20"/>
              </w:rPr>
              <w:t>anual</w:t>
            </w:r>
            <w:r w:rsidRPr="007369CD">
              <w:rPr>
                <w:rFonts w:ascii="Times New Roman" w:hAnsi="Times New Roman"/>
                <w:sz w:val="20"/>
                <w:szCs w:val="20"/>
              </w:rPr>
              <w:t xml:space="preserve"> de calitate.</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In prezent Societatea stabileste indicatori pe categorii de lucrari, aceste   clasificari fiind descrise in Instructiunea de lucru interna - cod IL 02-04 - transmisa la ANRE, astfel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 tipuri de instalatii (ex. LEA+LES MT, LEA+LES JT, modernizari LEA IT, modernizari statii, contori, dotari Safety)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 proiecte (ex. proiectul de telecontrol, proiectul </w:t>
            </w:r>
            <w:r w:rsidRPr="007369CD">
              <w:rPr>
                <w:rFonts w:ascii="Times New Roman" w:hAnsi="Times New Roman"/>
                <w:sz w:val="20"/>
                <w:szCs w:val="20"/>
              </w:rPr>
              <w:lastRenderedPageBreak/>
              <w:t xml:space="preserve">de reducere CPT)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 </w:t>
            </w:r>
            <w:proofErr w:type="gramStart"/>
            <w:r w:rsidRPr="007369CD">
              <w:rPr>
                <w:rFonts w:ascii="Times New Roman" w:hAnsi="Times New Roman"/>
                <w:sz w:val="20"/>
                <w:szCs w:val="20"/>
              </w:rPr>
              <w:t>aprobari</w:t>
            </w:r>
            <w:proofErr w:type="gramEnd"/>
            <w:r w:rsidRPr="007369CD">
              <w:rPr>
                <w:rFonts w:ascii="Times New Roman" w:hAnsi="Times New Roman"/>
                <w:sz w:val="20"/>
                <w:szCs w:val="20"/>
              </w:rPr>
              <w:t xml:space="preserve"> individuale (statii IT/MT noi, linii de inalta tensiune noi) in functie de praguri valorice predefinite.</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Alternativ pot fi acceptati indicatori de eficienta pe tipologii de investitii:</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SAIDI pentru modernizari LEA/LES</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numar de reclamatii</w:t>
            </w:r>
          </w:p>
          <w:p w:rsidR="0048680B" w:rsidRPr="00D3553A"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nivel de tensiune pentru investitii in noi puncte de inject</w:t>
            </w:r>
            <w:r>
              <w:rPr>
                <w:rFonts w:ascii="Times New Roman" w:hAnsi="Times New Roman"/>
                <w:sz w:val="20"/>
                <w:szCs w:val="20"/>
              </w:rPr>
              <w:t>ie in retea/trifazari retele JT</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Metodologia prevede eficienta fiecarui obiectiv de investitii</w:t>
            </w:r>
          </w:p>
          <w:p w:rsidR="0048680B"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Fiecare obiectiv de investitii trebuie inclus in program pe criterii de eficienta, prin urmare s-a detaliat o prevedere metodologica la care nu se poate renunta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5 (5)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(5) Pentru fiecare lucrare din programul de investiții se stabilesc obiectivele specifice corespunzător beneficiilor urmărite și se determină/cuantifică valorile indicatorilor tehnico-economici care sunt monitorizați ex-ante și ex-post pentru fiecare obiectiv urmărit, conform anexei care face parte integrantă din prezenta procedură.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(5) Pentru fiecare lucrare din programul de investiții se stabilesc obiectivele specifice corespunzător beneficiilor urmărite și se determină/cuantifică valorile indicatorilor tehnico-economici care sunt monitorizați ex-ante și ex-post pentru fiecare obiectiv urmărit, conform anexei care face parte integrantă din prezenta procedură. </w:t>
            </w:r>
            <w:r w:rsidRPr="00C366F7">
              <w:rPr>
                <w:rFonts w:ascii="Times New Roman" w:hAnsi="Times New Roman"/>
                <w:b/>
                <w:sz w:val="20"/>
                <w:szCs w:val="20"/>
                <w:lang w:val="ro-RO"/>
              </w:rPr>
              <w:t>Constituie exceptie  lucrarile incadrate in categoria de lucrari esentiale din programul de investitii.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Sunt obligatii stabilite prin reglementari (ex</w:t>
            </w:r>
            <w:proofErr w:type="gramStart"/>
            <w:r w:rsidRPr="007369CD">
              <w:rPr>
                <w:rFonts w:ascii="Times New Roman" w:hAnsi="Times New Roman"/>
                <w:sz w:val="20"/>
                <w:szCs w:val="20"/>
              </w:rPr>
              <w:t>:extinderi</w:t>
            </w:r>
            <w:proofErr w:type="gramEnd"/>
            <w:r w:rsidRPr="007369CD">
              <w:rPr>
                <w:rFonts w:ascii="Times New Roman" w:hAnsi="Times New Roman"/>
                <w:sz w:val="20"/>
                <w:szCs w:val="20"/>
              </w:rPr>
              <w:t>, intariri etc.)</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Conform metodologiei toate lucrarile trebuie sa fie eficiente, </w:t>
            </w:r>
            <w:r w:rsidRPr="00BC2191">
              <w:rPr>
                <w:rFonts w:ascii="Times New Roman" w:hAnsi="Times New Roman"/>
                <w:b/>
                <w:bCs/>
                <w:sz w:val="20"/>
                <w:szCs w:val="20"/>
                <w:lang w:val="it-IT"/>
              </w:rPr>
              <w:t>fara exceptie.</w:t>
            </w:r>
            <w:r w:rsidRPr="00BC2191">
              <w:rPr>
                <w:rFonts w:ascii="Times New Roman" w:hAnsi="Times New Roman"/>
                <w:bCs/>
                <w:sz w:val="20"/>
                <w:szCs w:val="20"/>
                <w:lang w:val="it-IT"/>
              </w:rPr>
              <w:t xml:space="preserve">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Art.5</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(5)</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Pentru fiecare lucrare din programul de investiții se stabilesc obiectivele specifice corespunzător beneficiilor urmărite și se determină/cuantifică valorile indicatorilor tehnico-economici care sunt monitorizați ex-ante și ex-post </w:t>
            </w:r>
            <w:r w:rsidRPr="007369CD">
              <w:rPr>
                <w:rFonts w:ascii="Times New Roman" w:hAnsi="Times New Roman"/>
                <w:sz w:val="20"/>
                <w:szCs w:val="20"/>
              </w:rPr>
              <w:lastRenderedPageBreak/>
              <w:t>pentru fiecare obiectiv urmărit, conform anexei care face parte integrantă din prezenta procedură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Pentru fiecare </w:t>
            </w:r>
            <w:r w:rsidRPr="007369CD">
              <w:rPr>
                <w:rFonts w:ascii="Times New Roman" w:hAnsi="Times New Roman"/>
                <w:b/>
                <w:sz w:val="20"/>
                <w:szCs w:val="20"/>
                <w:lang w:val="ro-RO"/>
              </w:rPr>
              <w:t>obiectiv/</w:t>
            </w:r>
            <w:r w:rsidRPr="007369CD">
              <w:rPr>
                <w:rFonts w:ascii="Times New Roman" w:hAnsi="Times New Roman"/>
                <w:sz w:val="20"/>
                <w:szCs w:val="20"/>
                <w:lang w:val="ro-RO"/>
              </w:rPr>
              <w:t xml:space="preserve">lucrare </w:t>
            </w:r>
            <w:r w:rsidRPr="007369CD">
              <w:rPr>
                <w:rFonts w:ascii="Times New Roman" w:hAnsi="Times New Roman"/>
                <w:b/>
                <w:sz w:val="20"/>
                <w:szCs w:val="20"/>
                <w:lang w:val="ro-RO"/>
              </w:rPr>
              <w:t>de investiţii la 110 kV, respectiv categorie de investiţie la nivelurile MT şi JT</w:t>
            </w:r>
            <w:r w:rsidRPr="007369CD">
              <w:rPr>
                <w:rFonts w:ascii="Times New Roman" w:hAnsi="Times New Roman"/>
                <w:sz w:val="20"/>
                <w:szCs w:val="20"/>
                <w:lang w:val="ro-RO"/>
              </w:rPr>
              <w:t xml:space="preserve"> din programul de investiții </w:t>
            </w:r>
            <w:r w:rsidRPr="007369CD">
              <w:rPr>
                <w:rFonts w:ascii="Times New Roman" w:hAnsi="Times New Roman"/>
                <w:b/>
                <w:sz w:val="20"/>
                <w:szCs w:val="20"/>
                <w:lang w:val="ro-RO"/>
              </w:rPr>
              <w:t>menţionat la alin.(4)</w:t>
            </w:r>
            <w:r w:rsidRPr="007369CD">
              <w:rPr>
                <w:rFonts w:ascii="Times New Roman" w:hAnsi="Times New Roman"/>
                <w:sz w:val="20"/>
                <w:szCs w:val="20"/>
                <w:lang w:val="ro-RO"/>
              </w:rPr>
              <w:t xml:space="preserve"> se </w:t>
            </w:r>
            <w:r w:rsidRPr="00C366F7">
              <w:rPr>
                <w:rFonts w:ascii="Times New Roman" w:hAnsi="Times New Roman"/>
                <w:b/>
                <w:strike/>
                <w:sz w:val="20"/>
                <w:szCs w:val="20"/>
                <w:lang w:val="ro-RO"/>
              </w:rPr>
              <w:t>stabilesc</w:t>
            </w:r>
            <w:r w:rsidRPr="00C366F7">
              <w:rPr>
                <w:rFonts w:ascii="Times New Roman" w:hAnsi="Times New Roman"/>
                <w:b/>
                <w:sz w:val="20"/>
                <w:szCs w:val="20"/>
                <w:lang w:val="ro-RO"/>
              </w:rPr>
              <w:t xml:space="preserve"> </w:t>
            </w:r>
            <w:r w:rsidRPr="007369CD">
              <w:rPr>
                <w:rFonts w:ascii="Times New Roman" w:hAnsi="Times New Roman"/>
                <w:b/>
                <w:sz w:val="20"/>
                <w:szCs w:val="20"/>
                <w:lang w:val="ro-RO"/>
              </w:rPr>
              <w:t xml:space="preserve">estimează </w:t>
            </w:r>
            <w:r w:rsidRPr="007369CD">
              <w:rPr>
                <w:rFonts w:ascii="Times New Roman" w:hAnsi="Times New Roman"/>
                <w:sz w:val="20"/>
                <w:szCs w:val="20"/>
                <w:lang w:val="ro-RO"/>
              </w:rPr>
              <w:t xml:space="preserve">obiectivele specifice </w:t>
            </w:r>
            <w:r w:rsidRPr="007369CD">
              <w:rPr>
                <w:rFonts w:ascii="Times New Roman" w:hAnsi="Times New Roman"/>
                <w:sz w:val="20"/>
                <w:szCs w:val="20"/>
                <w:lang w:val="ro-RO"/>
              </w:rPr>
              <w:lastRenderedPageBreak/>
              <w:t xml:space="preserve">corespunzător beneficiilor urmărite și se determină/cuantifică valorile </w:t>
            </w:r>
            <w:r w:rsidRPr="007369CD">
              <w:rPr>
                <w:rFonts w:ascii="Times New Roman" w:hAnsi="Times New Roman"/>
                <w:b/>
                <w:sz w:val="20"/>
                <w:szCs w:val="20"/>
                <w:lang w:val="ro-RO"/>
              </w:rPr>
              <w:t>unui</w:t>
            </w:r>
            <w:r w:rsidRPr="007369CD">
              <w:rPr>
                <w:rFonts w:ascii="Times New Roman" w:hAnsi="Times New Roman"/>
                <w:sz w:val="20"/>
                <w:szCs w:val="20"/>
                <w:lang w:val="ro-RO"/>
              </w:rPr>
              <w:t xml:space="preserve"> </w:t>
            </w:r>
            <w:r w:rsidRPr="007369CD">
              <w:rPr>
                <w:rFonts w:ascii="Times New Roman" w:hAnsi="Times New Roman"/>
                <w:b/>
                <w:sz w:val="20"/>
                <w:szCs w:val="20"/>
                <w:lang w:val="ro-RO"/>
              </w:rPr>
              <w:t>indicator</w:t>
            </w:r>
            <w:r w:rsidRPr="007369CD">
              <w:rPr>
                <w:rFonts w:ascii="Times New Roman" w:hAnsi="Times New Roman"/>
                <w:sz w:val="20"/>
                <w:szCs w:val="20"/>
                <w:lang w:val="ro-RO"/>
              </w:rPr>
              <w:t xml:space="preserve">/indicatorilor </w:t>
            </w:r>
            <w:r w:rsidRPr="007369CD">
              <w:rPr>
                <w:rFonts w:ascii="Times New Roman" w:hAnsi="Times New Roman"/>
                <w:b/>
                <w:sz w:val="20"/>
                <w:szCs w:val="20"/>
                <w:lang w:val="ro-RO"/>
              </w:rPr>
              <w:t>de eficienţă relevanţi pentru investiţia respectivă din cei stabiliţi</w:t>
            </w:r>
            <w:r w:rsidRPr="007369CD">
              <w:rPr>
                <w:rFonts w:ascii="Times New Roman" w:hAnsi="Times New Roman"/>
                <w:sz w:val="20"/>
                <w:szCs w:val="20"/>
                <w:lang w:val="ro-RO"/>
              </w:rPr>
              <w:t xml:space="preserve"> </w:t>
            </w:r>
            <w:r w:rsidRPr="00C366F7">
              <w:rPr>
                <w:rFonts w:ascii="Times New Roman" w:hAnsi="Times New Roman"/>
                <w:b/>
                <w:strike/>
                <w:sz w:val="20"/>
                <w:szCs w:val="20"/>
                <w:lang w:val="ro-RO"/>
              </w:rPr>
              <w:t>tehnico-economici care sunt monitorizați ex-ante și ex-post pentru fiecare obiectiv urmărit,</w:t>
            </w:r>
            <w:r w:rsidRPr="00C366F7">
              <w:rPr>
                <w:rFonts w:ascii="Times New Roman" w:hAnsi="Times New Roman"/>
                <w:b/>
                <w:sz w:val="20"/>
                <w:szCs w:val="20"/>
                <w:lang w:val="ro-RO"/>
              </w:rPr>
              <w:t xml:space="preserve"> conform </w:t>
            </w:r>
            <w:r w:rsidRPr="00C366F7">
              <w:rPr>
                <w:rFonts w:ascii="Times New Roman" w:hAnsi="Times New Roman"/>
                <w:b/>
                <w:strike/>
                <w:sz w:val="20"/>
                <w:szCs w:val="20"/>
                <w:lang w:val="ro-RO"/>
              </w:rPr>
              <w:t>anexei care face parte integrantă din</w:t>
            </w:r>
            <w:r w:rsidRPr="00C366F7">
              <w:rPr>
                <w:rFonts w:ascii="Times New Roman" w:hAnsi="Times New Roman"/>
                <w:b/>
                <w:sz w:val="20"/>
                <w:szCs w:val="20"/>
                <w:lang w:val="ro-RO"/>
              </w:rPr>
              <w:t xml:space="preserve"> </w:t>
            </w:r>
            <w:r w:rsidRPr="00C366F7">
              <w:rPr>
                <w:rFonts w:ascii="Times New Roman" w:hAnsi="Times New Roman"/>
                <w:b/>
                <w:strike/>
                <w:sz w:val="20"/>
                <w:szCs w:val="20"/>
                <w:lang w:val="ro-RO"/>
              </w:rPr>
              <w:t>prezenta</w:t>
            </w:r>
            <w:r w:rsidRPr="007369CD">
              <w:rPr>
                <w:rFonts w:ascii="Times New Roman" w:hAnsi="Times New Roman"/>
                <w:sz w:val="20"/>
                <w:szCs w:val="20"/>
                <w:lang w:val="ro-RO"/>
              </w:rPr>
              <w:t xml:space="preserve">  </w:t>
            </w:r>
            <w:r w:rsidRPr="007369CD">
              <w:rPr>
                <w:rFonts w:ascii="Times New Roman" w:hAnsi="Times New Roman"/>
                <w:b/>
                <w:sz w:val="20"/>
                <w:szCs w:val="20"/>
                <w:lang w:val="ro-RO"/>
              </w:rPr>
              <w:t xml:space="preserve">prezentei </w:t>
            </w:r>
            <w:r w:rsidRPr="00C366F7">
              <w:rPr>
                <w:rFonts w:ascii="Times New Roman" w:hAnsi="Times New Roman"/>
                <w:b/>
                <w:strike/>
                <w:sz w:val="20"/>
                <w:szCs w:val="20"/>
                <w:lang w:val="ro-RO"/>
              </w:rPr>
              <w:t>procedură</w:t>
            </w:r>
            <w:r w:rsidRPr="007369CD">
              <w:rPr>
                <w:rFonts w:ascii="Times New Roman" w:hAnsi="Times New Roman"/>
                <w:sz w:val="20"/>
                <w:szCs w:val="20"/>
                <w:lang w:val="ro-RO"/>
              </w:rPr>
              <w:t xml:space="preserve"> </w:t>
            </w:r>
            <w:r w:rsidRPr="007369CD">
              <w:rPr>
                <w:rFonts w:ascii="Times New Roman" w:hAnsi="Times New Roman"/>
                <w:b/>
                <w:sz w:val="20"/>
                <w:szCs w:val="20"/>
                <w:lang w:val="ro-RO"/>
              </w:rPr>
              <w:t>proceduri</w:t>
            </w:r>
            <w:r w:rsidRPr="007369CD">
              <w:rPr>
                <w:rFonts w:ascii="Times New Roman" w:hAnsi="Times New Roman"/>
                <w:sz w:val="20"/>
                <w:szCs w:val="20"/>
                <w:lang w:val="ro-RO"/>
              </w:rPr>
              <w:t>.</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Completare;</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-Valorile de referinţă ale fiecărui indicator</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-Asocierea clară a indicatorilor cu categoriile de investiţii din Anexă.+precizarea excepţiilor</w:t>
            </w:r>
          </w:p>
          <w:p w:rsidR="0048680B" w:rsidRPr="007369CD" w:rsidRDefault="0048680B" w:rsidP="0048680B">
            <w:pPr>
              <w:spacing w:line="240" w:lineRule="auto"/>
              <w:rPr>
                <w:rFonts w:ascii="Times New Roman" w:hAnsi="Times New Roman"/>
                <w:b/>
                <w:i/>
                <w:sz w:val="20"/>
                <w:szCs w:val="20"/>
                <w:lang w:val="ro-RO"/>
              </w:rPr>
            </w:pPr>
            <w:r w:rsidRPr="007369CD">
              <w:rPr>
                <w:rFonts w:ascii="Times New Roman" w:hAnsi="Times New Roman"/>
                <w:b/>
                <w:sz w:val="20"/>
                <w:szCs w:val="20"/>
                <w:lang w:val="ro-RO"/>
              </w:rPr>
              <w:t xml:space="preserve">-precizarea clară a unei corespondenţe între categoriile din Anexă şi cele din </w:t>
            </w:r>
            <w:r w:rsidRPr="007369CD">
              <w:rPr>
                <w:rFonts w:ascii="Times New Roman" w:hAnsi="Times New Roman"/>
                <w:b/>
                <w:i/>
                <w:sz w:val="20"/>
                <w:szCs w:val="20"/>
                <w:lang w:val="ro-RO"/>
              </w:rPr>
              <w:t>Metodologie</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-Pentru o abordare </w:t>
            </w:r>
            <w:r w:rsidRPr="00921D45">
              <w:rPr>
                <w:rFonts w:ascii="Times New Roman" w:hAnsi="Times New Roman"/>
                <w:sz w:val="20"/>
                <w:szCs w:val="20"/>
                <w:lang w:val="ro-RO"/>
              </w:rPr>
              <w:t>unitară de către OD</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-Este necesară stabilirea clară a modului de </w:t>
            </w:r>
            <w:r w:rsidRPr="007369CD">
              <w:rPr>
                <w:rFonts w:ascii="Times New Roman" w:hAnsi="Times New Roman"/>
                <w:sz w:val="20"/>
                <w:szCs w:val="20"/>
                <w:lang w:val="ro-RO"/>
              </w:rPr>
              <w:lastRenderedPageBreak/>
              <w:t>cuantificare a indicatorilor precum şi valoarea de referinţă considerată de ANRE  în aprobarea programelor de investiţii.</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-De asemenea trebuie clar specificat în prezenta procedură pe fiecare categorie de investiţii ce indicatori vor fi analizaţi, având în vedere că există categorii de investiţii care nu pot fi asociate cu anumiţi indicatori (ex. RPC-lucrările reprezentând preluări de capacităţi –cele aflate sub incidenţa Ordinului ANRE nr.4/2014 de cele mai multe ori duc la creşterea costurilor cu mentenanţa, nicidecum la reducerea acestora). De asemenea investiţiile considerate esențiale pentru asigurarea siguranței în exploatarea rețelei de distribuție și a continuității în alimentarea cu energie electrică trebuie să fie excluse de la aplicarea acestor indicatori, aceste investiții fiind necesare pentru îndeplinirea unor obligații, indiferent de </w:t>
            </w:r>
            <w:r w:rsidRPr="007369CD">
              <w:rPr>
                <w:rFonts w:ascii="Times New Roman" w:hAnsi="Times New Roman"/>
                <w:sz w:val="20"/>
                <w:szCs w:val="20"/>
                <w:lang w:val="ro-RO"/>
              </w:rPr>
              <w:lastRenderedPageBreak/>
              <w:t>eficiența tehnico-economică a investiției respective.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Se introduce o nouă clasificare a investițiilor, fără a se menționa dacă se menține și clasificarea din Metodologia în vigoare sau aceasta este abrogată; Menționăm că, actualmente, raportările la ANRE se fac pe machete conform clasificării din Metodologie.  Este necesară o corespondenţă între aceste doua clasificări, pentru o abordare unitară de către OD.</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Nu se acceptă</w:t>
            </w:r>
          </w:p>
          <w:p w:rsidR="0048680B" w:rsidRPr="00BC2191" w:rsidRDefault="0048680B" w:rsidP="0048680B">
            <w:pPr>
              <w:widowControl w:val="0"/>
              <w:suppressAutoHyphens/>
              <w:spacing w:line="240" w:lineRule="auto"/>
              <w:rPr>
                <w:rFonts w:ascii="Times New Roman" w:hAnsi="Times New Roman"/>
                <w:b/>
                <w:bCs/>
                <w:sz w:val="20"/>
                <w:szCs w:val="20"/>
                <w:lang w:val="it-IT"/>
              </w:rPr>
            </w:pPr>
            <w:r>
              <w:rPr>
                <w:rFonts w:ascii="Times New Roman" w:hAnsi="Times New Roman"/>
                <w:bCs/>
                <w:sz w:val="20"/>
                <w:szCs w:val="20"/>
                <w:lang w:val="it-IT"/>
              </w:rPr>
              <w:t xml:space="preserve">Conform metodologiei toate lucrarile trebuie sa fie eficiente, </w:t>
            </w:r>
            <w:r w:rsidRPr="00BC2191">
              <w:rPr>
                <w:rFonts w:ascii="Times New Roman" w:hAnsi="Times New Roman"/>
                <w:b/>
                <w:bCs/>
                <w:sz w:val="20"/>
                <w:szCs w:val="20"/>
                <w:lang w:val="it-IT"/>
              </w:rPr>
              <w:t>fara exceptie.</w:t>
            </w: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Pr="00921D45" w:rsidRDefault="0048680B" w:rsidP="0048680B">
            <w:pPr>
              <w:widowControl w:val="0"/>
              <w:suppressAutoHyphens/>
              <w:spacing w:line="240" w:lineRule="auto"/>
              <w:rPr>
                <w:rFonts w:ascii="Times New Roman" w:hAnsi="Times New Roman"/>
                <w:bCs/>
                <w:sz w:val="20"/>
                <w:szCs w:val="20"/>
                <w:lang w:val="it-IT"/>
              </w:rPr>
            </w:pPr>
            <w:r w:rsidRPr="00921D45">
              <w:rPr>
                <w:rFonts w:ascii="Times New Roman" w:hAnsi="Times New Roman"/>
                <w:bCs/>
                <w:sz w:val="20"/>
                <w:szCs w:val="20"/>
                <w:lang w:val="it-IT"/>
              </w:rPr>
              <w:t>Valorile de referinta sunt stabilite de operator care va demonstra eficienta obiectivelor ex-ante si ex-post</w:t>
            </w:r>
          </w:p>
          <w:p w:rsidR="0048680B" w:rsidRPr="00921D45" w:rsidRDefault="0048680B" w:rsidP="0048680B">
            <w:pPr>
              <w:widowControl w:val="0"/>
              <w:suppressAutoHyphens/>
              <w:spacing w:line="240" w:lineRule="auto"/>
              <w:rPr>
                <w:rFonts w:ascii="Times New Roman" w:hAnsi="Times New Roman"/>
                <w:bCs/>
                <w:sz w:val="20"/>
                <w:szCs w:val="20"/>
                <w:lang w:val="it-IT"/>
              </w:rPr>
            </w:pPr>
            <w:r w:rsidRPr="00921D45">
              <w:rPr>
                <w:rFonts w:ascii="Times New Roman" w:hAnsi="Times New Roman"/>
                <w:bCs/>
                <w:sz w:val="20"/>
                <w:szCs w:val="20"/>
                <w:lang w:val="it-IT"/>
              </w:rPr>
              <w:t>Operatorul va asocia indicatorul de eficienta cu obiectivul de investitii si categoria din metodologie in cadrul fundamentarii planurilor</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TS</w:t>
            </w:r>
          </w:p>
        </w:tc>
        <w:tc>
          <w:tcPr>
            <w:tcW w:w="350" w:type="pct"/>
          </w:tcPr>
          <w:p w:rsidR="0048680B" w:rsidRPr="007369CD" w:rsidRDefault="0048680B" w:rsidP="0048680B">
            <w:pPr>
              <w:spacing w:line="240" w:lineRule="auto"/>
              <w:rPr>
                <w:rFonts w:ascii="Times New Roman" w:hAnsi="Times New Roman"/>
                <w:b/>
                <w:sz w:val="20"/>
                <w:szCs w:val="20"/>
              </w:rPr>
            </w:pPr>
            <w:r w:rsidRPr="007369CD">
              <w:rPr>
                <w:rFonts w:ascii="Times New Roman" w:hAnsi="Times New Roman"/>
                <w:b/>
                <w:iCs/>
                <w:sz w:val="20"/>
                <w:szCs w:val="20"/>
              </w:rPr>
              <w:t>Art. 5 alin. (5)</w:t>
            </w:r>
          </w:p>
        </w:tc>
        <w:tc>
          <w:tcPr>
            <w:tcW w:w="1247"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iCs/>
                <w:sz w:val="20"/>
                <w:szCs w:val="20"/>
              </w:rPr>
              <w:t>Pentru fiecare categorii de lucrari/ obiectiv din programul de investiții se stabilesc obiectivele specifice corespunzător beneficiilor urmărite și se determină/cuantifică valorile indicatorilor tehnico-economici care sunt monitorizați ex-ante și ex-post pentru fiecare obiectiv urmărit, conform anexei care face parte integrantă din prezenta procedură.</w:t>
            </w:r>
          </w:p>
        </w:tc>
        <w:tc>
          <w:tcPr>
            <w:tcW w:w="1149" w:type="pct"/>
          </w:tcPr>
          <w:p w:rsidR="0048680B" w:rsidRPr="00921D45" w:rsidRDefault="0048680B" w:rsidP="0048680B">
            <w:pPr>
              <w:spacing w:line="240" w:lineRule="auto"/>
              <w:rPr>
                <w:rFonts w:ascii="Times New Roman" w:hAnsi="Times New Roman"/>
                <w:b/>
                <w:sz w:val="20"/>
                <w:szCs w:val="20"/>
                <w:lang w:val="ro-RO"/>
              </w:rPr>
            </w:pPr>
            <w:r w:rsidRPr="00921D45">
              <w:rPr>
                <w:rFonts w:ascii="Times New Roman" w:hAnsi="Times New Roman"/>
                <w:b/>
                <w:sz w:val="20"/>
                <w:szCs w:val="20"/>
                <w:lang w:val="ro-RO"/>
              </w:rPr>
              <w:t>Stabilirea modului de cuantificare al indicatorilor utilizati in monitorizarea ex-ante si ex-post .Pentru analiza ex-post sa se stabileasca un numar de ani/perioada pentru care se face analiza.</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Pentru anumite categorii nu se pot impune indicatori, de ex. extinderi, intariri  in amonte, schimbari contoare si alte lucrari realizate in vederea respectarii prevederilor legislative .</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 xml:space="preserve">Exista lucrari de investitii a caror realizare este impusa de starea tehnica a instalatiilor , de prevederile legale in domeniu (normative tehnice ,securitatea muncii, birou de metrologie,  protectia mediului) </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Toate investitiile care se includ in BAR trebuie sa fie eficiente ex-ante si ex-post, eficienta justificata de operator. Perioada de analiza este aceeasi ex-ante si ex-post</w:t>
            </w:r>
          </w:p>
          <w:p w:rsidR="0048680B" w:rsidRDefault="0048680B" w:rsidP="0048680B">
            <w:pPr>
              <w:widowControl w:val="0"/>
              <w:suppressAutoHyphens/>
              <w:spacing w:line="240" w:lineRule="auto"/>
              <w:rPr>
                <w:rFonts w:ascii="Times New Roman" w:hAnsi="Times New Roman"/>
                <w:bCs/>
                <w:sz w:val="20"/>
                <w:szCs w:val="20"/>
                <w:lang w:val="it-IT"/>
              </w:rPr>
            </w:pPr>
          </w:p>
          <w:p w:rsidR="0048680B"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b/>
                <w:sz w:val="20"/>
                <w:szCs w:val="20"/>
              </w:rPr>
            </w:pPr>
            <w:r w:rsidRPr="007369CD">
              <w:rPr>
                <w:rFonts w:ascii="Times New Roman" w:hAnsi="Times New Roman"/>
                <w:b/>
                <w:sz w:val="20"/>
                <w:szCs w:val="20"/>
              </w:rPr>
              <w:t>Art.5</w:t>
            </w:r>
          </w:p>
          <w:p w:rsidR="0048680B" w:rsidRPr="007369CD" w:rsidRDefault="0048680B" w:rsidP="0048680B">
            <w:pPr>
              <w:spacing w:line="240" w:lineRule="auto"/>
              <w:rPr>
                <w:rFonts w:ascii="Times New Roman" w:hAnsi="Times New Roman"/>
                <w:b/>
                <w:sz w:val="20"/>
                <w:szCs w:val="20"/>
              </w:rPr>
            </w:pPr>
            <w:r w:rsidRPr="007369CD">
              <w:rPr>
                <w:rFonts w:ascii="Times New Roman" w:hAnsi="Times New Roman"/>
                <w:b/>
                <w:sz w:val="20"/>
                <w:szCs w:val="20"/>
              </w:rPr>
              <w:lastRenderedPageBreak/>
              <w:t>(6)</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Pr>
                <w:rFonts w:ascii="Times New Roman" w:hAnsi="Times New Roman"/>
                <w:sz w:val="20"/>
                <w:szCs w:val="20"/>
              </w:rPr>
              <w:lastRenderedPageBreak/>
              <w:t>Alineat nou</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 xml:space="preserve">Nu se supun prevederilor alin (5) investiţiile considerate esențiale pentru asigurarea siguranței în </w:t>
            </w:r>
            <w:r w:rsidRPr="007369CD">
              <w:rPr>
                <w:rFonts w:ascii="Times New Roman" w:hAnsi="Times New Roman"/>
                <w:b/>
                <w:sz w:val="20"/>
                <w:szCs w:val="20"/>
                <w:lang w:val="ro-RO"/>
              </w:rPr>
              <w:lastRenderedPageBreak/>
              <w:t>exploatarea rețelei de distribuție și a continuității în alimentarea cu energie electrică, precum şi alte investiţii care decurg din obligaţiile impuse prin legislaţia în vigoare, aceste investiții fiind necesare pentru îndeplinirea unor obligații ale OD rezultate din legislaţia în vigoare, indiferent de eficiența tehnico-economică a investiției respective.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Pentru corelare cu al.anterior</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Intelegerea operatorului este grav </w:t>
            </w:r>
            <w:r>
              <w:rPr>
                <w:rFonts w:ascii="Times New Roman" w:hAnsi="Times New Roman"/>
                <w:bCs/>
                <w:sz w:val="20"/>
                <w:szCs w:val="20"/>
                <w:lang w:val="it-IT"/>
              </w:rPr>
              <w:lastRenderedPageBreak/>
              <w:t>eronata. Nu exista investitii ineficiente care sa poata fi incluse in BAR, daca astfel de investitii se realizeaza, nu se remunereaza. Investitiile care asigura siguranta instalatiilor sau calitatea serviciului trebuie sa fie de asemenea eficiente, altfel nu ar trebui realizate ci inlocuite cu altele eficiente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Default="0048680B" w:rsidP="0048680B">
            <w:pPr>
              <w:spacing w:line="240" w:lineRule="auto"/>
              <w:rPr>
                <w:rFonts w:ascii="Times New Roman" w:hAnsi="Times New Roman"/>
                <w:b/>
                <w:sz w:val="20"/>
                <w:szCs w:val="20"/>
              </w:rPr>
            </w:pPr>
            <w:r w:rsidRPr="007369CD">
              <w:rPr>
                <w:rFonts w:ascii="Times New Roman" w:hAnsi="Times New Roman"/>
                <w:b/>
                <w:sz w:val="20"/>
                <w:szCs w:val="20"/>
              </w:rPr>
              <w:t>Art.5</w:t>
            </w:r>
          </w:p>
          <w:p w:rsidR="0048680B" w:rsidRPr="007369CD" w:rsidRDefault="0048680B" w:rsidP="0048680B">
            <w:pPr>
              <w:spacing w:line="240" w:lineRule="auto"/>
              <w:rPr>
                <w:rFonts w:ascii="Times New Roman" w:hAnsi="Times New Roman"/>
                <w:b/>
                <w:sz w:val="20"/>
                <w:szCs w:val="20"/>
                <w:lang w:val="ro-RO"/>
              </w:rPr>
            </w:pPr>
            <w:r>
              <w:rPr>
                <w:rFonts w:ascii="Times New Roman" w:hAnsi="Times New Roman"/>
                <w:b/>
                <w:sz w:val="20"/>
                <w:szCs w:val="20"/>
              </w:rPr>
              <w:t>(6)</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Pr>
                <w:rFonts w:ascii="Times New Roman" w:hAnsi="Times New Roman"/>
                <w:sz w:val="20"/>
                <w:szCs w:val="20"/>
              </w:rPr>
              <w:t>Alineat nou</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Indicatorii de eficienţă consideraţi la constituirea programelor de investiţii anuale sunt: SAIFI, SAIDI, reducerea CPT şi reducerea costurilor de operare și mentenață</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6F7CC9" w:rsidRDefault="0048680B" w:rsidP="0048680B">
            <w:pPr>
              <w:widowControl w:val="0"/>
              <w:suppressAutoHyphens/>
              <w:spacing w:line="240" w:lineRule="auto"/>
              <w:rPr>
                <w:rFonts w:ascii="Times New Roman" w:hAnsi="Times New Roman"/>
                <w:bCs/>
                <w:sz w:val="20"/>
                <w:szCs w:val="20"/>
                <w:lang w:val="it-IT"/>
              </w:rPr>
            </w:pPr>
            <w:r w:rsidRPr="006F7CC9">
              <w:rPr>
                <w:rFonts w:ascii="Times New Roman" w:hAnsi="Times New Roman"/>
                <w:bCs/>
                <w:color w:val="0070C0"/>
                <w:sz w:val="20"/>
                <w:szCs w:val="20"/>
                <w:lang w:val="it-IT"/>
              </w:rPr>
              <w:t>Se accepta cu reformulare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b/>
                <w:sz w:val="20"/>
                <w:szCs w:val="20"/>
              </w:rPr>
            </w:pPr>
            <w:r>
              <w:rPr>
                <w:rFonts w:ascii="Times New Roman" w:hAnsi="Times New Roman"/>
                <w:b/>
                <w:sz w:val="20"/>
                <w:szCs w:val="20"/>
              </w:rPr>
              <w:t>Art. 5 (6) si (7)</w:t>
            </w:r>
          </w:p>
        </w:tc>
        <w:tc>
          <w:tcPr>
            <w:tcW w:w="1247" w:type="pct"/>
          </w:tcPr>
          <w:p w:rsidR="0048680B" w:rsidRDefault="0048680B" w:rsidP="0048680B">
            <w:pPr>
              <w:tabs>
                <w:tab w:val="num" w:pos="709"/>
              </w:tabs>
              <w:autoSpaceDE w:val="0"/>
              <w:autoSpaceDN w:val="0"/>
              <w:adjustRightInd w:val="0"/>
              <w:spacing w:line="240" w:lineRule="auto"/>
              <w:rPr>
                <w:rFonts w:ascii="Times New Roman" w:hAnsi="Times New Roman"/>
                <w:sz w:val="20"/>
                <w:szCs w:val="20"/>
              </w:rPr>
            </w:pPr>
            <w:r>
              <w:rPr>
                <w:rFonts w:ascii="Times New Roman" w:hAnsi="Times New Roman"/>
                <w:sz w:val="20"/>
                <w:szCs w:val="20"/>
              </w:rPr>
              <w:t>Alineate noi</w:t>
            </w:r>
          </w:p>
        </w:tc>
        <w:tc>
          <w:tcPr>
            <w:tcW w:w="1149" w:type="pct"/>
          </w:tcPr>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b/>
                <w:sz w:val="20"/>
                <w:szCs w:val="20"/>
              </w:rPr>
              <w:t>(6)</w:t>
            </w:r>
            <w:r w:rsidRPr="007369CD">
              <w:rPr>
                <w:rFonts w:ascii="Times New Roman" w:hAnsi="Times New Roman"/>
                <w:sz w:val="20"/>
                <w:szCs w:val="20"/>
              </w:rPr>
              <w:t xml:space="preserve"> </w:t>
            </w:r>
            <w:r w:rsidRPr="007369CD">
              <w:rPr>
                <w:rFonts w:ascii="Times New Roman" w:hAnsi="Times New Roman"/>
                <w:b/>
                <w:sz w:val="20"/>
                <w:szCs w:val="20"/>
              </w:rPr>
              <w:t xml:space="preserve">Indicatorii tehnico-economici sunt unici si cu aplicabilitate generala tuturor OD. Modul de calcul al “gradului de eficienta” pentru fiecare indicator se stabileste conform </w:t>
            </w:r>
            <w:proofErr w:type="gramStart"/>
            <w:r w:rsidRPr="007369CD">
              <w:rPr>
                <w:rFonts w:ascii="Times New Roman" w:hAnsi="Times New Roman"/>
                <w:b/>
                <w:sz w:val="20"/>
                <w:szCs w:val="20"/>
              </w:rPr>
              <w:t>anexelor  la</w:t>
            </w:r>
            <w:proofErr w:type="gramEnd"/>
            <w:r w:rsidRPr="007369CD">
              <w:rPr>
                <w:rFonts w:ascii="Times New Roman" w:hAnsi="Times New Roman"/>
                <w:b/>
                <w:sz w:val="20"/>
                <w:szCs w:val="20"/>
              </w:rPr>
              <w:t xml:space="preserve"> Procedura.</w:t>
            </w:r>
          </w:p>
          <w:p w:rsidR="0048680B" w:rsidRPr="007369CD" w:rsidRDefault="0048680B" w:rsidP="0048680B">
            <w:pPr>
              <w:widowControl w:val="0"/>
              <w:suppressAutoHyphens/>
              <w:spacing w:line="240" w:lineRule="auto"/>
              <w:rPr>
                <w:rFonts w:ascii="Times New Roman" w:hAnsi="Times New Roman"/>
                <w:b/>
                <w:sz w:val="20"/>
                <w:szCs w:val="20"/>
              </w:rPr>
            </w:pPr>
            <w:r w:rsidRPr="007369CD">
              <w:rPr>
                <w:rFonts w:ascii="Times New Roman" w:hAnsi="Times New Roman"/>
                <w:b/>
                <w:sz w:val="20"/>
                <w:szCs w:val="20"/>
              </w:rPr>
              <w:t xml:space="preserve">(7) Sistemul de inregistrare si determinare </w:t>
            </w:r>
            <w:proofErr w:type="gramStart"/>
            <w:r w:rsidRPr="007369CD">
              <w:rPr>
                <w:rFonts w:ascii="Times New Roman" w:hAnsi="Times New Roman"/>
                <w:b/>
                <w:sz w:val="20"/>
                <w:szCs w:val="20"/>
              </w:rPr>
              <w:t>a</w:t>
            </w:r>
            <w:proofErr w:type="gramEnd"/>
            <w:r w:rsidRPr="007369CD">
              <w:rPr>
                <w:rFonts w:ascii="Times New Roman" w:hAnsi="Times New Roman"/>
                <w:b/>
                <w:sz w:val="20"/>
                <w:szCs w:val="20"/>
              </w:rPr>
              <w:t xml:space="preserve"> indicatorilor fiecarui OD se certifica de catre ANRE.</w:t>
            </w:r>
          </w:p>
          <w:p w:rsidR="0048680B" w:rsidRPr="007369CD" w:rsidRDefault="0048680B" w:rsidP="0048680B">
            <w:pPr>
              <w:spacing w:line="240" w:lineRule="auto"/>
              <w:rPr>
                <w:rFonts w:ascii="Times New Roman" w:hAnsi="Times New Roman"/>
                <w:b/>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 xml:space="preserve">Pentru aplicarea uniforma se impune stabilirea unor indicatori unici, aplicabili tuturor OD, iar sistemul de monitorizare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indicatorilor trebuie certificat.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Propunem ca Procedura sa defineasca metode de calcul specifice fiecarui indicator utilizand un mod de calcul unic si fara echivoc al “gradului de eficienta” pentru toti operatorii de distributie, prin explicitarea acestora in anexe  la Procedura.</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sz w:val="20"/>
                <w:szCs w:val="20"/>
              </w:rPr>
              <w:t xml:space="preserve">Mentionam ca din </w:t>
            </w:r>
            <w:r w:rsidRPr="007369CD">
              <w:rPr>
                <w:rFonts w:ascii="Times New Roman" w:hAnsi="Times New Roman"/>
                <w:sz w:val="20"/>
                <w:szCs w:val="20"/>
              </w:rPr>
              <w:lastRenderedPageBreak/>
              <w:t>analiza trebuie excluse lucrarile de electrificare a localităților și de extindere a rețelelor de distribuție, lucrari de realizare a rețelei electrice de interes public necesare pentru racordarea utilizatorilor individuali dintr-un ansamblu de blocuri de locuințe si lucrarile esentiale, care au ca scop asigurarea siguranţei în exploatare a reţelei de distribuţie şi a continuităţii în alimentarea cu energie electrică.</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 xml:space="preserve">Nu se acceptă </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Indicatorii sunt identificati ,  urmand ca fundamentarea transmisa ANRE sa contina datele din anexa procedurii, stabilite inainte si dupa realizarea obiectivului de investitii.</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Investitiile enumerate in coloana de justificaari trebuie sa fie eficiente conform Legii 123/2012 si metodologiei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b/>
                <w:sz w:val="20"/>
                <w:szCs w:val="20"/>
                <w:lang w:val="es-ES"/>
              </w:rPr>
              <w:t>Art.6 (1)</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(1) Valoarea investițiilor directe în mijloace fixe aparținând rețelelor electrice de distribuție trebuie să reprezinte cel puțin 80% din valoarea totală a unui program anual de investiții, aprobată de ANRE pentru acel an la începutul unei perioade de reglementare.</w:t>
            </w:r>
          </w:p>
        </w:tc>
        <w:tc>
          <w:tcPr>
            <w:tcW w:w="1149" w:type="pct"/>
          </w:tcPr>
          <w:p w:rsidR="0048680B" w:rsidRPr="00A5472E" w:rsidRDefault="0048680B" w:rsidP="0048680B">
            <w:pPr>
              <w:autoSpaceDE w:val="0"/>
              <w:autoSpaceDN w:val="0"/>
              <w:adjustRightInd w:val="0"/>
              <w:spacing w:line="240" w:lineRule="auto"/>
              <w:rPr>
                <w:rFonts w:ascii="Times New Roman" w:hAnsi="Times New Roman"/>
                <w:b/>
                <w:strike/>
                <w:sz w:val="20"/>
                <w:szCs w:val="20"/>
              </w:rPr>
            </w:pPr>
            <w:r w:rsidRPr="00A5472E">
              <w:rPr>
                <w:rFonts w:ascii="Times New Roman" w:hAnsi="Times New Roman"/>
                <w:b/>
                <w:strike/>
                <w:sz w:val="20"/>
                <w:szCs w:val="20"/>
              </w:rPr>
              <w:t>(1) Valoarea investițiilor directe în mijloace fixe aparținând rețelelor electrice de distribuție trebuie să reprezinte cel puțin 80% din valoarea totală a unui program anual de investiții, aprobată de ANRE pentru acel an la începutul unei perioade de reglementare.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(1) Stabilirea unor praguri nu poate face obiectul prevederilor generale, elaborarea programelor de investitii fiind exclusiv in responsabilitatea OD, in sarcina ANRE fiind aprobarea programelor.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 </w:t>
            </w:r>
          </w:p>
          <w:p w:rsidR="0048680B" w:rsidRPr="007369CD" w:rsidRDefault="0048680B" w:rsidP="0048680B">
            <w:pPr>
              <w:widowControl w:val="0"/>
              <w:suppressAutoHyphens/>
              <w:spacing w:line="240" w:lineRule="auto"/>
              <w:rPr>
                <w:rFonts w:ascii="Times New Roman" w:hAnsi="Times New Roman"/>
                <w:sz w:val="20"/>
                <w:szCs w:val="20"/>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acceptă </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Propunerea finală este de 90%</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Acest criteriu este aplicabil MF care se includ in BAR si este in concordanta cu definitia BAR – MF necesare pentru prestarea serviciului, prin urmare intr-o pondere majora retea </w:t>
            </w:r>
          </w:p>
        </w:tc>
      </w:tr>
      <w:tr w:rsidR="009F72B2" w:rsidRPr="007369CD" w:rsidTr="00C03430">
        <w:trPr>
          <w:trHeight w:val="2819"/>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b/>
                <w:iCs/>
                <w:sz w:val="20"/>
                <w:szCs w:val="20"/>
              </w:rPr>
              <w:t>Art. 6 alin. (1)</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Valoarea investiţiilor directe în mijloace fixe aparţinând reţelelor electrice de distribuţie trebuie să reprezinte cel puţin 80% din valoarea totală a unui program anual de investiţii, aprobată de ANRE pentru acel an la începutul unei perioade de reglementare.</w:t>
            </w:r>
          </w:p>
          <w:p w:rsidR="0048680B" w:rsidRPr="007369CD" w:rsidRDefault="0048680B" w:rsidP="0048680B">
            <w:pPr>
              <w:autoSpaceDE w:val="0"/>
              <w:autoSpaceDN w:val="0"/>
              <w:adjustRightInd w:val="0"/>
              <w:spacing w:line="240" w:lineRule="auto"/>
              <w:rPr>
                <w:rFonts w:ascii="Times New Roman" w:hAnsi="Times New Roman"/>
                <w:iCs/>
                <w:sz w:val="20"/>
                <w:szCs w:val="20"/>
              </w:rPr>
            </w:pP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Este necesara definirea clară a mijloacelor fixe aparţinând reţelelor de distribuţie, cu precădere în ceea ce priveşte:  software, dotare cu echipament de lucru, echipament de protecţie a muncii şi dotări rezultate în urma realizării obiectivelor de investiţii (de exemplu mobilierul din camera dispecer, reţele de comunicaţii, sisteme de securitate PSI şi acces </w:t>
            </w:r>
            <w:r w:rsidRPr="007369CD">
              <w:rPr>
                <w:rFonts w:ascii="Times New Roman" w:hAnsi="Times New Roman"/>
                <w:i/>
                <w:sz w:val="20"/>
                <w:szCs w:val="20"/>
                <w:lang w:val="ro-RO"/>
              </w:rPr>
              <w:t xml:space="preserve">pentru staţii de transformare </w:t>
            </w:r>
            <w:r w:rsidRPr="007369CD">
              <w:rPr>
                <w:rFonts w:ascii="Times New Roman" w:hAnsi="Times New Roman"/>
                <w:sz w:val="20"/>
                <w:szCs w:val="20"/>
                <w:lang w:val="ro-RO"/>
              </w:rPr>
              <w:t>etc.)</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 Propunerea finală este de 90%</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Se considera MF care apartine retelei orice MF care asigura functionarea retelei: soft protectii monitorizare, sisteme din statii electrice, </w:t>
            </w:r>
            <w:proofErr w:type="gramStart"/>
            <w:r>
              <w:rPr>
                <w:rFonts w:ascii="Times New Roman" w:hAnsi="Times New Roman"/>
                <w:sz w:val="20"/>
                <w:szCs w:val="20"/>
              </w:rPr>
              <w:t>siguranta</w:t>
            </w:r>
            <w:proofErr w:type="gramEnd"/>
            <w:r>
              <w:rPr>
                <w:rFonts w:ascii="Times New Roman" w:hAnsi="Times New Roman"/>
                <w:sz w:val="20"/>
                <w:szCs w:val="20"/>
              </w:rPr>
              <w:t xml:space="preserve"> acces. MF amlasate pe linii,in statii si posturi</w:t>
            </w:r>
          </w:p>
        </w:tc>
      </w:tr>
      <w:tr w:rsidR="009F72B2" w:rsidRPr="007369CD" w:rsidTr="00C03430">
        <w:trPr>
          <w:trHeight w:val="274"/>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b/>
                <w:sz w:val="20"/>
                <w:szCs w:val="20"/>
                <w:lang w:val="es-ES"/>
              </w:rPr>
              <w:t>Art.6 (2)</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(2) 10% din valoarea prevăzută la alin. (1) </w:t>
            </w:r>
            <w:proofErr w:type="gramStart"/>
            <w:r w:rsidRPr="007369CD">
              <w:rPr>
                <w:rFonts w:ascii="Times New Roman" w:hAnsi="Times New Roman"/>
                <w:sz w:val="20"/>
                <w:szCs w:val="20"/>
              </w:rPr>
              <w:t>trebuie</w:t>
            </w:r>
            <w:proofErr w:type="gramEnd"/>
            <w:r w:rsidRPr="007369CD">
              <w:rPr>
                <w:rFonts w:ascii="Times New Roman" w:hAnsi="Times New Roman"/>
                <w:sz w:val="20"/>
                <w:szCs w:val="20"/>
              </w:rPr>
              <w:t xml:space="preserv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1149" w:type="pct"/>
          </w:tcPr>
          <w:p w:rsidR="0048680B" w:rsidRPr="00A5472E" w:rsidRDefault="0048680B" w:rsidP="0048680B">
            <w:pPr>
              <w:autoSpaceDE w:val="0"/>
              <w:autoSpaceDN w:val="0"/>
              <w:adjustRightInd w:val="0"/>
              <w:spacing w:line="240" w:lineRule="auto"/>
              <w:rPr>
                <w:rFonts w:ascii="Times New Roman" w:hAnsi="Times New Roman"/>
                <w:b/>
                <w:strike/>
                <w:sz w:val="20"/>
                <w:szCs w:val="20"/>
              </w:rPr>
            </w:pPr>
            <w:r w:rsidRPr="00A5472E">
              <w:rPr>
                <w:rFonts w:ascii="Times New Roman" w:hAnsi="Times New Roman"/>
                <w:b/>
                <w:strike/>
                <w:sz w:val="20"/>
                <w:szCs w:val="20"/>
              </w:rPr>
              <w:t xml:space="preserve">(2) 10% din valoarea prevăzută la alin. (1) </w:t>
            </w:r>
            <w:proofErr w:type="gramStart"/>
            <w:r w:rsidRPr="00A5472E">
              <w:rPr>
                <w:rFonts w:ascii="Times New Roman" w:hAnsi="Times New Roman"/>
                <w:b/>
                <w:strike/>
                <w:sz w:val="20"/>
                <w:szCs w:val="20"/>
              </w:rPr>
              <w:t>trebuie</w:t>
            </w:r>
            <w:proofErr w:type="gramEnd"/>
            <w:r w:rsidRPr="00A5472E">
              <w:rPr>
                <w:rFonts w:ascii="Times New Roman" w:hAnsi="Times New Roman"/>
                <w:b/>
                <w:strike/>
                <w:sz w:val="20"/>
                <w:szCs w:val="20"/>
              </w:rPr>
              <w:t xml:space="preserv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w:t>
            </w:r>
            <w:proofErr w:type="gramStart"/>
            <w:r w:rsidRPr="00A5472E">
              <w:rPr>
                <w:rFonts w:ascii="Times New Roman" w:hAnsi="Times New Roman"/>
                <w:b/>
                <w:strike/>
                <w:sz w:val="20"/>
                <w:szCs w:val="20"/>
              </w:rPr>
              <w:t>a</w:t>
            </w:r>
            <w:proofErr w:type="gramEnd"/>
            <w:r w:rsidRPr="00A5472E">
              <w:rPr>
                <w:rFonts w:ascii="Times New Roman" w:hAnsi="Times New Roman"/>
                <w:b/>
                <w:strike/>
                <w:sz w:val="20"/>
                <w:szCs w:val="20"/>
              </w:rPr>
              <w:t xml:space="preserve"> ANRE.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(2)</w:t>
            </w:r>
            <w:r w:rsidRPr="007369CD">
              <w:rPr>
                <w:rFonts w:ascii="Times New Roman" w:hAnsi="Times New Roman"/>
                <w:b/>
                <w:bCs/>
                <w:sz w:val="20"/>
                <w:szCs w:val="20"/>
                <w:lang w:val="it-IT"/>
              </w:rPr>
              <w:t xml:space="preserve"> </w:t>
            </w:r>
            <w:r w:rsidRPr="007369CD">
              <w:rPr>
                <w:rFonts w:ascii="Times New Roman" w:hAnsi="Times New Roman"/>
                <w:bCs/>
                <w:sz w:val="20"/>
                <w:szCs w:val="20"/>
                <w:lang w:val="it-IT"/>
              </w:rPr>
              <w:t>Metodologia prevede realizarea investiţiilor necesare de tipul lucrarilor de extindere a reţelei existente pentru alimentarea noilor utilizatori, iar modalitatea de finantare a lucrarilor de electrificare si extindere este prevazuta distinct de Ordinul ANRE nr.75/2013.</w:t>
            </w:r>
          </w:p>
          <w:p w:rsidR="0048680B" w:rsidRPr="007369CD" w:rsidRDefault="0048680B" w:rsidP="0048680B">
            <w:pPr>
              <w:widowControl w:val="0"/>
              <w:suppressAutoHyphens/>
              <w:spacing w:line="240" w:lineRule="auto"/>
              <w:rPr>
                <w:rFonts w:ascii="Times New Roman" w:hAnsi="Times New Roman"/>
                <w:bCs/>
                <w:caps/>
                <w:sz w:val="20"/>
                <w:szCs w:val="20"/>
                <w:lang w:val="it-IT"/>
              </w:rPr>
            </w:pPr>
            <w:r w:rsidRPr="007369CD">
              <w:rPr>
                <w:rFonts w:ascii="Times New Roman" w:hAnsi="Times New Roman"/>
                <w:bCs/>
                <w:sz w:val="20"/>
                <w:szCs w:val="20"/>
                <w:lang w:val="it-IT"/>
              </w:rPr>
              <w:t xml:space="preserve">Impunerea unui prag minim al valorii pentru astfel de lucrari intra in contradictie cu posibilitatea ca astfel de solicitari sa nu existe.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Aceasta propunere modifica art.</w:t>
            </w:r>
            <w:r>
              <w:rPr>
                <w:rFonts w:ascii="Times New Roman" w:hAnsi="Times New Roman"/>
                <w:sz w:val="20"/>
                <w:szCs w:val="20"/>
              </w:rPr>
              <w:t xml:space="preserve"> </w:t>
            </w:r>
            <w:r w:rsidRPr="007369CD">
              <w:rPr>
                <w:rFonts w:ascii="Times New Roman" w:hAnsi="Times New Roman"/>
                <w:sz w:val="20"/>
                <w:szCs w:val="20"/>
              </w:rPr>
              <w:t>59 (3), lit.</w:t>
            </w:r>
            <w:r>
              <w:rPr>
                <w:rFonts w:ascii="Times New Roman" w:hAnsi="Times New Roman"/>
                <w:sz w:val="20"/>
                <w:szCs w:val="20"/>
              </w:rPr>
              <w:t xml:space="preserve"> </w:t>
            </w:r>
            <w:r w:rsidRPr="007369CD">
              <w:rPr>
                <w:rFonts w:ascii="Times New Roman" w:hAnsi="Times New Roman"/>
                <w:sz w:val="20"/>
                <w:szCs w:val="20"/>
              </w:rPr>
              <w:t>d</w:t>
            </w:r>
            <w:r>
              <w:rPr>
                <w:rFonts w:ascii="Times New Roman" w:hAnsi="Times New Roman"/>
                <w:sz w:val="20"/>
                <w:szCs w:val="20"/>
              </w:rPr>
              <w:t>)</w:t>
            </w:r>
            <w:r w:rsidRPr="007369CD">
              <w:rPr>
                <w:rFonts w:ascii="Times New Roman" w:hAnsi="Times New Roman"/>
                <w:sz w:val="20"/>
                <w:szCs w:val="20"/>
              </w:rPr>
              <w:t xml:space="preserve"> din Metodologie</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Operatorul trebuie sa asigure finantarea unor astfel de lucrari in faza de plan</w:t>
            </w:r>
          </w:p>
          <w:p w:rsidR="0048680B" w:rsidRPr="006F7CC9" w:rsidRDefault="0048680B" w:rsidP="0048680B">
            <w:pPr>
              <w:widowControl w:val="0"/>
              <w:suppressAutoHyphens/>
              <w:spacing w:line="240" w:lineRule="auto"/>
              <w:rPr>
                <w:rFonts w:ascii="Times New Roman" w:hAnsi="Times New Roman"/>
                <w:bCs/>
                <w:color w:val="0070C0"/>
                <w:sz w:val="20"/>
                <w:szCs w:val="20"/>
                <w:lang w:val="it-IT"/>
              </w:rPr>
            </w:pPr>
            <w:r w:rsidRPr="006F7CC9">
              <w:rPr>
                <w:rFonts w:ascii="Times New Roman" w:hAnsi="Times New Roman"/>
                <w:bCs/>
                <w:color w:val="0070C0"/>
                <w:sz w:val="20"/>
                <w:szCs w:val="20"/>
                <w:lang w:val="it-IT"/>
              </w:rPr>
              <w:t>Se accepta reformularea intre 5 si 10 %, pentru asigurarea finantarii acestor lucrari.</w:t>
            </w:r>
          </w:p>
          <w:p w:rsidR="0048680B" w:rsidRPr="006F7CC9" w:rsidRDefault="0048680B" w:rsidP="0048680B">
            <w:pPr>
              <w:widowControl w:val="0"/>
              <w:suppressAutoHyphens/>
              <w:spacing w:line="240" w:lineRule="auto"/>
              <w:rPr>
                <w:rFonts w:ascii="Times New Roman" w:hAnsi="Times New Roman"/>
                <w:bCs/>
                <w:color w:val="0070C0"/>
                <w:sz w:val="20"/>
                <w:szCs w:val="20"/>
                <w:lang w:val="it-IT"/>
              </w:rPr>
            </w:pPr>
          </w:p>
          <w:p w:rsidR="0048680B" w:rsidRPr="00BC2191" w:rsidRDefault="0048680B" w:rsidP="0048680B">
            <w:pPr>
              <w:widowControl w:val="0"/>
              <w:suppressAutoHyphens/>
              <w:spacing w:line="240" w:lineRule="auto"/>
              <w:rPr>
                <w:rFonts w:ascii="Times New Roman" w:hAnsi="Times New Roman"/>
                <w:b/>
                <w:bCs/>
                <w:sz w:val="20"/>
                <w:szCs w:val="20"/>
                <w:lang w:val="it-IT"/>
              </w:rPr>
            </w:pPr>
            <w:r w:rsidRPr="006F7CC9">
              <w:rPr>
                <w:rFonts w:ascii="Times New Roman" w:hAnsi="Times New Roman"/>
                <w:bCs/>
                <w:color w:val="0070C0"/>
                <w:sz w:val="20"/>
                <w:szCs w:val="20"/>
                <w:lang w:val="it-IT"/>
              </w:rPr>
              <w:t>S-a prevăzut totodată și posibilitatea neîncadrării în limitele programate, în cazurile justificate</w:t>
            </w:r>
            <w:r w:rsidRPr="006F7CC9">
              <w:rPr>
                <w:rFonts w:ascii="Times New Roman" w:hAnsi="Times New Roman"/>
                <w:b/>
                <w:bCs/>
                <w:color w:val="0070C0"/>
                <w:sz w:val="20"/>
                <w:szCs w:val="20"/>
                <w:lang w:val="it-IT"/>
              </w:rPr>
              <w:t xml:space="preserve"> </w:t>
            </w:r>
          </w:p>
        </w:tc>
      </w:tr>
      <w:tr w:rsidR="009F72B2" w:rsidRPr="007369CD" w:rsidTr="00C03430">
        <w:trPr>
          <w:trHeight w:val="1401"/>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6 (2)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(2) 10% din valoarea prevăzută la alin. (1) trebuie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a ANRE.</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(2) </w:t>
            </w:r>
            <w:r w:rsidRPr="00F269B4">
              <w:rPr>
                <w:rFonts w:ascii="Times New Roman" w:hAnsi="Times New Roman"/>
                <w:b/>
                <w:sz w:val="20"/>
                <w:szCs w:val="20"/>
                <w:lang w:val="ro-RO"/>
              </w:rPr>
              <w:t>cel mult</w:t>
            </w:r>
            <w:r w:rsidRPr="007369CD">
              <w:rPr>
                <w:rFonts w:ascii="Times New Roman" w:hAnsi="Times New Roman"/>
                <w:sz w:val="20"/>
                <w:szCs w:val="20"/>
                <w:lang w:val="ro-RO"/>
              </w:rPr>
              <w:t xml:space="preserve"> 10</w:t>
            </w:r>
            <w:r>
              <w:rPr>
                <w:rFonts w:ascii="Times New Roman" w:hAnsi="Times New Roman"/>
                <w:sz w:val="20"/>
                <w:szCs w:val="20"/>
                <w:lang w:val="ro-RO"/>
              </w:rPr>
              <w:t xml:space="preserve"> </w:t>
            </w:r>
            <w:r w:rsidRPr="007369CD">
              <w:rPr>
                <w:rFonts w:ascii="Times New Roman" w:hAnsi="Times New Roman"/>
                <w:sz w:val="20"/>
                <w:szCs w:val="20"/>
                <w:lang w:val="ro-RO"/>
              </w:rPr>
              <w:t>% din valoarea prevăzută la alin. (1) trebuie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a ANRE.</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Sunt obligatii stabilite prin reglementari (ex</w:t>
            </w:r>
            <w:proofErr w:type="gramStart"/>
            <w:r w:rsidRPr="007369CD">
              <w:rPr>
                <w:rFonts w:ascii="Times New Roman" w:hAnsi="Times New Roman"/>
                <w:sz w:val="20"/>
                <w:szCs w:val="20"/>
              </w:rPr>
              <w:t>:extinderi</w:t>
            </w:r>
            <w:proofErr w:type="gramEnd"/>
            <w:r w:rsidRPr="007369CD">
              <w:rPr>
                <w:rFonts w:ascii="Times New Roman" w:hAnsi="Times New Roman"/>
                <w:sz w:val="20"/>
                <w:szCs w:val="20"/>
              </w:rPr>
              <w:t>, intariri etc.) si valoarea totala este d</w:t>
            </w:r>
            <w:r>
              <w:rPr>
                <w:rFonts w:ascii="Times New Roman" w:hAnsi="Times New Roman"/>
                <w:sz w:val="20"/>
                <w:szCs w:val="20"/>
              </w:rPr>
              <w:t>eterminate de solicitarile primit</w:t>
            </w:r>
            <w:r w:rsidRPr="007369CD">
              <w:rPr>
                <w:rFonts w:ascii="Times New Roman" w:hAnsi="Times New Roman"/>
                <w:sz w:val="20"/>
                <w:szCs w:val="20"/>
              </w:rPr>
              <w:t>e in cursul anului.</w:t>
            </w:r>
          </w:p>
        </w:tc>
        <w:tc>
          <w:tcPr>
            <w:tcW w:w="1218" w:type="pct"/>
          </w:tcPr>
          <w:p w:rsidR="0048680B" w:rsidRPr="006F7CC9" w:rsidRDefault="0048680B" w:rsidP="0048680B">
            <w:pPr>
              <w:widowControl w:val="0"/>
              <w:suppressAutoHyphens/>
              <w:spacing w:line="240" w:lineRule="auto"/>
              <w:rPr>
                <w:rFonts w:ascii="Times New Roman" w:hAnsi="Times New Roman"/>
                <w:bCs/>
                <w:color w:val="0070C0"/>
                <w:sz w:val="20"/>
                <w:szCs w:val="20"/>
                <w:lang w:val="it-IT"/>
              </w:rPr>
            </w:pPr>
            <w:r w:rsidRPr="006F7CC9">
              <w:rPr>
                <w:rFonts w:ascii="Times New Roman" w:hAnsi="Times New Roman"/>
                <w:bCs/>
                <w:color w:val="0070C0"/>
                <w:sz w:val="20"/>
                <w:szCs w:val="20"/>
                <w:lang w:val="it-IT"/>
              </w:rPr>
              <w:t>Se accepta reformularea intre 5 si 10 %, pentru asigurarea finantarii acestor lucrari</w:t>
            </w:r>
          </w:p>
          <w:p w:rsidR="0048680B" w:rsidRPr="00BC2191" w:rsidRDefault="0048680B" w:rsidP="0048680B">
            <w:pPr>
              <w:widowControl w:val="0"/>
              <w:suppressAutoHyphens/>
              <w:spacing w:line="240" w:lineRule="auto"/>
              <w:rPr>
                <w:rFonts w:ascii="Times New Roman" w:hAnsi="Times New Roman"/>
                <w:b/>
                <w:sz w:val="20"/>
                <w:szCs w:val="20"/>
              </w:rPr>
            </w:pPr>
            <w:r w:rsidRPr="006F7CC9">
              <w:rPr>
                <w:rFonts w:ascii="Times New Roman" w:hAnsi="Times New Roman"/>
                <w:bCs/>
                <w:color w:val="0070C0"/>
                <w:sz w:val="20"/>
                <w:szCs w:val="20"/>
                <w:lang w:val="it-IT"/>
              </w:rPr>
              <w:t>S-a prevăzut totodată și posibilitatea neîncadrării în limitele programate, în cazurile justificate (art.17 alin. (3).</w:t>
            </w:r>
            <w:r w:rsidRPr="006F7CC9">
              <w:rPr>
                <w:rFonts w:ascii="Times New Roman" w:hAnsi="Times New Roman"/>
                <w:b/>
                <w:bCs/>
                <w:color w:val="0070C0"/>
                <w:sz w:val="20"/>
                <w:szCs w:val="20"/>
                <w:lang w:val="it-IT"/>
              </w:rPr>
              <w:t xml:space="preserve"> </w:t>
            </w:r>
          </w:p>
        </w:tc>
      </w:tr>
      <w:tr w:rsidR="009F72B2" w:rsidRPr="007369CD" w:rsidTr="00C03430">
        <w:trPr>
          <w:trHeight w:val="254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sv-SE"/>
              </w:rPr>
              <w:t xml:space="preserve">10% din valoarea prevăzută la alin. </w:t>
            </w:r>
            <w:r w:rsidRPr="007369CD">
              <w:rPr>
                <w:rFonts w:ascii="Times New Roman" w:hAnsi="Times New Roman"/>
                <w:sz w:val="20"/>
                <w:szCs w:val="20"/>
              </w:rPr>
              <w:t xml:space="preserve">(1) </w:t>
            </w:r>
            <w:proofErr w:type="gramStart"/>
            <w:r w:rsidRPr="007369CD">
              <w:rPr>
                <w:rFonts w:ascii="Times New Roman" w:hAnsi="Times New Roman"/>
                <w:sz w:val="20"/>
                <w:szCs w:val="20"/>
              </w:rPr>
              <w:t>trebuie</w:t>
            </w:r>
            <w:proofErr w:type="gramEnd"/>
            <w:r w:rsidRPr="007369CD">
              <w:rPr>
                <w:rFonts w:ascii="Times New Roman" w:hAnsi="Times New Roman"/>
                <w:sz w:val="20"/>
                <w:szCs w:val="20"/>
              </w:rPr>
              <w:t xml:space="preserv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w:t>
            </w:r>
            <w:r w:rsidRPr="007369CD">
              <w:rPr>
                <w:rFonts w:ascii="Times New Roman" w:hAnsi="Times New Roman"/>
                <w:sz w:val="20"/>
                <w:szCs w:val="20"/>
              </w:rPr>
              <w:lastRenderedPageBreak/>
              <w:t xml:space="preserve">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lastRenderedPageBreak/>
              <w:t>Cel mult</w:t>
            </w:r>
            <w:r w:rsidRPr="007369CD">
              <w:rPr>
                <w:rFonts w:ascii="Times New Roman" w:hAnsi="Times New Roman"/>
                <w:sz w:val="20"/>
                <w:szCs w:val="20"/>
                <w:lang w:val="ro-RO"/>
              </w:rPr>
              <w:t xml:space="preserve"> 10% din valoarea prevăzută la alin. (1) trebuie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w:t>
            </w:r>
            <w:r w:rsidRPr="007369CD">
              <w:rPr>
                <w:rFonts w:ascii="Times New Roman" w:hAnsi="Times New Roman"/>
                <w:sz w:val="20"/>
                <w:szCs w:val="20"/>
                <w:lang w:val="ro-RO"/>
              </w:rPr>
              <w:lastRenderedPageBreak/>
              <w:t xml:space="preserve">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w:t>
            </w:r>
            <w:r w:rsidRPr="00F269B4">
              <w:rPr>
                <w:rFonts w:ascii="Times New Roman" w:hAnsi="Times New Roman"/>
                <w:b/>
                <w:strike/>
                <w:sz w:val="20"/>
                <w:szCs w:val="20"/>
                <w:lang w:val="ro-RO"/>
              </w:rPr>
              <w:t>depășită</w:t>
            </w:r>
            <w:r w:rsidRPr="00F269B4">
              <w:rPr>
                <w:rFonts w:ascii="Times New Roman" w:hAnsi="Times New Roman"/>
                <w:b/>
                <w:sz w:val="20"/>
                <w:szCs w:val="20"/>
                <w:lang w:val="ro-RO"/>
              </w:rPr>
              <w:t xml:space="preserve"> modificată cu </w:t>
            </w:r>
            <w:r w:rsidRPr="00F269B4">
              <w:rPr>
                <w:rFonts w:ascii="Times New Roman" w:hAnsi="Times New Roman"/>
                <w:b/>
                <w:strike/>
                <w:sz w:val="20"/>
                <w:szCs w:val="20"/>
                <w:lang w:val="ro-RO"/>
              </w:rPr>
              <w:t>informarea</w:t>
            </w:r>
            <w:r w:rsidRPr="00F269B4">
              <w:rPr>
                <w:rFonts w:ascii="Times New Roman" w:hAnsi="Times New Roman"/>
                <w:b/>
                <w:sz w:val="20"/>
                <w:szCs w:val="20"/>
                <w:lang w:val="ro-RO"/>
              </w:rPr>
              <w:t xml:space="preserve"> ap</w:t>
            </w:r>
            <w:r w:rsidRPr="007369CD">
              <w:rPr>
                <w:rFonts w:ascii="Times New Roman" w:hAnsi="Times New Roman"/>
                <w:b/>
                <w:sz w:val="20"/>
                <w:szCs w:val="20"/>
                <w:lang w:val="ro-RO"/>
              </w:rPr>
              <w:t>robarea</w:t>
            </w:r>
            <w:r w:rsidRPr="007369CD">
              <w:rPr>
                <w:rFonts w:ascii="Times New Roman" w:hAnsi="Times New Roman"/>
                <w:sz w:val="20"/>
                <w:szCs w:val="20"/>
                <w:lang w:val="ro-RO"/>
              </w:rPr>
              <w:t xml:space="preserve"> prealabilă a ANRE.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Pentru claritate şi pentru a acoperi şi situaţia diminuării valorii prognozate iniţial.</w:t>
            </w:r>
          </w:p>
        </w:tc>
        <w:tc>
          <w:tcPr>
            <w:tcW w:w="1218" w:type="pct"/>
          </w:tcPr>
          <w:p w:rsidR="0048680B" w:rsidRPr="00D73193" w:rsidRDefault="0048680B" w:rsidP="0048680B">
            <w:pPr>
              <w:widowControl w:val="0"/>
              <w:suppressAutoHyphens/>
              <w:spacing w:line="240" w:lineRule="auto"/>
              <w:rPr>
                <w:rFonts w:ascii="Times New Roman" w:hAnsi="Times New Roman"/>
                <w:bCs/>
                <w:color w:val="0070C0"/>
                <w:sz w:val="20"/>
                <w:szCs w:val="20"/>
                <w:lang w:val="it-IT"/>
              </w:rPr>
            </w:pPr>
            <w:r w:rsidRPr="00D73193">
              <w:rPr>
                <w:rFonts w:ascii="Times New Roman" w:hAnsi="Times New Roman"/>
                <w:bCs/>
                <w:color w:val="0070C0"/>
                <w:sz w:val="20"/>
                <w:szCs w:val="20"/>
                <w:lang w:val="it-IT"/>
              </w:rPr>
              <w:t>Se accepta reformularea intre 5 si 10 %, pentru asigurarea finantarii acestor lucrari</w:t>
            </w:r>
          </w:p>
          <w:p w:rsidR="0048680B" w:rsidRPr="00BC2191" w:rsidRDefault="0048680B" w:rsidP="0048680B">
            <w:pPr>
              <w:widowControl w:val="0"/>
              <w:suppressAutoHyphens/>
              <w:spacing w:line="240" w:lineRule="auto"/>
              <w:rPr>
                <w:rFonts w:ascii="Times New Roman" w:hAnsi="Times New Roman"/>
                <w:b/>
                <w:sz w:val="20"/>
                <w:szCs w:val="20"/>
              </w:rPr>
            </w:pPr>
            <w:r w:rsidRPr="00D73193">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rPr>
          <w:trHeight w:val="254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TS, MN, TN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b/>
                <w:iCs/>
                <w:sz w:val="20"/>
                <w:szCs w:val="20"/>
              </w:rPr>
              <w:t xml:space="preserve">Art.6 (2) </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rPr>
              <w:t xml:space="preserve">(2) 10% din valoarea prevăzută la alin. (1) </w:t>
            </w:r>
            <w:proofErr w:type="gramStart"/>
            <w:r w:rsidRPr="007369CD">
              <w:rPr>
                <w:rFonts w:ascii="Times New Roman" w:hAnsi="Times New Roman"/>
                <w:sz w:val="20"/>
                <w:szCs w:val="20"/>
              </w:rPr>
              <w:t>trebuie</w:t>
            </w:r>
            <w:proofErr w:type="gramEnd"/>
            <w:r w:rsidRPr="007369CD">
              <w:rPr>
                <w:rFonts w:ascii="Times New Roman" w:hAnsi="Times New Roman"/>
                <w:sz w:val="20"/>
                <w:szCs w:val="20"/>
              </w:rPr>
              <w:t xml:space="preserv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1149"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b/>
                <w:sz w:val="20"/>
                <w:szCs w:val="20"/>
                <w:lang w:val="ro-RO"/>
              </w:rPr>
            </w:pPr>
            <w:r w:rsidRPr="007369CD">
              <w:rPr>
                <w:rFonts w:ascii="Times New Roman" w:hAnsi="Times New Roman"/>
                <w:sz w:val="20"/>
                <w:szCs w:val="20"/>
              </w:rPr>
              <w:t xml:space="preserve">(2) </w:t>
            </w:r>
            <w:proofErr w:type="gramStart"/>
            <w:r w:rsidRPr="009979D6">
              <w:rPr>
                <w:rFonts w:ascii="Times New Roman" w:hAnsi="Times New Roman"/>
                <w:b/>
                <w:sz w:val="20"/>
                <w:szCs w:val="20"/>
              </w:rPr>
              <w:t>cel</w:t>
            </w:r>
            <w:proofErr w:type="gramEnd"/>
            <w:r w:rsidRPr="009979D6">
              <w:rPr>
                <w:rFonts w:ascii="Times New Roman" w:hAnsi="Times New Roman"/>
                <w:b/>
                <w:sz w:val="20"/>
                <w:szCs w:val="20"/>
              </w:rPr>
              <w:t xml:space="preserve"> mult</w:t>
            </w:r>
            <w:r w:rsidRPr="007369CD">
              <w:rPr>
                <w:rFonts w:ascii="Times New Roman" w:hAnsi="Times New Roman"/>
                <w:sz w:val="20"/>
                <w:szCs w:val="20"/>
              </w:rPr>
              <w:t xml:space="preserve"> 10% din valoarea prevăzută la alin. (1) </w:t>
            </w:r>
            <w:proofErr w:type="gramStart"/>
            <w:r w:rsidRPr="007369CD">
              <w:rPr>
                <w:rFonts w:ascii="Times New Roman" w:hAnsi="Times New Roman"/>
                <w:sz w:val="20"/>
                <w:szCs w:val="20"/>
              </w:rPr>
              <w:t>trebuie</w:t>
            </w:r>
            <w:proofErr w:type="gramEnd"/>
            <w:r w:rsidRPr="007369CD">
              <w:rPr>
                <w:rFonts w:ascii="Times New Roman" w:hAnsi="Times New Roman"/>
                <w:sz w:val="20"/>
                <w:szCs w:val="20"/>
              </w:rPr>
              <w:t xml:space="preserve"> să reprezinte lucrări de electrificare a localităților și de extindere a rețelelor de distribuție a energiei electrice. În această categorie se include și valoarea cotei din contravaloarea cheltuielilor cu finanțarea lucrărilor de electrificare a localităților și de extindere a rețelelor de distribuție a energiei electrice suportată de operatorul de distribuție concesionar în cazul coparticipării la finanțare împreună cu  autoritățile administrației publice, precum și valoarea cotei din contravaloarea cheltuielilor cu finanțarea lucrărilor de realizare a rețelei electrice de interes public necesare pentru racordarea utilizatorilor individuali dintr-un ansamblu de blocuri de locuințe, restituită de către operatorul de distribuție, dezvoltatorilor.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Să nu se impună restricţii pentru acest tip de lucrări deoarece acestea nu sunt sub controlul OD (Ordinul 75/2013 şi Ordinul 59/2013) urmând ca aceste lucrări să fie recunoscute integral  in PIF.</w:t>
            </w:r>
          </w:p>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Ordinul </w:t>
            </w:r>
            <w:r w:rsidRPr="007369CD">
              <w:rPr>
                <w:rFonts w:ascii="Times New Roman" w:hAnsi="Times New Roman"/>
                <w:sz w:val="20"/>
                <w:szCs w:val="20"/>
                <w:lang w:val="ro-RO"/>
              </w:rPr>
              <w:t>75</w:t>
            </w:r>
            <w:r w:rsidRPr="007369CD">
              <w:rPr>
                <w:rFonts w:ascii="Times New Roman" w:hAnsi="Times New Roman"/>
                <w:sz w:val="20"/>
                <w:szCs w:val="20"/>
              </w:rPr>
              <w:t>/23.10 2013 - privind aprobarea Metodologiei pentru evaluarea condiţiilor de finan</w:t>
            </w:r>
            <w:r w:rsidRPr="007369CD">
              <w:rPr>
                <w:rFonts w:ascii="Times New Roman" w:hAnsi="Times New Roman"/>
                <w:sz w:val="20"/>
                <w:szCs w:val="20"/>
                <w:lang w:val="ro-RO"/>
              </w:rPr>
              <w:t>ţ</w:t>
            </w:r>
            <w:r w:rsidRPr="007369CD">
              <w:rPr>
                <w:rFonts w:ascii="Times New Roman" w:hAnsi="Times New Roman"/>
                <w:sz w:val="20"/>
                <w:szCs w:val="20"/>
              </w:rPr>
              <w:t xml:space="preserve">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pentru electrificarea localităţilor ori pentru extinderea reţelelor de distribuţie a energiei electrice.</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Ordinul 59/02.08.2013 pentru aprobarea Regulamentului privind racordarea utilizatorilor la retelele </w:t>
            </w:r>
            <w:r w:rsidRPr="007369CD">
              <w:rPr>
                <w:rFonts w:ascii="Times New Roman" w:hAnsi="Times New Roman"/>
                <w:sz w:val="20"/>
                <w:szCs w:val="20"/>
              </w:rPr>
              <w:lastRenderedPageBreak/>
              <w:t>electrice de interes public.</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Nu se poate impune strict un anumit procent; ar putea exista posibilitatea să nu existe atâtea solicitări</w:t>
            </w:r>
          </w:p>
        </w:tc>
        <w:tc>
          <w:tcPr>
            <w:tcW w:w="1218" w:type="pct"/>
          </w:tcPr>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r w:rsidRPr="00666868">
              <w:rPr>
                <w:rFonts w:ascii="Times New Roman" w:hAnsi="Times New Roman"/>
                <w:bCs/>
                <w:color w:val="0070C0"/>
                <w:sz w:val="20"/>
                <w:szCs w:val="20"/>
                <w:lang w:val="it-IT"/>
              </w:rPr>
              <w:lastRenderedPageBreak/>
              <w:t>Se accepta reformularea intre 5 si 10 %, pentru asigurarea finantarii acestor lucrari</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p>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Art.6</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(3)</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sz w:val="20"/>
                <w:szCs w:val="20"/>
              </w:rPr>
              <w:t xml:space="preserve">(3)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lang w:val="ro-RO"/>
              </w:rPr>
            </w:pPr>
            <w:r w:rsidRPr="00DA36A0">
              <w:rPr>
                <w:rFonts w:ascii="Times New Roman" w:hAnsi="Times New Roman"/>
                <w:b/>
                <w:strike/>
                <w:sz w:val="20"/>
                <w:szCs w:val="20"/>
              </w:rPr>
              <w:t xml:space="preserve">(3)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w:t>
            </w:r>
            <w:proofErr w:type="gramStart"/>
            <w:r w:rsidRPr="00DA36A0">
              <w:rPr>
                <w:rFonts w:ascii="Times New Roman" w:hAnsi="Times New Roman"/>
                <w:b/>
                <w:strike/>
                <w:sz w:val="20"/>
                <w:szCs w:val="20"/>
              </w:rPr>
              <w:t>a</w:t>
            </w:r>
            <w:proofErr w:type="gramEnd"/>
            <w:r w:rsidRPr="00DA36A0">
              <w:rPr>
                <w:rFonts w:ascii="Times New Roman" w:hAnsi="Times New Roman"/>
                <w:b/>
                <w:strike/>
                <w:sz w:val="20"/>
                <w:szCs w:val="20"/>
              </w:rPr>
              <w:t xml:space="preserve"> ANRE</w:t>
            </w:r>
            <w:r w:rsidRPr="007369CD">
              <w:rPr>
                <w:rFonts w:ascii="Times New Roman" w:hAnsi="Times New Roman"/>
                <w:strike/>
                <w:sz w:val="20"/>
                <w:szCs w:val="20"/>
              </w:rPr>
              <w:t>.</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3)</w:t>
            </w:r>
            <w:r w:rsidRPr="007369CD">
              <w:rPr>
                <w:rFonts w:ascii="Times New Roman" w:hAnsi="Times New Roman"/>
                <w:b/>
                <w:bCs/>
                <w:sz w:val="20"/>
                <w:szCs w:val="20"/>
                <w:lang w:val="it-IT"/>
              </w:rPr>
              <w:t xml:space="preserve"> </w:t>
            </w:r>
            <w:r w:rsidRPr="007369CD">
              <w:rPr>
                <w:rFonts w:ascii="Times New Roman" w:hAnsi="Times New Roman"/>
                <w:bCs/>
                <w:sz w:val="20"/>
                <w:szCs w:val="20"/>
                <w:lang w:val="it-IT"/>
              </w:rPr>
              <w:t>Metodologia prevede realizarea investiţiilor necesare de tipul lucrarilor de intarire a retelei existente pentru noile racordari, iar modalitatea de finantare a lucrarilor de intarire este prevazuta distinct de Ordinul ANRE nr.59/2013 cu modificarile ulterioare si Ordinul ANRE nr.11/2014 cu modificarile ulterioare.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Impunerea unui prag minim al valorii pentru astfel de lucrari intra in contradictie cu posibilitatea ca astfel de solicitari sa nu existe. </w:t>
            </w:r>
          </w:p>
          <w:p w:rsidR="0048680B" w:rsidRPr="007369CD" w:rsidRDefault="0048680B" w:rsidP="0048680B">
            <w:pPr>
              <w:widowControl w:val="0"/>
              <w:suppressAutoHyphens/>
              <w:spacing w:line="240" w:lineRule="auto"/>
              <w:rPr>
                <w:rFonts w:ascii="Times New Roman" w:hAnsi="Times New Roman"/>
                <w:sz w:val="20"/>
                <w:szCs w:val="20"/>
              </w:rPr>
            </w:pPr>
            <w:r w:rsidRPr="007369CD">
              <w:rPr>
                <w:rFonts w:ascii="Times New Roman" w:hAnsi="Times New Roman"/>
                <w:sz w:val="20"/>
                <w:szCs w:val="20"/>
              </w:rPr>
              <w:t>Aceasta propunere modifica art.59 (3), lit.f din Metodologie</w:t>
            </w: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Operatorul trebuie sa asigure finantarea unor astfel de lucrari in faza de plan</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r w:rsidRPr="00666868">
              <w:rPr>
                <w:rFonts w:ascii="Times New Roman" w:hAnsi="Times New Roman"/>
                <w:bCs/>
                <w:color w:val="0070C0"/>
                <w:sz w:val="20"/>
                <w:szCs w:val="20"/>
                <w:lang w:val="it-IT"/>
              </w:rPr>
              <w:t>Se accepta reformularea intre 5 si 10 %, pentru asigurarea finantarii acestor lucrari</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p>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Art.6</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ro-RO"/>
              </w:rPr>
              <w:t>(3)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a ANRE.</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sz w:val="20"/>
                <w:szCs w:val="20"/>
                <w:lang w:val="ro-RO"/>
              </w:rPr>
              <w:t xml:space="preserve">(3) </w:t>
            </w:r>
            <w:r w:rsidRPr="00DA36A0">
              <w:rPr>
                <w:rFonts w:ascii="Times New Roman" w:hAnsi="Times New Roman"/>
                <w:b/>
                <w:sz w:val="20"/>
                <w:szCs w:val="20"/>
                <w:lang w:val="ro-RO"/>
              </w:rPr>
              <w:t>cel mult</w:t>
            </w:r>
            <w:r w:rsidRPr="007369CD">
              <w:rPr>
                <w:rFonts w:ascii="Times New Roman" w:hAnsi="Times New Roman"/>
                <w:sz w:val="20"/>
                <w:szCs w:val="20"/>
                <w:lang w:val="ro-RO"/>
              </w:rPr>
              <w:t xml:space="preserve">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a ANRE.</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r w:rsidRPr="00666868">
              <w:rPr>
                <w:rFonts w:ascii="Times New Roman" w:hAnsi="Times New Roman"/>
                <w:bCs/>
                <w:color w:val="0070C0"/>
                <w:sz w:val="20"/>
                <w:szCs w:val="20"/>
                <w:lang w:val="it-IT"/>
              </w:rPr>
              <w:t>Se accepta reformularea intre 5 si 10 %, pentru asigurarea finantarii acestor lucrari</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p>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Art.6</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sv-SE"/>
              </w:rPr>
              <w:t>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a ANRE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Cel mult</w:t>
            </w:r>
            <w:r w:rsidRPr="007369CD">
              <w:rPr>
                <w:rFonts w:ascii="Times New Roman" w:hAnsi="Times New Roman"/>
                <w:sz w:val="20"/>
                <w:szCs w:val="20"/>
                <w:lang w:val="ro-RO"/>
              </w:rPr>
              <w:t xml:space="preserve">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w:t>
            </w:r>
            <w:r w:rsidRPr="007369CD">
              <w:rPr>
                <w:rFonts w:ascii="Times New Roman" w:hAnsi="Times New Roman"/>
                <w:strike/>
                <w:sz w:val="20"/>
                <w:szCs w:val="20"/>
                <w:lang w:val="ro-RO"/>
              </w:rPr>
              <w:t>depășită</w:t>
            </w:r>
            <w:r w:rsidRPr="007369CD">
              <w:rPr>
                <w:rFonts w:ascii="Times New Roman" w:hAnsi="Times New Roman"/>
                <w:sz w:val="20"/>
                <w:szCs w:val="20"/>
                <w:lang w:val="ro-RO"/>
              </w:rPr>
              <w:t xml:space="preserve"> </w:t>
            </w:r>
            <w:r w:rsidRPr="007369CD">
              <w:rPr>
                <w:rFonts w:ascii="Times New Roman" w:hAnsi="Times New Roman"/>
                <w:b/>
                <w:sz w:val="20"/>
                <w:szCs w:val="20"/>
                <w:lang w:val="ro-RO"/>
              </w:rPr>
              <w:lastRenderedPageBreak/>
              <w:t xml:space="preserve">modificată cu </w:t>
            </w:r>
            <w:r w:rsidRPr="007369CD">
              <w:rPr>
                <w:rFonts w:ascii="Times New Roman" w:hAnsi="Times New Roman"/>
                <w:strike/>
                <w:sz w:val="20"/>
                <w:szCs w:val="20"/>
                <w:lang w:val="ro-RO"/>
              </w:rPr>
              <w:t xml:space="preserve">informarea </w:t>
            </w:r>
            <w:r w:rsidRPr="007369CD">
              <w:rPr>
                <w:rFonts w:ascii="Times New Roman" w:hAnsi="Times New Roman"/>
                <w:b/>
                <w:sz w:val="20"/>
                <w:szCs w:val="20"/>
                <w:lang w:val="ro-RO"/>
              </w:rPr>
              <w:t>aprobarea</w:t>
            </w:r>
            <w:r w:rsidRPr="007369CD">
              <w:rPr>
                <w:rFonts w:ascii="Times New Roman" w:hAnsi="Times New Roman"/>
                <w:sz w:val="20"/>
                <w:szCs w:val="20"/>
                <w:lang w:val="ro-RO"/>
              </w:rPr>
              <w:t xml:space="preserve"> prealabilă a ANRE.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Necesitatea efectuării unor lucrări de întărire se constată la momentul analizei soluţiilor de racordare a unui utilizator în funcţie de solicitările acestuia. Acest lucru nu permite planificarea unor lucrări cu 1-2 ani înainte. Propunem ca procentul de 10 % sa fie unul maximal.</w:t>
            </w:r>
          </w:p>
        </w:tc>
        <w:tc>
          <w:tcPr>
            <w:tcW w:w="1218" w:type="pct"/>
          </w:tcPr>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r w:rsidRPr="00666868">
              <w:rPr>
                <w:rFonts w:ascii="Times New Roman" w:hAnsi="Times New Roman"/>
                <w:bCs/>
                <w:color w:val="0070C0"/>
                <w:sz w:val="20"/>
                <w:szCs w:val="20"/>
                <w:lang w:val="it-IT"/>
              </w:rPr>
              <w:t>Se accepta reformularea intre 5 si 10 %, pentru asigurarea finantarii acestor lucrari</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p>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TS, MN, TN</w:t>
            </w:r>
          </w:p>
        </w:tc>
        <w:tc>
          <w:tcPr>
            <w:tcW w:w="350" w:type="pct"/>
          </w:tcPr>
          <w:p w:rsidR="0048680B" w:rsidRDefault="0048680B" w:rsidP="0048680B">
            <w:pPr>
              <w:spacing w:line="240" w:lineRule="auto"/>
              <w:rPr>
                <w:rFonts w:ascii="Times New Roman" w:hAnsi="Times New Roman"/>
                <w:b/>
                <w:iCs/>
                <w:sz w:val="20"/>
                <w:szCs w:val="20"/>
              </w:rPr>
            </w:pPr>
            <w:r w:rsidRPr="007369CD">
              <w:rPr>
                <w:rFonts w:ascii="Times New Roman" w:hAnsi="Times New Roman"/>
                <w:b/>
                <w:iCs/>
                <w:sz w:val="20"/>
                <w:szCs w:val="20"/>
              </w:rPr>
              <w:t xml:space="preserve">Art.6 </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b/>
                <w:iCs/>
                <w:sz w:val="20"/>
                <w:szCs w:val="20"/>
              </w:rPr>
              <w:t>(3)</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(3)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p w:rsidR="0048680B" w:rsidRPr="007369CD" w:rsidRDefault="0048680B" w:rsidP="0048680B">
            <w:pPr>
              <w:autoSpaceDE w:val="0"/>
              <w:autoSpaceDN w:val="0"/>
              <w:adjustRightInd w:val="0"/>
              <w:spacing w:line="240" w:lineRule="auto"/>
              <w:rPr>
                <w:rFonts w:ascii="Times New Roman" w:hAnsi="Times New Roman"/>
                <w:iCs/>
                <w:sz w:val="20"/>
                <w:szCs w:val="20"/>
              </w:rPr>
            </w:pPr>
          </w:p>
        </w:tc>
        <w:tc>
          <w:tcPr>
            <w:tcW w:w="1149"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Art.6 alineatele (2) şi (3)</w:t>
            </w:r>
          </w:p>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highlight w:val="yellow"/>
                <w:lang w:val="ro-RO"/>
              </w:rPr>
            </w:pPr>
            <w:r w:rsidRPr="007369CD">
              <w:rPr>
                <w:rFonts w:ascii="Times New Roman" w:hAnsi="Times New Roman"/>
                <w:sz w:val="20"/>
                <w:szCs w:val="20"/>
              </w:rPr>
              <w:t xml:space="preserve"> (3) </w:t>
            </w:r>
            <w:proofErr w:type="gramStart"/>
            <w:r w:rsidRPr="00FC7D03">
              <w:rPr>
                <w:rFonts w:ascii="Times New Roman" w:hAnsi="Times New Roman"/>
                <w:b/>
                <w:sz w:val="20"/>
                <w:szCs w:val="20"/>
              </w:rPr>
              <w:t>cel</w:t>
            </w:r>
            <w:proofErr w:type="gramEnd"/>
            <w:r w:rsidRPr="00FC7D03">
              <w:rPr>
                <w:rFonts w:ascii="Times New Roman" w:hAnsi="Times New Roman"/>
                <w:b/>
                <w:sz w:val="20"/>
                <w:szCs w:val="20"/>
              </w:rPr>
              <w:t xml:space="preserve"> mult</w:t>
            </w:r>
            <w:r w:rsidRPr="007369CD">
              <w:rPr>
                <w:rFonts w:ascii="Times New Roman" w:hAnsi="Times New Roman"/>
                <w:sz w:val="20"/>
                <w:szCs w:val="20"/>
              </w:rPr>
              <w:t xml:space="preserve"> 10% din valoarea prevăzută la alin. (1) trebuie să reprezinte lucrări de întărire a rețelelor de distribuție a energiei electrice pentru crearea condițiilor tehnice necesare racordării noilor utilizatori sau modificării caracteristicilor pentru utilizatorii existenți. Se include în această valoare și valoarea aferentă lucrărilor de modificare a instalației de racordare, deținută de operatorul de distribuție concesionar, în situația aprobării, pentru un loc de consum a unui spor de putere mai mic sau egal cu 50% din puterea aprobată pentru locul de consum respectiv. Valoarea prognozată inițial pentru această categorie de lucrări poate fi depășită cu informarea prealabilă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ANRE.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Să nu se impună restricţii pentru acest tip de lucrări deoarece acestea nu sunt sub controlul OD (Ordinul 75/2013 şi Ordinul 59/2013) urmând ca aceste lucrări să fie recunoscute integral  in PIF.</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Ordinul </w:t>
            </w:r>
            <w:r w:rsidRPr="007369CD">
              <w:rPr>
                <w:rFonts w:ascii="Times New Roman" w:hAnsi="Times New Roman"/>
                <w:sz w:val="20"/>
                <w:szCs w:val="20"/>
                <w:lang w:val="ro-RO"/>
              </w:rPr>
              <w:t>75</w:t>
            </w:r>
            <w:r w:rsidRPr="007369CD">
              <w:rPr>
                <w:rFonts w:ascii="Times New Roman" w:hAnsi="Times New Roman"/>
                <w:sz w:val="20"/>
                <w:szCs w:val="20"/>
              </w:rPr>
              <w:t>/23.10 2013 - privind aprobarea Metodologiei pentru evaluarea condiţiilor de finan</w:t>
            </w:r>
            <w:r w:rsidRPr="007369CD">
              <w:rPr>
                <w:rFonts w:ascii="Times New Roman" w:hAnsi="Times New Roman"/>
                <w:sz w:val="20"/>
                <w:szCs w:val="20"/>
                <w:lang w:val="ro-RO"/>
              </w:rPr>
              <w:t>ţ</w:t>
            </w:r>
            <w:r w:rsidRPr="007369CD">
              <w:rPr>
                <w:rFonts w:ascii="Times New Roman" w:hAnsi="Times New Roman"/>
                <w:sz w:val="20"/>
                <w:szCs w:val="20"/>
              </w:rPr>
              <w:t xml:space="preserve">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pentru electrificarea localităţilor ori pentru extinderea reţelelor de distribuţie a energiei electrice.</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Ordinul 59/02.08.2013 pentru aprobarea Regulamentului privind racordarea utilizatorilor la retelele electrice de interes public.</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Nu se poate impune strict un anumit procent; ar putea exista posibilitatea să nu existe atâtea solicitări</w:t>
            </w:r>
          </w:p>
        </w:tc>
        <w:tc>
          <w:tcPr>
            <w:tcW w:w="1218" w:type="pct"/>
          </w:tcPr>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r w:rsidRPr="00666868">
              <w:rPr>
                <w:rFonts w:ascii="Times New Roman" w:hAnsi="Times New Roman"/>
                <w:bCs/>
                <w:color w:val="0070C0"/>
                <w:sz w:val="20"/>
                <w:szCs w:val="20"/>
                <w:lang w:val="it-IT"/>
              </w:rPr>
              <w:t>Se accepta reformularea intre 5 si 10 %, pentru asigurarea finantarii acestor lucrari</w:t>
            </w:r>
          </w:p>
          <w:p w:rsidR="0048680B" w:rsidRPr="00666868" w:rsidRDefault="0048680B" w:rsidP="0048680B">
            <w:pPr>
              <w:widowControl w:val="0"/>
              <w:suppressAutoHyphens/>
              <w:spacing w:line="240" w:lineRule="auto"/>
              <w:rPr>
                <w:rFonts w:ascii="Times New Roman" w:hAnsi="Times New Roman"/>
                <w:bCs/>
                <w:color w:val="0070C0"/>
                <w:sz w:val="20"/>
                <w:szCs w:val="20"/>
                <w:lang w:val="it-IT"/>
              </w:rPr>
            </w:pPr>
          </w:p>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bCs/>
                <w:color w:val="0070C0"/>
                <w:sz w:val="20"/>
                <w:szCs w:val="20"/>
                <w:lang w:val="it-IT"/>
              </w:rPr>
              <w:t>S-a prevăzut totodată și posibilitatea neîncadrării în limitele programate, în cazurile justificate (art.17 alin. (3).</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Al.(4)</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(4) 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aferente înlocuirii unor părți componente ale mijloacelor fixe care au ca rezultat îmbunătățirea </w:t>
            </w:r>
            <w:r w:rsidRPr="007369CD">
              <w:rPr>
                <w:rFonts w:ascii="Times New Roman" w:hAnsi="Times New Roman"/>
                <w:sz w:val="20"/>
                <w:szCs w:val="20"/>
              </w:rPr>
              <w:lastRenderedPageBreak/>
              <w:t>parametrilor tehnici sau sunt indispensabile la intervale regulate, pentru a asigura continuitatea exploatării mijloacelor fixe respective la parametri normali. Această categorie de cheltuieli reprezintă cel mult 10% din valoarea totală aprobată a programului de investiții, fără să depășească valoarea aprobată de ANRE pentru anul respectiv.</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lang w:val="ro-RO"/>
              </w:rPr>
            </w:pPr>
            <w:r w:rsidRPr="007369CD">
              <w:rPr>
                <w:rFonts w:ascii="Times New Roman" w:hAnsi="Times New Roman"/>
                <w:strike/>
                <w:sz w:val="20"/>
                <w:szCs w:val="20"/>
              </w:rPr>
              <w:lastRenderedPageBreak/>
              <w:t>(</w:t>
            </w:r>
            <w:r w:rsidRPr="00284D7F">
              <w:rPr>
                <w:rFonts w:ascii="Times New Roman" w:hAnsi="Times New Roman"/>
                <w:b/>
                <w:strike/>
                <w:sz w:val="20"/>
                <w:szCs w:val="20"/>
              </w:rPr>
              <w:t xml:space="preserve">4) În valoarea prevăzută la alin. (1) </w:t>
            </w:r>
            <w:proofErr w:type="gramStart"/>
            <w:r w:rsidRPr="00284D7F">
              <w:rPr>
                <w:rFonts w:ascii="Times New Roman" w:hAnsi="Times New Roman"/>
                <w:b/>
                <w:strike/>
                <w:sz w:val="20"/>
                <w:szCs w:val="20"/>
              </w:rPr>
              <w:t>se</w:t>
            </w:r>
            <w:proofErr w:type="gramEnd"/>
            <w:r w:rsidRPr="00284D7F">
              <w:rPr>
                <w:rFonts w:ascii="Times New Roman" w:hAnsi="Times New Roman"/>
                <w:b/>
                <w:strike/>
                <w:sz w:val="20"/>
                <w:szCs w:val="20"/>
              </w:rPr>
              <w:t xml:space="preserve"> includ cheltuielile aferente înlocuirii unor părți componente ale mijloacelor fixe care au ca </w:t>
            </w:r>
            <w:r w:rsidRPr="00284D7F">
              <w:rPr>
                <w:rFonts w:ascii="Times New Roman" w:hAnsi="Times New Roman"/>
                <w:b/>
                <w:strike/>
                <w:sz w:val="20"/>
                <w:szCs w:val="20"/>
              </w:rPr>
              <w:lastRenderedPageBreak/>
              <w:t>rezultat îmbunătățirea parametrilor tehnici sau sunt indispensabile la intervale regulate, pentru a asigura continuitatea exploatării mijloacelor fixe respective la parametri normali. Această categorie de cheltuieli reprezintă cel mult 10% din valoarea totală aprobată a programului de investiții, fără să depășească valoarea aprobată de ANRE pentru anul respectiv.</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color w:val="0070C0"/>
                <w:sz w:val="20"/>
                <w:szCs w:val="20"/>
              </w:rPr>
              <w:t>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aferente înlocuirii unor părți componente ale mijloacelor fixe care au ca rezultat îmbunătățirea parametrilor tehnici sau sunt indispensabile la intervale regulate, pentru a asigura continuitatea exploatării mijloacelor fixe respective la parametri normali. Această categorie de cheltuieli reprezintă cel mult 10% din valoarea totală aprobată a programului de investiții, fără să depășească valoarea aprobată de ANRE pentru anul respectiv</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În valoarea prevăzută la alin. (1) se includ cheltuielile aferente înlocuirii unor părți componente ale mijloacelor fixe care au ca rezultat îmbunătățirea parametrilor tehnici sau sunt indispensabile la intervale regulate, pentru a asigura continuitatea exploatării mijloacelor fixe respective la parametri normali. </w:t>
            </w:r>
            <w:r w:rsidRPr="00F269E2">
              <w:rPr>
                <w:rFonts w:ascii="Times New Roman" w:hAnsi="Times New Roman"/>
                <w:b/>
                <w:strike/>
                <w:sz w:val="20"/>
                <w:szCs w:val="20"/>
                <w:lang w:val="ro-RO"/>
              </w:rPr>
              <w:t>Această categorie de cheltuieli reprezintă cel mult 10% din valoarea totală aprobată a programului de investiții, fără să depășească valoarea aprobată de ANRE pentru anul respectiv</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Propunem eliminarea. Acest lucru este menţionat deja în Ord.112/2014.</w:t>
            </w:r>
          </w:p>
        </w:tc>
        <w:tc>
          <w:tcPr>
            <w:tcW w:w="1218" w:type="pct"/>
          </w:tcPr>
          <w:p w:rsidR="0048680B" w:rsidRPr="007369CD" w:rsidRDefault="0048680B" w:rsidP="0048680B">
            <w:pPr>
              <w:widowControl w:val="0"/>
              <w:suppressAutoHyphens/>
              <w:spacing w:line="240" w:lineRule="auto"/>
              <w:rPr>
                <w:rFonts w:ascii="Times New Roman" w:hAnsi="Times New Roman"/>
                <w:sz w:val="20"/>
                <w:szCs w:val="20"/>
              </w:rPr>
            </w:pPr>
            <w:r w:rsidRPr="00666868">
              <w:rPr>
                <w:rFonts w:ascii="Times New Roman" w:hAnsi="Times New Roman"/>
                <w:color w:val="0070C0"/>
                <w:sz w:val="20"/>
                <w:szCs w:val="20"/>
              </w:rPr>
              <w:t>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Al.(5)</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(5) 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cu înlocuirea grupurilor de măsurare. Numărul grupurilor de măsurare înlocuite în decursul unui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nu poate să depășească 10 % din numărul grupurilor de măsurare existente la locurile de consum din zona de licență la sfârșitul anului anterior celui pentru care se întocmește programul de investiții.</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p>
        </w:tc>
        <w:tc>
          <w:tcPr>
            <w:tcW w:w="1149" w:type="pct"/>
          </w:tcPr>
          <w:p w:rsidR="0048680B" w:rsidRPr="00F269E2" w:rsidRDefault="0048680B" w:rsidP="0048680B">
            <w:pPr>
              <w:autoSpaceDE w:val="0"/>
              <w:autoSpaceDN w:val="0"/>
              <w:adjustRightInd w:val="0"/>
              <w:spacing w:line="240" w:lineRule="auto"/>
              <w:rPr>
                <w:rFonts w:ascii="Times New Roman" w:hAnsi="Times New Roman"/>
                <w:b/>
                <w:strike/>
                <w:sz w:val="20"/>
                <w:szCs w:val="20"/>
              </w:rPr>
            </w:pPr>
            <w:r w:rsidRPr="00F269E2">
              <w:rPr>
                <w:rFonts w:ascii="Times New Roman" w:hAnsi="Times New Roman"/>
                <w:b/>
                <w:strike/>
                <w:sz w:val="20"/>
                <w:szCs w:val="20"/>
              </w:rPr>
              <w:t xml:space="preserve">(5) În valoarea prevăzută la alin. (1) </w:t>
            </w:r>
            <w:proofErr w:type="gramStart"/>
            <w:r w:rsidRPr="00F269E2">
              <w:rPr>
                <w:rFonts w:ascii="Times New Roman" w:hAnsi="Times New Roman"/>
                <w:b/>
                <w:strike/>
                <w:sz w:val="20"/>
                <w:szCs w:val="20"/>
              </w:rPr>
              <w:t>se</w:t>
            </w:r>
            <w:proofErr w:type="gramEnd"/>
            <w:r w:rsidRPr="00F269E2">
              <w:rPr>
                <w:rFonts w:ascii="Times New Roman" w:hAnsi="Times New Roman"/>
                <w:b/>
                <w:strike/>
                <w:sz w:val="20"/>
                <w:szCs w:val="20"/>
              </w:rPr>
              <w:t xml:space="preserve"> includ cheltuielile cu înlocuirea grupurilor de măsurare. Numărul grupurilor de măsurare înlocuite în decursul unui </w:t>
            </w:r>
            <w:proofErr w:type="gramStart"/>
            <w:r w:rsidRPr="00F269E2">
              <w:rPr>
                <w:rFonts w:ascii="Times New Roman" w:hAnsi="Times New Roman"/>
                <w:b/>
                <w:strike/>
                <w:sz w:val="20"/>
                <w:szCs w:val="20"/>
              </w:rPr>
              <w:t>an</w:t>
            </w:r>
            <w:proofErr w:type="gramEnd"/>
            <w:r w:rsidRPr="00F269E2">
              <w:rPr>
                <w:rFonts w:ascii="Times New Roman" w:hAnsi="Times New Roman"/>
                <w:b/>
                <w:strike/>
                <w:sz w:val="20"/>
                <w:szCs w:val="20"/>
              </w:rPr>
              <w:t xml:space="preserve"> nu poate să depășească 10 % din numărul grupurilor de măsurare existente la locurile de consum din zona de licență la sfârșitul anului anterior celui pentru care se întocmește programul de investiții.</w:t>
            </w:r>
          </w:p>
          <w:p w:rsidR="0048680B" w:rsidRPr="007369CD" w:rsidRDefault="0048680B" w:rsidP="0048680B">
            <w:pPr>
              <w:spacing w:line="240" w:lineRule="auto"/>
              <w:rPr>
                <w:rFonts w:ascii="Times New Roman" w:hAnsi="Times New Roman"/>
                <w:sz w:val="20"/>
                <w:szCs w:val="20"/>
                <w:lang w:val="ro-RO" w:eastAsia="ro-RO"/>
              </w:rPr>
            </w:pP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lastRenderedPageBreak/>
              <w:t xml:space="preserve">(5) Se impune exceptarea sistemelor de masurare inteligenta, pentru corelare cu Calendarul de implementare prevazut de Lege si prevederile Ordinului ANRE nr.145/ 2014. In contextul in care Enel isi propune instalarea contoarelor SM la toate locurile de </w:t>
            </w:r>
            <w:r w:rsidRPr="007369CD">
              <w:rPr>
                <w:rFonts w:ascii="Times New Roman" w:hAnsi="Times New Roman"/>
                <w:bCs/>
                <w:sz w:val="20"/>
                <w:szCs w:val="20"/>
                <w:lang w:val="it-IT"/>
              </w:rPr>
              <w:lastRenderedPageBreak/>
              <w:t>consum din zona de licenta, prin limitarea numarului de grupuri de masurare care pot fi inlocuite si tinand cont de constrangerile legate de numarul contoarelor defecte si a celor scadente metrologic, programul de instalare SM nu va putea atinge tinta de 80% in anul 2020.</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Aceasta propunere intra in contradictie cu prevederile Ordinului ANRE nr.</w:t>
            </w:r>
            <w:r>
              <w:rPr>
                <w:rFonts w:ascii="Times New Roman" w:hAnsi="Times New Roman"/>
                <w:bCs/>
                <w:sz w:val="20"/>
                <w:szCs w:val="20"/>
                <w:lang w:val="it-IT"/>
              </w:rPr>
              <w:t xml:space="preserve"> </w:t>
            </w:r>
            <w:r w:rsidRPr="007369CD">
              <w:rPr>
                <w:rFonts w:ascii="Times New Roman" w:hAnsi="Times New Roman"/>
                <w:bCs/>
                <w:sz w:val="20"/>
                <w:szCs w:val="20"/>
                <w:lang w:val="it-IT"/>
              </w:rPr>
              <w:t xml:space="preserve">64/2014. În valoarea prevăzută la alin. (1) se includ cheltuielile cu înlocuirea grupurilor de măsurare.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Rata de defect si de inlocuire a contoarelor la solicitarea clientilor (de ex. legate de modificari comerciale) este in prezent de 1,7</w:t>
            </w:r>
            <w:r>
              <w:rPr>
                <w:rFonts w:ascii="Times New Roman" w:hAnsi="Times New Roman"/>
                <w:bCs/>
                <w:sz w:val="20"/>
                <w:szCs w:val="20"/>
                <w:lang w:val="it-IT"/>
              </w:rPr>
              <w:t xml:space="preserve"> </w:t>
            </w:r>
            <w:r w:rsidRPr="007369CD">
              <w:rPr>
                <w:rFonts w:ascii="Times New Roman" w:hAnsi="Times New Roman"/>
                <w:bCs/>
                <w:sz w:val="20"/>
                <w:szCs w:val="20"/>
                <w:lang w:val="it-IT"/>
              </w:rPr>
              <w:t>% din numarul total de grupuri de masura.</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Contradictie cu prevederile Ordinului BRML privind verificarea/inlocuirea contoarelor in termen.</w:t>
            </w:r>
          </w:p>
          <w:p w:rsidR="0048680B" w:rsidRPr="007369CD" w:rsidRDefault="0048680B" w:rsidP="0048680B">
            <w:pPr>
              <w:widowControl w:val="0"/>
              <w:suppressAutoHyphens/>
              <w:spacing w:line="240" w:lineRule="auto"/>
              <w:rPr>
                <w:rFonts w:ascii="Times New Roman" w:hAnsi="Times New Roman"/>
                <w:sz w:val="20"/>
                <w:szCs w:val="20"/>
                <w:lang w:val="ro-RO"/>
              </w:rPr>
            </w:pPr>
            <w:r w:rsidRPr="007369CD">
              <w:rPr>
                <w:rFonts w:ascii="Times New Roman" w:hAnsi="Times New Roman"/>
                <w:bCs/>
                <w:sz w:val="20"/>
                <w:szCs w:val="20"/>
                <w:lang w:val="it-IT"/>
              </w:rPr>
              <w:t xml:space="preserve">Contoarele instalate pana in 2013 au valabilitatea verificarii metrologice pentru o perioada de 8 ani. </w:t>
            </w:r>
            <w:r w:rsidRPr="007369CD">
              <w:rPr>
                <w:rFonts w:ascii="Times New Roman" w:hAnsi="Times New Roman"/>
                <w:bCs/>
                <w:sz w:val="20"/>
                <w:szCs w:val="20"/>
                <w:lang w:val="it-IT"/>
              </w:rPr>
              <w:lastRenderedPageBreak/>
              <w:t>Contoarele cu scadenta metrologica la 8 ani reprezinta o pondere majora in numarul total de contoare existente. Pentru respectarea scadentei metrologice numarul de contoare necesar a fi inlocuite in urmatorii 8 ani reprezinta mai mult de 10</w:t>
            </w:r>
            <w:r>
              <w:rPr>
                <w:rFonts w:ascii="Times New Roman" w:hAnsi="Times New Roman"/>
                <w:bCs/>
                <w:sz w:val="20"/>
                <w:szCs w:val="20"/>
                <w:lang w:val="it-IT"/>
              </w:rPr>
              <w:t xml:space="preserve"> </w:t>
            </w:r>
            <w:r w:rsidRPr="007369CD">
              <w:rPr>
                <w:rFonts w:ascii="Times New Roman" w:hAnsi="Times New Roman"/>
                <w:bCs/>
                <w:sz w:val="20"/>
                <w:szCs w:val="20"/>
                <w:lang w:val="it-IT"/>
              </w:rPr>
              <w:t xml:space="preserve">% din total contoare instalate.  In aceste conditii, pentru respectarea scadentei metrologice si inlocuirea contoarelor, defecte sau la solicitarea clientilor), numarul total de contoare inlocuite in decursul unui an depaseste cota impusa. Precizam ca planul de schimb periodic nu poate fi acoperit intr-o mare proportie de planul de instalare SM, contoarele scadente metrologic nefiind concentrate geografic astfel incat prin instalarea SM sa fie realizata si respectarea periodicitatii de valabilitate metrologica a GdM. </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Nu se acceptă eliminarea acestei prevederi.</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S-a înlocuit limita de 10% cu limita de 7%</w:t>
            </w:r>
          </w:p>
          <w:p w:rsidR="0048680B" w:rsidRDefault="0048680B" w:rsidP="0048680B">
            <w:pPr>
              <w:widowControl w:val="0"/>
              <w:suppressAutoHyphens/>
              <w:spacing w:line="240" w:lineRule="auto"/>
              <w:rPr>
                <w:rFonts w:ascii="Times New Roman" w:hAnsi="Times New Roman"/>
                <w:sz w:val="20"/>
                <w:szCs w:val="20"/>
              </w:rPr>
            </w:pPr>
            <w:r w:rsidRPr="00656EB5">
              <w:rPr>
                <w:rFonts w:ascii="Times New Roman" w:hAnsi="Times New Roman"/>
                <w:sz w:val="20"/>
                <w:szCs w:val="20"/>
              </w:rPr>
              <w:t>Numărul grupurilor de măsurare înlocuite în cadrul lucrări</w:t>
            </w:r>
            <w:r>
              <w:rPr>
                <w:rFonts w:ascii="Times New Roman" w:hAnsi="Times New Roman"/>
                <w:sz w:val="20"/>
                <w:szCs w:val="20"/>
              </w:rPr>
              <w:t>lor SMI</w:t>
            </w:r>
            <w:r w:rsidRPr="00656EB5">
              <w:rPr>
                <w:rFonts w:ascii="Times New Roman" w:hAnsi="Times New Roman"/>
                <w:sz w:val="20"/>
                <w:szCs w:val="20"/>
              </w:rPr>
              <w:t xml:space="preserve"> nu sunt luate în considerare la aplicarea </w:t>
            </w:r>
            <w:r>
              <w:rPr>
                <w:rFonts w:ascii="Times New Roman" w:hAnsi="Times New Roman"/>
                <w:sz w:val="20"/>
                <w:szCs w:val="20"/>
              </w:rPr>
              <w:t xml:space="preserve">acestei </w:t>
            </w:r>
            <w:r w:rsidRPr="00656EB5">
              <w:rPr>
                <w:rFonts w:ascii="Times New Roman" w:hAnsi="Times New Roman"/>
                <w:sz w:val="20"/>
                <w:szCs w:val="20"/>
              </w:rPr>
              <w:t>limitării</w:t>
            </w:r>
            <w:r>
              <w:rPr>
                <w:rFonts w:ascii="Times New Roman" w:hAnsi="Times New Roman"/>
                <w:sz w:val="20"/>
                <w:szCs w:val="20"/>
              </w:rPr>
              <w:t xml:space="preserve">. </w:t>
            </w: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In realitate concordanta cu prevederile BRML</w:t>
            </w:r>
          </w:p>
          <w:p w:rsidR="0048680B" w:rsidRDefault="0048680B" w:rsidP="0048680B">
            <w:pPr>
              <w:widowControl w:val="0"/>
              <w:suppressAutoHyphens/>
              <w:spacing w:line="240" w:lineRule="auto"/>
              <w:rPr>
                <w:rFonts w:ascii="Times New Roman" w:hAnsi="Times New Roman"/>
                <w:sz w:val="20"/>
                <w:szCs w:val="20"/>
              </w:rPr>
            </w:pPr>
          </w:p>
          <w:p w:rsidR="0048680B" w:rsidRDefault="0048680B" w:rsidP="0048680B">
            <w:pPr>
              <w:widowControl w:val="0"/>
              <w:suppressAutoHyphens/>
              <w:spacing w:line="240" w:lineRule="auto"/>
              <w:rPr>
                <w:rFonts w:ascii="Times New Roman" w:hAnsi="Times New Roman"/>
                <w:sz w:val="20"/>
                <w:szCs w:val="20"/>
              </w:rPr>
            </w:pPr>
          </w:p>
          <w:p w:rsidR="0048680B" w:rsidRPr="00666868" w:rsidRDefault="0048680B" w:rsidP="0048680B">
            <w:pPr>
              <w:widowControl w:val="0"/>
              <w:suppressAutoHyphens/>
              <w:spacing w:line="240" w:lineRule="auto"/>
              <w:rPr>
                <w:rFonts w:ascii="Times New Roman" w:hAnsi="Times New Roman"/>
                <w:color w:val="0070C0"/>
                <w:sz w:val="20"/>
                <w:szCs w:val="20"/>
              </w:rPr>
            </w:pPr>
            <w:r w:rsidRPr="00666868">
              <w:rPr>
                <w:rFonts w:ascii="Times New Roman" w:hAnsi="Times New Roman"/>
                <w:color w:val="0070C0"/>
                <w:sz w:val="20"/>
                <w:szCs w:val="20"/>
              </w:rPr>
              <w:t>SMI se va include in cele 90 % investitii in retea</w:t>
            </w:r>
          </w:p>
          <w:p w:rsidR="0048680B" w:rsidRPr="007369CD" w:rsidRDefault="0048680B" w:rsidP="0048680B">
            <w:pPr>
              <w:widowControl w:val="0"/>
              <w:suppressAutoHyphens/>
              <w:spacing w:line="240" w:lineRule="auto"/>
              <w:rPr>
                <w:rFonts w:ascii="Times New Roman" w:hAnsi="Times New Roman"/>
                <w:sz w:val="20"/>
                <w:szCs w:val="20"/>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6 (5)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(5) În valoarea prevăzută la alin. (1) se includ cheltuielile cu înlocuirea grupurilor de măsurare. Numărul grupurilor de măsurare înlocuite în </w:t>
            </w:r>
            <w:r w:rsidRPr="007369CD">
              <w:rPr>
                <w:rFonts w:ascii="Times New Roman" w:hAnsi="Times New Roman"/>
                <w:sz w:val="20"/>
                <w:szCs w:val="20"/>
                <w:lang w:val="ro-RO"/>
              </w:rPr>
              <w:lastRenderedPageBreak/>
              <w:t>decursul unui an nu poate să depășească 10 % din numărul grupurilor de măsurare existente la locurile de consum din zona de licență la sfârșitul anului anterior celui pentru care se întocmește programul de investiții.</w:t>
            </w: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7369CD">
              <w:rPr>
                <w:rFonts w:ascii="Times New Roman" w:hAnsi="Times New Roman"/>
                <w:strike/>
                <w:sz w:val="20"/>
                <w:szCs w:val="20"/>
                <w:lang w:val="ro-RO"/>
              </w:rPr>
              <w:lastRenderedPageBreak/>
              <w:t>(</w:t>
            </w:r>
            <w:r w:rsidRPr="00F269E2">
              <w:rPr>
                <w:rFonts w:ascii="Times New Roman" w:hAnsi="Times New Roman"/>
                <w:b/>
                <w:strike/>
                <w:sz w:val="20"/>
                <w:szCs w:val="20"/>
                <w:lang w:val="ro-RO"/>
              </w:rPr>
              <w:t xml:space="preserve">5) În valoarea prevăzută la alin. (1) se includ cheltuielile cu înlocuirea grupurilor de măsurare. Numărul grupurilor de </w:t>
            </w:r>
            <w:r w:rsidRPr="00F269E2">
              <w:rPr>
                <w:rFonts w:ascii="Times New Roman" w:hAnsi="Times New Roman"/>
                <w:b/>
                <w:strike/>
                <w:sz w:val="20"/>
                <w:szCs w:val="20"/>
                <w:lang w:val="ro-RO"/>
              </w:rPr>
              <w:lastRenderedPageBreak/>
              <w:t>măsurare înlocuite în decursul unui an nu poate să depășească 10 % din numărul grupurilor de măsurare existente la locurile de consum din zona de licență la sfârșitul anului anterior celui pentru care se întocmește programul de investiții.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 xml:space="preserve">Numarul grupurilor de masurare inlocuite in decursul unui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nu poate fi incadrat intr-</w:t>
            </w:r>
            <w:r w:rsidRPr="007369CD">
              <w:rPr>
                <w:rFonts w:ascii="Times New Roman" w:hAnsi="Times New Roman"/>
                <w:sz w:val="20"/>
                <w:szCs w:val="20"/>
              </w:rPr>
              <w:lastRenderedPageBreak/>
              <w:t>un anumit procent deoarece vechimea parcului de echipamente de masura este diferita in functie de fiecare OD. Exemplu in anul 2016 sunt amortizate integral 15</w:t>
            </w:r>
            <w:r>
              <w:rPr>
                <w:rFonts w:ascii="Times New Roman" w:hAnsi="Times New Roman"/>
                <w:sz w:val="20"/>
                <w:szCs w:val="20"/>
              </w:rPr>
              <w:t xml:space="preserve"> </w:t>
            </w:r>
            <w:r w:rsidRPr="007369CD">
              <w:rPr>
                <w:rFonts w:ascii="Times New Roman" w:hAnsi="Times New Roman"/>
                <w:sz w:val="20"/>
                <w:szCs w:val="20"/>
              </w:rPr>
              <w:t>% din parcul de echipamente si este necesar sa fie schimbate. Intra in contradictie si cu aprobarile Autoritatii pentru implementare sisteme inteligente.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Nu se acceptă eliminarea acestei prevederi.</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S-a înlocuit limita de 10% cu limita de </w:t>
            </w:r>
            <w:r>
              <w:rPr>
                <w:rFonts w:ascii="Times New Roman" w:hAnsi="Times New Roman"/>
                <w:sz w:val="20"/>
                <w:szCs w:val="20"/>
              </w:rPr>
              <w:lastRenderedPageBreak/>
              <w:t>7%</w:t>
            </w:r>
          </w:p>
          <w:p w:rsidR="0048680B" w:rsidRDefault="0048680B" w:rsidP="0048680B">
            <w:pPr>
              <w:widowControl w:val="0"/>
              <w:suppressAutoHyphens/>
              <w:spacing w:line="240" w:lineRule="auto"/>
              <w:rPr>
                <w:rFonts w:ascii="Times New Roman" w:hAnsi="Times New Roman"/>
                <w:sz w:val="20"/>
                <w:szCs w:val="20"/>
              </w:rPr>
            </w:pPr>
            <w:r w:rsidRPr="00B23895">
              <w:rPr>
                <w:rFonts w:ascii="Times New Roman" w:hAnsi="Times New Roman"/>
                <w:sz w:val="20"/>
                <w:szCs w:val="20"/>
              </w:rPr>
              <w:t>Numărul grupurilor de măsurare înlocuite în cadrul lucrări</w:t>
            </w:r>
            <w:r>
              <w:rPr>
                <w:rFonts w:ascii="Times New Roman" w:hAnsi="Times New Roman"/>
                <w:sz w:val="20"/>
                <w:szCs w:val="20"/>
              </w:rPr>
              <w:t>lor SMI</w:t>
            </w:r>
            <w:r w:rsidRPr="00B23895">
              <w:rPr>
                <w:rFonts w:ascii="Times New Roman" w:hAnsi="Times New Roman"/>
                <w:sz w:val="20"/>
                <w:szCs w:val="20"/>
              </w:rPr>
              <w:t xml:space="preserve"> nu sunt luate în considerare la aplicarea </w:t>
            </w:r>
            <w:r>
              <w:rPr>
                <w:rFonts w:ascii="Times New Roman" w:hAnsi="Times New Roman"/>
                <w:sz w:val="20"/>
                <w:szCs w:val="20"/>
              </w:rPr>
              <w:t xml:space="preserve">acestei </w:t>
            </w:r>
            <w:r w:rsidRPr="00B23895">
              <w:rPr>
                <w:rFonts w:ascii="Times New Roman" w:hAnsi="Times New Roman"/>
                <w:sz w:val="20"/>
                <w:szCs w:val="20"/>
              </w:rPr>
              <w:t>limitări</w:t>
            </w:r>
            <w:r>
              <w:rPr>
                <w:rFonts w:ascii="Times New Roman" w:hAnsi="Times New Roman"/>
                <w:sz w:val="20"/>
                <w:szCs w:val="20"/>
              </w:rPr>
              <w:t xml:space="preserve">. </w:t>
            </w:r>
          </w:p>
          <w:p w:rsidR="0048680B" w:rsidRPr="00963213" w:rsidRDefault="0048680B" w:rsidP="0048680B">
            <w:pPr>
              <w:widowControl w:val="0"/>
              <w:suppressAutoHyphens/>
              <w:spacing w:line="240" w:lineRule="auto"/>
              <w:rPr>
                <w:rFonts w:ascii="Times New Roman" w:hAnsi="Times New Roman"/>
                <w:b/>
                <w:sz w:val="20"/>
                <w:szCs w:val="20"/>
              </w:rPr>
            </w:pPr>
            <w:r w:rsidRPr="00C50044">
              <w:rPr>
                <w:rFonts w:ascii="Times New Roman" w:hAnsi="Times New Roman"/>
                <w:sz w:val="20"/>
                <w:szCs w:val="20"/>
              </w:rPr>
              <w:t>O mare parte dintre lucrarile de SP pot fi de OPEX daca nu se inlocuiesc contoare cu unele reconditionate. Procentul tine seama de durata reglementata de viata a contoarelor. Se va avea in vedere la modificarea metodologiei pentru perioada a patra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(5)</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cu înlocuirea grupurilor de măsurare. Numărul grupurilor de măsurare înlocuite în decursul unui an nu poate să depășească 10 % din numărul grupurilor de măsurare existente la locurile de consum din zona de licență la sfârșitul anului anterior celui pentru care se întocmește programul de investiții</w:t>
            </w:r>
          </w:p>
        </w:tc>
        <w:tc>
          <w:tcPr>
            <w:tcW w:w="1149" w:type="pct"/>
          </w:tcPr>
          <w:p w:rsidR="0048680B" w:rsidRPr="00A847A8" w:rsidRDefault="0048680B" w:rsidP="0048680B">
            <w:pPr>
              <w:spacing w:line="240" w:lineRule="auto"/>
              <w:rPr>
                <w:rFonts w:ascii="Times New Roman" w:hAnsi="Times New Roman"/>
                <w:b/>
                <w:sz w:val="20"/>
                <w:szCs w:val="20"/>
                <w:lang w:val="ro-RO" w:eastAsia="ro-RO"/>
              </w:rPr>
            </w:pPr>
            <w:r w:rsidRPr="00A847A8">
              <w:rPr>
                <w:rFonts w:ascii="Times New Roman" w:hAnsi="Times New Roman"/>
                <w:b/>
                <w:sz w:val="20"/>
                <w:szCs w:val="20"/>
                <w:lang w:val="ro-RO" w:eastAsia="ro-RO"/>
              </w:rPr>
              <w:t>Propunem eliminarea</w:t>
            </w:r>
          </w:p>
          <w:p w:rsidR="0048680B" w:rsidRPr="007369CD" w:rsidRDefault="0048680B" w:rsidP="0048680B">
            <w:pPr>
              <w:spacing w:line="240" w:lineRule="auto"/>
              <w:rPr>
                <w:rFonts w:ascii="Times New Roman" w:hAnsi="Times New Roman"/>
                <w:strike/>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Limitarea numărului grupurilor de măsurare înlocuite în decursul unui an nu este în concordanţă cu   legislația europeană transpusă în legislația natională. Conform prevederilor acestora, operatorii de distribuție au obligația implementării de sisteme de măsurare inteligente, sisteme care constau tocmai</w:t>
            </w:r>
            <w:r w:rsidRPr="007369CD">
              <w:rPr>
                <w:rFonts w:ascii="Times New Roman" w:hAnsi="Times New Roman"/>
                <w:b/>
                <w:sz w:val="20"/>
                <w:szCs w:val="20"/>
                <w:lang w:val="ro-RO"/>
              </w:rPr>
              <w:t xml:space="preserve"> </w:t>
            </w:r>
            <w:r w:rsidRPr="007369CD">
              <w:rPr>
                <w:rFonts w:ascii="Times New Roman" w:hAnsi="Times New Roman"/>
                <w:sz w:val="20"/>
                <w:szCs w:val="20"/>
                <w:lang w:val="ro-RO"/>
              </w:rPr>
              <w:t>în echipamente hardware, software și contori inteligenți (grupuri de măsurare),</w:t>
            </w:r>
            <w:r w:rsidRPr="007369CD">
              <w:rPr>
                <w:rFonts w:ascii="Times New Roman" w:hAnsi="Times New Roman"/>
                <w:b/>
                <w:sz w:val="20"/>
                <w:szCs w:val="20"/>
                <w:lang w:val="ro-RO"/>
              </w:rPr>
              <w:t xml:space="preserve"> </w:t>
            </w:r>
            <w:r w:rsidRPr="007369CD">
              <w:rPr>
                <w:rFonts w:ascii="Times New Roman" w:hAnsi="Times New Roman"/>
                <w:sz w:val="20"/>
                <w:szCs w:val="20"/>
                <w:lang w:val="ro-RO"/>
              </w:rPr>
              <w:t>existând astfel riscul ca ținta pentru anul 2020 să nu mai poată fi îndeplinită.</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 eliminarea acestei prevederi.</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S-a înlocuit limita de 10% cu limita de 7%</w:t>
            </w:r>
          </w:p>
          <w:p w:rsidR="0048680B" w:rsidRDefault="0048680B" w:rsidP="0048680B">
            <w:pPr>
              <w:widowControl w:val="0"/>
              <w:suppressAutoHyphens/>
              <w:spacing w:line="240" w:lineRule="auto"/>
              <w:rPr>
                <w:rFonts w:ascii="Times New Roman" w:hAnsi="Times New Roman"/>
                <w:sz w:val="20"/>
                <w:szCs w:val="20"/>
              </w:rPr>
            </w:pPr>
            <w:r w:rsidRPr="00B23895">
              <w:rPr>
                <w:rFonts w:ascii="Times New Roman" w:hAnsi="Times New Roman"/>
                <w:sz w:val="20"/>
                <w:szCs w:val="20"/>
              </w:rPr>
              <w:t>Numărul grupurilor de măsurare înlocuite în cadrul lucrări</w:t>
            </w:r>
            <w:r>
              <w:rPr>
                <w:rFonts w:ascii="Times New Roman" w:hAnsi="Times New Roman"/>
                <w:sz w:val="20"/>
                <w:szCs w:val="20"/>
              </w:rPr>
              <w:t>lor SMI</w:t>
            </w:r>
            <w:r w:rsidRPr="00B23895">
              <w:rPr>
                <w:rFonts w:ascii="Times New Roman" w:hAnsi="Times New Roman"/>
                <w:sz w:val="20"/>
                <w:szCs w:val="20"/>
              </w:rPr>
              <w:t xml:space="preserve"> nu sunt luate în considerare la aplicarea </w:t>
            </w:r>
            <w:r>
              <w:rPr>
                <w:rFonts w:ascii="Times New Roman" w:hAnsi="Times New Roman"/>
                <w:sz w:val="20"/>
                <w:szCs w:val="20"/>
              </w:rPr>
              <w:t xml:space="preserve">acestei </w:t>
            </w:r>
            <w:r w:rsidRPr="00B23895">
              <w:rPr>
                <w:rFonts w:ascii="Times New Roman" w:hAnsi="Times New Roman"/>
                <w:sz w:val="20"/>
                <w:szCs w:val="20"/>
              </w:rPr>
              <w:t>limitării</w:t>
            </w:r>
            <w:r>
              <w:rPr>
                <w:rFonts w:ascii="Times New Roman" w:hAnsi="Times New Roman"/>
                <w:sz w:val="20"/>
                <w:szCs w:val="20"/>
              </w:rPr>
              <w:t xml:space="preserve">. </w:t>
            </w:r>
          </w:p>
          <w:p w:rsidR="0048680B" w:rsidRPr="007369CD" w:rsidRDefault="0048680B" w:rsidP="0048680B">
            <w:pPr>
              <w:widowControl w:val="0"/>
              <w:suppressAutoHyphens/>
              <w:spacing w:line="240" w:lineRule="auto"/>
              <w:rPr>
                <w:rFonts w:ascii="Times New Roman" w:hAnsi="Times New Roman"/>
                <w:sz w:val="20"/>
                <w:szCs w:val="20"/>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TS, MN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iCs/>
                <w:sz w:val="20"/>
                <w:szCs w:val="20"/>
              </w:rPr>
              <w:t>Art. 6 alin. (5)</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cu înlocuirea grupurilor de măsurare. </w:t>
            </w:r>
            <w:r w:rsidRPr="007369CD">
              <w:rPr>
                <w:rFonts w:ascii="Times New Roman" w:hAnsi="Times New Roman"/>
                <w:b/>
                <w:sz w:val="20"/>
                <w:szCs w:val="20"/>
              </w:rPr>
              <w:t xml:space="preserve">Numărul grupurilor de măsurare înlocuite în decursul unui </w:t>
            </w:r>
            <w:proofErr w:type="gramStart"/>
            <w:r w:rsidRPr="007369CD">
              <w:rPr>
                <w:rFonts w:ascii="Times New Roman" w:hAnsi="Times New Roman"/>
                <w:b/>
                <w:sz w:val="20"/>
                <w:szCs w:val="20"/>
              </w:rPr>
              <w:t>an</w:t>
            </w:r>
            <w:proofErr w:type="gramEnd"/>
            <w:r w:rsidRPr="007369CD">
              <w:rPr>
                <w:rFonts w:ascii="Times New Roman" w:hAnsi="Times New Roman"/>
                <w:b/>
                <w:sz w:val="20"/>
                <w:szCs w:val="20"/>
              </w:rPr>
              <w:t xml:space="preserve"> nu poate să depășească 10 % din numărul grupurilor de măsurare existente </w:t>
            </w:r>
            <w:r w:rsidRPr="007369CD">
              <w:rPr>
                <w:rFonts w:ascii="Times New Roman" w:hAnsi="Times New Roman"/>
                <w:sz w:val="20"/>
                <w:szCs w:val="20"/>
              </w:rPr>
              <w:t>la locurile de consum din zona de licenţă la sfârșitul anului anterior celui pentru care se întocmește programul de investiţii.</w:t>
            </w:r>
          </w:p>
          <w:p w:rsidR="0048680B" w:rsidRPr="007369CD" w:rsidRDefault="0048680B" w:rsidP="0048680B">
            <w:pPr>
              <w:autoSpaceDE w:val="0"/>
              <w:autoSpaceDN w:val="0"/>
              <w:adjustRightInd w:val="0"/>
              <w:spacing w:line="240" w:lineRule="auto"/>
              <w:ind w:left="58"/>
              <w:rPr>
                <w:rFonts w:ascii="Times New Roman" w:hAnsi="Times New Roman"/>
                <w:iCs/>
                <w:sz w:val="20"/>
                <w:szCs w:val="20"/>
              </w:rPr>
            </w:pPr>
          </w:p>
        </w:tc>
        <w:tc>
          <w:tcPr>
            <w:tcW w:w="1149" w:type="pct"/>
          </w:tcPr>
          <w:p w:rsidR="0048680B" w:rsidRPr="00A847A8" w:rsidRDefault="0048680B" w:rsidP="0048680B">
            <w:pPr>
              <w:spacing w:line="240" w:lineRule="auto"/>
              <w:rPr>
                <w:rFonts w:ascii="Times New Roman" w:hAnsi="Times New Roman"/>
                <w:b/>
                <w:sz w:val="20"/>
                <w:szCs w:val="20"/>
                <w:lang w:val="ro-RO"/>
              </w:rPr>
            </w:pPr>
            <w:r w:rsidRPr="00A847A8">
              <w:rPr>
                <w:rFonts w:ascii="Times New Roman" w:hAnsi="Times New Roman"/>
                <w:b/>
                <w:sz w:val="20"/>
                <w:szCs w:val="20"/>
                <w:lang w:val="ro-RO"/>
              </w:rPr>
              <w:t xml:space="preserve">Să nu se impună limitarea pentru acest tip de lucrări, sau depăşirea să fie în limita numărului de contoare scadente pentru anul respectiv </w:t>
            </w:r>
          </w:p>
          <w:p w:rsidR="0048680B" w:rsidRPr="007369CD" w:rsidRDefault="0048680B" w:rsidP="0048680B">
            <w:pPr>
              <w:spacing w:line="240" w:lineRule="auto"/>
              <w:rPr>
                <w:rFonts w:ascii="Times New Roman" w:hAnsi="Times New Roman"/>
                <w:sz w:val="20"/>
                <w:szCs w:val="20"/>
                <w:lang w:val="ro-RO"/>
              </w:rPr>
            </w:pPr>
            <w:r w:rsidRPr="00A847A8">
              <w:rPr>
                <w:rFonts w:ascii="Times New Roman" w:hAnsi="Times New Roman"/>
                <w:b/>
                <w:sz w:val="20"/>
                <w:szCs w:val="20"/>
                <w:lang w:val="ro-RO"/>
              </w:rPr>
              <w:t>Să se specifice dacă în această valoare de 10% este inclus şi volumul de contoare aferente proiectelor smart metering.</w:t>
            </w:r>
            <w:r w:rsidRPr="007369CD">
              <w:rPr>
                <w:rFonts w:ascii="Times New Roman" w:hAnsi="Times New Roman"/>
                <w:sz w:val="20"/>
                <w:szCs w:val="20"/>
                <w:lang w:val="ro-RO"/>
              </w:rPr>
              <w:t xml:space="preserve">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Având în vedere Codul de măsurare a energiei electrice aprobat prin Ordinul 103/2015, sunt ani în care este necesară schimbarea a mai mult de 10 % din numărul de contoare.</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Prin legislaţia europeană transpusă în legislaţia natională, operatorii de distribuţie au obligaţia implementarii de sisteme de măsurare inteligente, sisteme care constau în echipamente hardware, software şi contori inteligenţi (grupuri de măsurare).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Schimbul de contoare este reglementat de normele BRML.</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 eliminarea acestei prevederi.</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S-a înlocuit limita de 10% cu limita de 7%</w:t>
            </w:r>
          </w:p>
          <w:p w:rsidR="0048680B" w:rsidRDefault="0048680B" w:rsidP="0048680B">
            <w:pPr>
              <w:widowControl w:val="0"/>
              <w:suppressAutoHyphens/>
              <w:spacing w:line="240" w:lineRule="auto"/>
              <w:rPr>
                <w:rFonts w:ascii="Times New Roman" w:hAnsi="Times New Roman"/>
                <w:sz w:val="20"/>
                <w:szCs w:val="20"/>
              </w:rPr>
            </w:pPr>
            <w:r w:rsidRPr="00B23895">
              <w:rPr>
                <w:rFonts w:ascii="Times New Roman" w:hAnsi="Times New Roman"/>
                <w:sz w:val="20"/>
                <w:szCs w:val="20"/>
              </w:rPr>
              <w:t>Numărul grupurilor de măsurare înlocuite în cadrul lucrări</w:t>
            </w:r>
            <w:r>
              <w:rPr>
                <w:rFonts w:ascii="Times New Roman" w:hAnsi="Times New Roman"/>
                <w:sz w:val="20"/>
                <w:szCs w:val="20"/>
              </w:rPr>
              <w:t>lor SMI</w:t>
            </w:r>
            <w:r w:rsidRPr="00B23895">
              <w:rPr>
                <w:rFonts w:ascii="Times New Roman" w:hAnsi="Times New Roman"/>
                <w:sz w:val="20"/>
                <w:szCs w:val="20"/>
              </w:rPr>
              <w:t xml:space="preserve"> nu sunt luate în considerare la aplicarea </w:t>
            </w:r>
            <w:r>
              <w:rPr>
                <w:rFonts w:ascii="Times New Roman" w:hAnsi="Times New Roman"/>
                <w:sz w:val="20"/>
                <w:szCs w:val="20"/>
              </w:rPr>
              <w:t xml:space="preserve">acestei </w:t>
            </w:r>
            <w:r w:rsidRPr="00B23895">
              <w:rPr>
                <w:rFonts w:ascii="Times New Roman" w:hAnsi="Times New Roman"/>
                <w:sz w:val="20"/>
                <w:szCs w:val="20"/>
              </w:rPr>
              <w:t>limitării</w:t>
            </w:r>
            <w:r>
              <w:rPr>
                <w:rFonts w:ascii="Times New Roman" w:hAnsi="Times New Roman"/>
                <w:sz w:val="20"/>
                <w:szCs w:val="20"/>
              </w:rPr>
              <w:t xml:space="preserve">. </w:t>
            </w:r>
          </w:p>
          <w:p w:rsidR="0048680B" w:rsidRPr="00FD6965" w:rsidRDefault="0048680B" w:rsidP="0048680B">
            <w:pPr>
              <w:widowControl w:val="0"/>
              <w:suppressAutoHyphens/>
              <w:spacing w:line="240" w:lineRule="auto"/>
              <w:rPr>
                <w:rFonts w:ascii="Times New Roman" w:hAnsi="Times New Roman"/>
                <w:b/>
                <w:sz w:val="20"/>
                <w:szCs w:val="20"/>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iCs/>
                <w:sz w:val="20"/>
                <w:szCs w:val="20"/>
              </w:rPr>
              <w:t>Art. 6 alin. (5)</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cu înlocuirea grupurilor de măsurare. </w:t>
            </w:r>
            <w:r w:rsidRPr="007369CD">
              <w:rPr>
                <w:rFonts w:ascii="Times New Roman" w:hAnsi="Times New Roman"/>
                <w:b/>
                <w:sz w:val="20"/>
                <w:szCs w:val="20"/>
              </w:rPr>
              <w:t xml:space="preserve">Numărul grupurilor de măsurare înlocuite în decursul unui </w:t>
            </w:r>
            <w:proofErr w:type="gramStart"/>
            <w:r w:rsidRPr="007369CD">
              <w:rPr>
                <w:rFonts w:ascii="Times New Roman" w:hAnsi="Times New Roman"/>
                <w:b/>
                <w:sz w:val="20"/>
                <w:szCs w:val="20"/>
              </w:rPr>
              <w:t>an</w:t>
            </w:r>
            <w:proofErr w:type="gramEnd"/>
            <w:r w:rsidRPr="007369CD">
              <w:rPr>
                <w:rFonts w:ascii="Times New Roman" w:hAnsi="Times New Roman"/>
                <w:b/>
                <w:sz w:val="20"/>
                <w:szCs w:val="20"/>
              </w:rPr>
              <w:t xml:space="preserve"> nu poate să depășească 10 % din numărul grupurilor de măsurare existente </w:t>
            </w:r>
            <w:r w:rsidRPr="007369CD">
              <w:rPr>
                <w:rFonts w:ascii="Times New Roman" w:hAnsi="Times New Roman"/>
                <w:sz w:val="20"/>
                <w:szCs w:val="20"/>
              </w:rPr>
              <w:t>la locurile de consum din zona de licență la sfârșitul anului anterior celui pentru care se întocmește programul de investiții.</w:t>
            </w:r>
          </w:p>
          <w:p w:rsidR="0048680B" w:rsidRPr="007369CD" w:rsidRDefault="0048680B" w:rsidP="0048680B">
            <w:pPr>
              <w:autoSpaceDE w:val="0"/>
              <w:autoSpaceDN w:val="0"/>
              <w:adjustRightInd w:val="0"/>
              <w:spacing w:line="240" w:lineRule="auto"/>
              <w:ind w:left="58"/>
              <w:rPr>
                <w:rFonts w:ascii="Times New Roman" w:hAnsi="Times New Roman"/>
                <w:iCs/>
                <w:sz w:val="20"/>
                <w:szCs w:val="20"/>
              </w:rPr>
            </w:pPr>
          </w:p>
        </w:tc>
        <w:tc>
          <w:tcPr>
            <w:tcW w:w="1149"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b/>
                <w:iCs/>
                <w:sz w:val="20"/>
                <w:szCs w:val="20"/>
              </w:rPr>
              <w:t>Art. 6 alin. (5)</w:t>
            </w:r>
            <w:r w:rsidRPr="007369CD">
              <w:rPr>
                <w:rFonts w:ascii="Times New Roman" w:hAnsi="Times New Roman"/>
                <w:sz w:val="20"/>
                <w:szCs w:val="20"/>
              </w:rPr>
              <w:t xml:space="preserve"> În valoarea prevăzută la alin. (1) </w:t>
            </w:r>
            <w:proofErr w:type="gramStart"/>
            <w:r w:rsidRPr="007369CD">
              <w:rPr>
                <w:rFonts w:ascii="Times New Roman" w:hAnsi="Times New Roman"/>
                <w:sz w:val="20"/>
                <w:szCs w:val="20"/>
              </w:rPr>
              <w:t>se</w:t>
            </w:r>
            <w:proofErr w:type="gramEnd"/>
            <w:r w:rsidRPr="007369CD">
              <w:rPr>
                <w:rFonts w:ascii="Times New Roman" w:hAnsi="Times New Roman"/>
                <w:sz w:val="20"/>
                <w:szCs w:val="20"/>
              </w:rPr>
              <w:t xml:space="preserve"> includ cheltuielile cu înlocuirea grupurilor de măsurare. </w:t>
            </w:r>
            <w:r w:rsidRPr="001767C4">
              <w:rPr>
                <w:rFonts w:ascii="Times New Roman" w:hAnsi="Times New Roman"/>
                <w:b/>
                <w:strike/>
                <w:sz w:val="20"/>
                <w:szCs w:val="20"/>
              </w:rPr>
              <w:t xml:space="preserve">Numărul grupurilor de măsurare înlocuite în decursul unui </w:t>
            </w:r>
            <w:proofErr w:type="gramStart"/>
            <w:r w:rsidRPr="001767C4">
              <w:rPr>
                <w:rFonts w:ascii="Times New Roman" w:hAnsi="Times New Roman"/>
                <w:b/>
                <w:strike/>
                <w:sz w:val="20"/>
                <w:szCs w:val="20"/>
              </w:rPr>
              <w:t>an</w:t>
            </w:r>
            <w:proofErr w:type="gramEnd"/>
            <w:r w:rsidRPr="001767C4">
              <w:rPr>
                <w:rFonts w:ascii="Times New Roman" w:hAnsi="Times New Roman"/>
                <w:b/>
                <w:strike/>
                <w:sz w:val="20"/>
                <w:szCs w:val="20"/>
              </w:rPr>
              <w:t xml:space="preserve"> nu poate să depășească 10 % din numărul grupurilor de măsurare existente </w:t>
            </w:r>
            <w:r w:rsidRPr="001767C4">
              <w:rPr>
                <w:rFonts w:ascii="Times New Roman" w:hAnsi="Times New Roman"/>
                <w:strike/>
                <w:sz w:val="20"/>
                <w:szCs w:val="20"/>
              </w:rPr>
              <w:t>la locurile de consum din zona de licență la sfârșitul anului anterior celui pentru care se întocmește programul de investiții.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Având în vedere Codul de măsurare a energiei electrice aprobat prin Ordinul 103/2015, sunt ani în care este necesară schimbarea a mai mult de 10 % din numărul de contoare.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Să nu se impună limitarea pentru acest tip de lucrări, sau depăşirea să fie în limita numărului de contoare scadente pentru anul respectiv </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Să se specifice dacă în această valoare de 10% este inclus şi volumul de contoare aferente proiectelor smart metering sau acestea să fie precizate ca excepție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Nu se acceptă eliminarea acestei prevederi.</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S-a înlocuit limita de 10% cu limita de 7%</w:t>
            </w:r>
          </w:p>
          <w:p w:rsidR="0048680B" w:rsidRDefault="0048680B" w:rsidP="0048680B">
            <w:pPr>
              <w:widowControl w:val="0"/>
              <w:suppressAutoHyphens/>
              <w:spacing w:line="240" w:lineRule="auto"/>
              <w:rPr>
                <w:rFonts w:ascii="Times New Roman" w:hAnsi="Times New Roman"/>
                <w:sz w:val="20"/>
                <w:szCs w:val="20"/>
              </w:rPr>
            </w:pPr>
            <w:r w:rsidRPr="00B23895">
              <w:rPr>
                <w:rFonts w:ascii="Times New Roman" w:hAnsi="Times New Roman"/>
                <w:sz w:val="20"/>
                <w:szCs w:val="20"/>
              </w:rPr>
              <w:t>Numărul grupurilor de măsurare înlocuite în cadrul lucrări</w:t>
            </w:r>
            <w:r>
              <w:rPr>
                <w:rFonts w:ascii="Times New Roman" w:hAnsi="Times New Roman"/>
                <w:sz w:val="20"/>
                <w:szCs w:val="20"/>
              </w:rPr>
              <w:t>lor SMI</w:t>
            </w:r>
            <w:r w:rsidRPr="00B23895">
              <w:rPr>
                <w:rFonts w:ascii="Times New Roman" w:hAnsi="Times New Roman"/>
                <w:sz w:val="20"/>
                <w:szCs w:val="20"/>
              </w:rPr>
              <w:t xml:space="preserve"> nu sunt luate în considerare la aplicarea </w:t>
            </w:r>
            <w:r>
              <w:rPr>
                <w:rFonts w:ascii="Times New Roman" w:hAnsi="Times New Roman"/>
                <w:sz w:val="20"/>
                <w:szCs w:val="20"/>
              </w:rPr>
              <w:t xml:space="preserve">acestei </w:t>
            </w:r>
            <w:r w:rsidRPr="00B23895">
              <w:rPr>
                <w:rFonts w:ascii="Times New Roman" w:hAnsi="Times New Roman"/>
                <w:sz w:val="20"/>
                <w:szCs w:val="20"/>
              </w:rPr>
              <w:t>limitării</w:t>
            </w:r>
            <w:r>
              <w:rPr>
                <w:rFonts w:ascii="Times New Roman" w:hAnsi="Times New Roman"/>
                <w:sz w:val="20"/>
                <w:szCs w:val="20"/>
              </w:rPr>
              <w:t xml:space="preserve">. </w:t>
            </w:r>
          </w:p>
          <w:p w:rsidR="0048680B" w:rsidRPr="007369CD" w:rsidRDefault="0048680B" w:rsidP="0048680B">
            <w:pPr>
              <w:widowControl w:val="0"/>
              <w:suppressAutoHyphens/>
              <w:spacing w:line="240" w:lineRule="auto"/>
              <w:rPr>
                <w:rFonts w:ascii="Times New Roman" w:hAnsi="Times New Roman"/>
                <w:sz w:val="20"/>
                <w:szCs w:val="20"/>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(6)</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(6) Valoarea investițiilor în echipamente de lucru  (dotări, utilaje independente, echipamente pentru asigurarea securității muncii, calculatoare, echipamente hardware și software, autovehicule, etc.) nu poate să depășească 10 % din valoarea totală a programului anual de investiții, aprobată de ANRE la începutul perioadei de reglementare pentru anul respectiv. </w:t>
            </w:r>
          </w:p>
        </w:tc>
        <w:tc>
          <w:tcPr>
            <w:tcW w:w="1149" w:type="pct"/>
          </w:tcPr>
          <w:p w:rsidR="0048680B" w:rsidRPr="002C3F04" w:rsidRDefault="0048680B" w:rsidP="0048680B">
            <w:pPr>
              <w:autoSpaceDE w:val="0"/>
              <w:autoSpaceDN w:val="0"/>
              <w:adjustRightInd w:val="0"/>
              <w:spacing w:line="240" w:lineRule="auto"/>
              <w:rPr>
                <w:rFonts w:ascii="Times New Roman" w:hAnsi="Times New Roman"/>
                <w:b/>
                <w:sz w:val="20"/>
                <w:szCs w:val="20"/>
                <w:lang w:val="ro-RO"/>
              </w:rPr>
            </w:pPr>
            <w:r w:rsidRPr="002C3F04">
              <w:rPr>
                <w:rFonts w:ascii="Times New Roman" w:hAnsi="Times New Roman"/>
                <w:b/>
                <w:strike/>
                <w:sz w:val="20"/>
                <w:szCs w:val="20"/>
              </w:rPr>
              <w:t xml:space="preserve">(6) Valoarea investițiilor în echipamente de lucru  (dotări, utilaje independente, echipamente pentru asigurarea securității muncii, calculatoare, echipamente hardware și software, autovehicule, etc.) nu poate să depășească 10 % din valoarea totală a programului anual de investiții, aprobată de ANRE la începutul perioadei de reglementare pentru anul respectiv. </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lang w:val="ro-RO"/>
              </w:rPr>
            </w:pPr>
            <w:r w:rsidRPr="007369CD">
              <w:rPr>
                <w:rFonts w:ascii="Times New Roman" w:hAnsi="Times New Roman"/>
                <w:bCs/>
                <w:sz w:val="20"/>
                <w:szCs w:val="20"/>
                <w:lang w:val="it-IT"/>
              </w:rPr>
              <w:t xml:space="preserve">(6) Contradictie cu prevederile art.45 din Metodologie prin care se stabileste </w:t>
            </w:r>
            <w:r w:rsidRPr="007369CD">
              <w:rPr>
                <w:rFonts w:ascii="Times New Roman" w:hAnsi="Times New Roman"/>
                <w:sz w:val="20"/>
                <w:szCs w:val="20"/>
              </w:rPr>
              <w:t xml:space="preserve">durata medie de amortizare aferentă mijloacelor fixe prognozate/realizate în anul respectiv de 18 ani. </w:t>
            </w:r>
            <w:r w:rsidRPr="007369CD">
              <w:rPr>
                <w:rFonts w:ascii="Times New Roman" w:hAnsi="Times New Roman"/>
                <w:bCs/>
                <w:sz w:val="20"/>
                <w:szCs w:val="20"/>
                <w:lang w:val="it-IT"/>
              </w:rPr>
              <w:t>P</w:t>
            </w:r>
            <w:r w:rsidRPr="007369CD">
              <w:rPr>
                <w:rFonts w:ascii="Times New Roman" w:hAnsi="Times New Roman"/>
                <w:sz w:val="20"/>
                <w:szCs w:val="20"/>
              </w:rPr>
              <w:t xml:space="preserve">rogramele de investiţii prognozate aferente întregii perioade de reglementare sunt aprobate de ANRE, acestea includ sisteme informatice si echipamente de tip safety, intrinseci activitatii operatorilor de distributie. Limitarea investitiilor in sisteme informatice este in contradictie cu propunerea ANRE de implementare a noului Standard, asa incat se impune analizarea criteriilor de aprobare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investitiilor incepand cu anul 2019.</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Nu se acceptă </w:t>
            </w:r>
          </w:p>
          <w:p w:rsidR="0048680B" w:rsidRDefault="0048680B" w:rsidP="0048680B">
            <w:pPr>
              <w:widowControl w:val="0"/>
              <w:suppressAutoHyphens/>
              <w:spacing w:line="240" w:lineRule="auto"/>
              <w:rPr>
                <w:rFonts w:ascii="Times New Roman" w:hAnsi="Times New Roman"/>
                <w:b/>
                <w:color w:val="FF0000"/>
                <w:sz w:val="20"/>
                <w:szCs w:val="20"/>
              </w:rPr>
            </w:pPr>
            <w:r>
              <w:rPr>
                <w:rFonts w:ascii="Times New Roman" w:hAnsi="Times New Roman"/>
                <w:sz w:val="20"/>
                <w:szCs w:val="20"/>
              </w:rPr>
              <w:t>Propunerea are in vedere o cota de maxim 10 % in dotari, restul fiind acoperit de alte investitii</w:t>
            </w:r>
            <w:r>
              <w:rPr>
                <w:rFonts w:ascii="Times New Roman" w:hAnsi="Times New Roman"/>
                <w:b/>
                <w:color w:val="FF0000"/>
                <w:sz w:val="20"/>
                <w:szCs w:val="20"/>
              </w:rPr>
              <w:t xml:space="preserve"> </w:t>
            </w:r>
          </w:p>
          <w:p w:rsidR="0048680B" w:rsidRPr="007369CD" w:rsidRDefault="0048680B" w:rsidP="0048680B">
            <w:pPr>
              <w:widowControl w:val="0"/>
              <w:suppressAutoHyphens/>
              <w:spacing w:line="240" w:lineRule="auto"/>
              <w:rPr>
                <w:rFonts w:ascii="Times New Roman" w:hAnsi="Times New Roman"/>
                <w:sz w:val="20"/>
                <w:szCs w:val="20"/>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Al.(6)</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(6) Valoarea investițiilor în echipamente de lucru  (dotări, utilaje independente, </w:t>
            </w:r>
            <w:r w:rsidRPr="007369CD">
              <w:rPr>
                <w:rFonts w:ascii="Times New Roman" w:hAnsi="Times New Roman"/>
                <w:sz w:val="20"/>
                <w:szCs w:val="20"/>
                <w:lang w:val="ro-RO"/>
              </w:rPr>
              <w:lastRenderedPageBreak/>
              <w:t>echipamente pentru asigurarea securității muncii, calculatoare, echipamente hardware și software, autovehicule, etc.) nu poate să depășească 10 % din valoarea totală a programului anual de investiții, aprobată de ANRE la începutul perioadei de reglementare pentru anul respectiv.</w:t>
            </w:r>
          </w:p>
        </w:tc>
        <w:tc>
          <w:tcPr>
            <w:tcW w:w="1149"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 xml:space="preserve">(6) Valoarea investițiilor în echipamente de lucru  (dotări, utilaje </w:t>
            </w:r>
            <w:r w:rsidRPr="007369CD">
              <w:rPr>
                <w:rFonts w:ascii="Times New Roman" w:hAnsi="Times New Roman"/>
                <w:sz w:val="20"/>
                <w:szCs w:val="20"/>
              </w:rPr>
              <w:lastRenderedPageBreak/>
              <w:t xml:space="preserve">independente, echipamente pentru asigurarea securității muncii, calculatoare, echipamente hardware și software, autovehicule, etc.) nu poate să depășească </w:t>
            </w:r>
            <w:r w:rsidRPr="005E3430">
              <w:rPr>
                <w:rFonts w:ascii="Times New Roman" w:hAnsi="Times New Roman"/>
                <w:b/>
                <w:strike/>
                <w:sz w:val="20"/>
                <w:szCs w:val="20"/>
              </w:rPr>
              <w:t>10</w:t>
            </w:r>
            <w:r w:rsidRPr="005E3430">
              <w:rPr>
                <w:rFonts w:ascii="Times New Roman" w:hAnsi="Times New Roman"/>
                <w:b/>
                <w:sz w:val="20"/>
                <w:szCs w:val="20"/>
              </w:rPr>
              <w:t xml:space="preserve"> 20 % </w:t>
            </w:r>
            <w:r w:rsidRPr="007369CD">
              <w:rPr>
                <w:rFonts w:ascii="Times New Roman" w:hAnsi="Times New Roman"/>
                <w:sz w:val="20"/>
                <w:szCs w:val="20"/>
              </w:rPr>
              <w:t>din valoarea totală a programului anual de investiții, aprobată de ANRE la începutul perioadei de reglementare pentru anul respectiv.</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 xml:space="preserve">Pentru a ajunge la procentul de 100% </w:t>
            </w:r>
            <w:r w:rsidRPr="007369CD">
              <w:rPr>
                <w:rFonts w:ascii="Times New Roman" w:hAnsi="Times New Roman"/>
                <w:sz w:val="20"/>
                <w:szCs w:val="20"/>
              </w:rPr>
              <w:lastRenderedPageBreak/>
              <w:t>program de investitii, este minim 80% la alineatul (1) si maxim 20 % la alineatul (6).</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 xml:space="preserve">Nu se acceptă </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Propunerea are in vedere o cota de maxim 10 % in dotari, restul fiind acoperit de alte investitii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Art.6</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Al.(6)</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Valoarea investițiilor în echipamente de lucru  (dotări, utilaje independente, echipamente pentru asigurarea securității muncii, calculatoare, echipamente hardware și software, autovehicule, etc.) nu poate să depășească 10 % din valoarea totală a programului anual de investiții, aprobată de ANRE la începutul perioadei de reglementare pentru anul respectiv</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Valoarea investițiilor în echipamente de lucru  (dotări, utilaje independente, echipamente pentru asigurarea securității muncii, calculatoare, echipamente hardware și software, autovehicule, etc.) nu poate să depășească 10 % din valoarea totală a programului anual de investiții, aprobată de ANRE la începutul perioadei de reglementare pentru anul respectiv. </w:t>
            </w:r>
            <w:r w:rsidRPr="007369CD">
              <w:rPr>
                <w:rFonts w:ascii="Times New Roman" w:hAnsi="Times New Roman"/>
                <w:b/>
                <w:sz w:val="20"/>
                <w:szCs w:val="20"/>
                <w:lang w:val="ro-RO"/>
              </w:rPr>
              <w:t>Constituie excepţie  de la prevederile prezentului alineat echipamentele hardware și software de aplicaţie sau de proces cat si  sistemele de măsurare inteligentă a energiei electrice, precum şi depăşirile datorate necesităţii de înlocuire ca urmare a depăşirii duratei de funcţionare.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Corelat cu excluderea limitării de la alineatul anterior.</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Nu se acceptă </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Propunerea are in vedere o cota de maxim 10 % in dotari, restul fiind acoperit de alte investitii  </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Conform definiției pentru ”dotări”, sunt excluse softurile și echipamentele de hardware care sunt implicate direct în operarea RED</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Avand in vedere practica operatorilor de a realiza investitii facile in dotari, este necesara limitarea acestor investitii in scopul directionarii fondurilor catre investitii in retele. Orice depasire a limitei se poate face doar fara remunerare prin tarif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TS, MN</w:t>
            </w:r>
          </w:p>
        </w:tc>
        <w:tc>
          <w:tcPr>
            <w:tcW w:w="350" w:type="pct"/>
          </w:tcPr>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b/>
                <w:iCs/>
                <w:sz w:val="20"/>
                <w:szCs w:val="20"/>
              </w:rPr>
              <w:t>Art.6 alin. (6)</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sz w:val="20"/>
                <w:szCs w:val="20"/>
              </w:rPr>
              <w:t xml:space="preserve">Valoarea investiţiilor în echipamente de lucru  (dotări, utilaje independente, echipamente pentru asigurarea securităţii muncii, </w:t>
            </w:r>
            <w:r w:rsidRPr="007369CD">
              <w:rPr>
                <w:rFonts w:ascii="Times New Roman" w:hAnsi="Times New Roman"/>
                <w:b/>
                <w:sz w:val="20"/>
                <w:szCs w:val="20"/>
              </w:rPr>
              <w:t>calculatoare, echipamente hardware și software,</w:t>
            </w:r>
            <w:r w:rsidRPr="007369CD">
              <w:rPr>
                <w:rFonts w:ascii="Times New Roman" w:hAnsi="Times New Roman"/>
                <w:sz w:val="20"/>
                <w:szCs w:val="20"/>
              </w:rPr>
              <w:t xml:space="preserve"> autovehicule, etc.) nu poate să depășească 10 % din valoarea totală a programului anual de investiţii, aprobată de ANRE la începutul perioadei de reglementare pentru anul respectiv.</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Solicitam ca echipamentele hardware precum şi  componentele software </w:t>
            </w:r>
            <w:r w:rsidRPr="007369CD">
              <w:rPr>
                <w:rFonts w:ascii="Times New Roman" w:hAnsi="Times New Roman"/>
                <w:b/>
                <w:sz w:val="20"/>
                <w:szCs w:val="20"/>
                <w:lang w:val="ro-RO"/>
              </w:rPr>
              <w:t>incluse in informatica de proces</w:t>
            </w:r>
            <w:r w:rsidRPr="007369CD">
              <w:rPr>
                <w:rFonts w:ascii="Times New Roman" w:hAnsi="Times New Roman"/>
                <w:sz w:val="20"/>
                <w:szCs w:val="20"/>
                <w:lang w:val="ro-RO"/>
              </w:rPr>
              <w:t xml:space="preserve"> să nu fie incluse în această categorie.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Considerăm că atît componentele hardware cât  şi cele software sunt parte integrantă a activităţii operaţionale.</w:t>
            </w:r>
          </w:p>
        </w:tc>
        <w:tc>
          <w:tcPr>
            <w:tcW w:w="1218" w:type="pct"/>
          </w:tcPr>
          <w:p w:rsidR="0048680B" w:rsidRPr="00666868" w:rsidRDefault="0048680B" w:rsidP="0048680B">
            <w:pPr>
              <w:widowControl w:val="0"/>
              <w:suppressAutoHyphens/>
              <w:spacing w:line="240" w:lineRule="auto"/>
              <w:rPr>
                <w:rFonts w:ascii="Times New Roman" w:hAnsi="Times New Roman"/>
                <w:color w:val="0070C0"/>
                <w:sz w:val="20"/>
                <w:szCs w:val="20"/>
              </w:rPr>
            </w:pPr>
            <w:r w:rsidRPr="00666868">
              <w:rPr>
                <w:rFonts w:ascii="Times New Roman" w:hAnsi="Times New Roman"/>
                <w:color w:val="0070C0"/>
                <w:sz w:val="20"/>
                <w:szCs w:val="20"/>
              </w:rPr>
              <w:t>Se accepta</w:t>
            </w:r>
          </w:p>
          <w:p w:rsidR="0048680B" w:rsidRPr="007369CD" w:rsidRDefault="0048680B" w:rsidP="0048680B">
            <w:pPr>
              <w:widowControl w:val="0"/>
              <w:suppressAutoHyphens/>
              <w:spacing w:line="240" w:lineRule="auto"/>
              <w:rPr>
                <w:rFonts w:ascii="Times New Roman" w:hAnsi="Times New Roman"/>
                <w:sz w:val="20"/>
                <w:szCs w:val="20"/>
              </w:rPr>
            </w:pPr>
            <w:proofErr w:type="gramStart"/>
            <w:r w:rsidRPr="00624F5C">
              <w:rPr>
                <w:rFonts w:ascii="Times New Roman" w:hAnsi="Times New Roman"/>
                <w:sz w:val="20"/>
                <w:szCs w:val="20"/>
              </w:rPr>
              <w:t>in</w:t>
            </w:r>
            <w:proofErr w:type="gramEnd"/>
            <w:r w:rsidRPr="00624F5C">
              <w:rPr>
                <w:rFonts w:ascii="Times New Roman" w:hAnsi="Times New Roman"/>
                <w:sz w:val="20"/>
                <w:szCs w:val="20"/>
              </w:rPr>
              <w:t xml:space="preserve"> sensul ca sunt softuri care fac parte din retea, daca este vorba de automatizari, protectii, sisteme de monitorizare etc, confor</w:t>
            </w:r>
            <w:r w:rsidRPr="00656EB5">
              <w:rPr>
                <w:rFonts w:ascii="Times New Roman" w:hAnsi="Times New Roman"/>
                <w:sz w:val="20"/>
                <w:szCs w:val="20"/>
              </w:rPr>
              <w:t>m</w:t>
            </w:r>
            <w:r w:rsidRPr="00624F5C">
              <w:rPr>
                <w:rFonts w:ascii="Times New Roman" w:hAnsi="Times New Roman"/>
                <w:sz w:val="20"/>
                <w:szCs w:val="20"/>
              </w:rPr>
              <w:t xml:space="preserve"> rezolutiei de la art. 6 (1), cu explicatii detaliate pentru fiecare obiectiv de investitii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sz w:val="20"/>
                <w:szCs w:val="20"/>
              </w:rPr>
              <w:t>Art.6</w:t>
            </w:r>
            <w:r w:rsidRPr="007369CD">
              <w:rPr>
                <w:rFonts w:ascii="Times New Roman" w:hAnsi="Times New Roman"/>
                <w:sz w:val="20"/>
                <w:szCs w:val="20"/>
              </w:rPr>
              <w:tab/>
            </w:r>
          </w:p>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sz w:val="20"/>
                <w:szCs w:val="20"/>
              </w:rPr>
              <w:t>Al.(7)</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(7) Numărul autovehiculelor inclusiv autoutilitare și autospeciale achiziționate în decursul unui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nu poate să depășească 10 % din numărul celor aflate în folosință la sfârșitul anului anterior celui pentru care se întocmește programul de investiții.</w:t>
            </w:r>
          </w:p>
        </w:tc>
        <w:tc>
          <w:tcPr>
            <w:tcW w:w="1149" w:type="pct"/>
          </w:tcPr>
          <w:p w:rsidR="0048680B" w:rsidRPr="005E3430" w:rsidRDefault="0048680B" w:rsidP="0048680B">
            <w:pPr>
              <w:spacing w:line="240" w:lineRule="auto"/>
              <w:rPr>
                <w:rFonts w:ascii="Times New Roman" w:hAnsi="Times New Roman"/>
                <w:b/>
                <w:sz w:val="20"/>
                <w:szCs w:val="20"/>
                <w:lang w:val="ro-RO"/>
              </w:rPr>
            </w:pPr>
            <w:r w:rsidRPr="005E3430">
              <w:rPr>
                <w:rFonts w:ascii="Times New Roman" w:hAnsi="Times New Roman"/>
                <w:b/>
                <w:strike/>
                <w:sz w:val="20"/>
                <w:szCs w:val="20"/>
              </w:rPr>
              <w:t xml:space="preserve">(7) Numărul autovehiculelor inclusiv autoutilitare și autospeciale achiziționate în decursul unui </w:t>
            </w:r>
            <w:proofErr w:type="gramStart"/>
            <w:r w:rsidRPr="005E3430">
              <w:rPr>
                <w:rFonts w:ascii="Times New Roman" w:hAnsi="Times New Roman"/>
                <w:b/>
                <w:strike/>
                <w:sz w:val="20"/>
                <w:szCs w:val="20"/>
              </w:rPr>
              <w:t>an</w:t>
            </w:r>
            <w:proofErr w:type="gramEnd"/>
            <w:r w:rsidRPr="005E3430">
              <w:rPr>
                <w:rFonts w:ascii="Times New Roman" w:hAnsi="Times New Roman"/>
                <w:b/>
                <w:strike/>
                <w:sz w:val="20"/>
                <w:szCs w:val="20"/>
              </w:rPr>
              <w:t xml:space="preserve"> nu poate să depășească 10 % din numărul celor aflate în folosință la sfârșitul anului anterior celui pentru care se întocmește programul de investiții.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(7) Autovehiculele au o durata de exploatare de 5 ani, iar parcurile de masini se schimba integral cu aceasta periodicitate.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Autovehiculele nu se inlocuiesc automat la expirarea duratei de amortizare ci in functie de starea tehnica a acestora se mai pot utiliza, aspecte care se analizeaza in analiza de eficienta a lucrarii de achizitionare autovehicule, transmisa la ANRE in scopul aprobarii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sz w:val="20"/>
                <w:szCs w:val="20"/>
              </w:rPr>
              <w:t>Art.6</w:t>
            </w:r>
            <w:r w:rsidRPr="007369CD">
              <w:rPr>
                <w:rFonts w:ascii="Times New Roman" w:hAnsi="Times New Roman"/>
                <w:sz w:val="20"/>
                <w:szCs w:val="20"/>
              </w:rPr>
              <w:tab/>
            </w:r>
          </w:p>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sz w:val="20"/>
                <w:szCs w:val="20"/>
              </w:rPr>
              <w:t>Al.(7)</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(7) Numărul autovehiculelor inclusiv autoutilitare și autospeciale achiziționate în decursul unui an nu poate să depășească 10 % din numărul celor aflate în folosință la sfârșitul anului anterior celui pentru care se întocmește programul de investiții.</w:t>
            </w:r>
          </w:p>
        </w:tc>
        <w:tc>
          <w:tcPr>
            <w:tcW w:w="1149"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(7) Numărul autovehiculelor inclusiv autoutilitare și autospeciale achiziționate în decursul unui an nu poate să depășească </w:t>
            </w:r>
            <w:r w:rsidRPr="005E3430">
              <w:rPr>
                <w:rFonts w:ascii="Times New Roman" w:hAnsi="Times New Roman"/>
                <w:b/>
                <w:strike/>
                <w:sz w:val="20"/>
                <w:szCs w:val="20"/>
              </w:rPr>
              <w:t>10</w:t>
            </w:r>
            <w:r w:rsidRPr="005E3430">
              <w:rPr>
                <w:rFonts w:ascii="Times New Roman" w:hAnsi="Times New Roman"/>
                <w:b/>
                <w:sz w:val="20"/>
                <w:szCs w:val="20"/>
              </w:rPr>
              <w:t xml:space="preserve"> 12</w:t>
            </w:r>
            <w:proofErr w:type="gramStart"/>
            <w:r w:rsidRPr="005E3430">
              <w:rPr>
                <w:rFonts w:ascii="Times New Roman" w:hAnsi="Times New Roman"/>
                <w:b/>
                <w:sz w:val="20"/>
                <w:szCs w:val="20"/>
              </w:rPr>
              <w:t>,5</w:t>
            </w:r>
            <w:proofErr w:type="gramEnd"/>
            <w:r w:rsidRPr="005E3430">
              <w:rPr>
                <w:rFonts w:ascii="Times New Roman" w:hAnsi="Times New Roman"/>
                <w:b/>
                <w:sz w:val="20"/>
                <w:szCs w:val="20"/>
              </w:rPr>
              <w:t xml:space="preserve"> %</w:t>
            </w:r>
            <w:r w:rsidRPr="007369CD">
              <w:rPr>
                <w:rFonts w:ascii="Times New Roman" w:hAnsi="Times New Roman"/>
                <w:sz w:val="20"/>
                <w:szCs w:val="20"/>
              </w:rPr>
              <w:t xml:space="preserve"> din numărul celor aflate în folosință la sfârșitul anului anterior celui pentru care se întocmește programul de investiții.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Corelare cu duratele de viata ale autovehiculelor (8 ani) avand in vedere ca activitatea de tura operative este preponderenta si efectuata cu autoturisme.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Autovehiculele nu se inlocuiesc automat la expirarea duratei de viata ci in functie de starea tehnica a acestora se mai pot utiliza, aspecte care se analizeaza in analiza de eficienta a lucrarii de achizitionare autovehicule, transmisa la ANRE in sc opul aprobarii 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tabs>
                <w:tab w:val="left" w:pos="1222"/>
              </w:tabs>
              <w:spacing w:line="240" w:lineRule="auto"/>
              <w:rPr>
                <w:rFonts w:ascii="Times New Roman" w:hAnsi="Times New Roman"/>
                <w:sz w:val="20"/>
                <w:szCs w:val="20"/>
              </w:rPr>
            </w:pPr>
            <w:r w:rsidRPr="007369CD">
              <w:rPr>
                <w:rFonts w:ascii="Times New Roman" w:hAnsi="Times New Roman"/>
                <w:sz w:val="20"/>
                <w:szCs w:val="20"/>
              </w:rPr>
              <w:t>Art.6</w:t>
            </w:r>
            <w:r w:rsidRPr="007369CD">
              <w:rPr>
                <w:rFonts w:ascii="Times New Roman" w:hAnsi="Times New Roman"/>
                <w:sz w:val="20"/>
                <w:szCs w:val="20"/>
              </w:rPr>
              <w:tab/>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Al.(7)</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Numărul autovehiculelor inclusiv autoutilitare și autospeciale achiziționate în decursul unui an nu poate să depășească 10 % din numărul celor aflate în folosință la sfârșitul anului anterior celui pentru care se întocmește programul de investiții</w:t>
            </w:r>
          </w:p>
        </w:tc>
        <w:tc>
          <w:tcPr>
            <w:tcW w:w="1149" w:type="pct"/>
          </w:tcPr>
          <w:p w:rsidR="0048680B" w:rsidRPr="005E3430" w:rsidRDefault="0048680B" w:rsidP="0048680B">
            <w:pPr>
              <w:spacing w:line="240" w:lineRule="auto"/>
              <w:rPr>
                <w:rFonts w:ascii="Times New Roman" w:hAnsi="Times New Roman"/>
                <w:b/>
                <w:sz w:val="20"/>
                <w:szCs w:val="20"/>
                <w:lang w:val="ro-RO"/>
              </w:rPr>
            </w:pPr>
            <w:r w:rsidRPr="005E3430">
              <w:rPr>
                <w:rFonts w:ascii="Times New Roman" w:hAnsi="Times New Roman"/>
                <w:b/>
                <w:sz w:val="20"/>
                <w:szCs w:val="20"/>
                <w:lang w:val="ro-RO"/>
              </w:rPr>
              <w:t>Propunem eliminarea</w:t>
            </w:r>
          </w:p>
          <w:p w:rsidR="0048680B" w:rsidRPr="007369CD" w:rsidRDefault="0048680B" w:rsidP="0048680B">
            <w:pPr>
              <w:spacing w:line="240" w:lineRule="auto"/>
              <w:rPr>
                <w:rFonts w:ascii="Times New Roman" w:hAnsi="Times New Roman"/>
                <w:strike/>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Limitarea deja este făcută valoric prin alineatul anterior. Limitarea din punct de vedere al volumelor de achiziţie este irelevantă, mai ales dacă baza de comparare este un an în care un număr reprezentativ de autovehicule au fost scoase din funcţiune.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Autovehiculele nu se inlocuiesc automat la expirarea duratei de viata ci in functie de starea tehnica a acestora se mai pot utiliza, aspecte care se analizeaza in analiza de eficienta a lucrarii de achizitionare autovehicule, transmisa la ANRE in sc opul aprobarii lanului</w:t>
            </w:r>
          </w:p>
        </w:tc>
      </w:tr>
      <w:tr w:rsidR="009F72B2" w:rsidRPr="007369CD" w:rsidTr="00C03430">
        <w:trPr>
          <w:trHeight w:val="1840"/>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MN</w:t>
            </w:r>
          </w:p>
        </w:tc>
        <w:tc>
          <w:tcPr>
            <w:tcW w:w="350" w:type="pct"/>
          </w:tcPr>
          <w:p w:rsidR="0048680B" w:rsidRPr="007369CD" w:rsidRDefault="0048680B" w:rsidP="0048680B">
            <w:pPr>
              <w:autoSpaceDE w:val="0"/>
              <w:autoSpaceDN w:val="0"/>
              <w:adjustRightInd w:val="0"/>
              <w:spacing w:line="240" w:lineRule="auto"/>
              <w:rPr>
                <w:rFonts w:ascii="Times New Roman" w:hAnsi="Times New Roman"/>
                <w:b/>
                <w:sz w:val="20"/>
                <w:szCs w:val="20"/>
                <w:lang w:val="es-ES"/>
              </w:rPr>
            </w:pPr>
            <w:r w:rsidRPr="007369CD">
              <w:rPr>
                <w:rFonts w:ascii="Times New Roman" w:hAnsi="Times New Roman"/>
                <w:b/>
                <w:iCs/>
                <w:sz w:val="20"/>
                <w:szCs w:val="20"/>
              </w:rPr>
              <w:t>Art.6 alin. (7)</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sz w:val="20"/>
                <w:szCs w:val="20"/>
              </w:rPr>
              <w:t xml:space="preserve">Numărul autovehiculelor inclusiv autoutilitare și autospeciale achiziţionate în decursul unui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nu poate să depășească 10 % din numărul celor aflate în folosinţă la sfârșitul anului anterior celui pentru care se întocmește programul de investiţii.</w:t>
            </w:r>
            <w:r w:rsidRPr="007369CD">
              <w:rPr>
                <w:rFonts w:ascii="Times New Roman" w:hAnsi="Times New Roman"/>
                <w:iCs/>
                <w:sz w:val="20"/>
                <w:szCs w:val="20"/>
              </w:rPr>
              <w:t xml:space="preserve"> </w:t>
            </w:r>
          </w:p>
        </w:tc>
        <w:tc>
          <w:tcPr>
            <w:tcW w:w="1149" w:type="pct"/>
          </w:tcPr>
          <w:p w:rsidR="0048680B" w:rsidRPr="005E3430" w:rsidRDefault="0048680B" w:rsidP="0048680B">
            <w:pPr>
              <w:spacing w:line="240" w:lineRule="auto"/>
              <w:rPr>
                <w:rFonts w:ascii="Times New Roman" w:hAnsi="Times New Roman"/>
                <w:b/>
                <w:sz w:val="20"/>
                <w:szCs w:val="20"/>
                <w:lang w:val="ro-RO"/>
              </w:rPr>
            </w:pPr>
            <w:r w:rsidRPr="005E3430">
              <w:rPr>
                <w:rFonts w:ascii="Times New Roman" w:hAnsi="Times New Roman"/>
                <w:b/>
                <w:sz w:val="20"/>
                <w:szCs w:val="20"/>
                <w:lang w:val="ro-RO"/>
              </w:rPr>
              <w:t>Să nu se limiteze numărul  de autovehiculele , autoutilitare şi autospeciale.</w:t>
            </w:r>
          </w:p>
          <w:p w:rsidR="0048680B" w:rsidRPr="007369CD" w:rsidRDefault="0048680B" w:rsidP="0048680B">
            <w:pPr>
              <w:spacing w:line="240" w:lineRule="auto"/>
              <w:rPr>
                <w:rFonts w:ascii="Times New Roman" w:hAnsi="Times New Roman"/>
                <w:sz w:val="20"/>
                <w:szCs w:val="20"/>
                <w:lang w:val="ro-RO"/>
              </w:rPr>
            </w:pPr>
            <w:r w:rsidRPr="005E3430">
              <w:rPr>
                <w:rFonts w:ascii="Times New Roman" w:hAnsi="Times New Roman"/>
                <w:b/>
                <w:sz w:val="20"/>
                <w:szCs w:val="20"/>
                <w:lang w:val="ro-RO"/>
              </w:rPr>
              <w:t>Eliminare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Limitarea ca număr a autovehiculelor poate conduce la imposibilitatea achiziţionării de autospeciale necesare pentru desfăşurarea </w:t>
            </w:r>
            <w:r w:rsidRPr="007369CD">
              <w:rPr>
                <w:rFonts w:ascii="Times New Roman" w:hAnsi="Times New Roman"/>
                <w:sz w:val="20"/>
                <w:szCs w:val="20"/>
                <w:lang w:val="ro-RO"/>
              </w:rPr>
              <w:lastRenderedPageBreak/>
              <w:t>activităţii de distribuţie a energiei electrice.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Nu se acceptă</w:t>
            </w:r>
          </w:p>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Autovehiculele nu se inlocuiesc automat la expirarea duratei de viata ci in functie de starea tehnica a acestora se mai pot utiliza, aspecte care se analizeaza in analiza de eficienta a lucrarii de achizitionare autovehicule, </w:t>
            </w:r>
            <w:r>
              <w:rPr>
                <w:rFonts w:ascii="Times New Roman" w:hAnsi="Times New Roman"/>
                <w:sz w:val="20"/>
                <w:szCs w:val="20"/>
              </w:rPr>
              <w:lastRenderedPageBreak/>
              <w:t>transmisa la ANRE in sc opul aprobarii lanului</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Prevederea conduce de asemenea la o prioritizare a achizițiilor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Art.7</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iCs/>
                <w:sz w:val="20"/>
                <w:szCs w:val="20"/>
              </w:rPr>
              <w:t>Operatorul de distribuție concesionar are obligația efectuării unei analize interne privind justificarea necesității, oportunității și eficienței realizării fiecărui obiectiv de investiții cuprins în programul anual de investiții.</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highlight w:val="yellow"/>
              </w:rPr>
            </w:pPr>
            <w:r w:rsidRPr="007369CD">
              <w:rPr>
                <w:rFonts w:ascii="Times New Roman" w:hAnsi="Times New Roman"/>
                <w:b/>
                <w:iCs/>
                <w:sz w:val="20"/>
                <w:szCs w:val="20"/>
              </w:rPr>
              <w:t>Incepand cu 1 ianuarie 2018</w:t>
            </w:r>
            <w:r w:rsidRPr="007369CD">
              <w:rPr>
                <w:rFonts w:ascii="Times New Roman" w:hAnsi="Times New Roman"/>
                <w:iCs/>
                <w:sz w:val="20"/>
                <w:szCs w:val="20"/>
              </w:rPr>
              <w:t>, operatorul de distribuție concesionar are obligația efectuării unei analize interne privind justificarea necesității, oportunității și eficienței realizării fiecărui obiectiv de investiții cuprins în programul anual de investiții.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sz w:val="20"/>
                <w:szCs w:val="20"/>
              </w:rPr>
              <w:t>Estimam ca implementarea softurilor necesare se poate realiza in perioada 2016-2017.</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Art. a fost eliminat</w:t>
            </w:r>
          </w:p>
          <w:p w:rsidR="0048680B" w:rsidRPr="00C17DB9"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Se vor transmite la ANRE documente care justifică prudența investițiilor și un memoriu de prezentare a lucrărilor </w:t>
            </w:r>
            <w:r w:rsidRPr="00716C21">
              <w:rPr>
                <w:rFonts w:ascii="Times New Roman" w:hAnsi="Times New Roman"/>
                <w:iCs/>
                <w:sz w:val="20"/>
                <w:szCs w:val="20"/>
              </w:rPr>
              <w:t xml:space="preserve">pe baza necesității, oportunității și eficienței acestora, precum și </w:t>
            </w:r>
            <w:r>
              <w:rPr>
                <w:rFonts w:ascii="Times New Roman" w:hAnsi="Times New Roman"/>
                <w:iCs/>
                <w:sz w:val="20"/>
                <w:szCs w:val="20"/>
              </w:rPr>
              <w:t xml:space="preserve">a </w:t>
            </w:r>
            <w:r w:rsidRPr="00716C21">
              <w:rPr>
                <w:rFonts w:ascii="Times New Roman" w:hAnsi="Times New Roman"/>
                <w:iCs/>
                <w:sz w:val="20"/>
                <w:szCs w:val="20"/>
              </w:rPr>
              <w:t>beneficiil</w:t>
            </w:r>
            <w:r>
              <w:rPr>
                <w:rFonts w:ascii="Times New Roman" w:hAnsi="Times New Roman"/>
                <w:iCs/>
                <w:sz w:val="20"/>
                <w:szCs w:val="20"/>
              </w:rPr>
              <w:t>or</w:t>
            </w:r>
            <w:r w:rsidRPr="00716C21">
              <w:rPr>
                <w:rFonts w:ascii="Times New Roman" w:hAnsi="Times New Roman"/>
                <w:iCs/>
                <w:sz w:val="20"/>
                <w:szCs w:val="20"/>
              </w:rPr>
              <w:t xml:space="preserve"> specifice estimate valoric a fi obținute de către OD în urma realizării acestora</w:t>
            </w:r>
            <w:r>
              <w:rPr>
                <w:rFonts w:ascii="Times New Roman" w:hAnsi="Times New Roman"/>
                <w:iCs/>
                <w:sz w:val="20"/>
                <w:szCs w:val="20"/>
              </w:rPr>
              <w:t>. (art. 14 nou)</w:t>
            </w:r>
          </w:p>
          <w:p w:rsidR="0048680B" w:rsidRPr="007369CD"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 xml:space="preserve">Nu sunt necesare softuri pentru analiza de eficienta, aceasta analiza era obligatorie prin lege si in prezent. </w:t>
            </w:r>
            <w:r w:rsidRPr="00007F1B">
              <w:rPr>
                <w:rFonts w:ascii="Times New Roman" w:hAnsi="Times New Roman"/>
                <w:color w:val="FF0000"/>
                <w:sz w:val="20"/>
                <w:szCs w:val="20"/>
              </w:rPr>
              <w:t>Observatia reprezinta o recunoastere implicita a ineficientei planului de investitii</w:t>
            </w:r>
          </w:p>
        </w:tc>
      </w:tr>
      <w:tr w:rsidR="009F72B2" w:rsidRPr="007369CD" w:rsidTr="00C03430">
        <w:trPr>
          <w:trHeight w:val="1851"/>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7</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Operatorul de distribuție concesionar are obligația efectuării unei analize interne privind justificarea necesității, oportunității și eficienței realizării fiecărui obiectiv de investiții cuprins în programul anual de investiții.</w:t>
            </w:r>
          </w:p>
        </w:tc>
        <w:tc>
          <w:tcPr>
            <w:tcW w:w="1149" w:type="pct"/>
          </w:tcPr>
          <w:p w:rsidR="0048680B" w:rsidRPr="005E3430" w:rsidRDefault="0048680B" w:rsidP="0048680B">
            <w:pPr>
              <w:spacing w:line="240" w:lineRule="auto"/>
              <w:rPr>
                <w:rFonts w:ascii="Times New Roman" w:hAnsi="Times New Roman"/>
                <w:b/>
                <w:strike/>
                <w:sz w:val="20"/>
                <w:szCs w:val="20"/>
                <w:lang w:val="ro-RO"/>
              </w:rPr>
            </w:pPr>
            <w:r w:rsidRPr="005E3430">
              <w:rPr>
                <w:rFonts w:ascii="Times New Roman" w:hAnsi="Times New Roman"/>
                <w:b/>
                <w:strike/>
                <w:sz w:val="20"/>
                <w:szCs w:val="20"/>
                <w:lang w:val="ro-RO"/>
              </w:rPr>
              <w:t>Operatorul de distribuție concesionar are obligația efectuării unei analize interne privind justificarea necesității, oportunității și eficienței realizării fiecărui obiectiv de investiții cuprins în programul anual de investiții.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Eliminare deoarece prevederea este redundanta si apare atat in Ord. 72/2013 cat si in legislatia generala si in procedurile interne.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Art. a fost eliminat</w:t>
            </w:r>
          </w:p>
          <w:p w:rsidR="0048680B" w:rsidRDefault="0048680B" w:rsidP="0048680B">
            <w:pPr>
              <w:widowControl w:val="0"/>
              <w:suppressAutoHyphens/>
              <w:spacing w:line="240" w:lineRule="auto"/>
              <w:rPr>
                <w:rFonts w:ascii="Times New Roman" w:hAnsi="Times New Roman"/>
                <w:iCs/>
                <w:sz w:val="20"/>
                <w:szCs w:val="20"/>
              </w:rPr>
            </w:pPr>
            <w:r>
              <w:rPr>
                <w:rFonts w:ascii="Times New Roman" w:hAnsi="Times New Roman"/>
                <w:sz w:val="20"/>
                <w:szCs w:val="20"/>
              </w:rPr>
              <w:t xml:space="preserve">Se vor transmite la ANRE documente care justifică prudența investițiilor și un memoriu de prezentare a lucrărilor </w:t>
            </w:r>
            <w:r w:rsidRPr="00B23895">
              <w:rPr>
                <w:rFonts w:ascii="Times New Roman" w:hAnsi="Times New Roman"/>
                <w:iCs/>
                <w:sz w:val="20"/>
                <w:szCs w:val="20"/>
              </w:rPr>
              <w:t xml:space="preserve">pe baza necesității, oportunității și eficienței acestora, precum și </w:t>
            </w:r>
            <w:r>
              <w:rPr>
                <w:rFonts w:ascii="Times New Roman" w:hAnsi="Times New Roman"/>
                <w:iCs/>
                <w:sz w:val="20"/>
                <w:szCs w:val="20"/>
              </w:rPr>
              <w:t xml:space="preserve">a </w:t>
            </w:r>
            <w:r w:rsidRPr="00B23895">
              <w:rPr>
                <w:rFonts w:ascii="Times New Roman" w:hAnsi="Times New Roman"/>
                <w:iCs/>
                <w:sz w:val="20"/>
                <w:szCs w:val="20"/>
              </w:rPr>
              <w:t>beneficiil</w:t>
            </w:r>
            <w:r>
              <w:rPr>
                <w:rFonts w:ascii="Times New Roman" w:hAnsi="Times New Roman"/>
                <w:iCs/>
                <w:sz w:val="20"/>
                <w:szCs w:val="20"/>
              </w:rPr>
              <w:t>or</w:t>
            </w:r>
            <w:r w:rsidRPr="00B23895">
              <w:rPr>
                <w:rFonts w:ascii="Times New Roman" w:hAnsi="Times New Roman"/>
                <w:iCs/>
                <w:sz w:val="20"/>
                <w:szCs w:val="20"/>
              </w:rPr>
              <w:t xml:space="preserve"> specifice estimate valoric a fi obținute de către OD în urma realizării acestora</w:t>
            </w:r>
            <w:r>
              <w:rPr>
                <w:rFonts w:ascii="Times New Roman" w:hAnsi="Times New Roman"/>
                <w:iCs/>
                <w:sz w:val="20"/>
                <w:szCs w:val="20"/>
              </w:rPr>
              <w:t>. (art. 14 nou)</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Prevedere necesara avand in vedere obligatia de transmitere la ANRE a tuturor documentelor in vedere fundamentarii</w:t>
            </w:r>
          </w:p>
        </w:tc>
      </w:tr>
      <w:tr w:rsidR="009F72B2" w:rsidRPr="007369CD" w:rsidTr="00C03430">
        <w:trPr>
          <w:trHeight w:val="2110"/>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Art.7</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iCs/>
                <w:sz w:val="20"/>
                <w:szCs w:val="20"/>
              </w:rPr>
              <w:t>Operatorul de distribuție concesionar are obligația efectuării unei analize interne privind justificarea necesității, oportunității și eficienței realizării fiecărui obiectiv de investiții cuprins în programul anual de investiții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Operatorul de distribuție concesionar are obligația efectuării unei analize interne privind justificarea necesității, oportunității și eficienței realizării fiecărui obiectiv de investiții cuprins în programul anual de investiții </w:t>
            </w:r>
            <w:r w:rsidRPr="007369CD">
              <w:rPr>
                <w:rFonts w:ascii="Times New Roman" w:hAnsi="Times New Roman"/>
                <w:b/>
                <w:sz w:val="20"/>
                <w:szCs w:val="20"/>
                <w:lang w:val="ro-RO"/>
              </w:rPr>
              <w:t>prognozat.</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Pentru claritate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Art. a fost eliminat</w:t>
            </w:r>
          </w:p>
          <w:p w:rsidR="0048680B" w:rsidRPr="00FD6965" w:rsidRDefault="0048680B" w:rsidP="0048680B">
            <w:pPr>
              <w:widowControl w:val="0"/>
              <w:suppressAutoHyphens/>
              <w:spacing w:line="240" w:lineRule="auto"/>
              <w:rPr>
                <w:rFonts w:ascii="Times New Roman" w:hAnsi="Times New Roman"/>
                <w:b/>
                <w:bCs/>
                <w:sz w:val="20"/>
                <w:szCs w:val="20"/>
                <w:lang w:val="it-IT"/>
              </w:rPr>
            </w:pPr>
            <w:r>
              <w:rPr>
                <w:rFonts w:ascii="Times New Roman" w:hAnsi="Times New Roman"/>
                <w:sz w:val="20"/>
                <w:szCs w:val="20"/>
              </w:rPr>
              <w:t xml:space="preserve">Se vor transmite la ANRE documente care justifică prudența investițiilor și un memoriu de prezentare a lucrărilor </w:t>
            </w:r>
            <w:r w:rsidRPr="00B23895">
              <w:rPr>
                <w:rFonts w:ascii="Times New Roman" w:hAnsi="Times New Roman"/>
                <w:iCs/>
                <w:sz w:val="20"/>
                <w:szCs w:val="20"/>
              </w:rPr>
              <w:t xml:space="preserve">pe baza necesității, oportunității și eficienței acestora, precum și </w:t>
            </w:r>
            <w:r>
              <w:rPr>
                <w:rFonts w:ascii="Times New Roman" w:hAnsi="Times New Roman"/>
                <w:iCs/>
                <w:sz w:val="20"/>
                <w:szCs w:val="20"/>
              </w:rPr>
              <w:t xml:space="preserve">a </w:t>
            </w:r>
            <w:r w:rsidRPr="00B23895">
              <w:rPr>
                <w:rFonts w:ascii="Times New Roman" w:hAnsi="Times New Roman"/>
                <w:iCs/>
                <w:sz w:val="20"/>
                <w:szCs w:val="20"/>
              </w:rPr>
              <w:t>beneficiil</w:t>
            </w:r>
            <w:r>
              <w:rPr>
                <w:rFonts w:ascii="Times New Roman" w:hAnsi="Times New Roman"/>
                <w:iCs/>
                <w:sz w:val="20"/>
                <w:szCs w:val="20"/>
              </w:rPr>
              <w:t>or</w:t>
            </w:r>
            <w:r w:rsidRPr="00B23895">
              <w:rPr>
                <w:rFonts w:ascii="Times New Roman" w:hAnsi="Times New Roman"/>
                <w:iCs/>
                <w:sz w:val="20"/>
                <w:szCs w:val="20"/>
              </w:rPr>
              <w:t xml:space="preserve"> specifice estimate valoric a fi obținute de către OD în urma realizării acestora</w:t>
            </w:r>
            <w:r>
              <w:rPr>
                <w:rFonts w:ascii="Times New Roman" w:hAnsi="Times New Roman"/>
                <w:iCs/>
                <w:sz w:val="20"/>
                <w:szCs w:val="20"/>
              </w:rPr>
              <w:t>. (art. 14 nou)</w:t>
            </w:r>
          </w:p>
        </w:tc>
      </w:tr>
      <w:tr w:rsidR="009F72B2" w:rsidRPr="007369CD" w:rsidTr="00C03430">
        <w:trPr>
          <w:trHeight w:val="1543"/>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autoSpaceDE w:val="0"/>
              <w:autoSpaceDN w:val="0"/>
              <w:adjustRightInd w:val="0"/>
              <w:spacing w:line="240" w:lineRule="auto"/>
              <w:rPr>
                <w:rFonts w:ascii="Times New Roman" w:hAnsi="Times New Roman"/>
                <w:b/>
                <w:sz w:val="20"/>
                <w:szCs w:val="20"/>
                <w:lang w:val="es-ES"/>
              </w:rPr>
            </w:pPr>
            <w:r w:rsidRPr="007369CD">
              <w:rPr>
                <w:rFonts w:ascii="Times New Roman" w:hAnsi="Times New Roman"/>
                <w:b/>
                <w:iCs/>
                <w:sz w:val="20"/>
                <w:szCs w:val="20"/>
              </w:rPr>
              <w:t>Art. 7</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iCs/>
                <w:sz w:val="20"/>
                <w:szCs w:val="20"/>
              </w:rPr>
              <w:t>Operatorul de distribuție concesionar are obligația efectuării unei analize interne privind justificarea necesității, oportunității și eficienței realizării fiecărui obiectiv de investiții cuprins în programul anual de investiții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Conform procedurilor interne  asa cum este prevazut in Ord.72/2013</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Art. a fost eliminat</w:t>
            </w:r>
          </w:p>
          <w:p w:rsidR="0048680B" w:rsidRPr="00FD6965" w:rsidRDefault="0048680B" w:rsidP="0048680B">
            <w:pPr>
              <w:widowControl w:val="0"/>
              <w:suppressAutoHyphens/>
              <w:spacing w:line="240" w:lineRule="auto"/>
              <w:rPr>
                <w:rFonts w:ascii="Times New Roman" w:hAnsi="Times New Roman"/>
                <w:b/>
                <w:bCs/>
                <w:sz w:val="20"/>
                <w:szCs w:val="20"/>
                <w:lang w:val="it-IT"/>
              </w:rPr>
            </w:pPr>
            <w:r>
              <w:rPr>
                <w:rFonts w:ascii="Times New Roman" w:hAnsi="Times New Roman"/>
                <w:sz w:val="20"/>
                <w:szCs w:val="20"/>
              </w:rPr>
              <w:t xml:space="preserve">Se vor transmite la ANRE documente care justifică prudența investițiilor și un memoriu de prezentare a lucrărilor </w:t>
            </w:r>
            <w:r w:rsidRPr="00B23895">
              <w:rPr>
                <w:rFonts w:ascii="Times New Roman" w:hAnsi="Times New Roman"/>
                <w:iCs/>
                <w:sz w:val="20"/>
                <w:szCs w:val="20"/>
              </w:rPr>
              <w:t xml:space="preserve">pe baza necesității, oportunității și eficienței acestora, precum și </w:t>
            </w:r>
            <w:r>
              <w:rPr>
                <w:rFonts w:ascii="Times New Roman" w:hAnsi="Times New Roman"/>
                <w:iCs/>
                <w:sz w:val="20"/>
                <w:szCs w:val="20"/>
              </w:rPr>
              <w:t xml:space="preserve">a </w:t>
            </w:r>
            <w:r w:rsidRPr="00B23895">
              <w:rPr>
                <w:rFonts w:ascii="Times New Roman" w:hAnsi="Times New Roman"/>
                <w:iCs/>
                <w:sz w:val="20"/>
                <w:szCs w:val="20"/>
              </w:rPr>
              <w:t>beneficiil</w:t>
            </w:r>
            <w:r>
              <w:rPr>
                <w:rFonts w:ascii="Times New Roman" w:hAnsi="Times New Roman"/>
                <w:iCs/>
                <w:sz w:val="20"/>
                <w:szCs w:val="20"/>
              </w:rPr>
              <w:t>or</w:t>
            </w:r>
            <w:r w:rsidRPr="00B23895">
              <w:rPr>
                <w:rFonts w:ascii="Times New Roman" w:hAnsi="Times New Roman"/>
                <w:iCs/>
                <w:sz w:val="20"/>
                <w:szCs w:val="20"/>
              </w:rPr>
              <w:t xml:space="preserve"> specifice estimate valoric a fi obținute de către OD în urma realizării acestora</w:t>
            </w:r>
            <w:r>
              <w:rPr>
                <w:rFonts w:ascii="Times New Roman" w:hAnsi="Times New Roman"/>
                <w:iCs/>
                <w:sz w:val="20"/>
                <w:szCs w:val="20"/>
              </w:rPr>
              <w:t>. (art. 14 nou)</w:t>
            </w:r>
          </w:p>
        </w:tc>
      </w:tr>
      <w:tr w:rsidR="009F72B2" w:rsidRPr="007369CD" w:rsidTr="00C03430">
        <w:trPr>
          <w:trHeight w:val="841"/>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b/>
                <w:sz w:val="20"/>
                <w:szCs w:val="20"/>
                <w:lang w:val="es-ES"/>
              </w:rPr>
              <w:t>Art.8</w:t>
            </w:r>
          </w:p>
        </w:tc>
        <w:tc>
          <w:tcPr>
            <w:tcW w:w="1247" w:type="pct"/>
          </w:tcPr>
          <w:p w:rsidR="0048680B" w:rsidRPr="007369CD" w:rsidRDefault="0048680B" w:rsidP="0048680B">
            <w:pPr>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 xml:space="preserve">Valoarea planificată a fiecărei investiții cuprinse în programul anual de investiții este determinată de cheltuielile efectuate 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 </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Valoarea planificată a fiecărei investiții cuprinse în programul anual de investiții este determinată de cheltuielile </w:t>
            </w:r>
            <w:r w:rsidRPr="005E3430">
              <w:rPr>
                <w:rFonts w:ascii="Times New Roman" w:hAnsi="Times New Roman"/>
                <w:b/>
                <w:sz w:val="20"/>
                <w:szCs w:val="20"/>
                <w:lang w:val="ro-RO"/>
              </w:rPr>
              <w:t xml:space="preserve">estimate </w:t>
            </w:r>
            <w:r w:rsidRPr="005E3430">
              <w:rPr>
                <w:rFonts w:ascii="Times New Roman" w:hAnsi="Times New Roman"/>
                <w:b/>
                <w:strike/>
                <w:sz w:val="20"/>
                <w:szCs w:val="20"/>
                <w:lang w:val="ro-RO"/>
              </w:rPr>
              <w:t>efectuate</w:t>
            </w:r>
            <w:r w:rsidRPr="007369CD">
              <w:rPr>
                <w:rFonts w:ascii="Times New Roman" w:hAnsi="Times New Roman"/>
                <w:sz w:val="20"/>
                <w:szCs w:val="20"/>
                <w:lang w:val="ro-RO"/>
              </w:rPr>
              <w:t xml:space="preserve"> 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Pentru corelare cu restul textului, fiind vorba despre planuri de investitii.</w:t>
            </w:r>
          </w:p>
        </w:tc>
        <w:tc>
          <w:tcPr>
            <w:tcW w:w="1218" w:type="pct"/>
          </w:tcPr>
          <w:p w:rsidR="0048680B" w:rsidRPr="00F1320D" w:rsidRDefault="0048680B" w:rsidP="0048680B">
            <w:pPr>
              <w:widowControl w:val="0"/>
              <w:suppressAutoHyphens/>
              <w:spacing w:line="240" w:lineRule="auto"/>
              <w:rPr>
                <w:rFonts w:ascii="Times New Roman" w:hAnsi="Times New Roman"/>
                <w:bCs/>
                <w:color w:val="0070C0"/>
                <w:sz w:val="20"/>
                <w:szCs w:val="20"/>
                <w:lang w:val="it-IT"/>
              </w:rPr>
            </w:pPr>
            <w:r w:rsidRPr="00F1320D">
              <w:rPr>
                <w:rFonts w:ascii="Times New Roman" w:hAnsi="Times New Roman"/>
                <w:bCs/>
                <w:color w:val="0070C0"/>
                <w:sz w:val="20"/>
                <w:szCs w:val="20"/>
                <w:lang w:val="it-IT"/>
              </w:rPr>
              <w:t>Se accepta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color w:val="0070C0"/>
                <w:sz w:val="20"/>
                <w:szCs w:val="20"/>
                <w:lang w:val="it-IT"/>
              </w:rPr>
              <w:t>Estimare in faza de plan, realizare in faza de raportare a realizarilor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Art.8</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Valoarea planificată a fiecărei investiții cuprinse în programul anual de investiții este determinată de cheltuielile efectuate pentru realizarea de noi mijloace fixe, precum și pentru reconstruirea, modernizarea și retehnologizarea celor </w:t>
            </w:r>
            <w:r w:rsidRPr="007369CD">
              <w:rPr>
                <w:rFonts w:ascii="Times New Roman" w:hAnsi="Times New Roman"/>
                <w:sz w:val="20"/>
                <w:szCs w:val="20"/>
              </w:rPr>
              <w:lastRenderedPageBreak/>
              <w:t>existente, conform documentației justificative aferente promovării acestora (pentru cazul investițiilor în rețelele electrice), sau de prețul de achiziție prevăzut în contractele de achiziție (pentru cazul investițiilor în echipamentele impuse de legislația primară)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Valoarea planificată a fiecărei investiții cuprinse în programul anual de investiții este determinată de cheltuielile </w:t>
            </w:r>
            <w:r w:rsidRPr="005E3430">
              <w:rPr>
                <w:rFonts w:ascii="Times New Roman" w:hAnsi="Times New Roman"/>
                <w:b/>
                <w:strike/>
                <w:sz w:val="20"/>
                <w:szCs w:val="20"/>
                <w:lang w:val="ro-RO"/>
              </w:rPr>
              <w:t>efectuate</w:t>
            </w:r>
            <w:r w:rsidRPr="005E3430">
              <w:rPr>
                <w:rFonts w:ascii="Times New Roman" w:hAnsi="Times New Roman"/>
                <w:b/>
                <w:sz w:val="20"/>
                <w:szCs w:val="20"/>
                <w:lang w:val="ro-RO"/>
              </w:rPr>
              <w:t xml:space="preserve"> estimate</w:t>
            </w:r>
            <w:r w:rsidRPr="007369CD">
              <w:rPr>
                <w:rFonts w:ascii="Times New Roman" w:hAnsi="Times New Roman"/>
                <w:sz w:val="20"/>
                <w:szCs w:val="20"/>
                <w:lang w:val="ro-RO"/>
              </w:rPr>
              <w:t xml:space="preserve"> pentru realizarea de noi mijloace fixe, precum și pentru reconstruirea, </w:t>
            </w:r>
            <w:r w:rsidRPr="007369CD">
              <w:rPr>
                <w:rFonts w:ascii="Times New Roman" w:hAnsi="Times New Roman"/>
                <w:sz w:val="20"/>
                <w:szCs w:val="20"/>
                <w:lang w:val="ro-RO"/>
              </w:rPr>
              <w:lastRenderedPageBreak/>
              <w:t>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Propunere datorată existenţei de situaţii în care la momentul întocmirii planificării nu este încheiat încă un contract de achiziţie </w:t>
            </w:r>
            <w:r w:rsidRPr="007369CD">
              <w:rPr>
                <w:rFonts w:ascii="Times New Roman" w:hAnsi="Times New Roman"/>
                <w:sz w:val="20"/>
                <w:szCs w:val="20"/>
                <w:lang w:val="ro-RO"/>
              </w:rPr>
              <w:lastRenderedPageBreak/>
              <w:t>pentru cazul investițiilor în echipamentele impuse de legislația primară.</w:t>
            </w:r>
          </w:p>
        </w:tc>
        <w:tc>
          <w:tcPr>
            <w:tcW w:w="1218" w:type="pct"/>
          </w:tcPr>
          <w:p w:rsidR="0048680B" w:rsidRPr="00F1320D" w:rsidRDefault="0048680B" w:rsidP="0048680B">
            <w:pPr>
              <w:widowControl w:val="0"/>
              <w:suppressAutoHyphens/>
              <w:spacing w:line="240" w:lineRule="auto"/>
              <w:rPr>
                <w:rFonts w:ascii="Times New Roman" w:hAnsi="Times New Roman"/>
                <w:bCs/>
                <w:color w:val="0070C0"/>
                <w:sz w:val="20"/>
                <w:szCs w:val="20"/>
                <w:lang w:val="it-IT"/>
              </w:rPr>
            </w:pPr>
            <w:r w:rsidRPr="00F1320D">
              <w:rPr>
                <w:rFonts w:ascii="Times New Roman" w:hAnsi="Times New Roman"/>
                <w:bCs/>
                <w:color w:val="0070C0"/>
                <w:sz w:val="20"/>
                <w:szCs w:val="20"/>
                <w:lang w:val="it-IT"/>
              </w:rPr>
              <w:lastRenderedPageBreak/>
              <w:t>Se accepta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color w:val="0070C0"/>
                <w:sz w:val="20"/>
                <w:szCs w:val="20"/>
                <w:lang w:val="it-IT"/>
              </w:rPr>
              <w:t>Estimare in faza de plan, realizare in faza de raportare a realizarilor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sz w:val="20"/>
                <w:szCs w:val="20"/>
              </w:rPr>
              <w:t>Art. 8.</w:t>
            </w:r>
          </w:p>
        </w:tc>
        <w:tc>
          <w:tcPr>
            <w:tcW w:w="1247"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sz w:val="20"/>
                <w:szCs w:val="20"/>
              </w:rPr>
              <w:t xml:space="preserve">Valoarea planificată a fiecărei investiții cuprinse în programul anual de investiții este determinată de cheltuielile efectuate 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 </w:t>
            </w:r>
          </w:p>
        </w:tc>
        <w:tc>
          <w:tcPr>
            <w:tcW w:w="1149"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sz w:val="20"/>
                <w:szCs w:val="20"/>
              </w:rPr>
              <w:t xml:space="preserve">Art. 8. Valoarea planificată a fiecărei investiții cuprinse în programul anual de investiții este determinată de cheltuielile </w:t>
            </w:r>
            <w:r w:rsidRPr="005E3430">
              <w:rPr>
                <w:rFonts w:ascii="Times New Roman" w:hAnsi="Times New Roman"/>
                <w:b/>
                <w:sz w:val="20"/>
                <w:szCs w:val="20"/>
              </w:rPr>
              <w:t xml:space="preserve">estimate </w:t>
            </w:r>
            <w:r w:rsidRPr="007369CD">
              <w:rPr>
                <w:rFonts w:ascii="Times New Roman" w:hAnsi="Times New Roman"/>
                <w:sz w:val="20"/>
                <w:szCs w:val="20"/>
              </w:rPr>
              <w:t xml:space="preserve">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Având în vedere că este vorba de valori planificate</w:t>
            </w:r>
          </w:p>
        </w:tc>
        <w:tc>
          <w:tcPr>
            <w:tcW w:w="1218" w:type="pct"/>
          </w:tcPr>
          <w:p w:rsidR="0048680B" w:rsidRPr="00F1320D" w:rsidRDefault="0048680B" w:rsidP="0048680B">
            <w:pPr>
              <w:widowControl w:val="0"/>
              <w:suppressAutoHyphens/>
              <w:spacing w:line="240" w:lineRule="auto"/>
              <w:rPr>
                <w:rFonts w:ascii="Times New Roman" w:hAnsi="Times New Roman"/>
                <w:bCs/>
                <w:color w:val="0070C0"/>
                <w:sz w:val="20"/>
                <w:szCs w:val="20"/>
                <w:lang w:val="it-IT"/>
              </w:rPr>
            </w:pPr>
            <w:r w:rsidRPr="00F1320D">
              <w:rPr>
                <w:rFonts w:ascii="Times New Roman" w:hAnsi="Times New Roman"/>
                <w:bCs/>
                <w:color w:val="0070C0"/>
                <w:sz w:val="20"/>
                <w:szCs w:val="20"/>
                <w:lang w:val="it-IT"/>
              </w:rPr>
              <w:t>Se accepta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color w:val="0070C0"/>
                <w:sz w:val="20"/>
                <w:szCs w:val="20"/>
                <w:lang w:val="it-IT"/>
              </w:rPr>
              <w:t>Estimare in faza de plan, realizare in faza de raportare a realizarilor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 xml:space="preserve">Art. 8.  </w:t>
            </w:r>
          </w:p>
        </w:tc>
        <w:tc>
          <w:tcPr>
            <w:tcW w:w="1247"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iCs/>
                <w:sz w:val="20"/>
                <w:szCs w:val="20"/>
              </w:rPr>
              <w:t>Valoarea planificată a fiecărei investiții cuprinse în programul anual de investiții este determinată de cheltuielile efectuate 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(pentru cazul investițiilor în echipamentele impuse de legislația primară).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 8.  -</w:t>
            </w:r>
            <w:r w:rsidRPr="007369CD">
              <w:rPr>
                <w:rFonts w:ascii="Times New Roman" w:hAnsi="Times New Roman"/>
                <w:sz w:val="20"/>
                <w:szCs w:val="20"/>
                <w:lang w:val="ro-RO"/>
              </w:rPr>
              <w:tab/>
              <w:t xml:space="preserve">Valoarea planificată a fiecărei investiții cuprinse în programul anual de investiții este determinată de cheltuielile </w:t>
            </w:r>
            <w:r w:rsidRPr="004C625F">
              <w:rPr>
                <w:rFonts w:ascii="Times New Roman" w:hAnsi="Times New Roman"/>
                <w:b/>
                <w:sz w:val="20"/>
                <w:szCs w:val="20"/>
                <w:lang w:val="ro-RO"/>
              </w:rPr>
              <w:t xml:space="preserve">estimate </w:t>
            </w:r>
            <w:r w:rsidRPr="007369CD">
              <w:rPr>
                <w:rFonts w:ascii="Times New Roman" w:hAnsi="Times New Roman"/>
                <w:sz w:val="20"/>
                <w:szCs w:val="20"/>
                <w:lang w:val="ro-RO"/>
              </w:rPr>
              <w:t xml:space="preserve">a se  efectua pentru realizarea de noi mijloace fixe, precum și pentru reconstruirea, modernizarea și retehnologizarea celor existente, conform documentației justificative aferente promovării acestora (pentru cazul investițiilor în rețelele electrice), sau de prețul de achiziție prevăzut în contractele de achiziție, acolo unde sunt  disponibile informatiile (pentru cazul </w:t>
            </w:r>
            <w:r w:rsidRPr="007369CD">
              <w:rPr>
                <w:rFonts w:ascii="Times New Roman" w:hAnsi="Times New Roman"/>
                <w:sz w:val="20"/>
                <w:szCs w:val="20"/>
                <w:lang w:val="ro-RO"/>
              </w:rPr>
              <w:lastRenderedPageBreak/>
              <w:t>investițiilor în echipamentele impuse de legislația primară).</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F1320D" w:rsidRDefault="0048680B" w:rsidP="0048680B">
            <w:pPr>
              <w:widowControl w:val="0"/>
              <w:suppressAutoHyphens/>
              <w:spacing w:line="240" w:lineRule="auto"/>
              <w:rPr>
                <w:rFonts w:ascii="Times New Roman" w:hAnsi="Times New Roman"/>
                <w:bCs/>
                <w:color w:val="0070C0"/>
                <w:sz w:val="20"/>
                <w:szCs w:val="20"/>
                <w:lang w:val="it-IT"/>
              </w:rPr>
            </w:pPr>
            <w:r w:rsidRPr="00F1320D">
              <w:rPr>
                <w:rFonts w:ascii="Times New Roman" w:hAnsi="Times New Roman"/>
                <w:bCs/>
                <w:color w:val="0070C0"/>
                <w:sz w:val="20"/>
                <w:szCs w:val="20"/>
                <w:lang w:val="it-IT"/>
              </w:rPr>
              <w:t>Se accepta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color w:val="0070C0"/>
                <w:sz w:val="20"/>
                <w:szCs w:val="20"/>
                <w:lang w:val="it-IT"/>
              </w:rPr>
              <w:t>Estimare in faza de plan, realizare in faza de raportare a realizarilor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Art.9</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Denumirile obiectivelor de investiții cuprinse în programul anual corespund denumirilor din documentațiile justificative aferente promovării acestora și permit identificarea clară a mijloacelor fixe vizate de realizarea investiției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Denumirile obiectivelor de investiții cuprinse în programul </w:t>
            </w:r>
            <w:r w:rsidRPr="007369CD">
              <w:rPr>
                <w:rFonts w:ascii="Times New Roman" w:hAnsi="Times New Roman"/>
                <w:b/>
                <w:sz w:val="20"/>
                <w:szCs w:val="20"/>
                <w:lang w:val="ro-RO"/>
              </w:rPr>
              <w:t xml:space="preserve">de investiţii </w:t>
            </w:r>
            <w:r w:rsidRPr="004C625F">
              <w:rPr>
                <w:rFonts w:ascii="Times New Roman" w:hAnsi="Times New Roman"/>
                <w:b/>
                <w:strike/>
                <w:sz w:val="20"/>
                <w:szCs w:val="20"/>
                <w:lang w:val="ro-RO"/>
              </w:rPr>
              <w:t>anual</w:t>
            </w:r>
            <w:r w:rsidRPr="004C625F">
              <w:rPr>
                <w:rFonts w:ascii="Times New Roman" w:hAnsi="Times New Roman"/>
                <w:b/>
                <w:sz w:val="20"/>
                <w:szCs w:val="20"/>
                <w:lang w:val="ro-RO"/>
              </w:rPr>
              <w:t xml:space="preserve"> </w:t>
            </w:r>
            <w:r w:rsidRPr="007369CD">
              <w:rPr>
                <w:rFonts w:ascii="Times New Roman" w:hAnsi="Times New Roman"/>
                <w:b/>
                <w:sz w:val="20"/>
                <w:szCs w:val="20"/>
                <w:lang w:val="ro-RO"/>
              </w:rPr>
              <w:t>transmis până la data de 1 octombrie, pentru anul în curs,</w:t>
            </w:r>
            <w:r w:rsidRPr="007369CD">
              <w:rPr>
                <w:rFonts w:ascii="Times New Roman" w:hAnsi="Times New Roman"/>
                <w:sz w:val="20"/>
                <w:szCs w:val="20"/>
                <w:lang w:val="ro-RO"/>
              </w:rPr>
              <w:t xml:space="preserve"> corespund denumirilor din documentațiile justificative aferente promovării acestora și permit identificarea clară a mijloacelor fixe vizate de realizarea investiției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Corelat cu </w:t>
            </w:r>
            <w:r w:rsidRPr="007369CD">
              <w:rPr>
                <w:rFonts w:ascii="Times New Roman" w:hAnsi="Times New Roman"/>
                <w:i/>
                <w:sz w:val="20"/>
                <w:szCs w:val="20"/>
                <w:lang w:val="ro-RO"/>
              </w:rPr>
              <w:t>Metodologia</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p w:rsidR="0048680B" w:rsidRPr="009865A9" w:rsidRDefault="0048680B" w:rsidP="0048680B">
            <w:pPr>
              <w:widowControl w:val="0"/>
              <w:suppressAutoHyphens/>
              <w:spacing w:line="240" w:lineRule="auto"/>
              <w:rPr>
                <w:rFonts w:ascii="Times New Roman" w:hAnsi="Times New Roman"/>
                <w:bCs/>
                <w:color w:val="FF0000"/>
                <w:sz w:val="20"/>
                <w:szCs w:val="20"/>
                <w:lang w:val="it-IT"/>
              </w:rPr>
            </w:pPr>
            <w:r w:rsidRPr="00F1320D">
              <w:rPr>
                <w:rFonts w:ascii="Times New Roman" w:hAnsi="Times New Roman"/>
                <w:bCs/>
                <w:sz w:val="20"/>
                <w:szCs w:val="20"/>
                <w:lang w:val="it-IT"/>
              </w:rPr>
              <w:t>Este importantă eliminarea denumirilor generice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Art.9</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(2) Operatorii de distribuție a energiei electrice concesionari au obligația de a preciza pentru fiecare obiectiv de investiții/lucrare de investiții/mijloc fix amplasamentul acestuia, respectiv județul, localitatea și zona din cadrul localității / strada pentru care a fost planificată executarea investiției.</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(2) Operatorii de distribuție a energiei electrice concesionari au obligația de a preciza </w:t>
            </w:r>
            <w:r w:rsidRPr="007369CD">
              <w:rPr>
                <w:rFonts w:ascii="Times New Roman" w:hAnsi="Times New Roman"/>
                <w:b/>
                <w:sz w:val="20"/>
                <w:szCs w:val="20"/>
                <w:lang w:val="ro-RO"/>
              </w:rPr>
              <w:t>in planurile anuale</w:t>
            </w:r>
            <w:r w:rsidRPr="007369CD">
              <w:rPr>
                <w:rFonts w:ascii="Times New Roman" w:hAnsi="Times New Roman"/>
                <w:sz w:val="20"/>
                <w:szCs w:val="20"/>
                <w:lang w:val="ro-RO"/>
              </w:rPr>
              <w:t xml:space="preserve"> pentru fiecare obiectiv de investiții/lucrare de investiții/</w:t>
            </w:r>
            <w:r w:rsidRPr="007369CD">
              <w:rPr>
                <w:rFonts w:ascii="Times New Roman" w:hAnsi="Times New Roman"/>
                <w:strike/>
                <w:sz w:val="20"/>
                <w:szCs w:val="20"/>
                <w:lang w:val="ro-RO"/>
              </w:rPr>
              <w:t>mijloc fix</w:t>
            </w:r>
            <w:r w:rsidRPr="007369CD">
              <w:rPr>
                <w:rFonts w:ascii="Times New Roman" w:hAnsi="Times New Roman"/>
                <w:sz w:val="20"/>
                <w:szCs w:val="20"/>
                <w:lang w:val="ro-RO"/>
              </w:rPr>
              <w:t xml:space="preserve"> amplasamentul acestuia, respectiv județul, localitatea și zona din cadrul localității. /</w:t>
            </w:r>
            <w:r w:rsidRPr="007369CD">
              <w:rPr>
                <w:rFonts w:ascii="Times New Roman" w:hAnsi="Times New Roman"/>
                <w:strike/>
                <w:sz w:val="20"/>
                <w:szCs w:val="20"/>
                <w:lang w:val="ro-RO"/>
              </w:rPr>
              <w:t xml:space="preserve"> strada pentru care a fost planificată executarea investiției.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Pentru clarificare, fiind vorba despre planurile anuale de investitii.</w:t>
            </w: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Default="0048680B" w:rsidP="0048680B">
            <w:pPr>
              <w:spacing w:line="240" w:lineRule="auto"/>
              <w:rPr>
                <w:rFonts w:ascii="Times New Roman" w:hAnsi="Times New Roman"/>
                <w:sz w:val="20"/>
                <w:szCs w:val="20"/>
              </w:rPr>
            </w:pPr>
            <w:r w:rsidRPr="007369CD">
              <w:rPr>
                <w:rFonts w:ascii="Times New Roman" w:hAnsi="Times New Roman"/>
                <w:sz w:val="20"/>
                <w:szCs w:val="20"/>
              </w:rPr>
              <w:t>Art.9</w:t>
            </w:r>
            <w:r>
              <w:rPr>
                <w:rFonts w:ascii="Times New Roman" w:hAnsi="Times New Roman"/>
                <w:sz w:val="20"/>
                <w:szCs w:val="20"/>
              </w:rPr>
              <w:t xml:space="preserve"> </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Operatorii de distribuție a energiei electrice concesionari au obligația de a preciza pentru fiecare obiectiv de investiții/lucrare de investiții/mijloc fix amplasamentul acestuia, respectiv județul, localitatea și zona din cadrul localității / strada pentru care a fost planificată executarea investiției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Operatorii de distribuție a energiei electrice concesionari au obligația de a preciza</w:t>
            </w:r>
            <w:r w:rsidRPr="007369CD">
              <w:rPr>
                <w:rFonts w:ascii="Times New Roman" w:hAnsi="Times New Roman"/>
                <w:b/>
                <w:sz w:val="20"/>
                <w:szCs w:val="20"/>
                <w:lang w:val="ro-RO"/>
              </w:rPr>
              <w:t xml:space="preserve">, pentru programele de investiţii transmise conform al.(1) </w:t>
            </w:r>
            <w:r w:rsidRPr="007369CD">
              <w:rPr>
                <w:rFonts w:ascii="Times New Roman" w:hAnsi="Times New Roman"/>
                <w:sz w:val="20"/>
                <w:szCs w:val="20"/>
                <w:lang w:val="ro-RO"/>
              </w:rPr>
              <w:t xml:space="preserve"> pentru fiecare obiectiv de investiții/lucrare de investiții/</w:t>
            </w:r>
            <w:r w:rsidRPr="000D73B4">
              <w:rPr>
                <w:rFonts w:ascii="Times New Roman" w:hAnsi="Times New Roman"/>
                <w:b/>
                <w:strike/>
                <w:sz w:val="20"/>
                <w:szCs w:val="20"/>
                <w:lang w:val="ro-RO"/>
              </w:rPr>
              <w:t>mijloc fix</w:t>
            </w:r>
            <w:r w:rsidRPr="007369CD">
              <w:rPr>
                <w:rFonts w:ascii="Times New Roman" w:hAnsi="Times New Roman"/>
                <w:sz w:val="20"/>
                <w:szCs w:val="20"/>
                <w:lang w:val="ro-RO"/>
              </w:rPr>
              <w:t xml:space="preserve"> amplasamentul acestuia, respectiv județul, localitatea și zona din cadrul localității / strada pentru care a fost planificată executarea investiției, </w:t>
            </w:r>
            <w:r w:rsidRPr="007369CD">
              <w:rPr>
                <w:rFonts w:ascii="Times New Roman" w:hAnsi="Times New Roman"/>
                <w:b/>
                <w:sz w:val="20"/>
                <w:szCs w:val="20"/>
                <w:lang w:val="ro-RO"/>
              </w:rPr>
              <w:t>cu excepţia investiţiilor la care nu este posibilă precizarea amplasamentului.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Corelat cu modificarea propusă la al.anterior.</w:t>
            </w:r>
          </w:p>
          <w:p w:rsidR="0048680B"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 </w:t>
            </w:r>
          </w:p>
          <w:p w:rsidR="0048680B"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Trebuie specificată excepţia, având în vedere imposibilitatea precizării amplasamentelor pentru investiţiile în</w:t>
            </w:r>
            <w:r w:rsidRPr="007369CD">
              <w:rPr>
                <w:rFonts w:ascii="Times New Roman" w:hAnsi="Times New Roman"/>
                <w:sz w:val="20"/>
                <w:szCs w:val="20"/>
                <w:lang w:val="ro-RO"/>
              </w:rPr>
              <w:t xml:space="preserve">: maşini, echipamente de protecţia muncii </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p w:rsidR="0048680B" w:rsidRPr="00F1320D" w:rsidRDefault="0048680B" w:rsidP="0048680B">
            <w:pPr>
              <w:widowControl w:val="0"/>
              <w:suppressAutoHyphens/>
              <w:spacing w:line="240" w:lineRule="auto"/>
              <w:rPr>
                <w:rFonts w:ascii="Times New Roman" w:hAnsi="Times New Roman"/>
                <w:bCs/>
                <w:sz w:val="20"/>
                <w:szCs w:val="20"/>
                <w:lang w:val="it-IT"/>
              </w:rPr>
            </w:pPr>
          </w:p>
          <w:p w:rsidR="0048680B" w:rsidRPr="00F1320D" w:rsidRDefault="0048680B" w:rsidP="0048680B">
            <w:pPr>
              <w:widowControl w:val="0"/>
              <w:suppressAutoHyphens/>
              <w:spacing w:line="240" w:lineRule="auto"/>
              <w:rPr>
                <w:rFonts w:ascii="Times New Roman" w:hAnsi="Times New Roman"/>
                <w:bCs/>
                <w:sz w:val="20"/>
                <w:szCs w:val="20"/>
                <w:lang w:val="it-IT"/>
              </w:rPr>
            </w:pPr>
          </w:p>
          <w:p w:rsidR="0048680B" w:rsidRPr="00F1320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TS</w:t>
            </w:r>
          </w:p>
        </w:tc>
        <w:tc>
          <w:tcPr>
            <w:tcW w:w="350" w:type="pct"/>
          </w:tcPr>
          <w:p w:rsidR="0048680B" w:rsidRDefault="0048680B" w:rsidP="0048680B">
            <w:pPr>
              <w:spacing w:line="240" w:lineRule="auto"/>
              <w:rPr>
                <w:rFonts w:ascii="Times New Roman" w:hAnsi="Times New Roman"/>
                <w:iCs/>
                <w:sz w:val="20"/>
                <w:szCs w:val="20"/>
              </w:rPr>
            </w:pPr>
            <w:r>
              <w:rPr>
                <w:rFonts w:ascii="Times New Roman" w:hAnsi="Times New Roman"/>
                <w:iCs/>
                <w:sz w:val="20"/>
                <w:szCs w:val="20"/>
              </w:rPr>
              <w:t xml:space="preserve">Art.9 </w:t>
            </w:r>
          </w:p>
          <w:p w:rsidR="0048680B" w:rsidRPr="009865A9" w:rsidRDefault="0048680B" w:rsidP="0048680B">
            <w:pPr>
              <w:spacing w:line="240" w:lineRule="auto"/>
              <w:rPr>
                <w:rFonts w:ascii="Times New Roman" w:hAnsi="Times New Roman"/>
                <w:sz w:val="20"/>
                <w:szCs w:val="20"/>
              </w:rPr>
            </w:pPr>
            <w:r w:rsidRPr="009865A9">
              <w:rPr>
                <w:rFonts w:ascii="Times New Roman" w:hAnsi="Times New Roman"/>
                <w:iCs/>
                <w:sz w:val="20"/>
                <w:szCs w:val="20"/>
              </w:rPr>
              <w:t>(2)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iCs/>
                <w:sz w:val="20"/>
                <w:szCs w:val="20"/>
              </w:rPr>
              <w:t>Operatorii de distribuție a energiei electrice concesionari au obligația de a preciza pentru fiecare obiectiv de investiții/lucrare de investiții/mijloc fix amplasamentul acestuia, respectiv județul, localitatea și zona din cadrul localității / strada pentru care a fost planificată executarea investiției.</w:t>
            </w:r>
            <w:r w:rsidRPr="007369CD">
              <w:rPr>
                <w:rFonts w:ascii="Times New Roman" w:hAnsi="Times New Roman"/>
                <w:b/>
                <w:iCs/>
                <w:sz w:val="20"/>
                <w:szCs w:val="20"/>
              </w:rPr>
              <w:tab/>
            </w:r>
            <w:r w:rsidRPr="007369CD">
              <w:rPr>
                <w:rFonts w:ascii="Times New Roman" w:hAnsi="Times New Roman"/>
                <w:b/>
                <w:iCs/>
                <w:sz w:val="20"/>
                <w:szCs w:val="20"/>
              </w:rPr>
              <w:tab/>
            </w:r>
          </w:p>
        </w:tc>
        <w:tc>
          <w:tcPr>
            <w:tcW w:w="1149" w:type="pct"/>
          </w:tcPr>
          <w:p w:rsidR="0048680B" w:rsidRPr="000D73B4" w:rsidRDefault="0048680B" w:rsidP="0048680B">
            <w:pPr>
              <w:pStyle w:val="ListParagraph"/>
              <w:autoSpaceDE w:val="0"/>
              <w:autoSpaceDN w:val="0"/>
              <w:adjustRightInd w:val="0"/>
              <w:spacing w:line="240" w:lineRule="auto"/>
              <w:ind w:left="58"/>
              <w:rPr>
                <w:rFonts w:ascii="Times New Roman" w:hAnsi="Times New Roman"/>
                <w:b/>
                <w:iCs/>
                <w:sz w:val="20"/>
                <w:szCs w:val="20"/>
              </w:rPr>
            </w:pPr>
            <w:r w:rsidRPr="000D73B4">
              <w:rPr>
                <w:rFonts w:ascii="Times New Roman" w:hAnsi="Times New Roman"/>
                <w:b/>
                <w:iCs/>
                <w:sz w:val="20"/>
                <w:szCs w:val="20"/>
              </w:rPr>
              <w:t xml:space="preserve">Consideram suficient datele de identificare </w:t>
            </w:r>
            <w:proofErr w:type="gramStart"/>
            <w:r w:rsidRPr="000D73B4">
              <w:rPr>
                <w:rFonts w:ascii="Times New Roman" w:hAnsi="Times New Roman"/>
                <w:b/>
                <w:iCs/>
                <w:sz w:val="20"/>
                <w:szCs w:val="20"/>
              </w:rPr>
              <w:t>a</w:t>
            </w:r>
            <w:proofErr w:type="gramEnd"/>
            <w:r w:rsidRPr="000D73B4">
              <w:rPr>
                <w:rFonts w:ascii="Times New Roman" w:hAnsi="Times New Roman"/>
                <w:b/>
                <w:iCs/>
                <w:sz w:val="20"/>
                <w:szCs w:val="20"/>
              </w:rPr>
              <w:t xml:space="preserve"> obiectivului atat timp cat mijloacele fixe rezultate in urma realizarii obiectivului sunt identificate.</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Sunt proiecte de investitii  care se desfasoarea pe mai multe strazi sau chiar localitati.</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Toate detaliile se specifica din faza de plan, nu se accepta lucrari generice nefundamentate, prevedere conforma metodologiei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Art.9 (3)</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 xml:space="preserve">(3) </w:t>
            </w:r>
            <w:r w:rsidRPr="007369CD">
              <w:rPr>
                <w:rFonts w:ascii="Times New Roman" w:hAnsi="Times New Roman"/>
                <w:sz w:val="20"/>
                <w:szCs w:val="20"/>
                <w:lang w:val="ro-RO"/>
              </w:rPr>
              <w:t xml:space="preserve">Nu se includ în programul anual obiective de investiții cu denumiri generice (cu specificarea doar a județului sau localității) și lucrări a căror valoare planificată este egală cu 0. </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 xml:space="preserve"> (3) </w:t>
            </w:r>
            <w:r w:rsidRPr="007369CD">
              <w:rPr>
                <w:rFonts w:ascii="Times New Roman" w:hAnsi="Times New Roman"/>
                <w:sz w:val="20"/>
                <w:szCs w:val="20"/>
                <w:lang w:val="ro-RO"/>
              </w:rPr>
              <w:t xml:space="preserve">Nu se includ în programul anual obiective de investiții cu denumiri generice (cu specificarea doar a județului </w:t>
            </w:r>
            <w:r w:rsidRPr="000D73B4">
              <w:rPr>
                <w:rFonts w:ascii="Times New Roman" w:hAnsi="Times New Roman"/>
                <w:b/>
                <w:strike/>
                <w:sz w:val="20"/>
                <w:szCs w:val="20"/>
                <w:lang w:val="ro-RO"/>
              </w:rPr>
              <w:t>sau localității</w:t>
            </w:r>
            <w:r w:rsidRPr="007369CD">
              <w:rPr>
                <w:rFonts w:ascii="Times New Roman" w:hAnsi="Times New Roman"/>
                <w:sz w:val="20"/>
                <w:szCs w:val="20"/>
                <w:lang w:val="ro-RO"/>
              </w:rPr>
              <w:t xml:space="preserve">) și lucrări a căror valoare planificată este egală cu 0. </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Pentru macroproiecte sau proiecte specifice nu se pot include in program  decat denumiri generice.</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Toate detaliile se specifica din faza de plan, nu se accepta lucrari generice nefundamentate, prevedere conforma metodologiei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Art.9</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Nu se includ în programul anual obiective de investiții cu denumiri generice (cu specificarea doar a județului sau localității) și lucrări a căror valoare planificată este egală cu 0</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 xml:space="preserve">Pentru programele de investiţii transmise conform al.(1) </w:t>
            </w:r>
            <w:r w:rsidRPr="007369CD">
              <w:rPr>
                <w:rFonts w:ascii="Times New Roman" w:hAnsi="Times New Roman"/>
                <w:strike/>
                <w:sz w:val="20"/>
                <w:szCs w:val="20"/>
                <w:lang w:val="ro-RO"/>
              </w:rPr>
              <w:t>N</w:t>
            </w:r>
            <w:r w:rsidRPr="007369CD">
              <w:rPr>
                <w:rFonts w:ascii="Times New Roman" w:hAnsi="Times New Roman"/>
                <w:b/>
                <w:sz w:val="20"/>
                <w:szCs w:val="20"/>
                <w:lang w:val="ro-RO"/>
              </w:rPr>
              <w:t>nu</w:t>
            </w:r>
            <w:r w:rsidRPr="007369CD">
              <w:rPr>
                <w:rFonts w:ascii="Times New Roman" w:hAnsi="Times New Roman"/>
                <w:sz w:val="20"/>
                <w:szCs w:val="20"/>
                <w:lang w:val="ro-RO"/>
              </w:rPr>
              <w:t xml:space="preserve"> se includ în programul anual obiective de investiții cu denumiri generice (cu specificarea doar a județului sau localității) și lucrări a căror valoare planificată este egală cu 0, </w:t>
            </w:r>
            <w:r w:rsidRPr="007369CD">
              <w:rPr>
                <w:rFonts w:ascii="Times New Roman" w:hAnsi="Times New Roman"/>
                <w:b/>
                <w:sz w:val="20"/>
                <w:szCs w:val="20"/>
                <w:lang w:val="ro-RO"/>
              </w:rPr>
              <w:t>cu excepţia investiţiilor la care nu este posibilă precizarea amplasamentului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Corelat cu modificările propuse la al.(1)şi (2)</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Nu se acceptă</w:t>
            </w:r>
          </w:p>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t>Toate detaliile se specifica din faza de plan, nu se accepta lucrari generice nefundamentate, prevedere conforma metodologiei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TS, MN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iCs/>
                <w:sz w:val="20"/>
                <w:szCs w:val="20"/>
              </w:rPr>
              <w:t>Art.9  (3)</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Nu se includ în programul anual obiective de investiţii cu denumiri generice (cu specificarea doar a judeţului sau localităţii) și lucrări a căror valoare planificată este egală cu 0. </w:t>
            </w:r>
          </w:p>
          <w:p w:rsidR="0048680B" w:rsidRPr="007369CD" w:rsidRDefault="0048680B" w:rsidP="0048680B">
            <w:pPr>
              <w:autoSpaceDE w:val="0"/>
              <w:autoSpaceDN w:val="0"/>
              <w:adjustRightInd w:val="0"/>
              <w:spacing w:line="240" w:lineRule="auto"/>
              <w:ind w:left="58"/>
              <w:rPr>
                <w:rFonts w:ascii="Times New Roman" w:hAnsi="Times New Roman"/>
                <w:iCs/>
                <w:sz w:val="20"/>
                <w:szCs w:val="20"/>
              </w:rPr>
            </w:pPr>
          </w:p>
        </w:tc>
        <w:tc>
          <w:tcPr>
            <w:tcW w:w="1149" w:type="pct"/>
          </w:tcPr>
          <w:p w:rsidR="0048680B" w:rsidRPr="000D73B4" w:rsidRDefault="0048680B" w:rsidP="0048680B">
            <w:pPr>
              <w:spacing w:line="240" w:lineRule="auto"/>
              <w:rPr>
                <w:rFonts w:ascii="Times New Roman" w:hAnsi="Times New Roman"/>
                <w:b/>
                <w:sz w:val="20"/>
                <w:szCs w:val="20"/>
                <w:lang w:val="ro-RO"/>
              </w:rPr>
            </w:pPr>
            <w:r w:rsidRPr="000D73B4">
              <w:rPr>
                <w:rFonts w:ascii="Times New Roman" w:hAnsi="Times New Roman"/>
                <w:b/>
                <w:sz w:val="20"/>
                <w:szCs w:val="20"/>
                <w:lang w:val="ro-RO"/>
              </w:rPr>
              <w:t>Propunem renunţarea la acest articol.</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Sunt lucrări de investiţii de anvergură în planurile aprobate, de exemplu înlocuire echipamente din staţiile de transformare, care sunt localizate în mai multe localităţi sau judeţe şi care nu se justifică a fi promovate individual. De asemenea în reţeaua MT unde înlocuirea </w:t>
            </w:r>
            <w:r w:rsidRPr="007369CD">
              <w:rPr>
                <w:rFonts w:ascii="Times New Roman" w:hAnsi="Times New Roman"/>
                <w:sz w:val="20"/>
                <w:szCs w:val="20"/>
                <w:lang w:val="ro-RO"/>
              </w:rPr>
              <w:lastRenderedPageBreak/>
              <w:t>conductoarelor sau modernizarea branşamentelor se pot realiza pe mai multe străzi şi în mai multe localităţi.</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sz w:val="20"/>
                <w:szCs w:val="20"/>
                <w:lang w:val="it-IT"/>
              </w:rPr>
              <w:lastRenderedPageBreak/>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Toate detaliile se specifica din faza de plan, nu se accepta lucrari generice nefundamentate, prevedere conforma metodologiei</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Se pot specifica concret statiile la care se inlocuieste echipamentul</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Art.9</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(4)</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(4) Prin excepție de la prevederile alin. (3), lucrările din categoriile prevăzute la art. 6 alin. (2), (3) și (4) se pot include în programul anual de investiții transmis de operatorii de distribuție a energiei electrice concesionari la 15 ianuarie a fiecărui an, cu denumiri generice și cu precizarea valorii. Operatorii de distribuție a energiei electrice concesionari detaliază aceste lucrări în cursul anului, pe măsură ce realizarea acestora devine necesară și oportună și completează cu lucrări programele anuale de investiții transmise ANRE la data de 01 octombrie a fiecărui an.</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(4) Prin excepție de la prevederile alin. (3), lucrările din categoriile prevăzute la art. 6 alin. (2), (3) și (4), </w:t>
            </w:r>
            <w:r w:rsidRPr="007369CD">
              <w:rPr>
                <w:rFonts w:ascii="Times New Roman" w:hAnsi="Times New Roman"/>
                <w:b/>
                <w:sz w:val="20"/>
                <w:szCs w:val="20"/>
                <w:lang w:val="ro-RO"/>
              </w:rPr>
              <w:t>macroproiectele sau proiectele specifice</w:t>
            </w:r>
            <w:r w:rsidRPr="007369CD">
              <w:rPr>
                <w:rFonts w:ascii="Times New Roman" w:hAnsi="Times New Roman"/>
                <w:sz w:val="20"/>
                <w:szCs w:val="20"/>
                <w:lang w:val="ro-RO"/>
              </w:rPr>
              <w:t xml:space="preserve"> se pot include în programul anual de investiții transmis de operatorii de distribuție a energiei electrice concesionari la 15 ianuarie a fiecărui an, cu denumiri generice și cu precizarea valorii. Operatorii de distribuție a energiei electrice concesionari detaliază aceste lucrări în cursul anului, pe măsură ce realizarea acestora devine necesară și oportună și completează cu lucrări programele anuale de investiții transmise ANRE la data de 01 octombrie a fiecărui an.</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Pentru macroproiecte sau proiecte specifice nu se pot include in program  decat denumiri generice.</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xml:space="preserve">Nu se pot excepta anumite obiective de la fundamentarea criteriilor de includere in BAR precizate de metodologie. </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Se pot include cu denumiri generice numai următoarele:</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-lucrări de electrificare și extindere a RED</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lucrări de întărire a RED</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 preluări de capacități</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(art. 12 alin. (4) nou)</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Art.9</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Prin excepție de la prevederile alin. (3), lucrările din categoriile prevăzute la art. 6 alin. (2), (3) și (4) se pot include în programul anual de investiții transmis de operatorii de distribuție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energiei electrice concesionari la 15 ianuarie a fiecărui an, cu denumiri generice și cu precizarea valorii. Operatorii de distribuție a energiei electrice concesionari detaliază aceste lucrări în cursul anului, pe măsură ce realizarea acestora devine necesară și oportună și completează cu lucrări programele anuale de investiții transmise ANRE la data de 01 octombrie a fiecărui an</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 xml:space="preserve">Constituie de asemenea </w:t>
            </w:r>
            <w:r w:rsidRPr="00DC663A">
              <w:rPr>
                <w:rFonts w:ascii="Times New Roman" w:hAnsi="Times New Roman"/>
                <w:b/>
                <w:strike/>
                <w:sz w:val="20"/>
                <w:szCs w:val="20"/>
                <w:lang w:val="ro-RO"/>
              </w:rPr>
              <w:t>Prin</w:t>
            </w:r>
            <w:r w:rsidRPr="007369CD">
              <w:rPr>
                <w:rFonts w:ascii="Times New Roman" w:hAnsi="Times New Roman"/>
                <w:sz w:val="20"/>
                <w:szCs w:val="20"/>
                <w:lang w:val="ro-RO"/>
              </w:rPr>
              <w:t xml:space="preserve"> excepție de la prevederile alin. (3), lucrările din categoriile prevăzute la art. 6 alin. (2), (3) și (4), </w:t>
            </w:r>
            <w:r w:rsidRPr="00DC663A">
              <w:rPr>
                <w:rFonts w:ascii="Times New Roman" w:hAnsi="Times New Roman"/>
                <w:b/>
                <w:sz w:val="20"/>
                <w:szCs w:val="20"/>
                <w:lang w:val="ro-RO"/>
              </w:rPr>
              <w:t>care</w:t>
            </w:r>
            <w:r w:rsidRPr="007369CD">
              <w:rPr>
                <w:rFonts w:ascii="Times New Roman" w:hAnsi="Times New Roman"/>
                <w:sz w:val="20"/>
                <w:szCs w:val="20"/>
                <w:lang w:val="ro-RO"/>
              </w:rPr>
              <w:t xml:space="preserve"> se pot include în programul anual de investiții transmis de operatorii de distribuție a energiei electrice concesionari la 15 ianuarie a fiecărui an, cu denumiri generice și cu precizarea valorii. Operatorii de distribuție a energiei electrice concesionari detaliază aceste lucrări în cursul anului, pe măsură ce realizarea acestora devine necesară și oportună și completează cu lucrări programele anuale de investiții </w:t>
            </w:r>
            <w:r w:rsidRPr="007369CD">
              <w:rPr>
                <w:rFonts w:ascii="Times New Roman" w:hAnsi="Times New Roman"/>
                <w:sz w:val="20"/>
                <w:szCs w:val="20"/>
                <w:lang w:val="ro-RO"/>
              </w:rPr>
              <w:lastRenderedPageBreak/>
              <w:t>transmise ANRE la data de 01 octombrie a fiecărui an.</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Corelat cu modificările propuse la al.(2)şi (3)</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es-ES"/>
              </w:rPr>
              <w:t>Art.10 (1)</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 xml:space="preserve">(1) </w:t>
            </w:r>
            <w:r w:rsidRPr="007369CD">
              <w:rPr>
                <w:rFonts w:ascii="Times New Roman" w:hAnsi="Times New Roman"/>
                <w:iCs/>
                <w:sz w:val="20"/>
                <w:szCs w:val="20"/>
                <w:lang w:val="ro-RO"/>
              </w:rPr>
              <w:t>Programul anual de investiții transmis ANRE la data de 15 ianuarie trebuie să fie însoțit de un memoriu care să prezinte concret, valoric, efectele estimate a fi obținute de către operatorul de distribuție a energiei electrice concesionar în urma realizării investițiilor cuprinse în program, respectiv parametrii de calitate a serviciului de distribuție care se îmbunătățesc și/sau cu cât se reduce consumul propriu tehnologic și/sau care este valoarea cu care se diminuează costurile de operare și mentenanță.</w:t>
            </w:r>
          </w:p>
          <w:p w:rsidR="0048680B" w:rsidRPr="007369CD" w:rsidRDefault="0048680B" w:rsidP="0048680B">
            <w:pPr>
              <w:spacing w:line="240" w:lineRule="auto"/>
              <w:rPr>
                <w:rFonts w:ascii="Times New Roman" w:hAnsi="Times New Roman"/>
                <w:iCs/>
                <w:sz w:val="20"/>
                <w:szCs w:val="20"/>
                <w:lang w:val="ro-RO"/>
              </w:rPr>
            </w:pPr>
          </w:p>
        </w:tc>
        <w:tc>
          <w:tcPr>
            <w:tcW w:w="1149" w:type="pct"/>
          </w:tcPr>
          <w:p w:rsidR="0048680B" w:rsidRPr="007369CD" w:rsidRDefault="0048680B" w:rsidP="0048680B">
            <w:pPr>
              <w:spacing w:line="240" w:lineRule="auto"/>
              <w:rPr>
                <w:rFonts w:ascii="Times New Roman" w:hAnsi="Times New Roman"/>
                <w:iCs/>
                <w:sz w:val="20"/>
                <w:szCs w:val="20"/>
                <w:highlight w:val="yellow"/>
                <w:lang w:val="ro-RO"/>
              </w:rPr>
            </w:pPr>
            <w:r w:rsidRPr="007369CD">
              <w:rPr>
                <w:rFonts w:ascii="Times New Roman" w:hAnsi="Times New Roman"/>
                <w:sz w:val="20"/>
                <w:szCs w:val="20"/>
                <w:lang w:val="ro-RO"/>
              </w:rPr>
              <w:t xml:space="preserve">(1) </w:t>
            </w:r>
            <w:r w:rsidRPr="007369CD">
              <w:rPr>
                <w:rFonts w:ascii="Times New Roman" w:hAnsi="Times New Roman"/>
                <w:b/>
                <w:sz w:val="20"/>
                <w:szCs w:val="20"/>
                <w:lang w:val="ro-RO"/>
              </w:rPr>
              <w:t>Pana la 1 ianuarie 2018,</w:t>
            </w:r>
            <w:r w:rsidRPr="007369CD">
              <w:rPr>
                <w:rFonts w:ascii="Times New Roman" w:hAnsi="Times New Roman"/>
                <w:sz w:val="20"/>
                <w:szCs w:val="20"/>
                <w:lang w:val="ro-RO"/>
              </w:rPr>
              <w:t xml:space="preserve">  </w:t>
            </w:r>
            <w:r w:rsidRPr="007369CD">
              <w:rPr>
                <w:rFonts w:ascii="Times New Roman" w:hAnsi="Times New Roman"/>
                <w:iCs/>
                <w:sz w:val="20"/>
                <w:szCs w:val="20"/>
                <w:lang w:val="ro-RO"/>
              </w:rPr>
              <w:t xml:space="preserve">programul anual de investiții transmis ANRE la data de 15 ianuarie trebuie să fie însoțit de un memoriu care să prezinte concret, valoric, efectele estimate </w:t>
            </w:r>
            <w:r w:rsidRPr="007369CD">
              <w:rPr>
                <w:rFonts w:ascii="Times New Roman" w:hAnsi="Times New Roman"/>
                <w:b/>
                <w:iCs/>
                <w:sz w:val="20"/>
                <w:szCs w:val="20"/>
                <w:lang w:val="ro-RO"/>
              </w:rPr>
              <w:t>pentru total</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plan</w:t>
            </w:r>
            <w:r w:rsidRPr="007369CD">
              <w:rPr>
                <w:rFonts w:ascii="Times New Roman" w:hAnsi="Times New Roman"/>
                <w:iCs/>
                <w:sz w:val="20"/>
                <w:szCs w:val="20"/>
                <w:lang w:val="ro-RO"/>
              </w:rPr>
              <w:t xml:space="preserve"> a fi obținute de către operatorul de distribuție a energiei electrice concesionar în urma realizării investițiilor cuprinse în program, respectiv parametrii de calitate a serviciului de distribuție care se îmbunătățesc și/sau cu cât se reduce consumul propriu tehnologic și/sau care este valoarea cu care se diminuează costurile de operare și mentenanță.</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Se va trimite acest memoriu pana la data finalizarii proiectului de implementare a softului necesar analizei prevazute la art.7.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Analiza se efectueaza la nivelul valorii totale de plan, prin corelare cu prevederile Metodologiei, art.57.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In conformitate cu prevederile Metodologiei nu toate obiectivele de investitii aduc beneficii, de exemplu lucrarile prevazute la art.6 (2), (3) si (4) precum si lucrarile esentiale realizate din motive de siguranta (investitiile in siguranta lucratorilor – dotari safety sau de punere in siguranta a unor obiective de infrastructura energetica).</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Fundamentarea planurilor de investitii este conforma prevederilor Legii si metodologiei, prevedere neschimbata fata de anul 2005, prin urmare nu poate fi aplicata incepand cu anul 2018. Nu se intelege la ce soft se face referire. Intelegere eronata a metodologiei, toate investitiile, chiar si cele care se realizeaza in urma aplicarii Legii trebuie sa fie eficiente, de altfel precizarea este formulata clar in Lege.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Art.10</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 xml:space="preserve">Programul anual de investiții transmis ANRE la data de 15 ianuarie trebuie să fie însoțit de un memoriu care să prezinte concret, valoric, efectele estimate a fi obținute de către operatorul de distribuție a energiei electrice concesionar în urma realizării investițiilor cuprinse în program, </w:t>
            </w:r>
            <w:r w:rsidRPr="007369CD">
              <w:rPr>
                <w:rFonts w:ascii="Times New Roman" w:hAnsi="Times New Roman"/>
                <w:sz w:val="20"/>
                <w:szCs w:val="20"/>
              </w:rPr>
              <w:lastRenderedPageBreak/>
              <w:t>respectiv parametrii de calitate a serviciului de distribuție care se îmbunătățesc și/sau cu cât se reduce consumul propriu tehnologic și/sau care este valoarea cu care se diminuează costurile de operare și mentenanță</w:t>
            </w:r>
          </w:p>
        </w:tc>
        <w:tc>
          <w:tcPr>
            <w:tcW w:w="1149" w:type="pct"/>
          </w:tcPr>
          <w:p w:rsidR="0048680B" w:rsidRPr="00DC663A" w:rsidRDefault="0048680B" w:rsidP="0048680B">
            <w:pPr>
              <w:spacing w:line="240" w:lineRule="auto"/>
              <w:rPr>
                <w:rFonts w:ascii="Times New Roman" w:hAnsi="Times New Roman"/>
                <w:b/>
                <w:sz w:val="20"/>
                <w:szCs w:val="20"/>
                <w:lang w:val="ro-RO"/>
              </w:rPr>
            </w:pPr>
            <w:r w:rsidRPr="00DC663A">
              <w:rPr>
                <w:rFonts w:ascii="Times New Roman" w:hAnsi="Times New Roman"/>
                <w:b/>
                <w:sz w:val="20"/>
                <w:szCs w:val="20"/>
                <w:lang w:val="ro-RO"/>
              </w:rPr>
              <w:lastRenderedPageBreak/>
              <w:t xml:space="preserve">Propunem eliminarea </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Practic acest memoriu reia în rezumat conţinutul Anexei la prezentul document în discuţie. Dacă se doreşte un „rezumat”al Anexei să se specifice clar acest lucru şi de </w:t>
            </w:r>
            <w:r w:rsidRPr="007369CD">
              <w:rPr>
                <w:rFonts w:ascii="Times New Roman" w:hAnsi="Times New Roman"/>
                <w:sz w:val="20"/>
                <w:szCs w:val="20"/>
                <w:lang w:val="ro-RO"/>
              </w:rPr>
              <w:lastRenderedPageBreak/>
              <w:t xml:space="preserve">asemenea ANRE să elaboreze un model unic pentru OD. </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Nu se acceptă</w:t>
            </w:r>
          </w:p>
          <w:p w:rsidR="0048680B" w:rsidRPr="00F1320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 xml:space="preserve">Memoriul este necesar pentru </w:t>
            </w:r>
            <w:r w:rsidRPr="00F1320D">
              <w:rPr>
                <w:rFonts w:ascii="Times New Roman" w:hAnsi="Times New Roman"/>
                <w:iCs/>
                <w:sz w:val="20"/>
                <w:szCs w:val="20"/>
                <w:lang w:val="ro-RO"/>
              </w:rPr>
              <w:t xml:space="preserve">clarificarea fundamentarii. </w:t>
            </w:r>
          </w:p>
          <w:p w:rsidR="0048680B" w:rsidRPr="007369C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Se vor transmite in format electronic toate documentele de fundamentare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 xml:space="preserve">Art.10 alin. </w:t>
            </w:r>
            <w:r w:rsidRPr="007369CD">
              <w:rPr>
                <w:rFonts w:ascii="Times New Roman" w:hAnsi="Times New Roman"/>
                <w:b/>
                <w:sz w:val="20"/>
                <w:szCs w:val="20"/>
              </w:rPr>
              <w:t>(1)</w:t>
            </w:r>
          </w:p>
        </w:tc>
        <w:tc>
          <w:tcPr>
            <w:tcW w:w="1247"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iCs/>
                <w:sz w:val="20"/>
                <w:szCs w:val="20"/>
              </w:rPr>
              <w:t>Programul anual de investiţii transmis ANRE la data de 15 ianuarie trebuie să fie însoţit de un memoriu care să prezinte concret, valoric, efectele estimate a fi obţinute de către operatorul de distribuţie a energiei electrice concesionar în urma realizării investiţiilor cuprinse în program, respectiv parametrii de calitate a serviciului de distribuţie care se îmbunătăţesc și/sau cu cât se reduce consumul propriu tehnologic și/sau care este valoarea cu care se diminuează costurile de operare și mentenanţă.</w:t>
            </w:r>
          </w:p>
        </w:tc>
        <w:tc>
          <w:tcPr>
            <w:tcW w:w="1149" w:type="pct"/>
          </w:tcPr>
          <w:p w:rsidR="0048680B" w:rsidRPr="00DC663A" w:rsidRDefault="0048680B" w:rsidP="0048680B">
            <w:pPr>
              <w:spacing w:line="240" w:lineRule="auto"/>
              <w:rPr>
                <w:rFonts w:ascii="Times New Roman" w:hAnsi="Times New Roman"/>
                <w:b/>
                <w:sz w:val="20"/>
                <w:szCs w:val="20"/>
                <w:lang w:val="ro-RO"/>
              </w:rPr>
            </w:pPr>
            <w:r w:rsidRPr="00DC663A">
              <w:rPr>
                <w:rFonts w:ascii="Times New Roman" w:hAnsi="Times New Roman"/>
                <w:b/>
                <w:sz w:val="20"/>
                <w:szCs w:val="20"/>
                <w:lang w:val="ro-RO"/>
              </w:rPr>
              <w:t>Propunem renunţarea la cerinţa întocmirii Memoriului care însoţeşte programul anual de investiţii.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Tabelul anexat prezentei proceduri conţinând în mod sintetizat toate informaţiile solicitate în memoriu.</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Deasemenea precizam ca preturile rezultate in urma procedurilor de achizitie publica pot varia substantial , analiza la nivel de valoare de inventar a fiecarui mijloc fix din plan necesita un volum de munca mare iar concluziile  pot sa nu fie elocvente.</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F1320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 xml:space="preserve">Memoriul este necesar pentru </w:t>
            </w:r>
            <w:r w:rsidRPr="00F1320D">
              <w:rPr>
                <w:rFonts w:ascii="Times New Roman" w:hAnsi="Times New Roman"/>
                <w:iCs/>
                <w:sz w:val="20"/>
                <w:szCs w:val="20"/>
                <w:lang w:val="ro-RO"/>
              </w:rPr>
              <w:t xml:space="preserve">clarificarea fundamentarii. </w:t>
            </w:r>
          </w:p>
          <w:p w:rsidR="0048680B" w:rsidRPr="007369CD" w:rsidRDefault="0048680B" w:rsidP="00F1320D">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Se vor transmite in format electronic toate documentele de fundamentare</w:t>
            </w:r>
            <w:r w:rsidRPr="00F1320D" w:rsidDel="00C6014A">
              <w:rPr>
                <w:rFonts w:ascii="Times New Roman" w:hAnsi="Times New Roman"/>
                <w:iCs/>
                <w:sz w:val="20"/>
                <w:szCs w:val="20"/>
                <w:lang w:val="ro-RO"/>
              </w:rPr>
              <w:t xml:space="preserve"> </w:t>
            </w:r>
            <w:r w:rsidRPr="00F1320D">
              <w:rPr>
                <w:rFonts w:ascii="Times New Roman" w:hAnsi="Times New Roman"/>
                <w:iCs/>
                <w:sz w:val="20"/>
                <w:szCs w:val="20"/>
                <w:lang w:val="ro-RO"/>
              </w:rPr>
              <w:t>fundamentare in forma</w:t>
            </w:r>
            <w:r w:rsidR="00F1320D">
              <w:rPr>
                <w:rFonts w:ascii="Times New Roman" w:hAnsi="Times New Roman"/>
                <w:iCs/>
                <w:sz w:val="20"/>
                <w:szCs w:val="20"/>
                <w:lang w:val="ro-RO"/>
              </w:rPr>
              <w:t>t</w:t>
            </w:r>
            <w:r w:rsidRPr="00F1320D">
              <w:rPr>
                <w:rFonts w:ascii="Times New Roman" w:hAnsi="Times New Roman"/>
                <w:iCs/>
                <w:sz w:val="20"/>
                <w:szCs w:val="20"/>
                <w:lang w:val="ro-RO"/>
              </w:rPr>
              <w:t xml:space="preserve">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Art.10</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(2)</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(2) Memoriul prevăzut la alin. (1) trebuie să conțină pentru fiecare din obiectivele de investiții aferente nivelelor</w:t>
            </w:r>
            <w:r w:rsidRPr="007369CD">
              <w:rPr>
                <w:rFonts w:ascii="Times New Roman" w:hAnsi="Times New Roman"/>
                <w:sz w:val="20"/>
                <w:szCs w:val="20"/>
                <w:lang w:val="ro-RO"/>
              </w:rPr>
              <w:t xml:space="preserve"> </w:t>
            </w:r>
            <w:r w:rsidRPr="007369CD">
              <w:rPr>
                <w:rFonts w:ascii="Times New Roman" w:hAnsi="Times New Roman"/>
                <w:iCs/>
                <w:sz w:val="20"/>
                <w:szCs w:val="20"/>
                <w:lang w:val="ro-RO"/>
              </w:rPr>
              <w:t>de tensiune IT și MT:</w:t>
            </w:r>
          </w:p>
          <w:p w:rsidR="0048680B" w:rsidRDefault="0048680B" w:rsidP="0048680B">
            <w:pPr>
              <w:spacing w:line="240" w:lineRule="auto"/>
              <w:rPr>
                <w:rFonts w:ascii="Times New Roman" w:hAnsi="Times New Roman"/>
                <w:iCs/>
                <w:sz w:val="20"/>
                <w:szCs w:val="20"/>
                <w:lang w:val="ro-RO"/>
              </w:rPr>
            </w:pP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a) justificarea necesității, oportunității și eficienței în sensul prevederilor art. 58 alin. (3) din Metodologia de stabilire a tarifelor pentru serviciul de distribuție a energiei electrice aprobată prin Ordinul ANRE nr. 72/2013 cu completările și modificările ulterioare (</w:t>
            </w:r>
            <w:r w:rsidRPr="007369CD">
              <w:rPr>
                <w:rFonts w:ascii="Times New Roman" w:hAnsi="Times New Roman"/>
                <w:i/>
                <w:iCs/>
                <w:sz w:val="20"/>
                <w:szCs w:val="20"/>
                <w:lang w:val="ro-RO"/>
              </w:rPr>
              <w:t>Metodologie</w:t>
            </w:r>
            <w:r w:rsidRPr="007369CD">
              <w:rPr>
                <w:rFonts w:ascii="Times New Roman" w:hAnsi="Times New Roman"/>
                <w:iCs/>
                <w:sz w:val="20"/>
                <w:szCs w:val="20"/>
                <w:lang w:val="ro-RO"/>
              </w:rPr>
              <w: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b) descrierea tehnică a lucrării de investiții cu specificarea mijloacelor </w:t>
            </w:r>
            <w:r w:rsidRPr="007369CD">
              <w:rPr>
                <w:rFonts w:ascii="Times New Roman" w:hAnsi="Times New Roman"/>
                <w:iCs/>
                <w:sz w:val="20"/>
                <w:szCs w:val="20"/>
                <w:lang w:val="ro-RO"/>
              </w:rPr>
              <w:lastRenderedPageBreak/>
              <w:t>fixe avute în vedere pentru fiecare obiectiv de investiție: detalii tehnice, cantități (nr. transformatoare, lungimi de linii, etc), principalele tipuri de active ce urmează a fi achiziționate, limitele în care variază valoarea prognozată de inventar și valoarea medie acestora;</w:t>
            </w:r>
          </w:p>
          <w:p w:rsidR="0048680B" w:rsidRDefault="0048680B" w:rsidP="0048680B">
            <w:pPr>
              <w:spacing w:line="240" w:lineRule="auto"/>
              <w:rPr>
                <w:rFonts w:ascii="Times New Roman" w:hAnsi="Times New Roman"/>
                <w:iCs/>
                <w:sz w:val="20"/>
                <w:szCs w:val="20"/>
                <w:lang w:val="ro-RO"/>
              </w:rPr>
            </w:pP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c) efectele estimate privind îmbunătățirea calității tehnice a serviciului de distribuție și a indicatorilor de continuitate și/sau reducerea consumului propriu tehnologic / diminuarea costurilor de operare și mentenanță. </w:t>
            </w: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lastRenderedPageBreak/>
              <w:t xml:space="preserve">(2) Memoriul prevăzut la alin. (1) trebuie să conțină </w:t>
            </w:r>
            <w:r w:rsidRPr="00DC663A">
              <w:rPr>
                <w:rFonts w:ascii="Times New Roman" w:hAnsi="Times New Roman"/>
                <w:b/>
                <w:iCs/>
                <w:strike/>
                <w:sz w:val="20"/>
                <w:szCs w:val="20"/>
                <w:lang w:val="ro-RO"/>
              </w:rPr>
              <w:t>pentru fiecare din obiectivele de investiții</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valorile totale</w:t>
            </w:r>
            <w:r w:rsidRPr="007369CD">
              <w:rPr>
                <w:rFonts w:ascii="Times New Roman" w:hAnsi="Times New Roman"/>
                <w:iCs/>
                <w:sz w:val="20"/>
                <w:szCs w:val="20"/>
                <w:lang w:val="ro-RO"/>
              </w:rPr>
              <w:t xml:space="preserve"> aferente nivelelor</w:t>
            </w:r>
            <w:r w:rsidRPr="007369CD">
              <w:rPr>
                <w:rFonts w:ascii="Times New Roman" w:hAnsi="Times New Roman"/>
                <w:sz w:val="20"/>
                <w:szCs w:val="20"/>
                <w:lang w:val="ro-RO"/>
              </w:rPr>
              <w:t xml:space="preserve"> </w:t>
            </w:r>
            <w:r w:rsidRPr="007369CD">
              <w:rPr>
                <w:rFonts w:ascii="Times New Roman" w:hAnsi="Times New Roman"/>
                <w:iCs/>
                <w:sz w:val="20"/>
                <w:szCs w:val="20"/>
                <w:lang w:val="ro-RO"/>
              </w:rPr>
              <w:t>de tensiune IT și MT: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a) justificarea necesității, oportunității și eficienței în sensul prevederilor art. 58, alin. (3) din Metodologia de stabilire a tarifelor pentru serviciul de distribuție a energiei electrice aprobată prin Ordinul ANRE nr. 72/2013 cu completările și modificările ulterioare (</w:t>
            </w:r>
            <w:r w:rsidRPr="007369CD">
              <w:rPr>
                <w:rFonts w:ascii="Times New Roman" w:hAnsi="Times New Roman"/>
                <w:i/>
                <w:iCs/>
                <w:sz w:val="20"/>
                <w:szCs w:val="20"/>
                <w:lang w:val="ro-RO"/>
              </w:rPr>
              <w:t>Metodologie</w:t>
            </w:r>
            <w:r w:rsidRPr="007369CD">
              <w:rPr>
                <w:rFonts w:ascii="Times New Roman" w:hAnsi="Times New Roman"/>
                <w:iCs/>
                <w:sz w:val="20"/>
                <w:szCs w:val="20"/>
                <w:lang w:val="ro-RO"/>
              </w:rPr>
              <w: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lastRenderedPageBreak/>
              <w:t xml:space="preserve"> b) descrierea tehnică a lucrării de investiții </w:t>
            </w:r>
            <w:r w:rsidRPr="00DC663A">
              <w:rPr>
                <w:rFonts w:ascii="Times New Roman" w:hAnsi="Times New Roman"/>
                <w:b/>
                <w:iCs/>
                <w:sz w:val="20"/>
                <w:szCs w:val="20"/>
                <w:lang w:val="ro-RO"/>
              </w:rPr>
              <w:t xml:space="preserve">cu </w:t>
            </w:r>
            <w:r w:rsidRPr="00DC663A">
              <w:rPr>
                <w:rFonts w:ascii="Times New Roman" w:hAnsi="Times New Roman"/>
                <w:b/>
                <w:iCs/>
                <w:strike/>
                <w:sz w:val="20"/>
                <w:szCs w:val="20"/>
                <w:lang w:val="ro-RO"/>
              </w:rPr>
              <w:t>specificarea</w:t>
            </w:r>
            <w:r w:rsidRPr="00DC663A">
              <w:rPr>
                <w:rFonts w:ascii="Times New Roman" w:hAnsi="Times New Roman"/>
                <w:b/>
                <w:iCs/>
                <w:sz w:val="20"/>
                <w:szCs w:val="20"/>
                <w:lang w:val="ro-RO"/>
              </w:rPr>
              <w:t xml:space="preserve"> estimarea principalelor </w:t>
            </w:r>
            <w:r w:rsidRPr="00DC663A">
              <w:rPr>
                <w:rFonts w:ascii="Times New Roman" w:hAnsi="Times New Roman"/>
                <w:b/>
                <w:iCs/>
                <w:strike/>
                <w:sz w:val="20"/>
                <w:szCs w:val="20"/>
                <w:lang w:val="ro-RO"/>
              </w:rPr>
              <w:t>mijloacelor fixe</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capacitati</w:t>
            </w:r>
            <w:r w:rsidRPr="007369CD">
              <w:rPr>
                <w:rFonts w:ascii="Times New Roman" w:hAnsi="Times New Roman"/>
                <w:iCs/>
                <w:sz w:val="20"/>
                <w:szCs w:val="20"/>
                <w:lang w:val="ro-RO"/>
              </w:rPr>
              <w:t xml:space="preserve"> avute în vedere pentru fiecare obiectiv de investiție: detalii tehnice, cantități (nr. transformatoare, lungimi de linii, etc), principalele tipuri de active ce urmează a fi achiziționate, limitele în care variază valoarea prognozată de inventar și valoarea medie </w:t>
            </w:r>
            <w:r w:rsidRPr="007369CD">
              <w:rPr>
                <w:rFonts w:ascii="Times New Roman" w:hAnsi="Times New Roman"/>
                <w:b/>
                <w:iCs/>
                <w:sz w:val="20"/>
                <w:szCs w:val="20"/>
                <w:lang w:val="ro-RO"/>
              </w:rPr>
              <w:t>a</w:t>
            </w:r>
            <w:r w:rsidRPr="007369CD">
              <w:rPr>
                <w:rFonts w:ascii="Times New Roman" w:hAnsi="Times New Roman"/>
                <w:iCs/>
                <w:sz w:val="20"/>
                <w:szCs w:val="20"/>
                <w:lang w:val="ro-RO"/>
              </w:rPr>
              <w:t xml:space="preserve"> acestora;</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c) efectele estimate privind îmbunătățirea calității tehnice a serviciului de distribuție și a indicatorilor de continuitate și/sau reducerea consumului propriu tehnologic / diminuarea costurilor de operare și mentenanță.</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lastRenderedPageBreak/>
              <w:t>Se va trimite acest memoriu pana la data finalizarii proiectului de implementare a softului necesar analizei prevazute la art.7.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Analiza se efectueaza la nivelul valorii totale de plan, prin corelare cu prevederile Metodologiei, art.</w:t>
            </w:r>
            <w:r>
              <w:rPr>
                <w:rFonts w:ascii="Times New Roman" w:hAnsi="Times New Roman"/>
                <w:bCs/>
                <w:sz w:val="20"/>
                <w:szCs w:val="20"/>
                <w:lang w:val="it-IT"/>
              </w:rPr>
              <w:t xml:space="preserve"> </w:t>
            </w:r>
            <w:r w:rsidRPr="007369CD">
              <w:rPr>
                <w:rFonts w:ascii="Times New Roman" w:hAnsi="Times New Roman"/>
                <w:bCs/>
                <w:sz w:val="20"/>
                <w:szCs w:val="20"/>
                <w:lang w:val="it-IT"/>
              </w:rPr>
              <w:t>57.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In conformitate cu prevederile Metodologiei nu toate </w:t>
            </w:r>
            <w:r w:rsidRPr="007369CD">
              <w:rPr>
                <w:rFonts w:ascii="Times New Roman" w:hAnsi="Times New Roman"/>
                <w:bCs/>
                <w:sz w:val="20"/>
                <w:szCs w:val="20"/>
                <w:lang w:val="it-IT"/>
              </w:rPr>
              <w:lastRenderedPageBreak/>
              <w:t xml:space="preserve">obiectivele de investitii aduc beneficii, de exemplu lucrarile prevazute la art.6 (2), (3) si (4) precum si lucrarile esentiale realizate din motive de siguranta (investitiile in siguranta lucratorilor – dotari safety sau de punere in siguranta a unor obiective de infrastructura energetica). </w:t>
            </w:r>
          </w:p>
        </w:tc>
        <w:tc>
          <w:tcPr>
            <w:tcW w:w="1218" w:type="pct"/>
          </w:tcPr>
          <w:p w:rsidR="0048680B" w:rsidRPr="007369CD" w:rsidRDefault="0048680B" w:rsidP="00F1320D">
            <w:pPr>
              <w:widowControl w:val="0"/>
              <w:suppressAutoHyphens/>
              <w:spacing w:line="240" w:lineRule="auto"/>
              <w:rPr>
                <w:rFonts w:ascii="Times New Roman" w:hAnsi="Times New Roman"/>
                <w:iCs/>
                <w:sz w:val="20"/>
                <w:szCs w:val="20"/>
                <w:lang w:val="ro-RO"/>
              </w:rPr>
            </w:pPr>
            <w:r w:rsidRPr="00F1320D">
              <w:rPr>
                <w:rFonts w:ascii="Times New Roman" w:hAnsi="Times New Roman"/>
                <w:iCs/>
                <w:color w:val="0070C0"/>
                <w:sz w:val="20"/>
                <w:szCs w:val="20"/>
                <w:lang w:val="ro-RO"/>
              </w:rPr>
              <w:lastRenderedPageBreak/>
              <w:t>Se accepta cu reformulare – atasat memoriului se vor transmite toate documentele de fundamentare in forma</w:t>
            </w:r>
            <w:r w:rsidR="00F1320D">
              <w:rPr>
                <w:rFonts w:ascii="Times New Roman" w:hAnsi="Times New Roman"/>
                <w:iCs/>
                <w:color w:val="0070C0"/>
                <w:sz w:val="20"/>
                <w:szCs w:val="20"/>
                <w:lang w:val="ro-RO"/>
              </w:rPr>
              <w:t>t</w:t>
            </w:r>
            <w:r w:rsidRPr="00F1320D">
              <w:rPr>
                <w:rFonts w:ascii="Times New Roman" w:hAnsi="Times New Roman"/>
                <w:iCs/>
                <w:color w:val="0070C0"/>
                <w:sz w:val="20"/>
                <w:szCs w:val="20"/>
                <w:lang w:val="ro-RO"/>
              </w:rPr>
              <w:t xml:space="preserve">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Art.10</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Al.(2)</w:t>
            </w:r>
          </w:p>
        </w:tc>
        <w:tc>
          <w:tcPr>
            <w:tcW w:w="1247" w:type="pct"/>
          </w:tcPr>
          <w:p w:rsidR="0048680B" w:rsidRPr="007369CD" w:rsidRDefault="0048680B" w:rsidP="0048680B">
            <w:pPr>
              <w:pStyle w:val="ListParagraph"/>
              <w:spacing w:line="240" w:lineRule="auto"/>
              <w:ind w:left="-18"/>
              <w:rPr>
                <w:rFonts w:ascii="Times New Roman" w:hAnsi="Times New Roman"/>
                <w:iCs/>
                <w:sz w:val="20"/>
                <w:szCs w:val="20"/>
              </w:rPr>
            </w:pPr>
            <w:r w:rsidRPr="007369CD">
              <w:rPr>
                <w:rFonts w:ascii="Times New Roman" w:hAnsi="Times New Roman"/>
                <w:iCs/>
                <w:sz w:val="20"/>
                <w:szCs w:val="20"/>
                <w:lang w:val="ro-RO"/>
              </w:rPr>
              <w:t>Memoriul prevăzut la alin. (1) trebuie să conțină pentru fiecare din obiectivele de investiții aferente nivelel</w:t>
            </w:r>
            <w:r w:rsidRPr="007369CD">
              <w:rPr>
                <w:rFonts w:ascii="Times New Roman" w:hAnsi="Times New Roman"/>
                <w:iCs/>
                <w:sz w:val="20"/>
                <w:szCs w:val="20"/>
              </w:rPr>
              <w:t>or</w:t>
            </w:r>
            <w:r w:rsidRPr="007369CD">
              <w:rPr>
                <w:rFonts w:ascii="Times New Roman" w:hAnsi="Times New Roman"/>
                <w:sz w:val="20"/>
                <w:szCs w:val="20"/>
              </w:rPr>
              <w:t xml:space="preserve"> </w:t>
            </w:r>
            <w:r w:rsidRPr="007369CD">
              <w:rPr>
                <w:rFonts w:ascii="Times New Roman" w:hAnsi="Times New Roman"/>
                <w:iCs/>
                <w:sz w:val="20"/>
                <w:szCs w:val="20"/>
              </w:rPr>
              <w:t>de tensiune IT și MT:</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justificarea necesității, oportunității și eficienței în sensul prevederilor art. 58, alin. (3) </w:t>
            </w:r>
            <w:proofErr w:type="gramStart"/>
            <w:r w:rsidRPr="007369CD">
              <w:rPr>
                <w:rFonts w:ascii="Times New Roman" w:hAnsi="Times New Roman"/>
                <w:iCs/>
                <w:sz w:val="20"/>
                <w:szCs w:val="20"/>
              </w:rPr>
              <w:t>din</w:t>
            </w:r>
            <w:proofErr w:type="gramEnd"/>
            <w:r w:rsidRPr="007369CD">
              <w:rPr>
                <w:rFonts w:ascii="Times New Roman" w:hAnsi="Times New Roman"/>
                <w:iCs/>
                <w:sz w:val="20"/>
                <w:szCs w:val="20"/>
              </w:rPr>
              <w:t xml:space="preserve"> Metodologia de stabilire a tarifelor pentru serviciul de distribuție a energiei electrice aprobată prin Ordinul ANRE nr. 72/2013 cu completările și modificările ulterioare (</w:t>
            </w:r>
            <w:r w:rsidRPr="007369CD">
              <w:rPr>
                <w:rFonts w:ascii="Times New Roman" w:hAnsi="Times New Roman"/>
                <w:i/>
                <w:iCs/>
                <w:sz w:val="20"/>
                <w:szCs w:val="20"/>
              </w:rPr>
              <w:t>Metodologie</w:t>
            </w:r>
            <w:r w:rsidRPr="007369CD">
              <w:rPr>
                <w:rFonts w:ascii="Times New Roman" w:hAnsi="Times New Roman"/>
                <w:iCs/>
                <w:sz w:val="20"/>
                <w:szCs w:val="20"/>
              </w:rPr>
              <w:t>);</w:t>
            </w:r>
          </w:p>
          <w:p w:rsidR="0048680B" w:rsidRPr="007369CD" w:rsidRDefault="0048680B" w:rsidP="0048680B">
            <w:pPr>
              <w:pStyle w:val="ListParagraph"/>
              <w:autoSpaceDE w:val="0"/>
              <w:autoSpaceDN w:val="0"/>
              <w:adjustRightInd w:val="0"/>
              <w:spacing w:after="0" w:line="240" w:lineRule="auto"/>
              <w:ind w:left="0"/>
              <w:rPr>
                <w:rFonts w:ascii="Times New Roman" w:hAnsi="Times New Roman"/>
                <w:iCs/>
                <w:sz w:val="20"/>
                <w:szCs w:val="20"/>
              </w:rPr>
            </w:pPr>
            <w:r w:rsidRPr="007369CD">
              <w:rPr>
                <w:rFonts w:ascii="Times New Roman" w:hAnsi="Times New Roman"/>
                <w:iCs/>
                <w:sz w:val="20"/>
                <w:szCs w:val="20"/>
              </w:rPr>
              <w:t>b) descrierea tehnică a lucrării de investiții cu specificarea mijloacelor fixe avute în vedere pentru fiecare obiectiv de investiție: detalii tehnice, cantități (nr. transformatoare, lungimi de linii, etc), principalele tipuri de active ce urmează a fi achiziționate, limitele în care variază valoarea prognozată de inventar și valoarea medie acestora;</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iCs/>
                <w:sz w:val="20"/>
                <w:szCs w:val="20"/>
              </w:rPr>
              <w:t xml:space="preserve">c) efectele estimate privind îmbunătățirea calității tehnice a </w:t>
            </w:r>
            <w:r w:rsidRPr="007369CD">
              <w:rPr>
                <w:rFonts w:ascii="Times New Roman" w:hAnsi="Times New Roman"/>
                <w:iCs/>
                <w:sz w:val="20"/>
                <w:szCs w:val="20"/>
              </w:rPr>
              <w:lastRenderedPageBreak/>
              <w:t>serviciului de distribuție și a indicatorilor de continuitate și/sau reducerea consumului propriu tehnologic / diminuarea costurilor de operare și mentenanță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Propunem eliminarea</w:t>
            </w:r>
            <w:r w:rsidRPr="007369CD">
              <w:rPr>
                <w:rFonts w:ascii="Times New Roman" w:hAnsi="Times New Roman"/>
                <w:sz w:val="20"/>
                <w:szCs w:val="20"/>
                <w:lang w:val="ro-RO"/>
              </w:rPr>
              <w:tab/>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pStyle w:val="ListParagraph"/>
              <w:autoSpaceDE w:val="0"/>
              <w:autoSpaceDN w:val="0"/>
              <w:adjustRightInd w:val="0"/>
              <w:spacing w:line="240" w:lineRule="auto"/>
              <w:ind w:left="0"/>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Idem art.10</w:t>
            </w:r>
            <w:r>
              <w:rPr>
                <w:rFonts w:ascii="Times New Roman" w:hAnsi="Times New Roman"/>
                <w:sz w:val="20"/>
                <w:szCs w:val="20"/>
                <w:lang w:val="ro-RO"/>
              </w:rPr>
              <w:t xml:space="preserve"> </w:t>
            </w:r>
            <w:r w:rsidRPr="007369CD">
              <w:rPr>
                <w:rFonts w:ascii="Times New Roman" w:hAnsi="Times New Roman"/>
                <w:sz w:val="20"/>
                <w:szCs w:val="20"/>
                <w:lang w:val="ro-RO"/>
              </w:rPr>
              <w:t xml:space="preserve"> al</w:t>
            </w:r>
            <w:r>
              <w:rPr>
                <w:rFonts w:ascii="Times New Roman" w:hAnsi="Times New Roman"/>
                <w:sz w:val="20"/>
                <w:szCs w:val="20"/>
                <w:lang w:val="ro-RO"/>
              </w:rPr>
              <w:t>in</w:t>
            </w:r>
            <w:r w:rsidRPr="007369CD">
              <w:rPr>
                <w:rFonts w:ascii="Times New Roman" w:hAnsi="Times New Roman"/>
                <w:sz w:val="20"/>
                <w:szCs w:val="20"/>
                <w:lang w:val="ro-RO"/>
              </w:rPr>
              <w:t>.</w:t>
            </w:r>
            <w:r>
              <w:rPr>
                <w:rFonts w:ascii="Times New Roman" w:hAnsi="Times New Roman"/>
                <w:sz w:val="20"/>
                <w:szCs w:val="20"/>
                <w:lang w:val="ro-RO"/>
              </w:rPr>
              <w:t xml:space="preserve"> </w:t>
            </w:r>
            <w:r w:rsidRPr="007369CD">
              <w:rPr>
                <w:rFonts w:ascii="Times New Roman" w:hAnsi="Times New Roman"/>
                <w:sz w:val="20"/>
                <w:szCs w:val="20"/>
                <w:lang w:val="ro-RO"/>
              </w:rPr>
              <w:t>(1)</w:t>
            </w:r>
          </w:p>
        </w:tc>
        <w:tc>
          <w:tcPr>
            <w:tcW w:w="1218" w:type="pct"/>
          </w:tcPr>
          <w:p w:rsidR="0048680B" w:rsidRPr="00F1320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 xml:space="preserve">Nu se acceptă </w:t>
            </w:r>
          </w:p>
          <w:p w:rsidR="0048680B" w:rsidRPr="007369C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atasat memoriului se vor transmite toate documentele de fundamentare in format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Art.10</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(3)</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(3) Memoriul prevăzut la alin. (1) trebuie să conțină, centralizat, pentru obiectivele de investiții aferente nivelului</w:t>
            </w:r>
            <w:r w:rsidRPr="007369CD">
              <w:rPr>
                <w:rFonts w:ascii="Times New Roman" w:hAnsi="Times New Roman"/>
                <w:sz w:val="20"/>
                <w:szCs w:val="20"/>
                <w:lang w:val="ro-RO"/>
              </w:rPr>
              <w:t xml:space="preserve"> </w:t>
            </w:r>
            <w:r w:rsidRPr="007369CD">
              <w:rPr>
                <w:rFonts w:ascii="Times New Roman" w:hAnsi="Times New Roman"/>
                <w:iCs/>
                <w:sz w:val="20"/>
                <w:szCs w:val="20"/>
                <w:lang w:val="ro-RO"/>
              </w:rPr>
              <w:t>de tensiune JT: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a) justificarea necesității, oportunității și eficienței în sensul prevederilor art. 58 alin. (3) din </w:t>
            </w:r>
            <w:r w:rsidRPr="007369CD">
              <w:rPr>
                <w:rFonts w:ascii="Times New Roman" w:hAnsi="Times New Roman"/>
                <w:i/>
                <w:iCs/>
                <w:sz w:val="20"/>
                <w:szCs w:val="20"/>
                <w:lang w:val="ro-RO"/>
              </w:rPr>
              <w:t>Metodologie</w:t>
            </w:r>
            <w:r w:rsidRPr="007369CD">
              <w:rPr>
                <w:rFonts w:ascii="Times New Roman" w:hAnsi="Times New Roman"/>
                <w:iCs/>
                <w:sz w:val="20"/>
                <w:szCs w:val="20"/>
                <w:lang w:val="ro-RO"/>
              </w:rPr>
              <w: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b) pentru principalele tipuri de active avute în vedere, specificarea detaliilor tehnice, cantităților (nr., lungimi etc), limitelor în care variază valoarea prognozată de inventar și valoarea medie a acestora;</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lang w:val="ro-RO"/>
              </w:rPr>
              <w:t>c) efectele estimate privind îmbunătățirea calității tehnice a serviciului de distribuție și a indicatorilor de continuitate și/sau reducerea consumului propriu tehnologic / diminuarea costurilor de operare și mentenanță pentru acest nivel de tensiune.</w:t>
            </w: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(3) Memoriul prevăzut la alin. (1) trebuie să conțină, centralizat, pentru </w:t>
            </w:r>
            <w:r w:rsidRPr="00147196">
              <w:rPr>
                <w:rFonts w:ascii="Times New Roman" w:hAnsi="Times New Roman"/>
                <w:b/>
                <w:iCs/>
                <w:strike/>
                <w:sz w:val="20"/>
                <w:szCs w:val="20"/>
                <w:lang w:val="ro-RO"/>
              </w:rPr>
              <w:t>obiectivele de investiții</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valorile totale</w:t>
            </w:r>
            <w:r w:rsidRPr="007369CD">
              <w:rPr>
                <w:rFonts w:ascii="Times New Roman" w:hAnsi="Times New Roman"/>
                <w:iCs/>
                <w:sz w:val="20"/>
                <w:szCs w:val="20"/>
                <w:lang w:val="ro-RO"/>
              </w:rPr>
              <w:t xml:space="preserve"> aferente nivelului</w:t>
            </w:r>
            <w:r w:rsidRPr="007369CD">
              <w:rPr>
                <w:rFonts w:ascii="Times New Roman" w:hAnsi="Times New Roman"/>
                <w:sz w:val="20"/>
                <w:szCs w:val="20"/>
                <w:lang w:val="ro-RO"/>
              </w:rPr>
              <w:t xml:space="preserve"> </w:t>
            </w:r>
            <w:r w:rsidRPr="007369CD">
              <w:rPr>
                <w:rFonts w:ascii="Times New Roman" w:hAnsi="Times New Roman"/>
                <w:iCs/>
                <w:sz w:val="20"/>
                <w:szCs w:val="20"/>
                <w:lang w:val="ro-RO"/>
              </w:rPr>
              <w:t>de tensiune JT: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a) justificarea necesității, oportunității și eficienței în sensul prevederilor art. 58, alin. (3) din </w:t>
            </w:r>
            <w:r w:rsidRPr="007369CD">
              <w:rPr>
                <w:rFonts w:ascii="Times New Roman" w:hAnsi="Times New Roman"/>
                <w:i/>
                <w:iCs/>
                <w:sz w:val="20"/>
                <w:szCs w:val="20"/>
                <w:lang w:val="ro-RO"/>
              </w:rPr>
              <w:t>Metodologie</w:t>
            </w:r>
            <w:r w:rsidRPr="007369CD">
              <w:rPr>
                <w:rFonts w:ascii="Times New Roman" w:hAnsi="Times New Roman"/>
                <w:iCs/>
                <w:sz w:val="20"/>
                <w:szCs w:val="20"/>
                <w:lang w:val="ro-RO"/>
              </w:rPr>
              <w:t>;</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b) pentru principalele tipuri de active avute în vedere, specificarea detaliilor tehnice, cantităților (nr., lungimi etc), limitelor în care variază valoarea prognozată de inventar și valoarea medie a acestora;</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c) efectele estimate privind îmbunătățirea calității tehnice a serviciului de distribuție și a indicatorilor de continuitate și/sau reducerea consumului propriu tehnologic / diminuarea costurilor de operare și mentenanță pentru acest nivel de tensiune.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Se va trimite acest memoriu pana la data finalizarii proiectului de implementare a softului necesar analizei prevazute la art.7.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Analiza se efectueaza la nivelul valorii totale de plan, prin corelare cu prevederile Metodologiei, art.57.</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In conformitate cu prevederile Metodologiei nu toate obiectivele de investitii aduc beneficii, de exemplu lucrarile prevazute la art.6 (2), (3) si (4) precum si lucrarile esentiale realizate din motive de siguranta (investitiile in siguranta lucratorilor – dotari safety sau de punere in siguranta a unor obiective de infrastructura energetica).</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F1320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 xml:space="preserve">Nu se acceptă </w:t>
            </w:r>
          </w:p>
          <w:p w:rsidR="0048680B" w:rsidRPr="007369C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atasat memoriului se vor transmite toate documentele de fundamentare in format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Art.10</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(3)</w:t>
            </w:r>
          </w:p>
        </w:tc>
        <w:tc>
          <w:tcPr>
            <w:tcW w:w="1247" w:type="pct"/>
          </w:tcPr>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lastRenderedPageBreak/>
              <w:t xml:space="preserve">Memoriul prevăzut la alin. (1) trebuie să conțină, centralizat, pentru obiectivele </w:t>
            </w:r>
            <w:r w:rsidRPr="007369CD">
              <w:rPr>
                <w:rFonts w:ascii="Times New Roman" w:hAnsi="Times New Roman"/>
                <w:iCs/>
                <w:sz w:val="20"/>
                <w:szCs w:val="20"/>
              </w:rPr>
              <w:lastRenderedPageBreak/>
              <w:t>de investiții aferente nivelului</w:t>
            </w:r>
            <w:r w:rsidRPr="007369CD">
              <w:rPr>
                <w:rFonts w:ascii="Times New Roman" w:hAnsi="Times New Roman"/>
                <w:sz w:val="20"/>
                <w:szCs w:val="20"/>
              </w:rPr>
              <w:t xml:space="preserve"> </w:t>
            </w:r>
            <w:r w:rsidRPr="007369CD">
              <w:rPr>
                <w:rFonts w:ascii="Times New Roman" w:hAnsi="Times New Roman"/>
                <w:iCs/>
                <w:sz w:val="20"/>
                <w:szCs w:val="20"/>
              </w:rPr>
              <w:t>de tensiune JT:</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proofErr w:type="gramStart"/>
            <w:r w:rsidRPr="007369CD">
              <w:rPr>
                <w:rFonts w:ascii="Times New Roman" w:hAnsi="Times New Roman"/>
                <w:iCs/>
                <w:sz w:val="20"/>
                <w:szCs w:val="20"/>
              </w:rPr>
              <w:t>a)</w:t>
            </w:r>
            <w:proofErr w:type="gramEnd"/>
            <w:r w:rsidRPr="007369CD">
              <w:rPr>
                <w:rFonts w:ascii="Times New Roman" w:hAnsi="Times New Roman"/>
                <w:iCs/>
                <w:sz w:val="20"/>
                <w:szCs w:val="20"/>
              </w:rPr>
              <w:t xml:space="preserve">justificarea necesității, oportunității și eficienței în sensul prevederilor art. 58, alin. (3) din </w:t>
            </w:r>
            <w:r w:rsidRPr="007369CD">
              <w:rPr>
                <w:rFonts w:ascii="Times New Roman" w:hAnsi="Times New Roman"/>
                <w:i/>
                <w:iCs/>
                <w:sz w:val="20"/>
                <w:szCs w:val="20"/>
              </w:rPr>
              <w:t>Metodologie</w:t>
            </w:r>
            <w:r w:rsidRPr="007369CD">
              <w:rPr>
                <w:rFonts w:ascii="Times New Roman" w:hAnsi="Times New Roman"/>
                <w:iCs/>
                <w:sz w:val="20"/>
                <w:szCs w:val="20"/>
              </w:rPr>
              <w:t>;</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iCs/>
                <w:sz w:val="20"/>
                <w:szCs w:val="20"/>
              </w:rPr>
              <w:t>b) pentru principalele tipuri de active avute în vedere, specificarea detaliilor tehnice, cantităților (nr., lungimi etc), limitelor în care variază valoarea prognozată de inventar și valoarea medie a acestora;</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iCs/>
                <w:sz w:val="20"/>
                <w:szCs w:val="20"/>
              </w:rPr>
              <w:t>c) efectele estimate privind îmbunătățirea calității tehnice a serviciului de distribuție și a indicatorilor de continuitate și/sau reducerea consumului propriu tehnologic / diminuarea costurilor de operare și mentenanță pentru acest nivel de tensiune</w:t>
            </w:r>
          </w:p>
        </w:tc>
        <w:tc>
          <w:tcPr>
            <w:tcW w:w="1149" w:type="pct"/>
          </w:tcPr>
          <w:p w:rsidR="0048680B" w:rsidRPr="007B0A9D" w:rsidRDefault="0048680B" w:rsidP="0048680B">
            <w:pPr>
              <w:spacing w:line="240" w:lineRule="auto"/>
              <w:rPr>
                <w:rFonts w:ascii="Times New Roman" w:hAnsi="Times New Roman"/>
                <w:b/>
                <w:sz w:val="20"/>
                <w:szCs w:val="20"/>
                <w:lang w:val="ro-RO"/>
              </w:rPr>
            </w:pPr>
            <w:r w:rsidRPr="007B0A9D">
              <w:rPr>
                <w:rFonts w:ascii="Times New Roman" w:hAnsi="Times New Roman"/>
                <w:b/>
                <w:sz w:val="20"/>
                <w:szCs w:val="20"/>
                <w:lang w:val="ro-RO"/>
              </w:rPr>
              <w:lastRenderedPageBreak/>
              <w:t xml:space="preserve">Propunem eliminarea </w:t>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Idem art.10, al.(1)</w:t>
            </w:r>
          </w:p>
        </w:tc>
        <w:tc>
          <w:tcPr>
            <w:tcW w:w="1218" w:type="pct"/>
          </w:tcPr>
          <w:p w:rsidR="0048680B" w:rsidRPr="00F1320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 xml:space="preserve">Nu se acceptă </w:t>
            </w:r>
          </w:p>
          <w:p w:rsidR="0048680B" w:rsidRPr="007369CD" w:rsidRDefault="0048680B" w:rsidP="0048680B">
            <w:pPr>
              <w:widowControl w:val="0"/>
              <w:suppressAutoHyphens/>
              <w:spacing w:line="240" w:lineRule="auto"/>
              <w:rPr>
                <w:rFonts w:ascii="Times New Roman" w:hAnsi="Times New Roman"/>
                <w:iCs/>
                <w:sz w:val="20"/>
                <w:szCs w:val="20"/>
                <w:lang w:val="ro-RO"/>
              </w:rPr>
            </w:pPr>
            <w:r w:rsidRPr="00F1320D">
              <w:rPr>
                <w:rFonts w:ascii="Times New Roman" w:hAnsi="Times New Roman"/>
                <w:iCs/>
                <w:sz w:val="20"/>
                <w:szCs w:val="20"/>
                <w:lang w:val="ro-RO"/>
              </w:rPr>
              <w:t xml:space="preserve">atasat memoriului se vor transmite </w:t>
            </w:r>
            <w:r w:rsidRPr="00F1320D">
              <w:rPr>
                <w:rFonts w:ascii="Times New Roman" w:hAnsi="Times New Roman"/>
                <w:iCs/>
                <w:sz w:val="20"/>
                <w:szCs w:val="20"/>
                <w:lang w:val="ro-RO"/>
              </w:rPr>
              <w:lastRenderedPageBreak/>
              <w:t>toate documentele de fundamentare</w:t>
            </w:r>
            <w:r w:rsidR="00F1320D">
              <w:rPr>
                <w:rFonts w:ascii="Times New Roman" w:hAnsi="Times New Roman"/>
                <w:iCs/>
                <w:sz w:val="20"/>
                <w:szCs w:val="20"/>
                <w:lang w:val="ro-RO"/>
              </w:rPr>
              <w:t xml:space="preserve"> in format</w:t>
            </w:r>
            <w:r w:rsidRPr="00F1320D">
              <w:rPr>
                <w:rFonts w:ascii="Times New Roman" w:hAnsi="Times New Roman"/>
                <w:iCs/>
                <w:sz w:val="20"/>
                <w:szCs w:val="20"/>
                <w:lang w:val="ro-RO"/>
              </w:rPr>
              <w:t xml:space="preserve">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es-ES"/>
              </w:rPr>
              <w:t>Art.11</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(1)</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(1) În p</w:t>
            </w:r>
            <w:r w:rsidRPr="007369CD">
              <w:rPr>
                <w:rFonts w:ascii="Times New Roman" w:hAnsi="Times New Roman"/>
                <w:iCs/>
                <w:sz w:val="20"/>
                <w:szCs w:val="20"/>
                <w:lang w:val="ro-RO"/>
              </w:rPr>
              <w:t xml:space="preserve">rogramul anual de investiții transmis ANRE la data de 15 ianuarie </w:t>
            </w:r>
            <w:r w:rsidRPr="007369CD">
              <w:rPr>
                <w:rFonts w:ascii="Times New Roman" w:hAnsi="Times New Roman"/>
                <w:sz w:val="20"/>
                <w:szCs w:val="20"/>
                <w:lang w:val="ro-RO"/>
              </w:rPr>
              <w:t xml:space="preserve">a fiecărui an, </w:t>
            </w:r>
            <w:r w:rsidRPr="007369CD">
              <w:rPr>
                <w:rFonts w:ascii="Times New Roman" w:hAnsi="Times New Roman"/>
                <w:iCs/>
                <w:sz w:val="20"/>
                <w:szCs w:val="20"/>
                <w:lang w:val="ro-RO"/>
              </w:rPr>
              <w:t>pentru minim 90% dintre obiectivele privind lucrările în rețeaua electrică de distribuție, trebuie să fie  întocmite cel puțin temele de proiectare / studiile de fezabilitate aprobate.</w:t>
            </w:r>
            <w:r w:rsidRPr="007369CD" w:rsidDel="00131321">
              <w:rPr>
                <w:rFonts w:ascii="Times New Roman" w:hAnsi="Times New Roman"/>
                <w:iCs/>
                <w:sz w:val="20"/>
                <w:szCs w:val="20"/>
                <w:lang w:val="ro-RO"/>
              </w:rPr>
              <w:t xml:space="preserve"> </w:t>
            </w:r>
          </w:p>
          <w:p w:rsidR="0048680B" w:rsidRPr="007369CD" w:rsidRDefault="0048680B" w:rsidP="0048680B">
            <w:pPr>
              <w:spacing w:line="240" w:lineRule="auto"/>
              <w:rPr>
                <w:rFonts w:ascii="Times New Roman" w:hAnsi="Times New Roman"/>
                <w:iCs/>
                <w:sz w:val="20"/>
                <w:szCs w:val="20"/>
                <w:lang w:val="ro-RO"/>
              </w:rPr>
            </w:pP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(1) În p</w:t>
            </w:r>
            <w:r w:rsidRPr="007369CD">
              <w:rPr>
                <w:rFonts w:ascii="Times New Roman" w:hAnsi="Times New Roman"/>
                <w:iCs/>
                <w:sz w:val="20"/>
                <w:szCs w:val="20"/>
                <w:lang w:val="ro-RO"/>
              </w:rPr>
              <w:t xml:space="preserve">rogramul anual de investiții transmis ANRE la data de 15 ianuarie </w:t>
            </w:r>
            <w:r w:rsidRPr="007369CD">
              <w:rPr>
                <w:rFonts w:ascii="Times New Roman" w:hAnsi="Times New Roman"/>
                <w:sz w:val="20"/>
                <w:szCs w:val="20"/>
                <w:lang w:val="ro-RO"/>
              </w:rPr>
              <w:t xml:space="preserve">a fiecărui an, </w:t>
            </w:r>
            <w:r w:rsidRPr="007369CD">
              <w:rPr>
                <w:rFonts w:ascii="Times New Roman" w:hAnsi="Times New Roman"/>
                <w:iCs/>
                <w:sz w:val="20"/>
                <w:szCs w:val="20"/>
                <w:lang w:val="ro-RO"/>
              </w:rPr>
              <w:t xml:space="preserve">pentru minim </w:t>
            </w:r>
            <w:r w:rsidRPr="007B0A9D">
              <w:rPr>
                <w:rFonts w:ascii="Times New Roman" w:hAnsi="Times New Roman"/>
                <w:b/>
                <w:iCs/>
                <w:strike/>
                <w:sz w:val="20"/>
                <w:szCs w:val="20"/>
                <w:lang w:val="ro-RO"/>
              </w:rPr>
              <w:t>90</w:t>
            </w:r>
            <w:r w:rsidRPr="007B0A9D">
              <w:rPr>
                <w:rFonts w:ascii="Times New Roman" w:hAnsi="Times New Roman"/>
                <w:b/>
                <w:iCs/>
                <w:sz w:val="20"/>
                <w:szCs w:val="20"/>
                <w:lang w:val="ro-RO"/>
              </w:rPr>
              <w:t xml:space="preserve"> 60</w:t>
            </w:r>
            <w:r w:rsidRPr="007369CD">
              <w:rPr>
                <w:rFonts w:ascii="Times New Roman" w:hAnsi="Times New Roman"/>
                <w:b/>
                <w:iCs/>
                <w:sz w:val="20"/>
                <w:szCs w:val="20"/>
                <w:lang w:val="ro-RO"/>
              </w:rPr>
              <w:t xml:space="preserve"> </w:t>
            </w:r>
            <w:r w:rsidRPr="007369CD">
              <w:rPr>
                <w:rFonts w:ascii="Times New Roman" w:hAnsi="Times New Roman"/>
                <w:iCs/>
                <w:sz w:val="20"/>
                <w:szCs w:val="20"/>
                <w:lang w:val="ro-RO"/>
              </w:rPr>
              <w:t xml:space="preserve">% din </w:t>
            </w:r>
            <w:r w:rsidRPr="007B0A9D">
              <w:rPr>
                <w:rFonts w:ascii="Times New Roman" w:hAnsi="Times New Roman"/>
                <w:b/>
                <w:iCs/>
                <w:strike/>
                <w:sz w:val="20"/>
                <w:szCs w:val="20"/>
                <w:lang w:val="ro-RO"/>
              </w:rPr>
              <w:t>tre obiectivele</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valoarea planului</w:t>
            </w:r>
            <w:r w:rsidRPr="007369CD">
              <w:rPr>
                <w:rFonts w:ascii="Times New Roman" w:hAnsi="Times New Roman"/>
                <w:iCs/>
                <w:sz w:val="20"/>
                <w:szCs w:val="20"/>
                <w:lang w:val="ro-RO"/>
              </w:rPr>
              <w:t xml:space="preserve"> privind lucrările în rețeaua electrică de distribuție, trebuie să fie  întocmite cel puțin temele de proiectare </w:t>
            </w:r>
            <w:r w:rsidRPr="007369CD">
              <w:rPr>
                <w:rFonts w:ascii="Times New Roman" w:hAnsi="Times New Roman"/>
                <w:iCs/>
                <w:strike/>
                <w:sz w:val="20"/>
                <w:szCs w:val="20"/>
                <w:lang w:val="ro-RO"/>
              </w:rPr>
              <w:t>/</w:t>
            </w:r>
            <w:r w:rsidRPr="007369CD">
              <w:rPr>
                <w:rFonts w:ascii="Times New Roman" w:hAnsi="Times New Roman"/>
                <w:iCs/>
                <w:sz w:val="20"/>
                <w:szCs w:val="20"/>
                <w:lang w:val="ro-RO"/>
              </w:rPr>
              <w:t xml:space="preserve"> </w:t>
            </w:r>
            <w:r w:rsidRPr="007369CD">
              <w:rPr>
                <w:rFonts w:ascii="Times New Roman" w:hAnsi="Times New Roman"/>
                <w:b/>
                <w:iCs/>
                <w:sz w:val="20"/>
                <w:szCs w:val="20"/>
                <w:lang w:val="ro-RO"/>
              </w:rPr>
              <w:t>sau</w:t>
            </w:r>
            <w:r w:rsidRPr="007369CD">
              <w:rPr>
                <w:rFonts w:ascii="Times New Roman" w:hAnsi="Times New Roman"/>
                <w:iCs/>
                <w:sz w:val="20"/>
                <w:szCs w:val="20"/>
                <w:lang w:val="ro-RO"/>
              </w:rPr>
              <w:t xml:space="preserve"> studiile de fezabilitate aprobate </w:t>
            </w:r>
            <w:r w:rsidRPr="007369CD">
              <w:rPr>
                <w:rFonts w:ascii="Times New Roman" w:hAnsi="Times New Roman"/>
                <w:b/>
                <w:iCs/>
                <w:sz w:val="20"/>
                <w:szCs w:val="20"/>
                <w:lang w:val="ro-RO"/>
              </w:rPr>
              <w:t xml:space="preserve">sau caietele de sarcini. </w:t>
            </w:r>
          </w:p>
        </w:tc>
        <w:tc>
          <w:tcPr>
            <w:tcW w:w="747"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r w:rsidRPr="007369CD">
              <w:rPr>
                <w:rFonts w:ascii="Times New Roman" w:hAnsi="Times New Roman"/>
                <w:iCs/>
                <w:sz w:val="20"/>
                <w:szCs w:val="20"/>
                <w:lang w:val="ro-RO"/>
              </w:rPr>
              <w:t>Propunem stabilirea unui %  din valoarea totala a planului aprobat.</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Solicitam clarificari privind modul de calcul al ponderii de la alin.(1). </w:t>
            </w: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 xml:space="preserve">Nu se acceptă </w:t>
            </w:r>
          </w:p>
          <w:p w:rsidR="0048680B" w:rsidRPr="007369C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Deoarece planul de investitii trebuie fundamentat pe criterii de eficienta, fiecare obiectiv trebuie sa fie intr-un anumit stadiu de maturizare, prin urmare trebuie sa aiba documentele de promovare specificate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es-ES"/>
              </w:rPr>
              <w:t>Art.11</w:t>
            </w:r>
          </w:p>
          <w:p w:rsidR="0048680B" w:rsidRPr="00F061F1" w:rsidRDefault="0048680B" w:rsidP="0048680B">
            <w:pPr>
              <w:spacing w:line="240" w:lineRule="auto"/>
              <w:ind w:left="360"/>
              <w:rPr>
                <w:rFonts w:ascii="Times New Roman" w:hAnsi="Times New Roman"/>
                <w:sz w:val="20"/>
                <w:szCs w:val="20"/>
                <w:lang w:val="ro-RO"/>
              </w:rPr>
            </w:pPr>
            <w:r>
              <w:rPr>
                <w:rFonts w:ascii="Times New Roman" w:hAnsi="Times New Roman"/>
                <w:sz w:val="20"/>
                <w:szCs w:val="20"/>
                <w:lang w:val="ro-RO"/>
              </w:rPr>
              <w:t xml:space="preserve">(1) </w:t>
            </w:r>
            <w:r w:rsidRPr="00F061F1">
              <w:rPr>
                <w:rFonts w:ascii="Times New Roman" w:hAnsi="Times New Roman"/>
                <w:sz w:val="20"/>
                <w:szCs w:val="20"/>
                <w:lang w:val="ro-RO"/>
              </w:rPr>
              <w:t>bis</w:t>
            </w:r>
          </w:p>
        </w:tc>
        <w:tc>
          <w:tcPr>
            <w:tcW w:w="1247" w:type="pct"/>
          </w:tcPr>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Alin nou</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w:t>
            </w:r>
            <w:r>
              <w:rPr>
                <w:rFonts w:ascii="Times New Roman" w:hAnsi="Times New Roman"/>
                <w:b/>
                <w:sz w:val="20"/>
                <w:szCs w:val="20"/>
                <w:lang w:val="ro-RO"/>
              </w:rPr>
              <w:t>1</w:t>
            </w:r>
            <w:r w:rsidRPr="007369CD">
              <w:rPr>
                <w:rFonts w:ascii="Times New Roman" w:hAnsi="Times New Roman"/>
                <w:b/>
                <w:sz w:val="20"/>
                <w:szCs w:val="20"/>
                <w:lang w:val="ro-RO"/>
              </w:rPr>
              <w:t>)</w:t>
            </w:r>
            <w:r>
              <w:rPr>
                <w:rFonts w:ascii="Times New Roman" w:hAnsi="Times New Roman"/>
                <w:b/>
                <w:sz w:val="20"/>
                <w:szCs w:val="20"/>
                <w:lang w:val="ro-RO"/>
              </w:rPr>
              <w:t xml:space="preserve"> bis</w:t>
            </w:r>
            <w:r w:rsidRPr="007369CD">
              <w:rPr>
                <w:rFonts w:ascii="Times New Roman" w:hAnsi="Times New Roman"/>
                <w:b/>
                <w:sz w:val="20"/>
                <w:szCs w:val="20"/>
                <w:lang w:val="ro-RO"/>
              </w:rPr>
              <w:t xml:space="preserve"> investițiile care se derulează pe o perioadă mai mare de un an și au fost demarate în anii anteriori se exclud de la calculul ponderii minime determinate conform alin.</w:t>
            </w:r>
            <w:r>
              <w:rPr>
                <w:rFonts w:ascii="Times New Roman" w:hAnsi="Times New Roman"/>
                <w:b/>
                <w:sz w:val="20"/>
                <w:szCs w:val="20"/>
                <w:lang w:val="ro-RO"/>
              </w:rPr>
              <w:t xml:space="preserve"> </w:t>
            </w:r>
            <w:r w:rsidRPr="007369CD">
              <w:rPr>
                <w:rFonts w:ascii="Times New Roman" w:hAnsi="Times New Roman"/>
                <w:b/>
                <w:sz w:val="20"/>
                <w:szCs w:val="20"/>
                <w:lang w:val="ro-RO"/>
              </w:rPr>
              <w:t>(1).</w:t>
            </w:r>
          </w:p>
        </w:tc>
        <w:tc>
          <w:tcPr>
            <w:tcW w:w="747" w:type="pct"/>
          </w:tcPr>
          <w:p w:rsidR="0048680B" w:rsidRPr="007369CD" w:rsidRDefault="0048680B" w:rsidP="0048680B">
            <w:pPr>
              <w:widowControl w:val="0"/>
              <w:suppressAutoHyphens/>
              <w:spacing w:line="240" w:lineRule="auto"/>
              <w:rPr>
                <w:rFonts w:ascii="Times New Roman" w:hAnsi="Times New Roman"/>
                <w:iCs/>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 xml:space="preserve">Nu se acceptă </w:t>
            </w:r>
          </w:p>
          <w:p w:rsidR="0048680B" w:rsidRPr="007369CD" w:rsidRDefault="0048680B" w:rsidP="0048680B">
            <w:pPr>
              <w:widowControl w:val="0"/>
              <w:suppressAutoHyphens/>
              <w:spacing w:line="240" w:lineRule="auto"/>
              <w:rPr>
                <w:rFonts w:ascii="Times New Roman" w:hAnsi="Times New Roman"/>
                <w:iCs/>
                <w:sz w:val="20"/>
                <w:szCs w:val="20"/>
                <w:lang w:val="ro-RO"/>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lastRenderedPageBreak/>
              <w:t>În p</w:t>
            </w:r>
            <w:r w:rsidRPr="007369CD">
              <w:rPr>
                <w:rFonts w:ascii="Times New Roman" w:hAnsi="Times New Roman"/>
                <w:iCs/>
                <w:sz w:val="20"/>
                <w:szCs w:val="20"/>
              </w:rPr>
              <w:t xml:space="preserve">rogramul anual de investiții transmis ANRE la data de 15 ianuarie </w:t>
            </w:r>
            <w:r w:rsidRPr="007369CD">
              <w:rPr>
                <w:rFonts w:ascii="Times New Roman" w:hAnsi="Times New Roman"/>
                <w:sz w:val="20"/>
                <w:szCs w:val="20"/>
              </w:rPr>
              <w:t xml:space="preserve">a fiecărui </w:t>
            </w:r>
            <w:r w:rsidRPr="007369CD">
              <w:rPr>
                <w:rFonts w:ascii="Times New Roman" w:hAnsi="Times New Roman"/>
                <w:sz w:val="20"/>
                <w:szCs w:val="20"/>
              </w:rPr>
              <w:lastRenderedPageBreak/>
              <w:t xml:space="preserve">an, </w:t>
            </w:r>
            <w:r w:rsidRPr="007369CD">
              <w:rPr>
                <w:rFonts w:ascii="Times New Roman" w:hAnsi="Times New Roman"/>
                <w:iCs/>
                <w:sz w:val="20"/>
                <w:szCs w:val="20"/>
              </w:rPr>
              <w:t>pentru minim 90% dintre obiectivele privind lucrările în rețeaua electrică de distribuție, trebuie să fie  întocmite cel puțin temele de proiectare / studiile de fezabilitate aprobate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În programul anual de investiții transmis ANRE la data de 15 </w:t>
            </w:r>
            <w:r w:rsidRPr="007369CD">
              <w:rPr>
                <w:rFonts w:ascii="Times New Roman" w:hAnsi="Times New Roman"/>
                <w:sz w:val="20"/>
                <w:szCs w:val="20"/>
                <w:lang w:val="ro-RO"/>
              </w:rPr>
              <w:lastRenderedPageBreak/>
              <w:t xml:space="preserve">ianuarie a fiecărui an, pentru minim 90% dintre obiectivele </w:t>
            </w:r>
            <w:r w:rsidRPr="007369CD">
              <w:rPr>
                <w:rFonts w:ascii="Times New Roman" w:hAnsi="Times New Roman"/>
                <w:b/>
                <w:sz w:val="20"/>
                <w:szCs w:val="20"/>
                <w:lang w:val="ro-RO"/>
              </w:rPr>
              <w:t>de investiţii prognozate a fi puse în funcţiune în anul t</w:t>
            </w:r>
            <w:r w:rsidRPr="007369CD">
              <w:rPr>
                <w:rFonts w:ascii="Times New Roman" w:hAnsi="Times New Roman"/>
                <w:sz w:val="20"/>
                <w:szCs w:val="20"/>
                <w:lang w:val="ro-RO"/>
              </w:rPr>
              <w:t xml:space="preserve"> privind lucrările în rețeaua electrică de distribuție, trebuie să fie  întocmite cel puțin temele de proiectare / studiile de fezabilitate aprobate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În 15 ianuarie se transmite programul </w:t>
            </w:r>
            <w:r w:rsidRPr="007369CD">
              <w:rPr>
                <w:rFonts w:ascii="Times New Roman" w:hAnsi="Times New Roman"/>
                <w:sz w:val="20"/>
                <w:szCs w:val="20"/>
                <w:lang w:val="ro-RO"/>
              </w:rPr>
              <w:lastRenderedPageBreak/>
              <w:t>de investiţii pentru anii t şi t+1.</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Pentru anul t+1 este imposibil de realizat acest procent.</w:t>
            </w:r>
          </w:p>
        </w:tc>
        <w:tc>
          <w:tcPr>
            <w:tcW w:w="1218" w:type="pct"/>
          </w:tcPr>
          <w:p w:rsidR="0048680B" w:rsidRPr="00D42648" w:rsidRDefault="0048680B" w:rsidP="0048680B">
            <w:pPr>
              <w:widowControl w:val="0"/>
              <w:suppressAutoHyphens/>
              <w:spacing w:line="240" w:lineRule="auto"/>
              <w:rPr>
                <w:rFonts w:ascii="Times New Roman" w:hAnsi="Times New Roman"/>
                <w:b/>
                <w:sz w:val="20"/>
                <w:szCs w:val="20"/>
                <w:lang w:val="ro-RO"/>
              </w:rPr>
            </w:pPr>
            <w:r>
              <w:rPr>
                <w:rFonts w:ascii="Times New Roman" w:hAnsi="Times New Roman"/>
                <w:iCs/>
                <w:sz w:val="20"/>
                <w:szCs w:val="20"/>
                <w:lang w:val="ro-RO"/>
              </w:rPr>
              <w:lastRenderedPageBreak/>
              <w:t>Nu 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TS</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sz w:val="20"/>
                <w:szCs w:val="20"/>
              </w:rPr>
              <w:t>Art. 11</w:t>
            </w:r>
            <w:r w:rsidRPr="007369CD">
              <w:rPr>
                <w:rFonts w:ascii="Times New Roman" w:hAnsi="Times New Roman"/>
                <w:sz w:val="20"/>
                <w:szCs w:val="20"/>
              </w:rPr>
              <w:t xml:space="preserve"> </w:t>
            </w:r>
            <w:r>
              <w:rPr>
                <w:rFonts w:ascii="Times New Roman" w:hAnsi="Times New Roman"/>
                <w:sz w:val="20"/>
                <w:szCs w:val="20"/>
              </w:rPr>
              <w:t>(</w:t>
            </w:r>
            <w:r w:rsidRPr="007369CD">
              <w:rPr>
                <w:rFonts w:ascii="Times New Roman" w:hAnsi="Times New Roman"/>
                <w:sz w:val="20"/>
                <w:szCs w:val="20"/>
              </w:rPr>
              <w:t>1)</w:t>
            </w:r>
          </w:p>
        </w:tc>
        <w:tc>
          <w:tcPr>
            <w:tcW w:w="1247" w:type="pct"/>
          </w:tcPr>
          <w:p w:rsidR="0048680B" w:rsidRPr="007369CD" w:rsidRDefault="0048680B" w:rsidP="0048680B">
            <w:pPr>
              <w:autoSpaceDE w:val="0"/>
              <w:autoSpaceDN w:val="0"/>
              <w:adjustRightInd w:val="0"/>
              <w:spacing w:line="240" w:lineRule="auto"/>
              <w:rPr>
                <w:rFonts w:ascii="Times New Roman" w:hAnsi="Times New Roman"/>
                <w:b/>
                <w:iCs/>
                <w:sz w:val="20"/>
                <w:szCs w:val="20"/>
              </w:rPr>
            </w:pPr>
            <w:r w:rsidRPr="007369CD">
              <w:rPr>
                <w:rFonts w:ascii="Times New Roman" w:hAnsi="Times New Roman"/>
                <w:sz w:val="20"/>
                <w:szCs w:val="20"/>
              </w:rPr>
              <w:t>În p</w:t>
            </w:r>
            <w:r w:rsidRPr="007369CD">
              <w:rPr>
                <w:rFonts w:ascii="Times New Roman" w:hAnsi="Times New Roman"/>
                <w:iCs/>
                <w:sz w:val="20"/>
                <w:szCs w:val="20"/>
              </w:rPr>
              <w:t xml:space="preserve">rogramul anual de investiții transmis ANRE la data de 15 ianuarie </w:t>
            </w:r>
            <w:r w:rsidRPr="007369CD">
              <w:rPr>
                <w:rFonts w:ascii="Times New Roman" w:hAnsi="Times New Roman"/>
                <w:sz w:val="20"/>
                <w:szCs w:val="20"/>
              </w:rPr>
              <w:t xml:space="preserve">a fiecărui an, </w:t>
            </w:r>
            <w:r w:rsidRPr="007369CD">
              <w:rPr>
                <w:rFonts w:ascii="Times New Roman" w:hAnsi="Times New Roman"/>
                <w:iCs/>
                <w:sz w:val="20"/>
                <w:szCs w:val="20"/>
              </w:rPr>
              <w:t>pentru minim 90</w:t>
            </w:r>
            <w:proofErr w:type="gramStart"/>
            <w:r w:rsidRPr="007369CD">
              <w:rPr>
                <w:rFonts w:ascii="Times New Roman" w:hAnsi="Times New Roman"/>
                <w:iCs/>
                <w:sz w:val="20"/>
                <w:szCs w:val="20"/>
              </w:rPr>
              <w:t>%  dintre</w:t>
            </w:r>
            <w:proofErr w:type="gramEnd"/>
            <w:r w:rsidRPr="007369CD">
              <w:rPr>
                <w:rFonts w:ascii="Times New Roman" w:hAnsi="Times New Roman"/>
                <w:iCs/>
                <w:sz w:val="20"/>
                <w:szCs w:val="20"/>
              </w:rPr>
              <w:t xml:space="preserve"> obiectivele privind lucrările în rețeaua electrică de distribuție, trebuie să fie  întocmite cel puțin temele de proiectare / studiile de fezabilitate aprobate.</w:t>
            </w:r>
          </w:p>
        </w:tc>
        <w:tc>
          <w:tcPr>
            <w:tcW w:w="1149" w:type="pct"/>
          </w:tcPr>
          <w:p w:rsidR="0048680B" w:rsidRPr="007369CD" w:rsidRDefault="0048680B" w:rsidP="0048680B">
            <w:pPr>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rPr>
              <w:t>În p</w:t>
            </w:r>
            <w:r w:rsidRPr="007369CD">
              <w:rPr>
                <w:rFonts w:ascii="Times New Roman" w:hAnsi="Times New Roman"/>
                <w:iCs/>
                <w:sz w:val="20"/>
                <w:szCs w:val="20"/>
              </w:rPr>
              <w:t xml:space="preserve">rogramul anual de investiții transmis ANRE la data de 15 ianuarie </w:t>
            </w:r>
            <w:r w:rsidRPr="007369CD">
              <w:rPr>
                <w:rFonts w:ascii="Times New Roman" w:hAnsi="Times New Roman"/>
                <w:sz w:val="20"/>
                <w:szCs w:val="20"/>
              </w:rPr>
              <w:t xml:space="preserve">a fiecărui an, </w:t>
            </w:r>
            <w:r w:rsidRPr="007369CD">
              <w:rPr>
                <w:rFonts w:ascii="Times New Roman" w:hAnsi="Times New Roman"/>
                <w:iCs/>
                <w:sz w:val="20"/>
                <w:szCs w:val="20"/>
              </w:rPr>
              <w:t xml:space="preserve">pentru minim  </w:t>
            </w:r>
            <w:r w:rsidRPr="00F061F1">
              <w:rPr>
                <w:rFonts w:ascii="Times New Roman" w:hAnsi="Times New Roman"/>
                <w:b/>
                <w:iCs/>
                <w:strike/>
                <w:sz w:val="20"/>
                <w:szCs w:val="20"/>
              </w:rPr>
              <w:t xml:space="preserve">90%  </w:t>
            </w:r>
            <w:r w:rsidRPr="00F061F1">
              <w:rPr>
                <w:rFonts w:ascii="Times New Roman" w:hAnsi="Times New Roman"/>
                <w:b/>
                <w:iCs/>
                <w:sz w:val="20"/>
                <w:szCs w:val="20"/>
                <w:u w:val="single"/>
              </w:rPr>
              <w:t>70%</w:t>
            </w:r>
            <w:r w:rsidRPr="007369CD">
              <w:rPr>
                <w:rFonts w:ascii="Times New Roman" w:hAnsi="Times New Roman"/>
                <w:iCs/>
                <w:sz w:val="20"/>
                <w:szCs w:val="20"/>
              </w:rPr>
              <w:t xml:space="preserve">  dintre obiectivele privind lucrările în rețeaua electrică de distribuție, trebuie să fie  întocmite cel puțin temele de proiectare / studiile de fezabilitate aprobate.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Realizarea programului de investitii este influentata si de obligatiile ce decurg din  reglemntarile legale  in vigoare ce nu sunt total in controlul OD.</w:t>
            </w:r>
          </w:p>
        </w:tc>
        <w:tc>
          <w:tcPr>
            <w:tcW w:w="1218" w:type="pct"/>
          </w:tcPr>
          <w:p w:rsidR="0048680B"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Nu se acceptă</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Obiectivele promovate intr-un an trebuie sa se gaseasca intr-o etapa de maturizare care sa permita realizarea acestora in anul respectiv</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(2) Operatorii de distribuție a energiei electrice concesionari au obligația de a realiza în cursul anului respectiv obiectivele de investiții prevăzute în programul anual de investiții transmis la 15 ianuarie și aprobat de ANRE.</w:t>
            </w:r>
          </w:p>
        </w:tc>
        <w:tc>
          <w:tcPr>
            <w:tcW w:w="1149" w:type="pct"/>
          </w:tcPr>
          <w:p w:rsidR="0048680B" w:rsidRPr="00F061F1" w:rsidRDefault="0048680B" w:rsidP="0048680B">
            <w:pPr>
              <w:spacing w:line="240" w:lineRule="auto"/>
              <w:rPr>
                <w:rFonts w:ascii="Times New Roman" w:hAnsi="Times New Roman"/>
                <w:b/>
                <w:iCs/>
                <w:sz w:val="20"/>
                <w:szCs w:val="20"/>
                <w:lang w:val="ro-RO"/>
              </w:rPr>
            </w:pPr>
            <w:r w:rsidRPr="00F061F1">
              <w:rPr>
                <w:rFonts w:ascii="Times New Roman" w:hAnsi="Times New Roman"/>
                <w:b/>
                <w:strike/>
                <w:sz w:val="20"/>
                <w:szCs w:val="20"/>
                <w:lang w:val="ro-RO"/>
              </w:rPr>
              <w:t>(2) Operatorii de distribuție a energiei electrice concesionari au obligația de a realiza în cursul anului respectiv obiectivele de investiții prevăzute în programul anual de investiții transmis la 15 ianuarie și aprobat de ANRE.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Nu se acceptă</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Un plan aprobat de ANRE devine obligatie asumata deoarece finantarea se acorda ex-ante. Nerealizarea planului conduce la corectii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11 (2)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(2) Operatorii de distribuție a energiei electrice concesionari au obligația de a realiza în cursul anului respectiv obiectivele de investiții prevăzute în programul anual de investiții transmis la 15 ianuarie și aprobat de ANRE.</w:t>
            </w: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7369CD">
              <w:rPr>
                <w:rFonts w:ascii="Times New Roman" w:hAnsi="Times New Roman"/>
                <w:strike/>
                <w:sz w:val="20"/>
                <w:szCs w:val="20"/>
                <w:lang w:val="ro-RO"/>
              </w:rPr>
              <w:t>(</w:t>
            </w:r>
            <w:r w:rsidRPr="007369CD">
              <w:rPr>
                <w:rFonts w:ascii="Times New Roman" w:hAnsi="Times New Roman"/>
                <w:sz w:val="20"/>
                <w:szCs w:val="20"/>
                <w:lang w:val="ro-RO"/>
              </w:rPr>
              <w:t xml:space="preserve">2) Operatorii de distribuție a energiei electrice concesionari </w:t>
            </w:r>
            <w:r w:rsidRPr="00F061F1">
              <w:rPr>
                <w:rFonts w:ascii="Times New Roman" w:hAnsi="Times New Roman"/>
                <w:b/>
                <w:strike/>
                <w:sz w:val="20"/>
                <w:szCs w:val="20"/>
                <w:lang w:val="ro-RO"/>
              </w:rPr>
              <w:t>au obligația de a</w:t>
            </w:r>
            <w:r w:rsidRPr="007369CD">
              <w:rPr>
                <w:rFonts w:ascii="Times New Roman" w:hAnsi="Times New Roman"/>
                <w:sz w:val="20"/>
                <w:szCs w:val="20"/>
                <w:lang w:val="ro-RO"/>
              </w:rPr>
              <w:t xml:space="preserve"> vor realiza în cursul anului respectiv obiectivele de investiții prevăzute în programul anual de investiții transmis la 15 ianuarie și aprobat de ANRE.</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La data de 1 Octombrie programul de investitii transmis la data de 15 Ianuarie poate fi modificat.</w:t>
            </w:r>
          </w:p>
        </w:tc>
        <w:tc>
          <w:tcPr>
            <w:tcW w:w="1218" w:type="pct"/>
          </w:tcPr>
          <w:p w:rsidR="0048680B" w:rsidRPr="00F1320D" w:rsidRDefault="0048680B" w:rsidP="0048680B">
            <w:pPr>
              <w:widowControl w:val="0"/>
              <w:suppressAutoHyphens/>
              <w:spacing w:line="240" w:lineRule="auto"/>
              <w:rPr>
                <w:rFonts w:ascii="Times New Roman" w:hAnsi="Times New Roman"/>
                <w:iCs/>
                <w:color w:val="0070C0"/>
                <w:sz w:val="20"/>
                <w:szCs w:val="20"/>
                <w:lang w:val="ro-RO"/>
              </w:rPr>
            </w:pPr>
            <w:r w:rsidRPr="00F1320D">
              <w:rPr>
                <w:rFonts w:ascii="Times New Roman" w:hAnsi="Times New Roman"/>
                <w:iCs/>
                <w:color w:val="0070C0"/>
                <w:sz w:val="20"/>
                <w:szCs w:val="20"/>
                <w:lang w:val="ro-RO"/>
              </w:rPr>
              <w:t>Se acceptă reformulare</w:t>
            </w:r>
          </w:p>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 xml:space="preserve">Un plan aprobat de ANRE devine obligatie asumata deoarece finantarea se acorda ex-ante. Nerealizarea planului conduce la corectii </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Daca este necesara inlocuirea unor obiective, se aplica prevederea de la art.11 (3) (art. 17 nou)</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Operatorii de distribuție a energiei electrice concesionari au obligația de a realiza în cursul anului respectiv obiectivele de investiții prevăzute în </w:t>
            </w:r>
            <w:r w:rsidRPr="007369CD">
              <w:rPr>
                <w:rFonts w:ascii="Times New Roman" w:hAnsi="Times New Roman"/>
                <w:sz w:val="20"/>
                <w:szCs w:val="20"/>
              </w:rPr>
              <w:lastRenderedPageBreak/>
              <w:t>programul anual de investiții transmis la 15 ianuarie și aprobat de ANRE</w:t>
            </w:r>
          </w:p>
        </w:tc>
        <w:tc>
          <w:tcPr>
            <w:tcW w:w="1149" w:type="pct"/>
          </w:tcPr>
          <w:p w:rsidR="0048680B" w:rsidRPr="000B6715" w:rsidRDefault="0048680B" w:rsidP="0048680B">
            <w:pPr>
              <w:spacing w:line="240" w:lineRule="auto"/>
              <w:rPr>
                <w:rFonts w:ascii="Times New Roman" w:hAnsi="Times New Roman"/>
                <w:b/>
                <w:sz w:val="20"/>
                <w:szCs w:val="20"/>
                <w:lang w:val="ro-RO"/>
              </w:rPr>
            </w:pPr>
            <w:r w:rsidRPr="000B6715">
              <w:rPr>
                <w:rFonts w:ascii="Times New Roman" w:hAnsi="Times New Roman"/>
                <w:b/>
                <w:sz w:val="20"/>
                <w:szCs w:val="20"/>
                <w:lang w:val="ro-RO"/>
              </w:rPr>
              <w:lastRenderedPageBreak/>
              <w:t>Propunem eliminarea</w:t>
            </w:r>
          </w:p>
          <w:p w:rsidR="0048680B" w:rsidRPr="007369CD" w:rsidRDefault="0048680B" w:rsidP="0048680B">
            <w:pPr>
              <w:spacing w:line="240" w:lineRule="auto"/>
              <w:rPr>
                <w:rFonts w:ascii="Times New Roman" w:hAnsi="Times New Roman"/>
                <w:strike/>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Alin.următor contrazice alin.curent</w:t>
            </w:r>
          </w:p>
        </w:tc>
        <w:tc>
          <w:tcPr>
            <w:tcW w:w="1218" w:type="pct"/>
          </w:tcPr>
          <w:p w:rsidR="0048680B"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Nu se acceptă</w:t>
            </w:r>
          </w:p>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 xml:space="preserve">Un plan aprobat de ANRE devine obligatie asumata deoarece finantarea se acorda ex-ante. Nerealizarea </w:t>
            </w:r>
            <w:r>
              <w:rPr>
                <w:rFonts w:ascii="Times New Roman" w:hAnsi="Times New Roman"/>
                <w:sz w:val="20"/>
                <w:szCs w:val="20"/>
                <w:lang w:val="ro-RO"/>
              </w:rPr>
              <w:lastRenderedPageBreak/>
              <w:t xml:space="preserve">planului conduce la corectii </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Daca este necesara inlocuirea unor obiective, se aplica prevederea de la art.11 (3) (art. 17 nou)</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Al(3)</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(3) </w:t>
            </w:r>
            <w:r w:rsidRPr="007369CD">
              <w:rPr>
                <w:rFonts w:ascii="Times New Roman" w:hAnsi="Times New Roman"/>
                <w:sz w:val="20"/>
                <w:szCs w:val="20"/>
                <w:lang w:val="ro-RO"/>
              </w:rPr>
              <w:t>La data de 1 octombrie a fiecărui an operatorii de distribuție a energiei electrice concesionari pot modifica componența programului de investiții pentru anul în curs, cu respectarea valorii totale aprobate anterior pentru anul respectiv, în limita a 10% din numărul de obiective din programul transmis la 15 ianuarie și aprobat de ANRE, cu fundamentarea noilor obiective de investiții incluse în program, conform prevederilor art. 10 și cu justificarea includerii, respectiv a eliminării fiecărei lucrări.</w:t>
            </w: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iCs/>
                <w:sz w:val="20"/>
                <w:szCs w:val="20"/>
                <w:lang w:val="ro-RO"/>
              </w:rPr>
              <w:t xml:space="preserve"> (3) </w:t>
            </w:r>
            <w:r w:rsidRPr="007369CD">
              <w:rPr>
                <w:rFonts w:ascii="Times New Roman" w:hAnsi="Times New Roman"/>
                <w:sz w:val="20"/>
                <w:szCs w:val="20"/>
                <w:lang w:val="ro-RO"/>
              </w:rPr>
              <w:t>La data de 1 octombrie a fiecărui an operatorii de distribuție a energiei electrice concesionari pot modifica componența programului de investiții pentru anul în curs, cu respectarea valorii totale aprobate anterior pentru anul respectiv</w:t>
            </w:r>
            <w:r w:rsidRPr="007369CD">
              <w:rPr>
                <w:rFonts w:ascii="Times New Roman" w:hAnsi="Times New Roman"/>
                <w:strike/>
                <w:sz w:val="20"/>
                <w:szCs w:val="20"/>
                <w:lang w:val="ro-RO"/>
              </w:rPr>
              <w:t xml:space="preserve">, </w:t>
            </w:r>
            <w:r w:rsidRPr="000B6715">
              <w:rPr>
                <w:rFonts w:ascii="Times New Roman" w:hAnsi="Times New Roman"/>
                <w:b/>
                <w:strike/>
                <w:sz w:val="20"/>
                <w:szCs w:val="20"/>
                <w:lang w:val="ro-RO"/>
              </w:rPr>
              <w:t>în limita a 10% din numărul de obiective din programul transmis la 15 ianuarie și aprobat de ANRE,</w:t>
            </w:r>
            <w:r w:rsidRPr="007369CD">
              <w:rPr>
                <w:rFonts w:ascii="Times New Roman" w:hAnsi="Times New Roman"/>
                <w:sz w:val="20"/>
                <w:szCs w:val="20"/>
                <w:lang w:val="ro-RO"/>
              </w:rPr>
              <w:t xml:space="preserve"> cu fundamentarea noilor obiective de investiții incluse în program, conform prevederilor art. 10 și cu justificarea includerii, respectiv a eliminării fiecărei lucrări.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(3) Nu se justifica impunerea de restrictii suplimentare. replanificarea lucrarilor este necesara din motivele prezentate mai jos. Obiectivele se modifica de regula din cauze independente ODC: Autoritatile locale nu respecta termenele de eliberare a Autorizatiilor de construire, procesul de achizitie / licitatiilor nu se finalizeaza totdeauna la termenele propuse sau pot fi contestate, executarea de catre terti  a lucrarilor proprii (de exemplu OTS).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Propunerea este in contradictie cu prevederile art.57 (4).</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Nu se acceptă.</w:t>
            </w:r>
          </w:p>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Prevederea nu contrazice art. 57 (4) din metodologie</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Limitarea inlocuirilor este necesara pentru a fi introduse obiective maturizate si nu cheltuieli nefundamentate de final de an</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11 (3)</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(3) La data de 1 octombrie a fiecărui an operatorii de distribuție a energiei electrice concesionari pot modifica componența programului de investiții pentru anul în curs, cu respectarea valorii totale aprobate anterior pentru anul respectiv, în limita a 10% din numărul de obiective din programul transmis la 15 ianuarie și aprobat de ANRE, cu fundamentarea noilor </w:t>
            </w:r>
            <w:r w:rsidRPr="007369CD">
              <w:rPr>
                <w:rFonts w:ascii="Times New Roman" w:hAnsi="Times New Roman"/>
                <w:sz w:val="20"/>
                <w:szCs w:val="20"/>
                <w:lang w:val="ro-RO"/>
              </w:rPr>
              <w:lastRenderedPageBreak/>
              <w:t>obiective de investiții incluse în program, conform prevederilor art. 10 și cu justificarea includerii, respectiv a eliminării fiecărei lucrări.</w:t>
            </w:r>
          </w:p>
        </w:tc>
        <w:tc>
          <w:tcPr>
            <w:tcW w:w="1149" w:type="pct"/>
          </w:tcPr>
          <w:p w:rsidR="0048680B" w:rsidRPr="007369CD" w:rsidRDefault="0048680B" w:rsidP="0048680B">
            <w:pPr>
              <w:spacing w:line="240" w:lineRule="auto"/>
              <w:rPr>
                <w:rFonts w:ascii="Times New Roman" w:hAnsi="Times New Roman"/>
                <w:sz w:val="20"/>
                <w:szCs w:val="20"/>
                <w:lang w:val="it-IT"/>
              </w:rPr>
            </w:pPr>
            <w:r w:rsidRPr="007369CD">
              <w:rPr>
                <w:rFonts w:ascii="Times New Roman" w:hAnsi="Times New Roman"/>
                <w:sz w:val="20"/>
                <w:szCs w:val="20"/>
                <w:lang w:val="it-IT"/>
              </w:rPr>
              <w:lastRenderedPageBreak/>
              <w:t xml:space="preserve">(3) La data de 1 octombrie a fiecărui an operatorii de distribuție a energiei electrice concesionari pot modifica componența programului de investiții pentru anul în curs, cu respectarea valorii totale aprobate anterior pentru anul respectiv, </w:t>
            </w:r>
            <w:r w:rsidRPr="000B6715">
              <w:rPr>
                <w:rFonts w:ascii="Times New Roman" w:hAnsi="Times New Roman"/>
                <w:b/>
                <w:strike/>
                <w:sz w:val="20"/>
                <w:szCs w:val="20"/>
                <w:lang w:val="it-IT"/>
              </w:rPr>
              <w:t xml:space="preserve">în limita a 10% din numărul de obiective din programul transmis la 15 ianuarie și aprobat de </w:t>
            </w:r>
            <w:r w:rsidRPr="000B6715">
              <w:rPr>
                <w:rFonts w:ascii="Times New Roman" w:hAnsi="Times New Roman"/>
                <w:b/>
                <w:strike/>
                <w:sz w:val="20"/>
                <w:szCs w:val="20"/>
                <w:lang w:val="it-IT"/>
              </w:rPr>
              <w:lastRenderedPageBreak/>
              <w:t>ANRE</w:t>
            </w:r>
            <w:r w:rsidRPr="000B6715">
              <w:rPr>
                <w:rFonts w:ascii="Times New Roman" w:hAnsi="Times New Roman"/>
                <w:b/>
                <w:sz w:val="20"/>
                <w:szCs w:val="20"/>
                <w:lang w:val="it-IT"/>
              </w:rPr>
              <w:t>,</w:t>
            </w:r>
            <w:r w:rsidRPr="007369CD">
              <w:rPr>
                <w:rFonts w:ascii="Times New Roman" w:hAnsi="Times New Roman"/>
                <w:sz w:val="20"/>
                <w:szCs w:val="20"/>
                <w:lang w:val="it-IT"/>
              </w:rPr>
              <w:t xml:space="preserve"> cu fundamentarea noilor obiective de investiții incluse în program, conform prevederilor art. 10 și cu justificarea includerii, respectiv a eliminării fiecărei lucrări.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lastRenderedPageBreak/>
              <w:t>Numarul obiectivelor de investitii incluse sau eliminate este influentat de motive independente de OD (avize, autorizatii, procedure de achizitie publica, comportament furnizori etc)</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Nu se acceptă.</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Limitarea inlocuirilor este necesara pentru a fi introduse obiective maturizate si nu cheltuieli nefundamentate de final de an</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sz w:val="20"/>
                <w:szCs w:val="20"/>
              </w:rPr>
              <w:t>Al(3)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La data de 1 octombrie a fiecărui an operatorii de distribuție a energiei electrice concesionari pot modifica componența programului de investiții pentru anul în curs, cu respectarea valorii totale aprobate anterior pentru anul respectiv, în limita a 10% din numărul de obiective din programul transmis la 15 ianuarie și aprobat de ANRE, cu fundamentarea noilor obiective de investiții incluse în program, conform prevederilor art. 10 și cu justificarea includerii, respectiv a eliminării fiecărei lucrări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 xml:space="preserve">La data de 1 octombrie a fiecărui an operatorii de distribuție a energiei electrice concesionari pot modifica componența programului de investiții pentru anul în curs, cu respectarea valorii totale aprobate anterior pentru anul respectiv, în limita a </w:t>
            </w:r>
            <w:r w:rsidRPr="000B6715">
              <w:rPr>
                <w:rFonts w:ascii="Times New Roman" w:hAnsi="Times New Roman"/>
                <w:b/>
                <w:strike/>
                <w:sz w:val="20"/>
                <w:szCs w:val="20"/>
              </w:rPr>
              <w:t>10%</w:t>
            </w:r>
            <w:r w:rsidRPr="000B6715">
              <w:rPr>
                <w:rFonts w:ascii="Times New Roman" w:hAnsi="Times New Roman"/>
                <w:b/>
                <w:sz w:val="20"/>
                <w:szCs w:val="20"/>
              </w:rPr>
              <w:t xml:space="preserve"> 30%</w:t>
            </w:r>
            <w:r w:rsidRPr="007369CD">
              <w:rPr>
                <w:rFonts w:ascii="Times New Roman" w:hAnsi="Times New Roman"/>
                <w:sz w:val="20"/>
                <w:szCs w:val="20"/>
              </w:rPr>
              <w:t xml:space="preserve"> din numărul de obiective din programul transmis la 15 ianuarie și aprobat de ANRE, cu fundamentarea noilor obiective de investiții incluse în program</w:t>
            </w:r>
            <w:r w:rsidRPr="000B6715">
              <w:rPr>
                <w:rFonts w:ascii="Times New Roman" w:hAnsi="Times New Roman"/>
                <w:b/>
                <w:sz w:val="20"/>
                <w:szCs w:val="20"/>
              </w:rPr>
              <w:t xml:space="preserve">, </w:t>
            </w:r>
            <w:r w:rsidRPr="000B6715">
              <w:rPr>
                <w:rFonts w:ascii="Times New Roman" w:hAnsi="Times New Roman"/>
                <w:b/>
                <w:strike/>
                <w:sz w:val="20"/>
                <w:szCs w:val="20"/>
              </w:rPr>
              <w:t>conform prevederilor art. 10</w:t>
            </w:r>
            <w:r w:rsidRPr="000B6715">
              <w:rPr>
                <w:rFonts w:ascii="Times New Roman" w:hAnsi="Times New Roman"/>
                <w:b/>
                <w:sz w:val="20"/>
                <w:szCs w:val="20"/>
              </w:rPr>
              <w:t xml:space="preserve"> </w:t>
            </w:r>
            <w:r w:rsidRPr="007369CD">
              <w:rPr>
                <w:rFonts w:ascii="Times New Roman" w:hAnsi="Times New Roman"/>
                <w:sz w:val="20"/>
                <w:szCs w:val="20"/>
              </w:rPr>
              <w:t>și cu justificarea includerii, respectiv a eliminării fiecărei lucrări</w:t>
            </w:r>
          </w:p>
        </w:tc>
        <w:tc>
          <w:tcPr>
            <w:tcW w:w="747" w:type="pct"/>
          </w:tcPr>
          <w:p w:rsidR="0048680B" w:rsidRPr="007369CD" w:rsidRDefault="0048680B" w:rsidP="0048680B">
            <w:pPr>
              <w:pStyle w:val="ListParagraph"/>
              <w:spacing w:line="240" w:lineRule="auto"/>
              <w:ind w:left="0"/>
              <w:rPr>
                <w:rFonts w:ascii="Times New Roman" w:hAnsi="Times New Roman"/>
                <w:sz w:val="20"/>
                <w:szCs w:val="20"/>
                <w:lang w:val="ro-RO"/>
              </w:rPr>
            </w:pPr>
            <w:r w:rsidRPr="007369CD">
              <w:rPr>
                <w:rFonts w:ascii="Times New Roman" w:hAnsi="Times New Roman"/>
                <w:sz w:val="20"/>
                <w:szCs w:val="20"/>
                <w:lang w:val="ro-RO"/>
              </w:rPr>
              <w:t>Derularea procedurilor de achiziţii publice precum şi obţinerea autorizării pentru construire nu au un calendar predictibil.</w:t>
            </w:r>
          </w:p>
          <w:p w:rsidR="0048680B" w:rsidRPr="007369CD" w:rsidRDefault="0048680B" w:rsidP="0048680B">
            <w:pPr>
              <w:pStyle w:val="ListParagraph"/>
              <w:spacing w:line="240" w:lineRule="auto"/>
              <w:ind w:left="0"/>
              <w:rPr>
                <w:rFonts w:ascii="Times New Roman" w:hAnsi="Times New Roman"/>
                <w:sz w:val="20"/>
                <w:szCs w:val="20"/>
                <w:lang w:val="ro-RO"/>
              </w:rPr>
            </w:pPr>
            <w:r w:rsidRPr="007369CD">
              <w:rPr>
                <w:rFonts w:ascii="Times New Roman" w:hAnsi="Times New Roman"/>
                <w:sz w:val="20"/>
                <w:szCs w:val="20"/>
                <w:lang w:val="ro-RO"/>
              </w:rPr>
              <w:t>Se îngrădeşte posibilitatea companiei de a beneficia de oportunităţi de investiţii care pot să apară în decursul anului şi e limitează maximizarea eficienţtei economice: este posibil ca în decursul unui an să apară necesitatea unei investiţii mai eficiente cu posibilitatea de a renunţa la una mai puţin eficientă (prinsă în planul de investiţii din ianuarie) sau de a o amâna.</w:t>
            </w:r>
          </w:p>
          <w:p w:rsidR="0048680B" w:rsidRPr="007369CD" w:rsidRDefault="0048680B" w:rsidP="0048680B">
            <w:pPr>
              <w:pStyle w:val="ListParagraph"/>
              <w:spacing w:line="240" w:lineRule="auto"/>
              <w:ind w:left="0"/>
              <w:rPr>
                <w:rFonts w:ascii="Times New Roman" w:hAnsi="Times New Roman"/>
                <w:sz w:val="20"/>
                <w:szCs w:val="20"/>
                <w:lang w:val="ro-RO"/>
              </w:rPr>
            </w:pPr>
            <w:r w:rsidRPr="007369CD">
              <w:rPr>
                <w:rFonts w:ascii="Times New Roman" w:hAnsi="Times New Roman"/>
                <w:sz w:val="20"/>
                <w:szCs w:val="20"/>
                <w:lang w:val="ro-RO"/>
              </w:rPr>
              <w:t>Corelat cu modificarea propusă la art.10</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Nu se acceptă ridicarea plafonului la 30%.</w:t>
            </w:r>
          </w:p>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Se accepta argumentele operatorului, tocmai de aceea s-a inlcus posibilitatea inlocuirii obiectivelor dar limitat pentru introducerea unor obiective maturizate si nu a unor cheltuieli nefundamentate de final de an</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 xml:space="preserve">Documentatiile AC trebuie realizate corect in scopul obtinerii AC, aspecte aflate in responsabilitatea operatorului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TS, MN, TN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iCs/>
                <w:sz w:val="20"/>
                <w:szCs w:val="20"/>
              </w:rPr>
              <w:t>Art.11 alin. (3)</w:t>
            </w:r>
          </w:p>
        </w:tc>
        <w:tc>
          <w:tcPr>
            <w:tcW w:w="1247" w:type="pct"/>
          </w:tcPr>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La data de 1 octombrie a fiecărui an operatorii de distribuție a energiei electrice concesionari pot modifica componența programului de investiții pentru anul în curs, cu respectarea valorii totale aprobate anterior pentru anul respectiv, </w:t>
            </w:r>
            <w:r w:rsidRPr="007369CD">
              <w:rPr>
                <w:rFonts w:ascii="Times New Roman" w:hAnsi="Times New Roman"/>
                <w:b/>
                <w:sz w:val="20"/>
                <w:szCs w:val="20"/>
              </w:rPr>
              <w:t>în limita a 10% din numărul de obiective din programul transmis la 15 ianuarie</w:t>
            </w:r>
            <w:r w:rsidRPr="007369CD">
              <w:rPr>
                <w:rFonts w:ascii="Times New Roman" w:hAnsi="Times New Roman"/>
                <w:sz w:val="20"/>
                <w:szCs w:val="20"/>
              </w:rPr>
              <w:t xml:space="preserve"> și aprobat de </w:t>
            </w:r>
            <w:r w:rsidRPr="007369CD">
              <w:rPr>
                <w:rFonts w:ascii="Times New Roman" w:hAnsi="Times New Roman"/>
                <w:sz w:val="20"/>
                <w:szCs w:val="20"/>
              </w:rPr>
              <w:lastRenderedPageBreak/>
              <w:t xml:space="preserve">ANRE, cu fundamentarea noilor obiective de investiții incluse în program, conform prevederilor art. 10 și cu justificarea includerii, respectiv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eliminării fiecărei lucrări.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lastRenderedPageBreak/>
              <w:t>Art.11 alin. (3)</w:t>
            </w:r>
            <w:r w:rsidRPr="007369CD">
              <w:rPr>
                <w:rFonts w:ascii="Times New Roman" w:hAnsi="Times New Roman"/>
                <w:sz w:val="20"/>
                <w:szCs w:val="20"/>
              </w:rPr>
              <w:t xml:space="preserve"> La data de 1 octombrie a fiecărui an operatorii de distribuție a energiei electrice concesionari pot modifica componența programului de investiții pentru anul în curs, cu respectarea valorii totale aprobate anterior pentru anul respectiv, </w:t>
            </w:r>
            <w:r w:rsidRPr="0033472F">
              <w:rPr>
                <w:rFonts w:ascii="Times New Roman" w:hAnsi="Times New Roman"/>
                <w:b/>
                <w:strike/>
                <w:sz w:val="20"/>
                <w:szCs w:val="20"/>
              </w:rPr>
              <w:t xml:space="preserve">în limita a 10% din numărul de </w:t>
            </w:r>
            <w:r w:rsidRPr="0033472F">
              <w:rPr>
                <w:rFonts w:ascii="Times New Roman" w:hAnsi="Times New Roman"/>
                <w:b/>
                <w:strike/>
                <w:sz w:val="20"/>
                <w:szCs w:val="20"/>
              </w:rPr>
              <w:lastRenderedPageBreak/>
              <w:t xml:space="preserve">obiective din programul transmis la 15 ianuarie și aprobat de ANRE, cu fundamentarea noilor obiective de investiții incluse în program, conform prevederilor art. 10 și cu justificarea includerii, respectiv </w:t>
            </w:r>
            <w:proofErr w:type="gramStart"/>
            <w:r w:rsidRPr="0033472F">
              <w:rPr>
                <w:rFonts w:ascii="Times New Roman" w:hAnsi="Times New Roman"/>
                <w:b/>
                <w:strike/>
                <w:sz w:val="20"/>
                <w:szCs w:val="20"/>
              </w:rPr>
              <w:t>a</w:t>
            </w:r>
            <w:proofErr w:type="gramEnd"/>
            <w:r w:rsidRPr="0033472F">
              <w:rPr>
                <w:rFonts w:ascii="Times New Roman" w:hAnsi="Times New Roman"/>
                <w:b/>
                <w:strike/>
                <w:sz w:val="20"/>
                <w:szCs w:val="20"/>
              </w:rPr>
              <w:t xml:space="preserve"> eliminării fiecărei lucrări.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Să nu se limiteze modificarea planului atâta timp cât lucrările propuse se încadrează în strategia transmisă de OD.</w:t>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Corelare cu art. 57 alin (4) din Metodologie tarife</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lastRenderedPageBreak/>
              <w:t>Nu se acceptă.</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Orice inlocuire trebuie fundamentata conform legii si metodologiei si trebuie sa aiba motive obiective clarificate. Propunerea operatorului conduce la inutilitatea aprobarii planului transmis la 15 ianuarie, inacceptabil</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Art.11</w:t>
            </w:r>
          </w:p>
          <w:p w:rsidR="0048680B" w:rsidRPr="0033472F" w:rsidRDefault="0048680B" w:rsidP="0048680B">
            <w:pPr>
              <w:spacing w:line="240" w:lineRule="auto"/>
              <w:rPr>
                <w:rFonts w:ascii="Times New Roman" w:hAnsi="Times New Roman"/>
                <w:sz w:val="20"/>
                <w:szCs w:val="20"/>
              </w:rPr>
            </w:pPr>
            <w:r w:rsidRPr="0033472F">
              <w:rPr>
                <w:rFonts w:ascii="Times New Roman" w:hAnsi="Times New Roman"/>
                <w:sz w:val="20"/>
                <w:szCs w:val="20"/>
              </w:rPr>
              <w:t>(5)</w:t>
            </w:r>
          </w:p>
        </w:tc>
        <w:tc>
          <w:tcPr>
            <w:tcW w:w="1247" w:type="pct"/>
          </w:tcPr>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sz w:val="20"/>
                <w:szCs w:val="20"/>
              </w:rPr>
              <w:t xml:space="preserve">Obiectivele de investiții incluse în program conform alin. (3) trebuie să îndeplinească următoarele condiții: </w:t>
            </w:r>
          </w:p>
          <w:p w:rsidR="0048680B" w:rsidRPr="007369CD" w:rsidRDefault="0048680B" w:rsidP="0048680B">
            <w:pPr>
              <w:pStyle w:val="ListParagraph"/>
              <w:autoSpaceDE w:val="0"/>
              <w:autoSpaceDN w:val="0"/>
              <w:adjustRightInd w:val="0"/>
              <w:spacing w:line="240" w:lineRule="auto"/>
              <w:ind w:left="0"/>
              <w:rPr>
                <w:rFonts w:ascii="Times New Roman" w:hAnsi="Times New Roman"/>
                <w:iCs/>
                <w:sz w:val="20"/>
                <w:szCs w:val="20"/>
              </w:rPr>
            </w:pPr>
            <w:r w:rsidRPr="007369CD">
              <w:rPr>
                <w:rFonts w:ascii="Times New Roman" w:hAnsi="Times New Roman"/>
                <w:sz w:val="20"/>
                <w:szCs w:val="20"/>
              </w:rPr>
              <w:t xml:space="preserve">- </w:t>
            </w:r>
            <w:r w:rsidRPr="007369CD">
              <w:rPr>
                <w:rFonts w:ascii="Times New Roman" w:hAnsi="Times New Roman"/>
                <w:iCs/>
                <w:sz w:val="20"/>
                <w:szCs w:val="20"/>
              </w:rPr>
              <w:t>pentru lucrările în rețeaua electrică de distribuție sunt întocmite proiectele tehnice de execuție;</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iCs/>
                <w:sz w:val="20"/>
                <w:szCs w:val="20"/>
              </w:rPr>
              <w:t>- pentru obiectivele de investiții altele decât cele privind lucrări în rețelele electrice de distribuție sunt aprobate documentațiile specifice de promovare</w:t>
            </w:r>
          </w:p>
        </w:tc>
        <w:tc>
          <w:tcPr>
            <w:tcW w:w="1149" w:type="pct"/>
          </w:tcPr>
          <w:p w:rsidR="0048680B" w:rsidRPr="007369CD" w:rsidRDefault="0048680B" w:rsidP="0048680B">
            <w:pPr>
              <w:pStyle w:val="Default"/>
              <w:rPr>
                <w:color w:val="auto"/>
                <w:sz w:val="20"/>
                <w:szCs w:val="20"/>
                <w:lang w:val="ro-RO"/>
              </w:rPr>
            </w:pPr>
            <w:r w:rsidRPr="007369CD">
              <w:rPr>
                <w:b/>
                <w:color w:val="auto"/>
                <w:sz w:val="20"/>
                <w:szCs w:val="20"/>
                <w:lang w:val="ro-RO"/>
              </w:rPr>
              <w:t>80% din</w:t>
            </w:r>
            <w:r w:rsidRPr="007369CD">
              <w:rPr>
                <w:color w:val="auto"/>
                <w:sz w:val="20"/>
                <w:szCs w:val="20"/>
                <w:lang w:val="ro-RO"/>
              </w:rPr>
              <w:t xml:space="preserve"> </w:t>
            </w:r>
            <w:r w:rsidRPr="007369CD">
              <w:rPr>
                <w:color w:val="auto"/>
                <w:sz w:val="20"/>
                <w:szCs w:val="20"/>
                <w:u w:val="single"/>
                <w:lang w:val="ro-RO"/>
              </w:rPr>
              <w:t>O</w:t>
            </w:r>
            <w:r w:rsidRPr="007369CD">
              <w:rPr>
                <w:b/>
                <w:color w:val="auto"/>
                <w:sz w:val="20"/>
                <w:szCs w:val="20"/>
                <w:lang w:val="ro-RO"/>
              </w:rPr>
              <w:t>o</w:t>
            </w:r>
            <w:r w:rsidRPr="007369CD">
              <w:rPr>
                <w:color w:val="auto"/>
                <w:sz w:val="20"/>
                <w:szCs w:val="20"/>
                <w:lang w:val="ro-RO"/>
              </w:rPr>
              <w:t xml:space="preserve">biectivele de investiții incluse în program conform alin. (3) trebuie să îndeplinească următoarele condiții: </w:t>
            </w:r>
          </w:p>
          <w:p w:rsidR="0048680B" w:rsidRPr="007369CD" w:rsidRDefault="0048680B" w:rsidP="0048680B">
            <w:pPr>
              <w:pStyle w:val="Default"/>
              <w:rPr>
                <w:color w:val="auto"/>
                <w:sz w:val="20"/>
                <w:szCs w:val="20"/>
                <w:lang w:val="ro-RO"/>
              </w:rPr>
            </w:pPr>
            <w:r w:rsidRPr="007369CD">
              <w:rPr>
                <w:color w:val="auto"/>
                <w:sz w:val="20"/>
                <w:szCs w:val="20"/>
                <w:lang w:val="ro-RO"/>
              </w:rPr>
              <w:t>- pentru lucrările în rețeaua electrică de distribuție sunt întocmite proiectele tehnice de execuție;</w:t>
            </w:r>
          </w:p>
          <w:p w:rsidR="0048680B" w:rsidRPr="007369CD" w:rsidRDefault="0048680B" w:rsidP="0048680B">
            <w:pPr>
              <w:pStyle w:val="Default"/>
              <w:rPr>
                <w:color w:val="auto"/>
                <w:sz w:val="20"/>
                <w:szCs w:val="20"/>
                <w:lang w:val="ro-RO"/>
              </w:rPr>
            </w:pPr>
            <w:r w:rsidRPr="007369CD">
              <w:rPr>
                <w:color w:val="auto"/>
                <w:sz w:val="20"/>
                <w:szCs w:val="20"/>
                <w:lang w:val="ro-RO"/>
              </w:rPr>
              <w:t>- pentru obiectivele de investiții altele decât cele privind lucrări în rețelele electrice de distribuție sunt aprobate documentațiile specifice de promovare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În concordanţă cu posibilitatea reală de realizare</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Nu se acceptă reducerea la 80%</w:t>
            </w:r>
          </w:p>
          <w:p w:rsidR="0048680B" w:rsidRPr="007369CD"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Obiectivele de investitii se includ in planul anual daca sunt intr-o etapa de maturizare care permite realizarea lor in cursul anului, aspect care trebuie planificat corect de operator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Cheltuielile aferente unor părți componente ale unui mijloc fix care au ca rezultat îmbunătățirea parametrilor tehnici sau sunt indispensabile la intervale regulate pentru a asigura continuitatea exploatării mijlocului fix respectiv la parametri normali se includ în programul anual de investiții numai dacă reprezintă minim 50 % din valoarea mijlocului fix, astfel încât să se obțină o îmbunătățire substanțială a parametrilor tehnici ai acestuia. </w:t>
            </w:r>
          </w:p>
        </w:tc>
        <w:tc>
          <w:tcPr>
            <w:tcW w:w="1149" w:type="pct"/>
          </w:tcPr>
          <w:p w:rsidR="0048680B" w:rsidRPr="0033472F" w:rsidRDefault="0048680B" w:rsidP="0048680B">
            <w:pPr>
              <w:spacing w:line="240" w:lineRule="auto"/>
              <w:rPr>
                <w:rFonts w:ascii="Times New Roman" w:hAnsi="Times New Roman"/>
                <w:b/>
                <w:strike/>
                <w:sz w:val="20"/>
                <w:szCs w:val="20"/>
                <w:lang w:val="ro-RO"/>
              </w:rPr>
            </w:pPr>
            <w:r w:rsidRPr="0033472F">
              <w:rPr>
                <w:rFonts w:ascii="Times New Roman" w:hAnsi="Times New Roman"/>
                <w:b/>
                <w:strike/>
                <w:sz w:val="20"/>
                <w:szCs w:val="20"/>
                <w:lang w:val="ro-RO"/>
              </w:rPr>
              <w:t xml:space="preserve">Cheltuielile aferente unor părți componente ale unui mijloc fix care au ca rezultat îmbunătățirea parametrilor tehnici sau sunt indispensabile la intervale regulate pentru a asigura continuitatea exploatării mijlocului fix respectiv la parametri normali se includ în programul anual de investiții numai dacă reprezintă minim 50 % din valoarea mijlocului fix, astfel încât să se obțină o îmbunătățire substanțială a parametrilor tehnici ai acestuia.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sz w:val="20"/>
                <w:szCs w:val="20"/>
                <w:lang w:val="ro-RO"/>
              </w:rPr>
              <w:t xml:space="preserve">Imbunătățirea parametrilor tehnici nu depinde de ponderea valorii mijlocului fix, propunerea fiind in contradictie cu </w:t>
            </w:r>
            <w:r w:rsidRPr="007369CD">
              <w:rPr>
                <w:rFonts w:ascii="Times New Roman" w:hAnsi="Times New Roman"/>
                <w:bCs/>
                <w:sz w:val="20"/>
                <w:szCs w:val="20"/>
                <w:lang w:val="it-IT"/>
              </w:rPr>
              <w:t>principiile de eficienta.</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Reteaua este dinamica si nu este acceptabila definirea unui % din mijlocul fix, atata vreme cat OD poate justifica eficienta invesititiei pentru lucrari de acest tip (de ex: SAIDI mai mic prin investitii focalizate sau reducerea nr de reclamatii pe zona pentru nivel scazut de </w:t>
            </w:r>
            <w:r w:rsidRPr="007369CD">
              <w:rPr>
                <w:rFonts w:ascii="Times New Roman" w:hAnsi="Times New Roman"/>
                <w:bCs/>
                <w:sz w:val="20"/>
                <w:szCs w:val="20"/>
                <w:lang w:val="it-IT"/>
              </w:rPr>
              <w:lastRenderedPageBreak/>
              <w:t>tensiune, rezolvate prin trifazarea retelei jt)</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Aceasta propunere este in contradictie cu prevederile art.61</w:t>
            </w:r>
            <w:r w:rsidRPr="007369CD">
              <w:rPr>
                <w:rFonts w:ascii="Times New Roman" w:hAnsi="Times New Roman"/>
                <w:bCs/>
                <w:sz w:val="20"/>
                <w:szCs w:val="20"/>
                <w:vertAlign w:val="superscript"/>
                <w:lang w:val="it-IT"/>
              </w:rPr>
              <w:t>1</w:t>
            </w:r>
            <w:r w:rsidRPr="007369CD">
              <w:rPr>
                <w:rFonts w:ascii="Times New Roman" w:hAnsi="Times New Roman"/>
                <w:bCs/>
                <w:sz w:val="20"/>
                <w:szCs w:val="20"/>
                <w:lang w:val="it-IT"/>
              </w:rPr>
              <w:t xml:space="preserve"> din  Metodologie si cu prevederile OMF nr.1802/2014 si conduce la un tratament contabil diferit de cel de reglementare.</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lastRenderedPageBreak/>
              <w:t>Articolul a fost eliminat</w:t>
            </w:r>
          </w:p>
          <w:p w:rsidR="0048680B" w:rsidRPr="00B42906" w:rsidRDefault="0048680B" w:rsidP="0048680B">
            <w:pPr>
              <w:widowControl w:val="0"/>
              <w:suppressAutoHyphens/>
              <w:spacing w:line="240" w:lineRule="auto"/>
              <w:rPr>
                <w:rFonts w:ascii="Times New Roman" w:hAnsi="Times New Roman"/>
                <w:sz w:val="20"/>
                <w:szCs w:val="20"/>
                <w:lang w:val="ro-RO"/>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Cheltuielile aferente unor părți componente ale unui mijloc fix care au ca rezultat îmbunătățirea parametrilor tehnici sau sunt indispensabile la intervale regulate pentru a asigura continuitatea exploatării mijlocului fix respectiv la parametri normali se includ în programul anual de investiții numai dacă reprezintă minim 50 % din valoarea mijlocului fix, astfel încât să se obțină o îmbunătățire substanțială a parametrilor tehnici ai acestuia.</w:t>
            </w:r>
          </w:p>
        </w:tc>
        <w:tc>
          <w:tcPr>
            <w:tcW w:w="1149" w:type="pct"/>
          </w:tcPr>
          <w:p w:rsidR="0048680B" w:rsidRPr="0033472F" w:rsidRDefault="0048680B" w:rsidP="0048680B">
            <w:pPr>
              <w:spacing w:line="240" w:lineRule="auto"/>
              <w:rPr>
                <w:rFonts w:ascii="Times New Roman" w:hAnsi="Times New Roman"/>
                <w:b/>
                <w:strike/>
                <w:sz w:val="20"/>
                <w:szCs w:val="20"/>
                <w:lang w:val="ro-RO"/>
              </w:rPr>
            </w:pPr>
            <w:r w:rsidRPr="0033472F">
              <w:rPr>
                <w:rFonts w:ascii="Times New Roman" w:hAnsi="Times New Roman"/>
                <w:b/>
                <w:strike/>
                <w:sz w:val="20"/>
                <w:szCs w:val="20"/>
                <w:lang w:val="ro-RO"/>
              </w:rPr>
              <w:t>Cheltuielile aferente unor părți componente ale unui mijloc fix care au ca rezultat îmbunătățirea parametrilor tehnici sau sunt indispensabile la intervale regulate pentru a asigura continuitatea exploatării mijlocului fix respectiv la parametri normali se includ în programul anual de investiții numai dacă reprezintă minim 50 % din valoarea mijlocului fix, astfel încât să se obțină o îmbunătățire substanțială a parametrilor tehnici ai acestuia.</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Limitarea la minim 50% din valoarea mijlocului fix nu este in conformitate cu legislatia primara in vigoare (OMF 3055/2009 cu modificarile ulterioare abrogate de OMF 1802/2014)</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Articolul a fost eliminat</w:t>
            </w:r>
          </w:p>
          <w:p w:rsidR="0048680B" w:rsidRDefault="0048680B" w:rsidP="0048680B">
            <w:pPr>
              <w:widowControl w:val="0"/>
              <w:suppressAutoHyphens/>
              <w:spacing w:line="240" w:lineRule="auto"/>
              <w:rPr>
                <w:rFonts w:ascii="Times New Roman" w:hAnsi="Times New Roman"/>
                <w:sz w:val="20"/>
                <w:szCs w:val="20"/>
                <w:lang w:val="ro-RO"/>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Cheltuielile aferente unor părți componente ale unui mijloc fix care au ca rezultat îmbunătățirea parametrilor tehnici sau sunt indispensabile la intervale regulate pentru a asigura continuitatea exploatării mijlocului fix respectiv la parametri normali se includ în programul anual de investiții numai dacă reprezintă minim 50 % din valoarea mijlocului fix, astfel încât să se obțină o îmbunătățire substanțială a parametrilor tehnici ai acestuia</w:t>
            </w:r>
          </w:p>
        </w:tc>
        <w:tc>
          <w:tcPr>
            <w:tcW w:w="1149" w:type="pct"/>
          </w:tcPr>
          <w:p w:rsidR="0048680B" w:rsidRPr="003D6696" w:rsidRDefault="0048680B" w:rsidP="0048680B">
            <w:pPr>
              <w:spacing w:line="240" w:lineRule="auto"/>
              <w:rPr>
                <w:rFonts w:ascii="Times New Roman" w:hAnsi="Times New Roman"/>
                <w:b/>
                <w:sz w:val="20"/>
                <w:szCs w:val="20"/>
              </w:rPr>
            </w:pPr>
            <w:r w:rsidRPr="003D6696">
              <w:rPr>
                <w:rFonts w:ascii="Times New Roman" w:hAnsi="Times New Roman"/>
                <w:b/>
                <w:sz w:val="20"/>
                <w:szCs w:val="20"/>
              </w:rPr>
              <w:t>Propunem eliminarea</w:t>
            </w:r>
          </w:p>
          <w:p w:rsidR="0048680B" w:rsidRPr="003D6696" w:rsidRDefault="0048680B" w:rsidP="0048680B">
            <w:pPr>
              <w:spacing w:line="240" w:lineRule="auto"/>
              <w:rPr>
                <w:rFonts w:ascii="Times New Roman" w:hAnsi="Times New Roman"/>
                <w:b/>
                <w:strike/>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Art.complează şi modifică astfel pct.6 din  Ordinul 112/2014 încă în vigoare şi în baza căruia s-au realizat prognoze pentru perioada a treia de reglementare.</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Articolul a fost eliminat</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Art.12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Cheltuielile aferente unor părţi componente ale unui mijloc fix care au ca rezultat îmbunătăţirea parametrilor tehnici sau sunt indispensabile la intervale regulate pentru a asigura continuitatea exploatării mijlocului fix respectiv la parametri normali se includ în programul anual de investiţii numai dacă reprezintă minim 50 % din valoarea mijlocului fix, astfel încât să se obţină o îmbunătăţire substanţială a parametrilor tehnici ai acestuia. </w:t>
            </w:r>
          </w:p>
        </w:tc>
        <w:tc>
          <w:tcPr>
            <w:tcW w:w="1149" w:type="pct"/>
          </w:tcPr>
          <w:p w:rsidR="0048680B" w:rsidRPr="003D6696" w:rsidRDefault="0048680B" w:rsidP="0048680B">
            <w:pPr>
              <w:spacing w:line="240" w:lineRule="auto"/>
              <w:rPr>
                <w:rFonts w:ascii="Times New Roman" w:hAnsi="Times New Roman"/>
                <w:b/>
                <w:sz w:val="20"/>
                <w:szCs w:val="20"/>
                <w:lang w:val="ro-RO"/>
              </w:rPr>
            </w:pPr>
            <w:r w:rsidRPr="003D6696">
              <w:rPr>
                <w:rFonts w:ascii="Times New Roman" w:hAnsi="Times New Roman"/>
                <w:b/>
                <w:sz w:val="20"/>
                <w:szCs w:val="20"/>
                <w:lang w:val="ro-RO"/>
              </w:rPr>
              <w:t>Solicităm să se renunţe la acest articol.</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Acest articol contravine reglementarilor </w:t>
            </w:r>
            <w:r w:rsidRPr="007369CD">
              <w:rPr>
                <w:rFonts w:ascii="Times New Roman" w:hAnsi="Times New Roman"/>
                <w:bCs/>
                <w:sz w:val="20"/>
                <w:szCs w:val="20"/>
                <w:lang w:val="ro-RO"/>
              </w:rPr>
              <w:t>Codului Fiscal.</w:t>
            </w:r>
            <w:r w:rsidRPr="007369CD">
              <w:rPr>
                <w:rFonts w:ascii="Times New Roman" w:hAnsi="Times New Roman"/>
                <w:sz w:val="20"/>
                <w:szCs w:val="20"/>
                <w:lang w:val="ro-RO"/>
              </w:rPr>
              <w:t xml:space="preserve"> </w:t>
            </w:r>
          </w:p>
        </w:tc>
        <w:tc>
          <w:tcPr>
            <w:tcW w:w="1218" w:type="pct"/>
          </w:tcPr>
          <w:p w:rsidR="0048680B" w:rsidRDefault="0048680B" w:rsidP="0048680B">
            <w:pPr>
              <w:widowControl w:val="0"/>
              <w:suppressAutoHyphens/>
              <w:spacing w:line="240" w:lineRule="auto"/>
              <w:rPr>
                <w:rFonts w:ascii="Times New Roman" w:hAnsi="Times New Roman"/>
                <w:sz w:val="20"/>
                <w:szCs w:val="20"/>
                <w:lang w:val="ro-RO"/>
              </w:rPr>
            </w:pPr>
            <w:r>
              <w:rPr>
                <w:rFonts w:ascii="Times New Roman" w:hAnsi="Times New Roman"/>
                <w:sz w:val="20"/>
                <w:szCs w:val="20"/>
                <w:lang w:val="ro-RO"/>
              </w:rPr>
              <w:t>Articolul a fost eliminat</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Art.13</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lang w:val="ro-RO"/>
              </w:rPr>
              <w:t xml:space="preserve">Investițiile care se derulează pe o perioadă mai mare de un an și au fost demarate în anii anteriori fără a </w:t>
            </w:r>
            <w:r w:rsidRPr="007369CD">
              <w:rPr>
                <w:rFonts w:ascii="Times New Roman" w:hAnsi="Times New Roman"/>
                <w:sz w:val="20"/>
                <w:szCs w:val="20"/>
              </w:rPr>
              <w:t>fi finalizate</w:t>
            </w:r>
            <w:r w:rsidRPr="007369CD">
              <w:rPr>
                <w:rFonts w:ascii="Times New Roman" w:hAnsi="Times New Roman"/>
                <w:i/>
                <w:iCs/>
                <w:sz w:val="20"/>
                <w:szCs w:val="20"/>
              </w:rPr>
              <w:t xml:space="preserve">, </w:t>
            </w:r>
            <w:r w:rsidRPr="007369CD">
              <w:rPr>
                <w:rFonts w:ascii="Times New Roman" w:hAnsi="Times New Roman"/>
                <w:sz w:val="20"/>
                <w:szCs w:val="20"/>
              </w:rPr>
              <w:t>se evidențiază distinct în programul de investiții aferent anului în curs</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Investițiile care se derulează pe o perioadă mai mare de un an și au fost demarate în anii anteriori fără a fi finalizate, </w:t>
            </w:r>
            <w:r w:rsidRPr="007369CD">
              <w:rPr>
                <w:rFonts w:ascii="Times New Roman" w:hAnsi="Times New Roman"/>
                <w:b/>
                <w:sz w:val="20"/>
                <w:szCs w:val="20"/>
                <w:lang w:val="ro-RO"/>
              </w:rPr>
              <w:t xml:space="preserve">dar au puneri în funcţiune parţiale, </w:t>
            </w:r>
            <w:r w:rsidRPr="007369CD">
              <w:rPr>
                <w:rFonts w:ascii="Times New Roman" w:hAnsi="Times New Roman"/>
                <w:sz w:val="20"/>
                <w:szCs w:val="20"/>
                <w:lang w:val="ro-RO"/>
              </w:rPr>
              <w:t>se evidențiază distinct în programul de investiții aferent anului în curs.</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Pentru claritate </w:t>
            </w:r>
          </w:p>
        </w:tc>
        <w:tc>
          <w:tcPr>
            <w:tcW w:w="1218" w:type="pct"/>
          </w:tcPr>
          <w:p w:rsidR="0048680B" w:rsidRPr="00F1320D" w:rsidRDefault="0048680B" w:rsidP="0048680B">
            <w:pPr>
              <w:widowControl w:val="0"/>
              <w:suppressAutoHyphens/>
              <w:spacing w:line="240" w:lineRule="auto"/>
              <w:rPr>
                <w:rFonts w:ascii="Times New Roman" w:hAnsi="Times New Roman"/>
                <w:bCs/>
                <w:sz w:val="20"/>
                <w:szCs w:val="20"/>
                <w:lang w:val="it-IT"/>
              </w:rPr>
            </w:pPr>
            <w:r w:rsidRPr="00F1320D">
              <w:rPr>
                <w:rFonts w:ascii="Times New Roman" w:hAnsi="Times New Roman"/>
                <w:bCs/>
                <w:color w:val="0070C0"/>
                <w:sz w:val="20"/>
                <w:szCs w:val="20"/>
                <w:lang w:val="it-IT"/>
              </w:rPr>
              <w:t>Se accepta cu reformulare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TS, MN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b/>
                <w:iCs/>
                <w:sz w:val="20"/>
                <w:szCs w:val="20"/>
              </w:rPr>
              <w:t>Art.13 alin. (1)</w:t>
            </w:r>
          </w:p>
        </w:tc>
        <w:tc>
          <w:tcPr>
            <w:tcW w:w="1247" w:type="pct"/>
          </w:tcPr>
          <w:p w:rsidR="0048680B" w:rsidRPr="007369CD" w:rsidRDefault="0048680B" w:rsidP="0048680B">
            <w:pPr>
              <w:pStyle w:val="ListParagraph"/>
              <w:autoSpaceDE w:val="0"/>
              <w:autoSpaceDN w:val="0"/>
              <w:adjustRightInd w:val="0"/>
              <w:spacing w:after="120" w:line="240" w:lineRule="auto"/>
              <w:ind w:left="58"/>
              <w:rPr>
                <w:rFonts w:ascii="Times New Roman" w:hAnsi="Times New Roman"/>
                <w:sz w:val="20"/>
                <w:szCs w:val="20"/>
              </w:rPr>
            </w:pPr>
            <w:r w:rsidRPr="007369CD">
              <w:rPr>
                <w:rFonts w:ascii="Times New Roman" w:hAnsi="Times New Roman"/>
                <w:sz w:val="20"/>
                <w:szCs w:val="20"/>
              </w:rPr>
              <w:t xml:space="preserve">Investiţiile care se derulează pe o perioadă mai mare de un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și au fost demarate în anii anteriori fără a fi finalizate</w:t>
            </w:r>
            <w:r w:rsidRPr="007369CD">
              <w:rPr>
                <w:rFonts w:ascii="Times New Roman" w:hAnsi="Times New Roman"/>
                <w:i/>
                <w:iCs/>
                <w:sz w:val="20"/>
                <w:szCs w:val="20"/>
              </w:rPr>
              <w:t xml:space="preserve">, </w:t>
            </w:r>
            <w:r w:rsidRPr="007369CD">
              <w:rPr>
                <w:rFonts w:ascii="Times New Roman" w:hAnsi="Times New Roman"/>
                <w:sz w:val="20"/>
                <w:szCs w:val="20"/>
              </w:rPr>
              <w:t xml:space="preserve">se evidenţiază distinct în programul de investiţii aferent anului în curs. </w:t>
            </w:r>
          </w:p>
        </w:tc>
        <w:tc>
          <w:tcPr>
            <w:tcW w:w="1149" w:type="pct"/>
          </w:tcPr>
          <w:p w:rsidR="0048680B" w:rsidRPr="003D6696" w:rsidRDefault="0048680B" w:rsidP="0048680B">
            <w:pPr>
              <w:spacing w:line="240" w:lineRule="auto"/>
              <w:rPr>
                <w:rFonts w:ascii="Times New Roman" w:hAnsi="Times New Roman"/>
                <w:b/>
                <w:sz w:val="20"/>
                <w:szCs w:val="20"/>
                <w:lang w:val="ro-RO"/>
              </w:rPr>
            </w:pPr>
            <w:r w:rsidRPr="003D6696">
              <w:rPr>
                <w:rFonts w:ascii="Times New Roman" w:hAnsi="Times New Roman"/>
                <w:b/>
                <w:sz w:val="20"/>
                <w:szCs w:val="20"/>
                <w:lang w:val="ro-RO"/>
              </w:rPr>
              <w:t>Pentru lucrările în continuare  să nu se mai solicite justificarea oportunităţii.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Justificarea oportunităţii a fost prevăzută în programul de investiţii din anul promovării lucrării.</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331D31">
              <w:rPr>
                <w:rFonts w:ascii="Times New Roman" w:hAnsi="Times New Roman"/>
                <w:bCs/>
                <w:sz w:val="20"/>
                <w:szCs w:val="20"/>
                <w:lang w:val="it-IT"/>
              </w:rPr>
              <w:t xml:space="preserve">Nu este necesar, </w:t>
            </w:r>
            <w:r>
              <w:rPr>
                <w:rFonts w:ascii="Times New Roman" w:hAnsi="Times New Roman"/>
                <w:bCs/>
                <w:sz w:val="20"/>
                <w:szCs w:val="20"/>
                <w:lang w:val="it-IT"/>
              </w:rPr>
              <w:t>art. 15 nou</w:t>
            </w:r>
            <w:r w:rsidRPr="00331D31">
              <w:rPr>
                <w:rFonts w:ascii="Times New Roman" w:hAnsi="Times New Roman"/>
                <w:bCs/>
                <w:sz w:val="20"/>
                <w:szCs w:val="20"/>
                <w:lang w:val="it-IT"/>
              </w:rPr>
              <w:t xml:space="preserve"> precizează cum se fundamenteaza aceste lucrari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Art.13</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Pentru investițiile precizate la alin. (1) operatorii de distribuție a energiei electrice concesionari transmit odată cu programul anual de investiții documentele din care să rezulte stadiul lucrării, mijloacele fixe rezultate în anul/anii anteriori și incluse în lista de mijloace fixe a societății, cu amortizarea aferentă acestora și mijloacele fixe planificate a fi puse în funcțiune în anul în curs</w:t>
            </w:r>
          </w:p>
        </w:tc>
        <w:tc>
          <w:tcPr>
            <w:tcW w:w="1149"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Pentru investițiile precizate la alin. (1) </w:t>
            </w:r>
            <w:r w:rsidRPr="007369CD">
              <w:rPr>
                <w:rFonts w:ascii="Times New Roman" w:hAnsi="Times New Roman"/>
                <w:b/>
                <w:sz w:val="20"/>
                <w:szCs w:val="20"/>
              </w:rPr>
              <w:t>ANRE poate solicita prin sonda</w:t>
            </w:r>
            <w:r w:rsidRPr="007369CD">
              <w:rPr>
                <w:rFonts w:ascii="Times New Roman" w:hAnsi="Times New Roman"/>
                <w:sz w:val="20"/>
                <w:szCs w:val="20"/>
              </w:rPr>
              <w:t>j operatori</w:t>
            </w:r>
            <w:r w:rsidRPr="007369CD">
              <w:rPr>
                <w:rFonts w:ascii="Times New Roman" w:hAnsi="Times New Roman"/>
                <w:strike/>
                <w:sz w:val="20"/>
                <w:szCs w:val="20"/>
              </w:rPr>
              <w:t>i</w:t>
            </w:r>
            <w:r w:rsidRPr="007369CD">
              <w:rPr>
                <w:rFonts w:ascii="Times New Roman" w:hAnsi="Times New Roman"/>
                <w:b/>
                <w:sz w:val="20"/>
                <w:szCs w:val="20"/>
              </w:rPr>
              <w:t>lor</w:t>
            </w:r>
            <w:r w:rsidRPr="007369CD">
              <w:rPr>
                <w:rFonts w:ascii="Times New Roman" w:hAnsi="Times New Roman"/>
                <w:sz w:val="20"/>
                <w:szCs w:val="20"/>
              </w:rPr>
              <w:t xml:space="preserve"> de distribuție a energiei electrice concesionari </w:t>
            </w:r>
            <w:r w:rsidRPr="003D6696">
              <w:rPr>
                <w:rFonts w:ascii="Times New Roman" w:hAnsi="Times New Roman"/>
                <w:b/>
                <w:strike/>
                <w:sz w:val="20"/>
                <w:szCs w:val="20"/>
              </w:rPr>
              <w:t>transmit odată cu programul anual de investiții</w:t>
            </w:r>
            <w:r w:rsidRPr="007369CD">
              <w:rPr>
                <w:rFonts w:ascii="Times New Roman" w:hAnsi="Times New Roman"/>
                <w:sz w:val="20"/>
                <w:szCs w:val="20"/>
              </w:rPr>
              <w:t xml:space="preserve"> documentele din care să rezulte stadiul lucrării, mijloacele fixe rezultate în anul/anii anteriori și incluse în lista de mijloace fixe a societății</w:t>
            </w:r>
            <w:r w:rsidRPr="007369CD">
              <w:rPr>
                <w:rFonts w:ascii="Times New Roman" w:hAnsi="Times New Roman"/>
                <w:strike/>
                <w:sz w:val="20"/>
                <w:szCs w:val="20"/>
              </w:rPr>
              <w:t xml:space="preserve">, </w:t>
            </w:r>
            <w:r w:rsidRPr="003D6696">
              <w:rPr>
                <w:rFonts w:ascii="Times New Roman" w:hAnsi="Times New Roman"/>
                <w:b/>
                <w:strike/>
                <w:sz w:val="20"/>
                <w:szCs w:val="20"/>
              </w:rPr>
              <w:t>cu amortizarea aferentă acestora și mijloacele fixe planificate a fi puse în funcțiune în anul în curs,</w:t>
            </w:r>
            <w:r w:rsidRPr="007369CD">
              <w:rPr>
                <w:rFonts w:ascii="Times New Roman" w:hAnsi="Times New Roman"/>
                <w:strike/>
                <w:sz w:val="20"/>
                <w:szCs w:val="20"/>
              </w:rPr>
              <w:t xml:space="preserve"> </w:t>
            </w:r>
            <w:r w:rsidRPr="007369CD">
              <w:rPr>
                <w:rFonts w:ascii="Times New Roman" w:hAnsi="Times New Roman"/>
                <w:b/>
                <w:sz w:val="20"/>
                <w:szCs w:val="20"/>
              </w:rPr>
              <w:t xml:space="preserve">documente care vor fi </w:t>
            </w:r>
            <w:r w:rsidRPr="007369CD">
              <w:rPr>
                <w:rFonts w:ascii="Times New Roman" w:hAnsi="Times New Roman"/>
                <w:b/>
                <w:sz w:val="20"/>
                <w:szCs w:val="20"/>
                <w:lang w:val="ro-RO"/>
              </w:rPr>
              <w:t>puse la dispoziţia autorităţii la cerere.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Nu se justifică transmiterea unui volum atât de mare de documente. </w:t>
            </w:r>
          </w:p>
        </w:tc>
        <w:tc>
          <w:tcPr>
            <w:tcW w:w="1218" w:type="pct"/>
          </w:tcPr>
          <w:p w:rsidR="0048680B" w:rsidRPr="00F1320D" w:rsidRDefault="0048680B" w:rsidP="0048680B">
            <w:pPr>
              <w:widowControl w:val="0"/>
              <w:suppressAutoHyphens/>
              <w:spacing w:line="240" w:lineRule="auto"/>
              <w:rPr>
                <w:rFonts w:ascii="Times New Roman" w:hAnsi="Times New Roman"/>
                <w:bCs/>
                <w:color w:val="0070C0"/>
                <w:sz w:val="20"/>
                <w:szCs w:val="20"/>
                <w:lang w:val="it-IT"/>
              </w:rPr>
            </w:pPr>
            <w:r w:rsidRPr="00F1320D">
              <w:rPr>
                <w:rFonts w:ascii="Times New Roman" w:hAnsi="Times New Roman"/>
                <w:bCs/>
                <w:color w:val="0070C0"/>
                <w:sz w:val="20"/>
                <w:szCs w:val="20"/>
                <w:lang w:val="it-IT"/>
              </w:rPr>
              <w:t>Se acceptă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B42906"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TS, MN, TN</w:t>
            </w:r>
          </w:p>
        </w:tc>
        <w:tc>
          <w:tcPr>
            <w:tcW w:w="350" w:type="pct"/>
          </w:tcPr>
          <w:p w:rsidR="0048680B" w:rsidRPr="007369CD" w:rsidRDefault="0048680B" w:rsidP="0048680B">
            <w:pPr>
              <w:spacing w:line="240" w:lineRule="auto"/>
              <w:rPr>
                <w:rFonts w:ascii="Times New Roman" w:hAnsi="Times New Roman"/>
                <w:b/>
                <w:iCs/>
                <w:sz w:val="20"/>
                <w:szCs w:val="20"/>
              </w:rPr>
            </w:pPr>
            <w:r w:rsidRPr="007369CD">
              <w:rPr>
                <w:rFonts w:ascii="Times New Roman" w:hAnsi="Times New Roman"/>
                <w:b/>
                <w:iCs/>
                <w:sz w:val="20"/>
                <w:szCs w:val="20"/>
              </w:rPr>
              <w:t>Art. 13 alin. (2)</w:t>
            </w:r>
          </w:p>
        </w:tc>
        <w:tc>
          <w:tcPr>
            <w:tcW w:w="1247" w:type="pct"/>
          </w:tcPr>
          <w:p w:rsidR="0048680B" w:rsidRPr="007369CD" w:rsidRDefault="0048680B" w:rsidP="0048680B">
            <w:pPr>
              <w:pStyle w:val="ListParagraph"/>
              <w:autoSpaceDE w:val="0"/>
              <w:autoSpaceDN w:val="0"/>
              <w:adjustRightInd w:val="0"/>
              <w:spacing w:after="120" w:line="240" w:lineRule="auto"/>
              <w:ind w:left="58"/>
              <w:rPr>
                <w:rFonts w:ascii="Times New Roman" w:hAnsi="Times New Roman"/>
                <w:sz w:val="20"/>
                <w:szCs w:val="20"/>
              </w:rPr>
            </w:pPr>
            <w:r w:rsidRPr="007369CD">
              <w:rPr>
                <w:rFonts w:ascii="Times New Roman" w:hAnsi="Times New Roman"/>
                <w:sz w:val="20"/>
                <w:szCs w:val="20"/>
              </w:rPr>
              <w:t xml:space="preserve">Pentru investițiile precizate la alin. (1) operatorii de distribuție a energiei electrice concesionari </w:t>
            </w:r>
            <w:r w:rsidRPr="003D6696">
              <w:rPr>
                <w:rFonts w:ascii="Times New Roman" w:hAnsi="Times New Roman"/>
                <w:sz w:val="20"/>
                <w:szCs w:val="20"/>
              </w:rPr>
              <w:t>transmit odată cu programul anual de investiții</w:t>
            </w:r>
            <w:r w:rsidRPr="007369CD">
              <w:rPr>
                <w:rFonts w:ascii="Times New Roman" w:hAnsi="Times New Roman"/>
                <w:b/>
                <w:sz w:val="20"/>
                <w:szCs w:val="20"/>
              </w:rPr>
              <w:t xml:space="preserve"> documentele din care să rezulte stadiul lucrării, mijloacele fixe rezultate în anul/anii anteriori și incluse în lista de mijloace fixe a societății, </w:t>
            </w:r>
            <w:r w:rsidRPr="007369CD">
              <w:rPr>
                <w:rFonts w:ascii="Times New Roman" w:hAnsi="Times New Roman"/>
                <w:sz w:val="20"/>
                <w:szCs w:val="20"/>
              </w:rPr>
              <w:t>cu amortizarea aferentă acestora și mijloacele fixe planificate a fi puse în funcțiune în anul în curs.</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Art. 13 alin. (2)</w:t>
            </w:r>
            <w:r w:rsidRPr="007369CD">
              <w:rPr>
                <w:rFonts w:ascii="Times New Roman" w:hAnsi="Times New Roman"/>
                <w:sz w:val="20"/>
                <w:szCs w:val="20"/>
              </w:rPr>
              <w:t xml:space="preserve"> Pentru investițiile precizate la alin. (1) operatorii de distribuție a energiei electrice concesionari </w:t>
            </w:r>
            <w:r w:rsidRPr="003D6696">
              <w:rPr>
                <w:rFonts w:ascii="Times New Roman" w:hAnsi="Times New Roman"/>
                <w:sz w:val="20"/>
                <w:szCs w:val="20"/>
              </w:rPr>
              <w:t>transmit odată cu programul anual de investiții</w:t>
            </w:r>
            <w:r w:rsidRPr="007369CD">
              <w:rPr>
                <w:rFonts w:ascii="Times New Roman" w:hAnsi="Times New Roman"/>
                <w:b/>
                <w:sz w:val="20"/>
                <w:szCs w:val="20"/>
              </w:rPr>
              <w:t xml:space="preserve">, </w:t>
            </w:r>
            <w:r w:rsidRPr="003D6696">
              <w:rPr>
                <w:rFonts w:ascii="Times New Roman" w:hAnsi="Times New Roman"/>
                <w:b/>
                <w:strike/>
                <w:sz w:val="20"/>
                <w:szCs w:val="20"/>
              </w:rPr>
              <w:t>documentele din care să rezulte stadiul lucrării</w:t>
            </w:r>
            <w:r>
              <w:rPr>
                <w:rFonts w:ascii="Times New Roman" w:hAnsi="Times New Roman"/>
                <w:b/>
                <w:sz w:val="20"/>
                <w:szCs w:val="20"/>
              </w:rPr>
              <w:t xml:space="preserve">, </w:t>
            </w:r>
            <w:r w:rsidRPr="003D6696">
              <w:rPr>
                <w:rFonts w:ascii="Times New Roman" w:hAnsi="Times New Roman"/>
                <w:sz w:val="20"/>
                <w:szCs w:val="20"/>
              </w:rPr>
              <w:t>mijloacele fixe rezultate în anul/anii anteriori și incluse în lista de mijloace fixe a societății,</w:t>
            </w:r>
            <w:r w:rsidRPr="007369CD">
              <w:rPr>
                <w:rFonts w:ascii="Times New Roman" w:hAnsi="Times New Roman"/>
                <w:b/>
                <w:sz w:val="20"/>
                <w:szCs w:val="20"/>
              </w:rPr>
              <w:t xml:space="preserve"> </w:t>
            </w:r>
            <w:r w:rsidRPr="007369CD">
              <w:rPr>
                <w:rFonts w:ascii="Times New Roman" w:hAnsi="Times New Roman"/>
                <w:sz w:val="20"/>
                <w:szCs w:val="20"/>
              </w:rPr>
              <w:t>cu amortizarea aferentă acestora și mijloacele fixe planificate a fi puse în funcțiune în anul în curs.</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Solicităm transmiterea unui tabel de date sintetic cu informaţiile specificate fără a transmite toate documentele aferente, documentele putând fi transmise punctual dacă sunt solicitate.</w:t>
            </w:r>
          </w:p>
        </w:tc>
        <w:tc>
          <w:tcPr>
            <w:tcW w:w="1218" w:type="pct"/>
          </w:tcPr>
          <w:p w:rsidR="0048680B" w:rsidRPr="00C66AAB" w:rsidRDefault="0048680B" w:rsidP="0048680B">
            <w:pPr>
              <w:widowControl w:val="0"/>
              <w:suppressAutoHyphens/>
              <w:spacing w:line="240" w:lineRule="auto"/>
              <w:rPr>
                <w:rFonts w:ascii="Times New Roman" w:hAnsi="Times New Roman"/>
                <w:bCs/>
                <w:color w:val="0070C0"/>
                <w:sz w:val="20"/>
                <w:szCs w:val="20"/>
                <w:lang w:val="it-IT"/>
              </w:rPr>
            </w:pPr>
            <w:r w:rsidRPr="00C66AAB">
              <w:rPr>
                <w:rFonts w:ascii="Times New Roman" w:hAnsi="Times New Roman"/>
                <w:bCs/>
                <w:color w:val="0070C0"/>
                <w:sz w:val="20"/>
                <w:szCs w:val="20"/>
                <w:lang w:val="it-IT"/>
              </w:rPr>
              <w:t>Se acceptă cu reformulare</w:t>
            </w:r>
          </w:p>
          <w:p w:rsidR="0048680B" w:rsidRPr="00B42906" w:rsidRDefault="0048680B" w:rsidP="0048680B">
            <w:pPr>
              <w:widowControl w:val="0"/>
              <w:suppressAutoHyphens/>
              <w:spacing w:line="240" w:lineRule="auto"/>
              <w:rPr>
                <w:rFonts w:ascii="Times New Roman" w:hAnsi="Times New Roman"/>
                <w:bCs/>
                <w:color w:val="FF0000"/>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Art.13 alin. (3)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(3) Durata de realizare a investițiilor nu poate fi mai mare de 3 ani.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(3) Durata de realizare a investițiilor </w:t>
            </w:r>
            <w:r w:rsidRPr="003D6696">
              <w:rPr>
                <w:rFonts w:ascii="Times New Roman" w:hAnsi="Times New Roman"/>
                <w:b/>
                <w:strike/>
                <w:sz w:val="20"/>
                <w:szCs w:val="20"/>
                <w:lang w:val="ro-RO"/>
              </w:rPr>
              <w:t>nu</w:t>
            </w:r>
            <w:r w:rsidRPr="003D6696">
              <w:rPr>
                <w:rFonts w:ascii="Times New Roman" w:hAnsi="Times New Roman"/>
                <w:b/>
                <w:sz w:val="20"/>
                <w:szCs w:val="20"/>
                <w:lang w:val="ro-RO"/>
              </w:rPr>
              <w:t xml:space="preserve"> </w:t>
            </w:r>
            <w:r w:rsidRPr="007369CD">
              <w:rPr>
                <w:rFonts w:ascii="Times New Roman" w:hAnsi="Times New Roman"/>
                <w:sz w:val="20"/>
                <w:szCs w:val="20"/>
                <w:lang w:val="ro-RO"/>
              </w:rPr>
              <w:t xml:space="preserve">poate fi mai mare de 3 ani </w:t>
            </w:r>
            <w:r w:rsidRPr="007369CD">
              <w:rPr>
                <w:rFonts w:ascii="Times New Roman" w:hAnsi="Times New Roman"/>
                <w:b/>
                <w:sz w:val="20"/>
                <w:szCs w:val="20"/>
                <w:lang w:val="ro-RO"/>
              </w:rPr>
              <w:t>in cazuri justificate</w:t>
            </w:r>
            <w:r w:rsidRPr="007369CD">
              <w:rPr>
                <w:rFonts w:ascii="Times New Roman" w:hAnsi="Times New Roman"/>
                <w:sz w:val="20"/>
                <w:szCs w:val="20"/>
                <w:lang w:val="ro-RO"/>
              </w:rPr>
              <w:t>.</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Exista contracte in derulare cu o durata mai mare de 3 ani, de exemplu 5 ani la IT (in principal pentru LES IT, retehnologizari de statii nodale de iT/MT  sau noi LES IT cu un capat in statii OTS)</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Cs/>
                <w:sz w:val="20"/>
                <w:szCs w:val="20"/>
                <w:lang w:val="it-IT"/>
              </w:rPr>
              <w:t xml:space="preserve">In plus o investitie mare (de ex: retehnologizare statia Nord) incepe odata cu aprobarea SF si realizarea PT-CS (6 luni- 1 an), dupa care incepe procesul de obtinere al certificatului de urbanism si avizelor pentru eliberarea autorizatiei de construire (2 ani). Din cauza complexitatii lucrarii si dificultatillor majore legate de executie (reabilitare parte constructiva cladire, </w:t>
            </w:r>
            <w:r w:rsidRPr="007369CD">
              <w:rPr>
                <w:rFonts w:ascii="Times New Roman" w:hAnsi="Times New Roman"/>
                <w:bCs/>
                <w:sz w:val="20"/>
                <w:szCs w:val="20"/>
                <w:lang w:val="it-IT"/>
              </w:rPr>
              <w:lastRenderedPageBreak/>
              <w:t>provizorate, preluare consumatori, intreruperi extrem de dificil de obtinut) aceasta se poate intinde pe o durata de minim 3-4 ani. Similar, pentru o lucrare de realizare a LES 110 kV Fundeni-Nord/Obor de la data aprobarii proiectului pana la PIF pot trece mai mult de 3 ani (obtinere AC de la administratii locale diferite – Dobroesti, Bucuresti), minim 15 avize, aprobari de la OTS, contractare lucrari ENEL si Transelectrica, corelari cu lucrari de infrastructura ale Primariei, modificari de traseu pe parcursul executiei etc)</w:t>
            </w:r>
          </w:p>
        </w:tc>
        <w:tc>
          <w:tcPr>
            <w:tcW w:w="1218" w:type="pct"/>
          </w:tcPr>
          <w:p w:rsidR="0048680B" w:rsidRPr="00C66AAB" w:rsidRDefault="0048680B" w:rsidP="0048680B">
            <w:pPr>
              <w:widowControl w:val="0"/>
              <w:suppressAutoHyphens/>
              <w:spacing w:line="240" w:lineRule="auto"/>
              <w:rPr>
                <w:rFonts w:ascii="Times New Roman" w:hAnsi="Times New Roman"/>
                <w:bCs/>
                <w:color w:val="0070C0"/>
                <w:sz w:val="20"/>
                <w:szCs w:val="20"/>
                <w:lang w:val="it-IT"/>
              </w:rPr>
            </w:pPr>
            <w:r w:rsidRPr="00C66AAB">
              <w:rPr>
                <w:rFonts w:ascii="Times New Roman" w:hAnsi="Times New Roman"/>
                <w:bCs/>
                <w:color w:val="0070C0"/>
                <w:sz w:val="20"/>
                <w:szCs w:val="20"/>
                <w:lang w:val="it-IT"/>
              </w:rPr>
              <w:lastRenderedPageBreak/>
              <w:t>Se acceptă cu reformulare</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Art.13</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Durata de realizare a investițiilor nu poate fi mai mare de 3 ani</w:t>
            </w:r>
          </w:p>
        </w:tc>
        <w:tc>
          <w:tcPr>
            <w:tcW w:w="1149" w:type="pct"/>
          </w:tcPr>
          <w:p w:rsidR="0048680B" w:rsidRPr="003D6696" w:rsidRDefault="0048680B" w:rsidP="0048680B">
            <w:pPr>
              <w:spacing w:line="240" w:lineRule="auto"/>
              <w:rPr>
                <w:rFonts w:ascii="Times New Roman" w:hAnsi="Times New Roman"/>
                <w:b/>
                <w:sz w:val="20"/>
                <w:szCs w:val="20"/>
                <w:lang w:val="ro-RO"/>
              </w:rPr>
            </w:pPr>
            <w:r w:rsidRPr="003D6696">
              <w:rPr>
                <w:rFonts w:ascii="Times New Roman" w:hAnsi="Times New Roman"/>
                <w:b/>
                <w:sz w:val="20"/>
                <w:szCs w:val="20"/>
                <w:lang w:val="ro-RO"/>
              </w:rPr>
              <w:t xml:space="preserve">Propunem eliminarea </w:t>
            </w:r>
          </w:p>
          <w:p w:rsidR="0048680B" w:rsidRPr="007369CD" w:rsidRDefault="0048680B" w:rsidP="0048680B">
            <w:pPr>
              <w:spacing w:line="240" w:lineRule="auto"/>
              <w:rPr>
                <w:rFonts w:ascii="Times New Roman" w:hAnsi="Times New Roman"/>
                <w:strike/>
                <w:sz w:val="20"/>
                <w:szCs w:val="20"/>
                <w:lang w:val="sv-SE"/>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Prevederile legislaţiei primare nu limitează durata de realizare a unei investiţii; de asemenea, ANRE oricum nu recunoaşte decât mijloace fixe puse în funcţiune. Implementarea SMI se realizează pe perioada 2015-2020 .(deci o per.&gt;3 ani)</w:t>
            </w:r>
          </w:p>
        </w:tc>
        <w:tc>
          <w:tcPr>
            <w:tcW w:w="1218" w:type="pct"/>
          </w:tcPr>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Se propune limitarea realizarii unui obiectiv la 3 ani deoarece o durata mai lunga reflecta o insuficienta sau o incorecta planificare a acesteia, lucru pe care operatorul trebuie sa-l evite. MF pif dupa 3 ani de la inceperea lucrarii nu se includ in BAR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Art.13 alin. (3)</w:t>
            </w:r>
          </w:p>
        </w:tc>
        <w:tc>
          <w:tcPr>
            <w:tcW w:w="1247" w:type="pct"/>
          </w:tcPr>
          <w:p w:rsidR="0048680B" w:rsidRPr="007369CD" w:rsidRDefault="0048680B" w:rsidP="0048680B">
            <w:pPr>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sz w:val="20"/>
                <w:szCs w:val="20"/>
              </w:rPr>
              <w:t xml:space="preserve">Durata de realizare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nu poate fi mai mare de 3 ani.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Să nu se  limiteze durata de realizare a investiţiilor.</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iCs/>
                <w:sz w:val="20"/>
                <w:szCs w:val="20"/>
              </w:rPr>
              <w:t>eliminare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Rezultatele se obţin prin lucrări mari, de anvergură, care se pot derula şi pe o perioadă mai mare de 3 ani.</w:t>
            </w:r>
          </w:p>
        </w:tc>
        <w:tc>
          <w:tcPr>
            <w:tcW w:w="1218" w:type="pct"/>
          </w:tcPr>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 xml:space="preserve">Nu se acceptă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Se propune limitarea realizarii unui obiectiv la 3 ani deoarece o durata mai lunga reflecta o insuficienta sau o incorecta planificare a acesteia, lucru pe care operatorul trebuie sa-l evite. MF pif dupa 3 ani de la inceperea lucrarii nu se includ in BAR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autoSpaceDE w:val="0"/>
              <w:autoSpaceDN w:val="0"/>
              <w:adjustRightInd w:val="0"/>
              <w:spacing w:line="240" w:lineRule="auto"/>
              <w:rPr>
                <w:rFonts w:ascii="Times New Roman" w:hAnsi="Times New Roman"/>
                <w:b/>
                <w:bCs/>
                <w:sz w:val="20"/>
                <w:szCs w:val="20"/>
                <w:lang w:val="it-IT"/>
              </w:rPr>
            </w:pPr>
          </w:p>
        </w:tc>
        <w:tc>
          <w:tcPr>
            <w:tcW w:w="2397" w:type="pct"/>
            <w:gridSpan w:val="2"/>
          </w:tcPr>
          <w:p w:rsidR="0048680B" w:rsidRPr="007369CD" w:rsidRDefault="0048680B" w:rsidP="0048680B">
            <w:pPr>
              <w:autoSpaceDE w:val="0"/>
              <w:autoSpaceDN w:val="0"/>
              <w:adjustRightInd w:val="0"/>
              <w:spacing w:line="240" w:lineRule="auto"/>
              <w:rPr>
                <w:rFonts w:ascii="Times New Roman" w:hAnsi="Times New Roman"/>
                <w:b/>
                <w:bCs/>
                <w:sz w:val="20"/>
                <w:szCs w:val="20"/>
                <w:lang w:val="it-IT"/>
              </w:rPr>
            </w:pPr>
            <w:r w:rsidRPr="007369CD">
              <w:rPr>
                <w:rFonts w:ascii="Times New Roman" w:hAnsi="Times New Roman"/>
                <w:b/>
                <w:bCs/>
                <w:sz w:val="20"/>
                <w:szCs w:val="20"/>
                <w:lang w:val="it-IT"/>
              </w:rPr>
              <w:t>Secțiunea a 3-a – Criterii privind aprobarea programelor de investiții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pStyle w:val="ListParagraph"/>
              <w:autoSpaceDE w:val="0"/>
              <w:autoSpaceDN w:val="0"/>
              <w:adjustRightInd w:val="0"/>
              <w:spacing w:after="120" w:line="240" w:lineRule="auto"/>
              <w:ind w:left="0"/>
              <w:rPr>
                <w:rFonts w:ascii="Times New Roman" w:hAnsi="Times New Roman"/>
                <w:b/>
                <w:sz w:val="20"/>
                <w:szCs w:val="20"/>
                <w:lang w:val="ro-RO"/>
              </w:rPr>
            </w:pPr>
            <w:r w:rsidRPr="007369CD">
              <w:rPr>
                <w:rFonts w:ascii="Times New Roman" w:hAnsi="Times New Roman"/>
                <w:b/>
                <w:sz w:val="20"/>
                <w:szCs w:val="20"/>
                <w:lang w:val="ro-RO"/>
              </w:rPr>
              <w:t>Art.13</w:t>
            </w:r>
            <w:r>
              <w:rPr>
                <w:rFonts w:ascii="Times New Roman" w:hAnsi="Times New Roman"/>
                <w:b/>
                <w:sz w:val="20"/>
                <w:szCs w:val="20"/>
                <w:lang w:val="ro-RO"/>
              </w:rPr>
              <w:t xml:space="preserve"> bis</w:t>
            </w:r>
          </w:p>
        </w:tc>
        <w:tc>
          <w:tcPr>
            <w:tcW w:w="1247"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Propunem introducerea unui  articol nou:</w:t>
            </w:r>
          </w:p>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1) ANRE verifică planurile de investiţii trimise la începutul unei perioade de reglementare, inclusiv toate documentele care le însoţesc,  şi transmite OD, în termen de 30 de zile lucrătoare, dacă sunt necesare modificări sau documente/informaţii suplimentare.</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(2) În termen de 30 de zile lucrătoare de la primirea adresei de la ANRE, OD răspunde la solicitarea transmisă de ANRE.</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(3) În termen de maxim 30 de zile lucrătoare de la primirea documentelor/informaţiilor suplimentare solicitate, ANRE aprobă prin decizie planurile anuale de investiţii prognozate a se realiza în următoarea perioadă de reglementare şi comunică OD atât obiectivele/lucrările de investiţii anuale estimate a se realiza considerate la estimarea tarifelor cât şi valoarea anuală totală aprobată, aferentă acestor investiţii.</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 xml:space="preserve">(4) În cazul în care ANRE emite o decizie prin care nu aprobă unele </w:t>
            </w:r>
            <w:r w:rsidRPr="007369CD">
              <w:rPr>
                <w:rFonts w:ascii="Times New Roman" w:hAnsi="Times New Roman"/>
                <w:b/>
                <w:sz w:val="20"/>
                <w:szCs w:val="20"/>
                <w:lang w:val="ro-RO"/>
              </w:rPr>
              <w:lastRenderedPageBreak/>
              <w:t xml:space="preserve">obiective/lucrări de investiţii sau valoarea estimată pentru realizarea unor investiţii, va  preciza OD, punctual, care sunt prevederile nerespectate din legislaţia în vigoare, motivele pentru care investiţiile respective nu au fost considerate eficiente şi cum va acţiona OD în continuare pentru respectarea obligaţiilor sale.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Pentru a exista termene clare.</w:t>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Este necesar ca  autoritatea să aprobe/refuze aprobarea planului anual de investitii într-un anumit termen de la primirea propunerii din partea OD,  printr-un act administrativ – demers de natură a confirma analizarea de către autoritate şi certificarea de către aceasta a îndeplinirii de către operator a tuturor criteriilor referitoare la elaborarea planurilor anuale de investiţii.</w:t>
            </w:r>
          </w:p>
        </w:tc>
        <w:tc>
          <w:tcPr>
            <w:tcW w:w="1218" w:type="pct"/>
          </w:tcPr>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 xml:space="preserve">Nu se acceptă </w:t>
            </w:r>
          </w:p>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 xml:space="preserve">Procedura nu este o procedura interna a ANRE. </w:t>
            </w:r>
          </w:p>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Se va analiza oportunitatea elaborarii unei proceduri interne ANRE</w:t>
            </w:r>
          </w:p>
          <w:p w:rsidR="0048680B" w:rsidRPr="00984950" w:rsidRDefault="0048680B" w:rsidP="0048680B">
            <w:pPr>
              <w:widowControl w:val="0"/>
              <w:suppressAutoHyphens/>
              <w:spacing w:line="240" w:lineRule="auto"/>
              <w:rPr>
                <w:rFonts w:ascii="Times New Roman" w:hAnsi="Times New Roman"/>
                <w:bCs/>
                <w:sz w:val="20"/>
                <w:szCs w:val="20"/>
                <w:lang w:val="it-IT"/>
              </w:rPr>
            </w:pPr>
          </w:p>
          <w:p w:rsidR="0048680B" w:rsidRPr="00984950" w:rsidRDefault="0048680B" w:rsidP="0048680B">
            <w:pPr>
              <w:widowControl w:val="0"/>
              <w:suppressAutoHyphens/>
              <w:spacing w:line="240" w:lineRule="auto"/>
              <w:rPr>
                <w:rFonts w:ascii="Times New Roman" w:hAnsi="Times New Roman"/>
                <w:bCs/>
                <w:sz w:val="20"/>
                <w:szCs w:val="20"/>
                <w:lang w:val="it-IT"/>
              </w:rPr>
            </w:pPr>
          </w:p>
          <w:p w:rsidR="0048680B" w:rsidRPr="00984950" w:rsidRDefault="0048680B" w:rsidP="0048680B">
            <w:pPr>
              <w:widowControl w:val="0"/>
              <w:suppressAutoHyphens/>
              <w:spacing w:line="240" w:lineRule="auto"/>
              <w:rPr>
                <w:rFonts w:ascii="Times New Roman" w:hAnsi="Times New Roman"/>
                <w:bCs/>
                <w:sz w:val="20"/>
                <w:szCs w:val="20"/>
                <w:lang w:val="it-IT"/>
              </w:rPr>
            </w:pPr>
          </w:p>
          <w:p w:rsidR="0048680B" w:rsidRPr="00984950"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Operatorii trebuie sa inteleaga ca planul trebuie fundamentat corect si in aceste conditii ANRE nu are motive sa respinga planul. Prin urmare nu se reglementeaza activitatea ANRE ci a operatorilor</w:t>
            </w: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Default="0048680B" w:rsidP="0048680B">
            <w:pPr>
              <w:widowControl w:val="0"/>
              <w:suppressAutoHyphens/>
              <w:spacing w:line="240" w:lineRule="auto"/>
              <w:rPr>
                <w:rFonts w:ascii="Times New Roman" w:hAnsi="Times New Roman"/>
                <w:bCs/>
                <w:color w:val="FF0000"/>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r w:rsidRPr="00984950">
              <w:rPr>
                <w:rFonts w:ascii="Times New Roman" w:hAnsi="Times New Roman"/>
                <w:bCs/>
                <w:sz w:val="20"/>
                <w:szCs w:val="20"/>
                <w:lang w:val="it-IT"/>
              </w:rPr>
              <w:t xml:space="preserve">Respingerea unor obiective de investitii va fi justificata de ANRE. ANRE nu va efectua calcule de eficienta a investitiilor ci va verifica daca operatorul a analizat corect eficienta obiectivului. ANRE nu va </w:t>
            </w:r>
            <w:r w:rsidRPr="00984950">
              <w:rPr>
                <w:rFonts w:ascii="Times New Roman" w:hAnsi="Times New Roman"/>
                <w:bCs/>
                <w:sz w:val="20"/>
                <w:szCs w:val="20"/>
                <w:lang w:val="it-IT"/>
              </w:rPr>
              <w:lastRenderedPageBreak/>
              <w:t>stabili masuri de conformare ci nu va aproba includerea in BAR a obiectivelor neaprobate.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Art.14</w:t>
            </w:r>
          </w:p>
        </w:tc>
        <w:tc>
          <w:tcPr>
            <w:tcW w:w="12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lang w:val="ro-RO"/>
              </w:rPr>
              <w:t>Nerespectarea criteriilor referitoare la elaborarea programelor anuale de investiții prevăzute la secțiunea a 2-a dă dreptul ANRE să nu aprobe programele anuale de investiții.</w:t>
            </w:r>
          </w:p>
        </w:tc>
        <w:tc>
          <w:tcPr>
            <w:tcW w:w="1149" w:type="pct"/>
          </w:tcPr>
          <w:p w:rsidR="0048680B" w:rsidRPr="003D6696" w:rsidRDefault="0048680B" w:rsidP="0048680B">
            <w:pPr>
              <w:spacing w:line="240" w:lineRule="auto"/>
              <w:rPr>
                <w:rFonts w:ascii="Times New Roman" w:hAnsi="Times New Roman"/>
                <w:b/>
                <w:strike/>
                <w:sz w:val="20"/>
                <w:szCs w:val="20"/>
              </w:rPr>
            </w:pPr>
            <w:r w:rsidRPr="003D6696">
              <w:rPr>
                <w:rFonts w:ascii="Times New Roman" w:hAnsi="Times New Roman"/>
                <w:b/>
                <w:strike/>
                <w:sz w:val="20"/>
                <w:szCs w:val="20"/>
                <w:lang w:val="ro-RO"/>
              </w:rPr>
              <w:t>Nerespectarea criteriilor referitoare la elaborarea programelor anuale de investiții prevăzute la secțiunea a 2-a dă dreptul ANRE să nu aprobe programele anuale de investiții.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Conform motivatiilor de la art.1 si 2, </w:t>
            </w:r>
          </w:p>
          <w:p w:rsidR="0048680B" w:rsidRPr="007369CD" w:rsidRDefault="0048680B" w:rsidP="0048680B">
            <w:pPr>
              <w:autoSpaceDE w:val="0"/>
              <w:autoSpaceDN w:val="0"/>
              <w:adjustRightInd w:val="0"/>
              <w:spacing w:line="240" w:lineRule="auto"/>
              <w:rPr>
                <w:rFonts w:ascii="Times New Roman" w:hAnsi="Times New Roman"/>
                <w:sz w:val="20"/>
                <w:szCs w:val="20"/>
              </w:rPr>
            </w:pPr>
            <w:proofErr w:type="gramStart"/>
            <w:r w:rsidRPr="007369CD">
              <w:rPr>
                <w:rFonts w:ascii="Times New Roman" w:hAnsi="Times New Roman"/>
                <w:sz w:val="20"/>
                <w:szCs w:val="20"/>
              </w:rPr>
              <w:t>nu</w:t>
            </w:r>
            <w:proofErr w:type="gramEnd"/>
            <w:r w:rsidRPr="007369CD">
              <w:rPr>
                <w:rFonts w:ascii="Times New Roman" w:hAnsi="Times New Roman"/>
                <w:sz w:val="20"/>
                <w:szCs w:val="20"/>
              </w:rPr>
              <w:t xml:space="preserve"> suntem de acord cu definirea unor  criterii de elaborare a programelor de investitii.</w:t>
            </w:r>
          </w:p>
          <w:p w:rsidR="0048680B" w:rsidRPr="007369CD" w:rsidRDefault="0048680B" w:rsidP="0048680B">
            <w:pPr>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 xml:space="preserve">Programul de investiţii se stabileste pe </w:t>
            </w:r>
            <w:proofErr w:type="gramStart"/>
            <w:r w:rsidRPr="007369CD">
              <w:rPr>
                <w:rFonts w:ascii="Times New Roman" w:hAnsi="Times New Roman"/>
                <w:sz w:val="20"/>
                <w:szCs w:val="20"/>
              </w:rPr>
              <w:t>baza  unei</w:t>
            </w:r>
            <w:proofErr w:type="gramEnd"/>
            <w:r w:rsidRPr="007369CD">
              <w:rPr>
                <w:rFonts w:ascii="Times New Roman" w:hAnsi="Times New Roman"/>
                <w:sz w:val="20"/>
                <w:szCs w:val="20"/>
              </w:rPr>
              <w:t xml:space="preserve"> proceduri interne de planificare şi gestiune a investiţiilor, in raport cu eficienta proprie fiecarui operator de distribuţie.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Consideram ca este necesara medierea in cazul unor divergente aparute la refuzul ANRE de a aproba anumite lucrari de investitii.</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Corelat cu completarile de la art.17.</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Criteriile au fost definite pentru aplicarea lor la aprobarea planului. Propunerea conduce la anularea procedurii in integralitate, lucru inacceptabil.</w:t>
            </w:r>
          </w:p>
          <w:p w:rsidR="0048680B" w:rsidRPr="00FC77BD" w:rsidRDefault="0048680B" w:rsidP="0048680B">
            <w:pPr>
              <w:widowControl w:val="0"/>
              <w:suppressAutoHyphens/>
              <w:spacing w:line="240" w:lineRule="auto"/>
              <w:rPr>
                <w:rFonts w:ascii="Times New Roman" w:hAnsi="Times New Roman"/>
                <w:b/>
                <w:bCs/>
                <w:sz w:val="20"/>
                <w:szCs w:val="20"/>
                <w:lang w:val="it-IT"/>
              </w:rPr>
            </w:pPr>
            <w:r w:rsidRPr="00A07B84">
              <w:rPr>
                <w:rFonts w:ascii="Times New Roman" w:hAnsi="Times New Roman"/>
                <w:b/>
                <w:bCs/>
                <w:sz w:val="20"/>
                <w:szCs w:val="20"/>
                <w:lang w:val="it-IT"/>
              </w:rPr>
              <w:t xml:space="preserve">Operatorul nu este de acord cu o prevedere legala si declara implicit ca nu face investitii eficiente. </w:t>
            </w:r>
          </w:p>
        </w:tc>
      </w:tr>
      <w:tr w:rsidR="009F72B2" w:rsidRPr="00FC77B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pStyle w:val="ListParagraph"/>
              <w:autoSpaceDE w:val="0"/>
              <w:autoSpaceDN w:val="0"/>
              <w:adjustRightInd w:val="0"/>
              <w:spacing w:after="120" w:line="240" w:lineRule="auto"/>
              <w:ind w:left="0"/>
              <w:rPr>
                <w:rFonts w:ascii="Times New Roman" w:hAnsi="Times New Roman"/>
                <w:sz w:val="20"/>
                <w:szCs w:val="20"/>
                <w:lang w:val="ro-RO"/>
              </w:rPr>
            </w:pPr>
            <w:r w:rsidRPr="007369CD">
              <w:rPr>
                <w:rFonts w:ascii="Times New Roman" w:hAnsi="Times New Roman"/>
                <w:sz w:val="20"/>
                <w:szCs w:val="20"/>
                <w:lang w:val="ro-RO"/>
              </w:rPr>
              <w:t>Art.14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Nerespectarea criteriilor referitoare la elaborarea programelor anuale de investiții prevăzute la secțiunea a 2-a dă dreptul ANRE să nu aprobe programele anuale de investiții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Nerespectarea criteriilor referitoare la elaborarea programelor anuale de investiții prevăzute la secțiunea a 2-a dă dreptul ANRE să nu aprobe programele anuale de investiții </w:t>
            </w:r>
            <w:r w:rsidRPr="007369CD">
              <w:rPr>
                <w:rFonts w:ascii="Times New Roman" w:hAnsi="Times New Roman"/>
                <w:b/>
                <w:sz w:val="20"/>
                <w:szCs w:val="20"/>
                <w:u w:val="single"/>
                <w:lang w:val="ro-RO"/>
              </w:rPr>
              <w:t>sau unele obiective din acestea.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Completare necesara pentru claritate</w:t>
            </w:r>
          </w:p>
        </w:tc>
        <w:tc>
          <w:tcPr>
            <w:tcW w:w="1218" w:type="pct"/>
          </w:tcPr>
          <w:p w:rsidR="0048680B" w:rsidRPr="00A07B84" w:rsidRDefault="0048680B" w:rsidP="0048680B">
            <w:pPr>
              <w:widowControl w:val="0"/>
              <w:suppressAutoHyphens/>
              <w:spacing w:line="240" w:lineRule="auto"/>
              <w:rPr>
                <w:rFonts w:ascii="Times New Roman" w:hAnsi="Times New Roman"/>
                <w:bCs/>
                <w:color w:val="FF0000"/>
                <w:sz w:val="20"/>
                <w:szCs w:val="20"/>
                <w:lang w:val="it-IT"/>
              </w:rPr>
            </w:pPr>
            <w:r w:rsidRPr="00A07B84">
              <w:rPr>
                <w:rFonts w:ascii="Times New Roman" w:hAnsi="Times New Roman"/>
                <w:bCs/>
                <w:color w:val="0070C0"/>
                <w:sz w:val="20"/>
                <w:szCs w:val="20"/>
                <w:lang w:val="it-IT"/>
              </w:rPr>
              <w:t>Se accepta cu reformulare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 xml:space="preserve">Art. 14, 15, 16, </w:t>
            </w:r>
          </w:p>
        </w:tc>
        <w:tc>
          <w:tcPr>
            <w:tcW w:w="1149" w:type="pct"/>
          </w:tcPr>
          <w:p w:rsidR="0048680B" w:rsidRPr="007369CD" w:rsidRDefault="0048680B" w:rsidP="0048680B">
            <w:pPr>
              <w:spacing w:line="240" w:lineRule="auto"/>
              <w:rPr>
                <w:rFonts w:ascii="Times New Roman" w:hAnsi="Times New Roman"/>
                <w:sz w:val="20"/>
                <w:szCs w:val="20"/>
                <w:lang w:val="ro-RO"/>
              </w:rPr>
            </w:pPr>
            <w:r w:rsidRPr="003D6696">
              <w:rPr>
                <w:rFonts w:ascii="Times New Roman" w:hAnsi="Times New Roman"/>
                <w:b/>
                <w:sz w:val="20"/>
                <w:szCs w:val="20"/>
                <w:lang w:val="ro-RO"/>
              </w:rPr>
              <w:t>Solicitam  stabilirea unor termene/perioade  concrete  de analiza si prezentare a documentelor si de aprobare de catre autoritate a planurilor</w:t>
            </w:r>
            <w:r w:rsidRPr="007369CD">
              <w:rPr>
                <w:rFonts w:ascii="Times New Roman" w:hAnsi="Times New Roman"/>
                <w:sz w:val="20"/>
                <w:szCs w:val="20"/>
                <w:lang w:val="ro-RO"/>
              </w:rPr>
              <w:t xml:space="preserve">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873145" w:rsidRDefault="0048680B" w:rsidP="0048680B">
            <w:pPr>
              <w:widowControl w:val="0"/>
              <w:suppressAutoHyphens/>
              <w:spacing w:line="240" w:lineRule="auto"/>
              <w:rPr>
                <w:rFonts w:ascii="Times New Roman" w:hAnsi="Times New Roman"/>
                <w:bCs/>
                <w:sz w:val="20"/>
                <w:szCs w:val="20"/>
                <w:lang w:val="it-IT"/>
              </w:rPr>
            </w:pPr>
            <w:r w:rsidRPr="00873145">
              <w:rPr>
                <w:rFonts w:ascii="Times New Roman" w:hAnsi="Times New Roman"/>
                <w:bCs/>
                <w:sz w:val="20"/>
                <w:szCs w:val="20"/>
                <w:lang w:val="it-IT"/>
              </w:rPr>
              <w:t xml:space="preserve">Termenele pentru transmiterea PI sunt prevăzute de metodologie </w:t>
            </w:r>
          </w:p>
          <w:p w:rsidR="0048680B" w:rsidRPr="006D13F5" w:rsidRDefault="0048680B" w:rsidP="0048680B">
            <w:pPr>
              <w:widowControl w:val="0"/>
              <w:suppressAutoHyphens/>
              <w:spacing w:line="240" w:lineRule="auto"/>
              <w:rPr>
                <w:rFonts w:ascii="Times New Roman" w:hAnsi="Times New Roman"/>
                <w:bCs/>
                <w:sz w:val="20"/>
                <w:szCs w:val="20"/>
                <w:highlight w:val="yellow"/>
                <w:lang w:val="it-IT"/>
              </w:rPr>
            </w:pPr>
            <w:r w:rsidRPr="00873145">
              <w:rPr>
                <w:rFonts w:ascii="Times New Roman" w:hAnsi="Times New Roman"/>
                <w:bCs/>
                <w:sz w:val="20"/>
                <w:szCs w:val="20"/>
                <w:lang w:val="it-IT"/>
              </w:rPr>
              <w:t>Termenul de aprobare implicită sau de respingere a PI este prevăzut de metodologie</w:t>
            </w:r>
            <w:r>
              <w:rPr>
                <w:rFonts w:ascii="Times New Roman" w:hAnsi="Times New Roman"/>
                <w:bCs/>
                <w:sz w:val="20"/>
                <w:szCs w:val="20"/>
                <w:lang w:val="it-IT"/>
              </w:rPr>
              <w:t xml:space="preserve">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Nerespectarea prevederilor art. 43, art. 45, art. 46, art. 50, art. 52, art. 57  alin. (1), (2), (4) și (7), art. 58, art. 59 alin. (1), art. 61</w:t>
            </w:r>
            <w:r w:rsidRPr="007369CD">
              <w:rPr>
                <w:rFonts w:ascii="Times New Roman" w:hAnsi="Times New Roman"/>
                <w:iCs/>
                <w:sz w:val="20"/>
                <w:szCs w:val="20"/>
                <w:vertAlign w:val="superscript"/>
                <w:lang w:val="ro-RO"/>
              </w:rPr>
              <w:t>1</w:t>
            </w:r>
            <w:r w:rsidRPr="007369CD">
              <w:rPr>
                <w:rFonts w:ascii="Times New Roman" w:hAnsi="Times New Roman"/>
                <w:iCs/>
                <w:sz w:val="20"/>
                <w:szCs w:val="20"/>
                <w:lang w:val="ro-RO"/>
              </w:rPr>
              <w:t xml:space="preserve"> alin. (2) din </w:t>
            </w:r>
            <w:r w:rsidRPr="007369CD">
              <w:rPr>
                <w:rFonts w:ascii="Times New Roman" w:hAnsi="Times New Roman"/>
                <w:i/>
                <w:iCs/>
                <w:sz w:val="20"/>
                <w:szCs w:val="20"/>
                <w:lang w:val="ro-RO"/>
              </w:rPr>
              <w:t xml:space="preserve">Metodologie, </w:t>
            </w:r>
            <w:r w:rsidRPr="007369CD">
              <w:rPr>
                <w:rFonts w:ascii="Times New Roman" w:hAnsi="Times New Roman"/>
                <w:iCs/>
                <w:sz w:val="20"/>
                <w:szCs w:val="20"/>
                <w:lang w:val="ro-RO"/>
              </w:rPr>
              <w:t xml:space="preserve">dă dreptul ANRE să nu aprobe programele anuale de investiții propuse de operatorii de distribuție a energiei electrice concesionari. </w:t>
            </w: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3D6696">
              <w:rPr>
                <w:rFonts w:ascii="Times New Roman" w:hAnsi="Times New Roman"/>
                <w:b/>
                <w:iCs/>
                <w:strike/>
                <w:sz w:val="20"/>
                <w:szCs w:val="20"/>
                <w:lang w:val="ro-RO"/>
              </w:rPr>
              <w:t>Nerespectarea prevederilor art. 43, art.</w:t>
            </w:r>
            <w:r w:rsidRPr="007369CD">
              <w:rPr>
                <w:rFonts w:ascii="Times New Roman" w:hAnsi="Times New Roman"/>
                <w:iCs/>
                <w:strike/>
                <w:sz w:val="20"/>
                <w:szCs w:val="20"/>
                <w:lang w:val="ro-RO"/>
              </w:rPr>
              <w:t xml:space="preserve"> </w:t>
            </w:r>
            <w:r w:rsidRPr="003D6696">
              <w:rPr>
                <w:rFonts w:ascii="Times New Roman" w:hAnsi="Times New Roman"/>
                <w:b/>
                <w:iCs/>
                <w:strike/>
                <w:sz w:val="20"/>
                <w:szCs w:val="20"/>
                <w:lang w:val="ro-RO"/>
              </w:rPr>
              <w:t>45, art. 46, art. 50, art. 52, art. 57  alin. (1), (2), (4) și (7), art. 58, art. 59 alin. (1), art. 61</w:t>
            </w:r>
            <w:r w:rsidRPr="003D6696">
              <w:rPr>
                <w:rFonts w:ascii="Times New Roman" w:hAnsi="Times New Roman"/>
                <w:b/>
                <w:iCs/>
                <w:strike/>
                <w:sz w:val="20"/>
                <w:szCs w:val="20"/>
                <w:vertAlign w:val="superscript"/>
                <w:lang w:val="ro-RO"/>
              </w:rPr>
              <w:t>1</w:t>
            </w:r>
            <w:r w:rsidRPr="003D6696">
              <w:rPr>
                <w:rFonts w:ascii="Times New Roman" w:hAnsi="Times New Roman"/>
                <w:b/>
                <w:iCs/>
                <w:strike/>
                <w:sz w:val="20"/>
                <w:szCs w:val="20"/>
                <w:lang w:val="ro-RO"/>
              </w:rPr>
              <w:t xml:space="preserve"> alin. (2) din </w:t>
            </w:r>
            <w:r w:rsidRPr="003D6696">
              <w:rPr>
                <w:rFonts w:ascii="Times New Roman" w:hAnsi="Times New Roman"/>
                <w:b/>
                <w:i/>
                <w:iCs/>
                <w:strike/>
                <w:sz w:val="20"/>
                <w:szCs w:val="20"/>
                <w:lang w:val="ro-RO"/>
              </w:rPr>
              <w:t xml:space="preserve">Metodologie, </w:t>
            </w:r>
            <w:r w:rsidRPr="003D6696">
              <w:rPr>
                <w:rFonts w:ascii="Times New Roman" w:hAnsi="Times New Roman"/>
                <w:b/>
                <w:iCs/>
                <w:strike/>
                <w:sz w:val="20"/>
                <w:szCs w:val="20"/>
                <w:lang w:val="ro-RO"/>
              </w:rPr>
              <w:t xml:space="preserve">dă dreptul ANRE să nu aprobe programele anuale de investiții propuse de operatorii de distribuție a energiei electrice concesionari.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Prevedere redundanta.</w:t>
            </w:r>
          </w:p>
          <w:p w:rsidR="0048680B" w:rsidRPr="007369CD" w:rsidRDefault="0048680B" w:rsidP="0048680B">
            <w:pPr>
              <w:widowControl w:val="0"/>
              <w:suppressAutoHyphens/>
              <w:spacing w:line="240" w:lineRule="auto"/>
              <w:rPr>
                <w:rFonts w:ascii="Times New Roman" w:hAnsi="Times New Roman"/>
                <w:bCs/>
                <w:sz w:val="20"/>
                <w:szCs w:val="20"/>
                <w:highlight w:val="yellow"/>
                <w:lang w:val="it-IT"/>
              </w:rPr>
            </w:pPr>
            <w:r w:rsidRPr="007369CD">
              <w:rPr>
                <w:rFonts w:ascii="Times New Roman" w:hAnsi="Times New Roman"/>
                <w:bCs/>
                <w:sz w:val="20"/>
                <w:szCs w:val="20"/>
                <w:lang w:val="it-IT"/>
              </w:rPr>
              <w:t xml:space="preserve">Corelat cu completarile de la art.17. </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Prevedere necesar a fi inclusa aici ca si criteriu privind aprobarea/neaprobarea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Nerespectarea prevederilor art. 43, art. 45, art. 46, art. 50, art. 52, art. 57  alin. (1), (2), (4) și (7), art. 58, art. 59 alin. (1), art. 611 alin. (2) din Metodologie, dă dreptul ANRE să nu aprobe programele anuale de investiții propuse de operatorii de distribuție a energiei electrice concesionari.</w:t>
            </w:r>
          </w:p>
        </w:tc>
        <w:tc>
          <w:tcPr>
            <w:tcW w:w="1149" w:type="pct"/>
          </w:tcPr>
          <w:p w:rsidR="0048680B" w:rsidRPr="003D6696" w:rsidRDefault="0048680B" w:rsidP="0048680B">
            <w:pPr>
              <w:spacing w:line="240" w:lineRule="auto"/>
              <w:rPr>
                <w:rFonts w:ascii="Times New Roman" w:hAnsi="Times New Roman"/>
                <w:b/>
                <w:strike/>
                <w:sz w:val="20"/>
                <w:szCs w:val="20"/>
                <w:lang w:val="ro-RO"/>
              </w:rPr>
            </w:pPr>
            <w:r w:rsidRPr="003D6696">
              <w:rPr>
                <w:rFonts w:ascii="Times New Roman" w:hAnsi="Times New Roman"/>
                <w:b/>
                <w:strike/>
                <w:sz w:val="20"/>
                <w:szCs w:val="20"/>
                <w:lang w:val="ro-RO"/>
              </w:rPr>
              <w:t>Nerespectarea prevederilor art. 43, art. 45, art. 46, art. 50, art. 52, art. 57  alin. (1), (2), (4) și (7), art. 58, art. 59 alin. (1), art. 611 alin. (2) din Metodologie, dă dreptul ANRE să nu aprobe programele anuale de investiții propuse de operatorii de distribuție a energiei electrice concesionari.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Articolul dubleaza prevederile Metodologiei.</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A07B84" w:rsidRDefault="0048680B" w:rsidP="0048680B">
            <w:r w:rsidRPr="00A07B84">
              <w:rPr>
                <w:rFonts w:ascii="Times New Roman" w:hAnsi="Times New Roman"/>
                <w:bCs/>
                <w:sz w:val="20"/>
                <w:szCs w:val="20"/>
                <w:lang w:val="it-IT"/>
              </w:rPr>
              <w:t>Prevedere necesar a fi inclusa aici ca si criteriu privind aprobarea/neaprobarea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Art.15</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iCs/>
                <w:sz w:val="20"/>
                <w:szCs w:val="20"/>
              </w:rPr>
              <w:t xml:space="preserve">Nerespectarea prevederilor art. 43, art. 45, art. 46, art. 50, art. 52, art. </w:t>
            </w:r>
            <w:proofErr w:type="gramStart"/>
            <w:r w:rsidRPr="007369CD">
              <w:rPr>
                <w:rFonts w:ascii="Times New Roman" w:hAnsi="Times New Roman"/>
                <w:iCs/>
                <w:sz w:val="20"/>
                <w:szCs w:val="20"/>
              </w:rPr>
              <w:t>57  alin</w:t>
            </w:r>
            <w:proofErr w:type="gramEnd"/>
            <w:r w:rsidRPr="007369CD">
              <w:rPr>
                <w:rFonts w:ascii="Times New Roman" w:hAnsi="Times New Roman"/>
                <w:iCs/>
                <w:sz w:val="20"/>
                <w:szCs w:val="20"/>
              </w:rPr>
              <w:t>. (1), (2), (4) și (7), art. 58, art. 59 alin. (1), art. 61</w:t>
            </w:r>
            <w:r w:rsidRPr="007369CD">
              <w:rPr>
                <w:rFonts w:ascii="Times New Roman" w:hAnsi="Times New Roman"/>
                <w:iCs/>
                <w:sz w:val="20"/>
                <w:szCs w:val="20"/>
                <w:vertAlign w:val="superscript"/>
              </w:rPr>
              <w:t>1</w:t>
            </w:r>
            <w:r w:rsidRPr="007369CD">
              <w:rPr>
                <w:rFonts w:ascii="Times New Roman" w:hAnsi="Times New Roman"/>
                <w:iCs/>
                <w:sz w:val="20"/>
                <w:szCs w:val="20"/>
              </w:rPr>
              <w:t xml:space="preserve"> alin. (2) din </w:t>
            </w:r>
            <w:r w:rsidRPr="007369CD">
              <w:rPr>
                <w:rFonts w:ascii="Times New Roman" w:hAnsi="Times New Roman"/>
                <w:i/>
                <w:iCs/>
                <w:sz w:val="20"/>
                <w:szCs w:val="20"/>
              </w:rPr>
              <w:t xml:space="preserve">Metodologie, </w:t>
            </w:r>
            <w:r w:rsidRPr="007369CD">
              <w:rPr>
                <w:rFonts w:ascii="Times New Roman" w:hAnsi="Times New Roman"/>
                <w:iCs/>
                <w:sz w:val="20"/>
                <w:szCs w:val="20"/>
              </w:rPr>
              <w:t>dă dreptul ANRE să nu aprobe programele anuale de investiții propuse de operatorii de distribuție a energiei electrice concesionari</w:t>
            </w:r>
          </w:p>
        </w:tc>
        <w:tc>
          <w:tcPr>
            <w:tcW w:w="1149" w:type="pct"/>
          </w:tcPr>
          <w:p w:rsidR="0048680B" w:rsidRPr="003D6696" w:rsidRDefault="0048680B" w:rsidP="0048680B">
            <w:pPr>
              <w:spacing w:line="240" w:lineRule="auto"/>
              <w:rPr>
                <w:rFonts w:ascii="Times New Roman" w:hAnsi="Times New Roman"/>
                <w:b/>
                <w:sz w:val="20"/>
                <w:szCs w:val="20"/>
                <w:lang w:val="ro-RO"/>
              </w:rPr>
            </w:pPr>
            <w:r w:rsidRPr="003D6696">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Acest lucru este specificat şi în Metodologie</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A07B84" w:rsidRDefault="0048680B" w:rsidP="0048680B">
            <w:r w:rsidRPr="00A07B84">
              <w:rPr>
                <w:rFonts w:ascii="Times New Roman" w:hAnsi="Times New Roman"/>
                <w:bCs/>
                <w:sz w:val="20"/>
                <w:szCs w:val="20"/>
                <w:lang w:val="it-IT"/>
              </w:rPr>
              <w:t>Prevedere necesar a fi inclusa aici ca si criteriu privind aprobarea/neaprobarea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Art.16</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 xml:space="preserve">Necorelarea programelor de investiții cu </w:t>
            </w:r>
            <w:r w:rsidRPr="007369CD">
              <w:rPr>
                <w:rFonts w:ascii="Times New Roman" w:hAnsi="Times New Roman"/>
                <w:sz w:val="20"/>
                <w:szCs w:val="20"/>
                <w:lang w:val="ro-RO"/>
              </w:rPr>
              <w:t xml:space="preserve">studiile de perspectivă actualizate, programele de dezvoltare optimă a rețelelor și de modernizare a instalațiilor, precum și cu programul de reducere a consumului propriu tehnologic și planul de calitate privind îmbunătățirea indicatorilor de calitate a serviciului de distribuție a energiei electrice, dă </w:t>
            </w:r>
            <w:r w:rsidRPr="007369CD">
              <w:rPr>
                <w:rFonts w:ascii="Times New Roman" w:hAnsi="Times New Roman"/>
                <w:iCs/>
                <w:sz w:val="20"/>
                <w:szCs w:val="20"/>
                <w:lang w:val="ro-RO"/>
              </w:rPr>
              <w:t>dreptul ANRE să nu aprobe programele anuale de investiții propuse de operatorii de distribuție a energiei electrice concesionari.</w:t>
            </w:r>
          </w:p>
        </w:tc>
        <w:tc>
          <w:tcPr>
            <w:tcW w:w="1149" w:type="pct"/>
          </w:tcPr>
          <w:p w:rsidR="0048680B" w:rsidRPr="003D6696" w:rsidRDefault="0048680B" w:rsidP="0048680B">
            <w:pPr>
              <w:spacing w:line="240" w:lineRule="auto"/>
              <w:rPr>
                <w:rFonts w:ascii="Times New Roman" w:hAnsi="Times New Roman"/>
                <w:b/>
                <w:iCs/>
                <w:strike/>
                <w:sz w:val="20"/>
                <w:szCs w:val="20"/>
                <w:lang w:val="ro-RO"/>
              </w:rPr>
            </w:pPr>
            <w:r w:rsidRPr="003D6696">
              <w:rPr>
                <w:rFonts w:ascii="Times New Roman" w:hAnsi="Times New Roman"/>
                <w:b/>
                <w:iCs/>
                <w:strike/>
                <w:sz w:val="20"/>
                <w:szCs w:val="20"/>
                <w:lang w:val="ro-RO"/>
              </w:rPr>
              <w:t xml:space="preserve">Necorelarea programelor de investiții cu </w:t>
            </w:r>
            <w:r w:rsidRPr="003D6696">
              <w:rPr>
                <w:rFonts w:ascii="Times New Roman" w:hAnsi="Times New Roman"/>
                <w:b/>
                <w:strike/>
                <w:sz w:val="20"/>
                <w:szCs w:val="20"/>
                <w:lang w:val="ro-RO"/>
              </w:rPr>
              <w:t xml:space="preserve">studiile de perspectivă actualizate, programele de dezvoltare optimă a rețelelor și de modernizare a instalațiilor, precum și cu programul de reducere a consumului propriu tehnologic și planul de calitate privind îmbunătățirea indicatorilor de calitate a serviciului de distribuție a energiei electrice, dă </w:t>
            </w:r>
            <w:r w:rsidRPr="003D6696">
              <w:rPr>
                <w:rFonts w:ascii="Times New Roman" w:hAnsi="Times New Roman"/>
                <w:b/>
                <w:iCs/>
                <w:strike/>
                <w:sz w:val="20"/>
                <w:szCs w:val="20"/>
                <w:lang w:val="ro-RO"/>
              </w:rPr>
              <w:t>dreptul ANRE să nu aprobe programele anuale de investiții propuse de operatorii de distribuție a energiei electrice concesionari.</w:t>
            </w:r>
          </w:p>
        </w:tc>
        <w:tc>
          <w:tcPr>
            <w:tcW w:w="747" w:type="pct"/>
          </w:tcPr>
          <w:p w:rsidR="0048680B" w:rsidRPr="007369CD" w:rsidRDefault="0048680B" w:rsidP="0048680B">
            <w:pPr>
              <w:spacing w:line="240" w:lineRule="auto"/>
              <w:rPr>
                <w:rFonts w:ascii="Times New Roman" w:hAnsi="Times New Roman"/>
                <w:bCs/>
                <w:sz w:val="20"/>
                <w:szCs w:val="20"/>
                <w:lang w:val="it-IT"/>
              </w:rPr>
            </w:pPr>
            <w:r w:rsidRPr="007369CD">
              <w:rPr>
                <w:rFonts w:ascii="Times New Roman" w:hAnsi="Times New Roman"/>
                <w:bCs/>
                <w:sz w:val="20"/>
                <w:szCs w:val="20"/>
                <w:lang w:val="it-IT"/>
              </w:rPr>
              <w:t>Prevedere redundanta.</w:t>
            </w:r>
          </w:p>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bCs/>
                <w:sz w:val="20"/>
                <w:szCs w:val="20"/>
                <w:lang w:val="it-IT"/>
              </w:rPr>
              <w:t>Corelat cu completarile de la art.17.</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A07B84" w:rsidRDefault="0048680B" w:rsidP="0048680B">
            <w:pPr>
              <w:spacing w:line="240" w:lineRule="auto"/>
              <w:rPr>
                <w:rFonts w:ascii="Times New Roman" w:hAnsi="Times New Roman"/>
                <w:bCs/>
                <w:sz w:val="20"/>
                <w:szCs w:val="20"/>
                <w:lang w:val="it-IT"/>
              </w:rPr>
            </w:pPr>
            <w:r w:rsidRPr="00A07B84">
              <w:rPr>
                <w:rFonts w:ascii="Times New Roman" w:hAnsi="Times New Roman"/>
                <w:bCs/>
                <w:sz w:val="20"/>
                <w:szCs w:val="20"/>
                <w:lang w:val="it-IT"/>
              </w:rPr>
              <w:t>Prevedere necesar a fi inclusa aici ca si criteriu privind aprobarea/neaprobarea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Art.16</w:t>
            </w:r>
          </w:p>
          <w:p w:rsidR="0048680B" w:rsidRPr="007369CD" w:rsidRDefault="0048680B" w:rsidP="0048680B">
            <w:pPr>
              <w:spacing w:line="240" w:lineRule="auto"/>
              <w:rPr>
                <w:rFonts w:ascii="Times New Roman" w:hAnsi="Times New Roman"/>
                <w:sz w:val="20"/>
                <w:szCs w:val="20"/>
                <w:lang w:val="en-US"/>
              </w:rPr>
            </w:pP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iCs/>
                <w:sz w:val="20"/>
                <w:szCs w:val="20"/>
              </w:rPr>
              <w:t xml:space="preserve">Necorelarea programelor de investiții cu </w:t>
            </w:r>
            <w:r w:rsidRPr="007369CD">
              <w:rPr>
                <w:rFonts w:ascii="Times New Roman" w:hAnsi="Times New Roman"/>
                <w:sz w:val="20"/>
                <w:szCs w:val="20"/>
              </w:rPr>
              <w:t xml:space="preserve">studiile de perspectivă actualizate, programele de dezvoltare optimă a rețelelor și de modernizare a instalațiilor, precum și cu programul de reducere a consumului propriu tehnologic și planul de calitate privind îmbunătățirea indicatorilor de calitate a serviciului de distribuție a energiei electrice, dă </w:t>
            </w:r>
            <w:r w:rsidRPr="007369CD">
              <w:rPr>
                <w:rFonts w:ascii="Times New Roman" w:hAnsi="Times New Roman"/>
                <w:iCs/>
                <w:sz w:val="20"/>
                <w:szCs w:val="20"/>
              </w:rPr>
              <w:t>dreptul ANRE să nu aprobe programele anuale de investiții propuse de operatorii de distribuție a energiei electrice concesionari</w:t>
            </w:r>
          </w:p>
        </w:tc>
        <w:tc>
          <w:tcPr>
            <w:tcW w:w="1149" w:type="pct"/>
          </w:tcPr>
          <w:p w:rsidR="0048680B" w:rsidRPr="003D6696" w:rsidRDefault="0048680B" w:rsidP="0048680B">
            <w:pPr>
              <w:spacing w:line="240" w:lineRule="auto"/>
              <w:rPr>
                <w:rFonts w:ascii="Times New Roman" w:hAnsi="Times New Roman"/>
                <w:b/>
                <w:sz w:val="20"/>
                <w:szCs w:val="20"/>
                <w:lang w:val="ro-RO"/>
              </w:rPr>
            </w:pPr>
            <w:r w:rsidRPr="003D6696">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Reprezintă sub o altă exprimare conţinutul art.57 alin.(7) din metodologie</w:t>
            </w:r>
          </w:p>
        </w:tc>
        <w:tc>
          <w:tcPr>
            <w:tcW w:w="1218" w:type="pct"/>
          </w:tcPr>
          <w:p w:rsidR="0048680B" w:rsidRPr="00A07B84" w:rsidRDefault="0048680B" w:rsidP="0048680B">
            <w:pPr>
              <w:widowControl w:val="0"/>
              <w:suppressAutoHyphens/>
              <w:spacing w:line="240" w:lineRule="auto"/>
              <w:rPr>
                <w:rFonts w:ascii="Times New Roman" w:hAnsi="Times New Roman"/>
                <w:bCs/>
                <w:sz w:val="20"/>
                <w:szCs w:val="20"/>
                <w:lang w:val="it-IT"/>
              </w:rPr>
            </w:pPr>
            <w:r w:rsidRPr="00A07B84">
              <w:rPr>
                <w:rFonts w:ascii="Times New Roman" w:hAnsi="Times New Roman"/>
                <w:bCs/>
                <w:sz w:val="20"/>
                <w:szCs w:val="20"/>
                <w:lang w:val="it-IT"/>
              </w:rPr>
              <w:t xml:space="preserve">Nu se acceptă </w:t>
            </w:r>
          </w:p>
          <w:p w:rsidR="0048680B" w:rsidRPr="007369CD" w:rsidRDefault="0048680B" w:rsidP="0048680B">
            <w:pPr>
              <w:spacing w:line="240" w:lineRule="auto"/>
              <w:rPr>
                <w:rFonts w:ascii="Times New Roman" w:hAnsi="Times New Roman"/>
                <w:sz w:val="20"/>
                <w:szCs w:val="20"/>
                <w:lang w:val="ro-RO"/>
              </w:rPr>
            </w:pPr>
            <w:r>
              <w:rPr>
                <w:rFonts w:ascii="Times New Roman" w:hAnsi="Times New Roman"/>
                <w:bCs/>
                <w:sz w:val="20"/>
                <w:szCs w:val="20"/>
                <w:lang w:val="it-IT"/>
              </w:rPr>
              <w:t>Prevedere necesar a fi inclusa aici ca si criteriu privind aprobarea/neaprobarea planului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es-ES"/>
              </w:rPr>
              <w:t>Art.17</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Neprezentarea, de către operatorii de distribuție a energiei electrice concesionari, la solicitarea și în termenul comunicat de ANRE, a documentelor care atestă necesitatea, oportunitatea, eficiența și reflectarea condițiilor pieței pentru orice investiție inclusă în programul anual de investiții, dă  dreptul ANRE să nu aprobe programele de investiții.</w:t>
            </w:r>
          </w:p>
          <w:p w:rsidR="0048680B" w:rsidRPr="007369CD" w:rsidRDefault="0048680B" w:rsidP="0048680B">
            <w:pPr>
              <w:spacing w:line="240" w:lineRule="auto"/>
              <w:rPr>
                <w:rFonts w:ascii="Times New Roman" w:hAnsi="Times New Roman"/>
                <w:iCs/>
                <w:sz w:val="20"/>
                <w:szCs w:val="20"/>
                <w:lang w:val="ro-RO"/>
              </w:rPr>
            </w:pP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 xml:space="preserve">(1) </w:t>
            </w:r>
            <w:r w:rsidRPr="007369CD">
              <w:rPr>
                <w:rFonts w:ascii="Times New Roman" w:hAnsi="Times New Roman"/>
                <w:sz w:val="20"/>
                <w:szCs w:val="20"/>
                <w:lang w:val="ro-RO"/>
              </w:rPr>
              <w:t xml:space="preserve">Neprezentarea, de către operatorii de distribuție a energiei electrice concesionari, la solicitarea și în termenul </w:t>
            </w:r>
            <w:r w:rsidRPr="007369CD">
              <w:rPr>
                <w:rFonts w:ascii="Times New Roman" w:hAnsi="Times New Roman"/>
                <w:b/>
                <w:sz w:val="20"/>
                <w:szCs w:val="20"/>
                <w:lang w:val="ro-RO"/>
              </w:rPr>
              <w:t>de 30 de zile</w:t>
            </w:r>
            <w:r w:rsidRPr="007369CD">
              <w:rPr>
                <w:rFonts w:ascii="Times New Roman" w:hAnsi="Times New Roman"/>
                <w:sz w:val="20"/>
                <w:szCs w:val="20"/>
                <w:lang w:val="ro-RO"/>
              </w:rPr>
              <w:t xml:space="preserve"> comunicat de ANRE, a documentelor care atestă necesitatea, oportunitatea, eficiența și reflectarea condițiilor pieței pentru orice investiție inclusă în programul anual de investiții, dă  dreptul ANRE să nu aprobe programele de investiții, </w:t>
            </w:r>
            <w:r w:rsidRPr="007369CD">
              <w:rPr>
                <w:rFonts w:ascii="Times New Roman" w:hAnsi="Times New Roman"/>
                <w:b/>
                <w:sz w:val="20"/>
                <w:szCs w:val="20"/>
                <w:lang w:val="ro-RO"/>
              </w:rPr>
              <w:t xml:space="preserve">cu exceptia situatiei in care </w:t>
            </w:r>
            <w:r w:rsidRPr="007369CD">
              <w:rPr>
                <w:rFonts w:ascii="Times New Roman" w:hAnsi="Times New Roman"/>
                <w:b/>
                <w:sz w:val="20"/>
                <w:szCs w:val="20"/>
                <w:lang w:val="ro-RO"/>
              </w:rPr>
              <w:lastRenderedPageBreak/>
              <w:t>operatorul de distributie a solicitat clarificari si nu s-a ajuns la o intelegere comuna asupra observatiilor si masurilor necesare.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Sunt necesare termene exprese, astfel incat atat pentru ANRE, cat si pentru operatorii de distributie sa fie clar si in mod transparent stabilit momentul pana la care fiecare dintre aceste entitati urmeaza sa transmita dupa caz, observatii/ solicitari de completare/ clarificare/ </w:t>
            </w:r>
            <w:r w:rsidRPr="007369CD">
              <w:rPr>
                <w:rFonts w:ascii="Times New Roman" w:hAnsi="Times New Roman"/>
                <w:sz w:val="20"/>
                <w:szCs w:val="20"/>
                <w:lang w:val="ro-RO"/>
              </w:rPr>
              <w:lastRenderedPageBreak/>
              <w:t>decizia si/sau documentele relevante.</w:t>
            </w:r>
          </w:p>
          <w:p w:rsidR="0048680B" w:rsidRPr="007369CD" w:rsidRDefault="0048680B" w:rsidP="0048680B">
            <w:pPr>
              <w:spacing w:line="240" w:lineRule="auto"/>
              <w:rPr>
                <w:rFonts w:ascii="Times New Roman" w:hAnsi="Times New Roman"/>
                <w:bCs/>
                <w:sz w:val="20"/>
                <w:szCs w:val="20"/>
                <w:lang w:val="it-IT"/>
              </w:rPr>
            </w:pPr>
            <w:r w:rsidRPr="007369CD">
              <w:rPr>
                <w:rFonts w:ascii="Times New Roman" w:hAnsi="Times New Roman"/>
                <w:sz w:val="20"/>
                <w:szCs w:val="20"/>
                <w:lang w:val="ro-RO"/>
              </w:rPr>
              <w:t>OD are dreptul sa-si exprime punctul de vedere si sa clarifice anumite aspecte comunicate de ANRE si care de multe ori sunt vagi sau dificil de inteles.</w:t>
            </w:r>
          </w:p>
        </w:tc>
        <w:tc>
          <w:tcPr>
            <w:tcW w:w="1218" w:type="pct"/>
          </w:tcPr>
          <w:p w:rsidR="0048680B" w:rsidRPr="00A07B84" w:rsidRDefault="0048680B" w:rsidP="0048680B">
            <w:pPr>
              <w:spacing w:line="240" w:lineRule="auto"/>
              <w:rPr>
                <w:rFonts w:ascii="Times New Roman" w:hAnsi="Times New Roman"/>
                <w:color w:val="0070C0"/>
                <w:sz w:val="20"/>
                <w:szCs w:val="20"/>
                <w:lang w:val="ro-RO"/>
              </w:rPr>
            </w:pPr>
            <w:r w:rsidRPr="00A07B84">
              <w:rPr>
                <w:rFonts w:ascii="Times New Roman" w:hAnsi="Times New Roman"/>
                <w:color w:val="0070C0"/>
                <w:sz w:val="20"/>
                <w:szCs w:val="20"/>
                <w:lang w:val="ro-RO"/>
              </w:rPr>
              <w:lastRenderedPageBreak/>
              <w:t>Se accepta completarea cu prevederea conform careia se transmite la ANRE  intreaga documentatie referitoare la promovarea si realizarea investitiilor, prin urmare eventuale clarificari se pot transmite in termenul specificat de ANRE</w:t>
            </w:r>
          </w:p>
          <w:p w:rsidR="0048680B" w:rsidRPr="007369CD" w:rsidRDefault="0048680B" w:rsidP="0048680B">
            <w:pPr>
              <w:spacing w:line="240" w:lineRule="auto"/>
              <w:rPr>
                <w:rFonts w:ascii="Times New Roman" w:hAnsi="Times New Roman"/>
                <w:sz w:val="20"/>
                <w:szCs w:val="20"/>
                <w:lang w:val="ro-RO"/>
              </w:rPr>
            </w:pPr>
            <w:r w:rsidRPr="00A07B84">
              <w:rPr>
                <w:rFonts w:ascii="Times New Roman" w:hAnsi="Times New Roman"/>
                <w:sz w:val="20"/>
                <w:szCs w:val="20"/>
                <w:lang w:val="ro-RO"/>
              </w:rPr>
              <w:t>Operatorul nu poate avea neclaritati privind fundamentarea investitiilor deoarece este atributul acestuia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Art.17</w:t>
            </w:r>
          </w:p>
          <w:p w:rsidR="0048680B" w:rsidRPr="007369CD" w:rsidRDefault="0048680B" w:rsidP="0048680B">
            <w:pPr>
              <w:spacing w:line="240" w:lineRule="auto"/>
              <w:rPr>
                <w:rFonts w:ascii="Times New Roman" w:hAnsi="Times New Roman"/>
                <w:sz w:val="20"/>
                <w:szCs w:val="20"/>
                <w:lang w:val="ro-RO"/>
              </w:rPr>
            </w:pPr>
            <w:r>
              <w:rPr>
                <w:rFonts w:ascii="Times New Roman" w:hAnsi="Times New Roman"/>
                <w:b/>
                <w:sz w:val="20"/>
                <w:szCs w:val="20"/>
                <w:lang w:val="es-ES"/>
              </w:rPr>
              <w:t>(2), (3), (4), (5)</w:t>
            </w:r>
          </w:p>
        </w:tc>
        <w:tc>
          <w:tcPr>
            <w:tcW w:w="1247" w:type="pct"/>
          </w:tcPr>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Alineate noi</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(2) Orice solicitari de clarificare/ completare/ retransmitere/ modificare a planului trebuie sa fie detaliata si precizata astfel incat sa nu existe riscul ca ANRE sa actioneze intr-o maniera arbitrara, discriminatorie sau neproportionala iar OD sa nu dispuna de parghiile legale.</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 xml:space="preserve">(3) Refuzul ANRE de a aproba lucrari din planul anual de investitii pentru motivele indicate din procedura sa fie comunicat operatorului in termen de 30 de zile de la depunerea completa de catre operator a documentelor solicitate. </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(4) Impreuna cu comunicarea de la alin.(4) ANRE va trimite operatorilor justificarea temeiurilor obiective si a argumentelor solide si detaliate pentru fiecare lucrare neaprobata.</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 xml:space="preserve">(5) Operatorii de distributie au dreptul sa solicite medierea divergentelor aparute in situatiile  in care operatorul de distributie a solicitat clarificari si nu s-a ajuns la o intelegere comuna, iar ANRE </w:t>
            </w:r>
            <w:r w:rsidRPr="007369CD">
              <w:rPr>
                <w:rFonts w:ascii="Times New Roman" w:hAnsi="Times New Roman"/>
                <w:b/>
                <w:sz w:val="20"/>
                <w:szCs w:val="20"/>
                <w:lang w:val="ro-RO"/>
              </w:rPr>
              <w:lastRenderedPageBreak/>
              <w:t>a comunicat refuzul de a aproba anumite lucrari de investitii conform alin.(4).</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C04497" w:rsidRDefault="0048680B" w:rsidP="0048680B">
            <w:pPr>
              <w:spacing w:line="240" w:lineRule="auto"/>
              <w:rPr>
                <w:rFonts w:ascii="Times New Roman" w:hAnsi="Times New Roman"/>
                <w:sz w:val="20"/>
                <w:szCs w:val="20"/>
                <w:lang w:val="ro-RO"/>
              </w:rPr>
            </w:pPr>
            <w:r w:rsidRPr="00C04497">
              <w:rPr>
                <w:rFonts w:ascii="Times New Roman" w:hAnsi="Times New Roman"/>
                <w:sz w:val="20"/>
                <w:szCs w:val="20"/>
                <w:lang w:val="ro-RO"/>
              </w:rPr>
              <w:t>Nu se acceptă</w:t>
            </w:r>
          </w:p>
          <w:p w:rsidR="0048680B" w:rsidRPr="005D79FE" w:rsidRDefault="0048680B" w:rsidP="0048680B">
            <w:pPr>
              <w:spacing w:line="240" w:lineRule="auto"/>
              <w:rPr>
                <w:rFonts w:ascii="Times New Roman" w:hAnsi="Times New Roman"/>
                <w:b/>
                <w:sz w:val="20"/>
                <w:szCs w:val="20"/>
                <w:lang w:val="ro-RO"/>
              </w:rPr>
            </w:pPr>
            <w:r w:rsidRPr="00C04497">
              <w:rPr>
                <w:rFonts w:ascii="Times New Roman" w:hAnsi="Times New Roman"/>
                <w:sz w:val="20"/>
                <w:szCs w:val="20"/>
                <w:lang w:val="ro-RO"/>
              </w:rPr>
              <w:t>In opinia ANRE nu pot exista neintelegeri ci doar nemultumiri ale operatorului privind neincluderea in BAR a unor investitii, ceea ce este obligatia si dreptul ANRE in conditiile legii</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17</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Neprezentarea, de către operatorii de distribuție a energiei electrice concesionari, la solicitarea și în termenul comunicat de ANRE, a documentelor care atestă necesitatea, oportunitatea, eficiența și reflectarea condițiilor pieței pentru orice investiție inclusă în programul anual de investiții, dă  dreptul ANRE să nu aprobe programele de investiții.</w:t>
            </w:r>
          </w:p>
        </w:tc>
        <w:tc>
          <w:tcPr>
            <w:tcW w:w="1149" w:type="pct"/>
          </w:tcPr>
          <w:p w:rsidR="0048680B" w:rsidRPr="007369CD" w:rsidRDefault="0048680B" w:rsidP="0048680B">
            <w:pPr>
              <w:spacing w:line="240" w:lineRule="auto"/>
              <w:rPr>
                <w:rFonts w:ascii="Times New Roman" w:hAnsi="Times New Roman"/>
                <w:sz w:val="20"/>
                <w:szCs w:val="20"/>
                <w:highlight w:val="yellow"/>
              </w:rPr>
            </w:pPr>
            <w:r w:rsidRPr="007369CD">
              <w:rPr>
                <w:rFonts w:ascii="Times New Roman" w:hAnsi="Times New Roman"/>
                <w:sz w:val="20"/>
                <w:szCs w:val="20"/>
              </w:rPr>
              <w:t>Neprezentarea, de către operatorii de distribuție a energiei electrice concesionari</w:t>
            </w:r>
            <w:r w:rsidRPr="007A7C3E">
              <w:rPr>
                <w:rFonts w:ascii="Times New Roman" w:hAnsi="Times New Roman"/>
                <w:b/>
                <w:sz w:val="20"/>
                <w:szCs w:val="20"/>
              </w:rPr>
              <w:t xml:space="preserve">, </w:t>
            </w:r>
            <w:r w:rsidRPr="007A7C3E">
              <w:rPr>
                <w:rFonts w:ascii="Times New Roman" w:hAnsi="Times New Roman"/>
                <w:b/>
                <w:strike/>
                <w:sz w:val="20"/>
                <w:szCs w:val="20"/>
              </w:rPr>
              <w:t>la solicitarea și</w:t>
            </w:r>
            <w:r w:rsidRPr="007369CD">
              <w:rPr>
                <w:rFonts w:ascii="Times New Roman" w:hAnsi="Times New Roman"/>
                <w:sz w:val="20"/>
                <w:szCs w:val="20"/>
              </w:rPr>
              <w:t xml:space="preserve"> în termen</w:t>
            </w:r>
            <w:r w:rsidRPr="007A7C3E">
              <w:rPr>
                <w:rFonts w:ascii="Times New Roman" w:hAnsi="Times New Roman"/>
                <w:b/>
                <w:strike/>
                <w:sz w:val="20"/>
                <w:szCs w:val="20"/>
              </w:rPr>
              <w:t>ul</w:t>
            </w:r>
            <w:r w:rsidRPr="007A7C3E">
              <w:rPr>
                <w:rFonts w:ascii="Times New Roman" w:hAnsi="Times New Roman"/>
                <w:b/>
                <w:sz w:val="20"/>
                <w:szCs w:val="20"/>
              </w:rPr>
              <w:t xml:space="preserve"> </w:t>
            </w:r>
            <w:r w:rsidRPr="007A7C3E">
              <w:rPr>
                <w:rFonts w:ascii="Times New Roman" w:hAnsi="Times New Roman"/>
                <w:b/>
                <w:strike/>
                <w:sz w:val="20"/>
                <w:szCs w:val="20"/>
              </w:rPr>
              <w:t xml:space="preserve">comunicat de ANRE </w:t>
            </w:r>
            <w:r w:rsidRPr="007A7C3E">
              <w:rPr>
                <w:rFonts w:ascii="Times New Roman" w:hAnsi="Times New Roman"/>
                <w:b/>
                <w:sz w:val="20"/>
                <w:szCs w:val="20"/>
              </w:rPr>
              <w:t>de 30 de zile de la solicitarea ANRE,</w:t>
            </w:r>
            <w:r w:rsidRPr="007369CD">
              <w:rPr>
                <w:rFonts w:ascii="Times New Roman" w:hAnsi="Times New Roman"/>
                <w:sz w:val="20"/>
                <w:szCs w:val="20"/>
              </w:rPr>
              <w:t xml:space="preserve"> a documentelor care atestă necesitatea, oportunitatea, eficiența și reflectarea condițiilor pieței pentru orice investiție inclusă în programul anual de investiții, </w:t>
            </w:r>
            <w:proofErr w:type="gramStart"/>
            <w:r w:rsidRPr="007369CD">
              <w:rPr>
                <w:rFonts w:ascii="Times New Roman" w:hAnsi="Times New Roman"/>
                <w:sz w:val="20"/>
                <w:szCs w:val="20"/>
              </w:rPr>
              <w:t>dă  dreptul</w:t>
            </w:r>
            <w:proofErr w:type="gramEnd"/>
            <w:r w:rsidRPr="007369CD">
              <w:rPr>
                <w:rFonts w:ascii="Times New Roman" w:hAnsi="Times New Roman"/>
                <w:sz w:val="20"/>
                <w:szCs w:val="20"/>
              </w:rPr>
              <w:t xml:space="preserve"> ANRE să nu aprobe programele de investiții.</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Avand in vedere eventualul volum mare de informatii, consideram ca termenul de 30 de zile este rezonabil.</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Articolul in aceasta forma a fost eliminat.</w:t>
            </w:r>
          </w:p>
          <w:p w:rsidR="0048680B" w:rsidRPr="004A394B" w:rsidRDefault="0048680B" w:rsidP="0048680B">
            <w:pPr>
              <w:spacing w:line="240" w:lineRule="auto"/>
              <w:rPr>
                <w:rFonts w:ascii="Times New Roman" w:hAnsi="Times New Roman"/>
                <w:color w:val="FF0000"/>
                <w:sz w:val="20"/>
                <w:szCs w:val="20"/>
                <w:lang w:val="ro-RO"/>
              </w:rPr>
            </w:pPr>
            <w:r w:rsidRPr="00C04497">
              <w:rPr>
                <w:rFonts w:ascii="Times New Roman" w:hAnsi="Times New Roman"/>
                <w:color w:val="0070C0"/>
                <w:sz w:val="20"/>
                <w:szCs w:val="20"/>
                <w:lang w:val="ro-RO"/>
              </w:rPr>
              <w:t>Se introduce prevederea conform careia se transmit la ANRE  documentele justificative privind prudența investițiilor, odată cu transmiterea programelor de investitii la 15 ianuarie.</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Art.17</w:t>
            </w:r>
          </w:p>
          <w:p w:rsidR="0048680B" w:rsidRPr="007369CD" w:rsidRDefault="0048680B" w:rsidP="0048680B">
            <w:pPr>
              <w:spacing w:line="240" w:lineRule="auto"/>
              <w:rPr>
                <w:rFonts w:ascii="Times New Roman" w:hAnsi="Times New Roman"/>
                <w:sz w:val="20"/>
                <w:szCs w:val="20"/>
                <w:lang w:val="en-US"/>
              </w:rPr>
            </w:pP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Neprezentarea, de către operatorii de distribuție a energiei electrice concesionari, la solicitarea și în termenul comunicat de ANRE, a documentelor care atestă necesitatea, oportunitatea, eficiența și reflectarea condițiilor pieței pentru orice investiție inclusă în programul anual de investiții, dă  dreptul ANRE să nu aprobe programele de investiții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Neprezentarea, de către operatorii de distribuție a energiei electrice concesionari, la solicitarea și în termenul comunicat de ANRE </w:t>
            </w:r>
            <w:r w:rsidRPr="007369CD">
              <w:rPr>
                <w:rFonts w:ascii="Times New Roman" w:hAnsi="Times New Roman"/>
                <w:b/>
                <w:sz w:val="20"/>
                <w:szCs w:val="20"/>
                <w:u w:val="single"/>
                <w:lang w:val="ro-RO"/>
              </w:rPr>
              <w:t>si care trebuie sa fie de cel putin 20 de zile lucrătoare</w:t>
            </w:r>
            <w:r w:rsidRPr="007369CD">
              <w:rPr>
                <w:rFonts w:ascii="Times New Roman" w:hAnsi="Times New Roman"/>
                <w:sz w:val="20"/>
                <w:szCs w:val="20"/>
                <w:lang w:val="ro-RO"/>
              </w:rPr>
              <w:t xml:space="preserve">,   a documentelor care atestă necesitatea, oportunitatea, eficiența și reflectarea condițiilor pieței pentru orice investiție inclusă în programul anual de investiții, dă  dreptul ANRE să nu aprobe  </w:t>
            </w:r>
            <w:r w:rsidRPr="007369CD">
              <w:rPr>
                <w:rFonts w:ascii="Times New Roman" w:hAnsi="Times New Roman"/>
                <w:b/>
                <w:sz w:val="20"/>
                <w:szCs w:val="20"/>
                <w:u w:val="single"/>
                <w:lang w:val="ro-RO"/>
              </w:rPr>
              <w:t xml:space="preserve">includerea respectivelor obiective /investiţii în </w:t>
            </w:r>
            <w:r w:rsidRPr="007369CD">
              <w:rPr>
                <w:rFonts w:ascii="Times New Roman" w:hAnsi="Times New Roman"/>
                <w:sz w:val="20"/>
                <w:szCs w:val="20"/>
                <w:lang w:val="ro-RO"/>
              </w:rPr>
              <w:t>programele de investiții.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Solicităm ca termenul comunicat de ANRE să fie unul rezonabil, având în vedere complexitatea unei astfel de solicitări.</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Trebuie specificat clar în procedură faptul că, dacă câteva din investiţii documentele prezentate nu sunt considerate suficiente,  să fie aplicată neincluderea în plan doar a respectivelor obiective de  investiţii şi  să nu fie afectat tot programul.</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Articolul in aceasta forma a fost eliminat.</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color w:val="0070C0"/>
                <w:sz w:val="20"/>
                <w:szCs w:val="20"/>
                <w:lang w:val="ro-RO"/>
              </w:rPr>
              <w:t>Se introduce prevederea conform careia se transmit la ANRE  documentele justificative privind prudența investițiilor, odată cu transmiterea programelor de investitii la 15 ianuarie.</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TS</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Art.17</w:t>
            </w:r>
          </w:p>
        </w:tc>
        <w:tc>
          <w:tcPr>
            <w:tcW w:w="1247"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 xml:space="preserve">Art.17 </w:t>
            </w:r>
            <w:r w:rsidRPr="007369CD">
              <w:rPr>
                <w:rFonts w:ascii="Times New Roman" w:hAnsi="Times New Roman"/>
                <w:sz w:val="20"/>
                <w:szCs w:val="20"/>
              </w:rPr>
              <w:t xml:space="preserve">Neprezentarea, de către operatorii de distribuție a energiei electrice concesionari, la solicitarea și în termenul comunicat de ANRE, a documentelor care atestă necesitatea, oportunitatea, eficiența și reflectarea condițiilor pieței pentru orice investiție inclusă în programul anual de investiții, </w:t>
            </w:r>
            <w:r w:rsidRPr="007369CD">
              <w:rPr>
                <w:rFonts w:ascii="Times New Roman" w:hAnsi="Times New Roman"/>
                <w:sz w:val="20"/>
                <w:szCs w:val="20"/>
              </w:rPr>
              <w:lastRenderedPageBreak/>
              <w:t>dă  dreptul ANRE să nu aprobe programele de investiții.</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lastRenderedPageBreak/>
              <w:t xml:space="preserve">Neprezentarea, de către operatorii de distribuție a energiei electrice concesionari, la solicitarea și în termenul/perioada prevazuta pentru analiza </w:t>
            </w:r>
            <w:r w:rsidRPr="007A7C3E">
              <w:rPr>
                <w:rFonts w:ascii="Times New Roman" w:hAnsi="Times New Roman"/>
                <w:b/>
                <w:strike/>
                <w:sz w:val="20"/>
                <w:szCs w:val="20"/>
              </w:rPr>
              <w:t>comunicat de ANRE</w:t>
            </w:r>
            <w:r w:rsidRPr="007A7C3E">
              <w:rPr>
                <w:rFonts w:ascii="Times New Roman" w:hAnsi="Times New Roman"/>
                <w:b/>
                <w:sz w:val="20"/>
                <w:szCs w:val="20"/>
              </w:rPr>
              <w:t>,</w:t>
            </w:r>
            <w:r w:rsidRPr="007369CD">
              <w:rPr>
                <w:rFonts w:ascii="Times New Roman" w:hAnsi="Times New Roman"/>
                <w:sz w:val="20"/>
                <w:szCs w:val="20"/>
              </w:rPr>
              <w:t xml:space="preserve"> a documentelor care atestă necesitatea, oportunitatea, eficiența și </w:t>
            </w:r>
            <w:r w:rsidRPr="007A7C3E">
              <w:rPr>
                <w:rFonts w:ascii="Times New Roman" w:hAnsi="Times New Roman"/>
                <w:b/>
                <w:strike/>
                <w:sz w:val="20"/>
                <w:szCs w:val="20"/>
              </w:rPr>
              <w:t>reflectarea condițiilor pieței</w:t>
            </w:r>
            <w:r w:rsidRPr="007369CD">
              <w:rPr>
                <w:rFonts w:ascii="Times New Roman" w:hAnsi="Times New Roman"/>
                <w:sz w:val="20"/>
                <w:szCs w:val="20"/>
              </w:rPr>
              <w:t xml:space="preserve"> pentru </w:t>
            </w:r>
            <w:r w:rsidRPr="007369CD">
              <w:rPr>
                <w:rFonts w:ascii="Times New Roman" w:hAnsi="Times New Roman"/>
                <w:sz w:val="20"/>
                <w:szCs w:val="20"/>
              </w:rPr>
              <w:lastRenderedPageBreak/>
              <w:t>orice investiție inclusă în programul anual de investiții, dă  dreptul ANRE să nu aprobe programele de investiții.</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Reflectarea conditiilor pietei la planificarea unei investii presupune  ca la momentul intocmirii planului procedura de achizitie sa fie deja derulata.</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Articolul in aceasta forma a fost eliminat.</w:t>
            </w:r>
          </w:p>
          <w:p w:rsidR="0048680B" w:rsidRPr="00827435" w:rsidRDefault="0048680B" w:rsidP="0048680B">
            <w:pPr>
              <w:spacing w:line="240" w:lineRule="auto"/>
              <w:rPr>
                <w:rFonts w:ascii="Times New Roman" w:hAnsi="Times New Roman"/>
                <w:color w:val="FF0000"/>
                <w:sz w:val="20"/>
                <w:szCs w:val="20"/>
                <w:lang w:val="ro-RO"/>
              </w:rPr>
            </w:pPr>
            <w:r w:rsidRPr="00C04497">
              <w:rPr>
                <w:rFonts w:ascii="Times New Roman" w:hAnsi="Times New Roman"/>
                <w:color w:val="0070C0"/>
                <w:sz w:val="20"/>
                <w:szCs w:val="20"/>
                <w:lang w:val="ro-RO"/>
              </w:rPr>
              <w:t xml:space="preserve">Se introduce prevederea conform careia se transmit la ANRE  documentele justificative privind prudența investițiilor, odată cu </w:t>
            </w:r>
            <w:r w:rsidRPr="00C04497">
              <w:rPr>
                <w:rFonts w:ascii="Times New Roman" w:hAnsi="Times New Roman"/>
                <w:color w:val="0070C0"/>
                <w:sz w:val="20"/>
                <w:szCs w:val="20"/>
                <w:lang w:val="ro-RO"/>
              </w:rPr>
              <w:lastRenderedPageBreak/>
              <w:t>transmiterea programelor de investitii la 15 ianuarie.</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Art.18</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Neaprobarea de către ANRE a planului de investiții anual conduce la aplicarea corecțiilor prevăzute de </w:t>
            </w:r>
            <w:r w:rsidRPr="007369CD">
              <w:rPr>
                <w:rFonts w:ascii="Times New Roman" w:hAnsi="Times New Roman"/>
                <w:i/>
                <w:sz w:val="20"/>
                <w:szCs w:val="20"/>
                <w:lang w:val="ro-RO"/>
              </w:rPr>
              <w:t>Metodologie</w:t>
            </w:r>
            <w:r w:rsidRPr="007369CD">
              <w:rPr>
                <w:rFonts w:ascii="Times New Roman" w:hAnsi="Times New Roman"/>
                <w:sz w:val="20"/>
                <w:szCs w:val="20"/>
                <w:lang w:val="ro-RO"/>
              </w:rPr>
              <w:t xml:space="preserve"> pentru investițiile realizate fără aprobarea prealabilă a acestora.</w:t>
            </w: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A7C3E" w:rsidRDefault="0048680B" w:rsidP="0048680B">
            <w:pPr>
              <w:spacing w:line="240" w:lineRule="auto"/>
              <w:rPr>
                <w:rFonts w:ascii="Times New Roman" w:hAnsi="Times New Roman"/>
                <w:b/>
                <w:strike/>
                <w:sz w:val="20"/>
                <w:szCs w:val="20"/>
                <w:lang w:val="ro-RO"/>
              </w:rPr>
            </w:pPr>
            <w:r w:rsidRPr="007A7C3E">
              <w:rPr>
                <w:rFonts w:ascii="Times New Roman" w:hAnsi="Times New Roman"/>
                <w:b/>
                <w:strike/>
                <w:sz w:val="20"/>
                <w:szCs w:val="20"/>
                <w:lang w:val="ro-RO"/>
              </w:rPr>
              <w:t>Neaprobarea de către ANRE a planului de investiții anual conduce la aplicarea corecțiilor prevăzute de Metodologie pentru investițiile realizate fără aprobarea prealabilă a acestora.</w:t>
            </w:r>
          </w:p>
          <w:p w:rsidR="0048680B" w:rsidRPr="007369CD" w:rsidRDefault="0048680B" w:rsidP="0048680B">
            <w:pPr>
              <w:pStyle w:val="ListParagraph"/>
              <w:spacing w:line="240" w:lineRule="auto"/>
              <w:ind w:left="1440"/>
              <w:rPr>
                <w:rFonts w:ascii="Times New Roman" w:hAnsi="Times New Roman"/>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Corelat cu completarile de la art.17. ANRE nu poate refuza aprobarea planului de investitii ci a anumitor lucrari din plan. </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Contradictie cu prevederile Metodologiei care prevad clar modul in care se efectueaza corectiile de investitii.</w:t>
            </w: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Articolul a fost reformulat, cu referire și la obiective.</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 xml:space="preserve">Obiectivele neaprobate anterior se exclud din BAR, expliciteaza metodologia </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18</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Neaprobarea de către ANRE a planului de investiții anual conduce la aplicarea corecțiilor prevăzute de Metodologie pentru investițiile realizate fără aprobarea prealabilă a acestora.</w:t>
            </w:r>
          </w:p>
        </w:tc>
        <w:tc>
          <w:tcPr>
            <w:tcW w:w="1149" w:type="pct"/>
          </w:tcPr>
          <w:p w:rsidR="0048680B" w:rsidRPr="007A7C3E" w:rsidRDefault="0048680B" w:rsidP="0048680B">
            <w:pPr>
              <w:spacing w:line="240" w:lineRule="auto"/>
              <w:rPr>
                <w:rFonts w:ascii="Times New Roman" w:hAnsi="Times New Roman"/>
                <w:b/>
                <w:strike/>
                <w:sz w:val="20"/>
                <w:szCs w:val="20"/>
                <w:highlight w:val="yellow"/>
              </w:rPr>
            </w:pPr>
            <w:r w:rsidRPr="007A7C3E">
              <w:rPr>
                <w:rFonts w:ascii="Times New Roman" w:hAnsi="Times New Roman"/>
                <w:b/>
                <w:strike/>
                <w:sz w:val="20"/>
                <w:szCs w:val="20"/>
                <w:lang w:val="ro-RO"/>
              </w:rPr>
              <w:t>Neaprobarea de către ANRE a planului de investiții anual transmis in conformitate cu prevederile conduce la aplicarea corecțiilor prevăzute de Metodologie pentru investițiile realizate fără aprobarea prealabilă a acestora.</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Prevederea este tratata in sectiune 4.</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873145" w:rsidRDefault="0048680B" w:rsidP="0048680B">
            <w:pPr>
              <w:widowControl w:val="0"/>
              <w:suppressAutoHyphens/>
              <w:spacing w:line="240" w:lineRule="auto"/>
              <w:rPr>
                <w:rFonts w:ascii="Times New Roman" w:hAnsi="Times New Roman"/>
                <w:bCs/>
                <w:sz w:val="20"/>
                <w:szCs w:val="20"/>
                <w:lang w:val="it-IT"/>
              </w:rPr>
            </w:pPr>
            <w:r w:rsidRPr="00873145">
              <w:rPr>
                <w:rFonts w:ascii="Times New Roman" w:hAnsi="Times New Roman"/>
                <w:bCs/>
                <w:sz w:val="20"/>
                <w:szCs w:val="20"/>
                <w:lang w:val="it-IT"/>
              </w:rPr>
              <w:t>Articolul a fost reformulat, cu referire și la obiective.</w:t>
            </w:r>
          </w:p>
          <w:p w:rsidR="0048680B" w:rsidRDefault="0048680B" w:rsidP="0048680B">
            <w:pPr>
              <w:widowControl w:val="0"/>
              <w:suppressAutoHyphens/>
              <w:spacing w:line="240" w:lineRule="auto"/>
              <w:rPr>
                <w:rFonts w:ascii="Times New Roman" w:hAnsi="Times New Roman"/>
                <w:bCs/>
                <w:sz w:val="20"/>
                <w:szCs w:val="20"/>
                <w:lang w:val="it-IT"/>
              </w:rPr>
            </w:pPr>
          </w:p>
          <w:p w:rsidR="0048680B" w:rsidRPr="00584BE6" w:rsidRDefault="0048680B" w:rsidP="0048680B">
            <w:pPr>
              <w:widowControl w:val="0"/>
              <w:suppressAutoHyphens/>
              <w:spacing w:line="240" w:lineRule="auto"/>
              <w:rPr>
                <w:rFonts w:ascii="Times New Roman" w:hAnsi="Times New Roman"/>
                <w:bCs/>
                <w:sz w:val="20"/>
                <w:szCs w:val="20"/>
                <w:lang w:val="it-IT"/>
              </w:rPr>
            </w:pPr>
            <w:r w:rsidRPr="00584BE6">
              <w:rPr>
                <w:rFonts w:ascii="Times New Roman" w:hAnsi="Times New Roman"/>
                <w:bCs/>
                <w:sz w:val="20"/>
                <w:szCs w:val="20"/>
                <w:lang w:val="it-IT"/>
              </w:rPr>
              <w:t>Neaprobarea de catre ANRE a programului conduce la neincluderea in BAR, prevederea nu poate fi exclusa si este potrivita la sectiunea de criterii privind apro</w:t>
            </w:r>
            <w:r>
              <w:rPr>
                <w:rFonts w:ascii="Times New Roman" w:hAnsi="Times New Roman"/>
                <w:bCs/>
                <w:sz w:val="20"/>
                <w:szCs w:val="20"/>
                <w:lang w:val="it-IT"/>
              </w:rPr>
              <w:t>b</w:t>
            </w:r>
            <w:r w:rsidRPr="00584BE6">
              <w:rPr>
                <w:rFonts w:ascii="Times New Roman" w:hAnsi="Times New Roman"/>
                <w:bCs/>
                <w:sz w:val="20"/>
                <w:szCs w:val="20"/>
                <w:lang w:val="it-IT"/>
              </w:rPr>
              <w:t xml:space="preserve">area in faza de plan </w:t>
            </w:r>
          </w:p>
        </w:tc>
      </w:tr>
      <w:tr w:rsidR="009F72B2" w:rsidRPr="007369CD" w:rsidTr="00C03430">
        <w:trPr>
          <w:trHeight w:val="72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Art.18</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 xml:space="preserve">Neaprobarea de către ANRE a planului de investiții anual conduce la aplicarea corecțiilor prevăzute de </w:t>
            </w:r>
            <w:r w:rsidRPr="007369CD">
              <w:rPr>
                <w:rFonts w:ascii="Times New Roman" w:hAnsi="Times New Roman"/>
                <w:i/>
                <w:sz w:val="20"/>
                <w:szCs w:val="20"/>
              </w:rPr>
              <w:t>Metodologie</w:t>
            </w:r>
            <w:r w:rsidRPr="007369CD">
              <w:rPr>
                <w:rFonts w:ascii="Times New Roman" w:hAnsi="Times New Roman"/>
                <w:sz w:val="20"/>
                <w:szCs w:val="20"/>
              </w:rPr>
              <w:t xml:space="preserve"> pentru investițiile realizate fără aprobarea prealabilă a acestora</w:t>
            </w:r>
          </w:p>
        </w:tc>
        <w:tc>
          <w:tcPr>
            <w:tcW w:w="1149" w:type="pct"/>
          </w:tcPr>
          <w:p w:rsidR="0048680B" w:rsidRPr="007A7C3E" w:rsidRDefault="0048680B" w:rsidP="0048680B">
            <w:pPr>
              <w:spacing w:line="240" w:lineRule="auto"/>
              <w:rPr>
                <w:rFonts w:ascii="Times New Roman" w:hAnsi="Times New Roman"/>
                <w:b/>
                <w:sz w:val="20"/>
                <w:szCs w:val="20"/>
                <w:lang w:val="ro-RO"/>
              </w:rPr>
            </w:pPr>
            <w:r w:rsidRPr="007A7C3E">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Propunem eliminarea pentru că acest capitol se referă la programe de investitii prognozate; corecţiile de investiţii se realizează prin compararea celor realizate faţă de cele prognozate În plus articolul contrazice </w:t>
            </w:r>
            <w:r w:rsidRPr="007369CD">
              <w:rPr>
                <w:rFonts w:ascii="Times New Roman" w:hAnsi="Times New Roman"/>
                <w:sz w:val="20"/>
                <w:szCs w:val="20"/>
                <w:lang w:val="ro-RO"/>
              </w:rPr>
              <w:lastRenderedPageBreak/>
              <w:t xml:space="preserve">prevederile </w:t>
            </w:r>
            <w:r w:rsidRPr="007369CD">
              <w:rPr>
                <w:rFonts w:ascii="Times New Roman" w:hAnsi="Times New Roman"/>
                <w:i/>
                <w:sz w:val="20"/>
                <w:szCs w:val="20"/>
                <w:lang w:val="ro-RO"/>
              </w:rPr>
              <w:t xml:space="preserve">Metodologiei </w:t>
            </w:r>
            <w:r w:rsidRPr="007369CD">
              <w:rPr>
                <w:rFonts w:ascii="Times New Roman" w:hAnsi="Times New Roman"/>
                <w:sz w:val="20"/>
                <w:szCs w:val="20"/>
                <w:lang w:val="ro-RO"/>
              </w:rPr>
              <w:t>care permite investiţii suplimentare şi stabileşte reguli clare pentru acestea .</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lastRenderedPageBreak/>
              <w:t>Nu se acceptă</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Articolul a fost reformulat, cu referire și la obiective.</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Obiectivele neaprobate anterior se exclud din BAR, expliciteaza metodologia</w:t>
            </w:r>
          </w:p>
        </w:tc>
      </w:tr>
      <w:tr w:rsidR="009F72B2" w:rsidRPr="007369CD" w:rsidTr="00C03430">
        <w:trPr>
          <w:trHeight w:val="413"/>
        </w:trPr>
        <w:tc>
          <w:tcPr>
            <w:tcW w:w="287" w:type="pct"/>
          </w:tcPr>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p>
        </w:tc>
        <w:tc>
          <w:tcPr>
            <w:tcW w:w="2397" w:type="pct"/>
            <w:gridSpan w:val="2"/>
          </w:tcPr>
          <w:p w:rsidR="0048680B" w:rsidRPr="007369CD" w:rsidRDefault="0048680B" w:rsidP="0048680B">
            <w:pPr>
              <w:autoSpaceDE w:val="0"/>
              <w:autoSpaceDN w:val="0"/>
              <w:adjustRightInd w:val="0"/>
              <w:spacing w:line="240" w:lineRule="auto"/>
              <w:rPr>
                <w:rFonts w:ascii="Times New Roman" w:hAnsi="Times New Roman"/>
                <w:b/>
                <w:bCs/>
                <w:sz w:val="20"/>
                <w:szCs w:val="20"/>
                <w:lang w:val="it-IT"/>
              </w:rPr>
            </w:pPr>
            <w:r w:rsidRPr="007369CD">
              <w:rPr>
                <w:rFonts w:ascii="Times New Roman" w:hAnsi="Times New Roman"/>
                <w:b/>
                <w:bCs/>
                <w:sz w:val="20"/>
                <w:szCs w:val="20"/>
                <w:lang w:val="it-IT"/>
              </w:rPr>
              <w:t>Secțiunea a 4-a – Criterii privind recunoașterea în tarife a investițiilor realizate</w:t>
            </w:r>
          </w:p>
        </w:tc>
        <w:tc>
          <w:tcPr>
            <w:tcW w:w="747"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c>
          <w:tcPr>
            <w:tcW w:w="1218"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Art.19</w:t>
            </w:r>
          </w:p>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sz w:val="20"/>
                <w:szCs w:val="20"/>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În fiecare an, ANRE verifică realizarea în primele opt luni ale anului a programului de investiții transmis la 15 ianuarie și aprobat</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 xml:space="preserve">În fiecare </w:t>
            </w:r>
            <w:proofErr w:type="gramStart"/>
            <w:r w:rsidRPr="007369CD">
              <w:rPr>
                <w:rFonts w:ascii="Times New Roman" w:hAnsi="Times New Roman"/>
                <w:sz w:val="20"/>
                <w:szCs w:val="20"/>
              </w:rPr>
              <w:t>an</w:t>
            </w:r>
            <w:proofErr w:type="gramEnd"/>
            <w:r w:rsidRPr="007369CD">
              <w:rPr>
                <w:rFonts w:ascii="Times New Roman" w:hAnsi="Times New Roman"/>
                <w:sz w:val="20"/>
                <w:szCs w:val="20"/>
              </w:rPr>
              <w:t xml:space="preserve">, ANRE verifică realizarea </w:t>
            </w:r>
            <w:r w:rsidRPr="00812A98">
              <w:rPr>
                <w:rFonts w:ascii="Times New Roman" w:hAnsi="Times New Roman"/>
                <w:b/>
                <w:strike/>
                <w:sz w:val="20"/>
                <w:szCs w:val="20"/>
              </w:rPr>
              <w:t>în primele opt luni ale anului a</w:t>
            </w:r>
            <w:r w:rsidRPr="007369CD">
              <w:rPr>
                <w:rFonts w:ascii="Times New Roman" w:hAnsi="Times New Roman"/>
                <w:sz w:val="20"/>
                <w:szCs w:val="20"/>
              </w:rPr>
              <w:t xml:space="preserve"> programului de investiții </w:t>
            </w:r>
            <w:r w:rsidRPr="00812A98">
              <w:rPr>
                <w:rFonts w:ascii="Times New Roman" w:hAnsi="Times New Roman"/>
                <w:b/>
                <w:strike/>
                <w:sz w:val="20"/>
                <w:szCs w:val="20"/>
              </w:rPr>
              <w:t>transmis la 15 ianuarie și aprobat</w:t>
            </w:r>
            <w:r w:rsidRPr="007369CD">
              <w:rPr>
                <w:rFonts w:ascii="Times New Roman" w:hAnsi="Times New Roman"/>
                <w:strike/>
                <w:sz w:val="20"/>
                <w:szCs w:val="20"/>
              </w:rPr>
              <w:t xml:space="preserve">. </w:t>
            </w:r>
            <w:proofErr w:type="gramStart"/>
            <w:r w:rsidRPr="007369CD">
              <w:rPr>
                <w:rFonts w:ascii="Times New Roman" w:hAnsi="Times New Roman"/>
                <w:b/>
                <w:sz w:val="20"/>
                <w:szCs w:val="20"/>
              </w:rPr>
              <w:t>pentru</w:t>
            </w:r>
            <w:proofErr w:type="gramEnd"/>
            <w:r w:rsidRPr="007369CD">
              <w:rPr>
                <w:rFonts w:ascii="Times New Roman" w:hAnsi="Times New Roman"/>
                <w:b/>
                <w:sz w:val="20"/>
                <w:szCs w:val="20"/>
              </w:rPr>
              <w:t xml:space="preserve"> anul t-1</w:t>
            </w:r>
            <w:r w:rsidRPr="007369CD">
              <w:rPr>
                <w:rFonts w:ascii="Times New Roman" w:hAnsi="Times New Roman"/>
                <w:b/>
                <w:sz w:val="20"/>
                <w:szCs w:val="20"/>
                <w:lang w:val="ro-RO"/>
              </w:rPr>
              <w:t xml:space="preserve"> conform prevederilor din </w:t>
            </w:r>
            <w:r w:rsidRPr="007369CD">
              <w:rPr>
                <w:rFonts w:ascii="Times New Roman" w:hAnsi="Times New Roman"/>
                <w:b/>
                <w:i/>
                <w:sz w:val="20"/>
                <w:szCs w:val="20"/>
                <w:lang w:val="ro-RO"/>
              </w:rPr>
              <w:t>Metodologie.</w:t>
            </w:r>
            <w:r w:rsidRPr="007369CD">
              <w:rPr>
                <w:rFonts w:ascii="Times New Roman" w:hAnsi="Times New Roman"/>
                <w:i/>
                <w:sz w:val="20"/>
                <w:szCs w:val="20"/>
                <w:lang w:val="ro-RO"/>
              </w:rPr>
              <w:t xml:space="preserve">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Corelat cu art.93 al.(1) din </w:t>
            </w:r>
            <w:r w:rsidRPr="007369CD">
              <w:rPr>
                <w:rFonts w:ascii="Times New Roman" w:hAnsi="Times New Roman"/>
                <w:i/>
                <w:sz w:val="20"/>
                <w:szCs w:val="20"/>
                <w:lang w:val="ro-RO"/>
              </w:rPr>
              <w:t>Metodologie</w:t>
            </w:r>
          </w:p>
        </w:tc>
        <w:tc>
          <w:tcPr>
            <w:tcW w:w="1218" w:type="pct"/>
          </w:tcPr>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articolul a fost eliminat</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Art.19</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rPr>
              <w:t>Al.(2)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iCs/>
                <w:sz w:val="20"/>
                <w:szCs w:val="20"/>
              </w:rPr>
              <w:t xml:space="preserve">Obiectivele de investiții realizate care nu se regăsesc în programul de investiții transmis la 01 octombrie și nu se încadrează în prevederile art. 65 din </w:t>
            </w:r>
            <w:r w:rsidRPr="007369CD">
              <w:rPr>
                <w:rFonts w:ascii="Times New Roman" w:hAnsi="Times New Roman"/>
                <w:i/>
                <w:iCs/>
                <w:sz w:val="20"/>
                <w:szCs w:val="20"/>
              </w:rPr>
              <w:t>Metodologie</w:t>
            </w:r>
            <w:r w:rsidRPr="007369CD">
              <w:rPr>
                <w:rFonts w:ascii="Times New Roman" w:hAnsi="Times New Roman"/>
                <w:iCs/>
                <w:sz w:val="20"/>
                <w:szCs w:val="20"/>
              </w:rPr>
              <w:t>, nu se recunosc de către ANRE la calculul tarifelor de distribuție a energiei electrice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Obiectivele de investiții realizate </w:t>
            </w:r>
            <w:r w:rsidRPr="007369CD">
              <w:rPr>
                <w:rFonts w:ascii="Times New Roman" w:hAnsi="Times New Roman"/>
                <w:b/>
                <w:sz w:val="20"/>
                <w:szCs w:val="20"/>
                <w:lang w:val="ro-RO"/>
              </w:rPr>
              <w:t>în anul t-1</w:t>
            </w:r>
            <w:r w:rsidRPr="007369CD">
              <w:rPr>
                <w:rFonts w:ascii="Times New Roman" w:hAnsi="Times New Roman"/>
                <w:sz w:val="20"/>
                <w:szCs w:val="20"/>
                <w:lang w:val="ro-RO"/>
              </w:rPr>
              <w:t xml:space="preserve"> şi care nu se regăsesc în programul de investiții transmis la 01 octombrie </w:t>
            </w:r>
            <w:r w:rsidRPr="007369CD">
              <w:rPr>
                <w:rFonts w:ascii="Times New Roman" w:hAnsi="Times New Roman"/>
                <w:b/>
                <w:sz w:val="20"/>
                <w:szCs w:val="20"/>
                <w:lang w:val="ro-RO"/>
              </w:rPr>
              <w:t>al anului t-1</w:t>
            </w:r>
            <w:r w:rsidRPr="007369CD">
              <w:rPr>
                <w:rFonts w:ascii="Times New Roman" w:hAnsi="Times New Roman"/>
                <w:sz w:val="20"/>
                <w:szCs w:val="20"/>
                <w:lang w:val="ro-RO"/>
              </w:rPr>
              <w:t xml:space="preserve"> și nu se încadrează în prevederile art. 65 din </w:t>
            </w:r>
            <w:r w:rsidRPr="007369CD">
              <w:rPr>
                <w:rFonts w:ascii="Times New Roman" w:hAnsi="Times New Roman"/>
                <w:i/>
                <w:sz w:val="20"/>
                <w:szCs w:val="20"/>
                <w:lang w:val="ro-RO"/>
              </w:rPr>
              <w:t>Metodologie</w:t>
            </w:r>
            <w:r w:rsidRPr="007369CD">
              <w:rPr>
                <w:rFonts w:ascii="Times New Roman" w:hAnsi="Times New Roman"/>
                <w:sz w:val="20"/>
                <w:szCs w:val="20"/>
                <w:lang w:val="ro-RO"/>
              </w:rPr>
              <w:t xml:space="preserve">, nu se recunosc de către ANRE la calculul tarifelor de distribuție a energiei electrice </w:t>
            </w:r>
            <w:r w:rsidRPr="007369CD">
              <w:rPr>
                <w:rFonts w:ascii="Times New Roman" w:hAnsi="Times New Roman"/>
                <w:b/>
                <w:sz w:val="20"/>
                <w:szCs w:val="20"/>
                <w:lang w:val="ro-RO"/>
              </w:rPr>
              <w:t>pentru anul t+1.</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Corelat cu art.93 al.(1) şi art.94 din </w:t>
            </w:r>
            <w:r w:rsidRPr="007369CD">
              <w:rPr>
                <w:rFonts w:ascii="Times New Roman" w:hAnsi="Times New Roman"/>
                <w:i/>
                <w:sz w:val="20"/>
                <w:szCs w:val="20"/>
                <w:lang w:val="ro-RO"/>
              </w:rPr>
              <w:t>Metodologie</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Se acceptă reformulare</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Art.19 (3)</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(3) Pentru primele opt luni ale fiecărui an, gradul de realizare a investițiilor cuprinse în programul de investiții transmis la 15 ianuarie și aprobat trebuie să fie de cel puțin 60%. </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812A98">
              <w:rPr>
                <w:rFonts w:ascii="Times New Roman" w:hAnsi="Times New Roman"/>
                <w:b/>
                <w:strike/>
                <w:sz w:val="20"/>
                <w:szCs w:val="20"/>
                <w:lang w:val="ro-RO"/>
              </w:rPr>
              <w:t xml:space="preserve"> (3) Pentru primele opt luni ale fiecărui an, gradul de realizare a investițiilor cuprinse în programul de investiții transmis la 15 ianuarie și aprobat trebuie să fie de cel puțin 60%. procentului realizat în primele 8 luni</w:t>
            </w:r>
            <w:r w:rsidRPr="007369CD">
              <w:rPr>
                <w:rFonts w:ascii="Times New Roman" w:hAnsi="Times New Roman"/>
                <w:strike/>
                <w:sz w:val="20"/>
                <w:szCs w:val="20"/>
                <w:lang w:val="ro-RO"/>
              </w:rPr>
              <w:t xml:space="preserve">. </w:t>
            </w:r>
          </w:p>
          <w:p w:rsidR="0048680B" w:rsidRPr="007369CD" w:rsidRDefault="0048680B" w:rsidP="0048680B">
            <w:pPr>
              <w:spacing w:line="240" w:lineRule="auto"/>
              <w:rPr>
                <w:rFonts w:ascii="Times New Roman" w:hAnsi="Times New Roman"/>
                <w:strike/>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Punerea în funcțiune în primele 8 luni ale anului a 60% din programul de investiții este o condiție a cărei îndeplinire depinde de obtinerea autorizatiilor de construire de la Autoritatile locale, de termenele de derulare ale procesului de achizitie (care din motive neimputabile operatorilor de distributie pot fi  contestare) si nu in ultimul rand de </w:t>
            </w:r>
            <w:r w:rsidRPr="007369CD">
              <w:rPr>
                <w:rFonts w:ascii="Times New Roman" w:hAnsi="Times New Roman"/>
                <w:bCs/>
                <w:sz w:val="20"/>
                <w:szCs w:val="20"/>
                <w:lang w:val="it-IT"/>
              </w:rPr>
              <w:lastRenderedPageBreak/>
              <w:t xml:space="preserve">executantii lucrărilor. </w:t>
            </w: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color w:val="0070C0"/>
                <w:sz w:val="20"/>
                <w:szCs w:val="20"/>
                <w:lang w:val="ro-RO"/>
              </w:rPr>
              <w:lastRenderedPageBreak/>
              <w:t>Se acceptă eliminare</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Art.19</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rPr>
              <w:t>Al.(3)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Pentru primele opt luni ale fiecărui an, gradul de realizare a investițiilor cuprinse în programul de investiții transmis la 15 ianuarie și aprobat trebuie să fie de cel puțin 60%</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Procentul de 60% este nerealist şi nu ţine seama de duratele de achiziţii proiectare şi lucrări, de factorii externi care pot interveni (nerespectare termene de către furnizori/executanţi, condiţii meteo)</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 xml:space="preserve">Se acceptă eliminare </w:t>
            </w:r>
          </w:p>
        </w:tc>
      </w:tr>
      <w:tr w:rsidR="009F72B2" w:rsidRPr="007369CD" w:rsidTr="00C03430">
        <w:trPr>
          <w:trHeight w:val="550"/>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TS, MN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Art.19</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rPr>
              <w:t>Al.(3)</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Pentru primele opt luni ale fiecărui an, gradul de realizare a investițiilor cuprinse în programul de investiții transmis la 15 ianuarie și aprobat trebuie să fie de cel puțin 60%</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Reprezintă o schimbare a Metodologiei (Ordinul ANRE 72/2013) în vigoare.</w:t>
            </w:r>
          </w:p>
          <w:p w:rsidR="0048680B"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Se introduc penalizări ale operatorilor de distribuţie pentru neîndeplinirea unor condiţii care nu sunt în totalitate în gestiunea lui, gradul de realiyare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în primele 8 luni ale anului depind şi de executantul lucrării (în marea ma</w:t>
            </w:r>
            <w:r>
              <w:rPr>
                <w:rFonts w:ascii="Times New Roman" w:hAnsi="Times New Roman"/>
                <w:sz w:val="20"/>
                <w:szCs w:val="20"/>
              </w:rPr>
              <w:t>joritate fiind terţe companii).</w:t>
            </w:r>
          </w:p>
          <w:p w:rsidR="0048680B"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Conform Metodologiei, BAR-ul se calculează conform cu luna PIF fiind prevazută şi </w:t>
            </w:r>
            <w:r>
              <w:rPr>
                <w:rFonts w:ascii="Times New Roman" w:hAnsi="Times New Roman"/>
                <w:sz w:val="20"/>
                <w:szCs w:val="20"/>
                <w:lang w:val="ro-RO"/>
              </w:rPr>
              <w:t>realizată astfel o penalizare.</w:t>
            </w:r>
          </w:p>
          <w:p w:rsidR="0048680B" w:rsidRPr="00812A98"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Prin această penalizare operatorul de </w:t>
            </w:r>
            <w:r w:rsidRPr="007369CD">
              <w:rPr>
                <w:rFonts w:ascii="Times New Roman" w:hAnsi="Times New Roman"/>
                <w:sz w:val="20"/>
                <w:szCs w:val="20"/>
              </w:rPr>
              <w:lastRenderedPageBreak/>
              <w:t xml:space="preserve">distribuţie este sancţionat de două ori (cf. art 93 din Metodologie, operatorul de distribuţie este penalizat pentru nerealizarea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80</w:t>
            </w:r>
            <w:r>
              <w:rPr>
                <w:rFonts w:ascii="Times New Roman" w:hAnsi="Times New Roman"/>
                <w:sz w:val="20"/>
                <w:szCs w:val="20"/>
              </w:rPr>
              <w:t>% din programul de investiţii).</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lastRenderedPageBreak/>
              <w:t xml:space="preserve">Se acceptă eliminare </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Art.19 (4)</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(4) Neîndeplinirea condiției prevăzute la alin. (3) dă dreptul ANRE să efectueze în anul respectiv corecții de amortizare și rentabilitate aferente investițiilor nerealizate, prin aplicarea formulei prevăzute la art. 94 din </w:t>
            </w:r>
            <w:r w:rsidRPr="007369CD">
              <w:rPr>
                <w:rFonts w:ascii="Times New Roman" w:hAnsi="Times New Roman"/>
                <w:i/>
                <w:sz w:val="20"/>
                <w:szCs w:val="20"/>
                <w:lang w:val="ro-RO"/>
              </w:rPr>
              <w:t>Metodologie</w:t>
            </w:r>
            <w:r w:rsidRPr="007369CD">
              <w:rPr>
                <w:rFonts w:ascii="Times New Roman" w:hAnsi="Times New Roman"/>
                <w:sz w:val="20"/>
                <w:szCs w:val="20"/>
                <w:lang w:val="ro-RO"/>
              </w:rPr>
              <w:t xml:space="preserve">, raportat la o valoare a investițiilor estimate a fi realizată în anul respectiv, corespunzătoare procentului realizat în primele 8 luni. </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812A98" w:rsidRDefault="0048680B" w:rsidP="0048680B">
            <w:pPr>
              <w:spacing w:line="240" w:lineRule="auto"/>
              <w:rPr>
                <w:rFonts w:ascii="Times New Roman" w:hAnsi="Times New Roman"/>
                <w:b/>
                <w:strike/>
                <w:sz w:val="20"/>
                <w:szCs w:val="20"/>
                <w:lang w:val="ro-RO"/>
              </w:rPr>
            </w:pPr>
            <w:r w:rsidRPr="00812A98">
              <w:rPr>
                <w:rFonts w:ascii="Times New Roman" w:hAnsi="Times New Roman"/>
                <w:b/>
                <w:strike/>
                <w:sz w:val="20"/>
                <w:szCs w:val="20"/>
                <w:lang w:val="ro-RO"/>
              </w:rPr>
              <w:t xml:space="preserve"> (4) Neîndeplinirea condiției prevăzute la alin. (3) dă dreptul ANRE să efectueze în anul respectiv corecții de amortizare și rentabilitate aferente investițiilor nerealizate, prin aplicarea formulei prevăzute la art. 94 din </w:t>
            </w:r>
            <w:r w:rsidRPr="00812A98">
              <w:rPr>
                <w:rFonts w:ascii="Times New Roman" w:hAnsi="Times New Roman"/>
                <w:b/>
                <w:i/>
                <w:strike/>
                <w:sz w:val="20"/>
                <w:szCs w:val="20"/>
                <w:lang w:val="ro-RO"/>
              </w:rPr>
              <w:t>Metodologie</w:t>
            </w:r>
            <w:r w:rsidRPr="00812A98">
              <w:rPr>
                <w:rFonts w:ascii="Times New Roman" w:hAnsi="Times New Roman"/>
                <w:b/>
                <w:strike/>
                <w:sz w:val="20"/>
                <w:szCs w:val="20"/>
                <w:lang w:val="ro-RO"/>
              </w:rPr>
              <w:t xml:space="preserve">, raportat la o valoare a investițiilor estimate a fi realizată în anul respectiv, corespunzătoare procentului realizat în primele 8 luni.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Consideram ca efectuarea unei corectii in anul n+1 este in contradictie cu prevederile art.93 din Metodologie si reprezinta o dubla penalizare, avand in vedere ca pentru nerealizarea in anul n a 80% din programul de investiții se efectueaza corectii in anul n+2.</w:t>
            </w:r>
          </w:p>
          <w:p w:rsidR="0048680B" w:rsidRPr="007369CD" w:rsidRDefault="0048680B" w:rsidP="0048680B">
            <w:pPr>
              <w:widowControl w:val="0"/>
              <w:suppressAutoHyphens/>
              <w:spacing w:line="240" w:lineRule="auto"/>
              <w:rPr>
                <w:rFonts w:ascii="Times New Roman" w:hAnsi="Times New Roman"/>
                <w:bCs/>
                <w:sz w:val="20"/>
                <w:szCs w:val="20"/>
                <w:lang w:val="it-IT"/>
              </w:rPr>
            </w:pPr>
          </w:p>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C04497" w:rsidRDefault="0048680B" w:rsidP="0048680B">
            <w:pPr>
              <w:spacing w:line="240" w:lineRule="auto"/>
              <w:rPr>
                <w:rFonts w:ascii="Times New Roman" w:hAnsi="Times New Roman"/>
                <w:bCs/>
                <w:color w:val="0070C0"/>
                <w:sz w:val="20"/>
                <w:szCs w:val="20"/>
                <w:lang w:val="it-IT"/>
              </w:rPr>
            </w:pPr>
            <w:r w:rsidRPr="00C04497">
              <w:rPr>
                <w:rFonts w:ascii="Times New Roman" w:hAnsi="Times New Roman"/>
                <w:color w:val="0070C0"/>
                <w:sz w:val="20"/>
                <w:szCs w:val="20"/>
                <w:lang w:val="ro-RO"/>
              </w:rPr>
              <w:t>prevedere eliminată, consecință a eliminării condiției de la alin.(3).</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Art.19</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rPr>
              <w:t>Al.(4)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 xml:space="preserve">Neîndeplinirea condiției prevăzute la alin. (3) </w:t>
            </w:r>
            <w:proofErr w:type="gramStart"/>
            <w:r w:rsidRPr="007369CD">
              <w:rPr>
                <w:rFonts w:ascii="Times New Roman" w:hAnsi="Times New Roman"/>
                <w:sz w:val="20"/>
                <w:szCs w:val="20"/>
              </w:rPr>
              <w:t>dă</w:t>
            </w:r>
            <w:proofErr w:type="gramEnd"/>
            <w:r w:rsidRPr="007369CD">
              <w:rPr>
                <w:rFonts w:ascii="Times New Roman" w:hAnsi="Times New Roman"/>
                <w:sz w:val="20"/>
                <w:szCs w:val="20"/>
              </w:rPr>
              <w:t xml:space="preserve"> dreptul ANRE să efectueze în anul respectiv corecții de amortizare și rentabilitate aferente investițiilor nerealizate, prin aplicarea formulei prevăzute la art. 94 din </w:t>
            </w:r>
            <w:r w:rsidRPr="007369CD">
              <w:rPr>
                <w:rFonts w:ascii="Times New Roman" w:hAnsi="Times New Roman"/>
                <w:i/>
                <w:sz w:val="20"/>
                <w:szCs w:val="20"/>
              </w:rPr>
              <w:t>Metodologie</w:t>
            </w:r>
            <w:r w:rsidRPr="007369CD">
              <w:rPr>
                <w:rFonts w:ascii="Times New Roman" w:hAnsi="Times New Roman"/>
                <w:sz w:val="20"/>
                <w:szCs w:val="20"/>
              </w:rPr>
              <w:t>, raportat la o valoare a investițiilor estimate a fi realizată în anul respectiv, corespunzătoare procentului realizat în primele 8 luni</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În conformitate cu art.93 şi art.94 din </w:t>
            </w:r>
            <w:r w:rsidRPr="007369CD">
              <w:rPr>
                <w:rFonts w:ascii="Times New Roman" w:hAnsi="Times New Roman"/>
                <w:b/>
                <w:i/>
                <w:sz w:val="20"/>
                <w:szCs w:val="20"/>
                <w:lang w:val="ro-RO"/>
              </w:rPr>
              <w:t>Metodologie</w:t>
            </w:r>
            <w:r w:rsidRPr="007369CD">
              <w:rPr>
                <w:rFonts w:ascii="Times New Roman" w:hAnsi="Times New Roman"/>
                <w:i/>
                <w:sz w:val="20"/>
                <w:szCs w:val="20"/>
                <w:lang w:val="ro-RO"/>
              </w:rPr>
              <w:t xml:space="preserve"> autoritatea competentă verifică realizarea programului de investiţii aprobat anterior pentru </w:t>
            </w:r>
            <w:r w:rsidRPr="007369CD">
              <w:rPr>
                <w:rFonts w:ascii="Times New Roman" w:hAnsi="Times New Roman"/>
                <w:b/>
                <w:i/>
                <w:sz w:val="20"/>
                <w:szCs w:val="20"/>
                <w:lang w:val="ro-RO"/>
              </w:rPr>
              <w:t>anul  t-1</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Corecţia de venit rezultată din nerealizarea a cel puţin 80% din valoarea anuală a investiţiilor </w:t>
            </w:r>
            <w:r w:rsidRPr="007369CD">
              <w:rPr>
                <w:rFonts w:ascii="Times New Roman" w:hAnsi="Times New Roman"/>
                <w:sz w:val="20"/>
                <w:szCs w:val="20"/>
                <w:lang w:val="ro-RO"/>
              </w:rPr>
              <w:lastRenderedPageBreak/>
              <w:t>aprobate pentru anul t-1 se calculează în anul t şi reduce venitul reglementat al anului t+1.</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Încă o corecţie reprezintă o dublă penalizare, aplicabilă tarifelor din 2 ani consecutivi. </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lastRenderedPageBreak/>
              <w:t xml:space="preserve"> prevedere eliminată, consecință a eliminării condiției de la alin.(3).</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rPr>
            </w:pPr>
            <w:r>
              <w:rPr>
                <w:rFonts w:ascii="Times New Roman" w:hAnsi="Times New Roman"/>
                <w:sz w:val="20"/>
                <w:szCs w:val="20"/>
              </w:rPr>
              <w:t>19 (4)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sz w:val="20"/>
                <w:szCs w:val="20"/>
              </w:rPr>
              <w:t xml:space="preserve">Neîndeplinirea condiției prevăzute la alin. (3) </w:t>
            </w:r>
            <w:proofErr w:type="gramStart"/>
            <w:r w:rsidRPr="007369CD">
              <w:rPr>
                <w:rFonts w:ascii="Times New Roman" w:hAnsi="Times New Roman"/>
                <w:sz w:val="20"/>
                <w:szCs w:val="20"/>
              </w:rPr>
              <w:t>dă</w:t>
            </w:r>
            <w:proofErr w:type="gramEnd"/>
            <w:r w:rsidRPr="007369CD">
              <w:rPr>
                <w:rFonts w:ascii="Times New Roman" w:hAnsi="Times New Roman"/>
                <w:sz w:val="20"/>
                <w:szCs w:val="20"/>
              </w:rPr>
              <w:t xml:space="preserve"> dreptul ANRE să efectueze în anul respectiv corecții de amortizare și rentabilitate aferente investițiilor nerealizate, prin aplicarea formulei prevăzute la art. 94 din </w:t>
            </w:r>
            <w:r w:rsidRPr="007369CD">
              <w:rPr>
                <w:rFonts w:ascii="Times New Roman" w:hAnsi="Times New Roman"/>
                <w:i/>
                <w:sz w:val="20"/>
                <w:szCs w:val="20"/>
              </w:rPr>
              <w:t>Metodologie</w:t>
            </w:r>
            <w:r w:rsidRPr="007369CD">
              <w:rPr>
                <w:rFonts w:ascii="Times New Roman" w:hAnsi="Times New Roman"/>
                <w:sz w:val="20"/>
                <w:szCs w:val="20"/>
              </w:rPr>
              <w:t>, raportat la o valoare a investițiilor estimate a fi realizată în anul respectiv, corespunzătoare procentului realizat în primele 8 luni</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prevedere eliminată, consecință a eliminării condiției de la alin.(3).</w:t>
            </w:r>
          </w:p>
        </w:tc>
      </w:tr>
      <w:tr w:rsidR="009F72B2" w:rsidRPr="007369CD" w:rsidTr="00C03430">
        <w:trPr>
          <w:trHeight w:val="125"/>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Art.19 (5)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(5) Corecția de venituri  stabilită la alin. (4) este redusă din venitul reglementat al anului următor, în termenii nominali ai acestui an și este luată în calculul veniturilor rezultate din nerealizarea/depășirea în oricare an al perioadei de reglementare a investițiilor aprobate de ANRE, precizate la art. 66 din </w:t>
            </w:r>
            <w:r w:rsidRPr="007369CD">
              <w:rPr>
                <w:rFonts w:ascii="Times New Roman" w:hAnsi="Times New Roman"/>
                <w:i/>
                <w:sz w:val="20"/>
                <w:szCs w:val="20"/>
                <w:lang w:val="ro-RO"/>
              </w:rPr>
              <w:t>Metodologie</w:t>
            </w:r>
          </w:p>
        </w:tc>
        <w:tc>
          <w:tcPr>
            <w:tcW w:w="1149" w:type="pct"/>
          </w:tcPr>
          <w:p w:rsidR="0048680B" w:rsidRPr="00812A98" w:rsidRDefault="0048680B" w:rsidP="0048680B">
            <w:pPr>
              <w:spacing w:line="240" w:lineRule="auto"/>
              <w:rPr>
                <w:rFonts w:ascii="Times New Roman" w:hAnsi="Times New Roman"/>
                <w:b/>
                <w:strike/>
                <w:sz w:val="20"/>
                <w:szCs w:val="20"/>
                <w:lang w:val="ro-RO"/>
              </w:rPr>
            </w:pPr>
            <w:r w:rsidRPr="00812A98">
              <w:rPr>
                <w:rFonts w:ascii="Times New Roman" w:hAnsi="Times New Roman"/>
                <w:b/>
                <w:strike/>
                <w:sz w:val="20"/>
                <w:szCs w:val="20"/>
                <w:lang w:val="ro-RO"/>
              </w:rPr>
              <w:t xml:space="preserve"> (5) Corecția de venituri  stabilită la alin. (4) este redusă din venitul reglementat al anului următor, în termenii nominali ai acestui an și este luată în calculul veniturilor rezultate din nerealizarea/depășirea în oricare an al perioadei de reglementare a investițiilor aprobate de ANRE, precizate la art. 66 din </w:t>
            </w:r>
            <w:r w:rsidRPr="00812A98">
              <w:rPr>
                <w:rFonts w:ascii="Times New Roman" w:hAnsi="Times New Roman"/>
                <w:b/>
                <w:i/>
                <w:strike/>
                <w:sz w:val="20"/>
                <w:szCs w:val="20"/>
                <w:lang w:val="ro-RO"/>
              </w:rPr>
              <w:t>Metodologie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Nu este corecta,  se  introduc noi corectii in anul n+1 in raport cu valori realizate partial in cursul anului n, mai ales ca acestea nu sunt relevante in raport cu eficienta la utilizatori.</w:t>
            </w: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color w:val="0070C0"/>
                <w:sz w:val="20"/>
                <w:szCs w:val="20"/>
                <w:lang w:val="ro-RO"/>
              </w:rPr>
              <w:t>prevedere eliminată, consecință a eliminării condiției de la alin.(3).</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Art.19</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Al.(5)</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Corecția de venituri  stabilită la alin. (4) este redusă din venitul reglementat al anului următor, în termenii nominali ai acestui an și este luată în calculul veniturilor rezultate din nerealizarea/depășirea în oricare an al perioadei de reglementare a investițiilor </w:t>
            </w:r>
            <w:r w:rsidRPr="007369CD">
              <w:rPr>
                <w:rFonts w:ascii="Times New Roman" w:hAnsi="Times New Roman"/>
                <w:sz w:val="20"/>
                <w:szCs w:val="20"/>
                <w:lang w:val="ro-RO"/>
              </w:rPr>
              <w:lastRenderedPageBreak/>
              <w:t xml:space="preserve">aprobate de ANRE, precizate la art. 66 din </w:t>
            </w:r>
            <w:r w:rsidRPr="007369CD">
              <w:rPr>
                <w:rFonts w:ascii="Times New Roman" w:hAnsi="Times New Roman"/>
                <w:i/>
                <w:sz w:val="20"/>
                <w:szCs w:val="20"/>
                <w:lang w:val="ro-RO"/>
              </w:rPr>
              <w:t>Metodologie</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lastRenderedPageBreak/>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Similar alin.anterior; există prevederi în </w:t>
            </w:r>
            <w:r w:rsidRPr="007369CD">
              <w:rPr>
                <w:rFonts w:ascii="Times New Roman" w:hAnsi="Times New Roman"/>
                <w:i/>
                <w:sz w:val="20"/>
                <w:szCs w:val="20"/>
                <w:lang w:val="ro-RO"/>
              </w:rPr>
              <w:t>Metodologie</w:t>
            </w:r>
            <w:r w:rsidRPr="007369CD">
              <w:rPr>
                <w:rFonts w:ascii="Times New Roman" w:hAnsi="Times New Roman"/>
                <w:sz w:val="20"/>
                <w:szCs w:val="20"/>
                <w:lang w:val="ro-RO"/>
              </w:rPr>
              <w:t xml:space="preserve"> referitoare la corecţia de venituri </w:t>
            </w: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prevedere eliminată, consecință a eliminării condiției de la alin.(3).</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Art. 19 (5)</w:t>
            </w:r>
          </w:p>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sz w:val="20"/>
                <w:szCs w:val="20"/>
              </w:rPr>
              <w:t xml:space="preserve"> (5) Corecţia de </w:t>
            </w:r>
            <w:proofErr w:type="gramStart"/>
            <w:r w:rsidRPr="007369CD">
              <w:rPr>
                <w:rFonts w:ascii="Times New Roman" w:hAnsi="Times New Roman"/>
                <w:sz w:val="20"/>
                <w:szCs w:val="20"/>
              </w:rPr>
              <w:t>venituri  stabilită</w:t>
            </w:r>
            <w:proofErr w:type="gramEnd"/>
            <w:r w:rsidRPr="007369CD">
              <w:rPr>
                <w:rFonts w:ascii="Times New Roman" w:hAnsi="Times New Roman"/>
                <w:sz w:val="20"/>
                <w:szCs w:val="20"/>
              </w:rPr>
              <w:t xml:space="preserve"> la alin. (4) </w:t>
            </w:r>
            <w:proofErr w:type="gramStart"/>
            <w:r w:rsidRPr="007369CD">
              <w:rPr>
                <w:rFonts w:ascii="Times New Roman" w:hAnsi="Times New Roman"/>
                <w:sz w:val="20"/>
                <w:szCs w:val="20"/>
              </w:rPr>
              <w:t>este</w:t>
            </w:r>
            <w:proofErr w:type="gramEnd"/>
            <w:r w:rsidRPr="007369CD">
              <w:rPr>
                <w:rFonts w:ascii="Times New Roman" w:hAnsi="Times New Roman"/>
                <w:sz w:val="20"/>
                <w:szCs w:val="20"/>
              </w:rPr>
              <w:t xml:space="preserve"> redusă din venitul reglementat al anului următor, în termenii nominali ai acestui an și este luată în calculul veniturilor rezultate din nerealizarea/depășirea în oricare an al perioadei de reglementare a investiţiilor aprobate de ANRE, precizate la art. 66 din </w:t>
            </w:r>
            <w:r w:rsidRPr="007369CD">
              <w:rPr>
                <w:rFonts w:ascii="Times New Roman" w:hAnsi="Times New Roman"/>
                <w:i/>
                <w:sz w:val="20"/>
                <w:szCs w:val="20"/>
              </w:rPr>
              <w:t>Metodologie</w:t>
            </w:r>
            <w:r w:rsidRPr="007369CD">
              <w:rPr>
                <w:rFonts w:ascii="Times New Roman" w:hAnsi="Times New Roman"/>
                <w:sz w:val="20"/>
                <w:szCs w:val="20"/>
              </w:rPr>
              <w:t>.</w:t>
            </w:r>
          </w:p>
        </w:tc>
        <w:tc>
          <w:tcPr>
            <w:tcW w:w="1149" w:type="pct"/>
          </w:tcPr>
          <w:p w:rsidR="0048680B" w:rsidRPr="00812A98" w:rsidRDefault="0048680B" w:rsidP="0048680B">
            <w:pPr>
              <w:spacing w:line="240" w:lineRule="auto"/>
              <w:rPr>
                <w:rFonts w:ascii="Times New Roman" w:hAnsi="Times New Roman"/>
                <w:b/>
                <w:sz w:val="20"/>
                <w:szCs w:val="20"/>
                <w:lang w:val="ro-RO"/>
              </w:rPr>
            </w:pPr>
            <w:r w:rsidRPr="00812A98">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t>prevedere eliminată, consecință a eliminării condiției de la alin.(3).</w:t>
            </w:r>
          </w:p>
        </w:tc>
      </w:tr>
      <w:tr w:rsidR="009F72B2" w:rsidRPr="007369CD" w:rsidTr="00C03430">
        <w:trPr>
          <w:trHeight w:val="551"/>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b/>
                <w:sz w:val="20"/>
                <w:szCs w:val="20"/>
                <w:lang w:val="es-ES"/>
              </w:rPr>
              <w:t>Art.20</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iCs/>
                <w:sz w:val="20"/>
                <w:szCs w:val="20"/>
                <w:lang w:val="ro-RO"/>
              </w:rPr>
              <w:t xml:space="preserve">Nerespectarea prevederilor art. 55, art. 56 alin. (1), art. 57 alin. (5),  art. 61, art. 64  alin. (1), art. 65 din </w:t>
            </w:r>
            <w:r w:rsidRPr="007369CD">
              <w:rPr>
                <w:rFonts w:ascii="Times New Roman" w:hAnsi="Times New Roman"/>
                <w:i/>
                <w:iCs/>
                <w:sz w:val="20"/>
                <w:szCs w:val="20"/>
                <w:lang w:val="ro-RO"/>
              </w:rPr>
              <w:t xml:space="preserve">Metodologie, </w:t>
            </w:r>
            <w:r w:rsidRPr="007369CD">
              <w:rPr>
                <w:rFonts w:ascii="Times New Roman" w:hAnsi="Times New Roman"/>
                <w:iCs/>
                <w:sz w:val="20"/>
                <w:szCs w:val="20"/>
                <w:lang w:val="ro-RO"/>
              </w:rPr>
              <w:t>dă dreptul ANRE să nu recunoască investiții realizate din programele anuale de investiții ale operatorilor de distribuție a energiei electrice concesionari.</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9502D9">
              <w:rPr>
                <w:rFonts w:ascii="Times New Roman" w:hAnsi="Times New Roman"/>
                <w:b/>
                <w:iCs/>
                <w:strike/>
                <w:sz w:val="20"/>
                <w:szCs w:val="20"/>
                <w:lang w:val="ro-RO"/>
              </w:rPr>
              <w:t xml:space="preserve">Nerespectarea prevederilor art. 55, art. 56 alin. (1), art. 57 alin. (5),  art. 61, art. 64  alin. (1), art. 65 din </w:t>
            </w:r>
            <w:r w:rsidRPr="009502D9">
              <w:rPr>
                <w:rFonts w:ascii="Times New Roman" w:hAnsi="Times New Roman"/>
                <w:b/>
                <w:i/>
                <w:iCs/>
                <w:strike/>
                <w:sz w:val="20"/>
                <w:szCs w:val="20"/>
                <w:lang w:val="ro-RO"/>
              </w:rPr>
              <w:t xml:space="preserve">Metodologie, </w:t>
            </w:r>
            <w:r w:rsidRPr="009502D9">
              <w:rPr>
                <w:rFonts w:ascii="Times New Roman" w:hAnsi="Times New Roman"/>
                <w:b/>
                <w:iCs/>
                <w:strike/>
                <w:sz w:val="20"/>
                <w:szCs w:val="20"/>
                <w:lang w:val="ro-RO"/>
              </w:rPr>
              <w:t>dă dreptul ANRE să nu recunoască investiții realizate din programele anuale de investiții ale operatorilor de distribuție a energiei electrice concesionari.</w:t>
            </w:r>
            <w:r w:rsidRPr="009502D9">
              <w:rPr>
                <w:rFonts w:ascii="Times New Roman" w:hAnsi="Times New Roman"/>
                <w:b/>
                <w:strike/>
                <w:sz w:val="20"/>
                <w:szCs w:val="20"/>
                <w:lang w:val="ro-RO"/>
              </w:rPr>
              <w:t xml:space="preserve"> </w:t>
            </w:r>
          </w:p>
        </w:tc>
        <w:tc>
          <w:tcPr>
            <w:tcW w:w="747" w:type="pct"/>
          </w:tcPr>
          <w:p w:rsidR="0048680B" w:rsidRPr="007369CD" w:rsidRDefault="0048680B" w:rsidP="0048680B">
            <w:pPr>
              <w:spacing w:line="240" w:lineRule="auto"/>
              <w:rPr>
                <w:rFonts w:ascii="Times New Roman" w:hAnsi="Times New Roman"/>
                <w:bCs/>
                <w:sz w:val="20"/>
                <w:szCs w:val="20"/>
                <w:lang w:val="it-IT"/>
              </w:rPr>
            </w:pPr>
          </w:p>
        </w:tc>
        <w:tc>
          <w:tcPr>
            <w:tcW w:w="1218" w:type="pct"/>
          </w:tcPr>
          <w:p w:rsidR="0048680B"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Nu se acceptă</w:t>
            </w:r>
          </w:p>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Nu se intelege motivul propunerii, articolul contine criterii de aprobare a realizarilor</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Art.20</w:t>
            </w:r>
          </w:p>
          <w:p w:rsidR="0048680B" w:rsidRPr="007369CD" w:rsidRDefault="0048680B" w:rsidP="0048680B">
            <w:pPr>
              <w:spacing w:line="240" w:lineRule="auto"/>
              <w:rPr>
                <w:rFonts w:ascii="Times New Roman" w:hAnsi="Times New Roman"/>
                <w:iCs/>
                <w:sz w:val="20"/>
                <w:szCs w:val="20"/>
                <w:lang w:val="ro-RO"/>
              </w:rPr>
            </w:pPr>
            <w:r>
              <w:rPr>
                <w:rFonts w:ascii="Times New Roman" w:hAnsi="Times New Roman"/>
                <w:b/>
                <w:sz w:val="20"/>
                <w:szCs w:val="20"/>
                <w:lang w:val="es-ES"/>
              </w:rPr>
              <w:t>(1)-(6)</w:t>
            </w:r>
          </w:p>
        </w:tc>
        <w:tc>
          <w:tcPr>
            <w:tcW w:w="1247" w:type="pct"/>
          </w:tcPr>
          <w:p w:rsidR="0048680B" w:rsidRPr="007369CD" w:rsidRDefault="0048680B" w:rsidP="0048680B">
            <w:pPr>
              <w:spacing w:line="240" w:lineRule="auto"/>
              <w:rPr>
                <w:rFonts w:ascii="Times New Roman" w:hAnsi="Times New Roman"/>
                <w:iCs/>
                <w:sz w:val="20"/>
                <w:szCs w:val="20"/>
                <w:lang w:val="ro-RO"/>
              </w:rPr>
            </w:pPr>
            <w:r>
              <w:rPr>
                <w:rFonts w:ascii="Times New Roman" w:hAnsi="Times New Roman"/>
                <w:iCs/>
                <w:sz w:val="20"/>
                <w:szCs w:val="20"/>
                <w:lang w:val="ro-RO"/>
              </w:rPr>
              <w:t>Alineate noi</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(1) Neprezentarea, de către operatorii de distribuție a energiei electrice concesionari, la solicitarea și în termenul de 30 de zile comunicat de ANRE, a documentelor justificative solicitate de ANRE, dă  dreptul ANRE să nu aprobe programele de investiții, cu exceptia situatiei in care operatorul de distributie a solicitat clarificari si nu s-a ajuns la o intelegere comuna asupra observatiilor si masurilor necesare.</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 xml:space="preserve"> (2) Refuzul ANRE de a recunoaste anumite lucrari din planul anual de investitii se comunica operatorului in termen de 30 de zile de la depunerea </w:t>
            </w:r>
            <w:r w:rsidRPr="007369CD">
              <w:rPr>
                <w:rFonts w:ascii="Times New Roman" w:hAnsi="Times New Roman"/>
                <w:b/>
                <w:sz w:val="20"/>
                <w:szCs w:val="20"/>
                <w:lang w:val="ro-RO"/>
              </w:rPr>
              <w:lastRenderedPageBreak/>
              <w:t xml:space="preserve">completa de catre operator a documentelor solicitate. </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(3) Impreuna cu comunicarea de la alin.(2) ANRE va trimite operatorilor justificarea temeiurilor obiective si a argumentelor solide si detaliate pentru fiecare lucrare neaprobata.</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(4) Operatorii de distributie au dreptul sa solicite medierea divergentelor aparute in situatiile  in care operatorul de distributie a solicitat clarificari si nu s-a ajuns la o intelegere comuna, iar ANRE a comunicat refuzul de a recunoaste anumite lucrari de investitii conform alin.(3).</w:t>
            </w:r>
          </w:p>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b/>
                <w:sz w:val="20"/>
                <w:szCs w:val="20"/>
                <w:lang w:val="ro-RO"/>
              </w:rPr>
              <w:t>(5) Valorile lucrarilor realizate si nerecunoscute ca investitii se recunosc de ANRE ca si cost de operare si mentenanta controlabil realizat in anul de pif.</w:t>
            </w:r>
          </w:p>
          <w:p w:rsidR="0048680B" w:rsidRPr="009502D9" w:rsidRDefault="0048680B" w:rsidP="0048680B">
            <w:pPr>
              <w:spacing w:line="240" w:lineRule="auto"/>
              <w:rPr>
                <w:rFonts w:ascii="Times New Roman" w:hAnsi="Times New Roman"/>
                <w:b/>
                <w:iCs/>
                <w:strike/>
                <w:sz w:val="20"/>
                <w:szCs w:val="20"/>
                <w:lang w:val="ro-RO"/>
              </w:rPr>
            </w:pPr>
            <w:r w:rsidRPr="007369CD">
              <w:rPr>
                <w:rFonts w:ascii="Times New Roman" w:hAnsi="Times New Roman"/>
                <w:b/>
                <w:sz w:val="20"/>
                <w:szCs w:val="20"/>
                <w:lang w:val="ro-RO"/>
              </w:rPr>
              <w:t>(6) Investițiile aprobate, realizate și recunoscute de ANRE care stau la baza stabilirii veniturilor reglementate pentru următoarea perioadă de reglementare au caracter definitiv și nu pot face obiectul unei corecții dupa incheierea perioadei anterioare de reglementare.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 xml:space="preserve">Sunt necesare termene exprese pentru fiecare perioada de reglementare, astfel incat atat pentru ANRE, cat si pentru operatorii de distributie sa fie clar si in mod transparent stabilit momentul pana la care fiecare dintre aceste entitati urmeaza sa transmita dupa caz, observatii/ solicitari de completare/ clarificare/ decizia si/sau documentele relevante. </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Trebuie definita posibilitatea </w:t>
            </w:r>
            <w:r w:rsidRPr="007369CD">
              <w:rPr>
                <w:rFonts w:ascii="Times New Roman" w:hAnsi="Times New Roman"/>
                <w:sz w:val="20"/>
                <w:szCs w:val="20"/>
                <w:lang w:val="ro-RO"/>
              </w:rPr>
              <w:lastRenderedPageBreak/>
              <w:t>revenirii/reanalizarii de catre ANRE competenta asupra aspectelor verificate si aprobate anterior.</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OD are dreptul sa-si exprime punctul de vedere si sa clarifice anumite aspecte comunicate de ANRE si care de multe ori sunt vagi sau dificil de inteles</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C04497" w:rsidRDefault="0048680B" w:rsidP="0048680B">
            <w:pPr>
              <w:spacing w:line="240" w:lineRule="auto"/>
              <w:rPr>
                <w:rFonts w:ascii="Times New Roman" w:hAnsi="Times New Roman"/>
                <w:color w:val="0070C0"/>
                <w:sz w:val="20"/>
                <w:szCs w:val="20"/>
                <w:lang w:val="ro-RO"/>
              </w:rPr>
            </w:pPr>
            <w:r w:rsidRPr="00C04497">
              <w:rPr>
                <w:rFonts w:ascii="Times New Roman" w:hAnsi="Times New Roman"/>
                <w:color w:val="0070C0"/>
                <w:sz w:val="20"/>
                <w:szCs w:val="20"/>
                <w:lang w:val="ro-RO"/>
              </w:rPr>
              <w:lastRenderedPageBreak/>
              <w:t>Se accepta completarea cu prevederea de a transmite toate documentele privind realizarea investitiilor in format electronic</w:t>
            </w:r>
          </w:p>
          <w:p w:rsidR="0048680B" w:rsidRPr="00C04497" w:rsidRDefault="0048680B" w:rsidP="0048680B">
            <w:pPr>
              <w:spacing w:line="240" w:lineRule="auto"/>
              <w:rPr>
                <w:rFonts w:ascii="Times New Roman" w:hAnsi="Times New Roman"/>
                <w:color w:val="0070C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Default="0048680B" w:rsidP="0048680B">
            <w:pPr>
              <w:spacing w:line="240" w:lineRule="auto"/>
              <w:rPr>
                <w:rFonts w:ascii="Times New Roman" w:hAnsi="Times New Roman"/>
                <w:color w:val="FF0000"/>
                <w:sz w:val="20"/>
                <w:szCs w:val="20"/>
                <w:lang w:val="ro-RO"/>
              </w:rPr>
            </w:pPr>
          </w:p>
          <w:p w:rsidR="0048680B" w:rsidRPr="00C04497" w:rsidRDefault="0048680B" w:rsidP="0048680B">
            <w:pPr>
              <w:spacing w:line="240" w:lineRule="auto"/>
              <w:rPr>
                <w:rFonts w:ascii="Times New Roman" w:hAnsi="Times New Roman"/>
                <w:sz w:val="20"/>
                <w:szCs w:val="20"/>
                <w:lang w:val="ro-RO"/>
              </w:rPr>
            </w:pPr>
            <w:r w:rsidRPr="00C04497">
              <w:rPr>
                <w:rFonts w:ascii="Times New Roman" w:hAnsi="Times New Roman"/>
                <w:sz w:val="20"/>
                <w:szCs w:val="20"/>
                <w:lang w:val="ro-RO"/>
              </w:rPr>
              <w:t>Nu se intelege propunerea de mediere, ANRE nu negociaza indeplinirea obligatiilor sale stabilite prin Lege</w:t>
            </w:r>
          </w:p>
          <w:p w:rsidR="0048680B" w:rsidRPr="00C04497" w:rsidRDefault="0048680B" w:rsidP="0048680B">
            <w:pPr>
              <w:spacing w:line="240" w:lineRule="auto"/>
              <w:rPr>
                <w:rFonts w:ascii="Times New Roman" w:hAnsi="Times New Roman"/>
                <w:sz w:val="20"/>
                <w:szCs w:val="20"/>
                <w:lang w:val="ro-RO"/>
              </w:rPr>
            </w:pPr>
          </w:p>
          <w:p w:rsidR="0048680B" w:rsidRPr="00C04497" w:rsidRDefault="0048680B" w:rsidP="0048680B">
            <w:pPr>
              <w:spacing w:line="240" w:lineRule="auto"/>
              <w:rPr>
                <w:rFonts w:ascii="Times New Roman" w:hAnsi="Times New Roman"/>
                <w:sz w:val="20"/>
                <w:szCs w:val="20"/>
                <w:lang w:val="ro-RO"/>
              </w:rPr>
            </w:pPr>
          </w:p>
          <w:p w:rsidR="0048680B" w:rsidRPr="00C04497" w:rsidRDefault="0048680B" w:rsidP="0048680B">
            <w:pPr>
              <w:spacing w:line="240" w:lineRule="auto"/>
              <w:rPr>
                <w:rFonts w:ascii="Times New Roman" w:hAnsi="Times New Roman"/>
                <w:sz w:val="20"/>
                <w:szCs w:val="20"/>
                <w:lang w:val="ro-RO"/>
              </w:rPr>
            </w:pPr>
            <w:r w:rsidRPr="00C04497">
              <w:rPr>
                <w:rFonts w:ascii="Times New Roman" w:hAnsi="Times New Roman"/>
                <w:sz w:val="20"/>
                <w:szCs w:val="20"/>
                <w:lang w:val="ro-RO"/>
              </w:rPr>
              <w:t>Costurile nejustificate nu se recunosc in tarif conform legii</w:t>
            </w:r>
          </w:p>
          <w:p w:rsidR="0048680B" w:rsidRPr="00C04497" w:rsidRDefault="0048680B" w:rsidP="0048680B">
            <w:pPr>
              <w:spacing w:line="240" w:lineRule="auto"/>
              <w:rPr>
                <w:rFonts w:ascii="Times New Roman" w:hAnsi="Times New Roman"/>
                <w:sz w:val="20"/>
                <w:szCs w:val="20"/>
                <w:lang w:val="ro-RO"/>
              </w:rPr>
            </w:pPr>
          </w:p>
          <w:p w:rsidR="0048680B" w:rsidRPr="00722288" w:rsidRDefault="0048680B" w:rsidP="0048680B">
            <w:pPr>
              <w:spacing w:line="240" w:lineRule="auto"/>
              <w:rPr>
                <w:rFonts w:ascii="Times New Roman" w:hAnsi="Times New Roman"/>
                <w:color w:val="FF0000"/>
                <w:sz w:val="20"/>
                <w:szCs w:val="20"/>
                <w:lang w:val="ro-RO"/>
              </w:rPr>
            </w:pPr>
            <w:r w:rsidRPr="00C04497">
              <w:rPr>
                <w:rFonts w:ascii="Times New Roman" w:hAnsi="Times New Roman"/>
                <w:sz w:val="20"/>
                <w:szCs w:val="20"/>
                <w:lang w:val="ro-RO"/>
              </w:rPr>
              <w:t>Propunere in contradictie cu prevederile metodologice</w:t>
            </w:r>
          </w:p>
        </w:tc>
      </w:tr>
      <w:tr w:rsidR="009F72B2" w:rsidRPr="007369CD" w:rsidTr="00C03430">
        <w:trPr>
          <w:trHeight w:val="912"/>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Art.20</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en-US"/>
              </w:rPr>
            </w:pPr>
            <w:r w:rsidRPr="007369CD">
              <w:rPr>
                <w:rFonts w:ascii="Times New Roman" w:hAnsi="Times New Roman"/>
                <w:iCs/>
                <w:sz w:val="20"/>
                <w:szCs w:val="20"/>
              </w:rPr>
              <w:t>Nerespectarea prevederilor art. 55, art. 56 alin. (1), art. 57 alin. (5)</w:t>
            </w:r>
            <w:proofErr w:type="gramStart"/>
            <w:r w:rsidRPr="007369CD">
              <w:rPr>
                <w:rFonts w:ascii="Times New Roman" w:hAnsi="Times New Roman"/>
                <w:iCs/>
                <w:sz w:val="20"/>
                <w:szCs w:val="20"/>
              </w:rPr>
              <w:t>,  art</w:t>
            </w:r>
            <w:proofErr w:type="gramEnd"/>
            <w:r w:rsidRPr="007369CD">
              <w:rPr>
                <w:rFonts w:ascii="Times New Roman" w:hAnsi="Times New Roman"/>
                <w:iCs/>
                <w:sz w:val="20"/>
                <w:szCs w:val="20"/>
              </w:rPr>
              <w:t xml:space="preserve">. 61, art. </w:t>
            </w:r>
            <w:proofErr w:type="gramStart"/>
            <w:r w:rsidRPr="007369CD">
              <w:rPr>
                <w:rFonts w:ascii="Times New Roman" w:hAnsi="Times New Roman"/>
                <w:iCs/>
                <w:sz w:val="20"/>
                <w:szCs w:val="20"/>
              </w:rPr>
              <w:t>64  alin</w:t>
            </w:r>
            <w:proofErr w:type="gramEnd"/>
            <w:r w:rsidRPr="007369CD">
              <w:rPr>
                <w:rFonts w:ascii="Times New Roman" w:hAnsi="Times New Roman"/>
                <w:iCs/>
                <w:sz w:val="20"/>
                <w:szCs w:val="20"/>
              </w:rPr>
              <w:t xml:space="preserve">. (1), art. 65 din </w:t>
            </w:r>
            <w:r w:rsidRPr="007369CD">
              <w:rPr>
                <w:rFonts w:ascii="Times New Roman" w:hAnsi="Times New Roman"/>
                <w:i/>
                <w:iCs/>
                <w:sz w:val="20"/>
                <w:szCs w:val="20"/>
              </w:rPr>
              <w:t xml:space="preserve">Metodologie, </w:t>
            </w:r>
            <w:r w:rsidRPr="007369CD">
              <w:rPr>
                <w:rFonts w:ascii="Times New Roman" w:hAnsi="Times New Roman"/>
                <w:iCs/>
                <w:sz w:val="20"/>
                <w:szCs w:val="20"/>
              </w:rPr>
              <w:t xml:space="preserve">dă dreptul ANRE să nu recunoască investiții realizate din programele anuale de investiții ale operatorilor de </w:t>
            </w:r>
            <w:r w:rsidRPr="007369CD">
              <w:rPr>
                <w:rFonts w:ascii="Times New Roman" w:hAnsi="Times New Roman"/>
                <w:iCs/>
                <w:sz w:val="20"/>
                <w:szCs w:val="20"/>
              </w:rPr>
              <w:lastRenderedPageBreak/>
              <w:t>distribuție a energiei electrice concesionari</w:t>
            </w: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z w:val="20"/>
                <w:szCs w:val="20"/>
                <w:lang w:val="ro-RO"/>
              </w:rPr>
              <w:lastRenderedPageBreak/>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Idem art.15, este specificat deja în</w:t>
            </w:r>
            <w:r w:rsidRPr="007369CD">
              <w:rPr>
                <w:rFonts w:ascii="Times New Roman" w:hAnsi="Times New Roman"/>
                <w:i/>
                <w:sz w:val="20"/>
                <w:szCs w:val="20"/>
                <w:lang w:val="ro-RO"/>
              </w:rPr>
              <w:t xml:space="preserve"> Metodologie</w:t>
            </w:r>
            <w:r w:rsidRPr="007369CD">
              <w:rPr>
                <w:rFonts w:ascii="Times New Roman" w:hAnsi="Times New Roman"/>
                <w:sz w:val="20"/>
                <w:szCs w:val="20"/>
                <w:lang w:val="ro-RO"/>
              </w:rPr>
              <w:t xml:space="preserve"> </w:t>
            </w:r>
          </w:p>
        </w:tc>
        <w:tc>
          <w:tcPr>
            <w:tcW w:w="1218" w:type="pct"/>
          </w:tcPr>
          <w:p w:rsidR="0048680B"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Nu se acceptă</w:t>
            </w:r>
          </w:p>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Articol necesar deoarece exprima criterii de aprobare a investitiilor realizate</w:t>
            </w:r>
          </w:p>
        </w:tc>
      </w:tr>
      <w:tr w:rsidR="009F72B2" w:rsidRPr="007369CD" w:rsidTr="00C03430">
        <w:trPr>
          <w:trHeight w:val="713"/>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Art.21</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În situația în care durata de realizare a investiției depășește 3 ani, ANRE  recunoaște ca valoare totală a investiției realizate numai valoarea aferentă punerilor în funcțiune din primii 3 ani.</w:t>
            </w:r>
          </w:p>
        </w:tc>
        <w:tc>
          <w:tcPr>
            <w:tcW w:w="1149" w:type="pct"/>
          </w:tcPr>
          <w:p w:rsidR="0048680B" w:rsidRPr="00C10EFD" w:rsidRDefault="0048680B" w:rsidP="0048680B">
            <w:pPr>
              <w:spacing w:line="240" w:lineRule="auto"/>
              <w:rPr>
                <w:rFonts w:ascii="Times New Roman" w:hAnsi="Times New Roman"/>
                <w:b/>
                <w:strike/>
                <w:sz w:val="20"/>
                <w:szCs w:val="20"/>
                <w:lang w:val="ro-RO"/>
              </w:rPr>
            </w:pPr>
            <w:r w:rsidRPr="00C10EFD">
              <w:rPr>
                <w:rFonts w:ascii="Times New Roman" w:hAnsi="Times New Roman"/>
                <w:b/>
                <w:strike/>
                <w:sz w:val="20"/>
                <w:szCs w:val="20"/>
                <w:lang w:val="ro-RO"/>
              </w:rPr>
              <w:t>În situația în care durata de realizare a investiției depășește 3 ani, ANRE  recunoaște ca valoare totală a investiției realizate numai valoarea aferentă punerilor în funcțiune din primii 3 ani.</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Corelat cu prevederile art.13</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Posibil ca de la data platii PT (primul CAPEX) pana la data inceperii lucrarii sa treaca 2 ani, dupa care pentru o lucrare foarte complexa pot fi necesari si 3-4 ani pentru executia efectiva a lucrarilor)</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Nu se acceptă eliminare,</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s-a prevăzut posibilitatea depășirii duratei de 3 ani pentru lucrări cu grad ridicat de complexitate, cu informarea ANRE si transmiterea de informații detaliate justificative</w:t>
            </w:r>
          </w:p>
        </w:tc>
      </w:tr>
      <w:tr w:rsidR="009F72B2" w:rsidRPr="007369CD" w:rsidTr="00C03430">
        <w:trPr>
          <w:trHeight w:val="713"/>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Art.21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sv-SE"/>
              </w:rPr>
              <w:t>În situația în care durata de realizare a investiției depășește 3 ani, ANRE  recunoaște ca valoare totală a investiției realizate numai valoarea aferentă punerilor în funcțiune din primii 3 ani</w:t>
            </w: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z w:val="20"/>
                <w:szCs w:val="20"/>
                <w:lang w:val="ro-RO"/>
              </w:rPr>
              <w:t>Propunem eliminarea</w:t>
            </w:r>
          </w:p>
        </w:tc>
        <w:tc>
          <w:tcPr>
            <w:tcW w:w="747" w:type="pct"/>
          </w:tcPr>
          <w:p w:rsidR="0048680B" w:rsidRPr="007369CD" w:rsidRDefault="0048680B" w:rsidP="0048680B">
            <w:pPr>
              <w:tabs>
                <w:tab w:val="left" w:pos="964"/>
                <w:tab w:val="left" w:pos="1080"/>
              </w:tabs>
              <w:spacing w:line="240" w:lineRule="auto"/>
              <w:rPr>
                <w:rFonts w:ascii="Times New Roman" w:hAnsi="Times New Roman"/>
                <w:sz w:val="20"/>
                <w:szCs w:val="20"/>
                <w:lang w:val="ro-RO"/>
              </w:rPr>
            </w:pPr>
            <w:r w:rsidRPr="007369CD">
              <w:rPr>
                <w:rFonts w:ascii="Times New Roman" w:hAnsi="Times New Roman"/>
                <w:sz w:val="20"/>
                <w:szCs w:val="20"/>
                <w:lang w:val="ro-RO"/>
              </w:rPr>
              <w:t>Contravine art.52 din Metodologie</w:t>
            </w:r>
            <w:bookmarkStart w:id="0" w:name="_Ref85596084"/>
            <w:bookmarkStart w:id="1" w:name="_Ref84650661"/>
          </w:p>
          <w:p w:rsidR="0048680B" w:rsidRPr="007369CD" w:rsidRDefault="0048680B" w:rsidP="0048680B">
            <w:pPr>
              <w:tabs>
                <w:tab w:val="left" w:pos="964"/>
                <w:tab w:val="left" w:pos="1080"/>
              </w:tabs>
              <w:spacing w:line="240" w:lineRule="auto"/>
              <w:rPr>
                <w:rFonts w:ascii="Times New Roman" w:hAnsi="Times New Roman"/>
                <w:i/>
                <w:sz w:val="20"/>
                <w:szCs w:val="20"/>
              </w:rPr>
            </w:pPr>
            <w:r w:rsidRPr="007369CD">
              <w:rPr>
                <w:rFonts w:ascii="Times New Roman" w:hAnsi="Times New Roman"/>
                <w:sz w:val="20"/>
                <w:szCs w:val="20"/>
                <w:lang w:val="ro-RO"/>
              </w:rPr>
              <w:t>(</w:t>
            </w:r>
            <w:r w:rsidRPr="007369CD">
              <w:rPr>
                <w:rFonts w:ascii="Times New Roman" w:hAnsi="Times New Roman"/>
                <w:i/>
                <w:sz w:val="20"/>
                <w:szCs w:val="20"/>
                <w:lang w:val="ro-RO"/>
              </w:rPr>
              <w:t xml:space="preserve">1)Obiectivele de investiţii complexe, care se derulează pe o perioadă mai mare de un an, se includ etapizat în valoarea BAR, în măsura în care mijloacele fixe rezultate sunt incluse în lista de mijloace fixe a societăţii şi se înregistrează în contabilitate amortizarea aferentă acestora. </w:t>
            </w:r>
            <w:r w:rsidRPr="007369CD">
              <w:rPr>
                <w:rFonts w:ascii="Times New Roman" w:hAnsi="Times New Roman"/>
                <w:i/>
                <w:sz w:val="20"/>
                <w:szCs w:val="20"/>
              </w:rPr>
              <w:t xml:space="preserve">Valoarea anuală a mijloacelor fixe cuprinse în BAR este justificată la autoritatea competentă pe baza documentelor de includere în lista de </w:t>
            </w:r>
            <w:r w:rsidRPr="007369CD">
              <w:rPr>
                <w:rFonts w:ascii="Times New Roman" w:hAnsi="Times New Roman"/>
                <w:i/>
                <w:sz w:val="20"/>
                <w:szCs w:val="20"/>
              </w:rPr>
              <w:lastRenderedPageBreak/>
              <w:t>mijloace fixe a societăţii.</w:t>
            </w:r>
            <w:bookmarkEnd w:id="0"/>
          </w:p>
          <w:p w:rsidR="0048680B" w:rsidRPr="007369CD" w:rsidRDefault="0048680B" w:rsidP="0048680B">
            <w:pPr>
              <w:spacing w:line="240" w:lineRule="auto"/>
              <w:rPr>
                <w:rFonts w:ascii="Times New Roman" w:hAnsi="Times New Roman"/>
                <w:b/>
                <w:i/>
                <w:sz w:val="20"/>
                <w:szCs w:val="20"/>
              </w:rPr>
            </w:pPr>
            <w:r w:rsidRPr="007369CD">
              <w:rPr>
                <w:rFonts w:ascii="Times New Roman" w:hAnsi="Times New Roman"/>
                <w:b/>
                <w:i/>
                <w:sz w:val="20"/>
                <w:szCs w:val="20"/>
              </w:rPr>
              <w:t xml:space="preserve">(2)La punerea în funcţiune </w:t>
            </w:r>
            <w:proofErr w:type="gramStart"/>
            <w:r w:rsidRPr="007369CD">
              <w:rPr>
                <w:rFonts w:ascii="Times New Roman" w:hAnsi="Times New Roman"/>
                <w:b/>
                <w:i/>
                <w:sz w:val="20"/>
                <w:szCs w:val="20"/>
              </w:rPr>
              <w:t>a</w:t>
            </w:r>
            <w:proofErr w:type="gramEnd"/>
            <w:r w:rsidRPr="007369CD">
              <w:rPr>
                <w:rFonts w:ascii="Times New Roman" w:hAnsi="Times New Roman"/>
                <w:b/>
                <w:i/>
                <w:sz w:val="20"/>
                <w:szCs w:val="20"/>
              </w:rPr>
              <w:t xml:space="preserve"> întregului obiectiv se probează la autoritatea competentă, că suma valorilor incluse în valoarea BAR la punerile parţiale în funcţiune nu depăşeşte valoarea totală a investiţiei. </w:t>
            </w:r>
          </w:p>
          <w:bookmarkEnd w:id="1"/>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În plus există situaţii în care, în mod justificat, derularea obiectivelor de investiţii poate dura mai mult de 3 ani.</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lastRenderedPageBreak/>
              <w:t>Nu se acceptă eliminare,</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s-a prevăzut posibilitatea depășirii duratei de 3 ani pentru lucrări cu grad ridicat de complexitate, cu informarea ANRE si transmiterea de informații detaliate justificative</w:t>
            </w:r>
          </w:p>
        </w:tc>
      </w:tr>
      <w:tr w:rsidR="009F72B2" w:rsidRPr="007369CD" w:rsidTr="00C03430">
        <w:trPr>
          <w:trHeight w:val="1186"/>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 21</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În situaţia în care durata de realizare a investiţiei depășește 3 ani, </w:t>
            </w:r>
            <w:proofErr w:type="gramStart"/>
            <w:r w:rsidRPr="007369CD">
              <w:rPr>
                <w:rFonts w:ascii="Times New Roman" w:hAnsi="Times New Roman"/>
                <w:sz w:val="20"/>
                <w:szCs w:val="20"/>
              </w:rPr>
              <w:t>ANRE  recunoa</w:t>
            </w:r>
            <w:proofErr w:type="gramEnd"/>
            <w:r w:rsidRPr="007369CD">
              <w:rPr>
                <w:rFonts w:ascii="Times New Roman" w:hAnsi="Times New Roman"/>
                <w:sz w:val="20"/>
                <w:szCs w:val="20"/>
              </w:rPr>
              <w:t>ște ca valoare totală a investiţiei realizate numai valoarea aferentă punerilor în funcţiune din primii 3 ani.</w:t>
            </w: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z w:val="20"/>
                <w:szCs w:val="20"/>
                <w:lang w:val="ro-RO"/>
              </w:rPr>
              <w:t xml:space="preserve">Propunem eliminarea </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S-a propus eliminarea Art.13.3, care limita la 3 ani durata de realizare a investiţiilor.</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Nu se acceptă eliminare,</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s-a prevăzut posibilitatea depășirii duratei de 3 ani pentru lucrări cu grad ridicat de complexitate, cu informarea ANRE si transmiterea de informații detaliate justificative</w:t>
            </w:r>
          </w:p>
        </w:tc>
      </w:tr>
      <w:tr w:rsidR="009F72B2" w:rsidRPr="007369CD" w:rsidTr="00C03430">
        <w:trPr>
          <w:trHeight w:val="1687"/>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Art.22</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(1)</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(1) În situația în care valoarea realizată a unei investiții aprobate anterior de ANRE depășește cu mai mult de 10% valoarea aprobată a acesteia, ANRE recunoaște în BAR maximum 110% din  valoarea investiției aprobate, pe baza documentelor justificative furnizate de operatorul de distribuție concesionar.  </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w:t>
            </w: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7369CD">
              <w:rPr>
                <w:rFonts w:ascii="Times New Roman" w:hAnsi="Times New Roman"/>
                <w:b/>
                <w:sz w:val="20"/>
                <w:szCs w:val="20"/>
                <w:lang w:val="ro-RO"/>
              </w:rPr>
              <w:t>(1)</w:t>
            </w:r>
            <w:r w:rsidRPr="007369CD">
              <w:rPr>
                <w:rFonts w:ascii="Times New Roman" w:hAnsi="Times New Roman"/>
                <w:sz w:val="20"/>
                <w:szCs w:val="20"/>
                <w:lang w:val="ro-RO"/>
              </w:rPr>
              <w:t xml:space="preserve"> </w:t>
            </w:r>
            <w:r w:rsidRPr="007369CD">
              <w:rPr>
                <w:rFonts w:ascii="Times New Roman" w:hAnsi="Times New Roman"/>
                <w:b/>
                <w:sz w:val="20"/>
                <w:szCs w:val="20"/>
                <w:lang w:val="ro-RO"/>
              </w:rPr>
              <w:t xml:space="preserve">Cu exceptia  </w:t>
            </w:r>
            <w:r w:rsidRPr="007369CD">
              <w:rPr>
                <w:rFonts w:ascii="Times New Roman" w:hAnsi="Times New Roman"/>
                <w:b/>
                <w:sz w:val="20"/>
                <w:szCs w:val="20"/>
              </w:rPr>
              <w:t>investițiilor directe în mijloace fixe aparținând rețelelor electrice de distribuție</w:t>
            </w:r>
            <w:r w:rsidRPr="007369CD">
              <w:rPr>
                <w:rFonts w:ascii="Times New Roman" w:hAnsi="Times New Roman"/>
                <w:b/>
                <w:sz w:val="20"/>
                <w:szCs w:val="20"/>
                <w:lang w:val="ro-RO"/>
              </w:rPr>
              <w:t>,</w:t>
            </w:r>
            <w:r w:rsidRPr="007369CD">
              <w:rPr>
                <w:rFonts w:ascii="Times New Roman" w:hAnsi="Times New Roman"/>
                <w:sz w:val="20"/>
                <w:szCs w:val="20"/>
                <w:lang w:val="ro-RO"/>
              </w:rPr>
              <w:t xml:space="preserve"> in situația în care valoarea realizată a unei investiții aprobate anterior de ANRE depășește cu mai mult de 10% valoarea aprobată a acesteia, ANRE recunoaște în BAR maximum 110% din  valoarea investiției aprobate, pe baza documentelor justificative furnizate de operatorul de distribuție concesionar. </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Se impune recunoasterea valorilor aferente acestor lucrari in cadrul costurilor de operare si mentenanta controlabile, acestea fiind costuri justificate conform prevederilor  Metodologiei.</w:t>
            </w:r>
          </w:p>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Nu se acceptă</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Costurile care depasesc 10 % sunt considerate nejustificate deoarece au fost stabilite la 1 octombrie, pana la sfarsitul anului nu pot aparea majorari semnificative. Costurile nejustificate nu se recunosc in tarif</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Art.22</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sv-SE"/>
              </w:rPr>
              <w:t>În situația în care valoarea realizată a unei investiții aprobate anterior de ANRE depășește cu mai mult de 10% valoarea aprobată a acesteia, ANRE recunoaște în BAR maximum 110% din  valoarea investiției aprobate, pe baza documentelor justificative furnizate de operatorul de distribuție concesionar</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În situația în care valoarea realizată a unei investiții aprobate anterior de ANRE depășește cu mai mult de 10% valoarea aprobată a acesteia, ANRE recunoaște în BAR </w:t>
            </w:r>
            <w:r w:rsidRPr="007369CD">
              <w:rPr>
                <w:rFonts w:ascii="Times New Roman" w:hAnsi="Times New Roman"/>
                <w:b/>
                <w:sz w:val="20"/>
                <w:szCs w:val="20"/>
                <w:u w:val="single"/>
                <w:lang w:val="ro-RO"/>
              </w:rPr>
              <w:t>valoarea totală realizată pe baza documentelor justificative furnizate de operatorul de distribuție concesionar de către OD</w:t>
            </w:r>
            <w:r w:rsidRPr="007369CD">
              <w:rPr>
                <w:rFonts w:ascii="Times New Roman" w:hAnsi="Times New Roman"/>
                <w:sz w:val="20"/>
                <w:szCs w:val="20"/>
                <w:lang w:val="ro-RO"/>
              </w:rPr>
              <w:t xml:space="preserve">; </w:t>
            </w:r>
            <w:r w:rsidRPr="007369CD">
              <w:rPr>
                <w:rFonts w:ascii="Times New Roman" w:hAnsi="Times New Roman"/>
                <w:b/>
                <w:sz w:val="20"/>
                <w:szCs w:val="20"/>
                <w:u w:val="single"/>
                <w:lang w:val="ro-RO"/>
              </w:rPr>
              <w:t>în cazul în care nu se prezintă justificări,</w:t>
            </w:r>
            <w:r w:rsidRPr="007369CD">
              <w:rPr>
                <w:rFonts w:ascii="Times New Roman" w:hAnsi="Times New Roman"/>
                <w:sz w:val="20"/>
                <w:szCs w:val="20"/>
                <w:lang w:val="ro-RO"/>
              </w:rPr>
              <w:t xml:space="preserve"> se va recunoaşte  maximum 110% din  valoarea investiției aprobate.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Condiţiile macroeconomice, politice, legislative  care pot avea un impact semnificativ  asupra evoluţiei preţurilor, pot suferi schimări bruşte, astfel încât diferenţa dintre  valoarea estimată  şi cea realizată să depăşească 10 % .</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Rugăm de asemenea autoritatea să precizeze unde  se vor recunoaşte sumele aferente depăşirilor neaprobate.</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Nu se acceptă</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Costurile care depasesc 10 % sunt considerate nejustificate deoarece au fost stabilite la 1 octombrie, pana la sfarsitul anului nu pot aparea majorari semnificative. Prevederea este necesara pentru evitarea cheltuielilor neplanificate de sfarsit de an. Costurile nejustificate nu se recunosc in tarif</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sz w:val="20"/>
                <w:szCs w:val="20"/>
                <w:lang w:val="es-ES"/>
              </w:rPr>
            </w:pPr>
            <w:r w:rsidRPr="007369CD">
              <w:rPr>
                <w:rFonts w:ascii="Times New Roman" w:hAnsi="Times New Roman"/>
                <w:b/>
                <w:iCs/>
                <w:sz w:val="20"/>
                <w:szCs w:val="20"/>
              </w:rPr>
              <w:t xml:space="preserve">Art.22 (1) </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 (1) În situaţia în care valoarea realizată a unei investiţii aprobate anterior de ANRE depășește cu mai mult de 10% valoarea aprobată a acesteia, ANRE recunoaște în BAR maximum 110% din  valoarea investiţiei aprobate, pe baza documentelor justificative furnizate de operatorul de distribuţie concesionar.  </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Constituie o modificare a Metodologiei aprobată prin </w:t>
            </w:r>
            <w:r w:rsidRPr="007369CD">
              <w:rPr>
                <w:rFonts w:ascii="Times New Roman" w:hAnsi="Times New Roman"/>
                <w:sz w:val="20"/>
                <w:szCs w:val="20"/>
                <w:lang w:val="sv-SE"/>
              </w:rPr>
              <w:t>Ordinului ANRE nr. 72/2013</w:t>
            </w:r>
            <w:r w:rsidRPr="007369CD">
              <w:rPr>
                <w:rFonts w:ascii="Times New Roman" w:hAnsi="Times New Roman"/>
                <w:sz w:val="20"/>
                <w:szCs w:val="20"/>
                <w:lang w:val="ro-RO"/>
              </w:rPr>
              <w:t xml:space="preserve"> şi îngrădeşte operatorul în  derularea proiectelor de investiţii proprii (pentru fiecare proiect de investiţii se pot face lucrări în avans cu încadrare în valoarea finală precum şi faptul că la unele proiecte pot interveni situaţii neprevăzute care să conducă la întârzieri care pot fi compensate cu realizări în avans  la alte obiective), </w:t>
            </w:r>
            <w:r w:rsidRPr="007369CD">
              <w:rPr>
                <w:rFonts w:ascii="Times New Roman" w:hAnsi="Times New Roman"/>
                <w:b/>
                <w:sz w:val="20"/>
                <w:szCs w:val="20"/>
                <w:lang w:val="ro-RO"/>
              </w:rPr>
              <w:t xml:space="preserve">în condiţiile încadrării în valorea totală </w:t>
            </w:r>
            <w:r w:rsidRPr="007369CD">
              <w:rPr>
                <w:rFonts w:ascii="Times New Roman" w:hAnsi="Times New Roman"/>
                <w:b/>
                <w:sz w:val="20"/>
                <w:szCs w:val="20"/>
                <w:lang w:val="ro-RO"/>
              </w:rPr>
              <w:lastRenderedPageBreak/>
              <w:t>aprobată pentru anul respectiv.</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lastRenderedPageBreak/>
              <w:t>Nu se acceptă</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Prevederea este in conformitate cu prevederile art 61 din metodologie.</w:t>
            </w:r>
          </w:p>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Costurile care depasesc 10 % sunt considerate nejustificate deoarece au fost stabilite la 1 octombrie, pana la sfarsitul anului nu pot aparea majorari semnificative. Prevederea este necesara pentru evitarea cheltuielilor neplanificate de sfarsit de an. Costurile nejustificate nu se recunosc in tarif</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Art.22</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ro-RO"/>
              </w:rPr>
              <w:t>(2) În situația prevăzută la alin. (1), valoarea amortizării investiției recunoscută de ANRE și luată în calculul corecțiilor, se stabilește pe baza valorii recunoscute a acesteia.</w:t>
            </w: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trike/>
                <w:sz w:val="20"/>
                <w:szCs w:val="20"/>
                <w:lang w:val="ro-RO"/>
              </w:rPr>
              <w:t>(2) În situația prevăzută la alin. (1), valoarea amortizării investiției recunoscută de ANRE și luată în calculul corecțiilor, se stabilește pe baza valorii recunoscute a acesteia.</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intelege motivul propunerii din moment ce valoarea BAR si amortizarea acestuia sunt corelate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Art.22  (2)</w:t>
            </w:r>
          </w:p>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(2) În situaţia prevăzută la alin. (1), valoarea amortizării investiţiei recunoscută de ANRE și luată în calculul corecţiilor, se stabilește pe baza valorii recunoscute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acesteia. </w:t>
            </w:r>
          </w:p>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p>
        </w:tc>
        <w:tc>
          <w:tcPr>
            <w:tcW w:w="1149" w:type="pct"/>
          </w:tcPr>
          <w:p w:rsidR="0048680B" w:rsidRPr="00C10EFD" w:rsidRDefault="0048680B" w:rsidP="0048680B">
            <w:pPr>
              <w:spacing w:line="240" w:lineRule="auto"/>
              <w:rPr>
                <w:rFonts w:ascii="Times New Roman" w:hAnsi="Times New Roman"/>
                <w:b/>
                <w:sz w:val="20"/>
                <w:szCs w:val="20"/>
                <w:lang w:val="ro-RO"/>
              </w:rPr>
            </w:pPr>
            <w:r w:rsidRPr="00C10EFD">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Constituie o modificare a Metodologiei aprobată prin </w:t>
            </w:r>
            <w:r w:rsidRPr="007369CD">
              <w:rPr>
                <w:rFonts w:ascii="Times New Roman" w:hAnsi="Times New Roman"/>
                <w:sz w:val="20"/>
                <w:szCs w:val="20"/>
                <w:lang w:val="sv-SE"/>
              </w:rPr>
              <w:t>Ordinului ANRE nr. 72/2013</w:t>
            </w:r>
            <w:r w:rsidRPr="007369CD">
              <w:rPr>
                <w:rFonts w:ascii="Times New Roman" w:hAnsi="Times New Roman"/>
                <w:sz w:val="20"/>
                <w:szCs w:val="20"/>
                <w:lang w:val="ro-RO"/>
              </w:rPr>
              <w:t xml:space="preserve"> şi îngrădeşte operatorul în  derularea proiectelor de investiţii proprii (pentru fiecare proiect de investiţii se pot face lucrări în avans cu încadrare în valoarea finală precum şi faptul că la unele proiecte pot interveni situaţii neprevăzute care să conducă la întârzieri care pot fi compensate cu realizări în avans  la alte obiective), </w:t>
            </w:r>
            <w:r w:rsidRPr="007369CD">
              <w:rPr>
                <w:rFonts w:ascii="Times New Roman" w:hAnsi="Times New Roman"/>
                <w:b/>
                <w:sz w:val="20"/>
                <w:szCs w:val="20"/>
                <w:lang w:val="ro-RO"/>
              </w:rPr>
              <w:t>în condiţiile încadrării în valorea totală aprobată pentru anul respectiv.</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intelege motivarea propunerii din moment ce valoarea BAR si amortizarea acestuia sunt corelate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Art.22</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(3)</w:t>
            </w:r>
          </w:p>
        </w:tc>
        <w:tc>
          <w:tcPr>
            <w:tcW w:w="1247" w:type="pct"/>
          </w:tcPr>
          <w:p w:rsidR="0048680B" w:rsidRPr="007369CD" w:rsidRDefault="0048680B" w:rsidP="0048680B">
            <w:pPr>
              <w:spacing w:line="240" w:lineRule="auto"/>
              <w:rPr>
                <w:rFonts w:ascii="Times New Roman" w:hAnsi="Times New Roman"/>
                <w:sz w:val="20"/>
                <w:szCs w:val="20"/>
                <w:lang w:val="ro-RO"/>
              </w:rPr>
            </w:pPr>
            <w:r>
              <w:rPr>
                <w:rFonts w:ascii="Times New Roman" w:hAnsi="Times New Roman"/>
                <w:sz w:val="20"/>
                <w:szCs w:val="20"/>
                <w:lang w:val="ro-RO"/>
              </w:rPr>
              <w:t>Alineat nou</w:t>
            </w:r>
          </w:p>
        </w:tc>
        <w:tc>
          <w:tcPr>
            <w:tcW w:w="1149" w:type="pct"/>
          </w:tcPr>
          <w:p w:rsidR="0048680B" w:rsidRPr="007369CD" w:rsidRDefault="0048680B" w:rsidP="0048680B">
            <w:pPr>
              <w:spacing w:line="240" w:lineRule="auto"/>
              <w:rPr>
                <w:rFonts w:ascii="Times New Roman" w:hAnsi="Times New Roman"/>
                <w:b/>
                <w:sz w:val="20"/>
                <w:szCs w:val="20"/>
                <w:lang w:val="ro-RO"/>
              </w:rPr>
            </w:pPr>
            <w:r>
              <w:rPr>
                <w:rFonts w:ascii="Times New Roman" w:hAnsi="Times New Roman"/>
                <w:b/>
                <w:sz w:val="20"/>
                <w:szCs w:val="20"/>
                <w:lang w:val="ro-RO"/>
              </w:rPr>
              <w:t>(3</w:t>
            </w:r>
            <w:r w:rsidRPr="007369CD">
              <w:rPr>
                <w:rFonts w:ascii="Times New Roman" w:hAnsi="Times New Roman"/>
                <w:b/>
                <w:sz w:val="20"/>
                <w:szCs w:val="20"/>
                <w:lang w:val="ro-RO"/>
              </w:rPr>
              <w:t>) Diferenta valorii de inventar nerecunoscuta in investitii conform alin.(1) se recunoaste de ANRE ca si cost de operare si mentenanta controlabil realizat in anul de pif.</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Costurile nejustificate nu se recunosc in tarif conform prevederilor Legii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Art.23 (1)</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(1) Operatorii de distribuție a energiei electrice concesionari transmit informații referitoare la rezultatele analizei ex-post privind eficiența tehnico-economică a investițiilor, conform raportului privind monitorizarea obiectivelor programului de investiții, prevăzut în anexa la prezenta procedură.</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7369CD">
              <w:rPr>
                <w:rFonts w:ascii="Times New Roman" w:hAnsi="Times New Roman"/>
                <w:sz w:val="20"/>
                <w:szCs w:val="20"/>
                <w:lang w:val="ro-RO"/>
              </w:rPr>
              <w:t xml:space="preserve">Operatorii de distribuție a energiei electrice concesionari, </w:t>
            </w:r>
            <w:r w:rsidRPr="007369CD">
              <w:rPr>
                <w:rFonts w:ascii="Times New Roman" w:hAnsi="Times New Roman"/>
                <w:b/>
                <w:sz w:val="20"/>
                <w:szCs w:val="20"/>
                <w:lang w:val="ro-RO"/>
              </w:rPr>
              <w:t>in termen de 3 ani de la data finalizarii investitiei,</w:t>
            </w:r>
            <w:r w:rsidRPr="007369CD">
              <w:rPr>
                <w:rFonts w:ascii="Times New Roman" w:hAnsi="Times New Roman"/>
                <w:sz w:val="20"/>
                <w:szCs w:val="20"/>
                <w:lang w:val="ro-RO"/>
              </w:rPr>
              <w:t xml:space="preserve"> transmit informații referitoare la rezultatele analizei ex-post privind eficiența tehnico-economică a investițiilor, conform raportului</w:t>
            </w:r>
            <w:r w:rsidRPr="007369CD">
              <w:rPr>
                <w:rFonts w:ascii="Times New Roman" w:hAnsi="Times New Roman"/>
                <w:iCs/>
                <w:sz w:val="20"/>
                <w:szCs w:val="20"/>
                <w:lang w:val="ro-RO"/>
              </w:rPr>
              <w:t xml:space="preserve"> privind monitorizarea obiectivelor programului de investiții, prevăzut</w:t>
            </w:r>
            <w:r w:rsidRPr="007369CD">
              <w:rPr>
                <w:rFonts w:ascii="Times New Roman" w:hAnsi="Times New Roman"/>
                <w:sz w:val="20"/>
                <w:szCs w:val="20"/>
                <w:lang w:val="ro-RO"/>
              </w:rPr>
              <w:t xml:space="preserve"> în anexa la prezenta procedură.</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Analizele ex-post pentru a fi relevante, trebuie efectuate intr-un termen rezonabil.</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De exemplu SAIDI este o functie matematica monoton descrescatoare, iar performanta imbunatatirii acestui indicator poate fi cuantificata in timp.</w:t>
            </w:r>
          </w:p>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Se accepta cu reformulare</w:t>
            </w:r>
          </w:p>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Se prevede 2 ani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23 (1)</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(1) Operatorii de distribuție a energiei electrice concesionari transmit informații referitoare la rezultatele analizei ex-post privind eficiența tehnico-economică a investițiilor, conform raportului privind monitorizarea obiectivelor programului de investiții, prevăzut în anexa la prezenta procedură.</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z w:val="20"/>
                <w:szCs w:val="20"/>
                <w:highlight w:val="yellow"/>
              </w:rPr>
            </w:pPr>
            <w:r w:rsidRPr="007369CD">
              <w:rPr>
                <w:rFonts w:ascii="Times New Roman" w:hAnsi="Times New Roman"/>
                <w:sz w:val="20"/>
                <w:szCs w:val="20"/>
              </w:rPr>
              <w:t xml:space="preserve">(1) Operatorii de distribuție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energiei electrice concesionari transmit informații referitoare la rezultatele analizei ex-post privind eficiența tehnico-economică a investițiilor realizate in anul anterior, pentru obiectivele monitorizate specificate la art. 5 alin (5), conform raportului privind monitorizarea obiectivelor programului de investiții, prevăzut în anexa la prezenta procedură.</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Corelare cu art. 5 alineatul (5) – exista obiective de investitii care sunt promovate pentru indeplinire obligatii legale.</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Termenul de monitorizare propus este de un an.</w:t>
            </w:r>
          </w:p>
          <w:p w:rsidR="0048680B" w:rsidRPr="007369CD" w:rsidRDefault="0048680B" w:rsidP="0048680B">
            <w:pPr>
              <w:spacing w:line="240" w:lineRule="auto"/>
              <w:rPr>
                <w:rFonts w:ascii="Times New Roman" w:hAnsi="Times New Roman"/>
                <w:sz w:val="20"/>
                <w:szCs w:val="20"/>
              </w:rPr>
            </w:pP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Se accepta cu reformulare referitor la termen, se prevede 2 ani</w:t>
            </w:r>
          </w:p>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Nu se pot include in BAR investitii ineficiente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Art.23</w:t>
            </w:r>
          </w:p>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sv-SE"/>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lang w:val="sv-SE"/>
              </w:rPr>
            </w:pPr>
            <w:r w:rsidRPr="007369CD">
              <w:rPr>
                <w:rFonts w:ascii="Times New Roman" w:hAnsi="Times New Roman"/>
                <w:sz w:val="20"/>
                <w:szCs w:val="20"/>
                <w:lang w:val="sv-SE"/>
              </w:rPr>
              <w:t>Operatorii de distribuție a energiei electrice concesionari transmit informații referitoare la rezultatele analizei ex-post privind eficiența tehnico-economică a investițiilor, conform raportului</w:t>
            </w:r>
            <w:r w:rsidRPr="007369CD">
              <w:rPr>
                <w:rFonts w:ascii="Times New Roman" w:hAnsi="Times New Roman"/>
                <w:iCs/>
                <w:sz w:val="20"/>
                <w:szCs w:val="20"/>
                <w:lang w:val="sv-SE"/>
              </w:rPr>
              <w:t xml:space="preserve"> privind monitorizarea obiectivelor programului de investiții, prevăzut</w:t>
            </w:r>
            <w:r w:rsidRPr="007369CD">
              <w:rPr>
                <w:rFonts w:ascii="Times New Roman" w:hAnsi="Times New Roman"/>
                <w:sz w:val="20"/>
                <w:szCs w:val="20"/>
                <w:lang w:val="sv-SE"/>
              </w:rPr>
              <w:t xml:space="preserve"> în anexa la prezenta procedură</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Operatorii de distribuție a energiei electrice concesionari transmit </w:t>
            </w:r>
            <w:r w:rsidRPr="007369CD">
              <w:rPr>
                <w:rFonts w:ascii="Times New Roman" w:hAnsi="Times New Roman"/>
                <w:b/>
                <w:sz w:val="20"/>
                <w:szCs w:val="20"/>
                <w:u w:val="single"/>
                <w:lang w:val="ro-RO"/>
              </w:rPr>
              <w:t>în termen de maxim 5 ani de la realizarea unui obiectiv/lucrare de investitii aprobat/aprobata de ANRE</w:t>
            </w:r>
            <w:r w:rsidRPr="007369CD">
              <w:rPr>
                <w:rFonts w:ascii="Times New Roman" w:hAnsi="Times New Roman"/>
                <w:sz w:val="20"/>
                <w:szCs w:val="20"/>
                <w:lang w:val="ro-RO"/>
              </w:rPr>
              <w:t xml:space="preserve"> informații referitoare la rezultatele analizei ex-post privind </w:t>
            </w:r>
            <w:r w:rsidRPr="007369CD">
              <w:rPr>
                <w:rFonts w:ascii="Times New Roman" w:hAnsi="Times New Roman"/>
                <w:b/>
                <w:sz w:val="20"/>
                <w:szCs w:val="20"/>
                <w:u w:val="single"/>
                <w:lang w:val="ro-RO"/>
              </w:rPr>
              <w:t>realizarea indicatorului/indicatorilor estimaţi în programele de investiţii prognozate</w:t>
            </w:r>
            <w:r w:rsidRPr="007369CD">
              <w:rPr>
                <w:rFonts w:ascii="Times New Roman" w:hAnsi="Times New Roman"/>
                <w:sz w:val="20"/>
                <w:szCs w:val="20"/>
                <w:lang w:val="ro-RO"/>
              </w:rPr>
              <w:t xml:space="preserve"> </w:t>
            </w:r>
            <w:r w:rsidRPr="007369CD">
              <w:rPr>
                <w:rFonts w:ascii="Times New Roman" w:hAnsi="Times New Roman"/>
                <w:b/>
                <w:sz w:val="20"/>
                <w:szCs w:val="20"/>
                <w:u w:val="single"/>
                <w:lang w:val="ro-RO"/>
              </w:rPr>
              <w:t xml:space="preserve">stabiliţi cf. prevederilor art. 5 si </w:t>
            </w:r>
            <w:r w:rsidRPr="000C30EF">
              <w:rPr>
                <w:rFonts w:ascii="Times New Roman" w:hAnsi="Times New Roman"/>
                <w:b/>
                <w:sz w:val="20"/>
                <w:szCs w:val="20"/>
                <w:u w:val="single"/>
                <w:lang w:val="ro-RO"/>
              </w:rPr>
              <w:t>5</w:t>
            </w:r>
            <w:r>
              <w:rPr>
                <w:rFonts w:ascii="Times New Roman" w:hAnsi="Times New Roman"/>
                <w:b/>
                <w:sz w:val="20"/>
                <w:szCs w:val="20"/>
                <w:u w:val="single"/>
                <w:lang w:val="ro-RO"/>
              </w:rPr>
              <w:t xml:space="preserve"> bis </w:t>
            </w:r>
            <w:r w:rsidRPr="000C30EF">
              <w:rPr>
                <w:rFonts w:ascii="Times New Roman" w:hAnsi="Times New Roman"/>
                <w:b/>
                <w:strike/>
                <w:sz w:val="20"/>
                <w:szCs w:val="20"/>
                <w:lang w:val="ro-RO"/>
              </w:rPr>
              <w:t>eficiența tehnico-economică a investițiilor</w:t>
            </w:r>
            <w:r w:rsidRPr="000C30EF">
              <w:rPr>
                <w:rFonts w:ascii="Times New Roman" w:hAnsi="Times New Roman"/>
                <w:b/>
                <w:sz w:val="20"/>
                <w:szCs w:val="20"/>
                <w:lang w:val="ro-RO"/>
              </w:rPr>
              <w:t xml:space="preserve">, </w:t>
            </w:r>
            <w:r w:rsidRPr="000C30EF">
              <w:rPr>
                <w:rFonts w:ascii="Times New Roman" w:hAnsi="Times New Roman"/>
                <w:b/>
                <w:strike/>
                <w:sz w:val="20"/>
                <w:szCs w:val="20"/>
                <w:lang w:val="ro-RO"/>
              </w:rPr>
              <w:t>conform raportului</w:t>
            </w:r>
            <w:r w:rsidRPr="000C30EF">
              <w:rPr>
                <w:rFonts w:ascii="Times New Roman" w:hAnsi="Times New Roman"/>
                <w:b/>
                <w:iCs/>
                <w:strike/>
                <w:sz w:val="20"/>
                <w:szCs w:val="20"/>
                <w:lang w:val="ro-RO"/>
              </w:rPr>
              <w:t xml:space="preserve"> privind monitorizarea obiectivelor </w:t>
            </w:r>
            <w:r w:rsidRPr="000C30EF">
              <w:rPr>
                <w:rFonts w:ascii="Times New Roman" w:hAnsi="Times New Roman"/>
                <w:b/>
                <w:iCs/>
                <w:strike/>
                <w:sz w:val="20"/>
                <w:szCs w:val="20"/>
                <w:lang w:val="ro-RO"/>
              </w:rPr>
              <w:lastRenderedPageBreak/>
              <w:t>programului de investiții, prevăzut</w:t>
            </w:r>
            <w:r w:rsidRPr="000C30EF">
              <w:rPr>
                <w:rFonts w:ascii="Times New Roman" w:hAnsi="Times New Roman"/>
                <w:b/>
                <w:strike/>
                <w:sz w:val="20"/>
                <w:szCs w:val="20"/>
                <w:lang w:val="ro-RO"/>
              </w:rPr>
              <w:t xml:space="preserve"> în anexa la prezenta procedură.</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Trebuie menţionat şi un termen clar şi rezonabil de transmitere a rezultatelor ex-post.</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ro-RO"/>
              </w:rPr>
              <w:t>Pentru corelare cu art. 5 şi 5</w:t>
            </w:r>
            <w:r>
              <w:rPr>
                <w:rFonts w:ascii="Times New Roman" w:hAnsi="Times New Roman"/>
                <w:sz w:val="20"/>
                <w:szCs w:val="20"/>
                <w:lang w:val="ro-RO"/>
              </w:rPr>
              <w:t xml:space="preserve"> bis</w:t>
            </w:r>
          </w:p>
        </w:tc>
        <w:tc>
          <w:tcPr>
            <w:tcW w:w="1218" w:type="pct"/>
          </w:tcPr>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Se accepta cu reformulare referitor la termen</w:t>
            </w:r>
          </w:p>
          <w:p w:rsidR="0048680B" w:rsidRPr="00C04497" w:rsidRDefault="0048680B" w:rsidP="0048680B">
            <w:pPr>
              <w:widowControl w:val="0"/>
              <w:suppressAutoHyphens/>
              <w:spacing w:line="240" w:lineRule="auto"/>
              <w:rPr>
                <w:rFonts w:ascii="Times New Roman" w:hAnsi="Times New Roman"/>
                <w:bCs/>
                <w:color w:val="0070C0"/>
                <w:sz w:val="20"/>
                <w:szCs w:val="20"/>
                <w:lang w:val="it-IT"/>
              </w:rPr>
            </w:pPr>
            <w:r w:rsidRPr="00C04497">
              <w:rPr>
                <w:rFonts w:ascii="Times New Roman" w:hAnsi="Times New Roman"/>
                <w:bCs/>
                <w:color w:val="0070C0"/>
                <w:sz w:val="20"/>
                <w:szCs w:val="20"/>
                <w:lang w:val="it-IT"/>
              </w:rPr>
              <w:t>Se prevede 2 ani</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TS, MN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rPr>
              <w:t>Art.23 alin. (1)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b/>
                <w:iCs/>
                <w:sz w:val="20"/>
                <w:szCs w:val="20"/>
              </w:rPr>
            </w:pPr>
            <w:r w:rsidRPr="007369CD">
              <w:rPr>
                <w:rFonts w:ascii="Times New Roman" w:hAnsi="Times New Roman"/>
                <w:sz w:val="20"/>
                <w:szCs w:val="20"/>
              </w:rPr>
              <w:t xml:space="preserve">Operatorii de distribuţie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energiei electrice concesionari transmit informaţii referitoare la rezultatele analizei ex-post privind eficienţa tehnico-economică a investiţiilor, conform raportului</w:t>
            </w:r>
            <w:r w:rsidRPr="007369CD">
              <w:rPr>
                <w:rFonts w:ascii="Times New Roman" w:hAnsi="Times New Roman"/>
                <w:iCs/>
                <w:sz w:val="20"/>
                <w:szCs w:val="20"/>
              </w:rPr>
              <w:t xml:space="preserve"> privind monitorizarea obiectivelor programului de investiţii, prevăzut</w:t>
            </w:r>
            <w:r w:rsidRPr="007369CD">
              <w:rPr>
                <w:rFonts w:ascii="Times New Roman" w:hAnsi="Times New Roman"/>
                <w:sz w:val="20"/>
                <w:szCs w:val="20"/>
              </w:rPr>
              <w:t xml:space="preserve"> în anexa la prezenta procedură.</w:t>
            </w:r>
          </w:p>
        </w:tc>
        <w:tc>
          <w:tcPr>
            <w:tcW w:w="1149" w:type="pct"/>
          </w:tcPr>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Este necesar să se precizeze cum se stabile</w:t>
            </w:r>
            <w:r w:rsidRPr="007369CD">
              <w:rPr>
                <w:rFonts w:ascii="Times New Roman" w:hAnsi="Times New Roman"/>
                <w:sz w:val="20"/>
                <w:szCs w:val="20"/>
                <w:lang w:val="ro-RO"/>
              </w:rPr>
              <w:t>ş</w:t>
            </w:r>
            <w:r w:rsidRPr="007369CD">
              <w:rPr>
                <w:rFonts w:ascii="Times New Roman" w:hAnsi="Times New Roman"/>
                <w:sz w:val="20"/>
                <w:szCs w:val="20"/>
              </w:rPr>
              <w:t>te perioada de analiză "ex-post".</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Analiza ex-post se realizeaza prin verificarea ipotezelor avute in vedere la analiza ex-ante si a rezultatelor privind eficienta tehnico-economica</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Se prevede o perioadă de 2 ani pentru monitorizare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Art.23 (2)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(2) În cazul în care din analiza prevăzută la alin. (1) se constată un grad de eficiență a investițiilor realizate sub 80% din eficiența prognozată a acestora, ANRE are dreptul să reducă valoarea RRR pentru obiectivele de investiții respective, cu 3 puncte procentuale.</w:t>
            </w:r>
          </w:p>
        </w:tc>
        <w:tc>
          <w:tcPr>
            <w:tcW w:w="1149" w:type="pct"/>
          </w:tcPr>
          <w:p w:rsidR="0048680B" w:rsidRPr="007369CD" w:rsidRDefault="0048680B" w:rsidP="0048680B">
            <w:pPr>
              <w:spacing w:line="240" w:lineRule="auto"/>
              <w:rPr>
                <w:rFonts w:ascii="Times New Roman" w:hAnsi="Times New Roman"/>
                <w:strike/>
                <w:sz w:val="20"/>
                <w:szCs w:val="20"/>
                <w:lang w:val="ro-RO"/>
              </w:rPr>
            </w:pPr>
            <w:r w:rsidRPr="007369CD">
              <w:rPr>
                <w:rFonts w:ascii="Times New Roman" w:hAnsi="Times New Roman"/>
                <w:strike/>
                <w:sz w:val="20"/>
                <w:szCs w:val="20"/>
                <w:lang w:val="ro-RO"/>
              </w:rPr>
              <w:t>În cazul în care din analiza prevăzută la alin. (1) se constată un grad de eficiență a</w:t>
            </w:r>
            <w:r w:rsidRPr="007369CD">
              <w:rPr>
                <w:rFonts w:ascii="Times New Roman" w:hAnsi="Times New Roman"/>
                <w:strike/>
                <w:sz w:val="20"/>
                <w:szCs w:val="20"/>
                <w:lang w:val="pt-BR"/>
              </w:rPr>
              <w:t xml:space="preserve"> investițiilor realizate sub 80% din eficiența prognozată a acestora, ANRE are dreptul să reducă valoarea RRR pentru obiectivele de investiții respective, cu 3 puncte procentuale.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Nu suntem de acord cu penalizari ale operatorilor de distributie prin reducerea RRR in raport cu definirea unui grad de eficienta al unor lucrari realizate si aprobate anterior de ANRE. De asemenea </w:t>
            </w:r>
            <w:r w:rsidRPr="007369CD">
              <w:rPr>
                <w:rFonts w:ascii="Times New Roman" w:hAnsi="Times New Roman"/>
                <w:sz w:val="20"/>
                <w:szCs w:val="20"/>
              </w:rPr>
              <w:t>sistemul de monitorizare/masurare al indicatorilor/parametrilor urmariti trebuie certificat inainte de implementarea unei astfel de prevederi.</w:t>
            </w:r>
          </w:p>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Operatorii de distribuție sunt obligati să realizeze lucrari de electrificare a localităților și de extindere a rețelelor de distribuție, lucrari de realizare a rețelei necesare pentru racordarea utilizatorilor </w:t>
            </w:r>
            <w:r w:rsidRPr="007369CD">
              <w:rPr>
                <w:rFonts w:ascii="Times New Roman" w:hAnsi="Times New Roman"/>
                <w:bCs/>
                <w:sz w:val="20"/>
                <w:szCs w:val="20"/>
                <w:lang w:val="it-IT"/>
              </w:rPr>
              <w:lastRenderedPageBreak/>
              <w:t>individuali dintr-un ansamblu de blocuri de locuințe, sau lucrari esențiale pentru operarea în siguranță a rețelei electrice. Pentru astfel de lucrari nu se pot stabili praguri de eficienta tehnico-economica.</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lastRenderedPageBreak/>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sz w:val="20"/>
                <w:szCs w:val="20"/>
              </w:rPr>
              <w:t xml:space="preserve">Prevederea a fost modificată astfel: </w:t>
            </w:r>
            <w:r w:rsidRPr="00540D9C">
              <w:rPr>
                <w:rFonts w:ascii="Times New Roman" w:hAnsi="Times New Roman"/>
                <w:sz w:val="20"/>
                <w:szCs w:val="20"/>
              </w:rPr>
              <w:t>dacă</w:t>
            </w:r>
            <w:r>
              <w:rPr>
                <w:rFonts w:ascii="Times New Roman" w:hAnsi="Times New Roman"/>
                <w:sz w:val="20"/>
                <w:szCs w:val="20"/>
              </w:rPr>
              <w:t xml:space="preserve"> se constată că</w:t>
            </w:r>
            <w:r w:rsidRPr="00540D9C">
              <w:rPr>
                <w:rFonts w:ascii="Times New Roman" w:hAnsi="Times New Roman"/>
                <w:sz w:val="20"/>
                <w:szCs w:val="20"/>
              </w:rPr>
              <w:t xml:space="preserve"> valoarea beneficiilor specifice obținute în urma realizării unei investiții este sub 80 % din valoarea estimată ex-ante </w:t>
            </w:r>
            <w:proofErr w:type="gramStart"/>
            <w:r w:rsidRPr="00540D9C">
              <w:rPr>
                <w:rFonts w:ascii="Times New Roman" w:hAnsi="Times New Roman"/>
                <w:sz w:val="20"/>
                <w:szCs w:val="20"/>
              </w:rPr>
              <w:t>a</w:t>
            </w:r>
            <w:proofErr w:type="gramEnd"/>
            <w:r w:rsidRPr="00540D9C">
              <w:rPr>
                <w:rFonts w:ascii="Times New Roman" w:hAnsi="Times New Roman"/>
                <w:sz w:val="20"/>
                <w:szCs w:val="20"/>
              </w:rPr>
              <w:t xml:space="preserve"> acestora</w:t>
            </w:r>
            <w:r>
              <w:rPr>
                <w:rFonts w:ascii="Times New Roman" w:hAnsi="Times New Roman"/>
                <w:sz w:val="20"/>
                <w:szCs w:val="20"/>
              </w:rPr>
              <w:t>,</w:t>
            </w:r>
            <w:r w:rsidDel="00614074">
              <w:rPr>
                <w:rFonts w:ascii="Times New Roman" w:hAnsi="Times New Roman"/>
                <w:bCs/>
                <w:sz w:val="20"/>
                <w:szCs w:val="20"/>
                <w:lang w:val="it-IT"/>
              </w:rPr>
              <w:t xml:space="preserve"> </w:t>
            </w:r>
            <w:r>
              <w:rPr>
                <w:rFonts w:ascii="Times New Roman" w:hAnsi="Times New Roman"/>
                <w:bCs/>
                <w:sz w:val="20"/>
                <w:szCs w:val="20"/>
                <w:lang w:val="it-IT"/>
              </w:rPr>
              <w:t>investiția nu este recunoscută.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includ in BAR lucrari ineficiente. Lucrarile realizate in aplicarea Legii trebuie sa fie eficiente, lucru mentionat explicit in cadrul Legii</w:t>
            </w:r>
          </w:p>
        </w:tc>
      </w:tr>
      <w:tr w:rsidR="009F72B2" w:rsidRPr="007369CD" w:rsidTr="00C03430">
        <w:trPr>
          <w:trHeight w:val="4094"/>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 23 (2)</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(2)</w:t>
            </w:r>
            <w:r w:rsidRPr="007369CD">
              <w:rPr>
                <w:rFonts w:ascii="Times New Roman" w:hAnsi="Times New Roman"/>
                <w:sz w:val="20"/>
                <w:szCs w:val="20"/>
                <w:lang w:val="ro-RO"/>
              </w:rPr>
              <w:tab/>
              <w:t>În cazul în care din analiza prevăzută la alin. (1) se constată un grad de eficiență a investițiilor realizate sub 80% din eficiența prognozată a acestora, ANRE are dreptul să reducă valoarea RRR pentru obiectivele de investiții respective, cu 3 puncte procentuale.</w:t>
            </w:r>
          </w:p>
        </w:tc>
        <w:tc>
          <w:tcPr>
            <w:tcW w:w="1149" w:type="pct"/>
          </w:tcPr>
          <w:p w:rsidR="0048680B" w:rsidRPr="007369CD" w:rsidRDefault="0048680B" w:rsidP="0048680B">
            <w:pPr>
              <w:spacing w:line="240" w:lineRule="auto"/>
              <w:rPr>
                <w:rFonts w:ascii="Times New Roman" w:hAnsi="Times New Roman"/>
                <w:sz w:val="20"/>
                <w:szCs w:val="20"/>
                <w:highlight w:val="yellow"/>
              </w:rPr>
            </w:pPr>
            <w:r w:rsidRPr="007369CD">
              <w:rPr>
                <w:rFonts w:ascii="Times New Roman" w:hAnsi="Times New Roman"/>
                <w:sz w:val="20"/>
                <w:szCs w:val="20"/>
              </w:rPr>
              <w:t xml:space="preserve"> (2)</w:t>
            </w:r>
            <w:r w:rsidRPr="007369CD">
              <w:rPr>
                <w:rFonts w:ascii="Times New Roman" w:hAnsi="Times New Roman"/>
                <w:sz w:val="20"/>
                <w:szCs w:val="20"/>
              </w:rPr>
              <w:tab/>
              <w:t xml:space="preserve">În cazul în care din analiza prevăzută la alin. (1) se constată un grad de eficiență la indicatorul preponderant declarant, a investițiilor realizate sub </w:t>
            </w:r>
            <w:r w:rsidRPr="000C30EF">
              <w:rPr>
                <w:rFonts w:ascii="Times New Roman" w:hAnsi="Times New Roman"/>
                <w:b/>
                <w:strike/>
                <w:sz w:val="20"/>
                <w:szCs w:val="20"/>
              </w:rPr>
              <w:t>80</w:t>
            </w:r>
            <w:r w:rsidRPr="000C30EF">
              <w:rPr>
                <w:rFonts w:ascii="Times New Roman" w:hAnsi="Times New Roman"/>
                <w:b/>
                <w:sz w:val="20"/>
                <w:szCs w:val="20"/>
              </w:rPr>
              <w:t xml:space="preserve"> 70%</w:t>
            </w:r>
            <w:r w:rsidRPr="007369CD">
              <w:rPr>
                <w:rFonts w:ascii="Times New Roman" w:hAnsi="Times New Roman"/>
                <w:sz w:val="20"/>
                <w:szCs w:val="20"/>
              </w:rPr>
              <w:t xml:space="preserve"> din eficiența prognozată a acestora, ANRE are dreptul </w:t>
            </w:r>
            <w:r w:rsidRPr="000C30EF">
              <w:rPr>
                <w:rFonts w:ascii="Times New Roman" w:hAnsi="Times New Roman"/>
                <w:b/>
                <w:strike/>
                <w:sz w:val="20"/>
                <w:szCs w:val="20"/>
              </w:rPr>
              <w:t>să reducă valoarea RRR pentru obiectivele de investiții respective, cu 3 puncte procentuale</w:t>
            </w:r>
            <w:r w:rsidRPr="000C30EF">
              <w:rPr>
                <w:rFonts w:ascii="Times New Roman" w:hAnsi="Times New Roman"/>
                <w:b/>
                <w:sz w:val="20"/>
                <w:szCs w:val="20"/>
              </w:rPr>
              <w:t xml:space="preserve">. </w:t>
            </w:r>
            <w:proofErr w:type="gramStart"/>
            <w:r w:rsidRPr="007369CD">
              <w:rPr>
                <w:rFonts w:ascii="Times New Roman" w:hAnsi="Times New Roman"/>
                <w:sz w:val="20"/>
                <w:szCs w:val="20"/>
              </w:rPr>
              <w:t>sa</w:t>
            </w:r>
            <w:proofErr w:type="gramEnd"/>
            <w:r w:rsidRPr="007369CD">
              <w:rPr>
                <w:rFonts w:ascii="Times New Roman" w:hAnsi="Times New Roman"/>
                <w:sz w:val="20"/>
                <w:szCs w:val="20"/>
              </w:rPr>
              <w:t xml:space="preserve"> nu aprobe investitii de acelasi tip in cadrul programelor de investitii ulterioare.</w:t>
            </w:r>
          </w:p>
        </w:tc>
        <w:tc>
          <w:tcPr>
            <w:tcW w:w="747" w:type="pct"/>
          </w:tcPr>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rPr>
            </w:pP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Este necesara declararea unui indicator preponderant.</w:t>
            </w:r>
          </w:p>
          <w:p w:rsidR="0048680B" w:rsidRPr="007369CD" w:rsidRDefault="0048680B" w:rsidP="0048680B">
            <w:pPr>
              <w:spacing w:line="240" w:lineRule="auto"/>
              <w:rPr>
                <w:rFonts w:ascii="Times New Roman" w:hAnsi="Times New Roman"/>
                <w:sz w:val="20"/>
                <w:szCs w:val="20"/>
              </w:rPr>
            </w:pP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sz w:val="20"/>
                <w:szCs w:val="20"/>
              </w:rPr>
              <w:t xml:space="preserve">Prevederea a fost modificată astfel: </w:t>
            </w:r>
            <w:r w:rsidRPr="00FD406A">
              <w:rPr>
                <w:rFonts w:ascii="Times New Roman" w:hAnsi="Times New Roman"/>
                <w:sz w:val="20"/>
                <w:szCs w:val="20"/>
              </w:rPr>
              <w:t>dacă</w:t>
            </w:r>
            <w:r>
              <w:rPr>
                <w:rFonts w:ascii="Times New Roman" w:hAnsi="Times New Roman"/>
                <w:sz w:val="20"/>
                <w:szCs w:val="20"/>
              </w:rPr>
              <w:t xml:space="preserve"> se constată că</w:t>
            </w:r>
            <w:r w:rsidRPr="00FD406A">
              <w:rPr>
                <w:rFonts w:ascii="Times New Roman" w:hAnsi="Times New Roman"/>
                <w:sz w:val="20"/>
                <w:szCs w:val="20"/>
              </w:rPr>
              <w:t xml:space="preserve"> valoarea beneficiilor specifice obținute în urma realizării unei investiții este sub 80 % din valoarea estimată ex-ante </w:t>
            </w:r>
            <w:proofErr w:type="gramStart"/>
            <w:r w:rsidRPr="00FD406A">
              <w:rPr>
                <w:rFonts w:ascii="Times New Roman" w:hAnsi="Times New Roman"/>
                <w:sz w:val="20"/>
                <w:szCs w:val="20"/>
              </w:rPr>
              <w:t>a</w:t>
            </w:r>
            <w:proofErr w:type="gramEnd"/>
            <w:r w:rsidRPr="00FD406A">
              <w:rPr>
                <w:rFonts w:ascii="Times New Roman" w:hAnsi="Times New Roman"/>
                <w:sz w:val="20"/>
                <w:szCs w:val="20"/>
              </w:rPr>
              <w:t xml:space="preserve"> acestora</w:t>
            </w:r>
            <w:r>
              <w:rPr>
                <w:rFonts w:ascii="Times New Roman" w:hAnsi="Times New Roman"/>
                <w:sz w:val="20"/>
                <w:szCs w:val="20"/>
              </w:rPr>
              <w:t>,</w:t>
            </w:r>
            <w:r w:rsidDel="00614074">
              <w:rPr>
                <w:rFonts w:ascii="Times New Roman" w:hAnsi="Times New Roman"/>
                <w:bCs/>
                <w:sz w:val="20"/>
                <w:szCs w:val="20"/>
                <w:lang w:val="it-IT"/>
              </w:rPr>
              <w:t xml:space="preserve"> </w:t>
            </w:r>
            <w:r>
              <w:rPr>
                <w:rFonts w:ascii="Times New Roman" w:hAnsi="Times New Roman"/>
                <w:bCs/>
                <w:sz w:val="20"/>
                <w:szCs w:val="20"/>
                <w:lang w:val="it-IT"/>
              </w:rPr>
              <w:t>investiția nu este recunoscută.</w:t>
            </w:r>
          </w:p>
          <w:p w:rsidR="0048680B" w:rsidRPr="00E73CB2" w:rsidRDefault="0048680B" w:rsidP="0048680B">
            <w:pPr>
              <w:widowControl w:val="0"/>
              <w:suppressAutoHyphens/>
              <w:spacing w:line="240" w:lineRule="auto"/>
              <w:rPr>
                <w:rFonts w:ascii="Times New Roman" w:hAnsi="Times New Roman"/>
                <w:b/>
                <w:bCs/>
                <w:sz w:val="20"/>
                <w:szCs w:val="20"/>
                <w:lang w:val="it-IT"/>
              </w:rPr>
            </w:pPr>
            <w:r>
              <w:rPr>
                <w:rFonts w:ascii="Times New Roman" w:hAnsi="Times New Roman"/>
                <w:bCs/>
                <w:sz w:val="20"/>
                <w:szCs w:val="20"/>
                <w:lang w:val="it-IT"/>
              </w:rPr>
              <w:t>Operatorul poate prezenta la fundamentare indicatorii si ponderea lor. Verificarea ex-post se realizeaza similar.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Art.23</w:t>
            </w:r>
          </w:p>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sz w:val="20"/>
                <w:szCs w:val="20"/>
                <w:lang w:val="en-US"/>
              </w:rPr>
              <w:t>(2)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În cazul în care din analiza prevăzută la alin. (1) se constată un grad de eficiență a</w:t>
            </w:r>
            <w:r w:rsidRPr="007369CD">
              <w:rPr>
                <w:rFonts w:ascii="Times New Roman" w:hAnsi="Times New Roman"/>
                <w:sz w:val="20"/>
                <w:szCs w:val="20"/>
                <w:lang w:val="pt-BR"/>
              </w:rPr>
              <w:t xml:space="preserve"> investițiilor realizate sub 80% din eficiența prognozată a acestora, ANRE are dreptul să reducă valoarea RRR pentru obiectivele de investiții respective, cu 3 puncte procentuale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 xml:space="preserve">În </w:t>
            </w:r>
            <w:r w:rsidRPr="000C30EF">
              <w:rPr>
                <w:rFonts w:ascii="Times New Roman" w:hAnsi="Times New Roman"/>
                <w:b/>
                <w:strike/>
                <w:sz w:val="20"/>
                <w:szCs w:val="20"/>
              </w:rPr>
              <w:t>cazul în care din</w:t>
            </w:r>
            <w:r w:rsidRPr="007369CD">
              <w:rPr>
                <w:rFonts w:ascii="Times New Roman" w:hAnsi="Times New Roman"/>
                <w:sz w:val="20"/>
                <w:szCs w:val="20"/>
              </w:rPr>
              <w:t xml:space="preserve"> analiza prevăzută la alin. (1) </w:t>
            </w:r>
            <w:r w:rsidRPr="000C30EF">
              <w:rPr>
                <w:rFonts w:ascii="Times New Roman" w:hAnsi="Times New Roman"/>
                <w:b/>
                <w:strike/>
                <w:sz w:val="20"/>
                <w:szCs w:val="20"/>
              </w:rPr>
              <w:t>se constată un grad de eficiență a</w:t>
            </w:r>
            <w:r w:rsidRPr="000C30EF">
              <w:rPr>
                <w:rFonts w:ascii="Times New Roman" w:hAnsi="Times New Roman"/>
                <w:b/>
                <w:strike/>
                <w:sz w:val="20"/>
                <w:szCs w:val="20"/>
                <w:lang w:val="pt-BR"/>
              </w:rPr>
              <w:t xml:space="preserve"> investițiilor realizate sub 80% din eficiența prognozată a acestora, ANRE are dreptul să reducă valoarea RRR pentru obiectivele de investiții respective, cu 3 puncte procentuale</w:t>
            </w:r>
            <w:r w:rsidRPr="000C30EF">
              <w:rPr>
                <w:rFonts w:ascii="Times New Roman" w:hAnsi="Times New Roman"/>
                <w:b/>
                <w:sz w:val="20"/>
                <w:szCs w:val="20"/>
                <w:lang w:val="pt-BR"/>
              </w:rPr>
              <w:t xml:space="preserve"> </w:t>
            </w:r>
            <w:r w:rsidRPr="007369CD">
              <w:rPr>
                <w:rFonts w:ascii="Times New Roman" w:hAnsi="Times New Roman"/>
                <w:b/>
                <w:sz w:val="20"/>
                <w:szCs w:val="20"/>
                <w:lang w:val="pt-BR"/>
              </w:rPr>
              <w:t xml:space="preserve">OD </w:t>
            </w:r>
            <w:r w:rsidRPr="007369CD">
              <w:rPr>
                <w:rFonts w:ascii="Times New Roman" w:hAnsi="Times New Roman"/>
                <w:b/>
                <w:sz w:val="20"/>
                <w:szCs w:val="20"/>
                <w:lang w:val="ro-RO"/>
              </w:rPr>
              <w:t xml:space="preserve">vor avea în vedere, comparativ, datele/informaţiile considerate la stabilirea indicatorului/indicatorilor la data estimării faţă de valorile realizate </w:t>
            </w:r>
            <w:r w:rsidRPr="007369CD">
              <w:rPr>
                <w:rFonts w:ascii="Times New Roman" w:hAnsi="Times New Roman"/>
                <w:b/>
                <w:sz w:val="20"/>
                <w:szCs w:val="20"/>
                <w:lang w:val="ro-RO"/>
              </w:rPr>
              <w:lastRenderedPageBreak/>
              <w:t>în anii de analiză, ca de exemplu: consum estimat, tranzit de energie prin reţeaua proprie a OD, noi producători racordaţi în reţea, extinderi de reţele etc.</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lastRenderedPageBreak/>
              <w:t>Pentru a reflecta realitatea</w:t>
            </w:r>
            <w:r w:rsidRPr="007369CD">
              <w:rPr>
                <w:rFonts w:ascii="Times New Roman" w:hAnsi="Times New Roman"/>
                <w:sz w:val="20"/>
                <w:szCs w:val="20"/>
              </w:rPr>
              <w:t xml:space="preserve"> </w:t>
            </w:r>
          </w:p>
        </w:tc>
        <w:tc>
          <w:tcPr>
            <w:tcW w:w="1218" w:type="pct"/>
          </w:tcPr>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se acceptă</w:t>
            </w:r>
          </w:p>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este necesar a se preciza aici, prevederea are ca scop stabilirea unei măsuri daca eficienta este scazuta in raport cu cea de la fundamentare si nu acela de a specifica modul de analiza aplicat de operator. Propunerea poate fi inclusa in procedura interna a operatorului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ELECTRICA, TN, MN</w:t>
            </w:r>
          </w:p>
        </w:tc>
        <w:tc>
          <w:tcPr>
            <w:tcW w:w="350" w:type="pct"/>
          </w:tcPr>
          <w:p w:rsidR="0048680B" w:rsidRPr="007369CD" w:rsidRDefault="0048680B" w:rsidP="0048680B">
            <w:pPr>
              <w:spacing w:line="240" w:lineRule="auto"/>
              <w:rPr>
                <w:rFonts w:ascii="Times New Roman" w:hAnsi="Times New Roman"/>
                <w:sz w:val="20"/>
                <w:szCs w:val="20"/>
                <w:lang w:val="en-US"/>
              </w:rPr>
            </w:pPr>
            <w:r w:rsidRPr="007369CD">
              <w:rPr>
                <w:rFonts w:ascii="Times New Roman" w:hAnsi="Times New Roman"/>
                <w:b/>
                <w:iCs/>
                <w:sz w:val="20"/>
                <w:szCs w:val="20"/>
              </w:rPr>
              <w:t>Art.23 alin. (2)</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În cazul în care din analiza prevăzută la alin. (1) se constată un grad de eficienţă a</w:t>
            </w:r>
            <w:r w:rsidRPr="007369CD">
              <w:rPr>
                <w:rFonts w:ascii="Times New Roman" w:hAnsi="Times New Roman"/>
                <w:sz w:val="20"/>
                <w:szCs w:val="20"/>
                <w:lang w:val="pt-BR"/>
              </w:rPr>
              <w:t xml:space="preserve"> investiţiilor realizate sub </w:t>
            </w:r>
            <w:r w:rsidRPr="007369CD">
              <w:rPr>
                <w:rFonts w:ascii="Times New Roman" w:hAnsi="Times New Roman"/>
                <w:b/>
                <w:sz w:val="20"/>
                <w:szCs w:val="20"/>
                <w:lang w:val="pt-BR"/>
              </w:rPr>
              <w:t>80%</w:t>
            </w:r>
            <w:r w:rsidRPr="007369CD">
              <w:rPr>
                <w:rFonts w:ascii="Times New Roman" w:hAnsi="Times New Roman"/>
                <w:sz w:val="20"/>
                <w:szCs w:val="20"/>
                <w:lang w:val="pt-BR"/>
              </w:rPr>
              <w:t xml:space="preserve"> din eficienţa prognozată a acestora, ANRE are dreptul să reducă valoarea RRR pentru obiectivele de investiţii respective, cu </w:t>
            </w:r>
            <w:r w:rsidRPr="007369CD">
              <w:rPr>
                <w:rFonts w:ascii="Times New Roman" w:hAnsi="Times New Roman"/>
                <w:b/>
                <w:sz w:val="20"/>
                <w:szCs w:val="20"/>
                <w:lang w:val="pt-BR"/>
              </w:rPr>
              <w:t>3 puncte procentuale</w:t>
            </w:r>
            <w:r w:rsidRPr="007369CD">
              <w:rPr>
                <w:rFonts w:ascii="Times New Roman" w:hAnsi="Times New Roman"/>
                <w:sz w:val="20"/>
                <w:szCs w:val="20"/>
                <w:lang w:val="pt-BR"/>
              </w:rPr>
              <w:t>.</w:t>
            </w:r>
          </w:p>
        </w:tc>
        <w:tc>
          <w:tcPr>
            <w:tcW w:w="1149" w:type="pct"/>
          </w:tcPr>
          <w:p w:rsidR="0048680B" w:rsidRPr="007369CD" w:rsidRDefault="0048680B" w:rsidP="0048680B">
            <w:pPr>
              <w:spacing w:line="240" w:lineRule="auto"/>
              <w:rPr>
                <w:rFonts w:ascii="Times New Roman" w:hAnsi="Times New Roman"/>
                <w:b/>
                <w:sz w:val="20"/>
                <w:szCs w:val="20"/>
                <w:lang w:val="ro-RO"/>
              </w:rPr>
            </w:pPr>
            <w:r w:rsidRPr="007369CD">
              <w:rPr>
                <w:rFonts w:ascii="Times New Roman" w:hAnsi="Times New Roman"/>
                <w:sz w:val="20"/>
                <w:szCs w:val="20"/>
                <w:lang w:val="ro-RO"/>
              </w:rPr>
              <w:t xml:space="preserve">Reducerea  la </w:t>
            </w:r>
            <w:r w:rsidRPr="007369CD">
              <w:rPr>
                <w:rFonts w:ascii="Times New Roman" w:hAnsi="Times New Roman"/>
                <w:b/>
                <w:sz w:val="20"/>
                <w:szCs w:val="20"/>
                <w:lang w:val="ro-RO"/>
              </w:rPr>
              <w:t>70%</w:t>
            </w:r>
            <w:r w:rsidRPr="007369CD">
              <w:rPr>
                <w:rFonts w:ascii="Times New Roman" w:hAnsi="Times New Roman"/>
                <w:sz w:val="20"/>
                <w:szCs w:val="20"/>
                <w:lang w:val="ro-RO"/>
              </w:rPr>
              <w:t xml:space="preserve"> a pragului privind gradul de eficienţă realizat, reducerea RRR cu </w:t>
            </w:r>
            <w:r w:rsidRPr="007369CD">
              <w:rPr>
                <w:rFonts w:ascii="Times New Roman" w:hAnsi="Times New Roman"/>
                <w:b/>
                <w:sz w:val="20"/>
                <w:szCs w:val="20"/>
                <w:lang w:val="ro-RO"/>
              </w:rPr>
              <w:t>1 punct</w:t>
            </w:r>
            <w:r w:rsidRPr="007369CD">
              <w:rPr>
                <w:rFonts w:ascii="Times New Roman" w:hAnsi="Times New Roman"/>
                <w:sz w:val="20"/>
                <w:szCs w:val="20"/>
                <w:lang w:val="ro-RO"/>
              </w:rPr>
              <w:t xml:space="preserve"> procentual, iar </w:t>
            </w:r>
            <w:r w:rsidRPr="007369CD">
              <w:rPr>
                <w:rFonts w:ascii="Times New Roman" w:hAnsi="Times New Roman"/>
                <w:b/>
                <w:sz w:val="20"/>
                <w:szCs w:val="20"/>
                <w:lang w:val="ro-RO"/>
              </w:rPr>
              <w:t>aplicarea acestei reduceri să se realizeze începând cu perioada de reglememntare următoare.</w:t>
            </w:r>
          </w:p>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Este necesară o perioadă de timp pentru ca OD sa-şi  definească şi să implementeze proceduri operaţionale, structuri organizatorice aferente monitorizării solicitate.</w:t>
            </w:r>
          </w:p>
        </w:tc>
        <w:tc>
          <w:tcPr>
            <w:tcW w:w="1218" w:type="pct"/>
          </w:tcPr>
          <w:p w:rsidR="0048680B" w:rsidRDefault="0048680B" w:rsidP="0048680B">
            <w:pPr>
              <w:widowControl w:val="0"/>
              <w:suppressAutoHyphens/>
              <w:spacing w:line="240" w:lineRule="auto"/>
              <w:rPr>
                <w:rFonts w:ascii="Times New Roman" w:hAnsi="Times New Roman"/>
                <w:sz w:val="20"/>
                <w:szCs w:val="20"/>
              </w:rPr>
            </w:pPr>
            <w:r>
              <w:rPr>
                <w:rFonts w:ascii="Times New Roman" w:hAnsi="Times New Roman"/>
                <w:sz w:val="20"/>
                <w:szCs w:val="20"/>
              </w:rPr>
              <w:t>Nu se acceptă.</w:t>
            </w:r>
          </w:p>
          <w:p w:rsidR="0048680B"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sz w:val="20"/>
                <w:szCs w:val="20"/>
              </w:rPr>
              <w:t xml:space="preserve">Prevederea a fost modificată astfel: </w:t>
            </w:r>
            <w:r w:rsidRPr="00FD406A">
              <w:rPr>
                <w:rFonts w:ascii="Times New Roman" w:hAnsi="Times New Roman"/>
                <w:sz w:val="20"/>
                <w:szCs w:val="20"/>
              </w:rPr>
              <w:t>dacă</w:t>
            </w:r>
            <w:r>
              <w:rPr>
                <w:rFonts w:ascii="Times New Roman" w:hAnsi="Times New Roman"/>
                <w:sz w:val="20"/>
                <w:szCs w:val="20"/>
              </w:rPr>
              <w:t xml:space="preserve"> se constată că</w:t>
            </w:r>
            <w:r w:rsidRPr="00FD406A">
              <w:rPr>
                <w:rFonts w:ascii="Times New Roman" w:hAnsi="Times New Roman"/>
                <w:sz w:val="20"/>
                <w:szCs w:val="20"/>
              </w:rPr>
              <w:t xml:space="preserve"> valoarea beneficiilor specifice obținute în urma realizării unei investiții este sub 80 % din valoarea estimată ex-ante </w:t>
            </w:r>
            <w:proofErr w:type="gramStart"/>
            <w:r w:rsidRPr="00FD406A">
              <w:rPr>
                <w:rFonts w:ascii="Times New Roman" w:hAnsi="Times New Roman"/>
                <w:sz w:val="20"/>
                <w:szCs w:val="20"/>
              </w:rPr>
              <w:t>a</w:t>
            </w:r>
            <w:proofErr w:type="gramEnd"/>
            <w:r w:rsidRPr="00FD406A">
              <w:rPr>
                <w:rFonts w:ascii="Times New Roman" w:hAnsi="Times New Roman"/>
                <w:sz w:val="20"/>
                <w:szCs w:val="20"/>
              </w:rPr>
              <w:t xml:space="preserve"> acestora</w:t>
            </w:r>
            <w:r>
              <w:rPr>
                <w:rFonts w:ascii="Times New Roman" w:hAnsi="Times New Roman"/>
                <w:sz w:val="20"/>
                <w:szCs w:val="20"/>
              </w:rPr>
              <w:t>,</w:t>
            </w:r>
            <w:r w:rsidDel="00614074">
              <w:rPr>
                <w:rFonts w:ascii="Times New Roman" w:hAnsi="Times New Roman"/>
                <w:bCs/>
                <w:sz w:val="20"/>
                <w:szCs w:val="20"/>
                <w:lang w:val="it-IT"/>
              </w:rPr>
              <w:t xml:space="preserve"> </w:t>
            </w:r>
            <w:r>
              <w:rPr>
                <w:rFonts w:ascii="Times New Roman" w:hAnsi="Times New Roman"/>
                <w:bCs/>
                <w:sz w:val="20"/>
                <w:szCs w:val="20"/>
                <w:lang w:val="it-IT"/>
              </w:rPr>
              <w:t>investiția nu este recunoscută.</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b/>
                <w:bCs/>
                <w:sz w:val="20"/>
                <w:szCs w:val="20"/>
                <w:lang w:val="it-IT"/>
              </w:rPr>
              <w:t>Sectiunea 5-a – Dispozitii finale</w:t>
            </w:r>
          </w:p>
        </w:tc>
        <w:tc>
          <w:tcPr>
            <w:tcW w:w="1149" w:type="pct"/>
          </w:tcPr>
          <w:p w:rsidR="0048680B" w:rsidRPr="007369CD" w:rsidRDefault="0048680B" w:rsidP="0048680B">
            <w:pPr>
              <w:spacing w:line="240" w:lineRule="auto"/>
              <w:rPr>
                <w:rFonts w:ascii="Times New Roman" w:hAnsi="Times New Roman"/>
                <w:iCs/>
                <w:sz w:val="20"/>
                <w:szCs w:val="20"/>
                <w:lang w:val="ro-RO"/>
              </w:rPr>
            </w:pPr>
          </w:p>
        </w:tc>
        <w:tc>
          <w:tcPr>
            <w:tcW w:w="747"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c>
          <w:tcPr>
            <w:tcW w:w="1218"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autoSpaceDE w:val="0"/>
              <w:autoSpaceDN w:val="0"/>
              <w:adjustRightInd w:val="0"/>
              <w:spacing w:line="240" w:lineRule="auto"/>
              <w:ind w:left="-86" w:right="-115"/>
              <w:rPr>
                <w:rFonts w:ascii="Times New Roman" w:hAnsi="Times New Roman"/>
                <w:sz w:val="20"/>
                <w:szCs w:val="20"/>
              </w:rPr>
            </w:pPr>
            <w:r w:rsidRPr="007369CD">
              <w:rPr>
                <w:rFonts w:ascii="Times New Roman" w:hAnsi="Times New Roman"/>
                <w:sz w:val="20"/>
                <w:szCs w:val="20"/>
              </w:rPr>
              <w:t>Art.24</w:t>
            </w:r>
          </w:p>
          <w:p w:rsidR="0048680B" w:rsidRPr="007369CD" w:rsidRDefault="0048680B" w:rsidP="0048680B">
            <w:pPr>
              <w:autoSpaceDE w:val="0"/>
              <w:autoSpaceDN w:val="0"/>
              <w:adjustRightInd w:val="0"/>
              <w:spacing w:line="240" w:lineRule="auto"/>
              <w:ind w:left="-86" w:right="-115"/>
              <w:rPr>
                <w:rFonts w:ascii="Times New Roman" w:hAnsi="Times New Roman"/>
                <w:sz w:val="20"/>
                <w:szCs w:val="20"/>
              </w:rPr>
            </w:pPr>
            <w:r w:rsidRPr="007369CD">
              <w:rPr>
                <w:rFonts w:ascii="Times New Roman" w:hAnsi="Times New Roman"/>
                <w:sz w:val="20"/>
                <w:szCs w:val="20"/>
              </w:rPr>
              <w:t>(1)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iCs/>
                <w:sz w:val="20"/>
                <w:szCs w:val="20"/>
              </w:rPr>
            </w:pPr>
            <w:r w:rsidRPr="007369CD">
              <w:rPr>
                <w:rFonts w:ascii="Times New Roman" w:hAnsi="Times New Roman"/>
                <w:iCs/>
                <w:sz w:val="20"/>
                <w:szCs w:val="20"/>
              </w:rPr>
              <w:t>ANRE are dreptul de a solicita și verifica prin sondaj, documentele care au stat la baza analizei prevăzute la art. 7</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ro-RO"/>
              </w:rPr>
              <w:t>Înainte de aprobarea programelor de investiţii</w:t>
            </w:r>
            <w:r w:rsidRPr="007369CD">
              <w:rPr>
                <w:rFonts w:ascii="Times New Roman" w:hAnsi="Times New Roman"/>
                <w:sz w:val="20"/>
                <w:szCs w:val="20"/>
                <w:lang w:val="ro-RO"/>
              </w:rPr>
              <w:t xml:space="preserve"> ANRE are dreptul de a solicita și verifica prin sondaj, documentele care au stat la baza analizei prevăzute la art. 7</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Pentru claritate</w:t>
            </w:r>
          </w:p>
        </w:tc>
        <w:tc>
          <w:tcPr>
            <w:tcW w:w="1218"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TS,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 xml:space="preserve">Art. 24 </w:t>
            </w:r>
          </w:p>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iCs/>
                <w:sz w:val="20"/>
                <w:szCs w:val="20"/>
              </w:rPr>
              <w:t>1) ANRE</w:t>
            </w:r>
            <w:r w:rsidRPr="007369CD">
              <w:rPr>
                <w:rFonts w:ascii="Times New Roman" w:hAnsi="Times New Roman"/>
                <w:sz w:val="20"/>
                <w:szCs w:val="20"/>
              </w:rPr>
              <w:t xml:space="preserve"> are dreptul de a solicita și verifica prin sondaj, documentele care au stat la baza analizei prevăzute la art. 7.</w:t>
            </w:r>
          </w:p>
          <w:p w:rsidR="0048680B" w:rsidRPr="007369CD" w:rsidRDefault="0048680B" w:rsidP="0048680B">
            <w:pPr>
              <w:pStyle w:val="ListParagraph"/>
              <w:numPr>
                <w:ilvl w:val="0"/>
                <w:numId w:val="38"/>
              </w:numPr>
              <w:tabs>
                <w:tab w:val="left" w:pos="418"/>
              </w:tabs>
              <w:autoSpaceDE w:val="0"/>
              <w:autoSpaceDN w:val="0"/>
              <w:adjustRightInd w:val="0"/>
              <w:spacing w:after="0" w:line="240" w:lineRule="auto"/>
              <w:ind w:left="58" w:firstLine="0"/>
              <w:contextualSpacing w:val="0"/>
              <w:rPr>
                <w:rFonts w:ascii="Times New Roman" w:hAnsi="Times New Roman"/>
                <w:sz w:val="20"/>
                <w:szCs w:val="20"/>
              </w:rPr>
            </w:pPr>
            <w:r w:rsidRPr="007369CD">
              <w:rPr>
                <w:rFonts w:ascii="Times New Roman" w:hAnsi="Times New Roman"/>
                <w:iCs/>
                <w:sz w:val="20"/>
                <w:szCs w:val="20"/>
              </w:rPr>
              <w:t>ANRE</w:t>
            </w:r>
            <w:r w:rsidRPr="007369CD">
              <w:rPr>
                <w:rFonts w:ascii="Times New Roman" w:hAnsi="Times New Roman"/>
                <w:sz w:val="20"/>
                <w:szCs w:val="20"/>
              </w:rPr>
              <w:t xml:space="preserve"> are dreptul de a solicita și verifica prin sondaj, documentele privind justificarea și detalierea valorii planificate </w:t>
            </w:r>
            <w:proofErr w:type="gramStart"/>
            <w:r w:rsidRPr="007369CD">
              <w:rPr>
                <w:rFonts w:ascii="Times New Roman" w:hAnsi="Times New Roman"/>
                <w:sz w:val="20"/>
                <w:szCs w:val="20"/>
              </w:rPr>
              <w:t>a</w:t>
            </w:r>
            <w:proofErr w:type="gramEnd"/>
            <w:r w:rsidRPr="007369CD">
              <w:rPr>
                <w:rFonts w:ascii="Times New Roman" w:hAnsi="Times New Roman"/>
                <w:sz w:val="20"/>
                <w:szCs w:val="20"/>
              </w:rPr>
              <w:t xml:space="preserve"> investiţiilor, pentru evitarea costurilor asociate nejustificate.</w:t>
            </w:r>
          </w:p>
          <w:p w:rsidR="0048680B" w:rsidRPr="007369CD" w:rsidRDefault="0048680B" w:rsidP="0048680B">
            <w:pPr>
              <w:pStyle w:val="ListParagraph"/>
              <w:numPr>
                <w:ilvl w:val="0"/>
                <w:numId w:val="38"/>
              </w:numPr>
              <w:tabs>
                <w:tab w:val="left" w:pos="418"/>
              </w:tabs>
              <w:autoSpaceDE w:val="0"/>
              <w:autoSpaceDN w:val="0"/>
              <w:adjustRightInd w:val="0"/>
              <w:spacing w:after="0" w:line="240" w:lineRule="auto"/>
              <w:ind w:left="58" w:firstLine="0"/>
              <w:contextualSpacing w:val="0"/>
              <w:rPr>
                <w:rFonts w:ascii="Times New Roman" w:hAnsi="Times New Roman"/>
                <w:sz w:val="20"/>
                <w:szCs w:val="20"/>
              </w:rPr>
            </w:pPr>
            <w:r w:rsidRPr="007369CD">
              <w:rPr>
                <w:rFonts w:ascii="Times New Roman" w:hAnsi="Times New Roman"/>
                <w:iCs/>
                <w:sz w:val="20"/>
                <w:szCs w:val="20"/>
              </w:rPr>
              <w:t xml:space="preserve">ANRE are dreptul de a </w:t>
            </w:r>
            <w:r w:rsidRPr="007369CD">
              <w:rPr>
                <w:rFonts w:ascii="Times New Roman" w:hAnsi="Times New Roman"/>
                <w:sz w:val="20"/>
                <w:szCs w:val="20"/>
              </w:rPr>
              <w:t>solicita și verifica prin sondaj, documentele aferente promovării/realizării fiecărei investiţii</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a)</w:t>
            </w:r>
            <w:r w:rsidRPr="007369CD">
              <w:rPr>
                <w:rFonts w:ascii="Times New Roman" w:hAnsi="Times New Roman"/>
                <w:iCs/>
                <w:sz w:val="20"/>
                <w:szCs w:val="20"/>
              </w:rPr>
              <w:tab/>
              <w:t>Referatul de necesitate/Nota de fundamentare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b)</w:t>
            </w:r>
            <w:r w:rsidRPr="007369CD">
              <w:rPr>
                <w:rFonts w:ascii="Times New Roman" w:hAnsi="Times New Roman"/>
                <w:iCs/>
                <w:sz w:val="20"/>
                <w:szCs w:val="20"/>
              </w:rPr>
              <w:tab/>
              <w:t>Studiul de fezabilitate;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c)</w:t>
            </w:r>
            <w:r w:rsidRPr="007369CD">
              <w:rPr>
                <w:rFonts w:ascii="Times New Roman" w:hAnsi="Times New Roman"/>
                <w:iCs/>
                <w:sz w:val="20"/>
                <w:szCs w:val="20"/>
              </w:rPr>
              <w:tab/>
              <w:t>Tema de proiectare;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d)</w:t>
            </w:r>
            <w:r w:rsidRPr="007369CD">
              <w:rPr>
                <w:rFonts w:ascii="Times New Roman" w:hAnsi="Times New Roman"/>
                <w:iCs/>
                <w:sz w:val="20"/>
                <w:szCs w:val="20"/>
              </w:rPr>
              <w:tab/>
              <w:t>Proiectul tehnic;</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lastRenderedPageBreak/>
              <w:t>e)</w:t>
            </w:r>
            <w:r w:rsidRPr="007369CD">
              <w:rPr>
                <w:rFonts w:ascii="Times New Roman" w:hAnsi="Times New Roman"/>
                <w:iCs/>
                <w:sz w:val="20"/>
                <w:szCs w:val="20"/>
              </w:rPr>
              <w:tab/>
              <w:t>Caietul de sarcini;</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f)</w:t>
            </w:r>
            <w:r w:rsidRPr="007369CD">
              <w:rPr>
                <w:rFonts w:ascii="Times New Roman" w:hAnsi="Times New Roman"/>
                <w:iCs/>
                <w:sz w:val="20"/>
                <w:szCs w:val="20"/>
              </w:rPr>
              <w:tab/>
              <w:t xml:space="preserve"> Contractul de execuţie/ de achiziţie;</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g)</w:t>
            </w:r>
            <w:r w:rsidRPr="007369CD">
              <w:rPr>
                <w:rFonts w:ascii="Times New Roman" w:hAnsi="Times New Roman"/>
                <w:iCs/>
                <w:sz w:val="20"/>
                <w:szCs w:val="20"/>
              </w:rPr>
              <w:tab/>
              <w:t xml:space="preserve"> Bonuri de consum;</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h)</w:t>
            </w:r>
            <w:r w:rsidRPr="007369CD">
              <w:rPr>
                <w:rFonts w:ascii="Times New Roman" w:hAnsi="Times New Roman"/>
                <w:iCs/>
                <w:sz w:val="20"/>
                <w:szCs w:val="20"/>
              </w:rPr>
              <w:tab/>
              <w:t>Situaţii de plată;</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i)</w:t>
            </w:r>
            <w:r w:rsidRPr="007369CD">
              <w:rPr>
                <w:rFonts w:ascii="Times New Roman" w:hAnsi="Times New Roman"/>
                <w:iCs/>
                <w:sz w:val="20"/>
                <w:szCs w:val="20"/>
              </w:rPr>
              <w:tab/>
              <w:t xml:space="preserve"> Aprobări la plată;</w:t>
            </w:r>
          </w:p>
          <w:p w:rsidR="0048680B" w:rsidRPr="007369CD" w:rsidRDefault="0048680B" w:rsidP="0048680B">
            <w:pPr>
              <w:pStyle w:val="ListParagraph"/>
              <w:autoSpaceDE w:val="0"/>
              <w:autoSpaceDN w:val="0"/>
              <w:adjustRightInd w:val="0"/>
              <w:spacing w:line="240" w:lineRule="auto"/>
              <w:ind w:left="58"/>
              <w:rPr>
                <w:rFonts w:ascii="Times New Roman" w:hAnsi="Times New Roman"/>
                <w:iCs/>
                <w:sz w:val="20"/>
                <w:szCs w:val="20"/>
              </w:rPr>
            </w:pPr>
            <w:r w:rsidRPr="007369CD">
              <w:rPr>
                <w:rFonts w:ascii="Times New Roman" w:hAnsi="Times New Roman"/>
                <w:iCs/>
                <w:sz w:val="20"/>
                <w:szCs w:val="20"/>
              </w:rPr>
              <w:t>j)</w:t>
            </w:r>
            <w:r w:rsidRPr="007369CD">
              <w:rPr>
                <w:rFonts w:ascii="Times New Roman" w:hAnsi="Times New Roman"/>
                <w:iCs/>
                <w:sz w:val="20"/>
                <w:szCs w:val="20"/>
              </w:rPr>
              <w:tab/>
              <w:t xml:space="preserve"> Alte documente din care să rezulte valoarea investiţiei;</w:t>
            </w:r>
          </w:p>
        </w:tc>
        <w:tc>
          <w:tcPr>
            <w:tcW w:w="1149" w:type="pct"/>
          </w:tcPr>
          <w:p w:rsidR="0048680B" w:rsidRPr="000C30EF" w:rsidRDefault="0048680B" w:rsidP="0048680B">
            <w:pPr>
              <w:spacing w:line="240" w:lineRule="auto"/>
              <w:rPr>
                <w:rFonts w:ascii="Times New Roman" w:hAnsi="Times New Roman"/>
                <w:b/>
                <w:sz w:val="20"/>
                <w:szCs w:val="20"/>
                <w:lang w:val="ro-RO"/>
              </w:rPr>
            </w:pPr>
            <w:r w:rsidRPr="000C30EF">
              <w:rPr>
                <w:rFonts w:ascii="Times New Roman" w:hAnsi="Times New Roman"/>
                <w:b/>
                <w:sz w:val="20"/>
                <w:szCs w:val="20"/>
                <w:lang w:val="ro-RO"/>
              </w:rPr>
              <w:lastRenderedPageBreak/>
              <w:t>Verificarea sa se realizeze la sediul OD</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Volumul mare de documente.</w:t>
            </w:r>
          </w:p>
        </w:tc>
        <w:tc>
          <w:tcPr>
            <w:tcW w:w="1218" w:type="pct"/>
          </w:tcPr>
          <w:p w:rsidR="0048680B" w:rsidRPr="00C04497" w:rsidRDefault="0048680B" w:rsidP="0048680B">
            <w:pPr>
              <w:widowControl w:val="0"/>
              <w:suppressAutoHyphens/>
              <w:spacing w:line="240" w:lineRule="auto"/>
              <w:rPr>
                <w:rFonts w:ascii="Times New Roman" w:hAnsi="Times New Roman"/>
                <w:bCs/>
                <w:sz w:val="20"/>
                <w:szCs w:val="20"/>
                <w:lang w:val="it-IT"/>
              </w:rPr>
            </w:pPr>
            <w:r w:rsidRPr="00C04497">
              <w:rPr>
                <w:rFonts w:ascii="Times New Roman" w:hAnsi="Times New Roman"/>
                <w:bCs/>
                <w:sz w:val="20"/>
                <w:szCs w:val="20"/>
                <w:lang w:val="it-IT"/>
              </w:rPr>
              <w:t xml:space="preserve">Nu se accepta </w:t>
            </w:r>
          </w:p>
          <w:p w:rsidR="0048680B" w:rsidRPr="007369CD" w:rsidRDefault="0048680B" w:rsidP="0048680B">
            <w:pPr>
              <w:widowControl w:val="0"/>
              <w:suppressAutoHyphens/>
              <w:spacing w:line="240" w:lineRule="auto"/>
              <w:rPr>
                <w:rFonts w:ascii="Times New Roman" w:hAnsi="Times New Roman"/>
                <w:b/>
                <w:bCs/>
                <w:sz w:val="20"/>
                <w:szCs w:val="20"/>
                <w:lang w:val="it-IT"/>
              </w:rPr>
            </w:pPr>
            <w:r w:rsidRPr="00C04497">
              <w:rPr>
                <w:rFonts w:ascii="Times New Roman" w:hAnsi="Times New Roman"/>
                <w:bCs/>
                <w:sz w:val="20"/>
                <w:szCs w:val="20"/>
                <w:lang w:val="it-IT"/>
              </w:rPr>
              <w:t>se introduce obligatia de a transmite intreaga documentatie de promovare si pif in format electronic</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b/>
                <w:sz w:val="20"/>
                <w:szCs w:val="20"/>
                <w:lang w:val="es-ES"/>
              </w:rPr>
              <w:t>Art.25</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Modificările/propunerile de modificare a programelor anuale de investiții, transmise de operatorii de distribuţie concesionari în afara termenelor precizate în </w:t>
            </w:r>
            <w:r w:rsidRPr="007369CD">
              <w:rPr>
                <w:rFonts w:ascii="Times New Roman" w:hAnsi="Times New Roman"/>
                <w:i/>
                <w:sz w:val="20"/>
                <w:szCs w:val="20"/>
                <w:lang w:val="ro-RO"/>
              </w:rPr>
              <w:t xml:space="preserve">Metodologie </w:t>
            </w:r>
            <w:r w:rsidRPr="007369CD">
              <w:rPr>
                <w:rFonts w:ascii="Times New Roman" w:hAnsi="Times New Roman"/>
                <w:sz w:val="20"/>
                <w:szCs w:val="20"/>
                <w:lang w:val="ro-RO"/>
              </w:rPr>
              <w:t>nu se iau în considerare.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Modificările/propunerile de modificare a programelor anuale de investiții, transmise de operatorii de distribuţie concesionari în afara termenelor precizate în </w:t>
            </w:r>
            <w:r w:rsidRPr="007369CD">
              <w:rPr>
                <w:rFonts w:ascii="Times New Roman" w:hAnsi="Times New Roman"/>
                <w:i/>
                <w:sz w:val="20"/>
                <w:szCs w:val="20"/>
                <w:lang w:val="ro-RO"/>
              </w:rPr>
              <w:t xml:space="preserve">Metodologie </w:t>
            </w:r>
            <w:r w:rsidRPr="007369CD">
              <w:rPr>
                <w:rFonts w:ascii="Times New Roman" w:hAnsi="Times New Roman"/>
                <w:sz w:val="20"/>
                <w:szCs w:val="20"/>
                <w:lang w:val="ro-RO"/>
              </w:rPr>
              <w:t>nu se iau în considerare</w:t>
            </w:r>
            <w:r w:rsidRPr="007369CD">
              <w:rPr>
                <w:rFonts w:ascii="Times New Roman" w:hAnsi="Times New Roman"/>
                <w:b/>
                <w:sz w:val="20"/>
                <w:szCs w:val="20"/>
                <w:lang w:val="ro-RO"/>
              </w:rPr>
              <w:t>, cu exceptia situatiilor prevazute de art.65</w:t>
            </w:r>
          </w:p>
        </w:tc>
        <w:tc>
          <w:tcPr>
            <w:tcW w:w="747"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c>
          <w:tcPr>
            <w:tcW w:w="1218" w:type="pct"/>
          </w:tcPr>
          <w:p w:rsidR="0048680B" w:rsidRPr="007A1873" w:rsidRDefault="0048680B" w:rsidP="0048680B">
            <w:pPr>
              <w:widowControl w:val="0"/>
              <w:suppressAutoHyphens/>
              <w:spacing w:line="240" w:lineRule="auto"/>
              <w:rPr>
                <w:rFonts w:ascii="Times New Roman" w:hAnsi="Times New Roman"/>
                <w:bCs/>
                <w:sz w:val="20"/>
                <w:szCs w:val="20"/>
                <w:lang w:val="it-IT"/>
              </w:rPr>
            </w:pPr>
            <w:r w:rsidRPr="007A1873">
              <w:rPr>
                <w:rFonts w:ascii="Times New Roman" w:hAnsi="Times New Roman"/>
                <w:bCs/>
                <w:sz w:val="20"/>
                <w:szCs w:val="20"/>
                <w:lang w:val="it-IT"/>
              </w:rPr>
              <w:t>Investitiile suplimentare mentionate la art. 65 al metodologiei se transmit si se fundamenteaza odata cu planul, la 15 ian si la 1 oct</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Art.26</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Documentele justificative aferente promovării/realizării unui obiectiv de investiții sunt transmise de operatorul de distribuție concesionar, la solicitarea și în termenul precizat de ANRE, o singură dată; completările ulterioare nu se iau în considerare.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Documentele justificative aferente promovării/realizării unui obiectiv de investiții sunt transmise de operatorul de distribuție concesionar, la solicitarea și în termenul precizat de ANRE, </w:t>
            </w:r>
            <w:r w:rsidRPr="000C30EF">
              <w:rPr>
                <w:rFonts w:ascii="Times New Roman" w:hAnsi="Times New Roman"/>
                <w:b/>
                <w:strike/>
                <w:sz w:val="20"/>
                <w:szCs w:val="20"/>
                <w:lang w:val="ro-RO"/>
              </w:rPr>
              <w:t>o singură dată</w:t>
            </w:r>
            <w:r w:rsidRPr="007369CD">
              <w:rPr>
                <w:rFonts w:ascii="Times New Roman" w:hAnsi="Times New Roman"/>
                <w:sz w:val="20"/>
                <w:szCs w:val="20"/>
                <w:lang w:val="ro-RO"/>
              </w:rPr>
              <w:t>; completările ulterioare nu se iau în considerare.</w:t>
            </w:r>
          </w:p>
        </w:tc>
        <w:tc>
          <w:tcPr>
            <w:tcW w:w="747" w:type="pct"/>
          </w:tcPr>
          <w:p w:rsidR="0048680B" w:rsidRPr="007369CD" w:rsidRDefault="0048680B" w:rsidP="0048680B">
            <w:pPr>
              <w:widowControl w:val="0"/>
              <w:suppressAutoHyphens/>
              <w:spacing w:line="240" w:lineRule="auto"/>
              <w:rPr>
                <w:rFonts w:ascii="Times New Roman" w:hAnsi="Times New Roman"/>
                <w:b/>
                <w:bCs/>
                <w:sz w:val="20"/>
                <w:szCs w:val="20"/>
                <w:lang w:val="it-IT"/>
              </w:rPr>
            </w:pPr>
          </w:p>
        </w:tc>
        <w:tc>
          <w:tcPr>
            <w:tcW w:w="1218" w:type="pct"/>
          </w:tcPr>
          <w:p w:rsidR="0048680B" w:rsidRPr="007A1873" w:rsidRDefault="0048680B" w:rsidP="0048680B">
            <w:pPr>
              <w:widowControl w:val="0"/>
              <w:suppressAutoHyphens/>
              <w:spacing w:line="240" w:lineRule="auto"/>
              <w:rPr>
                <w:rFonts w:ascii="Times New Roman" w:hAnsi="Times New Roman"/>
                <w:bCs/>
                <w:color w:val="0070C0"/>
                <w:sz w:val="20"/>
                <w:szCs w:val="20"/>
                <w:lang w:val="it-IT"/>
              </w:rPr>
            </w:pPr>
            <w:r w:rsidRPr="007A1873">
              <w:rPr>
                <w:rFonts w:ascii="Times New Roman" w:hAnsi="Times New Roman"/>
                <w:bCs/>
                <w:color w:val="0070C0"/>
                <w:sz w:val="20"/>
                <w:szCs w:val="20"/>
                <w:lang w:val="it-IT"/>
              </w:rPr>
              <w:t>Se accepta completarea referitoare la transmiterea intregii documentatii astfel nu mai este necesara corespondenta referitoare la completarea acesteia. Se va preciza ca documentatia incompleta conduce la neaprobarea investitiilor.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Art.26</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Documentele justificative aferente promovării/realizării unui obiectiv de investiții sunt transmise de operatorul de distribuție concesionar, la solicitarea și în termenul precizat de ANRE, o singură dată; completările ulterioare nu se iau în considerare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Documentele justificative aferente promovării/realizării unui obiectiv de investiții sunt transmise de operatorul de distribuție concesionar, la solicitarea </w:t>
            </w:r>
            <w:r w:rsidRPr="007369CD">
              <w:rPr>
                <w:rFonts w:ascii="Times New Roman" w:hAnsi="Times New Roman"/>
                <w:b/>
                <w:sz w:val="20"/>
                <w:szCs w:val="20"/>
                <w:u w:val="single"/>
                <w:lang w:val="ro-RO"/>
              </w:rPr>
              <w:t>și în termenul precizat de ANRE care trebuie sa fie de minim 20 de zile lucratoare.</w:t>
            </w:r>
            <w:r w:rsidRPr="007369CD">
              <w:rPr>
                <w:rFonts w:ascii="Times New Roman" w:hAnsi="Times New Roman"/>
                <w:sz w:val="20"/>
                <w:szCs w:val="20"/>
                <w:lang w:val="ro-RO"/>
              </w:rPr>
              <w:t xml:space="preserve"> </w:t>
            </w:r>
            <w:r w:rsidRPr="000C30EF">
              <w:rPr>
                <w:rFonts w:ascii="Times New Roman" w:hAnsi="Times New Roman"/>
                <w:b/>
                <w:strike/>
                <w:sz w:val="20"/>
                <w:szCs w:val="20"/>
                <w:lang w:val="ro-RO"/>
              </w:rPr>
              <w:t>o singură dată;</w:t>
            </w:r>
            <w:r w:rsidRPr="000C30EF">
              <w:rPr>
                <w:rFonts w:ascii="Times New Roman" w:hAnsi="Times New Roman"/>
                <w:b/>
                <w:sz w:val="20"/>
                <w:szCs w:val="20"/>
                <w:lang w:val="ro-RO"/>
              </w:rPr>
              <w:t xml:space="preserve"> </w:t>
            </w:r>
            <w:r w:rsidRPr="000C30EF">
              <w:rPr>
                <w:rFonts w:ascii="Times New Roman" w:hAnsi="Times New Roman"/>
                <w:b/>
                <w:strike/>
                <w:sz w:val="20"/>
                <w:szCs w:val="20"/>
                <w:lang w:val="ro-RO"/>
              </w:rPr>
              <w:t>completările ulterioare nu se iau în considerare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Termenul trebuie să fie unul rezonabil, tocmai pentru a nu fi necesare completări ulterioare.</w:t>
            </w:r>
          </w:p>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Idem art.17</w:t>
            </w:r>
          </w:p>
        </w:tc>
        <w:tc>
          <w:tcPr>
            <w:tcW w:w="1218" w:type="pct"/>
          </w:tcPr>
          <w:p w:rsidR="0048680B" w:rsidRPr="007A1873" w:rsidRDefault="0048680B" w:rsidP="0048680B">
            <w:pPr>
              <w:widowControl w:val="0"/>
              <w:suppressAutoHyphens/>
              <w:spacing w:line="240" w:lineRule="auto"/>
              <w:rPr>
                <w:rFonts w:ascii="Times New Roman" w:hAnsi="Times New Roman"/>
                <w:bCs/>
                <w:color w:val="0070C0"/>
                <w:sz w:val="20"/>
                <w:szCs w:val="20"/>
                <w:lang w:val="it-IT"/>
              </w:rPr>
            </w:pPr>
            <w:r w:rsidRPr="007A1873">
              <w:rPr>
                <w:rFonts w:ascii="Times New Roman" w:hAnsi="Times New Roman"/>
                <w:bCs/>
                <w:color w:val="0070C0"/>
                <w:sz w:val="20"/>
                <w:szCs w:val="20"/>
                <w:lang w:val="it-IT"/>
              </w:rPr>
              <w:t>Se accepta completarea referitoare la transmiterea intregii documentatii astfel nu mai este necesara corespondenta referitoare la completarea acesteia. Se va preciza ca documentatia incompleta conduce la neaprobarea investitiilor.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TN, MN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Art.26</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Documentele justificative aferente promovării/realizării unui obiectiv de investiţii sunt transmise de operatorul de distribuţie concesionar, la solicitarea și în termenul precizat de ANRE, </w:t>
            </w:r>
            <w:r w:rsidRPr="007369CD">
              <w:rPr>
                <w:rFonts w:ascii="Times New Roman" w:hAnsi="Times New Roman"/>
                <w:b/>
                <w:sz w:val="20"/>
                <w:szCs w:val="20"/>
              </w:rPr>
              <w:t>o singură dată; completările ulterioare nu se iau în considerare.</w:t>
            </w:r>
          </w:p>
        </w:tc>
        <w:tc>
          <w:tcPr>
            <w:tcW w:w="1149" w:type="pct"/>
          </w:tcPr>
          <w:p w:rsidR="0048680B" w:rsidRPr="000C30EF" w:rsidRDefault="0048680B" w:rsidP="0048680B">
            <w:pPr>
              <w:spacing w:line="240" w:lineRule="auto"/>
              <w:rPr>
                <w:rFonts w:ascii="Times New Roman" w:hAnsi="Times New Roman"/>
                <w:b/>
                <w:sz w:val="20"/>
                <w:szCs w:val="20"/>
                <w:lang w:val="ro-RO"/>
              </w:rPr>
            </w:pPr>
            <w:r w:rsidRPr="000C30EF">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Pot exista situaţii obiective,  în care unele documente nu pot fi transmise la termenul solicitat din motive care nu ţin de OD.</w:t>
            </w:r>
          </w:p>
        </w:tc>
        <w:tc>
          <w:tcPr>
            <w:tcW w:w="1218" w:type="pct"/>
          </w:tcPr>
          <w:p w:rsidR="0048680B" w:rsidRPr="007A1873" w:rsidRDefault="0048680B" w:rsidP="0048680B">
            <w:pPr>
              <w:widowControl w:val="0"/>
              <w:suppressAutoHyphens/>
              <w:spacing w:line="240" w:lineRule="auto"/>
              <w:rPr>
                <w:rFonts w:ascii="Times New Roman" w:hAnsi="Times New Roman"/>
                <w:color w:val="0070C0"/>
                <w:sz w:val="20"/>
                <w:szCs w:val="20"/>
                <w:lang w:val="ro-RO"/>
              </w:rPr>
            </w:pPr>
            <w:r w:rsidRPr="007A1873">
              <w:rPr>
                <w:rFonts w:ascii="Times New Roman" w:hAnsi="Times New Roman"/>
                <w:bCs/>
                <w:color w:val="0070C0"/>
                <w:sz w:val="20"/>
                <w:szCs w:val="20"/>
                <w:lang w:val="it-IT"/>
              </w:rPr>
              <w:t>Se accepta completarea referitoare la transmiterea intregii documentatii astfel nu mai este necesara corespondenta referitoare la completarea acesteia. Se va preciza ca documentatia incompleta conduce la neaprobarea investitiilor.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TS</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Art.26</w:t>
            </w: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b/>
                <w:iCs/>
                <w:sz w:val="20"/>
                <w:szCs w:val="20"/>
              </w:rPr>
              <w:t>Art.26</w:t>
            </w:r>
            <w:r w:rsidRPr="007369CD">
              <w:rPr>
                <w:rFonts w:ascii="Times New Roman" w:hAnsi="Times New Roman"/>
                <w:iCs/>
                <w:sz w:val="20"/>
                <w:szCs w:val="20"/>
              </w:rPr>
              <w:t xml:space="preserve"> </w:t>
            </w:r>
            <w:r w:rsidRPr="007369CD">
              <w:rPr>
                <w:rFonts w:ascii="Times New Roman" w:hAnsi="Times New Roman"/>
                <w:sz w:val="20"/>
                <w:szCs w:val="20"/>
              </w:rPr>
              <w:t xml:space="preserve">Documentele justificative aferente promovării/realizării unui obiectiv de investiții sunt transmise de operatorul de distribuție concesionar, la solicitarea și în termenul precizat de ANRE, </w:t>
            </w:r>
            <w:r w:rsidRPr="007369CD">
              <w:rPr>
                <w:rFonts w:ascii="Times New Roman" w:hAnsi="Times New Roman"/>
                <w:b/>
                <w:sz w:val="20"/>
                <w:szCs w:val="20"/>
              </w:rPr>
              <w:t>o singură dată; completările ulterioare nu se iau în considerare.</w:t>
            </w:r>
          </w:p>
        </w:tc>
        <w:tc>
          <w:tcPr>
            <w:tcW w:w="1149" w:type="pct"/>
          </w:tcPr>
          <w:p w:rsidR="0048680B" w:rsidRPr="000C30EF" w:rsidRDefault="0048680B" w:rsidP="0048680B">
            <w:pPr>
              <w:spacing w:line="240" w:lineRule="auto"/>
              <w:rPr>
                <w:rFonts w:ascii="Times New Roman" w:hAnsi="Times New Roman"/>
                <w:b/>
                <w:sz w:val="20"/>
                <w:szCs w:val="20"/>
                <w:lang w:val="ro-RO"/>
              </w:rPr>
            </w:pPr>
            <w:r w:rsidRPr="000C30EF">
              <w:rPr>
                <w:rFonts w:ascii="Times New Roman" w:hAnsi="Times New Roman"/>
                <w:b/>
                <w:sz w:val="20"/>
                <w:szCs w:val="20"/>
                <w:lang w:val="ro-RO"/>
              </w:rPr>
              <w:t>Solicitam  stabilirea unor termene /perioade concrete de analiza si prezentare a documentelor si de aprobare a planurilor, cu termene de compl</w:t>
            </w:r>
            <w:r>
              <w:rPr>
                <w:rFonts w:ascii="Times New Roman" w:hAnsi="Times New Roman"/>
                <w:b/>
                <w:sz w:val="20"/>
                <w:szCs w:val="20"/>
                <w:lang w:val="ro-RO"/>
              </w:rPr>
              <w:t>etare a documentelor solicitate</w:t>
            </w:r>
            <w:r w:rsidRPr="000C30EF">
              <w:rPr>
                <w:rFonts w:ascii="Times New Roman" w:hAnsi="Times New Roman"/>
                <w:b/>
                <w:sz w:val="20"/>
                <w:szCs w:val="20"/>
                <w:lang w:val="ro-RO"/>
              </w:rPr>
              <w:t>.</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lang w:val="ro-RO"/>
              </w:rPr>
            </w:pPr>
          </w:p>
        </w:tc>
        <w:tc>
          <w:tcPr>
            <w:tcW w:w="1218" w:type="pct"/>
          </w:tcPr>
          <w:p w:rsidR="0048680B" w:rsidRPr="007A1873" w:rsidRDefault="0048680B" w:rsidP="0048680B">
            <w:pPr>
              <w:widowControl w:val="0"/>
              <w:suppressAutoHyphens/>
              <w:spacing w:line="240" w:lineRule="auto"/>
              <w:rPr>
                <w:rFonts w:ascii="Times New Roman" w:hAnsi="Times New Roman"/>
                <w:sz w:val="20"/>
                <w:szCs w:val="20"/>
                <w:lang w:val="ro-RO"/>
              </w:rPr>
            </w:pPr>
            <w:r w:rsidRPr="007A1873">
              <w:rPr>
                <w:rFonts w:ascii="Times New Roman" w:hAnsi="Times New Roman"/>
                <w:bCs/>
                <w:color w:val="0070C0"/>
                <w:sz w:val="20"/>
                <w:szCs w:val="20"/>
                <w:lang w:val="it-IT"/>
              </w:rPr>
              <w:t>Se accepta completarea referitoare la transmiterea intregii documentatii astfel nu mai este necesara corespondenta referitoare la completarea acesteia. Se va preciza ca documentatia incompleta conduce la neaprobarea investitiilor.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CEZ</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Art.27</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Al.(1)</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 (1) În cazul în care ANRE nu aprobă programul anual de investiții transmis la 15 ianuarie a fiecărui an, operatorul de distribuție concesionar este obligat să retransmită programul revizuit, în conformitate cu observațiile/cerințele comunicate de ANRE, în termen de 30 de zile de la primirea acestor observații.</w:t>
            </w:r>
          </w:p>
        </w:tc>
        <w:tc>
          <w:tcPr>
            <w:tcW w:w="1149"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(1) În cazul în care ANRE nu aprobă programul anual de investiții transmis la 15 ianuarie a fiecărui an, operatorul de distribuție concesionar este obligat să retransmită programul revizuit, în conformitate cu observațiile/cerințele comunicate de ANRE, în termen de 30 de zile de la primirea acestor observații. </w:t>
            </w:r>
            <w:r w:rsidRPr="00A270F0">
              <w:rPr>
                <w:rFonts w:ascii="Times New Roman" w:hAnsi="Times New Roman"/>
                <w:b/>
                <w:sz w:val="20"/>
                <w:szCs w:val="20"/>
              </w:rPr>
              <w:t>Pana la data de 15 februarie, ANRE transmite observatii/cerinte pentru obiectivele de investitii care nu se incadreaza in prevederile Procedurii. Obiectivele de investitii pentru care nu au fost formulate observatii/cerinte in termen, sunt considerate ca fiind aprobate.</w:t>
            </w: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 xml:space="preserve">Pentru incadrare in prevederile alin. (2) </w:t>
            </w:r>
            <w:proofErr w:type="gramStart"/>
            <w:r w:rsidRPr="007369CD">
              <w:rPr>
                <w:rFonts w:ascii="Times New Roman" w:hAnsi="Times New Roman"/>
                <w:sz w:val="20"/>
                <w:szCs w:val="20"/>
              </w:rPr>
              <w:t>si</w:t>
            </w:r>
            <w:proofErr w:type="gramEnd"/>
            <w:r w:rsidRPr="007369CD">
              <w:rPr>
                <w:rFonts w:ascii="Times New Roman" w:hAnsi="Times New Roman"/>
                <w:sz w:val="20"/>
                <w:szCs w:val="20"/>
              </w:rPr>
              <w:t xml:space="preserve"> pentru a putea demara realizarea obiectivelor de investitii anuale cu respectarea prevederilor art. 19 alin. (3).</w:t>
            </w:r>
          </w:p>
        </w:tc>
        <w:tc>
          <w:tcPr>
            <w:tcW w:w="1218" w:type="pct"/>
          </w:tcPr>
          <w:p w:rsidR="0048680B" w:rsidRDefault="0048680B" w:rsidP="0048680B">
            <w:pPr>
              <w:widowControl w:val="0"/>
              <w:suppressAutoHyphens/>
              <w:spacing w:line="240" w:lineRule="auto"/>
              <w:rPr>
                <w:rFonts w:ascii="Times New Roman" w:hAnsi="Times New Roman"/>
                <w:b/>
                <w:bCs/>
                <w:color w:val="FF0000"/>
                <w:sz w:val="20"/>
                <w:szCs w:val="20"/>
                <w:lang w:val="it-IT"/>
              </w:rPr>
            </w:pPr>
          </w:p>
          <w:p w:rsidR="0048680B" w:rsidRDefault="0048680B" w:rsidP="0048680B">
            <w:pPr>
              <w:widowControl w:val="0"/>
              <w:suppressAutoHyphens/>
              <w:spacing w:line="240" w:lineRule="auto"/>
              <w:rPr>
                <w:rFonts w:ascii="Times New Roman" w:hAnsi="Times New Roman"/>
                <w:b/>
                <w:bCs/>
                <w:color w:val="FF0000"/>
                <w:sz w:val="20"/>
                <w:szCs w:val="20"/>
                <w:lang w:val="it-IT"/>
              </w:rPr>
            </w:pPr>
          </w:p>
          <w:p w:rsidR="0048680B" w:rsidRDefault="0048680B" w:rsidP="0048680B">
            <w:pPr>
              <w:widowControl w:val="0"/>
              <w:suppressAutoHyphens/>
              <w:spacing w:line="240" w:lineRule="auto"/>
              <w:rPr>
                <w:rFonts w:ascii="Times New Roman" w:hAnsi="Times New Roman"/>
                <w:b/>
                <w:bCs/>
                <w:color w:val="FF0000"/>
                <w:sz w:val="20"/>
                <w:szCs w:val="20"/>
                <w:lang w:val="it-IT"/>
              </w:rPr>
            </w:pPr>
          </w:p>
          <w:p w:rsidR="0048680B" w:rsidRDefault="0048680B" w:rsidP="0048680B">
            <w:pPr>
              <w:widowControl w:val="0"/>
              <w:suppressAutoHyphens/>
              <w:spacing w:line="240" w:lineRule="auto"/>
              <w:rPr>
                <w:rFonts w:ascii="Times New Roman" w:hAnsi="Times New Roman"/>
                <w:b/>
                <w:bCs/>
                <w:color w:val="FF0000"/>
                <w:sz w:val="20"/>
                <w:szCs w:val="20"/>
                <w:lang w:val="it-IT"/>
              </w:rPr>
            </w:pPr>
          </w:p>
          <w:p w:rsidR="0048680B" w:rsidRPr="007A1873" w:rsidRDefault="0048680B" w:rsidP="0048680B">
            <w:pPr>
              <w:widowControl w:val="0"/>
              <w:suppressAutoHyphens/>
              <w:spacing w:line="240" w:lineRule="auto"/>
              <w:rPr>
                <w:rFonts w:ascii="Times New Roman" w:hAnsi="Times New Roman"/>
                <w:bCs/>
                <w:sz w:val="20"/>
                <w:szCs w:val="20"/>
                <w:lang w:val="it-IT"/>
              </w:rPr>
            </w:pPr>
            <w:r w:rsidRPr="007A1873">
              <w:rPr>
                <w:rFonts w:ascii="Times New Roman" w:hAnsi="Times New Roman"/>
                <w:bCs/>
                <w:sz w:val="20"/>
                <w:szCs w:val="20"/>
                <w:lang w:val="it-IT"/>
              </w:rPr>
              <w:t>Nu este necesară această completare, deoarece conform metodologiei, programul de investitii este aprobat in mod implicit dacă nu se respinge in termen de 30 de zile.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Art.27</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Al.(1)</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În cazul în care ANRE nu aprobă programul anual de investiții transmis la 15 ianuarie a fiecărui an, operatorul de distribuție concesionar este obligat să retransmită programul revizuit, în conformitate cu observațiile/cerințele comunicate de ANRE, în termen de 30 de zile de la primirea acestor observații</w:t>
            </w:r>
          </w:p>
        </w:tc>
        <w:tc>
          <w:tcPr>
            <w:tcW w:w="1149" w:type="pct"/>
          </w:tcPr>
          <w:p w:rsidR="0048680B" w:rsidRPr="007369CD" w:rsidRDefault="0048680B" w:rsidP="0048680B">
            <w:pPr>
              <w:tabs>
                <w:tab w:val="num" w:pos="709"/>
              </w:tabs>
              <w:autoSpaceDE w:val="0"/>
              <w:autoSpaceDN w:val="0"/>
              <w:adjustRightInd w:val="0"/>
              <w:spacing w:line="240" w:lineRule="auto"/>
              <w:rPr>
                <w:rFonts w:ascii="Times New Roman" w:hAnsi="Times New Roman"/>
                <w:b/>
                <w:sz w:val="20"/>
                <w:szCs w:val="20"/>
              </w:rPr>
            </w:pPr>
            <w:r w:rsidRPr="007369CD">
              <w:rPr>
                <w:rFonts w:ascii="Times New Roman" w:hAnsi="Times New Roman"/>
                <w:sz w:val="20"/>
                <w:szCs w:val="20"/>
              </w:rPr>
              <w:t xml:space="preserve">În cazul în care ANRE nu aprobă programul anual de investiții transmis la 15 ianuarie a fiecărui an, operatorul de distribuție concesionar este obligat să retransmită programul revizuit, în conformitate cu observațiile/cerințele comunicate de ANRE, în termen de 30 de zile de la </w:t>
            </w:r>
            <w:r w:rsidRPr="00A270F0">
              <w:rPr>
                <w:rFonts w:ascii="Times New Roman" w:hAnsi="Times New Roman"/>
                <w:b/>
                <w:strike/>
                <w:sz w:val="20"/>
                <w:szCs w:val="20"/>
              </w:rPr>
              <w:t>primirea acestor observații</w:t>
            </w:r>
            <w:r>
              <w:rPr>
                <w:rFonts w:ascii="Times New Roman" w:hAnsi="Times New Roman"/>
                <w:b/>
                <w:strike/>
                <w:sz w:val="20"/>
                <w:szCs w:val="20"/>
              </w:rPr>
              <w:t xml:space="preserve"> </w:t>
            </w:r>
            <w:r w:rsidRPr="00A270F0">
              <w:rPr>
                <w:rFonts w:ascii="Times New Roman" w:hAnsi="Times New Roman"/>
                <w:b/>
                <w:sz w:val="20"/>
                <w:szCs w:val="20"/>
              </w:rPr>
              <w:t>emiterea deciziei de respingere.</w:t>
            </w:r>
          </w:p>
        </w:tc>
        <w:tc>
          <w:tcPr>
            <w:tcW w:w="747" w:type="pct"/>
          </w:tcPr>
          <w:p w:rsidR="0048680B" w:rsidRPr="007369CD" w:rsidRDefault="0048680B" w:rsidP="0048680B">
            <w:pPr>
              <w:spacing w:line="240" w:lineRule="auto"/>
              <w:rPr>
                <w:rFonts w:ascii="Times New Roman" w:hAnsi="Times New Roman"/>
                <w:sz w:val="20"/>
                <w:szCs w:val="20"/>
                <w:lang w:val="sv-SE"/>
              </w:rPr>
            </w:pPr>
            <w:r w:rsidRPr="007369CD">
              <w:rPr>
                <w:rFonts w:ascii="Times New Roman" w:hAnsi="Times New Roman"/>
                <w:sz w:val="20"/>
                <w:szCs w:val="20"/>
                <w:lang w:val="ro-RO"/>
              </w:rPr>
              <w:t xml:space="preserve">Corelat cu motivaţia propunerii de la </w:t>
            </w:r>
            <w:r w:rsidRPr="007369CD">
              <w:rPr>
                <w:rFonts w:ascii="Times New Roman" w:hAnsi="Times New Roman"/>
                <w:b/>
                <w:sz w:val="20"/>
                <w:szCs w:val="20"/>
                <w:lang w:val="ro-RO"/>
              </w:rPr>
              <w:t>art.13</w:t>
            </w:r>
            <w:r>
              <w:rPr>
                <w:rFonts w:ascii="Times New Roman" w:hAnsi="Times New Roman"/>
                <w:b/>
                <w:sz w:val="20"/>
                <w:szCs w:val="20"/>
                <w:lang w:val="ro-RO"/>
              </w:rPr>
              <w:t xml:space="preserve"> bis</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Nu este necesară o decizie, este suficientă o comunicare de respingere a programului de investitii și a motivelor, care să conducă la revizuirea programului.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Art.27</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Al.(2)</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Operatorul de distribuție concesionar poate să transmită programul anual de investiții revizuit, o singură dată</w:t>
            </w:r>
          </w:p>
        </w:tc>
        <w:tc>
          <w:tcPr>
            <w:tcW w:w="1149" w:type="pct"/>
          </w:tcPr>
          <w:p w:rsidR="0048680B" w:rsidRPr="00A270F0" w:rsidRDefault="0048680B" w:rsidP="0048680B">
            <w:pPr>
              <w:spacing w:line="240" w:lineRule="auto"/>
              <w:rPr>
                <w:rFonts w:ascii="Times New Roman" w:hAnsi="Times New Roman"/>
                <w:b/>
                <w:sz w:val="20"/>
                <w:szCs w:val="20"/>
                <w:lang w:val="ro-RO"/>
              </w:rPr>
            </w:pPr>
            <w:r w:rsidRPr="00A270F0">
              <w:rPr>
                <w:rFonts w:ascii="Times New Roman" w:hAnsi="Times New Roman"/>
                <w:b/>
                <w:sz w:val="20"/>
                <w:szCs w:val="20"/>
                <w:lang w:val="ro-RO"/>
              </w:rPr>
              <w:t xml:space="preserve">Propunem eliminarea </w:t>
            </w:r>
          </w:p>
          <w:p w:rsidR="0048680B" w:rsidRPr="007369CD" w:rsidRDefault="0048680B" w:rsidP="0048680B">
            <w:pPr>
              <w:spacing w:line="240" w:lineRule="auto"/>
              <w:rPr>
                <w:rFonts w:ascii="Times New Roman" w:hAnsi="Times New Roman"/>
                <w:strike/>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Pot există probleme de comunicare sau de greşită înţelegere a cerinţelor /observaţiilor </w:t>
            </w:r>
            <w:r w:rsidRPr="007369CD">
              <w:rPr>
                <w:rFonts w:ascii="Times New Roman" w:hAnsi="Times New Roman"/>
                <w:sz w:val="20"/>
                <w:szCs w:val="20"/>
                <w:lang w:val="ro-RO"/>
              </w:rPr>
              <w:lastRenderedPageBreak/>
              <w:t>transmise de autoritate conform alineatului anterior.</w:t>
            </w: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lastRenderedPageBreak/>
              <w:t>Prevederea are scopul evitarii intarzierilor, nu poate fi eliminata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Art.27</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(2)</w:t>
            </w:r>
          </w:p>
        </w:tc>
        <w:tc>
          <w:tcPr>
            <w:tcW w:w="1247" w:type="pct"/>
          </w:tcPr>
          <w:p w:rsidR="0048680B" w:rsidRPr="000C30EF"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(2) Operatorul de distribuție concesionar poate să transmită programul anual de inves</w:t>
            </w:r>
            <w:r>
              <w:rPr>
                <w:rFonts w:ascii="Times New Roman" w:hAnsi="Times New Roman"/>
                <w:sz w:val="20"/>
                <w:szCs w:val="20"/>
                <w:lang w:val="ro-RO"/>
              </w:rPr>
              <w:t>tiții revizuit, o singură dată.</w:t>
            </w:r>
          </w:p>
        </w:tc>
        <w:tc>
          <w:tcPr>
            <w:tcW w:w="1149" w:type="pct"/>
          </w:tcPr>
          <w:p w:rsidR="0048680B" w:rsidRPr="00A270F0" w:rsidRDefault="0048680B" w:rsidP="0048680B">
            <w:pPr>
              <w:spacing w:line="240" w:lineRule="auto"/>
              <w:rPr>
                <w:rFonts w:ascii="Times New Roman" w:hAnsi="Times New Roman"/>
                <w:b/>
                <w:strike/>
                <w:sz w:val="20"/>
                <w:szCs w:val="20"/>
                <w:lang w:val="ro-RO"/>
              </w:rPr>
            </w:pPr>
            <w:r w:rsidRPr="00A270F0">
              <w:rPr>
                <w:rFonts w:ascii="Times New Roman" w:hAnsi="Times New Roman"/>
                <w:b/>
                <w:strike/>
                <w:sz w:val="20"/>
                <w:szCs w:val="20"/>
                <w:lang w:val="ro-RO"/>
              </w:rPr>
              <w:t>(2) Operatorul de distribuție concesionar poate să transmită programul anual de investiții revizuit, o singură dată.</w:t>
            </w:r>
          </w:p>
        </w:tc>
        <w:tc>
          <w:tcPr>
            <w:tcW w:w="747" w:type="pct"/>
          </w:tcPr>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Prevederea are scopul evitarii intarzierilor, nu poate fi eliminata</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Art.27</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(3)</w:t>
            </w:r>
          </w:p>
        </w:tc>
        <w:tc>
          <w:tcPr>
            <w:tcW w:w="12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(3) În situația în care programul de investiții revizuit de către operatorul de distribuție concesionar nu respectă observațiile comunicate, ANRE nu recunoaște obiectivele/lucrările de investiții/mijloacele fixe pentru care au fos</w:t>
            </w:r>
            <w:r>
              <w:rPr>
                <w:rFonts w:ascii="Times New Roman" w:hAnsi="Times New Roman"/>
                <w:sz w:val="20"/>
                <w:szCs w:val="20"/>
                <w:lang w:val="ro-RO"/>
              </w:rPr>
              <w:t>t transmise observații /măsuri.</w:t>
            </w:r>
          </w:p>
        </w:tc>
        <w:tc>
          <w:tcPr>
            <w:tcW w:w="1149" w:type="pct"/>
          </w:tcPr>
          <w:p w:rsidR="0048680B" w:rsidRPr="00A270F0" w:rsidRDefault="0048680B" w:rsidP="0048680B">
            <w:pPr>
              <w:spacing w:line="240" w:lineRule="auto"/>
              <w:rPr>
                <w:rFonts w:ascii="Times New Roman" w:hAnsi="Times New Roman"/>
                <w:b/>
                <w:strike/>
                <w:sz w:val="20"/>
                <w:szCs w:val="20"/>
                <w:lang w:val="ro-RO"/>
              </w:rPr>
            </w:pPr>
            <w:r w:rsidRPr="00A270F0">
              <w:rPr>
                <w:rFonts w:ascii="Times New Roman" w:hAnsi="Times New Roman"/>
                <w:b/>
                <w:strike/>
                <w:sz w:val="20"/>
                <w:szCs w:val="20"/>
                <w:lang w:val="ro-RO"/>
              </w:rPr>
              <w:t>(3) În situația în care programul de investiții revizuit de către operatorul de distribuție concesionar nu respectă observațiile comunicate, ANRE nu recunoaște obiectivele/lucrările de investiții/mijloacele fixe pentru care au fost transmise observații /măsuri.</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lang w:val="ro-RO"/>
              </w:rPr>
            </w:pPr>
            <w:r w:rsidRPr="007369CD">
              <w:rPr>
                <w:rFonts w:ascii="Times New Roman" w:hAnsi="Times New Roman"/>
                <w:sz w:val="20"/>
                <w:szCs w:val="20"/>
                <w:lang w:val="ro-RO"/>
              </w:rPr>
              <w:t>(3) Corelat cu propunerile de modificare de la art.17 si art.20, ANRE nu are dreptul sa solicite, ulterior comunicarii privind aprobarea sau refuzul aprobarii unor anumite lucrari, clarificari si/sau de a aplica sanctiuni/corectii derivand din aspectele care au facut /ar fi putut/ ar fi trebuit sa faca obiectul analizei ANRE cu ocazia aprobarii ex-ante a planului anual de investitii/realizarii verificarilor ex-post privind anumite investii concrete.</w:t>
            </w:r>
          </w:p>
          <w:p w:rsidR="0048680B" w:rsidRPr="007369CD" w:rsidRDefault="0048680B" w:rsidP="0048680B">
            <w:pPr>
              <w:spacing w:line="240" w:lineRule="auto"/>
              <w:rPr>
                <w:rFonts w:ascii="Times New Roman" w:hAnsi="Times New Roman"/>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ANRE are dreptul si obligatia de a asigura includerea in tarif a costurilor justificate si prin urmare conform metodologiei are dreptul de a aproba sau a respinge lucrarile de investitii in functie de eficienta lor. Articolul prevede in esenta ca orice lucrare realizata fara aprobare este exclusa din BAR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TS,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 xml:space="preserve">Art.27 (3) </w:t>
            </w:r>
          </w:p>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sz w:val="20"/>
                <w:szCs w:val="20"/>
              </w:rPr>
              <w:t xml:space="preserve"> (3) În situaţia în care programul de investiţii revizuit de către operatorul de distribuţie concesionar nu respectă observaţiile comunicate, ANRE nu recunoaște obiectivele/lucrările de investiţii/mijloacele fixe pentru care au fost transmise observaţii /măsuri.</w:t>
            </w:r>
          </w:p>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p>
        </w:tc>
        <w:tc>
          <w:tcPr>
            <w:tcW w:w="1149" w:type="pct"/>
          </w:tcPr>
          <w:p w:rsidR="0048680B" w:rsidRPr="00A270F0" w:rsidRDefault="0048680B" w:rsidP="0048680B">
            <w:pPr>
              <w:spacing w:line="240" w:lineRule="auto"/>
              <w:rPr>
                <w:rFonts w:ascii="Times New Roman" w:hAnsi="Times New Roman"/>
                <w:b/>
                <w:sz w:val="20"/>
                <w:szCs w:val="20"/>
                <w:lang w:val="ro-RO"/>
              </w:rPr>
            </w:pPr>
            <w:r w:rsidRPr="00A270F0">
              <w:rPr>
                <w:rFonts w:ascii="Times New Roman" w:hAnsi="Times New Roman"/>
                <w:b/>
                <w:sz w:val="20"/>
                <w:szCs w:val="20"/>
                <w:lang w:val="ro-RO"/>
              </w:rPr>
              <w:t>Considerăm necesară introducerea unei etape intermediare pentru lămurirea cerinţelor şi observaţiilor comunicate de ANRE.</w:t>
            </w:r>
          </w:p>
        </w:tc>
        <w:tc>
          <w:tcPr>
            <w:tcW w:w="747" w:type="pct"/>
          </w:tcPr>
          <w:p w:rsidR="0048680B" w:rsidRPr="007369CD" w:rsidRDefault="0048680B" w:rsidP="0048680B">
            <w:pPr>
              <w:widowControl w:val="0"/>
              <w:suppressAutoHyphens/>
              <w:spacing w:line="240" w:lineRule="auto"/>
              <w:rPr>
                <w:rFonts w:ascii="Times New Roman" w:hAnsi="Times New Roman"/>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Pr>
                <w:rFonts w:ascii="Times New Roman" w:hAnsi="Times New Roman"/>
                <w:bCs/>
                <w:sz w:val="20"/>
                <w:szCs w:val="20"/>
                <w:lang w:val="it-IT"/>
              </w:rPr>
              <w:t>Procedura nu descrie procesul de aprobare ci criteriile de aprobare a planului de investitii</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Art.27</w:t>
            </w:r>
          </w:p>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Al.(4)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bCs/>
                <w:sz w:val="20"/>
                <w:szCs w:val="20"/>
              </w:rPr>
              <w:t xml:space="preserve">Nerespectarea observațiilor/măsurilor transmise de ANRE se sancționează conform dispozițiilor </w:t>
            </w:r>
            <w:r w:rsidRPr="007369CD">
              <w:rPr>
                <w:rFonts w:ascii="Times New Roman" w:hAnsi="Times New Roman"/>
                <w:sz w:val="20"/>
                <w:szCs w:val="20"/>
              </w:rPr>
              <w:t>Legii energiei electrice și a gazelor naturale nr. 123/2012 cu completările și modificările ulterioare</w:t>
            </w:r>
          </w:p>
        </w:tc>
        <w:tc>
          <w:tcPr>
            <w:tcW w:w="1149" w:type="pct"/>
          </w:tcPr>
          <w:p w:rsidR="0048680B" w:rsidRPr="009E7B49" w:rsidRDefault="0048680B" w:rsidP="0048680B">
            <w:pPr>
              <w:spacing w:line="240" w:lineRule="auto"/>
              <w:rPr>
                <w:rFonts w:ascii="Times New Roman" w:hAnsi="Times New Roman"/>
                <w:b/>
                <w:sz w:val="20"/>
                <w:szCs w:val="20"/>
                <w:lang w:val="ro-RO"/>
              </w:rPr>
            </w:pPr>
            <w:r w:rsidRPr="009E7B49">
              <w:rPr>
                <w:rFonts w:ascii="Times New Roman" w:hAnsi="Times New Roman"/>
                <w:b/>
                <w:sz w:val="20"/>
                <w:szCs w:val="20"/>
                <w:lang w:val="ro-RO"/>
              </w:rPr>
              <w:t>Propunem eliminarea</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Exista deja sancţiunea corecţiilor precizată în </w:t>
            </w:r>
            <w:r w:rsidRPr="007369CD">
              <w:rPr>
                <w:rFonts w:ascii="Times New Roman" w:hAnsi="Times New Roman"/>
                <w:i/>
                <w:sz w:val="20"/>
                <w:szCs w:val="20"/>
                <w:lang w:val="ro-RO"/>
              </w:rPr>
              <w:t>Metododologie</w:t>
            </w:r>
          </w:p>
        </w:tc>
        <w:tc>
          <w:tcPr>
            <w:tcW w:w="1218" w:type="pct"/>
          </w:tcPr>
          <w:p w:rsidR="0048680B" w:rsidRPr="007A1873" w:rsidRDefault="0048680B" w:rsidP="0048680B">
            <w:pPr>
              <w:widowControl w:val="0"/>
              <w:suppressAutoHyphens/>
              <w:spacing w:line="240" w:lineRule="auto"/>
              <w:rPr>
                <w:rFonts w:ascii="Times New Roman" w:hAnsi="Times New Roman"/>
                <w:bCs/>
                <w:color w:val="0070C0"/>
                <w:sz w:val="20"/>
                <w:szCs w:val="20"/>
                <w:lang w:val="it-IT"/>
              </w:rPr>
            </w:pPr>
            <w:r w:rsidRPr="007A1873">
              <w:rPr>
                <w:rFonts w:ascii="Times New Roman" w:hAnsi="Times New Roman"/>
                <w:bCs/>
                <w:color w:val="0070C0"/>
                <w:sz w:val="20"/>
                <w:szCs w:val="20"/>
                <w:lang w:val="it-IT"/>
              </w:rPr>
              <w:t>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Art.27</w:t>
            </w:r>
          </w:p>
          <w:p w:rsidR="0048680B" w:rsidRPr="007369CD" w:rsidRDefault="0048680B" w:rsidP="0048680B">
            <w:pPr>
              <w:spacing w:line="240" w:lineRule="auto"/>
              <w:rPr>
                <w:rFonts w:ascii="Times New Roman" w:hAnsi="Times New Roman"/>
                <w:b/>
                <w:sz w:val="20"/>
                <w:szCs w:val="20"/>
                <w:lang w:val="es-ES"/>
              </w:rPr>
            </w:pPr>
            <w:r>
              <w:rPr>
                <w:rFonts w:ascii="Times New Roman" w:hAnsi="Times New Roman"/>
                <w:b/>
                <w:sz w:val="20"/>
                <w:szCs w:val="20"/>
                <w:lang w:val="es-ES"/>
              </w:rPr>
              <w:t>(4)</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bCs/>
                <w:sz w:val="20"/>
                <w:szCs w:val="20"/>
              </w:rPr>
            </w:pPr>
            <w:r w:rsidRPr="007369CD">
              <w:rPr>
                <w:rFonts w:ascii="Times New Roman" w:hAnsi="Times New Roman"/>
                <w:bCs/>
                <w:sz w:val="20"/>
                <w:szCs w:val="20"/>
                <w:lang w:val="ro-RO"/>
              </w:rPr>
              <w:t xml:space="preserve">(4) Nerespectarea observațiilor/măsurilor transmise de ANRE se sancționează conform dispozițiilor </w:t>
            </w:r>
            <w:r w:rsidRPr="007369CD">
              <w:rPr>
                <w:rFonts w:ascii="Times New Roman" w:hAnsi="Times New Roman"/>
                <w:sz w:val="20"/>
                <w:szCs w:val="20"/>
                <w:lang w:val="ro-RO"/>
              </w:rPr>
              <w:t>Legii energiei electrice și a gazelor naturale nr. 123/2012 cu completările și modificările ulterioare.</w:t>
            </w:r>
          </w:p>
        </w:tc>
        <w:tc>
          <w:tcPr>
            <w:tcW w:w="1149" w:type="pct"/>
          </w:tcPr>
          <w:p w:rsidR="0048680B" w:rsidRPr="009E7B49" w:rsidRDefault="0048680B" w:rsidP="0048680B">
            <w:pPr>
              <w:spacing w:line="240" w:lineRule="auto"/>
              <w:rPr>
                <w:rFonts w:ascii="Times New Roman" w:hAnsi="Times New Roman"/>
                <w:b/>
                <w:sz w:val="20"/>
                <w:szCs w:val="20"/>
                <w:lang w:val="ro-RO"/>
              </w:rPr>
            </w:pPr>
            <w:r w:rsidRPr="009E7B49">
              <w:rPr>
                <w:rFonts w:ascii="Times New Roman" w:hAnsi="Times New Roman"/>
                <w:b/>
                <w:bCs/>
                <w:strike/>
                <w:sz w:val="20"/>
                <w:szCs w:val="20"/>
                <w:lang w:val="ro-RO"/>
              </w:rPr>
              <w:t xml:space="preserve">(4) Nerespectarea observațiilor/măsurilor transmise de ANRE se sancționează conform dispozițiilor </w:t>
            </w:r>
            <w:r w:rsidRPr="009E7B49">
              <w:rPr>
                <w:rFonts w:ascii="Times New Roman" w:hAnsi="Times New Roman"/>
                <w:b/>
                <w:strike/>
                <w:sz w:val="20"/>
                <w:szCs w:val="20"/>
                <w:lang w:val="ro-RO"/>
              </w:rPr>
              <w:t>Legii energiei electrice și a gazelor naturale nr. 123/2012 cu completările și modificările ulterioare.</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 xml:space="preserve">(4) Penalizare dubla atat prin corectii de investitii cat </w:t>
            </w:r>
            <w:r>
              <w:rPr>
                <w:rFonts w:ascii="Times New Roman" w:hAnsi="Times New Roman"/>
                <w:sz w:val="20"/>
                <w:szCs w:val="20"/>
                <w:lang w:val="ro-RO"/>
              </w:rPr>
              <w:t>si prin aplicarea sanctiunilor.</w:t>
            </w:r>
          </w:p>
        </w:tc>
        <w:tc>
          <w:tcPr>
            <w:tcW w:w="1218" w:type="pct"/>
          </w:tcPr>
          <w:p w:rsidR="0048680B" w:rsidRPr="007A1873" w:rsidRDefault="0048680B" w:rsidP="0048680B">
            <w:pPr>
              <w:widowControl w:val="0"/>
              <w:suppressAutoHyphens/>
              <w:spacing w:line="240" w:lineRule="auto"/>
              <w:rPr>
                <w:rFonts w:ascii="Times New Roman" w:hAnsi="Times New Roman"/>
                <w:bCs/>
                <w:color w:val="0070C0"/>
                <w:sz w:val="20"/>
                <w:szCs w:val="20"/>
                <w:lang w:val="it-IT"/>
              </w:rPr>
            </w:pPr>
            <w:r w:rsidRPr="007A1873">
              <w:rPr>
                <w:rFonts w:ascii="Times New Roman" w:hAnsi="Times New Roman"/>
                <w:bCs/>
                <w:color w:val="0070C0"/>
                <w:sz w:val="20"/>
                <w:szCs w:val="20"/>
                <w:lang w:val="it-IT"/>
              </w:rPr>
              <w:t>Se acceptă</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TS, MN</w:t>
            </w:r>
          </w:p>
        </w:tc>
        <w:tc>
          <w:tcPr>
            <w:tcW w:w="350" w:type="pct"/>
          </w:tcPr>
          <w:p w:rsidR="0048680B" w:rsidRPr="007369CD" w:rsidRDefault="0048680B" w:rsidP="0048680B">
            <w:pPr>
              <w:autoSpaceDE w:val="0"/>
              <w:autoSpaceDN w:val="0"/>
              <w:adjustRightInd w:val="0"/>
              <w:spacing w:line="240" w:lineRule="auto"/>
              <w:ind w:left="58"/>
              <w:rPr>
                <w:rFonts w:ascii="Times New Roman" w:hAnsi="Times New Roman"/>
                <w:b/>
                <w:iCs/>
                <w:sz w:val="20"/>
                <w:szCs w:val="20"/>
              </w:rPr>
            </w:pPr>
            <w:r w:rsidRPr="007369CD">
              <w:rPr>
                <w:rFonts w:ascii="Times New Roman" w:hAnsi="Times New Roman"/>
                <w:b/>
                <w:iCs/>
                <w:sz w:val="20"/>
                <w:szCs w:val="20"/>
              </w:rPr>
              <w:t>Art.27 (4)</w:t>
            </w:r>
          </w:p>
          <w:p w:rsidR="0048680B" w:rsidRPr="007369CD" w:rsidRDefault="0048680B" w:rsidP="0048680B">
            <w:pPr>
              <w:spacing w:line="240" w:lineRule="auto"/>
              <w:rPr>
                <w:rFonts w:ascii="Times New Roman" w:hAnsi="Times New Roman"/>
                <w:b/>
                <w:sz w:val="20"/>
                <w:szCs w:val="20"/>
                <w:lang w:val="es-ES"/>
              </w:rPr>
            </w:pPr>
          </w:p>
        </w:tc>
        <w:tc>
          <w:tcPr>
            <w:tcW w:w="1247" w:type="pct"/>
          </w:tcPr>
          <w:p w:rsidR="0048680B" w:rsidRPr="007369CD" w:rsidRDefault="0048680B" w:rsidP="0048680B">
            <w:pPr>
              <w:pStyle w:val="ListParagraph"/>
              <w:autoSpaceDE w:val="0"/>
              <w:autoSpaceDN w:val="0"/>
              <w:adjustRightInd w:val="0"/>
              <w:spacing w:line="240" w:lineRule="auto"/>
              <w:ind w:left="58"/>
              <w:rPr>
                <w:rFonts w:ascii="Times New Roman" w:hAnsi="Times New Roman"/>
                <w:sz w:val="20"/>
                <w:szCs w:val="20"/>
              </w:rPr>
            </w:pPr>
            <w:r w:rsidRPr="007369CD">
              <w:rPr>
                <w:rFonts w:ascii="Times New Roman" w:hAnsi="Times New Roman"/>
                <w:bCs/>
                <w:sz w:val="20"/>
                <w:szCs w:val="20"/>
              </w:rPr>
              <w:t xml:space="preserve">(4) Nerespectarea observaţiilor/măsurilor transmise de ANRE se sancţionează conform dispoziţiilor </w:t>
            </w:r>
            <w:r w:rsidRPr="007369CD">
              <w:rPr>
                <w:rFonts w:ascii="Times New Roman" w:hAnsi="Times New Roman"/>
                <w:sz w:val="20"/>
                <w:szCs w:val="20"/>
              </w:rPr>
              <w:t>Legii energiei electrice și a gazelor naturale nr. 123/2012 cu completările și modificările ulterioare.</w:t>
            </w:r>
          </w:p>
        </w:tc>
        <w:tc>
          <w:tcPr>
            <w:tcW w:w="1149" w:type="pct"/>
          </w:tcPr>
          <w:p w:rsidR="0048680B" w:rsidRPr="0002235D" w:rsidRDefault="0048680B" w:rsidP="0048680B">
            <w:pPr>
              <w:spacing w:line="240" w:lineRule="auto"/>
              <w:rPr>
                <w:rFonts w:ascii="Times New Roman" w:hAnsi="Times New Roman"/>
                <w:b/>
                <w:sz w:val="20"/>
                <w:szCs w:val="20"/>
                <w:lang w:val="ro-RO"/>
              </w:rPr>
            </w:pPr>
            <w:r w:rsidRPr="0002235D">
              <w:rPr>
                <w:rFonts w:ascii="Times New Roman" w:hAnsi="Times New Roman"/>
                <w:b/>
                <w:sz w:val="20"/>
                <w:szCs w:val="20"/>
                <w:lang w:val="ro-RO"/>
              </w:rPr>
              <w:t>Considerăm necesară introducerea unei etape intermediare pentru lămurirea cerinţelor şi observaţiilor comunicate de ANRE.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p>
        </w:tc>
        <w:tc>
          <w:tcPr>
            <w:tcW w:w="1218" w:type="pct"/>
          </w:tcPr>
          <w:p w:rsidR="0048680B" w:rsidRPr="007A1873" w:rsidRDefault="0048680B" w:rsidP="0048680B">
            <w:pPr>
              <w:widowControl w:val="0"/>
              <w:suppressAutoHyphens/>
              <w:spacing w:line="240" w:lineRule="auto"/>
              <w:rPr>
                <w:rFonts w:ascii="Times New Roman" w:hAnsi="Times New Roman"/>
                <w:bCs/>
                <w:sz w:val="20"/>
                <w:szCs w:val="20"/>
                <w:lang w:val="it-IT"/>
              </w:rPr>
            </w:pPr>
            <w:r w:rsidRPr="007A1873">
              <w:rPr>
                <w:rFonts w:ascii="Times New Roman" w:hAnsi="Times New Roman"/>
                <w:bCs/>
                <w:sz w:val="20"/>
                <w:szCs w:val="20"/>
                <w:lang w:val="it-IT"/>
              </w:rPr>
              <w:t>Prevederea a fost eliminata</w:t>
            </w:r>
          </w:p>
          <w:p w:rsidR="0048680B" w:rsidRPr="007369CD" w:rsidRDefault="0048680B" w:rsidP="0048680B">
            <w:pPr>
              <w:widowControl w:val="0"/>
              <w:suppressAutoHyphens/>
              <w:spacing w:line="240" w:lineRule="auto"/>
              <w:rPr>
                <w:rFonts w:ascii="Times New Roman" w:hAnsi="Times New Roman"/>
                <w:bCs/>
                <w:sz w:val="20"/>
                <w:szCs w:val="20"/>
                <w:lang w:val="it-IT"/>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Art.28</w:t>
            </w:r>
          </w:p>
        </w:tc>
        <w:tc>
          <w:tcPr>
            <w:tcW w:w="1247"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Raportul</w:t>
            </w:r>
            <w:r w:rsidRPr="007369CD">
              <w:rPr>
                <w:rFonts w:ascii="Times New Roman" w:hAnsi="Times New Roman"/>
                <w:iCs/>
                <w:sz w:val="20"/>
                <w:szCs w:val="20"/>
                <w:lang w:val="ro-RO"/>
              </w:rPr>
              <w:t xml:space="preserve"> privind monitorizarea obiectivelor programului de investiții prevăzut în anexa la prezenta procedură se transmite de operatorii de distribuție a energiei electrice concesionari odată cu programul de investiții, atât la data de 15 ianuarie cât și la data de 01 octombrie, precum și </w:t>
            </w:r>
            <w:r w:rsidRPr="007369CD">
              <w:rPr>
                <w:rFonts w:ascii="Times New Roman" w:hAnsi="Times New Roman"/>
                <w:sz w:val="20"/>
                <w:szCs w:val="20"/>
                <w:lang w:val="ro-RO"/>
              </w:rPr>
              <w:t>odată cu raportarea realizărilor pentru anul următor.</w:t>
            </w:r>
          </w:p>
        </w:tc>
        <w:tc>
          <w:tcPr>
            <w:tcW w:w="1149" w:type="pct"/>
          </w:tcPr>
          <w:p w:rsidR="0048680B" w:rsidRPr="007369CD" w:rsidRDefault="0048680B" w:rsidP="0048680B">
            <w:pPr>
              <w:spacing w:line="240" w:lineRule="auto"/>
              <w:rPr>
                <w:rFonts w:ascii="Times New Roman" w:hAnsi="Times New Roman"/>
                <w:iCs/>
                <w:sz w:val="20"/>
                <w:szCs w:val="20"/>
                <w:lang w:val="ro-RO"/>
              </w:rPr>
            </w:pPr>
            <w:r w:rsidRPr="007369CD">
              <w:rPr>
                <w:rFonts w:ascii="Times New Roman" w:hAnsi="Times New Roman"/>
                <w:sz w:val="20"/>
                <w:szCs w:val="20"/>
                <w:lang w:val="ro-RO"/>
              </w:rPr>
              <w:t>Raportul</w:t>
            </w:r>
            <w:r w:rsidRPr="007369CD">
              <w:rPr>
                <w:rFonts w:ascii="Times New Roman" w:hAnsi="Times New Roman"/>
                <w:iCs/>
                <w:sz w:val="20"/>
                <w:szCs w:val="20"/>
                <w:lang w:val="ro-RO"/>
              </w:rPr>
              <w:t xml:space="preserve"> privind monitorizarea obiectivelor programului de investiții prevăzut în anexa la prezenta procedură se transmite de operatorii de distribuție a energiei electrice concesionari odată cu programul de investiții, atât la data de 15 ianuarie cât și la data de 01 octombrie, </w:t>
            </w:r>
            <w:r w:rsidRPr="0002235D">
              <w:rPr>
                <w:rFonts w:ascii="Times New Roman" w:hAnsi="Times New Roman"/>
                <w:b/>
                <w:iCs/>
                <w:strike/>
                <w:sz w:val="20"/>
                <w:szCs w:val="20"/>
                <w:lang w:val="ro-RO"/>
              </w:rPr>
              <w:t xml:space="preserve">precum și </w:t>
            </w:r>
            <w:r w:rsidRPr="0002235D">
              <w:rPr>
                <w:rFonts w:ascii="Times New Roman" w:hAnsi="Times New Roman"/>
                <w:b/>
                <w:strike/>
                <w:sz w:val="20"/>
                <w:szCs w:val="20"/>
                <w:lang w:val="ro-RO"/>
              </w:rPr>
              <w:t>odată cu raportarea realizărilor pentru anul următor.</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bCs/>
                <w:sz w:val="20"/>
                <w:szCs w:val="20"/>
                <w:lang w:val="it-IT"/>
              </w:rPr>
              <w:t xml:space="preserve">Termenele de raportare a realizarilor sunt diferite de termenele de raportare ale programului </w:t>
            </w:r>
          </w:p>
        </w:tc>
        <w:tc>
          <w:tcPr>
            <w:tcW w:w="1218" w:type="pct"/>
          </w:tcPr>
          <w:p w:rsidR="0048680B" w:rsidRPr="007A1873" w:rsidRDefault="0048680B" w:rsidP="0048680B">
            <w:pPr>
              <w:widowControl w:val="0"/>
              <w:suppressAutoHyphens/>
              <w:spacing w:line="240" w:lineRule="auto"/>
              <w:rPr>
                <w:rFonts w:ascii="Times New Roman" w:hAnsi="Times New Roman"/>
                <w:b/>
                <w:bCs/>
                <w:color w:val="0070C0"/>
                <w:sz w:val="20"/>
                <w:szCs w:val="20"/>
                <w:lang w:val="it-IT"/>
              </w:rPr>
            </w:pPr>
            <w:r w:rsidRPr="007A1873">
              <w:rPr>
                <w:rFonts w:ascii="Times New Roman" w:hAnsi="Times New Roman"/>
                <w:color w:val="0070C0"/>
                <w:sz w:val="20"/>
                <w:szCs w:val="20"/>
              </w:rPr>
              <w:t>Articolul se modifica astfel: Raportul privind monitorizarea ex-post a beneficiilor obținute transmite de OD odată cu raportarea realizărilor pentru al doilea an următor</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EON</w:t>
            </w:r>
          </w:p>
        </w:tc>
        <w:tc>
          <w:tcPr>
            <w:tcW w:w="350"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rPr>
              <w:t>Art.28</w:t>
            </w:r>
          </w:p>
        </w:tc>
        <w:tc>
          <w:tcPr>
            <w:tcW w:w="1247" w:type="pct"/>
          </w:tcPr>
          <w:p w:rsidR="0048680B" w:rsidRPr="007369CD" w:rsidRDefault="0048680B" w:rsidP="0048680B">
            <w:pPr>
              <w:tabs>
                <w:tab w:val="num" w:pos="709"/>
              </w:tabs>
              <w:autoSpaceDE w:val="0"/>
              <w:autoSpaceDN w:val="0"/>
              <w:adjustRightInd w:val="0"/>
              <w:spacing w:line="240" w:lineRule="auto"/>
              <w:rPr>
                <w:rFonts w:ascii="Times New Roman" w:hAnsi="Times New Roman"/>
                <w:sz w:val="20"/>
                <w:szCs w:val="20"/>
              </w:rPr>
            </w:pPr>
            <w:r w:rsidRPr="007369CD">
              <w:rPr>
                <w:rFonts w:ascii="Times New Roman" w:hAnsi="Times New Roman"/>
                <w:sz w:val="20"/>
                <w:szCs w:val="20"/>
              </w:rPr>
              <w:t>Raportul</w:t>
            </w:r>
            <w:r w:rsidRPr="007369CD">
              <w:rPr>
                <w:rFonts w:ascii="Times New Roman" w:hAnsi="Times New Roman"/>
                <w:iCs/>
                <w:sz w:val="20"/>
                <w:szCs w:val="20"/>
              </w:rPr>
              <w:t xml:space="preserve"> privind monitorizarea obiectivelor programului de investiții prevăzut în anexa la prezenta procedură se transmite de operatorii de distribuție a energiei electrice concesionari odată cu programul de investiții, atât la data de 15 ianuarie cât și la data de 01 octombrie, precum și </w:t>
            </w:r>
            <w:r w:rsidRPr="007369CD">
              <w:rPr>
                <w:rFonts w:ascii="Times New Roman" w:hAnsi="Times New Roman"/>
                <w:sz w:val="20"/>
                <w:szCs w:val="20"/>
              </w:rPr>
              <w:t>odată cu raportarea realizărilor pentru anul următor</w:t>
            </w:r>
          </w:p>
        </w:tc>
        <w:tc>
          <w:tcPr>
            <w:tcW w:w="1149" w:type="pct"/>
          </w:tcPr>
          <w:p w:rsidR="0048680B" w:rsidRPr="007369CD" w:rsidRDefault="0048680B" w:rsidP="0048680B">
            <w:pPr>
              <w:spacing w:line="240" w:lineRule="auto"/>
              <w:rPr>
                <w:rFonts w:ascii="Times New Roman" w:hAnsi="Times New Roman"/>
                <w:sz w:val="20"/>
                <w:szCs w:val="20"/>
                <w:lang w:val="ro-RO"/>
              </w:rPr>
            </w:pPr>
            <w:r w:rsidRPr="0002235D">
              <w:rPr>
                <w:rFonts w:ascii="Times New Roman" w:hAnsi="Times New Roman"/>
                <w:b/>
                <w:strike/>
                <w:sz w:val="20"/>
                <w:szCs w:val="20"/>
                <w:lang w:val="ro-RO"/>
              </w:rPr>
              <w:t>Raportul privind</w:t>
            </w:r>
            <w:r w:rsidRPr="007369CD">
              <w:rPr>
                <w:rFonts w:ascii="Times New Roman" w:hAnsi="Times New Roman"/>
                <w:sz w:val="20"/>
                <w:szCs w:val="20"/>
                <w:lang w:val="ro-RO"/>
              </w:rPr>
              <w:t xml:space="preserve"> Monitorizarea obiectivelor programului de investiții prevăzut în anexa la prezenta procedură se transmite de operatorii de distribuție a energiei electrice concesionari odată cu programul de investiții, atât la data de 15 ianuarie cât și la data de 01 octombrie, precum și odată cu raportarea realizărilor </w:t>
            </w:r>
            <w:r w:rsidRPr="0002235D">
              <w:rPr>
                <w:rFonts w:ascii="Times New Roman" w:hAnsi="Times New Roman"/>
                <w:b/>
                <w:strike/>
                <w:sz w:val="20"/>
                <w:szCs w:val="20"/>
                <w:lang w:val="ro-RO"/>
              </w:rPr>
              <w:t>pentru anul următor</w:t>
            </w: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Pentru claritate.</w:t>
            </w:r>
          </w:p>
        </w:tc>
        <w:tc>
          <w:tcPr>
            <w:tcW w:w="1218" w:type="pct"/>
          </w:tcPr>
          <w:p w:rsidR="0048680B" w:rsidRPr="007A1873" w:rsidRDefault="0048680B" w:rsidP="0048680B">
            <w:pPr>
              <w:widowControl w:val="0"/>
              <w:suppressAutoHyphens/>
              <w:spacing w:line="240" w:lineRule="auto"/>
              <w:rPr>
                <w:rFonts w:ascii="Times New Roman" w:hAnsi="Times New Roman"/>
                <w:b/>
                <w:iCs/>
                <w:color w:val="0070C0"/>
                <w:sz w:val="20"/>
                <w:szCs w:val="20"/>
                <w:lang w:val="ro-RO"/>
              </w:rPr>
            </w:pPr>
            <w:r w:rsidRPr="007A1873">
              <w:rPr>
                <w:rFonts w:ascii="Times New Roman" w:hAnsi="Times New Roman"/>
                <w:color w:val="0070C0"/>
                <w:sz w:val="20"/>
                <w:szCs w:val="20"/>
              </w:rPr>
              <w:t xml:space="preserve">Articolul se modifica astfel: Raportul privind monitorizarea ex-post a beneficiilor obținute transmite de OD odată cu raportarea realizărilor pentru al doilea an următor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Art.29</w:t>
            </w:r>
          </w:p>
        </w:tc>
        <w:tc>
          <w:tcPr>
            <w:tcW w:w="1247" w:type="pct"/>
          </w:tcPr>
          <w:p w:rsidR="0048680B" w:rsidRPr="007369CD" w:rsidRDefault="0048680B" w:rsidP="0048680B">
            <w:pPr>
              <w:spacing w:line="240" w:lineRule="auto"/>
              <w:rPr>
                <w:rFonts w:ascii="Times New Roman" w:hAnsi="Times New Roman"/>
                <w:sz w:val="20"/>
                <w:szCs w:val="20"/>
                <w:lang w:val="pt-BR"/>
              </w:rPr>
            </w:pPr>
            <w:r w:rsidRPr="007369CD">
              <w:rPr>
                <w:rFonts w:ascii="Times New Roman" w:hAnsi="Times New Roman"/>
                <w:sz w:val="20"/>
                <w:szCs w:val="20"/>
                <w:lang w:val="ro-RO"/>
              </w:rPr>
              <w:t xml:space="preserve">(1) Pentru finanțarea lucrărilor de întărire </w:t>
            </w:r>
            <w:r w:rsidRPr="007369CD">
              <w:rPr>
                <w:rFonts w:ascii="Times New Roman" w:hAnsi="Times New Roman"/>
                <w:sz w:val="20"/>
                <w:szCs w:val="20"/>
                <w:lang w:val="pt-BR"/>
              </w:rPr>
              <w:t>generale, necesare pentru evacuarea puterii aprobate utilizatorilor şi cuprinse în programul de investiţii, se utilizează venitul realizat din încasarea componentei T</w:t>
            </w:r>
            <w:r w:rsidRPr="007369CD">
              <w:rPr>
                <w:rFonts w:ascii="Times New Roman" w:hAnsi="Times New Roman"/>
                <w:sz w:val="20"/>
                <w:szCs w:val="20"/>
                <w:vertAlign w:val="subscript"/>
                <w:lang w:val="pt-BR"/>
              </w:rPr>
              <w:t>I</w:t>
            </w:r>
            <w:r w:rsidRPr="007369CD">
              <w:rPr>
                <w:rFonts w:ascii="Times New Roman" w:hAnsi="Times New Roman"/>
                <w:sz w:val="20"/>
                <w:szCs w:val="20"/>
                <w:lang w:val="pt-BR"/>
              </w:rPr>
              <w:t xml:space="preserve"> de la utilizatori, valoarea rămasă după acoperirea cheltuielilor de realizare a lucrărilor de întărire specifice.</w:t>
            </w:r>
          </w:p>
          <w:p w:rsidR="0048680B" w:rsidRPr="007369CD" w:rsidRDefault="0048680B" w:rsidP="0048680B">
            <w:pPr>
              <w:spacing w:line="240" w:lineRule="auto"/>
              <w:rPr>
                <w:rFonts w:ascii="Times New Roman" w:hAnsi="Times New Roman"/>
                <w:sz w:val="20"/>
                <w:szCs w:val="20"/>
                <w:lang w:val="ro-RO"/>
              </w:rPr>
            </w:pPr>
          </w:p>
        </w:tc>
        <w:tc>
          <w:tcPr>
            <w:tcW w:w="1149" w:type="pct"/>
          </w:tcPr>
          <w:p w:rsidR="0048680B" w:rsidRPr="007369CD" w:rsidRDefault="0048680B" w:rsidP="0048680B">
            <w:pPr>
              <w:spacing w:line="240" w:lineRule="auto"/>
              <w:rPr>
                <w:rFonts w:ascii="Times New Roman" w:hAnsi="Times New Roman"/>
                <w:sz w:val="20"/>
                <w:szCs w:val="20"/>
                <w:lang w:val="ro-RO"/>
              </w:rPr>
            </w:pPr>
            <w:r w:rsidRPr="002129AF">
              <w:rPr>
                <w:rFonts w:ascii="Times New Roman" w:hAnsi="Times New Roman"/>
                <w:b/>
                <w:strike/>
                <w:sz w:val="20"/>
                <w:szCs w:val="20"/>
                <w:lang w:val="ro-RO"/>
              </w:rPr>
              <w:t xml:space="preserve">(1) Pentru finanțarea lucrărilor de întărire </w:t>
            </w:r>
            <w:r w:rsidRPr="002129AF">
              <w:rPr>
                <w:rFonts w:ascii="Times New Roman" w:hAnsi="Times New Roman"/>
                <w:b/>
                <w:strike/>
                <w:sz w:val="20"/>
                <w:szCs w:val="20"/>
                <w:lang w:val="pt-BR"/>
              </w:rPr>
              <w:t>generale, necesare pentru evacuarea puterii aprobate utilizatorilor şi cuprinse în programul de investiţii, se utilizează venitul realizat din încasarea componentei T</w:t>
            </w:r>
            <w:r w:rsidRPr="002129AF">
              <w:rPr>
                <w:rFonts w:ascii="Times New Roman" w:hAnsi="Times New Roman"/>
                <w:b/>
                <w:strike/>
                <w:sz w:val="20"/>
                <w:szCs w:val="20"/>
                <w:vertAlign w:val="subscript"/>
                <w:lang w:val="pt-BR"/>
              </w:rPr>
              <w:t>I</w:t>
            </w:r>
            <w:r w:rsidRPr="002129AF">
              <w:rPr>
                <w:rFonts w:ascii="Times New Roman" w:hAnsi="Times New Roman"/>
                <w:b/>
                <w:strike/>
                <w:sz w:val="20"/>
                <w:szCs w:val="20"/>
                <w:lang w:val="pt-BR"/>
              </w:rPr>
              <w:t xml:space="preserve"> de la utilizatori, valoarea rămasă după acoperirea cheltuielilor de realizare a lucrărilor de întărire specifice.</w:t>
            </w:r>
          </w:p>
        </w:tc>
        <w:tc>
          <w:tcPr>
            <w:tcW w:w="747" w:type="pct"/>
          </w:tcPr>
          <w:p w:rsidR="0048680B" w:rsidRPr="007369CD" w:rsidRDefault="0048680B" w:rsidP="0048680B">
            <w:pPr>
              <w:widowControl w:val="0"/>
              <w:suppressAutoHyphens/>
              <w:spacing w:line="240" w:lineRule="auto"/>
              <w:rPr>
                <w:rFonts w:ascii="Times New Roman" w:hAnsi="Times New Roman"/>
                <w:bCs/>
                <w:sz w:val="20"/>
                <w:szCs w:val="20"/>
                <w:lang w:val="it-IT"/>
              </w:rPr>
            </w:pPr>
            <w:r w:rsidRPr="007369CD">
              <w:rPr>
                <w:rFonts w:ascii="Times New Roman" w:hAnsi="Times New Roman"/>
                <w:iCs/>
                <w:sz w:val="20"/>
                <w:szCs w:val="20"/>
                <w:lang w:val="ro-RO"/>
              </w:rPr>
              <w:t>Precizarea nu face obiectul Procedurii.</w:t>
            </w:r>
          </w:p>
        </w:tc>
        <w:tc>
          <w:tcPr>
            <w:tcW w:w="1218" w:type="pct"/>
          </w:tcPr>
          <w:p w:rsidR="0048680B" w:rsidRPr="007369C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Precizare necesara in vederea monitorizarii veniturilor din tarifele de racordare – componenta de intarire, nu poate fi eliminata</w:t>
            </w:r>
          </w:p>
        </w:tc>
      </w:tr>
      <w:tr w:rsidR="009F72B2" w:rsidRPr="007369CD" w:rsidTr="00C03430">
        <w:trPr>
          <w:trHeight w:val="2243"/>
        </w:trPr>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TS, MN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Art.29</w:t>
            </w:r>
          </w:p>
        </w:tc>
        <w:tc>
          <w:tcPr>
            <w:tcW w:w="1247" w:type="pct"/>
          </w:tcPr>
          <w:p w:rsidR="0048680B" w:rsidRPr="007369CD" w:rsidRDefault="0048680B" w:rsidP="0048680B">
            <w:pPr>
              <w:pStyle w:val="ListParagraph"/>
              <w:spacing w:line="240" w:lineRule="auto"/>
              <w:ind w:left="58"/>
              <w:rPr>
                <w:rFonts w:ascii="Times New Roman" w:hAnsi="Times New Roman"/>
                <w:sz w:val="20"/>
                <w:szCs w:val="20"/>
                <w:lang w:val="pt-BR"/>
              </w:rPr>
            </w:pPr>
            <w:r w:rsidRPr="007369CD">
              <w:rPr>
                <w:rFonts w:ascii="Times New Roman" w:hAnsi="Times New Roman"/>
                <w:sz w:val="20"/>
                <w:szCs w:val="20"/>
              </w:rPr>
              <w:t xml:space="preserve">(1) Pentru finanţarea lucrărilor de întărire </w:t>
            </w:r>
            <w:r w:rsidRPr="007369CD">
              <w:rPr>
                <w:rFonts w:ascii="Times New Roman" w:hAnsi="Times New Roman"/>
                <w:sz w:val="20"/>
                <w:szCs w:val="20"/>
                <w:lang w:val="pt-BR"/>
              </w:rPr>
              <w:t>generale, necesare pentru evacuarea puterii aprobate utilizatorilor şi cuprinse în programul de investiţii, se utilizează venitul realizat din încasarea componentei T</w:t>
            </w:r>
            <w:r w:rsidRPr="007369CD">
              <w:rPr>
                <w:rFonts w:ascii="Times New Roman" w:hAnsi="Times New Roman"/>
                <w:sz w:val="20"/>
                <w:szCs w:val="20"/>
                <w:vertAlign w:val="subscript"/>
                <w:lang w:val="pt-BR"/>
              </w:rPr>
              <w:t>I</w:t>
            </w:r>
            <w:r w:rsidRPr="007369CD">
              <w:rPr>
                <w:rFonts w:ascii="Times New Roman" w:hAnsi="Times New Roman"/>
                <w:sz w:val="20"/>
                <w:szCs w:val="20"/>
                <w:lang w:val="pt-BR"/>
              </w:rPr>
              <w:t xml:space="preserve"> de la utilizatori, valoarea rămasă după acoperirea cheltuielilor de realizare a lucrărilor de întărire specifice.</w:t>
            </w:r>
          </w:p>
          <w:p w:rsidR="0048680B" w:rsidRPr="007369CD" w:rsidRDefault="0048680B" w:rsidP="0048680B">
            <w:pPr>
              <w:pStyle w:val="ListParagraph"/>
              <w:spacing w:line="240" w:lineRule="auto"/>
              <w:ind w:left="58"/>
              <w:rPr>
                <w:rFonts w:ascii="Times New Roman" w:hAnsi="Times New Roman"/>
                <w:sz w:val="20"/>
                <w:szCs w:val="20"/>
                <w:lang w:val="ro-RO"/>
              </w:rPr>
            </w:pPr>
          </w:p>
        </w:tc>
        <w:tc>
          <w:tcPr>
            <w:tcW w:w="1149" w:type="pct"/>
          </w:tcPr>
          <w:p w:rsidR="0048680B" w:rsidRPr="002129AF" w:rsidRDefault="0048680B" w:rsidP="0048680B">
            <w:pPr>
              <w:spacing w:line="240" w:lineRule="auto"/>
              <w:rPr>
                <w:rFonts w:ascii="Times New Roman" w:hAnsi="Times New Roman"/>
                <w:b/>
                <w:sz w:val="20"/>
                <w:szCs w:val="20"/>
                <w:lang w:val="ro-RO"/>
              </w:rPr>
            </w:pPr>
            <w:r w:rsidRPr="002129AF">
              <w:rPr>
                <w:rFonts w:ascii="Times New Roman" w:hAnsi="Times New Roman"/>
                <w:b/>
                <w:sz w:val="20"/>
                <w:szCs w:val="20"/>
                <w:lang w:val="ro-RO"/>
              </w:rPr>
              <w:t>Solicităm reformularea articolului în condiţiile Regulamentului de Racordare.</w:t>
            </w:r>
          </w:p>
        </w:tc>
        <w:tc>
          <w:tcPr>
            <w:tcW w:w="747" w:type="pct"/>
          </w:tcPr>
          <w:p w:rsidR="0048680B" w:rsidRPr="007369CD" w:rsidRDefault="0048680B" w:rsidP="0048680B">
            <w:pPr>
              <w:widowControl w:val="0"/>
              <w:suppressAutoHyphens/>
              <w:spacing w:line="240" w:lineRule="auto"/>
              <w:rPr>
                <w:rFonts w:ascii="Times New Roman" w:hAnsi="Times New Roman"/>
                <w:iCs/>
                <w:sz w:val="20"/>
                <w:szCs w:val="20"/>
                <w:lang w:val="ro-RO"/>
              </w:rPr>
            </w:pPr>
          </w:p>
        </w:tc>
        <w:tc>
          <w:tcPr>
            <w:tcW w:w="1218" w:type="pct"/>
          </w:tcPr>
          <w:p w:rsidR="0048680B" w:rsidRPr="007A1873" w:rsidRDefault="0048680B" w:rsidP="0048680B">
            <w:pPr>
              <w:widowControl w:val="0"/>
              <w:suppressAutoHyphens/>
              <w:spacing w:line="240" w:lineRule="auto"/>
              <w:rPr>
                <w:rFonts w:ascii="Times New Roman" w:hAnsi="Times New Roman"/>
                <w:iCs/>
                <w:color w:val="0070C0"/>
                <w:sz w:val="20"/>
                <w:szCs w:val="20"/>
                <w:lang w:val="ro-RO"/>
              </w:rPr>
            </w:pPr>
            <w:r w:rsidRPr="007A1873">
              <w:rPr>
                <w:rFonts w:ascii="Times New Roman" w:hAnsi="Times New Roman"/>
                <w:iCs/>
                <w:color w:val="0070C0"/>
                <w:sz w:val="20"/>
                <w:szCs w:val="20"/>
                <w:lang w:val="ro-RO"/>
              </w:rPr>
              <w:t>Se accepta reformulare</w:t>
            </w:r>
          </w:p>
          <w:p w:rsidR="0048680B" w:rsidRPr="0003402C" w:rsidRDefault="0048680B" w:rsidP="0048680B">
            <w:pPr>
              <w:widowControl w:val="0"/>
              <w:suppressAutoHyphens/>
              <w:spacing w:line="240" w:lineRule="auto"/>
              <w:rPr>
                <w:rFonts w:ascii="Times New Roman" w:hAnsi="Times New Roman"/>
                <w:b/>
                <w:iCs/>
                <w:sz w:val="20"/>
                <w:szCs w:val="20"/>
                <w:lang w:val="ro-RO"/>
              </w:rPr>
            </w:pP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ENEL</w:t>
            </w:r>
          </w:p>
          <w:p w:rsidR="0048680B" w:rsidRPr="007369CD" w:rsidRDefault="0048680B" w:rsidP="0048680B">
            <w:pPr>
              <w:spacing w:line="240" w:lineRule="auto"/>
              <w:rPr>
                <w:rFonts w:ascii="Times New Roman" w:hAnsi="Times New Roman"/>
                <w:b/>
                <w:sz w:val="20"/>
                <w:szCs w:val="20"/>
                <w:lang w:val="es-ES"/>
              </w:rPr>
            </w:pP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Art.29</w:t>
            </w:r>
          </w:p>
        </w:tc>
        <w:tc>
          <w:tcPr>
            <w:tcW w:w="1247" w:type="pct"/>
          </w:tcPr>
          <w:p w:rsidR="0048680B" w:rsidRPr="007369CD" w:rsidRDefault="0048680B" w:rsidP="0048680B">
            <w:pPr>
              <w:pStyle w:val="ListParagraph"/>
              <w:spacing w:line="240" w:lineRule="auto"/>
              <w:ind w:left="58"/>
              <w:rPr>
                <w:rFonts w:ascii="Times New Roman" w:hAnsi="Times New Roman"/>
                <w:sz w:val="20"/>
                <w:szCs w:val="20"/>
                <w:lang w:val="ro-RO"/>
              </w:rPr>
            </w:pPr>
            <w:r w:rsidRPr="007369CD">
              <w:rPr>
                <w:rFonts w:ascii="Times New Roman" w:hAnsi="Times New Roman"/>
                <w:sz w:val="20"/>
                <w:szCs w:val="20"/>
                <w:lang w:val="pt-BR"/>
              </w:rPr>
              <w:t>(2) Operatorul de distribuţie concesionar acoperă din fonduri proprii diferenţa de costuri pentru realizarea lucrărilor de întărire necesare.</w:t>
            </w:r>
          </w:p>
        </w:tc>
        <w:tc>
          <w:tcPr>
            <w:tcW w:w="1149" w:type="pct"/>
          </w:tcPr>
          <w:p w:rsidR="0048680B" w:rsidRPr="0002235D" w:rsidRDefault="0048680B" w:rsidP="0048680B">
            <w:pPr>
              <w:spacing w:line="240" w:lineRule="auto"/>
              <w:rPr>
                <w:rFonts w:ascii="Times New Roman" w:hAnsi="Times New Roman"/>
                <w:b/>
                <w:sz w:val="20"/>
                <w:szCs w:val="20"/>
                <w:lang w:val="ro-RO"/>
              </w:rPr>
            </w:pPr>
            <w:r w:rsidRPr="0002235D">
              <w:rPr>
                <w:rFonts w:ascii="Times New Roman" w:hAnsi="Times New Roman"/>
                <w:b/>
                <w:strike/>
                <w:sz w:val="20"/>
                <w:szCs w:val="20"/>
                <w:lang w:val="pt-BR"/>
              </w:rPr>
              <w:t>(2) Operatorul de distribuţie concesionar acoperă din fonduri proprii diferenţa de costuri pentru realizarea lucrărilor de întărire necesare.</w:t>
            </w:r>
          </w:p>
        </w:tc>
        <w:tc>
          <w:tcPr>
            <w:tcW w:w="747" w:type="pct"/>
          </w:tcPr>
          <w:p w:rsidR="0048680B" w:rsidRPr="007369CD" w:rsidRDefault="0048680B" w:rsidP="0048680B">
            <w:pPr>
              <w:widowControl w:val="0"/>
              <w:suppressAutoHyphens/>
              <w:spacing w:line="240" w:lineRule="auto"/>
              <w:rPr>
                <w:rFonts w:ascii="Times New Roman" w:hAnsi="Times New Roman"/>
                <w:iCs/>
                <w:sz w:val="20"/>
                <w:szCs w:val="20"/>
                <w:lang w:val="ro-RO"/>
              </w:rPr>
            </w:pPr>
          </w:p>
        </w:tc>
        <w:tc>
          <w:tcPr>
            <w:tcW w:w="1218" w:type="pct"/>
          </w:tcPr>
          <w:p w:rsidR="0048680B" w:rsidRPr="007369C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Prevedere in concordanta cu Legea si cu metodologia de tarif de racordare necesara in vedere asigurarii finantarii lucrarilor de intarire, indiferent de colectarea fondurilor prin tariful de racordare</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ELECTRICA, TS, MN</w:t>
            </w:r>
          </w:p>
        </w:tc>
        <w:tc>
          <w:tcPr>
            <w:tcW w:w="350"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iCs/>
                <w:sz w:val="20"/>
                <w:szCs w:val="20"/>
              </w:rPr>
              <w:t>Art.29</w:t>
            </w:r>
          </w:p>
        </w:tc>
        <w:tc>
          <w:tcPr>
            <w:tcW w:w="1247" w:type="pct"/>
          </w:tcPr>
          <w:p w:rsidR="0048680B" w:rsidRPr="007369CD" w:rsidRDefault="0048680B" w:rsidP="0048680B">
            <w:pPr>
              <w:pStyle w:val="ListParagraph"/>
              <w:spacing w:line="240" w:lineRule="auto"/>
              <w:ind w:left="58"/>
              <w:rPr>
                <w:rFonts w:ascii="Times New Roman" w:hAnsi="Times New Roman"/>
                <w:sz w:val="20"/>
                <w:szCs w:val="20"/>
                <w:lang w:val="ro-RO"/>
              </w:rPr>
            </w:pPr>
            <w:r w:rsidRPr="007369CD">
              <w:rPr>
                <w:rFonts w:ascii="Times New Roman" w:hAnsi="Times New Roman"/>
                <w:sz w:val="20"/>
                <w:szCs w:val="20"/>
                <w:lang w:val="pt-BR"/>
              </w:rPr>
              <w:t>(2) Operatorul de distribuţie concesionar acoperă din fonduri proprii diferenţa de costuri pentru realizarea lucrărilor de întărire necesare.</w:t>
            </w:r>
          </w:p>
        </w:tc>
        <w:tc>
          <w:tcPr>
            <w:tcW w:w="1149"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lang w:val="ro-RO"/>
              </w:rPr>
              <w:t>Solicităm reformularea articolului în condiţiile Regulamentului de Racordare.</w:t>
            </w:r>
          </w:p>
        </w:tc>
        <w:tc>
          <w:tcPr>
            <w:tcW w:w="747" w:type="pct"/>
          </w:tcPr>
          <w:p w:rsidR="0048680B" w:rsidRPr="007369CD" w:rsidRDefault="0048680B" w:rsidP="0048680B">
            <w:pPr>
              <w:widowControl w:val="0"/>
              <w:suppressAutoHyphens/>
              <w:spacing w:line="240" w:lineRule="auto"/>
              <w:rPr>
                <w:rFonts w:ascii="Times New Roman" w:hAnsi="Times New Roman"/>
                <w:iCs/>
                <w:sz w:val="20"/>
                <w:szCs w:val="20"/>
                <w:lang w:val="ro-RO"/>
              </w:rPr>
            </w:pPr>
          </w:p>
        </w:tc>
        <w:tc>
          <w:tcPr>
            <w:tcW w:w="1218" w:type="pct"/>
          </w:tcPr>
          <w:p w:rsidR="0048680B" w:rsidRPr="007A1873" w:rsidRDefault="0048680B" w:rsidP="0048680B">
            <w:pPr>
              <w:widowControl w:val="0"/>
              <w:suppressAutoHyphens/>
              <w:spacing w:line="240" w:lineRule="auto"/>
              <w:rPr>
                <w:rFonts w:ascii="Times New Roman" w:hAnsi="Times New Roman"/>
                <w:iCs/>
                <w:sz w:val="20"/>
                <w:szCs w:val="20"/>
                <w:lang w:val="ro-RO"/>
              </w:rPr>
            </w:pPr>
            <w:r w:rsidRPr="007A1873">
              <w:rPr>
                <w:rFonts w:ascii="Times New Roman" w:hAnsi="Times New Roman"/>
                <w:iCs/>
                <w:sz w:val="20"/>
                <w:szCs w:val="20"/>
                <w:lang w:val="ro-RO"/>
              </w:rPr>
              <w:t xml:space="preserve">prevederea nu contravine prevederilor Regulamentului de Racordare </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t>MN</w:t>
            </w:r>
          </w:p>
        </w:tc>
        <w:tc>
          <w:tcPr>
            <w:tcW w:w="350" w:type="pct"/>
          </w:tcPr>
          <w:p w:rsidR="0048680B" w:rsidRPr="007369CD" w:rsidRDefault="0048680B" w:rsidP="0048680B">
            <w:pPr>
              <w:spacing w:line="240" w:lineRule="auto"/>
              <w:rPr>
                <w:rFonts w:ascii="Times New Roman" w:hAnsi="Times New Roman"/>
                <w:b/>
                <w:iCs/>
                <w:sz w:val="20"/>
                <w:szCs w:val="20"/>
              </w:rPr>
            </w:pPr>
          </w:p>
        </w:tc>
        <w:tc>
          <w:tcPr>
            <w:tcW w:w="1247" w:type="pct"/>
          </w:tcPr>
          <w:p w:rsidR="0048680B" w:rsidRPr="007369CD" w:rsidRDefault="0048680B" w:rsidP="0048680B">
            <w:pPr>
              <w:pStyle w:val="ListParagraph"/>
              <w:spacing w:line="240" w:lineRule="auto"/>
              <w:ind w:left="58"/>
              <w:rPr>
                <w:rFonts w:ascii="Times New Roman" w:hAnsi="Times New Roman"/>
                <w:sz w:val="20"/>
                <w:szCs w:val="20"/>
              </w:rPr>
            </w:pPr>
          </w:p>
        </w:tc>
        <w:tc>
          <w:tcPr>
            <w:tcW w:w="1149" w:type="pct"/>
          </w:tcPr>
          <w:p w:rsidR="0048680B" w:rsidRPr="007369CD" w:rsidRDefault="0048680B" w:rsidP="0048680B">
            <w:pPr>
              <w:spacing w:line="240" w:lineRule="auto"/>
              <w:rPr>
                <w:rFonts w:ascii="Times New Roman" w:hAnsi="Times New Roman"/>
                <w:sz w:val="20"/>
                <w:szCs w:val="20"/>
              </w:rPr>
            </w:pPr>
          </w:p>
        </w:tc>
        <w:tc>
          <w:tcPr>
            <w:tcW w:w="747" w:type="pct"/>
          </w:tcPr>
          <w:p w:rsidR="0048680B" w:rsidRPr="007369CD" w:rsidRDefault="0048680B" w:rsidP="0048680B">
            <w:pPr>
              <w:spacing w:line="240" w:lineRule="auto"/>
              <w:rPr>
                <w:rFonts w:ascii="Times New Roman" w:hAnsi="Times New Roman"/>
                <w:sz w:val="20"/>
                <w:szCs w:val="20"/>
              </w:rPr>
            </w:pPr>
            <w:r w:rsidRPr="007369CD">
              <w:rPr>
                <w:rFonts w:ascii="Times New Roman" w:hAnsi="Times New Roman"/>
                <w:sz w:val="20"/>
                <w:szCs w:val="20"/>
                <w:lang w:val="ro-RO"/>
              </w:rPr>
              <w:t>Mentionam ca in cursul anului 2016 este necesara reglementarea modului de contractare a serviciului de distributie cu producatorii.</w:t>
            </w:r>
            <w:r w:rsidRPr="007369CD">
              <w:rPr>
                <w:rFonts w:ascii="Times New Roman" w:hAnsi="Times New Roman"/>
                <w:sz w:val="20"/>
                <w:szCs w:val="20"/>
                <w:lang w:val="ro-RO"/>
              </w:rPr>
              <w:tab/>
            </w:r>
          </w:p>
        </w:tc>
        <w:tc>
          <w:tcPr>
            <w:tcW w:w="1218" w:type="pct"/>
          </w:tcPr>
          <w:p w:rsidR="0048680B" w:rsidRPr="007A1873" w:rsidRDefault="0048680B" w:rsidP="0048680B">
            <w:pPr>
              <w:widowControl w:val="0"/>
              <w:suppressAutoHyphens/>
              <w:spacing w:line="240" w:lineRule="auto"/>
              <w:rPr>
                <w:rFonts w:ascii="Times New Roman" w:hAnsi="Times New Roman"/>
                <w:iCs/>
                <w:sz w:val="20"/>
                <w:szCs w:val="20"/>
                <w:lang w:val="ro-RO"/>
              </w:rPr>
            </w:pPr>
            <w:r w:rsidRPr="007A1873">
              <w:rPr>
                <w:rFonts w:ascii="Times New Roman" w:hAnsi="Times New Roman"/>
                <w:iCs/>
                <w:sz w:val="20"/>
                <w:szCs w:val="20"/>
                <w:lang w:val="ro-RO"/>
              </w:rPr>
              <w:t>Se va realiza la tariful binom</w:t>
            </w:r>
          </w:p>
        </w:tc>
      </w:tr>
      <w:tr w:rsidR="009F72B2" w:rsidRPr="007369CD" w:rsidTr="00C03430">
        <w:tc>
          <w:tcPr>
            <w:tcW w:w="287" w:type="pct"/>
          </w:tcPr>
          <w:p w:rsidR="0048680B" w:rsidRPr="007369CD" w:rsidRDefault="0048680B" w:rsidP="0048680B">
            <w:pPr>
              <w:spacing w:line="240" w:lineRule="auto"/>
              <w:rPr>
                <w:rFonts w:ascii="Times New Roman" w:hAnsi="Times New Roman"/>
                <w:b/>
                <w:sz w:val="20"/>
                <w:szCs w:val="20"/>
                <w:lang w:val="es-ES"/>
              </w:rPr>
            </w:pPr>
            <w:r w:rsidRPr="007369CD">
              <w:rPr>
                <w:rFonts w:ascii="Times New Roman" w:hAnsi="Times New Roman"/>
                <w:b/>
                <w:sz w:val="20"/>
                <w:szCs w:val="20"/>
                <w:lang w:val="es-ES"/>
              </w:rPr>
              <w:lastRenderedPageBreak/>
              <w:t>TS</w:t>
            </w:r>
          </w:p>
        </w:tc>
        <w:tc>
          <w:tcPr>
            <w:tcW w:w="350" w:type="pct"/>
          </w:tcPr>
          <w:p w:rsidR="0048680B" w:rsidRPr="007369CD" w:rsidRDefault="0048680B" w:rsidP="0048680B">
            <w:pPr>
              <w:spacing w:line="240" w:lineRule="auto"/>
              <w:rPr>
                <w:rFonts w:ascii="Times New Roman" w:hAnsi="Times New Roman"/>
                <w:b/>
                <w:iCs/>
                <w:sz w:val="20"/>
                <w:szCs w:val="20"/>
              </w:rPr>
            </w:pPr>
          </w:p>
        </w:tc>
        <w:tc>
          <w:tcPr>
            <w:tcW w:w="1247" w:type="pct"/>
          </w:tcPr>
          <w:p w:rsidR="0048680B" w:rsidRPr="007369CD" w:rsidRDefault="0048680B" w:rsidP="0048680B">
            <w:pPr>
              <w:pStyle w:val="ListParagraph"/>
              <w:spacing w:line="240" w:lineRule="auto"/>
              <w:ind w:left="58"/>
              <w:rPr>
                <w:rFonts w:ascii="Times New Roman" w:hAnsi="Times New Roman"/>
                <w:sz w:val="20"/>
                <w:szCs w:val="20"/>
              </w:rPr>
            </w:pPr>
          </w:p>
        </w:tc>
        <w:tc>
          <w:tcPr>
            <w:tcW w:w="1149" w:type="pct"/>
          </w:tcPr>
          <w:p w:rsidR="0048680B" w:rsidRPr="007369CD" w:rsidRDefault="0048680B" w:rsidP="0048680B">
            <w:pPr>
              <w:spacing w:line="240" w:lineRule="auto"/>
              <w:rPr>
                <w:rFonts w:ascii="Times New Roman" w:hAnsi="Times New Roman"/>
                <w:sz w:val="20"/>
                <w:szCs w:val="20"/>
                <w:lang w:val="ro-RO"/>
              </w:rPr>
            </w:pPr>
          </w:p>
        </w:tc>
        <w:tc>
          <w:tcPr>
            <w:tcW w:w="747" w:type="pct"/>
          </w:tcPr>
          <w:p w:rsidR="0048680B" w:rsidRPr="007369CD" w:rsidRDefault="0048680B" w:rsidP="0048680B">
            <w:pPr>
              <w:spacing w:line="240" w:lineRule="auto"/>
              <w:rPr>
                <w:rFonts w:ascii="Times New Roman" w:hAnsi="Times New Roman"/>
                <w:sz w:val="20"/>
                <w:szCs w:val="20"/>
                <w:lang w:val="ro-RO"/>
              </w:rPr>
            </w:pPr>
            <w:r w:rsidRPr="007369CD">
              <w:rPr>
                <w:rFonts w:ascii="Times New Roman" w:hAnsi="Times New Roman"/>
                <w:sz w:val="20"/>
                <w:szCs w:val="20"/>
              </w:rPr>
              <w:t xml:space="preserve">Este necesara stabilirea unui calendar de actualizare/emitere a reglementarilor </w:t>
            </w:r>
            <w:proofErr w:type="gramStart"/>
            <w:r w:rsidRPr="007369CD">
              <w:rPr>
                <w:rFonts w:ascii="Times New Roman" w:hAnsi="Times New Roman"/>
                <w:sz w:val="20"/>
                <w:szCs w:val="20"/>
              </w:rPr>
              <w:t>incidente .</w:t>
            </w:r>
            <w:proofErr w:type="gramEnd"/>
            <w:r w:rsidRPr="007369CD">
              <w:rPr>
                <w:rFonts w:ascii="Times New Roman" w:hAnsi="Times New Roman"/>
                <w:sz w:val="20"/>
                <w:szCs w:val="20"/>
              </w:rPr>
              <w:t xml:space="preserve"> </w:t>
            </w:r>
          </w:p>
        </w:tc>
        <w:tc>
          <w:tcPr>
            <w:tcW w:w="1218" w:type="pct"/>
          </w:tcPr>
          <w:p w:rsidR="0048680B" w:rsidRPr="007369CD" w:rsidRDefault="0048680B" w:rsidP="0048680B">
            <w:pPr>
              <w:widowControl w:val="0"/>
              <w:suppressAutoHyphens/>
              <w:spacing w:line="240" w:lineRule="auto"/>
              <w:rPr>
                <w:rFonts w:ascii="Times New Roman" w:hAnsi="Times New Roman"/>
                <w:iCs/>
                <w:sz w:val="20"/>
                <w:szCs w:val="20"/>
                <w:lang w:val="ro-RO"/>
              </w:rPr>
            </w:pPr>
            <w:r>
              <w:rPr>
                <w:rFonts w:ascii="Times New Roman" w:hAnsi="Times New Roman"/>
                <w:iCs/>
                <w:sz w:val="20"/>
                <w:szCs w:val="20"/>
                <w:lang w:val="ro-RO"/>
              </w:rPr>
              <w:t>Nu se precizeaza ce reglementari incidente se au in vedere</w:t>
            </w:r>
          </w:p>
        </w:tc>
      </w:tr>
      <w:tr w:rsidR="007B0207" w:rsidRPr="00DF46B9" w:rsidTr="00C03430">
        <w:tc>
          <w:tcPr>
            <w:tcW w:w="287" w:type="pct"/>
          </w:tcPr>
          <w:p w:rsidR="007B0207" w:rsidRPr="00DF46B9" w:rsidRDefault="007B0207" w:rsidP="0048680B">
            <w:pPr>
              <w:spacing w:line="240" w:lineRule="auto"/>
              <w:rPr>
                <w:rFonts w:ascii="Times New Roman" w:hAnsi="Times New Roman"/>
                <w:b/>
                <w:sz w:val="20"/>
                <w:szCs w:val="20"/>
                <w:lang w:val="es-ES"/>
              </w:rPr>
            </w:pPr>
            <w:r w:rsidRPr="00DF46B9">
              <w:rPr>
                <w:rFonts w:ascii="Times New Roman" w:hAnsi="Times New Roman"/>
                <w:b/>
                <w:sz w:val="20"/>
                <w:szCs w:val="20"/>
                <w:lang w:val="es-ES"/>
              </w:rPr>
              <w:t>ACUE prin Consiliul Consultativ</w:t>
            </w:r>
          </w:p>
        </w:tc>
        <w:tc>
          <w:tcPr>
            <w:tcW w:w="350" w:type="pct"/>
          </w:tcPr>
          <w:p w:rsidR="007B0207" w:rsidRPr="00DF46B9" w:rsidRDefault="007B0207" w:rsidP="0048680B">
            <w:pPr>
              <w:spacing w:line="240" w:lineRule="auto"/>
              <w:rPr>
                <w:rFonts w:ascii="Times New Roman" w:hAnsi="Times New Roman"/>
                <w:b/>
                <w:iCs/>
                <w:sz w:val="20"/>
                <w:szCs w:val="20"/>
              </w:rPr>
            </w:pPr>
          </w:p>
        </w:tc>
        <w:tc>
          <w:tcPr>
            <w:tcW w:w="1247" w:type="pct"/>
          </w:tcPr>
          <w:p w:rsidR="005E59D5" w:rsidRPr="00DF46B9" w:rsidRDefault="005E59D5" w:rsidP="005E59D5">
            <w:pPr>
              <w:pStyle w:val="CommentText"/>
              <w:rPr>
                <w:b/>
                <w:bCs/>
                <w:sz w:val="22"/>
                <w:szCs w:val="22"/>
              </w:rPr>
            </w:pPr>
            <w:r w:rsidRPr="00DF46B9">
              <w:rPr>
                <w:b/>
                <w:bCs/>
                <w:sz w:val="22"/>
                <w:szCs w:val="22"/>
                <w:lang w:val="en-US"/>
              </w:rPr>
              <w:t>Aplicarea Procedurii incepand cu 1 ianuarie 2019</w:t>
            </w:r>
          </w:p>
          <w:p w:rsidR="005E59D5" w:rsidRPr="00DF46B9" w:rsidRDefault="005E59D5" w:rsidP="005E59D5">
            <w:pPr>
              <w:pStyle w:val="CommentText"/>
              <w:rPr>
                <w:sz w:val="22"/>
                <w:szCs w:val="22"/>
              </w:rPr>
            </w:pPr>
            <w:r w:rsidRPr="00DF46B9">
              <w:rPr>
                <w:sz w:val="22"/>
                <w:szCs w:val="22"/>
              </w:rPr>
              <w:t>criteriile nou introduse se pot analiza de ANRE la inceputul perioadei de reglementare cand se trimit planurile pe 5 ani. Anual se trimit doar modificari de programe pentru anul in curs si anul urmator, cu incadrarea in valoarea anuala totala aprobata de ANRE la inceputul perioadei.</w:t>
            </w:r>
          </w:p>
          <w:p w:rsidR="005E59D5" w:rsidRPr="00DF46B9" w:rsidRDefault="005E59D5" w:rsidP="005E59D5">
            <w:pPr>
              <w:pStyle w:val="CommentText"/>
              <w:rPr>
                <w:sz w:val="22"/>
                <w:szCs w:val="22"/>
              </w:rPr>
            </w:pPr>
            <w:r w:rsidRPr="00DF46B9">
              <w:rPr>
                <w:sz w:val="22"/>
                <w:szCs w:val="22"/>
              </w:rPr>
              <w:t xml:space="preserve">programul de investitii se aproba la inceputul perioadei de reglementare astfel incat OD sa poata demara actiunile de intocmire studii fezabilitate, licitatii, actiuni care pot dura 1 an de zile sau mai mult. OD tb sa stie la inceputul perioadei de reglementare daca este aprobat programul de investitii, nu in luna martie a anului respectiv, pt ca nu poate incepe realizarea unei investitii cu riscul ca aceasta sa nu fie recunoscuta intrucat exista interpretari diferite ANRE sau pentru necompletarea unui tabel corect. </w:t>
            </w:r>
          </w:p>
          <w:p w:rsidR="005E59D5" w:rsidRPr="00DF46B9" w:rsidRDefault="005E59D5" w:rsidP="005E59D5">
            <w:pPr>
              <w:pStyle w:val="CommentText"/>
              <w:rPr>
                <w:sz w:val="22"/>
                <w:szCs w:val="22"/>
              </w:rPr>
            </w:pPr>
            <w:r w:rsidRPr="00DF46B9">
              <w:rPr>
                <w:sz w:val="22"/>
                <w:szCs w:val="22"/>
              </w:rPr>
              <w:t>aprobarea de catre ANRE a studiilor de perspectiva reprezinta un acord implicit pentru ca lucrarile cuprinse in studiu sa fie introduse in programele de investitii fara nicio alta verificare;</w:t>
            </w:r>
          </w:p>
          <w:p w:rsidR="005E59D5" w:rsidRPr="00DF46B9" w:rsidRDefault="005E59D5" w:rsidP="005E59D5">
            <w:pPr>
              <w:pStyle w:val="CommentText"/>
              <w:rPr>
                <w:sz w:val="22"/>
                <w:szCs w:val="22"/>
              </w:rPr>
            </w:pPr>
            <w:r w:rsidRPr="00DF46B9">
              <w:rPr>
                <w:sz w:val="22"/>
                <w:szCs w:val="22"/>
              </w:rPr>
              <w:lastRenderedPageBreak/>
              <w:t>se impune analiza datelor de transmitere si respectiv de aprobare a planului astfel incat cel putin calendaristic sa se intre in noul an cu un plan aprobat de ANRE. Este de neconceput ca planul sa se aprobe in timpul anului. Cum se poate demara o investitie neaprobata? Cat timp mai este sa demarezi o investitie si sa o PIF daca o incepi in martie?</w:t>
            </w:r>
          </w:p>
          <w:p w:rsidR="007B0207" w:rsidRPr="00DF46B9" w:rsidRDefault="007B0207" w:rsidP="0048680B">
            <w:pPr>
              <w:pStyle w:val="ListParagraph"/>
              <w:spacing w:line="240" w:lineRule="auto"/>
              <w:ind w:left="58"/>
              <w:rPr>
                <w:rFonts w:ascii="Times New Roman" w:hAnsi="Times New Roman"/>
                <w:sz w:val="20"/>
                <w:szCs w:val="20"/>
              </w:rPr>
            </w:pPr>
          </w:p>
        </w:tc>
        <w:tc>
          <w:tcPr>
            <w:tcW w:w="1149" w:type="pct"/>
          </w:tcPr>
          <w:p w:rsidR="007B0207" w:rsidRPr="00DF46B9" w:rsidRDefault="007B0207" w:rsidP="0048680B">
            <w:pPr>
              <w:spacing w:line="240" w:lineRule="auto"/>
              <w:rPr>
                <w:rFonts w:ascii="Times New Roman" w:hAnsi="Times New Roman"/>
                <w:sz w:val="20"/>
                <w:szCs w:val="20"/>
                <w:lang w:val="ro-RO"/>
              </w:rPr>
            </w:pPr>
          </w:p>
        </w:tc>
        <w:tc>
          <w:tcPr>
            <w:tcW w:w="747" w:type="pct"/>
          </w:tcPr>
          <w:p w:rsidR="007B0207" w:rsidRPr="00DF46B9" w:rsidRDefault="007B0207" w:rsidP="0048680B">
            <w:pPr>
              <w:spacing w:line="240" w:lineRule="auto"/>
              <w:rPr>
                <w:rFonts w:ascii="Times New Roman" w:hAnsi="Times New Roman"/>
                <w:sz w:val="20"/>
                <w:szCs w:val="20"/>
              </w:rPr>
            </w:pPr>
          </w:p>
        </w:tc>
        <w:tc>
          <w:tcPr>
            <w:tcW w:w="1218" w:type="pct"/>
          </w:tcPr>
          <w:p w:rsidR="005E59D5" w:rsidRPr="00DF46B9" w:rsidRDefault="005E59D5" w:rsidP="005E59D5">
            <w:pPr>
              <w:pStyle w:val="CommentText"/>
              <w:spacing w:before="240"/>
              <w:jc w:val="both"/>
              <w:rPr>
                <w:sz w:val="22"/>
                <w:szCs w:val="22"/>
              </w:rPr>
            </w:pPr>
            <w:r w:rsidRPr="00DF46B9">
              <w:rPr>
                <w:sz w:val="22"/>
                <w:szCs w:val="22"/>
              </w:rPr>
              <w:t xml:space="preserve">Procedura urmăreşte exact cele prezentate în cadrul observaţiilor de la punctul 1. Necesitatea aprobării acestei proceduri a rezultat şi din constatarea faptului că ODC transmit în cursul unui an al perioadei de reglementare, la date diferite, programe de investiţii complet diferite de cele anterior transmise, cu alte obiective, alte valori pentru obiectivele din program. ANRE a constatat de asemenea că pentru cea mai mare parte a obiectivelor din PI transmise anual, ODC nu are întocmite documentaţii, nici măcar studiul de fezabilitate (în coloana „stadiul lucrării” este completat FD=fără documentaţie). </w:t>
            </w:r>
          </w:p>
          <w:p w:rsidR="007B0207" w:rsidRPr="00DF46B9" w:rsidRDefault="007B0207" w:rsidP="0048680B">
            <w:pPr>
              <w:widowControl w:val="0"/>
              <w:suppressAutoHyphens/>
              <w:spacing w:line="240" w:lineRule="auto"/>
              <w:rPr>
                <w:rFonts w:ascii="Times New Roman" w:hAnsi="Times New Roman"/>
                <w:iCs/>
                <w:sz w:val="20"/>
                <w:szCs w:val="20"/>
                <w:lang w:val="ro-RO"/>
              </w:rPr>
            </w:pPr>
          </w:p>
        </w:tc>
      </w:tr>
      <w:tr w:rsidR="005E59D5" w:rsidRPr="00DF46B9" w:rsidTr="00C03430">
        <w:tc>
          <w:tcPr>
            <w:tcW w:w="287" w:type="pct"/>
          </w:tcPr>
          <w:p w:rsidR="005E59D5" w:rsidRPr="00DF46B9" w:rsidRDefault="005E59D5" w:rsidP="0048680B">
            <w:pPr>
              <w:spacing w:line="240" w:lineRule="auto"/>
              <w:rPr>
                <w:rFonts w:ascii="Times New Roman" w:hAnsi="Times New Roman"/>
                <w:b/>
                <w:sz w:val="20"/>
                <w:szCs w:val="20"/>
                <w:lang w:val="es-ES"/>
              </w:rPr>
            </w:pPr>
            <w:r w:rsidRPr="00DF46B9">
              <w:rPr>
                <w:rFonts w:ascii="Times New Roman" w:hAnsi="Times New Roman"/>
                <w:b/>
                <w:sz w:val="20"/>
                <w:szCs w:val="20"/>
                <w:lang w:val="es-ES"/>
              </w:rPr>
              <w:lastRenderedPageBreak/>
              <w:t>ACUE prin Consiliul Consultativ</w:t>
            </w:r>
          </w:p>
        </w:tc>
        <w:tc>
          <w:tcPr>
            <w:tcW w:w="350" w:type="pct"/>
          </w:tcPr>
          <w:p w:rsidR="005E59D5" w:rsidRPr="00DF46B9" w:rsidRDefault="005E59D5" w:rsidP="0048680B">
            <w:pPr>
              <w:spacing w:line="240" w:lineRule="auto"/>
              <w:rPr>
                <w:rFonts w:ascii="Times New Roman" w:hAnsi="Times New Roman"/>
                <w:b/>
                <w:iCs/>
                <w:sz w:val="20"/>
                <w:szCs w:val="20"/>
              </w:rPr>
            </w:pPr>
          </w:p>
        </w:tc>
        <w:tc>
          <w:tcPr>
            <w:tcW w:w="1247" w:type="pct"/>
          </w:tcPr>
          <w:p w:rsidR="005E59D5" w:rsidRPr="00DF46B9" w:rsidRDefault="005E59D5" w:rsidP="005E59D5">
            <w:pPr>
              <w:spacing w:after="0" w:line="240" w:lineRule="auto"/>
              <w:rPr>
                <w:b/>
                <w:bCs/>
              </w:rPr>
            </w:pPr>
            <w:r w:rsidRPr="00DF46B9">
              <w:rPr>
                <w:b/>
                <w:bCs/>
              </w:rPr>
              <w:t xml:space="preserve">ANRE nu este îndreptățită să nu recunoască investiţia respectivă daca valoarea beneficiilor specifice &lt; 80 % </w:t>
            </w:r>
          </w:p>
          <w:p w:rsidR="005E59D5" w:rsidRPr="00DF46B9" w:rsidRDefault="005E59D5" w:rsidP="005E59D5">
            <w:pPr>
              <w:spacing w:after="0" w:line="240" w:lineRule="auto"/>
            </w:pPr>
            <w:r w:rsidRPr="00DF46B9">
              <w:t xml:space="preserve">ANRE nu mentioneaza cum a fost stabilit pragul de 80%, daca sunt luate in considerare cauzele externe care poate au influentat realizarea beneficiului (gen variatia consumului, inchiderea unui mare consumator sau aparitia altuia etc). </w:t>
            </w:r>
          </w:p>
          <w:p w:rsidR="005E59D5" w:rsidRPr="00DF46B9" w:rsidRDefault="005E59D5" w:rsidP="005E59D5">
            <w:pPr>
              <w:spacing w:after="0" w:line="240" w:lineRule="auto"/>
            </w:pPr>
          </w:p>
          <w:p w:rsidR="005E59D5" w:rsidRPr="00DF46B9" w:rsidRDefault="005E59D5" w:rsidP="005E59D5">
            <w:pPr>
              <w:spacing w:after="0" w:line="240" w:lineRule="auto"/>
            </w:pPr>
            <w:proofErr w:type="gramStart"/>
            <w:r w:rsidRPr="00DF46B9">
              <w:t>nu</w:t>
            </w:r>
            <w:proofErr w:type="gramEnd"/>
            <w:r w:rsidRPr="00DF46B9">
              <w:t xml:space="preserve"> se pot aplica penalizari pentru investitii dupa ce a inceput o alta perioada de reglementare si a fost calculat BAR-ul pentru acea perioada. Valoarea investitiei este inregistrata contabil si respecta toata legislatia primara in domeniu.</w:t>
            </w:r>
          </w:p>
          <w:p w:rsidR="005E59D5" w:rsidRPr="00DF46B9" w:rsidRDefault="005E59D5" w:rsidP="005E59D5">
            <w:pPr>
              <w:pStyle w:val="CommentText"/>
              <w:rPr>
                <w:b/>
                <w:bCs/>
                <w:sz w:val="22"/>
                <w:szCs w:val="22"/>
                <w:lang w:val="en-US"/>
              </w:rPr>
            </w:pPr>
          </w:p>
        </w:tc>
        <w:tc>
          <w:tcPr>
            <w:tcW w:w="1149" w:type="pct"/>
          </w:tcPr>
          <w:p w:rsidR="005E59D5" w:rsidRPr="00DF46B9" w:rsidRDefault="005E59D5" w:rsidP="0048680B">
            <w:pPr>
              <w:spacing w:line="240" w:lineRule="auto"/>
              <w:rPr>
                <w:rFonts w:ascii="Times New Roman" w:hAnsi="Times New Roman"/>
                <w:sz w:val="20"/>
                <w:szCs w:val="20"/>
                <w:lang w:val="ro-RO"/>
              </w:rPr>
            </w:pPr>
          </w:p>
        </w:tc>
        <w:tc>
          <w:tcPr>
            <w:tcW w:w="747" w:type="pct"/>
          </w:tcPr>
          <w:p w:rsidR="005E59D5" w:rsidRPr="00DF46B9" w:rsidRDefault="005E59D5" w:rsidP="0048680B">
            <w:pPr>
              <w:spacing w:line="240" w:lineRule="auto"/>
              <w:rPr>
                <w:rFonts w:ascii="Times New Roman" w:hAnsi="Times New Roman"/>
                <w:sz w:val="20"/>
                <w:szCs w:val="20"/>
              </w:rPr>
            </w:pPr>
          </w:p>
        </w:tc>
        <w:tc>
          <w:tcPr>
            <w:tcW w:w="1218" w:type="pct"/>
          </w:tcPr>
          <w:p w:rsidR="005E59D5" w:rsidRPr="00DF46B9" w:rsidRDefault="005E59D5" w:rsidP="005E59D5">
            <w:pPr>
              <w:spacing w:before="240" w:after="120" w:line="240" w:lineRule="auto"/>
              <w:jc w:val="both"/>
            </w:pPr>
            <w:r w:rsidRPr="00DF46B9">
              <w:t xml:space="preserve">Conform art. 58 alin. (3) </w:t>
            </w:r>
            <w:proofErr w:type="gramStart"/>
            <w:r w:rsidRPr="00DF46B9">
              <w:t>din</w:t>
            </w:r>
            <w:proofErr w:type="gramEnd"/>
            <w:r w:rsidRPr="00DF46B9">
              <w:t xml:space="preserve"> Metodologie, se consider</w:t>
            </w:r>
            <w:r w:rsidRPr="00DF46B9">
              <w:rPr>
                <w:rFonts w:ascii="Times New Roman" w:hAnsi="Times New Roman"/>
              </w:rPr>
              <w:t>ă</w:t>
            </w:r>
            <w:r w:rsidRPr="00DF46B9">
              <w:t xml:space="preserve"> c</w:t>
            </w:r>
            <w:r w:rsidRPr="00DF46B9">
              <w:rPr>
                <w:rFonts w:ascii="Times New Roman" w:hAnsi="Times New Roman"/>
              </w:rPr>
              <w:t>ă</w:t>
            </w:r>
            <w:r w:rsidRPr="00DF46B9">
              <w:t xml:space="preserve"> o investi</w:t>
            </w:r>
            <w:r w:rsidRPr="00DF46B9">
              <w:rPr>
                <w:rFonts w:ascii="Times New Roman" w:hAnsi="Times New Roman"/>
              </w:rPr>
              <w:t>ţ</w:t>
            </w:r>
            <w:r w:rsidRPr="00DF46B9">
              <w:t>ie este prudent</w:t>
            </w:r>
            <w:r w:rsidRPr="00DF46B9">
              <w:rPr>
                <w:rFonts w:ascii="Times New Roman" w:hAnsi="Times New Roman"/>
              </w:rPr>
              <w:t>ă</w:t>
            </w:r>
            <w:r w:rsidRPr="00DF46B9">
              <w:t xml:space="preserve"> dac</w:t>
            </w:r>
            <w:r w:rsidRPr="00DF46B9">
              <w:rPr>
                <w:rFonts w:ascii="Times New Roman" w:hAnsi="Times New Roman"/>
              </w:rPr>
              <w:t>ă</w:t>
            </w:r>
            <w:r w:rsidRPr="00DF46B9">
              <w:t xml:space="preserve"> aceasta este eficient</w:t>
            </w:r>
            <w:r w:rsidRPr="00DF46B9">
              <w:rPr>
                <w:rFonts w:ascii="Times New Roman" w:hAnsi="Times New Roman"/>
              </w:rPr>
              <w:t>ă</w:t>
            </w:r>
            <w:r w:rsidRPr="00DF46B9">
              <w:t>, respectiv dac</w:t>
            </w:r>
            <w:r w:rsidRPr="00DF46B9">
              <w:rPr>
                <w:rFonts w:ascii="Times New Roman" w:hAnsi="Times New Roman"/>
              </w:rPr>
              <w:t>ă</w:t>
            </w:r>
            <w:r w:rsidRPr="00DF46B9">
              <w:t xml:space="preserve"> aduce beneficii OD </w:t>
            </w:r>
            <w:r w:rsidRPr="00DF46B9">
              <w:rPr>
                <w:rFonts w:ascii="Times New Roman" w:hAnsi="Times New Roman"/>
              </w:rPr>
              <w:t>ş</w:t>
            </w:r>
            <w:r w:rsidRPr="00DF46B9">
              <w:t>i utilizatorului.</w:t>
            </w:r>
          </w:p>
          <w:p w:rsidR="005E59D5" w:rsidRPr="00DF46B9" w:rsidRDefault="005E59D5" w:rsidP="005E59D5">
            <w:pPr>
              <w:pStyle w:val="CommentText"/>
              <w:spacing w:before="240"/>
              <w:jc w:val="both"/>
              <w:rPr>
                <w:sz w:val="22"/>
                <w:szCs w:val="22"/>
              </w:rPr>
            </w:pPr>
          </w:p>
        </w:tc>
      </w:tr>
      <w:tr w:rsidR="005E59D5" w:rsidRPr="00DF46B9" w:rsidTr="00C03430">
        <w:tc>
          <w:tcPr>
            <w:tcW w:w="287" w:type="pct"/>
          </w:tcPr>
          <w:p w:rsidR="005E59D5" w:rsidRPr="00DF46B9" w:rsidRDefault="005E59D5" w:rsidP="0048680B">
            <w:pPr>
              <w:spacing w:line="240" w:lineRule="auto"/>
              <w:rPr>
                <w:rFonts w:ascii="Times New Roman" w:hAnsi="Times New Roman"/>
                <w:b/>
                <w:sz w:val="20"/>
                <w:szCs w:val="20"/>
                <w:lang w:val="es-ES"/>
              </w:rPr>
            </w:pPr>
            <w:r w:rsidRPr="00DF46B9">
              <w:rPr>
                <w:rFonts w:ascii="Times New Roman" w:hAnsi="Times New Roman"/>
                <w:b/>
                <w:sz w:val="20"/>
                <w:szCs w:val="20"/>
                <w:lang w:val="es-ES"/>
              </w:rPr>
              <w:t>ACUE prin Consiliul Consultativ</w:t>
            </w:r>
          </w:p>
        </w:tc>
        <w:tc>
          <w:tcPr>
            <w:tcW w:w="350" w:type="pct"/>
          </w:tcPr>
          <w:p w:rsidR="005E59D5" w:rsidRPr="00DF46B9" w:rsidRDefault="005E59D5" w:rsidP="0048680B">
            <w:pPr>
              <w:spacing w:line="240" w:lineRule="auto"/>
              <w:rPr>
                <w:rFonts w:ascii="Times New Roman" w:hAnsi="Times New Roman"/>
                <w:b/>
                <w:iCs/>
                <w:sz w:val="20"/>
                <w:szCs w:val="20"/>
              </w:rPr>
            </w:pPr>
          </w:p>
        </w:tc>
        <w:tc>
          <w:tcPr>
            <w:tcW w:w="1247" w:type="pct"/>
          </w:tcPr>
          <w:p w:rsidR="005E59D5" w:rsidRPr="00DF46B9" w:rsidRDefault="005E59D5" w:rsidP="005E59D5">
            <w:pPr>
              <w:spacing w:after="0" w:line="240" w:lineRule="auto"/>
            </w:pPr>
            <w:r w:rsidRPr="00DF46B9">
              <w:rPr>
                <w:b/>
                <w:bCs/>
              </w:rPr>
              <w:t>Realizarea analizelor ex-post a beneficiilor obţinute</w:t>
            </w:r>
            <w:r w:rsidRPr="00DF46B9">
              <w:t xml:space="preserve"> se poate efectua începând cu  următoarea perioadă reglementare, după implementarea  Procedurii</w:t>
            </w:r>
          </w:p>
          <w:p w:rsidR="005E59D5" w:rsidRPr="00DF46B9" w:rsidRDefault="005E59D5" w:rsidP="005E59D5">
            <w:pPr>
              <w:spacing w:after="0" w:line="240" w:lineRule="auto"/>
            </w:pPr>
            <w:proofErr w:type="gramStart"/>
            <w:r w:rsidRPr="00DF46B9">
              <w:lastRenderedPageBreak/>
              <w:t>având</w:t>
            </w:r>
            <w:proofErr w:type="gramEnd"/>
            <w:r w:rsidRPr="00DF46B9">
              <w:t xml:space="preserve"> în vedere că este necesar un termen în care să fie validate perioadele de monitorizare ex-post, astfel încât rezultatele monitorizării să fie relevante. </w:t>
            </w:r>
          </w:p>
          <w:p w:rsidR="005E59D5" w:rsidRPr="00DF46B9" w:rsidRDefault="005E59D5" w:rsidP="005E59D5">
            <w:pPr>
              <w:spacing w:after="0" w:line="240" w:lineRule="auto"/>
            </w:pPr>
          </w:p>
          <w:p w:rsidR="005E59D5" w:rsidRPr="00DF46B9" w:rsidRDefault="005E59D5" w:rsidP="005E59D5">
            <w:pPr>
              <w:spacing w:after="0" w:line="240" w:lineRule="auto"/>
              <w:rPr>
                <w:lang w:val="it-IT"/>
              </w:rPr>
            </w:pPr>
            <w:proofErr w:type="gramStart"/>
            <w:r w:rsidRPr="00DF46B9">
              <w:t>pentru</w:t>
            </w:r>
            <w:proofErr w:type="gramEnd"/>
            <w:r w:rsidRPr="00DF46B9">
              <w:t xml:space="preserve"> aplicarea uniforma se impune stabilirea unor indicatori unici, aplicabili tuturor OD, iar sistemul de monitorizare a indicatorilor trebuie certificat. Propunem ca Procedura sa defineasca metode de calcul specifice fiecarui indicator (SAIDI, SAIFI, ..) utilizand un mod de calcul unic si fara echivoc al “gradului de eficienta” pentru toti operatorii de distributie, prin explicitarea acestora in anexe la procedura.</w:t>
            </w:r>
          </w:p>
          <w:p w:rsidR="005E59D5" w:rsidRPr="00DF46B9" w:rsidRDefault="005E59D5" w:rsidP="005E59D5">
            <w:pPr>
              <w:pStyle w:val="ListParagraph"/>
              <w:ind w:left="1440"/>
              <w:rPr>
                <w:b/>
                <w:bCs/>
              </w:rPr>
            </w:pPr>
          </w:p>
        </w:tc>
        <w:tc>
          <w:tcPr>
            <w:tcW w:w="1149" w:type="pct"/>
          </w:tcPr>
          <w:p w:rsidR="005E59D5" w:rsidRPr="00DF46B9" w:rsidRDefault="005E59D5" w:rsidP="0048680B">
            <w:pPr>
              <w:spacing w:line="240" w:lineRule="auto"/>
              <w:rPr>
                <w:rFonts w:ascii="Times New Roman" w:hAnsi="Times New Roman"/>
                <w:sz w:val="20"/>
                <w:szCs w:val="20"/>
                <w:lang w:val="ro-RO"/>
              </w:rPr>
            </w:pPr>
          </w:p>
        </w:tc>
        <w:tc>
          <w:tcPr>
            <w:tcW w:w="747" w:type="pct"/>
          </w:tcPr>
          <w:p w:rsidR="005E59D5" w:rsidRPr="00DF46B9" w:rsidRDefault="005E59D5" w:rsidP="0048680B">
            <w:pPr>
              <w:spacing w:line="240" w:lineRule="auto"/>
              <w:rPr>
                <w:rFonts w:ascii="Times New Roman" w:hAnsi="Times New Roman"/>
                <w:sz w:val="20"/>
                <w:szCs w:val="20"/>
              </w:rPr>
            </w:pPr>
          </w:p>
        </w:tc>
        <w:tc>
          <w:tcPr>
            <w:tcW w:w="1218" w:type="pct"/>
          </w:tcPr>
          <w:p w:rsidR="005E59D5" w:rsidRPr="00DF46B9" w:rsidRDefault="005E59D5" w:rsidP="005E59D5">
            <w:r w:rsidRPr="00DF46B9">
              <w:t xml:space="preserve">Perioada de monitorizare de 2 ani a fost stabilită luând în considerare propunerile OD (1 an: CEZ, 3 ani: ENEL, maxim 5 ani: E.ON). În cazul în care se va constata ulterior că </w:t>
            </w:r>
            <w:r w:rsidRPr="00DF46B9">
              <w:lastRenderedPageBreak/>
              <w:t>este necesară extinderea ori micșorarea perioadei de monitorizare, ANRE va opera modificările corespunzătoare</w:t>
            </w:r>
          </w:p>
          <w:p w:rsidR="005E59D5" w:rsidRPr="00DF46B9" w:rsidRDefault="005E59D5" w:rsidP="005E59D5">
            <w:pPr>
              <w:rPr>
                <w:lang w:val="it-IT"/>
              </w:rPr>
            </w:pPr>
            <w:r w:rsidRPr="00DF46B9">
              <w:rPr>
                <w:lang w:val="it-IT"/>
              </w:rPr>
              <w:t xml:space="preserve">Urmărirea beneficiilor se realizează prin indicatori deja utilizați de OD, de altfel prevederea acestora este susținută de propunerile primite din partea OD (FDEE Electrica Distribuție Transilvania Sud) </w:t>
            </w:r>
          </w:p>
          <w:p w:rsidR="005E59D5" w:rsidRPr="00DF46B9" w:rsidRDefault="005E59D5" w:rsidP="005E59D5"/>
          <w:p w:rsidR="005E59D5" w:rsidRPr="00DF46B9" w:rsidRDefault="005E59D5" w:rsidP="005E59D5">
            <w:pPr>
              <w:spacing w:before="240" w:after="120" w:line="240" w:lineRule="auto"/>
              <w:jc w:val="both"/>
            </w:pPr>
          </w:p>
        </w:tc>
      </w:tr>
      <w:tr w:rsidR="00DF46B9" w:rsidRPr="00DF46B9" w:rsidTr="00C03430">
        <w:tc>
          <w:tcPr>
            <w:tcW w:w="287" w:type="pct"/>
          </w:tcPr>
          <w:p w:rsidR="005E59D5" w:rsidRPr="00DF46B9" w:rsidRDefault="005E59D5" w:rsidP="0048680B">
            <w:pPr>
              <w:spacing w:line="240" w:lineRule="auto"/>
              <w:rPr>
                <w:rFonts w:ascii="Times New Roman" w:hAnsi="Times New Roman"/>
                <w:b/>
                <w:sz w:val="20"/>
                <w:szCs w:val="20"/>
                <w:lang w:val="es-ES"/>
              </w:rPr>
            </w:pPr>
            <w:r w:rsidRPr="00DF46B9">
              <w:rPr>
                <w:rFonts w:ascii="Times New Roman" w:hAnsi="Times New Roman"/>
                <w:b/>
                <w:sz w:val="20"/>
                <w:szCs w:val="20"/>
                <w:lang w:val="es-ES"/>
              </w:rPr>
              <w:lastRenderedPageBreak/>
              <w:t>ACUE prin Consiliul Consultativ</w:t>
            </w:r>
          </w:p>
        </w:tc>
        <w:tc>
          <w:tcPr>
            <w:tcW w:w="350" w:type="pct"/>
          </w:tcPr>
          <w:p w:rsidR="005E59D5" w:rsidRPr="00DF46B9" w:rsidRDefault="005E59D5" w:rsidP="0048680B">
            <w:pPr>
              <w:spacing w:line="240" w:lineRule="auto"/>
              <w:rPr>
                <w:rFonts w:ascii="Times New Roman" w:hAnsi="Times New Roman"/>
                <w:b/>
                <w:iCs/>
                <w:sz w:val="20"/>
                <w:szCs w:val="20"/>
              </w:rPr>
            </w:pPr>
          </w:p>
        </w:tc>
        <w:tc>
          <w:tcPr>
            <w:tcW w:w="1247" w:type="pct"/>
          </w:tcPr>
          <w:p w:rsidR="005E59D5" w:rsidRPr="00DF46B9" w:rsidRDefault="005E59D5" w:rsidP="005E59D5">
            <w:pPr>
              <w:spacing w:after="0" w:line="240" w:lineRule="auto"/>
            </w:pPr>
            <w:r w:rsidRPr="00DF46B9">
              <w:rPr>
                <w:b/>
                <w:bCs/>
              </w:rPr>
              <w:t>Stabilirea unor termene exprese pentru aprobarea investitiilor, pentru fiecare perioada de reglementare</w:t>
            </w:r>
            <w:r w:rsidRPr="00DF46B9">
              <w:t>.</w:t>
            </w:r>
          </w:p>
          <w:p w:rsidR="005E59D5" w:rsidRPr="00DF46B9" w:rsidRDefault="005E59D5" w:rsidP="005E59D5">
            <w:pPr>
              <w:spacing w:after="0" w:line="240" w:lineRule="auto"/>
            </w:pPr>
            <w:proofErr w:type="gramStart"/>
            <w:r w:rsidRPr="00DF46B9">
              <w:t>astfel</w:t>
            </w:r>
            <w:proofErr w:type="gramEnd"/>
            <w:r w:rsidRPr="00DF46B9">
              <w:t xml:space="preserve"> incat atat pentru ANRE, cat si pentru OD sa fie clar si in mod transparent stabilit momentul pana la care fiecare dintre aceste entitati urmeaza sa transmita dupa caz, observatii/ solicitari de completare/ clarificare si/sau documentele relevante. </w:t>
            </w:r>
          </w:p>
          <w:p w:rsidR="005E59D5" w:rsidRPr="00DF46B9" w:rsidRDefault="005E59D5" w:rsidP="005E59D5">
            <w:pPr>
              <w:pStyle w:val="ListParagraph"/>
              <w:ind w:left="1440"/>
              <w:rPr>
                <w:b/>
                <w:bCs/>
              </w:rPr>
            </w:pPr>
          </w:p>
        </w:tc>
        <w:tc>
          <w:tcPr>
            <w:tcW w:w="1149" w:type="pct"/>
          </w:tcPr>
          <w:p w:rsidR="005E59D5" w:rsidRPr="00DF46B9" w:rsidRDefault="005E59D5" w:rsidP="0048680B">
            <w:pPr>
              <w:spacing w:line="240" w:lineRule="auto"/>
              <w:rPr>
                <w:rFonts w:ascii="Times New Roman" w:hAnsi="Times New Roman"/>
                <w:sz w:val="20"/>
                <w:szCs w:val="20"/>
                <w:lang w:val="ro-RO"/>
              </w:rPr>
            </w:pPr>
          </w:p>
        </w:tc>
        <w:tc>
          <w:tcPr>
            <w:tcW w:w="747" w:type="pct"/>
          </w:tcPr>
          <w:p w:rsidR="005E59D5" w:rsidRPr="00DF46B9" w:rsidRDefault="005E59D5" w:rsidP="0048680B">
            <w:pPr>
              <w:spacing w:line="240" w:lineRule="auto"/>
              <w:rPr>
                <w:rFonts w:ascii="Times New Roman" w:hAnsi="Times New Roman"/>
                <w:sz w:val="20"/>
                <w:szCs w:val="20"/>
              </w:rPr>
            </w:pPr>
          </w:p>
        </w:tc>
        <w:tc>
          <w:tcPr>
            <w:tcW w:w="1218" w:type="pct"/>
          </w:tcPr>
          <w:p w:rsidR="005E59D5" w:rsidRPr="00DF46B9" w:rsidRDefault="005E59D5" w:rsidP="005E59D5">
            <w:r w:rsidRPr="00DF46B9">
              <w:t>Propunerea contravine prevederilor art. 60 din Metodologie</w:t>
            </w:r>
          </w:p>
          <w:p w:rsidR="005E59D5" w:rsidRPr="00DF46B9" w:rsidRDefault="005E59D5" w:rsidP="005E59D5">
            <w:pPr>
              <w:spacing w:before="240" w:after="120" w:line="240" w:lineRule="auto"/>
              <w:jc w:val="both"/>
            </w:pPr>
          </w:p>
        </w:tc>
      </w:tr>
      <w:tr w:rsidR="005E59D5" w:rsidRPr="00DF46B9" w:rsidTr="00C03430">
        <w:tc>
          <w:tcPr>
            <w:tcW w:w="287" w:type="pct"/>
          </w:tcPr>
          <w:p w:rsidR="005E59D5" w:rsidRPr="00DF46B9" w:rsidRDefault="005E59D5" w:rsidP="0048680B">
            <w:pPr>
              <w:spacing w:line="240" w:lineRule="auto"/>
              <w:rPr>
                <w:rFonts w:ascii="Times New Roman" w:hAnsi="Times New Roman"/>
                <w:b/>
                <w:sz w:val="20"/>
                <w:szCs w:val="20"/>
                <w:lang w:val="es-ES"/>
              </w:rPr>
            </w:pPr>
            <w:r w:rsidRPr="00DF46B9">
              <w:rPr>
                <w:rFonts w:ascii="Times New Roman" w:hAnsi="Times New Roman"/>
                <w:b/>
                <w:sz w:val="20"/>
                <w:szCs w:val="20"/>
                <w:lang w:val="es-ES"/>
              </w:rPr>
              <w:t xml:space="preserve">ACUE prin </w:t>
            </w:r>
            <w:r w:rsidRPr="00DF46B9">
              <w:rPr>
                <w:rFonts w:ascii="Times New Roman" w:hAnsi="Times New Roman"/>
                <w:b/>
                <w:sz w:val="20"/>
                <w:szCs w:val="20"/>
                <w:lang w:val="es-ES"/>
              </w:rPr>
              <w:lastRenderedPageBreak/>
              <w:t>Consiliul Consultativ</w:t>
            </w:r>
          </w:p>
        </w:tc>
        <w:tc>
          <w:tcPr>
            <w:tcW w:w="350" w:type="pct"/>
          </w:tcPr>
          <w:p w:rsidR="005E59D5" w:rsidRPr="00DF46B9" w:rsidRDefault="005E59D5" w:rsidP="0048680B">
            <w:pPr>
              <w:spacing w:line="240" w:lineRule="auto"/>
              <w:rPr>
                <w:rFonts w:ascii="Times New Roman" w:hAnsi="Times New Roman"/>
                <w:b/>
                <w:iCs/>
                <w:sz w:val="20"/>
                <w:szCs w:val="20"/>
              </w:rPr>
            </w:pPr>
          </w:p>
        </w:tc>
        <w:tc>
          <w:tcPr>
            <w:tcW w:w="1247" w:type="pct"/>
          </w:tcPr>
          <w:p w:rsidR="000201BF" w:rsidRPr="00DF46B9" w:rsidRDefault="000201BF" w:rsidP="000201BF">
            <w:pPr>
              <w:spacing w:after="0" w:line="240" w:lineRule="auto"/>
              <w:rPr>
                <w:b/>
                <w:bCs/>
              </w:rPr>
            </w:pPr>
            <w:r w:rsidRPr="00DF46B9">
              <w:rPr>
                <w:b/>
                <w:bCs/>
              </w:rPr>
              <w:t xml:space="preserve">Recunoasterea in OPEX controlabil a investitiilor nerecunoscute </w:t>
            </w:r>
          </w:p>
          <w:p w:rsidR="000201BF" w:rsidRPr="00DF46B9" w:rsidRDefault="000201BF" w:rsidP="000201BF">
            <w:pPr>
              <w:spacing w:after="0" w:line="240" w:lineRule="auto"/>
              <w:rPr>
                <w:lang w:val="it-IT"/>
              </w:rPr>
            </w:pPr>
            <w:r w:rsidRPr="00DF46B9">
              <w:rPr>
                <w:lang w:val="it-IT"/>
              </w:rPr>
              <w:lastRenderedPageBreak/>
              <w:t>Se impune recunoasterea valorilor aferente lucrari de investitii nerecunoscute in cadrul costurilor de operare si mentenanta controlabile, acestea fiind costuri justificate conform prevederilor  Metodologiei.</w:t>
            </w:r>
          </w:p>
          <w:p w:rsidR="005E59D5" w:rsidRPr="00DF46B9" w:rsidRDefault="005E59D5" w:rsidP="000201BF">
            <w:pPr>
              <w:rPr>
                <w:b/>
                <w:bCs/>
              </w:rPr>
            </w:pPr>
          </w:p>
        </w:tc>
        <w:tc>
          <w:tcPr>
            <w:tcW w:w="1149" w:type="pct"/>
          </w:tcPr>
          <w:p w:rsidR="005E59D5" w:rsidRPr="00DF46B9" w:rsidRDefault="005E59D5" w:rsidP="0048680B">
            <w:pPr>
              <w:spacing w:line="240" w:lineRule="auto"/>
              <w:rPr>
                <w:rFonts w:ascii="Times New Roman" w:hAnsi="Times New Roman"/>
                <w:sz w:val="20"/>
                <w:szCs w:val="20"/>
                <w:lang w:val="ro-RO"/>
              </w:rPr>
            </w:pPr>
          </w:p>
        </w:tc>
        <w:tc>
          <w:tcPr>
            <w:tcW w:w="747" w:type="pct"/>
          </w:tcPr>
          <w:p w:rsidR="005E59D5" w:rsidRPr="00DF46B9" w:rsidRDefault="005E59D5" w:rsidP="0048680B">
            <w:pPr>
              <w:spacing w:line="240" w:lineRule="auto"/>
              <w:rPr>
                <w:rFonts w:ascii="Times New Roman" w:hAnsi="Times New Roman"/>
                <w:sz w:val="20"/>
                <w:szCs w:val="20"/>
              </w:rPr>
            </w:pPr>
          </w:p>
        </w:tc>
        <w:tc>
          <w:tcPr>
            <w:tcW w:w="1218" w:type="pct"/>
          </w:tcPr>
          <w:p w:rsidR="000201BF" w:rsidRPr="00DF46B9" w:rsidRDefault="000201BF" w:rsidP="000201BF">
            <w:bookmarkStart w:id="2" w:name="_GoBack"/>
            <w:bookmarkEnd w:id="2"/>
            <w:r w:rsidRPr="00DF46B9">
              <w:t xml:space="preserve">În OPEX nu se includ costuri aferente lucrărilor de investiții ci </w:t>
            </w:r>
            <w:r w:rsidRPr="00DF46B9">
              <w:lastRenderedPageBreak/>
              <w:t xml:space="preserve">numai costuri de exploatare înregistrate în contabilitate pe conturi de </w:t>
            </w:r>
            <w:r w:rsidR="00DF46B9">
              <w:t>clasa 6, prevăzute distinct în Metodologie</w:t>
            </w:r>
          </w:p>
          <w:p w:rsidR="005E59D5" w:rsidRPr="00DF46B9" w:rsidRDefault="005E59D5" w:rsidP="005E59D5"/>
        </w:tc>
      </w:tr>
    </w:tbl>
    <w:p w:rsidR="00B020F3" w:rsidRPr="00DF46B9" w:rsidRDefault="00B020F3" w:rsidP="00FC0560">
      <w:pPr>
        <w:spacing w:after="0" w:line="240" w:lineRule="auto"/>
        <w:ind w:left="360"/>
        <w:rPr>
          <w:rFonts w:ascii="Times New Roman" w:hAnsi="Times New Roman"/>
          <w:sz w:val="20"/>
          <w:szCs w:val="20"/>
        </w:rPr>
      </w:pPr>
      <w:r w:rsidRPr="00DF46B9">
        <w:rPr>
          <w:rFonts w:ascii="Times New Roman" w:hAnsi="Times New Roman"/>
          <w:sz w:val="20"/>
          <w:szCs w:val="20"/>
          <w:lang w:val="ro-RO"/>
        </w:rPr>
        <w:lastRenderedPageBreak/>
        <w:t xml:space="preserve"> </w:t>
      </w:r>
    </w:p>
    <w:p w:rsidR="00192A7A" w:rsidRPr="007369CD" w:rsidRDefault="00192A7A" w:rsidP="00FC0560">
      <w:pPr>
        <w:spacing w:line="240" w:lineRule="auto"/>
        <w:rPr>
          <w:rFonts w:ascii="Times New Roman" w:hAnsi="Times New Roman"/>
          <w:sz w:val="20"/>
          <w:szCs w:val="20"/>
        </w:rPr>
      </w:pPr>
    </w:p>
    <w:p w:rsidR="00C733DA" w:rsidRPr="007369CD" w:rsidRDefault="00C733DA" w:rsidP="00FC0560">
      <w:pPr>
        <w:spacing w:line="240" w:lineRule="auto"/>
        <w:rPr>
          <w:rFonts w:ascii="Times New Roman" w:hAnsi="Times New Roman"/>
          <w:sz w:val="20"/>
          <w:szCs w:val="20"/>
        </w:rPr>
      </w:pPr>
    </w:p>
    <w:sectPr w:rsidR="00C733DA" w:rsidRPr="007369CD" w:rsidSect="00192A7A">
      <w:footerReference w:type="default" r:id="rId8"/>
      <w:pgSz w:w="16838" w:h="11906" w:orient="landscape"/>
      <w:pgMar w:top="567"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207" w:rsidRDefault="007B0207">
      <w:pPr>
        <w:spacing w:after="0" w:line="240" w:lineRule="auto"/>
      </w:pPr>
      <w:r>
        <w:separator/>
      </w:r>
    </w:p>
  </w:endnote>
  <w:endnote w:type="continuationSeparator" w:id="0">
    <w:p w:rsidR="007B0207" w:rsidRDefault="007B0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921"/>
      <w:docPartObj>
        <w:docPartGallery w:val="Page Numbers (Bottom of Page)"/>
        <w:docPartUnique/>
      </w:docPartObj>
    </w:sdtPr>
    <w:sdtContent>
      <w:p w:rsidR="007B0207" w:rsidRDefault="007B0207">
        <w:pPr>
          <w:pStyle w:val="Footer"/>
          <w:jc w:val="center"/>
        </w:pPr>
        <w:r>
          <w:fldChar w:fldCharType="begin"/>
        </w:r>
        <w:r>
          <w:instrText xml:space="preserve"> PAGE   \* MERGEFORMAT </w:instrText>
        </w:r>
        <w:r>
          <w:fldChar w:fldCharType="separate"/>
        </w:r>
        <w:r w:rsidR="00DF46B9">
          <w:rPr>
            <w:noProof/>
          </w:rPr>
          <w:t>80</w:t>
        </w:r>
        <w:r>
          <w:rPr>
            <w:noProof/>
          </w:rPr>
          <w:fldChar w:fldCharType="end"/>
        </w:r>
      </w:p>
    </w:sdtContent>
  </w:sdt>
  <w:p w:rsidR="007B0207" w:rsidRDefault="007B02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207" w:rsidRDefault="007B0207">
      <w:pPr>
        <w:spacing w:after="0" w:line="240" w:lineRule="auto"/>
      </w:pPr>
      <w:r>
        <w:separator/>
      </w:r>
    </w:p>
  </w:footnote>
  <w:footnote w:type="continuationSeparator" w:id="0">
    <w:p w:rsidR="007B0207" w:rsidRDefault="007B02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7E89"/>
    <w:multiLevelType w:val="hybridMultilevel"/>
    <w:tmpl w:val="4F3E75B0"/>
    <w:lvl w:ilvl="0" w:tplc="C4FCB11C">
      <w:start w:val="1"/>
      <w:numFmt w:val="lowerLetter"/>
      <w:lvlText w:val="%1."/>
      <w:lvlJc w:val="left"/>
      <w:pPr>
        <w:tabs>
          <w:tab w:val="num" w:pos="864"/>
        </w:tabs>
        <w:ind w:left="864" w:hanging="432"/>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535C7"/>
    <w:multiLevelType w:val="hybridMultilevel"/>
    <w:tmpl w:val="1532734A"/>
    <w:lvl w:ilvl="0" w:tplc="9D9614CC">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0F72941"/>
    <w:multiLevelType w:val="hybridMultilevel"/>
    <w:tmpl w:val="9C669C56"/>
    <w:lvl w:ilvl="0" w:tplc="589CD71C">
      <w:start w:val="1"/>
      <w:numFmt w:val="lowerLetter"/>
      <w:lvlText w:val="%1."/>
      <w:lvlJc w:val="left"/>
      <w:pPr>
        <w:tabs>
          <w:tab w:val="num" w:pos="864"/>
        </w:tabs>
        <w:ind w:left="864" w:hanging="432"/>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A7380"/>
    <w:multiLevelType w:val="hybridMultilevel"/>
    <w:tmpl w:val="6AD4B764"/>
    <w:lvl w:ilvl="0" w:tplc="EA6E10B4">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053C6B98"/>
    <w:multiLevelType w:val="hybridMultilevel"/>
    <w:tmpl w:val="59547BCA"/>
    <w:lvl w:ilvl="0" w:tplc="222C63A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8F55949"/>
    <w:multiLevelType w:val="hybridMultilevel"/>
    <w:tmpl w:val="2B002342"/>
    <w:lvl w:ilvl="0" w:tplc="03764382">
      <w:start w:val="1"/>
      <w:numFmt w:val="bullet"/>
      <w:lvlText w:val="-"/>
      <w:lvlJc w:val="left"/>
      <w:pPr>
        <w:ind w:left="720" w:hanging="360"/>
      </w:pPr>
      <w:rPr>
        <w:rFonts w:ascii="Calibri" w:eastAsia="Calibr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1D3310"/>
    <w:multiLevelType w:val="hybridMultilevel"/>
    <w:tmpl w:val="7AE419D6"/>
    <w:lvl w:ilvl="0" w:tplc="D066783C">
      <w:start w:val="2"/>
      <w:numFmt w:val="decimal"/>
      <w:lvlText w:val="(%1)"/>
      <w:lvlJc w:val="left"/>
      <w:pPr>
        <w:ind w:left="106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EC00069"/>
    <w:multiLevelType w:val="hybridMultilevel"/>
    <w:tmpl w:val="46E04D0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BD5F53"/>
    <w:multiLevelType w:val="hybridMultilevel"/>
    <w:tmpl w:val="61DA3CB4"/>
    <w:lvl w:ilvl="0" w:tplc="FF9A4740">
      <w:start w:val="18"/>
      <w:numFmt w:val="decimal"/>
      <w:lvlText w:val="Art. %18."/>
      <w:lvlJc w:val="left"/>
      <w:pPr>
        <w:tabs>
          <w:tab w:val="num" w:pos="720"/>
        </w:tabs>
        <w:ind w:left="0" w:firstLine="0"/>
      </w:pPr>
      <w:rPr>
        <w:rFonts w:ascii="Times New Roman" w:hAnsi="Times New Roman" w:hint="default"/>
        <w:b/>
        <w:i w:val="0"/>
        <w:strike w:val="0"/>
        <w:dstrike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61B3E25"/>
    <w:multiLevelType w:val="hybridMultilevel"/>
    <w:tmpl w:val="A552C954"/>
    <w:lvl w:ilvl="0" w:tplc="7BB4132C">
      <w:start w:val="2"/>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E20A6A"/>
    <w:multiLevelType w:val="hybridMultilevel"/>
    <w:tmpl w:val="302E9B9C"/>
    <w:lvl w:ilvl="0" w:tplc="0418000F">
      <w:start w:val="1"/>
      <w:numFmt w:val="decimal"/>
      <w:lvlText w:val="%1."/>
      <w:lvlJc w:val="left"/>
      <w:pPr>
        <w:ind w:left="720" w:hanging="360"/>
      </w:pPr>
    </w:lvl>
    <w:lvl w:ilvl="1" w:tplc="582A9804">
      <w:start w:val="1"/>
      <w:numFmt w:val="lowerLetter"/>
      <w:lvlText w:val="%2."/>
      <w:lvlJc w:val="left"/>
      <w:pPr>
        <w:ind w:left="1440" w:hanging="360"/>
      </w:pPr>
      <w:rPr>
        <w:rFonts w:ascii="Times New Roman" w:eastAsia="Times New Roman" w:hAnsi="Times New Roman" w:cs="Times New Roman"/>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181F233D"/>
    <w:multiLevelType w:val="hybridMultilevel"/>
    <w:tmpl w:val="2C7033FE"/>
    <w:lvl w:ilvl="0" w:tplc="61F4484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9AC21B8"/>
    <w:multiLevelType w:val="hybridMultilevel"/>
    <w:tmpl w:val="37F63D4A"/>
    <w:lvl w:ilvl="0" w:tplc="918E925C">
      <w:start w:val="2"/>
      <w:numFmt w:val="bullet"/>
      <w:lvlText w:val="-"/>
      <w:lvlJc w:val="left"/>
      <w:pPr>
        <w:ind w:left="1320" w:hanging="360"/>
      </w:pPr>
      <w:rPr>
        <w:rFonts w:ascii="Times New Roman" w:eastAsia="Batang" w:hAnsi="Times New Roman" w:cs="Times New Roman" w:hint="default"/>
      </w:rPr>
    </w:lvl>
    <w:lvl w:ilvl="1" w:tplc="04180003" w:tentative="1">
      <w:start w:val="1"/>
      <w:numFmt w:val="bullet"/>
      <w:lvlText w:val="o"/>
      <w:lvlJc w:val="left"/>
      <w:pPr>
        <w:ind w:left="2040" w:hanging="360"/>
      </w:pPr>
      <w:rPr>
        <w:rFonts w:ascii="Courier New" w:hAnsi="Courier New" w:cs="Courier New" w:hint="default"/>
      </w:rPr>
    </w:lvl>
    <w:lvl w:ilvl="2" w:tplc="04180005" w:tentative="1">
      <w:start w:val="1"/>
      <w:numFmt w:val="bullet"/>
      <w:lvlText w:val=""/>
      <w:lvlJc w:val="left"/>
      <w:pPr>
        <w:ind w:left="2760" w:hanging="360"/>
      </w:pPr>
      <w:rPr>
        <w:rFonts w:ascii="Wingdings" w:hAnsi="Wingdings" w:hint="default"/>
      </w:rPr>
    </w:lvl>
    <w:lvl w:ilvl="3" w:tplc="04180001" w:tentative="1">
      <w:start w:val="1"/>
      <w:numFmt w:val="bullet"/>
      <w:lvlText w:val=""/>
      <w:lvlJc w:val="left"/>
      <w:pPr>
        <w:ind w:left="3480" w:hanging="360"/>
      </w:pPr>
      <w:rPr>
        <w:rFonts w:ascii="Symbol" w:hAnsi="Symbol" w:hint="default"/>
      </w:rPr>
    </w:lvl>
    <w:lvl w:ilvl="4" w:tplc="04180003" w:tentative="1">
      <w:start w:val="1"/>
      <w:numFmt w:val="bullet"/>
      <w:lvlText w:val="o"/>
      <w:lvlJc w:val="left"/>
      <w:pPr>
        <w:ind w:left="4200" w:hanging="360"/>
      </w:pPr>
      <w:rPr>
        <w:rFonts w:ascii="Courier New" w:hAnsi="Courier New" w:cs="Courier New" w:hint="default"/>
      </w:rPr>
    </w:lvl>
    <w:lvl w:ilvl="5" w:tplc="04180005" w:tentative="1">
      <w:start w:val="1"/>
      <w:numFmt w:val="bullet"/>
      <w:lvlText w:val=""/>
      <w:lvlJc w:val="left"/>
      <w:pPr>
        <w:ind w:left="4920" w:hanging="360"/>
      </w:pPr>
      <w:rPr>
        <w:rFonts w:ascii="Wingdings" w:hAnsi="Wingdings" w:hint="default"/>
      </w:rPr>
    </w:lvl>
    <w:lvl w:ilvl="6" w:tplc="04180001" w:tentative="1">
      <w:start w:val="1"/>
      <w:numFmt w:val="bullet"/>
      <w:lvlText w:val=""/>
      <w:lvlJc w:val="left"/>
      <w:pPr>
        <w:ind w:left="5640" w:hanging="360"/>
      </w:pPr>
      <w:rPr>
        <w:rFonts w:ascii="Symbol" w:hAnsi="Symbol" w:hint="default"/>
      </w:rPr>
    </w:lvl>
    <w:lvl w:ilvl="7" w:tplc="04180003" w:tentative="1">
      <w:start w:val="1"/>
      <w:numFmt w:val="bullet"/>
      <w:lvlText w:val="o"/>
      <w:lvlJc w:val="left"/>
      <w:pPr>
        <w:ind w:left="6360" w:hanging="360"/>
      </w:pPr>
      <w:rPr>
        <w:rFonts w:ascii="Courier New" w:hAnsi="Courier New" w:cs="Courier New" w:hint="default"/>
      </w:rPr>
    </w:lvl>
    <w:lvl w:ilvl="8" w:tplc="04180005" w:tentative="1">
      <w:start w:val="1"/>
      <w:numFmt w:val="bullet"/>
      <w:lvlText w:val=""/>
      <w:lvlJc w:val="left"/>
      <w:pPr>
        <w:ind w:left="7080" w:hanging="360"/>
      </w:pPr>
      <w:rPr>
        <w:rFonts w:ascii="Wingdings" w:hAnsi="Wingdings" w:hint="default"/>
      </w:rPr>
    </w:lvl>
  </w:abstractNum>
  <w:abstractNum w:abstractNumId="13" w15:restartNumberingAfterBreak="0">
    <w:nsid w:val="1C1F0BA4"/>
    <w:multiLevelType w:val="hybridMultilevel"/>
    <w:tmpl w:val="78C8F41C"/>
    <w:lvl w:ilvl="0" w:tplc="45A43AC4">
      <w:start w:val="3"/>
      <w:numFmt w:val="bullet"/>
      <w:lvlText w:val="-"/>
      <w:lvlJc w:val="left"/>
      <w:pPr>
        <w:tabs>
          <w:tab w:val="num" w:pos="360"/>
        </w:tabs>
        <w:ind w:left="360" w:hanging="360"/>
      </w:pPr>
      <w:rPr>
        <w:rFonts w:ascii="Times New Roman" w:eastAsia="Batang"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D921B5B"/>
    <w:multiLevelType w:val="hybridMultilevel"/>
    <w:tmpl w:val="52E81DB4"/>
    <w:lvl w:ilvl="0" w:tplc="3BA6E260">
      <w:start w:val="1"/>
      <w:numFmt w:val="lowerLetter"/>
      <w:lvlText w:val="%1)"/>
      <w:lvlJc w:val="left"/>
      <w:pPr>
        <w:tabs>
          <w:tab w:val="num" w:pos="862"/>
        </w:tabs>
        <w:ind w:left="862" w:hanging="360"/>
      </w:pPr>
      <w:rPr>
        <w:rFonts w:cs="Times New Roman" w:hint="default"/>
      </w:rPr>
    </w:lvl>
    <w:lvl w:ilvl="1" w:tplc="04180019">
      <w:start w:val="1"/>
      <w:numFmt w:val="lowerLetter"/>
      <w:lvlText w:val="%2."/>
      <w:lvlJc w:val="left"/>
      <w:pPr>
        <w:ind w:left="1582" w:hanging="360"/>
      </w:pPr>
      <w:rPr>
        <w:rFonts w:cs="Times New Roman"/>
      </w:rPr>
    </w:lvl>
    <w:lvl w:ilvl="2" w:tplc="0418001B">
      <w:start w:val="1"/>
      <w:numFmt w:val="lowerRoman"/>
      <w:lvlText w:val="%3."/>
      <w:lvlJc w:val="right"/>
      <w:pPr>
        <w:ind w:left="2302" w:hanging="180"/>
      </w:pPr>
      <w:rPr>
        <w:rFonts w:cs="Times New Roman"/>
      </w:rPr>
    </w:lvl>
    <w:lvl w:ilvl="3" w:tplc="0418000F">
      <w:start w:val="1"/>
      <w:numFmt w:val="decimal"/>
      <w:lvlText w:val="%4."/>
      <w:lvlJc w:val="left"/>
      <w:pPr>
        <w:ind w:left="3022" w:hanging="360"/>
      </w:pPr>
      <w:rPr>
        <w:rFonts w:cs="Times New Roman"/>
      </w:rPr>
    </w:lvl>
    <w:lvl w:ilvl="4" w:tplc="04180019">
      <w:start w:val="1"/>
      <w:numFmt w:val="lowerLetter"/>
      <w:lvlText w:val="%5."/>
      <w:lvlJc w:val="left"/>
      <w:pPr>
        <w:ind w:left="3742" w:hanging="360"/>
      </w:pPr>
      <w:rPr>
        <w:rFonts w:cs="Times New Roman"/>
      </w:rPr>
    </w:lvl>
    <w:lvl w:ilvl="5" w:tplc="0418001B">
      <w:start w:val="1"/>
      <w:numFmt w:val="lowerRoman"/>
      <w:lvlText w:val="%6."/>
      <w:lvlJc w:val="right"/>
      <w:pPr>
        <w:ind w:left="4462" w:hanging="180"/>
      </w:pPr>
      <w:rPr>
        <w:rFonts w:cs="Times New Roman"/>
      </w:rPr>
    </w:lvl>
    <w:lvl w:ilvl="6" w:tplc="0418000F">
      <w:start w:val="1"/>
      <w:numFmt w:val="decimal"/>
      <w:lvlText w:val="%7."/>
      <w:lvlJc w:val="left"/>
      <w:pPr>
        <w:ind w:left="5182" w:hanging="360"/>
      </w:pPr>
      <w:rPr>
        <w:rFonts w:cs="Times New Roman"/>
      </w:rPr>
    </w:lvl>
    <w:lvl w:ilvl="7" w:tplc="04180019">
      <w:start w:val="1"/>
      <w:numFmt w:val="lowerLetter"/>
      <w:lvlText w:val="%8."/>
      <w:lvlJc w:val="left"/>
      <w:pPr>
        <w:ind w:left="5902" w:hanging="360"/>
      </w:pPr>
      <w:rPr>
        <w:rFonts w:cs="Times New Roman"/>
      </w:rPr>
    </w:lvl>
    <w:lvl w:ilvl="8" w:tplc="0418001B">
      <w:start w:val="1"/>
      <w:numFmt w:val="lowerRoman"/>
      <w:lvlText w:val="%9."/>
      <w:lvlJc w:val="right"/>
      <w:pPr>
        <w:ind w:left="6622" w:hanging="180"/>
      </w:pPr>
      <w:rPr>
        <w:rFonts w:cs="Times New Roman"/>
      </w:rPr>
    </w:lvl>
  </w:abstractNum>
  <w:abstractNum w:abstractNumId="15" w15:restartNumberingAfterBreak="0">
    <w:nsid w:val="27BE6BDA"/>
    <w:multiLevelType w:val="hybridMultilevel"/>
    <w:tmpl w:val="A9A22618"/>
    <w:lvl w:ilvl="0" w:tplc="7A6C1692">
      <w:start w:val="1"/>
      <w:numFmt w:val="lowerLetter"/>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C2C50E6"/>
    <w:multiLevelType w:val="hybridMultilevel"/>
    <w:tmpl w:val="4378B0A8"/>
    <w:lvl w:ilvl="0" w:tplc="A87E94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364D9"/>
    <w:multiLevelType w:val="hybridMultilevel"/>
    <w:tmpl w:val="3052279E"/>
    <w:lvl w:ilvl="0" w:tplc="BD8C56D4">
      <w:start w:val="4"/>
      <w:numFmt w:val="decimal"/>
      <w:lvlText w:val="Art. %1."/>
      <w:lvlJc w:val="left"/>
      <w:pPr>
        <w:tabs>
          <w:tab w:val="num" w:pos="864"/>
        </w:tabs>
        <w:ind w:left="144" w:firstLine="0"/>
      </w:pPr>
      <w:rPr>
        <w:rFonts w:ascii="Times New Roman" w:hAnsi="Times New Roman" w:hint="default"/>
        <w:b/>
        <w:i w:val="0"/>
        <w:strike w:val="0"/>
        <w:dstrike w:val="0"/>
        <w:sz w:val="24"/>
      </w:rPr>
    </w:lvl>
    <w:lvl w:ilvl="1" w:tplc="8F14727E">
      <w:start w:val="1"/>
      <w:numFmt w:val="lowerLetter"/>
      <w:lvlText w:val="%2."/>
      <w:lvlJc w:val="left"/>
      <w:pPr>
        <w:tabs>
          <w:tab w:val="num" w:pos="864"/>
        </w:tabs>
        <w:ind w:left="864" w:hanging="432"/>
      </w:pPr>
      <w:rPr>
        <w:rFonts w:hint="default"/>
      </w:rPr>
    </w:lvl>
    <w:lvl w:ilvl="2" w:tplc="5230701A">
      <w:start w:val="1"/>
      <w:numFmt w:val="lowerLetter"/>
      <w:lvlText w:val="%3."/>
      <w:lvlJc w:val="left"/>
      <w:pPr>
        <w:tabs>
          <w:tab w:val="num" w:pos="3420"/>
        </w:tabs>
        <w:ind w:left="3420" w:hanging="1440"/>
      </w:pPr>
      <w:rPr>
        <w:rFonts w:ascii="Times New Roman" w:eastAsia="Times New Roman" w:hAnsi="Times New Roman" w:cs="Times New Roman"/>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C8F377D"/>
    <w:multiLevelType w:val="hybridMultilevel"/>
    <w:tmpl w:val="CEC045E0"/>
    <w:lvl w:ilvl="0" w:tplc="57DC15B6">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C16714"/>
    <w:multiLevelType w:val="hybridMultilevel"/>
    <w:tmpl w:val="6240BABE"/>
    <w:lvl w:ilvl="0" w:tplc="1526B814">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tabs>
          <w:tab w:val="num" w:pos="2160"/>
        </w:tabs>
        <w:ind w:left="2160" w:hanging="360"/>
      </w:pPr>
    </w:lvl>
    <w:lvl w:ilvl="2" w:tplc="0418001B" w:tentative="1">
      <w:start w:val="1"/>
      <w:numFmt w:val="lowerRoman"/>
      <w:lvlText w:val="%3."/>
      <w:lvlJc w:val="right"/>
      <w:pPr>
        <w:tabs>
          <w:tab w:val="num" w:pos="2880"/>
        </w:tabs>
        <w:ind w:left="2880" w:hanging="180"/>
      </w:pPr>
    </w:lvl>
    <w:lvl w:ilvl="3" w:tplc="0418000F" w:tentative="1">
      <w:start w:val="1"/>
      <w:numFmt w:val="decimal"/>
      <w:lvlText w:val="%4."/>
      <w:lvlJc w:val="left"/>
      <w:pPr>
        <w:tabs>
          <w:tab w:val="num" w:pos="3600"/>
        </w:tabs>
        <w:ind w:left="3600" w:hanging="360"/>
      </w:pPr>
    </w:lvl>
    <w:lvl w:ilvl="4" w:tplc="04180019" w:tentative="1">
      <w:start w:val="1"/>
      <w:numFmt w:val="lowerLetter"/>
      <w:lvlText w:val="%5."/>
      <w:lvlJc w:val="left"/>
      <w:pPr>
        <w:tabs>
          <w:tab w:val="num" w:pos="4320"/>
        </w:tabs>
        <w:ind w:left="4320" w:hanging="360"/>
      </w:pPr>
    </w:lvl>
    <w:lvl w:ilvl="5" w:tplc="0418001B" w:tentative="1">
      <w:start w:val="1"/>
      <w:numFmt w:val="lowerRoman"/>
      <w:lvlText w:val="%6."/>
      <w:lvlJc w:val="right"/>
      <w:pPr>
        <w:tabs>
          <w:tab w:val="num" w:pos="5040"/>
        </w:tabs>
        <w:ind w:left="5040" w:hanging="180"/>
      </w:pPr>
    </w:lvl>
    <w:lvl w:ilvl="6" w:tplc="0418000F" w:tentative="1">
      <w:start w:val="1"/>
      <w:numFmt w:val="decimal"/>
      <w:lvlText w:val="%7."/>
      <w:lvlJc w:val="left"/>
      <w:pPr>
        <w:tabs>
          <w:tab w:val="num" w:pos="5760"/>
        </w:tabs>
        <w:ind w:left="5760" w:hanging="360"/>
      </w:pPr>
    </w:lvl>
    <w:lvl w:ilvl="7" w:tplc="04180019" w:tentative="1">
      <w:start w:val="1"/>
      <w:numFmt w:val="lowerLetter"/>
      <w:lvlText w:val="%8."/>
      <w:lvlJc w:val="left"/>
      <w:pPr>
        <w:tabs>
          <w:tab w:val="num" w:pos="6480"/>
        </w:tabs>
        <w:ind w:left="6480" w:hanging="360"/>
      </w:pPr>
    </w:lvl>
    <w:lvl w:ilvl="8" w:tplc="0418001B" w:tentative="1">
      <w:start w:val="1"/>
      <w:numFmt w:val="lowerRoman"/>
      <w:lvlText w:val="%9."/>
      <w:lvlJc w:val="right"/>
      <w:pPr>
        <w:tabs>
          <w:tab w:val="num" w:pos="7200"/>
        </w:tabs>
        <w:ind w:left="7200" w:hanging="180"/>
      </w:pPr>
    </w:lvl>
  </w:abstractNum>
  <w:abstractNum w:abstractNumId="20" w15:restartNumberingAfterBreak="0">
    <w:nsid w:val="2EC46192"/>
    <w:multiLevelType w:val="singleLevel"/>
    <w:tmpl w:val="5F049648"/>
    <w:lvl w:ilvl="0">
      <w:start w:val="1"/>
      <w:numFmt w:val="lowerLetter"/>
      <w:lvlText w:val="%1."/>
      <w:lvlJc w:val="left"/>
      <w:pPr>
        <w:tabs>
          <w:tab w:val="num" w:pos="936"/>
        </w:tabs>
        <w:ind w:left="936" w:hanging="360"/>
      </w:pPr>
      <w:rPr>
        <w:rFonts w:hint="default"/>
      </w:rPr>
    </w:lvl>
  </w:abstractNum>
  <w:abstractNum w:abstractNumId="21" w15:restartNumberingAfterBreak="0">
    <w:nsid w:val="2F9B056A"/>
    <w:multiLevelType w:val="hybridMultilevel"/>
    <w:tmpl w:val="B576DE82"/>
    <w:lvl w:ilvl="0" w:tplc="1526B814">
      <w:start w:val="1"/>
      <w:numFmt w:val="lowerLetter"/>
      <w:lvlText w:val="%1)"/>
      <w:lvlJc w:val="left"/>
      <w:pPr>
        <w:tabs>
          <w:tab w:val="num" w:pos="360"/>
        </w:tabs>
        <w:ind w:left="360" w:hanging="360"/>
      </w:pPr>
      <w:rPr>
        <w:rFonts w:hint="default"/>
      </w:rPr>
    </w:lvl>
    <w:lvl w:ilvl="1" w:tplc="04180019" w:tentative="1">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22" w15:restartNumberingAfterBreak="0">
    <w:nsid w:val="31831C0B"/>
    <w:multiLevelType w:val="hybridMultilevel"/>
    <w:tmpl w:val="D876B256"/>
    <w:lvl w:ilvl="0" w:tplc="FD1CA6A4">
      <w:start w:val="20"/>
      <w:numFmt w:val="decimal"/>
      <w:pStyle w:val="TOC1"/>
      <w:lvlText w:val="Art. %1."/>
      <w:lvlJc w:val="left"/>
      <w:pPr>
        <w:tabs>
          <w:tab w:val="num" w:pos="862"/>
        </w:tabs>
        <w:ind w:left="142" w:firstLine="0"/>
      </w:pPr>
      <w:rPr>
        <w:rFonts w:ascii="Times New Roman" w:hAnsi="Times New Roman" w:hint="default"/>
        <w:b/>
        <w:i w:val="0"/>
        <w:strike w:val="0"/>
        <w:dstrike w:val="0"/>
        <w:sz w:val="24"/>
      </w:rPr>
    </w:lvl>
    <w:lvl w:ilvl="1" w:tplc="04090019" w:tentative="1">
      <w:start w:val="1"/>
      <w:numFmt w:val="lowerLetter"/>
      <w:lvlText w:val="%2."/>
      <w:lvlJc w:val="left"/>
      <w:pPr>
        <w:tabs>
          <w:tab w:val="num" w:pos="2013"/>
        </w:tabs>
        <w:ind w:left="2013" w:hanging="360"/>
      </w:pPr>
    </w:lvl>
    <w:lvl w:ilvl="2" w:tplc="0409001B" w:tentative="1">
      <w:start w:val="1"/>
      <w:numFmt w:val="lowerRoman"/>
      <w:lvlText w:val="%3."/>
      <w:lvlJc w:val="right"/>
      <w:pPr>
        <w:tabs>
          <w:tab w:val="num" w:pos="2733"/>
        </w:tabs>
        <w:ind w:left="2733" w:hanging="180"/>
      </w:pPr>
    </w:lvl>
    <w:lvl w:ilvl="3" w:tplc="0409000F" w:tentative="1">
      <w:start w:val="1"/>
      <w:numFmt w:val="decimal"/>
      <w:lvlText w:val="%4."/>
      <w:lvlJc w:val="left"/>
      <w:pPr>
        <w:tabs>
          <w:tab w:val="num" w:pos="3453"/>
        </w:tabs>
        <w:ind w:left="3453" w:hanging="360"/>
      </w:pPr>
    </w:lvl>
    <w:lvl w:ilvl="4" w:tplc="04090019" w:tentative="1">
      <w:start w:val="1"/>
      <w:numFmt w:val="lowerLetter"/>
      <w:lvlText w:val="%5."/>
      <w:lvlJc w:val="left"/>
      <w:pPr>
        <w:tabs>
          <w:tab w:val="num" w:pos="4173"/>
        </w:tabs>
        <w:ind w:left="4173" w:hanging="360"/>
      </w:pPr>
    </w:lvl>
    <w:lvl w:ilvl="5" w:tplc="0409001B" w:tentative="1">
      <w:start w:val="1"/>
      <w:numFmt w:val="lowerRoman"/>
      <w:lvlText w:val="%6."/>
      <w:lvlJc w:val="right"/>
      <w:pPr>
        <w:tabs>
          <w:tab w:val="num" w:pos="4893"/>
        </w:tabs>
        <w:ind w:left="4893" w:hanging="180"/>
      </w:pPr>
    </w:lvl>
    <w:lvl w:ilvl="6" w:tplc="0409000F" w:tentative="1">
      <w:start w:val="1"/>
      <w:numFmt w:val="decimal"/>
      <w:lvlText w:val="%7."/>
      <w:lvlJc w:val="left"/>
      <w:pPr>
        <w:tabs>
          <w:tab w:val="num" w:pos="5613"/>
        </w:tabs>
        <w:ind w:left="5613" w:hanging="360"/>
      </w:pPr>
    </w:lvl>
    <w:lvl w:ilvl="7" w:tplc="04090019" w:tentative="1">
      <w:start w:val="1"/>
      <w:numFmt w:val="lowerLetter"/>
      <w:lvlText w:val="%8."/>
      <w:lvlJc w:val="left"/>
      <w:pPr>
        <w:tabs>
          <w:tab w:val="num" w:pos="6333"/>
        </w:tabs>
        <w:ind w:left="6333" w:hanging="360"/>
      </w:pPr>
    </w:lvl>
    <w:lvl w:ilvl="8" w:tplc="0409001B" w:tentative="1">
      <w:start w:val="1"/>
      <w:numFmt w:val="lowerRoman"/>
      <w:lvlText w:val="%9."/>
      <w:lvlJc w:val="right"/>
      <w:pPr>
        <w:tabs>
          <w:tab w:val="num" w:pos="7053"/>
        </w:tabs>
        <w:ind w:left="7053" w:hanging="180"/>
      </w:pPr>
    </w:lvl>
  </w:abstractNum>
  <w:abstractNum w:abstractNumId="23" w15:restartNumberingAfterBreak="0">
    <w:nsid w:val="38BA6A3B"/>
    <w:multiLevelType w:val="hybridMultilevel"/>
    <w:tmpl w:val="2F86B2EE"/>
    <w:lvl w:ilvl="0" w:tplc="2BF0FECC">
      <w:start w:val="2"/>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394371B3"/>
    <w:multiLevelType w:val="hybridMultilevel"/>
    <w:tmpl w:val="731C6BB6"/>
    <w:lvl w:ilvl="0" w:tplc="22BCF248">
      <w:start w:val="1"/>
      <w:numFmt w:val="lowerLetter"/>
      <w:lvlText w:val="%1."/>
      <w:lvlJc w:val="left"/>
      <w:pPr>
        <w:tabs>
          <w:tab w:val="num" w:pos="864"/>
        </w:tabs>
        <w:ind w:left="864" w:hanging="432"/>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4F69D3"/>
    <w:multiLevelType w:val="hybridMultilevel"/>
    <w:tmpl w:val="D04CB3BC"/>
    <w:lvl w:ilvl="0" w:tplc="45A43AC4">
      <w:start w:val="3"/>
      <w:numFmt w:val="bullet"/>
      <w:lvlText w:val="-"/>
      <w:lvlJc w:val="left"/>
      <w:pPr>
        <w:tabs>
          <w:tab w:val="num" w:pos="360"/>
        </w:tabs>
        <w:ind w:left="360" w:hanging="360"/>
      </w:pPr>
      <w:rPr>
        <w:rFonts w:ascii="Times New Roman" w:eastAsia="Batang"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10817BC"/>
    <w:multiLevelType w:val="hybridMultilevel"/>
    <w:tmpl w:val="46021D12"/>
    <w:lvl w:ilvl="0" w:tplc="7C1E04FC">
      <w:start w:val="1"/>
      <w:numFmt w:val="lowerLetter"/>
      <w:lvlText w:val="%1."/>
      <w:lvlJc w:val="left"/>
      <w:pPr>
        <w:tabs>
          <w:tab w:val="num" w:pos="936"/>
        </w:tabs>
        <w:ind w:left="936" w:hanging="360"/>
      </w:pPr>
      <w:rPr>
        <w:rFonts w:hint="default"/>
      </w:rPr>
    </w:lvl>
    <w:lvl w:ilvl="1" w:tplc="42EA874C">
      <w:start w:val="12"/>
      <w:numFmt w:val="decimal"/>
      <w:lvlText w:val="Art. %2."/>
      <w:lvlJc w:val="left"/>
      <w:pPr>
        <w:tabs>
          <w:tab w:val="num" w:pos="1800"/>
        </w:tabs>
        <w:ind w:left="1080" w:firstLine="0"/>
      </w:pPr>
      <w:rPr>
        <w:rFonts w:ascii="Times New Roman" w:hAnsi="Times New Roman" w:hint="default"/>
        <w:b/>
        <w:i w:val="0"/>
        <w:strike w:val="0"/>
        <w:dstrike w:val="0"/>
        <w:sz w:val="24"/>
      </w:rPr>
    </w:lvl>
    <w:lvl w:ilvl="2" w:tplc="A2BEE4EE">
      <w:start w:val="1"/>
      <w:numFmt w:val="decimal"/>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2126E3D"/>
    <w:multiLevelType w:val="hybridMultilevel"/>
    <w:tmpl w:val="9F9222A2"/>
    <w:lvl w:ilvl="0" w:tplc="C96CD540">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F550AD"/>
    <w:multiLevelType w:val="singleLevel"/>
    <w:tmpl w:val="5F049648"/>
    <w:lvl w:ilvl="0">
      <w:start w:val="1"/>
      <w:numFmt w:val="lowerLetter"/>
      <w:lvlText w:val="%1."/>
      <w:lvlJc w:val="left"/>
      <w:pPr>
        <w:tabs>
          <w:tab w:val="num" w:pos="936"/>
        </w:tabs>
        <w:ind w:left="936" w:hanging="360"/>
      </w:pPr>
      <w:rPr>
        <w:rFonts w:hint="default"/>
      </w:rPr>
    </w:lvl>
  </w:abstractNum>
  <w:abstractNum w:abstractNumId="29" w15:restartNumberingAfterBreak="0">
    <w:nsid w:val="4833175B"/>
    <w:multiLevelType w:val="hybridMultilevel"/>
    <w:tmpl w:val="8848D3E4"/>
    <w:lvl w:ilvl="0" w:tplc="2B26CAEE">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C1B6512"/>
    <w:multiLevelType w:val="hybridMultilevel"/>
    <w:tmpl w:val="4392BBCC"/>
    <w:lvl w:ilvl="0" w:tplc="7C264B1A">
      <w:start w:val="1"/>
      <w:numFmt w:val="lowerLetter"/>
      <w:lvlText w:val="%1)"/>
      <w:lvlJc w:val="left"/>
      <w:pPr>
        <w:tabs>
          <w:tab w:val="num" w:pos="360"/>
        </w:tabs>
        <w:ind w:left="360" w:hanging="360"/>
      </w:pPr>
      <w:rPr>
        <w:rFonts w:hint="default"/>
      </w:rPr>
    </w:lvl>
    <w:lvl w:ilvl="1" w:tplc="04180019" w:tentative="1">
      <w:start w:val="1"/>
      <w:numFmt w:val="lowerLetter"/>
      <w:lvlText w:val="%2."/>
      <w:lvlJc w:val="left"/>
      <w:pPr>
        <w:ind w:left="360" w:hanging="360"/>
      </w:pPr>
    </w:lvl>
    <w:lvl w:ilvl="2" w:tplc="0418001B" w:tentative="1">
      <w:start w:val="1"/>
      <w:numFmt w:val="lowerRoman"/>
      <w:lvlText w:val="%3."/>
      <w:lvlJc w:val="right"/>
      <w:pPr>
        <w:ind w:left="1080" w:hanging="180"/>
      </w:pPr>
    </w:lvl>
    <w:lvl w:ilvl="3" w:tplc="0418000F" w:tentative="1">
      <w:start w:val="1"/>
      <w:numFmt w:val="decimal"/>
      <w:lvlText w:val="%4."/>
      <w:lvlJc w:val="left"/>
      <w:pPr>
        <w:ind w:left="1800" w:hanging="360"/>
      </w:pPr>
    </w:lvl>
    <w:lvl w:ilvl="4" w:tplc="04180019" w:tentative="1">
      <w:start w:val="1"/>
      <w:numFmt w:val="lowerLetter"/>
      <w:lvlText w:val="%5."/>
      <w:lvlJc w:val="left"/>
      <w:pPr>
        <w:ind w:left="2520" w:hanging="360"/>
      </w:pPr>
    </w:lvl>
    <w:lvl w:ilvl="5" w:tplc="0418001B" w:tentative="1">
      <w:start w:val="1"/>
      <w:numFmt w:val="lowerRoman"/>
      <w:lvlText w:val="%6."/>
      <w:lvlJc w:val="right"/>
      <w:pPr>
        <w:ind w:left="3240" w:hanging="180"/>
      </w:pPr>
    </w:lvl>
    <w:lvl w:ilvl="6" w:tplc="0418000F" w:tentative="1">
      <w:start w:val="1"/>
      <w:numFmt w:val="decimal"/>
      <w:lvlText w:val="%7."/>
      <w:lvlJc w:val="left"/>
      <w:pPr>
        <w:ind w:left="3960" w:hanging="360"/>
      </w:pPr>
    </w:lvl>
    <w:lvl w:ilvl="7" w:tplc="04180019" w:tentative="1">
      <w:start w:val="1"/>
      <w:numFmt w:val="lowerLetter"/>
      <w:lvlText w:val="%8."/>
      <w:lvlJc w:val="left"/>
      <w:pPr>
        <w:ind w:left="4680" w:hanging="360"/>
      </w:pPr>
    </w:lvl>
    <w:lvl w:ilvl="8" w:tplc="0418001B" w:tentative="1">
      <w:start w:val="1"/>
      <w:numFmt w:val="lowerRoman"/>
      <w:lvlText w:val="%9."/>
      <w:lvlJc w:val="right"/>
      <w:pPr>
        <w:ind w:left="5400" w:hanging="180"/>
      </w:pPr>
    </w:lvl>
  </w:abstractNum>
  <w:abstractNum w:abstractNumId="31" w15:restartNumberingAfterBreak="0">
    <w:nsid w:val="4D004306"/>
    <w:multiLevelType w:val="hybridMultilevel"/>
    <w:tmpl w:val="4D4E314E"/>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4FD44620"/>
    <w:multiLevelType w:val="singleLevel"/>
    <w:tmpl w:val="01B4D79A"/>
    <w:lvl w:ilvl="0">
      <w:start w:val="1"/>
      <w:numFmt w:val="lowerLetter"/>
      <w:lvlText w:val="%1."/>
      <w:lvlJc w:val="left"/>
      <w:pPr>
        <w:tabs>
          <w:tab w:val="num" w:pos="936"/>
        </w:tabs>
        <w:ind w:left="936" w:hanging="360"/>
      </w:pPr>
      <w:rPr>
        <w:rFonts w:hint="default"/>
      </w:rPr>
    </w:lvl>
  </w:abstractNum>
  <w:abstractNum w:abstractNumId="33" w15:restartNumberingAfterBreak="0">
    <w:nsid w:val="546B546C"/>
    <w:multiLevelType w:val="hybridMultilevel"/>
    <w:tmpl w:val="D4229B46"/>
    <w:lvl w:ilvl="0" w:tplc="68A28FA8">
      <w:start w:val="1"/>
      <w:numFmt w:val="lowerLetter"/>
      <w:lvlText w:val="%1."/>
      <w:lvlJc w:val="left"/>
      <w:pPr>
        <w:tabs>
          <w:tab w:val="num" w:pos="864"/>
        </w:tabs>
        <w:ind w:left="864" w:hanging="432"/>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B161BBF"/>
    <w:multiLevelType w:val="hybridMultilevel"/>
    <w:tmpl w:val="5E542150"/>
    <w:lvl w:ilvl="0" w:tplc="B1E05D4C">
      <w:start w:val="1"/>
      <w:numFmt w:val="lowerLetter"/>
      <w:lvlText w:val="%1."/>
      <w:lvlJc w:val="left"/>
      <w:pPr>
        <w:tabs>
          <w:tab w:val="num" w:pos="864"/>
        </w:tabs>
        <w:ind w:left="864" w:hanging="432"/>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B4105B6"/>
    <w:multiLevelType w:val="hybridMultilevel"/>
    <w:tmpl w:val="B20CF9D6"/>
    <w:lvl w:ilvl="0" w:tplc="BA04E22E">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5BD07A88"/>
    <w:multiLevelType w:val="hybridMultilevel"/>
    <w:tmpl w:val="08A2AB36"/>
    <w:lvl w:ilvl="0" w:tplc="EF762DD2">
      <w:start w:val="1"/>
      <w:numFmt w:val="decimal"/>
      <w:lvlText w:val="Art. %1.  -"/>
      <w:lvlJc w:val="center"/>
      <w:pPr>
        <w:ind w:left="360" w:hanging="360"/>
      </w:pPr>
      <w:rPr>
        <w:rFonts w:ascii="Times New Roman" w:hAnsi="Times New Roman" w:cs="Times New Roman" w:hint="default"/>
        <w:b/>
        <w:i w:val="0"/>
        <w:color w:val="auto"/>
        <w:sz w:val="24"/>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37" w15:restartNumberingAfterBreak="0">
    <w:nsid w:val="5EF93EDE"/>
    <w:multiLevelType w:val="hybridMultilevel"/>
    <w:tmpl w:val="7994946C"/>
    <w:lvl w:ilvl="0" w:tplc="E5D0F7EA">
      <w:start w:val="1"/>
      <w:numFmt w:val="lowerLetter"/>
      <w:lvlText w:val="%1."/>
      <w:lvlJc w:val="left"/>
      <w:pPr>
        <w:ind w:left="270" w:hanging="360"/>
      </w:pPr>
      <w:rPr>
        <w:rFonts w:hint="default"/>
        <w:b/>
      </w:rPr>
    </w:lvl>
    <w:lvl w:ilvl="1" w:tplc="04180019" w:tentative="1">
      <w:start w:val="1"/>
      <w:numFmt w:val="lowerLetter"/>
      <w:lvlText w:val="%2."/>
      <w:lvlJc w:val="left"/>
      <w:pPr>
        <w:ind w:left="990" w:hanging="360"/>
      </w:pPr>
    </w:lvl>
    <w:lvl w:ilvl="2" w:tplc="0418001B" w:tentative="1">
      <w:start w:val="1"/>
      <w:numFmt w:val="lowerRoman"/>
      <w:lvlText w:val="%3."/>
      <w:lvlJc w:val="right"/>
      <w:pPr>
        <w:ind w:left="1710" w:hanging="180"/>
      </w:pPr>
    </w:lvl>
    <w:lvl w:ilvl="3" w:tplc="0418000F" w:tentative="1">
      <w:start w:val="1"/>
      <w:numFmt w:val="decimal"/>
      <w:lvlText w:val="%4."/>
      <w:lvlJc w:val="left"/>
      <w:pPr>
        <w:ind w:left="2430" w:hanging="360"/>
      </w:pPr>
    </w:lvl>
    <w:lvl w:ilvl="4" w:tplc="04180019" w:tentative="1">
      <w:start w:val="1"/>
      <w:numFmt w:val="lowerLetter"/>
      <w:lvlText w:val="%5."/>
      <w:lvlJc w:val="left"/>
      <w:pPr>
        <w:ind w:left="3150" w:hanging="360"/>
      </w:pPr>
    </w:lvl>
    <w:lvl w:ilvl="5" w:tplc="0418001B" w:tentative="1">
      <w:start w:val="1"/>
      <w:numFmt w:val="lowerRoman"/>
      <w:lvlText w:val="%6."/>
      <w:lvlJc w:val="right"/>
      <w:pPr>
        <w:ind w:left="3870" w:hanging="180"/>
      </w:pPr>
    </w:lvl>
    <w:lvl w:ilvl="6" w:tplc="0418000F" w:tentative="1">
      <w:start w:val="1"/>
      <w:numFmt w:val="decimal"/>
      <w:lvlText w:val="%7."/>
      <w:lvlJc w:val="left"/>
      <w:pPr>
        <w:ind w:left="4590" w:hanging="360"/>
      </w:pPr>
    </w:lvl>
    <w:lvl w:ilvl="7" w:tplc="04180019" w:tentative="1">
      <w:start w:val="1"/>
      <w:numFmt w:val="lowerLetter"/>
      <w:lvlText w:val="%8."/>
      <w:lvlJc w:val="left"/>
      <w:pPr>
        <w:ind w:left="5310" w:hanging="360"/>
      </w:pPr>
    </w:lvl>
    <w:lvl w:ilvl="8" w:tplc="0418001B" w:tentative="1">
      <w:start w:val="1"/>
      <w:numFmt w:val="lowerRoman"/>
      <w:lvlText w:val="%9."/>
      <w:lvlJc w:val="right"/>
      <w:pPr>
        <w:ind w:left="6030" w:hanging="180"/>
      </w:pPr>
    </w:lvl>
  </w:abstractNum>
  <w:abstractNum w:abstractNumId="38" w15:restartNumberingAfterBreak="0">
    <w:nsid w:val="6155557C"/>
    <w:multiLevelType w:val="hybridMultilevel"/>
    <w:tmpl w:val="76B4405E"/>
    <w:lvl w:ilvl="0" w:tplc="6202424C">
      <w:start w:val="1"/>
      <w:numFmt w:val="lowerLetter"/>
      <w:lvlText w:val="%1."/>
      <w:lvlJc w:val="left"/>
      <w:pPr>
        <w:tabs>
          <w:tab w:val="num" w:pos="936"/>
        </w:tabs>
        <w:ind w:left="9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DC0042"/>
    <w:multiLevelType w:val="hybridMultilevel"/>
    <w:tmpl w:val="F10E5448"/>
    <w:lvl w:ilvl="0" w:tplc="5F1ACA8C">
      <w:start w:val="2"/>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40" w15:restartNumberingAfterBreak="0">
    <w:nsid w:val="71DC5C22"/>
    <w:multiLevelType w:val="hybridMultilevel"/>
    <w:tmpl w:val="8C06242C"/>
    <w:lvl w:ilvl="0" w:tplc="7C1E04FC">
      <w:start w:val="1"/>
      <w:numFmt w:val="low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47A42D7"/>
    <w:multiLevelType w:val="hybridMultilevel"/>
    <w:tmpl w:val="43547D28"/>
    <w:lvl w:ilvl="0" w:tplc="04090019">
      <w:start w:val="1"/>
      <w:numFmt w:val="lowerLetter"/>
      <w:lvlText w:val="%1."/>
      <w:lvlJc w:val="left"/>
      <w:pPr>
        <w:tabs>
          <w:tab w:val="num" w:pos="864"/>
        </w:tabs>
        <w:ind w:left="864" w:hanging="432"/>
      </w:pPr>
      <w:rPr>
        <w:rFonts w:hint="default"/>
        <w:b w:val="0"/>
        <w:i w:val="0"/>
        <w:sz w:val="24"/>
      </w:rPr>
    </w:lvl>
    <w:lvl w:ilvl="1" w:tplc="BD8C56D4">
      <w:start w:val="4"/>
      <w:numFmt w:val="decimal"/>
      <w:lvlText w:val="Art. %2."/>
      <w:lvlJc w:val="left"/>
      <w:pPr>
        <w:tabs>
          <w:tab w:val="num" w:pos="1800"/>
        </w:tabs>
        <w:ind w:left="1080" w:firstLine="0"/>
      </w:pPr>
      <w:rPr>
        <w:rFonts w:ascii="Times New Roman" w:hAnsi="Times New Roman" w:hint="default"/>
        <w:b/>
        <w:i w:val="0"/>
        <w:strike w:val="0"/>
        <w:dstrike w:val="0"/>
        <w:sz w:val="24"/>
      </w:rPr>
    </w:lvl>
    <w:lvl w:ilvl="2" w:tplc="63F88C4E">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489777D"/>
    <w:multiLevelType w:val="hybridMultilevel"/>
    <w:tmpl w:val="08FC187E"/>
    <w:lvl w:ilvl="0" w:tplc="68A6121C">
      <w:start w:val="5"/>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DEC2241"/>
    <w:multiLevelType w:val="singleLevel"/>
    <w:tmpl w:val="01B4D79A"/>
    <w:lvl w:ilvl="0">
      <w:start w:val="1"/>
      <w:numFmt w:val="lowerLetter"/>
      <w:lvlText w:val="%1."/>
      <w:lvlJc w:val="left"/>
      <w:pPr>
        <w:tabs>
          <w:tab w:val="num" w:pos="936"/>
        </w:tabs>
        <w:ind w:left="936" w:hanging="360"/>
      </w:pPr>
      <w:rPr>
        <w:rFonts w:hint="default"/>
      </w:rPr>
    </w:lvl>
  </w:abstractNum>
  <w:num w:numId="1">
    <w:abstractNumId w:val="40"/>
  </w:num>
  <w:num w:numId="2">
    <w:abstractNumId w:val="17"/>
  </w:num>
  <w:num w:numId="3">
    <w:abstractNumId w:val="8"/>
  </w:num>
  <w:num w:numId="4">
    <w:abstractNumId w:val="22"/>
  </w:num>
  <w:num w:numId="5">
    <w:abstractNumId w:val="43"/>
  </w:num>
  <w:num w:numId="6">
    <w:abstractNumId w:val="37"/>
  </w:num>
  <w:num w:numId="7">
    <w:abstractNumId w:val="41"/>
  </w:num>
  <w:num w:numId="8">
    <w:abstractNumId w:val="26"/>
  </w:num>
  <w:num w:numId="9">
    <w:abstractNumId w:val="20"/>
  </w:num>
  <w:num w:numId="10">
    <w:abstractNumId w:val="28"/>
  </w:num>
  <w:num w:numId="11">
    <w:abstractNumId w:val="29"/>
  </w:num>
  <w:num w:numId="12">
    <w:abstractNumId w:val="32"/>
  </w:num>
  <w:num w:numId="13">
    <w:abstractNumId w:val="33"/>
  </w:num>
  <w:num w:numId="14">
    <w:abstractNumId w:val="34"/>
  </w:num>
  <w:num w:numId="15">
    <w:abstractNumId w:val="15"/>
  </w:num>
  <w:num w:numId="16">
    <w:abstractNumId w:val="2"/>
  </w:num>
  <w:num w:numId="17">
    <w:abstractNumId w:val="24"/>
  </w:num>
  <w:num w:numId="18">
    <w:abstractNumId w:val="0"/>
  </w:num>
  <w:num w:numId="19">
    <w:abstractNumId w:val="42"/>
  </w:num>
  <w:num w:numId="20">
    <w:abstractNumId w:val="38"/>
  </w:num>
  <w:num w:numId="21">
    <w:abstractNumId w:val="36"/>
  </w:num>
  <w:num w:numId="22">
    <w:abstractNumId w:val="19"/>
  </w:num>
  <w:num w:numId="23">
    <w:abstractNumId w:val="1"/>
  </w:num>
  <w:num w:numId="24">
    <w:abstractNumId w:val="11"/>
  </w:num>
  <w:num w:numId="25">
    <w:abstractNumId w:val="16"/>
  </w:num>
  <w:num w:numId="26">
    <w:abstractNumId w:val="21"/>
  </w:num>
  <w:num w:numId="27">
    <w:abstractNumId w:val="39"/>
  </w:num>
  <w:num w:numId="28">
    <w:abstractNumId w:val="30"/>
  </w:num>
  <w:num w:numId="29">
    <w:abstractNumId w:val="3"/>
  </w:num>
  <w:num w:numId="30">
    <w:abstractNumId w:val="23"/>
  </w:num>
  <w:num w:numId="31">
    <w:abstractNumId w:val="6"/>
  </w:num>
  <w:num w:numId="32">
    <w:abstractNumId w:val="18"/>
  </w:num>
  <w:num w:numId="33">
    <w:abstractNumId w:val="35"/>
  </w:num>
  <w:num w:numId="34">
    <w:abstractNumId w:val="9"/>
  </w:num>
  <w:num w:numId="35">
    <w:abstractNumId w:val="12"/>
  </w:num>
  <w:num w:numId="36">
    <w:abstractNumId w:val="5"/>
  </w:num>
  <w:num w:numId="37">
    <w:abstractNumId w:val="7"/>
  </w:num>
  <w:num w:numId="38">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27"/>
  </w:num>
  <w:num w:numId="41">
    <w:abstractNumId w:val="4"/>
  </w:num>
  <w:num w:numId="42">
    <w:abstractNumId w:val="25"/>
  </w:num>
  <w:num w:numId="43">
    <w:abstractNumId w:val="14"/>
  </w:num>
  <w:num w:numId="44">
    <w:abstractNumId w:val="13"/>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0F3"/>
    <w:rsid w:val="00002447"/>
    <w:rsid w:val="00007F1B"/>
    <w:rsid w:val="000201BF"/>
    <w:rsid w:val="0002235D"/>
    <w:rsid w:val="00032B33"/>
    <w:rsid w:val="0003402C"/>
    <w:rsid w:val="0004108F"/>
    <w:rsid w:val="00064653"/>
    <w:rsid w:val="000768E5"/>
    <w:rsid w:val="000A7C41"/>
    <w:rsid w:val="000B6715"/>
    <w:rsid w:val="000C30EF"/>
    <w:rsid w:val="000D6180"/>
    <w:rsid w:val="000D63B1"/>
    <w:rsid w:val="000D73B4"/>
    <w:rsid w:val="000F1E62"/>
    <w:rsid w:val="000F3F04"/>
    <w:rsid w:val="0011597B"/>
    <w:rsid w:val="00116AD4"/>
    <w:rsid w:val="00134354"/>
    <w:rsid w:val="0013790F"/>
    <w:rsid w:val="00147196"/>
    <w:rsid w:val="001767C4"/>
    <w:rsid w:val="00180D20"/>
    <w:rsid w:val="001820BD"/>
    <w:rsid w:val="00192A7A"/>
    <w:rsid w:val="00192E12"/>
    <w:rsid w:val="001A3897"/>
    <w:rsid w:val="001C0BD7"/>
    <w:rsid w:val="001C185B"/>
    <w:rsid w:val="001F7808"/>
    <w:rsid w:val="002060C8"/>
    <w:rsid w:val="00207E6A"/>
    <w:rsid w:val="002129AF"/>
    <w:rsid w:val="00216B40"/>
    <w:rsid w:val="00225A5A"/>
    <w:rsid w:val="0023263F"/>
    <w:rsid w:val="0024326F"/>
    <w:rsid w:val="0025655D"/>
    <w:rsid w:val="00257FF5"/>
    <w:rsid w:val="00260C10"/>
    <w:rsid w:val="00262BF4"/>
    <w:rsid w:val="002668C9"/>
    <w:rsid w:val="00280ECD"/>
    <w:rsid w:val="00284D7F"/>
    <w:rsid w:val="002C3F04"/>
    <w:rsid w:val="002D47C2"/>
    <w:rsid w:val="002D5294"/>
    <w:rsid w:val="002D7539"/>
    <w:rsid w:val="002E28FD"/>
    <w:rsid w:val="002F466E"/>
    <w:rsid w:val="002F65E4"/>
    <w:rsid w:val="002F754F"/>
    <w:rsid w:val="00306652"/>
    <w:rsid w:val="00320DB8"/>
    <w:rsid w:val="0032748F"/>
    <w:rsid w:val="00331D31"/>
    <w:rsid w:val="0033398C"/>
    <w:rsid w:val="0033472F"/>
    <w:rsid w:val="00351C82"/>
    <w:rsid w:val="00364E54"/>
    <w:rsid w:val="0038451A"/>
    <w:rsid w:val="00395414"/>
    <w:rsid w:val="003B055D"/>
    <w:rsid w:val="003B19DF"/>
    <w:rsid w:val="003B28DC"/>
    <w:rsid w:val="003B45C3"/>
    <w:rsid w:val="003C3B7A"/>
    <w:rsid w:val="003D0653"/>
    <w:rsid w:val="003D6696"/>
    <w:rsid w:val="003F31C4"/>
    <w:rsid w:val="004255EC"/>
    <w:rsid w:val="0043512A"/>
    <w:rsid w:val="00435404"/>
    <w:rsid w:val="00454812"/>
    <w:rsid w:val="00463088"/>
    <w:rsid w:val="00480AA3"/>
    <w:rsid w:val="0048680B"/>
    <w:rsid w:val="0048759C"/>
    <w:rsid w:val="0048783C"/>
    <w:rsid w:val="00487EE3"/>
    <w:rsid w:val="004A08BE"/>
    <w:rsid w:val="004A394B"/>
    <w:rsid w:val="004A3BC8"/>
    <w:rsid w:val="004C625F"/>
    <w:rsid w:val="004C721B"/>
    <w:rsid w:val="004D03D1"/>
    <w:rsid w:val="00500861"/>
    <w:rsid w:val="005201F6"/>
    <w:rsid w:val="00540D9C"/>
    <w:rsid w:val="00545F0F"/>
    <w:rsid w:val="00584BE6"/>
    <w:rsid w:val="005A4B51"/>
    <w:rsid w:val="005B6057"/>
    <w:rsid w:val="005D3EDD"/>
    <w:rsid w:val="005D79FE"/>
    <w:rsid w:val="005E3430"/>
    <w:rsid w:val="005E59D5"/>
    <w:rsid w:val="005F34D8"/>
    <w:rsid w:val="005F3DE4"/>
    <w:rsid w:val="00604B80"/>
    <w:rsid w:val="00614074"/>
    <w:rsid w:val="00624F5C"/>
    <w:rsid w:val="0065097F"/>
    <w:rsid w:val="00656EB5"/>
    <w:rsid w:val="00663F12"/>
    <w:rsid w:val="00666868"/>
    <w:rsid w:val="00687AEA"/>
    <w:rsid w:val="00691F99"/>
    <w:rsid w:val="006B294E"/>
    <w:rsid w:val="006C0F24"/>
    <w:rsid w:val="006C2644"/>
    <w:rsid w:val="006D13F5"/>
    <w:rsid w:val="006D7B5E"/>
    <w:rsid w:val="006F7CC9"/>
    <w:rsid w:val="00711BF6"/>
    <w:rsid w:val="00716C21"/>
    <w:rsid w:val="00722288"/>
    <w:rsid w:val="007369CD"/>
    <w:rsid w:val="00741B0E"/>
    <w:rsid w:val="00742523"/>
    <w:rsid w:val="00751BE8"/>
    <w:rsid w:val="00776D54"/>
    <w:rsid w:val="007A1873"/>
    <w:rsid w:val="007A7C3E"/>
    <w:rsid w:val="007B0207"/>
    <w:rsid w:val="007B0A9D"/>
    <w:rsid w:val="007B4DC7"/>
    <w:rsid w:val="007B7BB4"/>
    <w:rsid w:val="007E3C89"/>
    <w:rsid w:val="00812A36"/>
    <w:rsid w:val="00812A98"/>
    <w:rsid w:val="00812C62"/>
    <w:rsid w:val="0082268A"/>
    <w:rsid w:val="00827435"/>
    <w:rsid w:val="00830388"/>
    <w:rsid w:val="008340D1"/>
    <w:rsid w:val="00852910"/>
    <w:rsid w:val="00864323"/>
    <w:rsid w:val="00873145"/>
    <w:rsid w:val="008B55F4"/>
    <w:rsid w:val="008F0F3B"/>
    <w:rsid w:val="008F611B"/>
    <w:rsid w:val="008F6DF1"/>
    <w:rsid w:val="0090046F"/>
    <w:rsid w:val="00906DF0"/>
    <w:rsid w:val="00921D45"/>
    <w:rsid w:val="009229AF"/>
    <w:rsid w:val="0094326E"/>
    <w:rsid w:val="009502D9"/>
    <w:rsid w:val="00951D5D"/>
    <w:rsid w:val="00963213"/>
    <w:rsid w:val="00984950"/>
    <w:rsid w:val="009854EB"/>
    <w:rsid w:val="009865A9"/>
    <w:rsid w:val="00993028"/>
    <w:rsid w:val="00995032"/>
    <w:rsid w:val="009979D6"/>
    <w:rsid w:val="009B567E"/>
    <w:rsid w:val="009B73DE"/>
    <w:rsid w:val="009D117E"/>
    <w:rsid w:val="009D4791"/>
    <w:rsid w:val="009E7B49"/>
    <w:rsid w:val="009F72B2"/>
    <w:rsid w:val="00A019E4"/>
    <w:rsid w:val="00A07B84"/>
    <w:rsid w:val="00A15615"/>
    <w:rsid w:val="00A270F0"/>
    <w:rsid w:val="00A27884"/>
    <w:rsid w:val="00A27927"/>
    <w:rsid w:val="00A45E8F"/>
    <w:rsid w:val="00A53458"/>
    <w:rsid w:val="00A5472E"/>
    <w:rsid w:val="00A76B9A"/>
    <w:rsid w:val="00A81A8F"/>
    <w:rsid w:val="00A847A8"/>
    <w:rsid w:val="00A87315"/>
    <w:rsid w:val="00AB050B"/>
    <w:rsid w:val="00AE448B"/>
    <w:rsid w:val="00AE74D5"/>
    <w:rsid w:val="00AF0CB5"/>
    <w:rsid w:val="00B020F3"/>
    <w:rsid w:val="00B04BFC"/>
    <w:rsid w:val="00B06AC3"/>
    <w:rsid w:val="00B15F22"/>
    <w:rsid w:val="00B21161"/>
    <w:rsid w:val="00B25FD0"/>
    <w:rsid w:val="00B42906"/>
    <w:rsid w:val="00BA0080"/>
    <w:rsid w:val="00BB1F31"/>
    <w:rsid w:val="00BB266B"/>
    <w:rsid w:val="00BC2191"/>
    <w:rsid w:val="00BF1B25"/>
    <w:rsid w:val="00C0081E"/>
    <w:rsid w:val="00C03430"/>
    <w:rsid w:val="00C04497"/>
    <w:rsid w:val="00C10EFD"/>
    <w:rsid w:val="00C14997"/>
    <w:rsid w:val="00C15964"/>
    <w:rsid w:val="00C17DB9"/>
    <w:rsid w:val="00C24644"/>
    <w:rsid w:val="00C366F7"/>
    <w:rsid w:val="00C50044"/>
    <w:rsid w:val="00C6014A"/>
    <w:rsid w:val="00C66AAB"/>
    <w:rsid w:val="00C733DA"/>
    <w:rsid w:val="00CA75E5"/>
    <w:rsid w:val="00CC0494"/>
    <w:rsid w:val="00CC1E4A"/>
    <w:rsid w:val="00CC2889"/>
    <w:rsid w:val="00CD724D"/>
    <w:rsid w:val="00CF2BB9"/>
    <w:rsid w:val="00D3553A"/>
    <w:rsid w:val="00D376AC"/>
    <w:rsid w:val="00D42648"/>
    <w:rsid w:val="00D5047B"/>
    <w:rsid w:val="00D61448"/>
    <w:rsid w:val="00D63110"/>
    <w:rsid w:val="00D72D6C"/>
    <w:rsid w:val="00D73193"/>
    <w:rsid w:val="00D860EC"/>
    <w:rsid w:val="00DA1165"/>
    <w:rsid w:val="00DA36A0"/>
    <w:rsid w:val="00DB27CE"/>
    <w:rsid w:val="00DC34B2"/>
    <w:rsid w:val="00DC663A"/>
    <w:rsid w:val="00DE2C22"/>
    <w:rsid w:val="00DF46B9"/>
    <w:rsid w:val="00E01455"/>
    <w:rsid w:val="00E030A4"/>
    <w:rsid w:val="00E0419F"/>
    <w:rsid w:val="00E048C4"/>
    <w:rsid w:val="00E22DB3"/>
    <w:rsid w:val="00E319C9"/>
    <w:rsid w:val="00E37786"/>
    <w:rsid w:val="00E474D8"/>
    <w:rsid w:val="00E642FA"/>
    <w:rsid w:val="00E72156"/>
    <w:rsid w:val="00E73CB2"/>
    <w:rsid w:val="00E94ACD"/>
    <w:rsid w:val="00EA74CB"/>
    <w:rsid w:val="00EB1D9B"/>
    <w:rsid w:val="00EB7E80"/>
    <w:rsid w:val="00EC4B5B"/>
    <w:rsid w:val="00ED4274"/>
    <w:rsid w:val="00F061F1"/>
    <w:rsid w:val="00F12F28"/>
    <w:rsid w:val="00F1320D"/>
    <w:rsid w:val="00F23742"/>
    <w:rsid w:val="00F269B4"/>
    <w:rsid w:val="00F269E2"/>
    <w:rsid w:val="00F35910"/>
    <w:rsid w:val="00F5419E"/>
    <w:rsid w:val="00F642CD"/>
    <w:rsid w:val="00F7137A"/>
    <w:rsid w:val="00F74152"/>
    <w:rsid w:val="00F772F4"/>
    <w:rsid w:val="00F80381"/>
    <w:rsid w:val="00F85E2F"/>
    <w:rsid w:val="00F86BA8"/>
    <w:rsid w:val="00F95669"/>
    <w:rsid w:val="00FB3D60"/>
    <w:rsid w:val="00FC0560"/>
    <w:rsid w:val="00FC77BD"/>
    <w:rsid w:val="00FC7D03"/>
    <w:rsid w:val="00FD3805"/>
    <w:rsid w:val="00FD3E07"/>
    <w:rsid w:val="00FD6965"/>
    <w:rsid w:val="00FD6D5A"/>
    <w:rsid w:val="00FE1058"/>
    <w:rsid w:val="00FF053C"/>
    <w:rsid w:val="00FF1B7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380A3-34BF-4219-A7F4-D6D40235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0F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020F3"/>
    <w:pPr>
      <w:spacing w:before="100" w:beforeAutospacing="1" w:after="100" w:afterAutospacing="1" w:line="240" w:lineRule="auto"/>
    </w:pPr>
    <w:rPr>
      <w:rFonts w:ascii="Times New Roman" w:eastAsia="Times New Roman" w:hAnsi="Times New Roman"/>
      <w:sz w:val="24"/>
      <w:szCs w:val="24"/>
      <w:lang w:val="en-US"/>
    </w:rPr>
  </w:style>
  <w:style w:type="paragraph" w:styleId="CommentText">
    <w:name w:val="annotation text"/>
    <w:basedOn w:val="Normal"/>
    <w:link w:val="CommentTextChar"/>
    <w:uiPriority w:val="99"/>
    <w:rsid w:val="00B020F3"/>
    <w:pPr>
      <w:spacing w:after="0" w:line="240" w:lineRule="auto"/>
    </w:pPr>
    <w:rPr>
      <w:rFonts w:ascii="Times New Roman" w:eastAsia="Times New Roman" w:hAnsi="Times New Roman"/>
      <w:sz w:val="20"/>
      <w:szCs w:val="20"/>
      <w:lang w:val="ro-RO"/>
    </w:rPr>
  </w:style>
  <w:style w:type="character" w:customStyle="1" w:styleId="CommentTextChar">
    <w:name w:val="Comment Text Char"/>
    <w:basedOn w:val="DefaultParagraphFont"/>
    <w:link w:val="CommentText"/>
    <w:uiPriority w:val="99"/>
    <w:rsid w:val="00B020F3"/>
    <w:rPr>
      <w:rFonts w:ascii="Times New Roman" w:eastAsia="Times New Roman" w:hAnsi="Times New Roman" w:cs="Times New Roman"/>
      <w:sz w:val="20"/>
      <w:szCs w:val="20"/>
    </w:rPr>
  </w:style>
  <w:style w:type="paragraph" w:styleId="BodyText">
    <w:name w:val="Body Text"/>
    <w:basedOn w:val="Normal"/>
    <w:link w:val="BodyTextChar"/>
    <w:rsid w:val="00B020F3"/>
    <w:pPr>
      <w:spacing w:after="0" w:line="240" w:lineRule="auto"/>
      <w:jc w:val="both"/>
    </w:pPr>
    <w:rPr>
      <w:rFonts w:ascii="TimesRomanR" w:eastAsia="Times New Roman" w:hAnsi="TimesRomanR"/>
      <w:sz w:val="24"/>
      <w:szCs w:val="20"/>
      <w:lang w:val="en-US"/>
    </w:rPr>
  </w:style>
  <w:style w:type="character" w:customStyle="1" w:styleId="BodyTextChar">
    <w:name w:val="Body Text Char"/>
    <w:basedOn w:val="DefaultParagraphFont"/>
    <w:link w:val="BodyText"/>
    <w:rsid w:val="00B020F3"/>
    <w:rPr>
      <w:rFonts w:ascii="TimesRomanR" w:eastAsia="Times New Roman" w:hAnsi="TimesRomanR" w:cs="Times New Roman"/>
      <w:sz w:val="24"/>
      <w:szCs w:val="20"/>
      <w:lang w:val="en-US"/>
    </w:rPr>
  </w:style>
  <w:style w:type="paragraph" w:styleId="BodyText3">
    <w:name w:val="Body Text 3"/>
    <w:basedOn w:val="Normal"/>
    <w:link w:val="BodyText3Char"/>
    <w:uiPriority w:val="99"/>
    <w:semiHidden/>
    <w:unhideWhenUsed/>
    <w:rsid w:val="00B020F3"/>
    <w:pPr>
      <w:spacing w:after="120"/>
    </w:pPr>
    <w:rPr>
      <w:sz w:val="16"/>
      <w:szCs w:val="16"/>
    </w:rPr>
  </w:style>
  <w:style w:type="character" w:customStyle="1" w:styleId="BodyText3Char">
    <w:name w:val="Body Text 3 Char"/>
    <w:basedOn w:val="DefaultParagraphFont"/>
    <w:link w:val="BodyText3"/>
    <w:uiPriority w:val="99"/>
    <w:semiHidden/>
    <w:rsid w:val="00B020F3"/>
    <w:rPr>
      <w:rFonts w:ascii="Calibri" w:eastAsia="Calibri" w:hAnsi="Calibri" w:cs="Times New Roman"/>
      <w:sz w:val="16"/>
      <w:szCs w:val="16"/>
      <w:lang w:val="en-GB"/>
    </w:rPr>
  </w:style>
  <w:style w:type="paragraph" w:styleId="ListParagraph">
    <w:name w:val="List Paragraph"/>
    <w:basedOn w:val="Normal"/>
    <w:uiPriority w:val="34"/>
    <w:qFormat/>
    <w:rsid w:val="00B020F3"/>
    <w:pPr>
      <w:ind w:left="720"/>
      <w:contextualSpacing/>
    </w:pPr>
  </w:style>
  <w:style w:type="paragraph" w:styleId="BalloonText">
    <w:name w:val="Balloon Text"/>
    <w:basedOn w:val="Normal"/>
    <w:link w:val="BalloonTextChar"/>
    <w:uiPriority w:val="99"/>
    <w:semiHidden/>
    <w:unhideWhenUsed/>
    <w:rsid w:val="00B02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0F3"/>
    <w:rPr>
      <w:rFonts w:ascii="Tahoma" w:eastAsia="Calibri" w:hAnsi="Tahoma" w:cs="Tahoma"/>
      <w:sz w:val="16"/>
      <w:szCs w:val="16"/>
      <w:lang w:val="en-GB"/>
    </w:rPr>
  </w:style>
  <w:style w:type="paragraph" w:styleId="Header">
    <w:name w:val="header"/>
    <w:basedOn w:val="Normal"/>
    <w:link w:val="HeaderChar"/>
    <w:uiPriority w:val="99"/>
    <w:unhideWhenUsed/>
    <w:rsid w:val="00B020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20F3"/>
    <w:rPr>
      <w:rFonts w:ascii="Calibri" w:eastAsia="Calibri" w:hAnsi="Calibri" w:cs="Times New Roman"/>
      <w:lang w:val="en-GB"/>
    </w:rPr>
  </w:style>
  <w:style w:type="paragraph" w:styleId="Footer">
    <w:name w:val="footer"/>
    <w:basedOn w:val="Normal"/>
    <w:link w:val="FooterChar"/>
    <w:uiPriority w:val="99"/>
    <w:unhideWhenUsed/>
    <w:rsid w:val="00B020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20F3"/>
    <w:rPr>
      <w:rFonts w:ascii="Calibri" w:eastAsia="Calibri" w:hAnsi="Calibri" w:cs="Times New Roman"/>
      <w:lang w:val="en-GB"/>
    </w:rPr>
  </w:style>
  <w:style w:type="paragraph" w:styleId="TOC1">
    <w:name w:val="toc 1"/>
    <w:basedOn w:val="Normal"/>
    <w:next w:val="Normal"/>
    <w:autoRedefine/>
    <w:semiHidden/>
    <w:rsid w:val="00B020F3"/>
    <w:pPr>
      <w:widowControl w:val="0"/>
      <w:numPr>
        <w:numId w:val="4"/>
      </w:numPr>
      <w:suppressAutoHyphens/>
      <w:spacing w:after="0" w:line="360" w:lineRule="auto"/>
      <w:ind w:left="0"/>
      <w:jc w:val="both"/>
    </w:pPr>
    <w:rPr>
      <w:rFonts w:ascii="Times New Roman" w:eastAsia="Times New Roman" w:hAnsi="Times New Roman"/>
      <w:sz w:val="24"/>
      <w:szCs w:val="24"/>
      <w:lang w:val="ro-RO"/>
    </w:rPr>
  </w:style>
  <w:style w:type="paragraph" w:styleId="BodyText2">
    <w:name w:val="Body Text 2"/>
    <w:basedOn w:val="Normal"/>
    <w:link w:val="BodyText2Char"/>
    <w:uiPriority w:val="99"/>
    <w:semiHidden/>
    <w:unhideWhenUsed/>
    <w:rsid w:val="00B020F3"/>
    <w:pPr>
      <w:spacing w:after="120" w:line="480" w:lineRule="auto"/>
    </w:pPr>
  </w:style>
  <w:style w:type="character" w:customStyle="1" w:styleId="BodyText2Char">
    <w:name w:val="Body Text 2 Char"/>
    <w:basedOn w:val="DefaultParagraphFont"/>
    <w:link w:val="BodyText2"/>
    <w:uiPriority w:val="99"/>
    <w:semiHidden/>
    <w:rsid w:val="00B020F3"/>
    <w:rPr>
      <w:rFonts w:ascii="Calibri" w:eastAsia="Calibri" w:hAnsi="Calibri" w:cs="Times New Roman"/>
      <w:lang w:val="en-GB"/>
    </w:rPr>
  </w:style>
  <w:style w:type="paragraph" w:styleId="FootnoteText">
    <w:name w:val="footnote text"/>
    <w:basedOn w:val="Normal"/>
    <w:link w:val="FootnoteTextChar"/>
    <w:uiPriority w:val="99"/>
    <w:semiHidden/>
    <w:unhideWhenUsed/>
    <w:rsid w:val="00B020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20F3"/>
    <w:rPr>
      <w:rFonts w:ascii="Calibri" w:eastAsia="Calibri" w:hAnsi="Calibri" w:cs="Times New Roman"/>
      <w:sz w:val="20"/>
      <w:szCs w:val="20"/>
      <w:lang w:val="en-GB"/>
    </w:rPr>
  </w:style>
  <w:style w:type="character" w:styleId="FootnoteReference">
    <w:name w:val="footnote reference"/>
    <w:rsid w:val="00B020F3"/>
    <w:rPr>
      <w:vertAlign w:val="superscript"/>
    </w:rPr>
  </w:style>
  <w:style w:type="character" w:styleId="CommentReference">
    <w:name w:val="annotation reference"/>
    <w:basedOn w:val="DefaultParagraphFont"/>
    <w:uiPriority w:val="99"/>
    <w:semiHidden/>
    <w:unhideWhenUsed/>
    <w:rsid w:val="00B020F3"/>
    <w:rPr>
      <w:sz w:val="16"/>
      <w:szCs w:val="16"/>
    </w:rPr>
  </w:style>
  <w:style w:type="paragraph" w:styleId="CommentSubject">
    <w:name w:val="annotation subject"/>
    <w:basedOn w:val="CommentText"/>
    <w:next w:val="CommentText"/>
    <w:link w:val="CommentSubjectChar"/>
    <w:uiPriority w:val="99"/>
    <w:semiHidden/>
    <w:unhideWhenUsed/>
    <w:rsid w:val="00B020F3"/>
    <w:pPr>
      <w:spacing w:after="200"/>
    </w:pPr>
    <w:rPr>
      <w:rFonts w:ascii="Calibri" w:eastAsia="Calibri" w:hAnsi="Calibri"/>
      <w:b/>
      <w:bCs/>
      <w:lang w:val="en-GB"/>
    </w:rPr>
  </w:style>
  <w:style w:type="character" w:customStyle="1" w:styleId="CommentSubjectChar">
    <w:name w:val="Comment Subject Char"/>
    <w:basedOn w:val="CommentTextChar"/>
    <w:link w:val="CommentSubject"/>
    <w:uiPriority w:val="99"/>
    <w:semiHidden/>
    <w:rsid w:val="00B020F3"/>
    <w:rPr>
      <w:rFonts w:ascii="Calibri" w:eastAsia="Calibri" w:hAnsi="Calibri" w:cs="Times New Roman"/>
      <w:b/>
      <w:bCs/>
      <w:sz w:val="20"/>
      <w:szCs w:val="20"/>
      <w:lang w:val="en-GB"/>
    </w:rPr>
  </w:style>
  <w:style w:type="paragraph" w:customStyle="1" w:styleId="LNT">
    <w:name w:val="LNT"/>
    <w:basedOn w:val="Normal"/>
    <w:rsid w:val="00B020F3"/>
    <w:pPr>
      <w:autoSpaceDE w:val="0"/>
      <w:autoSpaceDN w:val="0"/>
      <w:spacing w:before="120" w:after="0" w:line="360" w:lineRule="auto"/>
      <w:jc w:val="both"/>
    </w:pPr>
    <w:rPr>
      <w:rFonts w:ascii="Arial" w:eastAsia="Times New Roman" w:hAnsi="Arial" w:cs="Arial"/>
      <w:sz w:val="24"/>
      <w:szCs w:val="24"/>
      <w:lang w:val="ro-RO"/>
    </w:rPr>
  </w:style>
  <w:style w:type="paragraph" w:customStyle="1" w:styleId="Default">
    <w:name w:val="Default"/>
    <w:basedOn w:val="Normal"/>
    <w:uiPriority w:val="99"/>
    <w:rsid w:val="00B020F3"/>
    <w:pPr>
      <w:autoSpaceDE w:val="0"/>
      <w:autoSpaceDN w:val="0"/>
      <w:spacing w:after="0" w:line="240" w:lineRule="auto"/>
    </w:pPr>
    <w:rPr>
      <w:rFonts w:ascii="Times New Roman" w:hAnsi="Times New Roman"/>
      <w:color w:val="000000"/>
      <w:sz w:val="24"/>
      <w:szCs w:val="24"/>
      <w:lang w:val="en-US"/>
    </w:rPr>
  </w:style>
  <w:style w:type="table" w:styleId="TableGrid">
    <w:name w:val="Table Grid"/>
    <w:basedOn w:val="TableNormal"/>
    <w:uiPriority w:val="59"/>
    <w:rsid w:val="00B02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8B511-2F5E-446B-8787-7C5D4BE35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82</Pages>
  <Words>28802</Words>
  <Characters>167052</Characters>
  <Application>Microsoft Office Word</Application>
  <DocSecurity>0</DocSecurity>
  <Lines>1392</Lines>
  <Paragraphs>390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195464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Ruxandra MUSCAN</dc:creator>
  <cp:keywords/>
  <dc:description/>
  <cp:lastModifiedBy>Ruxandra MUSCAN</cp:lastModifiedBy>
  <cp:revision>21</cp:revision>
  <dcterms:created xsi:type="dcterms:W3CDTF">2016-02-24T15:58:00Z</dcterms:created>
  <dcterms:modified xsi:type="dcterms:W3CDTF">2016-03-03T11:12:00Z</dcterms:modified>
</cp:coreProperties>
</file>