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79A" w:rsidRPr="00256EB3" w:rsidRDefault="0060679A" w:rsidP="0060679A">
      <w:pPr>
        <w:autoSpaceDE w:val="0"/>
        <w:autoSpaceDN w:val="0"/>
        <w:adjustRightInd w:val="0"/>
        <w:spacing w:after="0" w:line="360" w:lineRule="auto"/>
        <w:jc w:val="center"/>
        <w:rPr>
          <w:rFonts w:ascii="Times New Roman" w:hAnsi="Times New Roman"/>
          <w:b/>
          <w:bCs/>
          <w:sz w:val="24"/>
          <w:szCs w:val="24"/>
        </w:rPr>
      </w:pPr>
      <w:bookmarkStart w:id="0" w:name="_GoBack"/>
      <w:bookmarkEnd w:id="0"/>
      <w:r w:rsidRPr="00256EB3">
        <w:rPr>
          <w:rFonts w:ascii="Times New Roman" w:hAnsi="Times New Roman"/>
          <w:b/>
          <w:bCs/>
          <w:sz w:val="24"/>
          <w:szCs w:val="24"/>
        </w:rPr>
        <w:t xml:space="preserve">ORDIN nr. </w:t>
      </w:r>
      <w:r w:rsidR="00C6293C">
        <w:rPr>
          <w:rFonts w:ascii="Times New Roman" w:hAnsi="Times New Roman"/>
          <w:b/>
          <w:bCs/>
          <w:sz w:val="24"/>
          <w:szCs w:val="24"/>
        </w:rPr>
        <w:t>.........</w:t>
      </w:r>
      <w:r w:rsidR="00064E6E" w:rsidRPr="00256EB3">
        <w:rPr>
          <w:rFonts w:ascii="Times New Roman" w:hAnsi="Times New Roman"/>
          <w:b/>
          <w:bCs/>
          <w:sz w:val="24"/>
          <w:szCs w:val="24"/>
        </w:rPr>
        <w:t>/</w:t>
      </w:r>
      <w:r w:rsidR="00C6293C">
        <w:rPr>
          <w:rFonts w:ascii="Times New Roman" w:hAnsi="Times New Roman"/>
          <w:b/>
          <w:bCs/>
          <w:sz w:val="24"/>
          <w:szCs w:val="24"/>
        </w:rPr>
        <w:t>.............................</w:t>
      </w:r>
    </w:p>
    <w:p w:rsidR="0060679A" w:rsidRPr="00256EB3" w:rsidRDefault="0060679A" w:rsidP="0060679A">
      <w:pPr>
        <w:autoSpaceDE w:val="0"/>
        <w:autoSpaceDN w:val="0"/>
        <w:adjustRightInd w:val="0"/>
        <w:spacing w:after="0" w:line="360" w:lineRule="auto"/>
        <w:jc w:val="center"/>
        <w:rPr>
          <w:rFonts w:ascii="Times New Roman" w:hAnsi="Times New Roman"/>
          <w:sz w:val="24"/>
          <w:szCs w:val="24"/>
        </w:rPr>
      </w:pPr>
      <w:r w:rsidRPr="00256EB3">
        <w:rPr>
          <w:rFonts w:ascii="Times New Roman" w:hAnsi="Times New Roman"/>
          <w:b/>
          <w:bCs/>
          <w:sz w:val="24"/>
          <w:szCs w:val="24"/>
        </w:rPr>
        <w:t xml:space="preserve">privind stabilirea calendarului de desfăşurare a procesului de rezervare de capacitate </w:t>
      </w:r>
      <w:r w:rsidR="00600097" w:rsidRPr="00256EB3">
        <w:rPr>
          <w:rFonts w:ascii="Times New Roman" w:hAnsi="Times New Roman"/>
          <w:b/>
          <w:bCs/>
          <w:sz w:val="24"/>
          <w:szCs w:val="24"/>
        </w:rPr>
        <w:t xml:space="preserve">de transport în </w:t>
      </w:r>
      <w:r w:rsidR="00580FA7" w:rsidRPr="00256EB3">
        <w:rPr>
          <w:rFonts w:ascii="Times New Roman" w:hAnsi="Times New Roman"/>
          <w:b/>
          <w:bCs/>
          <w:sz w:val="24"/>
          <w:szCs w:val="24"/>
        </w:rPr>
        <w:t xml:space="preserve">punctele de intrare/ieşire în/din </w:t>
      </w:r>
      <w:r w:rsidR="00600097" w:rsidRPr="00256EB3">
        <w:rPr>
          <w:rFonts w:ascii="Times New Roman" w:hAnsi="Times New Roman"/>
          <w:b/>
          <w:bCs/>
          <w:sz w:val="24"/>
          <w:szCs w:val="24"/>
        </w:rPr>
        <w:t xml:space="preserve">Sistemul naţional de transport al gazelor naturale </w:t>
      </w:r>
      <w:r w:rsidRPr="00256EB3">
        <w:rPr>
          <w:rFonts w:ascii="Times New Roman" w:hAnsi="Times New Roman"/>
          <w:b/>
          <w:bCs/>
          <w:sz w:val="24"/>
          <w:szCs w:val="24"/>
        </w:rPr>
        <w:t xml:space="preserve">pentru anul gazier </w:t>
      </w:r>
      <w:r w:rsidRPr="00F564D8">
        <w:rPr>
          <w:rFonts w:ascii="Times New Roman" w:hAnsi="Times New Roman"/>
          <w:b/>
          <w:bCs/>
          <w:color w:val="FF0000"/>
          <w:sz w:val="24"/>
          <w:szCs w:val="24"/>
        </w:rPr>
        <w:t>201</w:t>
      </w:r>
      <w:r w:rsidR="00C6293C" w:rsidRPr="00F564D8">
        <w:rPr>
          <w:rFonts w:ascii="Times New Roman" w:hAnsi="Times New Roman"/>
          <w:b/>
          <w:bCs/>
          <w:color w:val="FF0000"/>
          <w:sz w:val="24"/>
          <w:szCs w:val="24"/>
        </w:rPr>
        <w:t>6</w:t>
      </w:r>
      <w:r w:rsidRPr="00F564D8">
        <w:rPr>
          <w:rFonts w:ascii="Times New Roman" w:hAnsi="Times New Roman"/>
          <w:b/>
          <w:bCs/>
          <w:color w:val="FF0000"/>
          <w:sz w:val="24"/>
          <w:szCs w:val="24"/>
        </w:rPr>
        <w:t>-201</w:t>
      </w:r>
      <w:r w:rsidR="00C6293C" w:rsidRPr="00F564D8">
        <w:rPr>
          <w:rFonts w:ascii="Times New Roman" w:hAnsi="Times New Roman"/>
          <w:b/>
          <w:bCs/>
          <w:color w:val="FF0000"/>
          <w:sz w:val="24"/>
          <w:szCs w:val="24"/>
        </w:rPr>
        <w:t>7</w:t>
      </w:r>
    </w:p>
    <w:p w:rsidR="0060679A" w:rsidRPr="00256EB3" w:rsidRDefault="0060679A" w:rsidP="0060679A">
      <w:pPr>
        <w:autoSpaceDE w:val="0"/>
        <w:autoSpaceDN w:val="0"/>
        <w:adjustRightInd w:val="0"/>
        <w:spacing w:after="0" w:line="360" w:lineRule="auto"/>
        <w:ind w:firstLine="567"/>
        <w:jc w:val="both"/>
        <w:rPr>
          <w:rFonts w:ascii="Times New Roman" w:hAnsi="Times New Roman"/>
          <w:sz w:val="24"/>
          <w:szCs w:val="24"/>
        </w:rPr>
      </w:pPr>
    </w:p>
    <w:p w:rsidR="0060679A" w:rsidRPr="00256EB3" w:rsidRDefault="0060679A" w:rsidP="00C6293C">
      <w:pPr>
        <w:autoSpaceDE w:val="0"/>
        <w:autoSpaceDN w:val="0"/>
        <w:adjustRightInd w:val="0"/>
        <w:spacing w:after="0" w:line="360" w:lineRule="auto"/>
        <w:jc w:val="both"/>
        <w:rPr>
          <w:rFonts w:ascii="Times New Roman" w:hAnsi="Times New Roman"/>
          <w:sz w:val="24"/>
          <w:szCs w:val="24"/>
        </w:rPr>
      </w:pPr>
      <w:r w:rsidRPr="00256EB3">
        <w:rPr>
          <w:rFonts w:ascii="Times New Roman" w:hAnsi="Times New Roman"/>
          <w:sz w:val="24"/>
          <w:szCs w:val="24"/>
        </w:rPr>
        <w:t>Având în vedere prevederile art. 99</w:t>
      </w:r>
      <w:r w:rsidR="005A0759" w:rsidRPr="00256EB3">
        <w:rPr>
          <w:rFonts w:ascii="Times New Roman" w:hAnsi="Times New Roman"/>
          <w:sz w:val="24"/>
          <w:szCs w:val="24"/>
        </w:rPr>
        <w:t xml:space="preserve"> lit. m)</w:t>
      </w:r>
      <w:r w:rsidRPr="00256EB3">
        <w:rPr>
          <w:rFonts w:ascii="Times New Roman" w:hAnsi="Times New Roman"/>
          <w:sz w:val="24"/>
          <w:szCs w:val="24"/>
        </w:rPr>
        <w:t xml:space="preserve"> şi </w:t>
      </w:r>
      <w:r w:rsidR="00644CAE" w:rsidRPr="00256EB3">
        <w:rPr>
          <w:rFonts w:ascii="Times New Roman" w:hAnsi="Times New Roman"/>
          <w:sz w:val="24"/>
          <w:szCs w:val="24"/>
        </w:rPr>
        <w:t xml:space="preserve">ale </w:t>
      </w:r>
      <w:r w:rsidRPr="00256EB3">
        <w:rPr>
          <w:rFonts w:ascii="Times New Roman" w:hAnsi="Times New Roman"/>
          <w:sz w:val="24"/>
          <w:szCs w:val="24"/>
        </w:rPr>
        <w:t xml:space="preserve">art. 130 alin. (1) lit. </w:t>
      </w:r>
      <w:r w:rsidR="00644CAE" w:rsidRPr="00256EB3">
        <w:rPr>
          <w:rFonts w:ascii="Times New Roman" w:hAnsi="Times New Roman"/>
          <w:sz w:val="24"/>
          <w:szCs w:val="24"/>
        </w:rPr>
        <w:t>d)</w:t>
      </w:r>
      <w:r w:rsidRPr="00256EB3">
        <w:rPr>
          <w:rFonts w:ascii="Times New Roman" w:hAnsi="Times New Roman"/>
          <w:sz w:val="24"/>
          <w:szCs w:val="24"/>
        </w:rPr>
        <w:t xml:space="preserve"> din Legea energiei electrice şi a gazelor naturale nr. 123/2012, cu modificările şi completările ulterioare,</w:t>
      </w:r>
    </w:p>
    <w:p w:rsidR="0060679A" w:rsidRPr="00256EB3" w:rsidRDefault="0060679A" w:rsidP="00C6293C">
      <w:pPr>
        <w:autoSpaceDE w:val="0"/>
        <w:autoSpaceDN w:val="0"/>
        <w:adjustRightInd w:val="0"/>
        <w:spacing w:after="0" w:line="360" w:lineRule="auto"/>
        <w:jc w:val="both"/>
        <w:rPr>
          <w:rFonts w:ascii="Times New Roman" w:hAnsi="Times New Roman"/>
          <w:sz w:val="24"/>
          <w:szCs w:val="24"/>
        </w:rPr>
      </w:pPr>
      <w:r w:rsidRPr="00256EB3">
        <w:rPr>
          <w:rFonts w:ascii="Times New Roman" w:hAnsi="Times New Roman"/>
          <w:sz w:val="24"/>
          <w:szCs w:val="24"/>
        </w:rPr>
        <w:t xml:space="preserve">în temeiul prevederilor </w:t>
      </w:r>
      <w:r w:rsidRPr="00256EB3">
        <w:rPr>
          <w:rFonts w:ascii="Times New Roman" w:hAnsi="Times New Roman"/>
          <w:vanish/>
          <w:sz w:val="24"/>
          <w:szCs w:val="24"/>
        </w:rPr>
        <w:t>&lt;LLNK 12007    33180 302   5 74&gt;</w:t>
      </w:r>
      <w:r w:rsidRPr="00256EB3">
        <w:rPr>
          <w:rFonts w:ascii="Times New Roman" w:hAnsi="Times New Roman"/>
          <w:sz w:val="24"/>
          <w:szCs w:val="24"/>
        </w:rPr>
        <w:t xml:space="preserve">art. 10 alin. (1) lit. a) din Ordonanţa de urgenţă a Guvernului nr. 33/2007 privind privind organizarea şi funcţionarea Autorităţii Naţionale de Reglementare în Domeniul Energiei, aprobată cu modificări şi completări prin </w:t>
      </w:r>
      <w:r w:rsidRPr="00256EB3">
        <w:rPr>
          <w:rFonts w:ascii="Times New Roman" w:hAnsi="Times New Roman"/>
          <w:vanish/>
          <w:sz w:val="24"/>
          <w:szCs w:val="24"/>
        </w:rPr>
        <w:t>&lt;LLNK 12012   160 10 201   0 18&gt;</w:t>
      </w:r>
      <w:r w:rsidRPr="00256EB3">
        <w:rPr>
          <w:rFonts w:ascii="Times New Roman" w:hAnsi="Times New Roman"/>
          <w:sz w:val="24"/>
          <w:szCs w:val="24"/>
        </w:rPr>
        <w:t>Legea nr. 160/2012,</w:t>
      </w:r>
    </w:p>
    <w:p w:rsidR="00632B91" w:rsidRPr="00256EB3" w:rsidRDefault="00632B91" w:rsidP="0060679A">
      <w:pPr>
        <w:autoSpaceDE w:val="0"/>
        <w:autoSpaceDN w:val="0"/>
        <w:adjustRightInd w:val="0"/>
        <w:spacing w:after="0" w:line="360" w:lineRule="auto"/>
        <w:ind w:firstLine="720"/>
        <w:jc w:val="both"/>
        <w:rPr>
          <w:rFonts w:ascii="Times New Roman" w:hAnsi="Times New Roman"/>
          <w:sz w:val="24"/>
          <w:szCs w:val="24"/>
        </w:rPr>
      </w:pPr>
    </w:p>
    <w:p w:rsidR="0060679A" w:rsidRPr="00256EB3" w:rsidRDefault="0060679A" w:rsidP="0060679A">
      <w:pPr>
        <w:autoSpaceDE w:val="0"/>
        <w:autoSpaceDN w:val="0"/>
        <w:adjustRightInd w:val="0"/>
        <w:spacing w:after="0" w:line="360" w:lineRule="auto"/>
        <w:jc w:val="both"/>
        <w:rPr>
          <w:rFonts w:ascii="Times New Roman" w:hAnsi="Times New Roman"/>
          <w:sz w:val="24"/>
          <w:szCs w:val="24"/>
        </w:rPr>
      </w:pPr>
      <w:r w:rsidRPr="00256EB3">
        <w:rPr>
          <w:rFonts w:ascii="Times New Roman" w:hAnsi="Times New Roman"/>
          <w:b/>
          <w:sz w:val="24"/>
          <w:szCs w:val="24"/>
        </w:rPr>
        <w:t>preşedintele Autorităţii Naţionale de Reglementare în Domeniul Energiei</w:t>
      </w:r>
      <w:r w:rsidRPr="00256EB3">
        <w:rPr>
          <w:rFonts w:ascii="Times New Roman" w:hAnsi="Times New Roman"/>
          <w:sz w:val="24"/>
          <w:szCs w:val="24"/>
        </w:rPr>
        <w:t xml:space="preserve"> emite prezentul ordin:</w:t>
      </w:r>
    </w:p>
    <w:p w:rsidR="00632B91" w:rsidRPr="00256EB3" w:rsidRDefault="00632B91" w:rsidP="0060679A">
      <w:pPr>
        <w:autoSpaceDE w:val="0"/>
        <w:autoSpaceDN w:val="0"/>
        <w:adjustRightInd w:val="0"/>
        <w:spacing w:after="0" w:line="360" w:lineRule="auto"/>
        <w:jc w:val="both"/>
        <w:rPr>
          <w:rFonts w:ascii="Times New Roman" w:hAnsi="Times New Roman"/>
          <w:sz w:val="24"/>
          <w:szCs w:val="24"/>
        </w:rPr>
      </w:pPr>
    </w:p>
    <w:p w:rsidR="0060679A" w:rsidRPr="00256EB3" w:rsidRDefault="0060679A" w:rsidP="0060679A">
      <w:pPr>
        <w:spacing w:after="0" w:line="360" w:lineRule="auto"/>
        <w:jc w:val="both"/>
        <w:rPr>
          <w:rFonts w:ascii="Times New Roman" w:hAnsi="Times New Roman"/>
          <w:sz w:val="24"/>
          <w:szCs w:val="24"/>
        </w:rPr>
      </w:pPr>
      <w:r w:rsidRPr="00256EB3">
        <w:rPr>
          <w:rFonts w:ascii="Times New Roman" w:hAnsi="Times New Roman"/>
          <w:b/>
          <w:sz w:val="24"/>
          <w:szCs w:val="24"/>
        </w:rPr>
        <w:t>Art. 1.</w:t>
      </w:r>
      <w:r w:rsidRPr="00256EB3">
        <w:rPr>
          <w:rFonts w:ascii="Times New Roman" w:hAnsi="Times New Roman"/>
          <w:sz w:val="24"/>
          <w:szCs w:val="24"/>
        </w:rPr>
        <w:t xml:space="preserve"> – </w:t>
      </w:r>
      <w:r w:rsidR="00900AC7" w:rsidRPr="00256EB3">
        <w:rPr>
          <w:rFonts w:ascii="Times New Roman" w:hAnsi="Times New Roman"/>
          <w:sz w:val="24"/>
          <w:szCs w:val="24"/>
        </w:rPr>
        <w:t xml:space="preserve">(1) </w:t>
      </w:r>
      <w:r w:rsidRPr="00256EB3">
        <w:rPr>
          <w:rFonts w:ascii="Times New Roman" w:hAnsi="Times New Roman"/>
          <w:sz w:val="24"/>
          <w:szCs w:val="24"/>
        </w:rPr>
        <w:t xml:space="preserve">Prin derogare de la prevederile art. 36 lit. a) </w:t>
      </w:r>
      <w:r w:rsidR="003F6EF9" w:rsidRPr="00256EB3">
        <w:rPr>
          <w:rFonts w:ascii="Times New Roman" w:hAnsi="Times New Roman"/>
          <w:sz w:val="24"/>
          <w:szCs w:val="24"/>
        </w:rPr>
        <w:t>şi b)</w:t>
      </w:r>
      <w:r w:rsidR="00945E96" w:rsidRPr="00256EB3">
        <w:rPr>
          <w:rFonts w:ascii="Times New Roman" w:hAnsi="Times New Roman"/>
          <w:sz w:val="24"/>
          <w:szCs w:val="24"/>
        </w:rPr>
        <w:t xml:space="preserve">, </w:t>
      </w:r>
      <w:r w:rsidR="000412BF" w:rsidRPr="00256EB3">
        <w:rPr>
          <w:rFonts w:ascii="Times New Roman" w:hAnsi="Times New Roman"/>
          <w:sz w:val="24"/>
          <w:szCs w:val="24"/>
        </w:rPr>
        <w:t xml:space="preserve">ale </w:t>
      </w:r>
      <w:r w:rsidR="00945E96" w:rsidRPr="00256EB3">
        <w:rPr>
          <w:rFonts w:ascii="Times New Roman" w:hAnsi="Times New Roman"/>
          <w:sz w:val="24"/>
          <w:szCs w:val="24"/>
        </w:rPr>
        <w:t>art. 38 alin. (1) şi (2), ale art. 39, ale art. 42 şi ale art. 44</w:t>
      </w:r>
      <w:r w:rsidR="003F6EF9" w:rsidRPr="00256EB3">
        <w:rPr>
          <w:rFonts w:ascii="Times New Roman" w:hAnsi="Times New Roman"/>
          <w:sz w:val="24"/>
          <w:szCs w:val="24"/>
        </w:rPr>
        <w:t xml:space="preserve"> </w:t>
      </w:r>
      <w:r w:rsidRPr="00256EB3">
        <w:rPr>
          <w:rFonts w:ascii="Times New Roman" w:hAnsi="Times New Roman"/>
          <w:sz w:val="24"/>
          <w:szCs w:val="24"/>
        </w:rPr>
        <w:t xml:space="preserve">din Codul reţelei pentru Sistemul </w:t>
      </w:r>
      <w:r w:rsidR="00F34DDB">
        <w:rPr>
          <w:rFonts w:ascii="Times New Roman" w:hAnsi="Times New Roman"/>
          <w:sz w:val="24"/>
          <w:szCs w:val="24"/>
        </w:rPr>
        <w:t>naţional de t</w:t>
      </w:r>
      <w:r w:rsidRPr="00256EB3">
        <w:rPr>
          <w:rFonts w:ascii="Times New Roman" w:hAnsi="Times New Roman"/>
          <w:sz w:val="24"/>
          <w:szCs w:val="24"/>
        </w:rPr>
        <w:t xml:space="preserve">ransport al gazelor naturale, aprobat prin Ordinul preşedintelui ANRE nr. 16/2013, cu modificările şi completările ulterioare, denumit în continuare Codul reţelei, rezervarea de capacitate anuală </w:t>
      </w:r>
      <w:r w:rsidR="003F6EF9" w:rsidRPr="00256EB3">
        <w:rPr>
          <w:rFonts w:ascii="Times New Roman" w:hAnsi="Times New Roman"/>
          <w:sz w:val="24"/>
          <w:szCs w:val="24"/>
        </w:rPr>
        <w:t xml:space="preserve">şi trimestrială </w:t>
      </w:r>
      <w:r w:rsidRPr="00256EB3">
        <w:rPr>
          <w:rFonts w:ascii="Times New Roman" w:hAnsi="Times New Roman"/>
          <w:sz w:val="24"/>
          <w:szCs w:val="24"/>
        </w:rPr>
        <w:t xml:space="preserve">de transport pentru anul gazier </w:t>
      </w:r>
      <w:r w:rsidRPr="00F564D8">
        <w:rPr>
          <w:rFonts w:ascii="Times New Roman" w:hAnsi="Times New Roman"/>
          <w:color w:val="FF0000"/>
          <w:sz w:val="24"/>
          <w:szCs w:val="24"/>
        </w:rPr>
        <w:t>201</w:t>
      </w:r>
      <w:r w:rsidR="00827C39" w:rsidRPr="00F564D8">
        <w:rPr>
          <w:rFonts w:ascii="Times New Roman" w:hAnsi="Times New Roman"/>
          <w:color w:val="FF0000"/>
          <w:sz w:val="24"/>
          <w:szCs w:val="24"/>
        </w:rPr>
        <w:t>6</w:t>
      </w:r>
      <w:r w:rsidRPr="00F564D8">
        <w:rPr>
          <w:rFonts w:ascii="Times New Roman" w:hAnsi="Times New Roman"/>
          <w:color w:val="FF0000"/>
          <w:sz w:val="24"/>
          <w:szCs w:val="24"/>
        </w:rPr>
        <w:t xml:space="preserve"> – 201</w:t>
      </w:r>
      <w:r w:rsidR="00827C39" w:rsidRPr="00F564D8">
        <w:rPr>
          <w:rFonts w:ascii="Times New Roman" w:hAnsi="Times New Roman"/>
          <w:color w:val="FF0000"/>
          <w:sz w:val="24"/>
          <w:szCs w:val="24"/>
        </w:rPr>
        <w:t>7</w:t>
      </w:r>
      <w:r w:rsidRPr="00F564D8">
        <w:rPr>
          <w:rFonts w:ascii="Times New Roman" w:hAnsi="Times New Roman"/>
          <w:color w:val="FF0000"/>
          <w:sz w:val="24"/>
          <w:szCs w:val="24"/>
        </w:rPr>
        <w:t xml:space="preserve"> </w:t>
      </w:r>
      <w:r w:rsidRPr="00256EB3">
        <w:rPr>
          <w:rFonts w:ascii="Times New Roman" w:hAnsi="Times New Roman"/>
          <w:sz w:val="24"/>
          <w:szCs w:val="24"/>
        </w:rPr>
        <w:t>se efectuează în conformitate cu următorul calendar:</w:t>
      </w:r>
    </w:p>
    <w:p w:rsidR="0060679A" w:rsidRPr="00256EB3" w:rsidRDefault="003A6CD6" w:rsidP="003A6CD6">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00827C39" w:rsidRPr="00F34DDB">
        <w:rPr>
          <w:rFonts w:ascii="Times New Roman" w:hAnsi="Times New Roman"/>
          <w:color w:val="FF0000"/>
          <w:sz w:val="24"/>
          <w:szCs w:val="24"/>
        </w:rPr>
        <w:t>1</w:t>
      </w:r>
      <w:r w:rsidR="00292A73">
        <w:rPr>
          <w:rFonts w:ascii="Times New Roman" w:hAnsi="Times New Roman"/>
          <w:color w:val="FF0000"/>
          <w:sz w:val="24"/>
          <w:szCs w:val="24"/>
        </w:rPr>
        <w:t>6</w:t>
      </w:r>
      <w:r w:rsidR="00827C39" w:rsidRPr="00F34DDB">
        <w:rPr>
          <w:rFonts w:ascii="Times New Roman" w:hAnsi="Times New Roman"/>
          <w:color w:val="FF0000"/>
          <w:sz w:val="24"/>
          <w:szCs w:val="24"/>
        </w:rPr>
        <w:t xml:space="preserve"> </w:t>
      </w:r>
      <w:r w:rsidRPr="00F34DDB">
        <w:rPr>
          <w:rFonts w:ascii="Times New Roman" w:hAnsi="Times New Roman"/>
          <w:color w:val="FF0000"/>
          <w:sz w:val="24"/>
          <w:szCs w:val="24"/>
        </w:rPr>
        <w:t xml:space="preserve">– </w:t>
      </w:r>
      <w:r w:rsidR="00827C39" w:rsidRPr="00F34DDB">
        <w:rPr>
          <w:rFonts w:ascii="Times New Roman" w:hAnsi="Times New Roman"/>
          <w:color w:val="FF0000"/>
          <w:sz w:val="24"/>
          <w:szCs w:val="24"/>
        </w:rPr>
        <w:t xml:space="preserve">23 </w:t>
      </w:r>
      <w:r w:rsidRPr="00F34DDB">
        <w:rPr>
          <w:rFonts w:ascii="Times New Roman" w:hAnsi="Times New Roman"/>
          <w:color w:val="FF0000"/>
          <w:sz w:val="24"/>
          <w:szCs w:val="24"/>
        </w:rPr>
        <w:t>august 201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w:t>
      </w:r>
      <w:r w:rsidRPr="00256EB3">
        <w:rPr>
          <w:rFonts w:ascii="Times New Roman" w:hAnsi="Times New Roman"/>
          <w:sz w:val="24"/>
          <w:szCs w:val="24"/>
        </w:rPr>
        <w:t xml:space="preserve">– </w:t>
      </w:r>
      <w:r w:rsidR="00632B91" w:rsidRPr="00256EB3">
        <w:rPr>
          <w:rFonts w:ascii="Times New Roman" w:hAnsi="Times New Roman"/>
          <w:sz w:val="24"/>
          <w:szCs w:val="24"/>
        </w:rPr>
        <w:t>solicitanţii de capacitate de transport în punctele de intrare/ieşire în/din Sistemul naţional de transport al gazelor naturale</w:t>
      </w:r>
      <w:r w:rsidR="00F34DDB">
        <w:rPr>
          <w:rFonts w:ascii="Times New Roman" w:hAnsi="Times New Roman"/>
          <w:sz w:val="24"/>
          <w:szCs w:val="24"/>
        </w:rPr>
        <w:t xml:space="preserve"> (SNT)</w:t>
      </w:r>
      <w:r w:rsidRPr="00256EB3">
        <w:rPr>
          <w:rFonts w:ascii="Times New Roman" w:hAnsi="Times New Roman"/>
          <w:sz w:val="24"/>
          <w:szCs w:val="24"/>
        </w:rPr>
        <w:t xml:space="preserve"> transmit </w:t>
      </w:r>
      <w:r w:rsidR="00632B91" w:rsidRPr="00256EB3">
        <w:rPr>
          <w:rFonts w:ascii="Times New Roman" w:hAnsi="Times New Roman"/>
          <w:sz w:val="24"/>
          <w:szCs w:val="24"/>
        </w:rPr>
        <w:t>cere</w:t>
      </w:r>
      <w:r w:rsidR="000412BF" w:rsidRPr="00256EB3">
        <w:rPr>
          <w:rFonts w:ascii="Times New Roman" w:hAnsi="Times New Roman"/>
          <w:sz w:val="24"/>
          <w:szCs w:val="24"/>
        </w:rPr>
        <w:t>rile</w:t>
      </w:r>
      <w:r w:rsidRPr="00256EB3">
        <w:rPr>
          <w:rFonts w:ascii="Times New Roman" w:hAnsi="Times New Roman"/>
          <w:sz w:val="24"/>
          <w:szCs w:val="24"/>
        </w:rPr>
        <w:t xml:space="preserve"> de rezervare de capacitate anuală de transport pentru anul gazier </w:t>
      </w:r>
      <w:r w:rsidRPr="00F564D8">
        <w:rPr>
          <w:rFonts w:ascii="Times New Roman" w:hAnsi="Times New Roman"/>
          <w:color w:val="FF0000"/>
          <w:sz w:val="24"/>
          <w:szCs w:val="24"/>
        </w:rPr>
        <w:t>1 octombrie 201</w:t>
      </w:r>
      <w:r w:rsidR="00827C39" w:rsidRPr="00F564D8">
        <w:rPr>
          <w:rFonts w:ascii="Times New Roman" w:hAnsi="Times New Roman"/>
          <w:color w:val="FF0000"/>
          <w:sz w:val="24"/>
          <w:szCs w:val="24"/>
        </w:rPr>
        <w:t>6</w:t>
      </w:r>
      <w:r w:rsidRPr="00F564D8">
        <w:rPr>
          <w:rFonts w:ascii="Times New Roman" w:hAnsi="Times New Roman"/>
          <w:color w:val="FF0000"/>
          <w:sz w:val="24"/>
          <w:szCs w:val="24"/>
        </w:rPr>
        <w:t xml:space="preserve"> – 1 octombrie 201</w:t>
      </w:r>
      <w:r w:rsidR="00827C39" w:rsidRPr="00F564D8">
        <w:rPr>
          <w:rFonts w:ascii="Times New Roman" w:hAnsi="Times New Roman"/>
          <w:color w:val="FF0000"/>
          <w:sz w:val="24"/>
          <w:szCs w:val="24"/>
        </w:rPr>
        <w:t>7</w:t>
      </w:r>
      <w:r w:rsidRPr="00256EB3">
        <w:rPr>
          <w:rFonts w:ascii="Times New Roman" w:hAnsi="Times New Roman"/>
          <w:sz w:val="24"/>
          <w:szCs w:val="24"/>
        </w:rPr>
        <w:t>;</w:t>
      </w:r>
    </w:p>
    <w:p w:rsidR="003A6CD6" w:rsidRPr="00256EB3" w:rsidRDefault="003F6EF9" w:rsidP="003A6CD6">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00827C39" w:rsidRPr="00F34DDB">
        <w:rPr>
          <w:rFonts w:ascii="Times New Roman" w:hAnsi="Times New Roman"/>
          <w:color w:val="FF0000"/>
          <w:sz w:val="24"/>
          <w:szCs w:val="24"/>
        </w:rPr>
        <w:t>24</w:t>
      </w:r>
      <w:r w:rsidR="009957C4" w:rsidRPr="00F34DDB">
        <w:rPr>
          <w:rFonts w:ascii="Times New Roman" w:hAnsi="Times New Roman"/>
          <w:color w:val="FF0000"/>
          <w:sz w:val="24"/>
          <w:szCs w:val="24"/>
        </w:rPr>
        <w:t xml:space="preserve"> </w:t>
      </w:r>
      <w:r w:rsidR="003A6CD6" w:rsidRPr="00F34DDB">
        <w:rPr>
          <w:rFonts w:ascii="Times New Roman" w:hAnsi="Times New Roman"/>
          <w:color w:val="FF0000"/>
          <w:sz w:val="24"/>
          <w:szCs w:val="24"/>
        </w:rPr>
        <w:t xml:space="preserve">– </w:t>
      </w:r>
      <w:r w:rsidR="00827C39" w:rsidRPr="00F34DDB">
        <w:rPr>
          <w:rFonts w:ascii="Times New Roman" w:hAnsi="Times New Roman"/>
          <w:color w:val="FF0000"/>
          <w:sz w:val="24"/>
          <w:szCs w:val="24"/>
        </w:rPr>
        <w:t>30</w:t>
      </w:r>
      <w:r w:rsidR="003A6CD6" w:rsidRPr="00F34DDB">
        <w:rPr>
          <w:rFonts w:ascii="Times New Roman" w:hAnsi="Times New Roman"/>
          <w:color w:val="FF0000"/>
          <w:sz w:val="24"/>
          <w:szCs w:val="24"/>
        </w:rPr>
        <w:t xml:space="preserve"> </w:t>
      </w:r>
      <w:r w:rsidR="00827C39" w:rsidRPr="00F34DDB">
        <w:rPr>
          <w:rFonts w:ascii="Times New Roman" w:hAnsi="Times New Roman"/>
          <w:color w:val="FF0000"/>
          <w:sz w:val="24"/>
          <w:szCs w:val="24"/>
        </w:rPr>
        <w:t xml:space="preserve">august </w:t>
      </w:r>
      <w:r w:rsidR="003A6CD6" w:rsidRPr="00F34DDB">
        <w:rPr>
          <w:rFonts w:ascii="Times New Roman" w:hAnsi="Times New Roman"/>
          <w:color w:val="FF0000"/>
          <w:sz w:val="24"/>
          <w:szCs w:val="24"/>
        </w:rPr>
        <w:t>201</w:t>
      </w:r>
      <w:r w:rsidR="00827C39" w:rsidRPr="00F34DDB">
        <w:rPr>
          <w:rFonts w:ascii="Times New Roman" w:hAnsi="Times New Roman"/>
          <w:color w:val="FF0000"/>
          <w:sz w:val="24"/>
          <w:szCs w:val="24"/>
        </w:rPr>
        <w:t>6</w:t>
      </w:r>
      <w:r w:rsidR="003A6CD6" w:rsidRPr="00F34DDB">
        <w:rPr>
          <w:rFonts w:ascii="Times New Roman" w:hAnsi="Times New Roman"/>
          <w:color w:val="FF0000"/>
          <w:sz w:val="24"/>
          <w:szCs w:val="24"/>
        </w:rPr>
        <w:t xml:space="preserve"> </w:t>
      </w:r>
      <w:r w:rsidR="003A6CD6" w:rsidRPr="00256EB3">
        <w:rPr>
          <w:rFonts w:ascii="Times New Roman" w:hAnsi="Times New Roman"/>
          <w:sz w:val="24"/>
          <w:szCs w:val="24"/>
        </w:rPr>
        <w:t xml:space="preserve">– operatorul de transport şi de sistem analizează </w:t>
      </w:r>
      <w:r w:rsidR="00632B91" w:rsidRPr="00256EB3">
        <w:rPr>
          <w:rFonts w:ascii="Times New Roman" w:hAnsi="Times New Roman"/>
          <w:sz w:val="24"/>
          <w:szCs w:val="24"/>
        </w:rPr>
        <w:t>cererile</w:t>
      </w:r>
      <w:r w:rsidR="003A6CD6" w:rsidRPr="00256EB3">
        <w:rPr>
          <w:rFonts w:ascii="Times New Roman" w:hAnsi="Times New Roman"/>
          <w:sz w:val="24"/>
          <w:szCs w:val="24"/>
        </w:rPr>
        <w:t xml:space="preserve"> de rezervare de capacitate anuală de transport transmise de către </w:t>
      </w:r>
      <w:r w:rsidR="00632B91" w:rsidRPr="00256EB3">
        <w:rPr>
          <w:rFonts w:ascii="Times New Roman" w:hAnsi="Times New Roman"/>
          <w:sz w:val="24"/>
          <w:szCs w:val="24"/>
        </w:rPr>
        <w:t>solicitanţi</w:t>
      </w:r>
      <w:r w:rsidR="003A6CD6" w:rsidRPr="00256EB3">
        <w:rPr>
          <w:rFonts w:ascii="Times New Roman" w:hAnsi="Times New Roman"/>
          <w:sz w:val="24"/>
          <w:szCs w:val="24"/>
        </w:rPr>
        <w:t xml:space="preserve"> şi comunică acestora </w:t>
      </w:r>
      <w:r w:rsidRPr="00256EB3">
        <w:rPr>
          <w:rFonts w:ascii="Times New Roman" w:hAnsi="Times New Roman"/>
          <w:sz w:val="24"/>
          <w:szCs w:val="24"/>
        </w:rPr>
        <w:t xml:space="preserve">aprobarea sau respingerea </w:t>
      </w:r>
      <w:r w:rsidR="00632B91" w:rsidRPr="00256EB3">
        <w:rPr>
          <w:rFonts w:ascii="Times New Roman" w:hAnsi="Times New Roman"/>
          <w:sz w:val="24"/>
          <w:szCs w:val="24"/>
        </w:rPr>
        <w:t>cere</w:t>
      </w:r>
      <w:r w:rsidRPr="00256EB3">
        <w:rPr>
          <w:rFonts w:ascii="Times New Roman" w:hAnsi="Times New Roman"/>
          <w:sz w:val="24"/>
          <w:szCs w:val="24"/>
        </w:rPr>
        <w:t>rii de rezervare de capacitat</w:t>
      </w:r>
      <w:r w:rsidR="00E463EB" w:rsidRPr="00256EB3">
        <w:rPr>
          <w:rFonts w:ascii="Times New Roman" w:hAnsi="Times New Roman"/>
          <w:sz w:val="24"/>
          <w:szCs w:val="24"/>
        </w:rPr>
        <w:t>e anuală de transport, după caz;</w:t>
      </w:r>
    </w:p>
    <w:p w:rsidR="00E463EB" w:rsidRPr="00256EB3" w:rsidRDefault="00E463EB" w:rsidP="003A6CD6">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00827C39" w:rsidRPr="00F34DDB">
        <w:rPr>
          <w:rFonts w:ascii="Times New Roman" w:hAnsi="Times New Roman"/>
          <w:color w:val="FF0000"/>
          <w:sz w:val="24"/>
          <w:szCs w:val="24"/>
        </w:rPr>
        <w:t>25</w:t>
      </w:r>
      <w:r w:rsidRPr="00F34DDB">
        <w:rPr>
          <w:rFonts w:ascii="Times New Roman" w:hAnsi="Times New Roman"/>
          <w:color w:val="FF0000"/>
          <w:sz w:val="24"/>
          <w:szCs w:val="24"/>
        </w:rPr>
        <w:t xml:space="preserve"> – </w:t>
      </w:r>
      <w:r w:rsidR="00827C39" w:rsidRPr="00F34DDB">
        <w:rPr>
          <w:rFonts w:ascii="Times New Roman" w:hAnsi="Times New Roman"/>
          <w:color w:val="FF0000"/>
          <w:sz w:val="24"/>
          <w:szCs w:val="24"/>
        </w:rPr>
        <w:t>31</w:t>
      </w:r>
      <w:r w:rsidRPr="00F34DDB">
        <w:rPr>
          <w:rFonts w:ascii="Times New Roman" w:hAnsi="Times New Roman"/>
          <w:color w:val="FF0000"/>
          <w:sz w:val="24"/>
          <w:szCs w:val="24"/>
        </w:rPr>
        <w:t xml:space="preserve"> </w:t>
      </w:r>
      <w:r w:rsidR="00827C39" w:rsidRPr="00F34DDB">
        <w:rPr>
          <w:rFonts w:ascii="Times New Roman" w:hAnsi="Times New Roman"/>
          <w:color w:val="FF0000"/>
          <w:sz w:val="24"/>
          <w:szCs w:val="24"/>
        </w:rPr>
        <w:t xml:space="preserve">august </w:t>
      </w:r>
      <w:r w:rsidRPr="00F34DDB">
        <w:rPr>
          <w:rFonts w:ascii="Times New Roman" w:hAnsi="Times New Roman"/>
          <w:color w:val="FF0000"/>
          <w:sz w:val="24"/>
          <w:szCs w:val="24"/>
        </w:rPr>
        <w:t>201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w:t>
      </w:r>
      <w:r w:rsidR="00435685" w:rsidRPr="00256EB3">
        <w:rPr>
          <w:rFonts w:ascii="Times New Roman" w:hAnsi="Times New Roman"/>
          <w:sz w:val="24"/>
          <w:szCs w:val="24"/>
        </w:rPr>
        <w:t>–</w:t>
      </w:r>
      <w:r w:rsidRPr="00256EB3">
        <w:rPr>
          <w:rFonts w:ascii="Times New Roman" w:hAnsi="Times New Roman"/>
          <w:sz w:val="24"/>
          <w:szCs w:val="24"/>
        </w:rPr>
        <w:t xml:space="preserve"> </w:t>
      </w:r>
      <w:r w:rsidR="00632B91" w:rsidRPr="00256EB3">
        <w:rPr>
          <w:rFonts w:ascii="Times New Roman" w:hAnsi="Times New Roman"/>
          <w:sz w:val="24"/>
          <w:szCs w:val="24"/>
        </w:rPr>
        <w:t>solicitanţii</w:t>
      </w:r>
      <w:r w:rsidR="00435685" w:rsidRPr="00256EB3">
        <w:rPr>
          <w:rFonts w:ascii="Times New Roman" w:hAnsi="Times New Roman"/>
          <w:sz w:val="24"/>
          <w:szCs w:val="24"/>
        </w:rPr>
        <w:t xml:space="preserve"> ale căror </w:t>
      </w:r>
      <w:r w:rsidR="00632B91" w:rsidRPr="00256EB3">
        <w:rPr>
          <w:rFonts w:ascii="Times New Roman" w:hAnsi="Times New Roman"/>
          <w:sz w:val="24"/>
          <w:szCs w:val="24"/>
        </w:rPr>
        <w:t>cere</w:t>
      </w:r>
      <w:r w:rsidR="00435685" w:rsidRPr="00256EB3">
        <w:rPr>
          <w:rFonts w:ascii="Times New Roman" w:hAnsi="Times New Roman"/>
          <w:sz w:val="24"/>
          <w:szCs w:val="24"/>
        </w:rPr>
        <w:t>ri de rezervare de capacitate anuală de transport au fost respinse pot transmite operatorului de transport şi de sistem, în scris, eventualele obiecţii;</w:t>
      </w:r>
    </w:p>
    <w:p w:rsidR="00435685" w:rsidRPr="00256EB3" w:rsidRDefault="00435685" w:rsidP="003A6CD6">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00827C39" w:rsidRPr="00F34DDB">
        <w:rPr>
          <w:rFonts w:ascii="Times New Roman" w:hAnsi="Times New Roman"/>
          <w:color w:val="FF0000"/>
          <w:sz w:val="24"/>
          <w:szCs w:val="24"/>
        </w:rPr>
        <w:t>26</w:t>
      </w:r>
      <w:r w:rsidRPr="00F34DDB">
        <w:rPr>
          <w:rFonts w:ascii="Times New Roman" w:hAnsi="Times New Roman"/>
          <w:color w:val="FF0000"/>
          <w:sz w:val="24"/>
          <w:szCs w:val="24"/>
        </w:rPr>
        <w:t xml:space="preserve"> </w:t>
      </w:r>
      <w:r w:rsidR="00C6293C" w:rsidRPr="00F34DDB">
        <w:rPr>
          <w:rFonts w:ascii="Times New Roman" w:hAnsi="Times New Roman"/>
          <w:color w:val="FF0000"/>
          <w:sz w:val="24"/>
          <w:szCs w:val="24"/>
        </w:rPr>
        <w:t xml:space="preserve">august </w:t>
      </w:r>
      <w:r w:rsidRPr="00F34DDB">
        <w:rPr>
          <w:rFonts w:ascii="Times New Roman" w:hAnsi="Times New Roman"/>
          <w:color w:val="FF0000"/>
          <w:sz w:val="24"/>
          <w:szCs w:val="24"/>
        </w:rPr>
        <w:t xml:space="preserve">– </w:t>
      </w:r>
      <w:r w:rsidR="00827C39" w:rsidRPr="00F34DDB">
        <w:rPr>
          <w:rFonts w:ascii="Times New Roman" w:hAnsi="Times New Roman"/>
          <w:color w:val="FF0000"/>
          <w:sz w:val="24"/>
          <w:szCs w:val="24"/>
        </w:rPr>
        <w:t>1</w:t>
      </w:r>
      <w:r w:rsidRPr="00F34DDB">
        <w:rPr>
          <w:rFonts w:ascii="Times New Roman" w:hAnsi="Times New Roman"/>
          <w:color w:val="FF0000"/>
          <w:sz w:val="24"/>
          <w:szCs w:val="24"/>
        </w:rPr>
        <w:t xml:space="preserve"> septembrie 201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w:t>
      </w:r>
      <w:r w:rsidRPr="00256EB3">
        <w:rPr>
          <w:rFonts w:ascii="Times New Roman" w:hAnsi="Times New Roman"/>
          <w:sz w:val="24"/>
          <w:szCs w:val="24"/>
        </w:rPr>
        <w:t xml:space="preserve">– operatorul de transport şi de sistem răspunde </w:t>
      </w:r>
      <w:r w:rsidR="00632B91" w:rsidRPr="00256EB3">
        <w:rPr>
          <w:rFonts w:ascii="Times New Roman" w:hAnsi="Times New Roman"/>
          <w:sz w:val="24"/>
          <w:szCs w:val="24"/>
        </w:rPr>
        <w:t>solicitanţilor</w:t>
      </w:r>
      <w:r w:rsidRPr="00256EB3">
        <w:rPr>
          <w:rFonts w:ascii="Times New Roman" w:hAnsi="Times New Roman"/>
          <w:sz w:val="24"/>
          <w:szCs w:val="24"/>
        </w:rPr>
        <w:t xml:space="preserve"> care au transmis obiecţii cu privire la respingerea </w:t>
      </w:r>
      <w:r w:rsidR="00632B91" w:rsidRPr="00256EB3">
        <w:rPr>
          <w:rFonts w:ascii="Times New Roman" w:hAnsi="Times New Roman"/>
          <w:sz w:val="24"/>
          <w:szCs w:val="24"/>
        </w:rPr>
        <w:t>cererii</w:t>
      </w:r>
      <w:r w:rsidRPr="00256EB3">
        <w:rPr>
          <w:rFonts w:ascii="Times New Roman" w:hAnsi="Times New Roman"/>
          <w:sz w:val="24"/>
          <w:szCs w:val="24"/>
        </w:rPr>
        <w:t xml:space="preserve"> lor de rezervare de capacitate anuală de transport;</w:t>
      </w:r>
    </w:p>
    <w:p w:rsidR="003F6EF9" w:rsidRPr="00256EB3" w:rsidRDefault="003F6EF9" w:rsidP="003A6CD6">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lastRenderedPageBreak/>
        <w:t xml:space="preserve">în perioada </w:t>
      </w:r>
      <w:r w:rsidR="00C6293C" w:rsidRPr="00F34DDB">
        <w:rPr>
          <w:rFonts w:ascii="Times New Roman" w:hAnsi="Times New Roman"/>
          <w:color w:val="FF0000"/>
          <w:sz w:val="24"/>
          <w:szCs w:val="24"/>
        </w:rPr>
        <w:t>2</w:t>
      </w:r>
      <w:r w:rsidRPr="00F34DDB">
        <w:rPr>
          <w:rFonts w:ascii="Times New Roman" w:hAnsi="Times New Roman"/>
          <w:color w:val="FF0000"/>
          <w:sz w:val="24"/>
          <w:szCs w:val="24"/>
        </w:rPr>
        <w:t xml:space="preserve"> – </w:t>
      </w:r>
      <w:r w:rsidR="00827C39" w:rsidRPr="00F34DDB">
        <w:rPr>
          <w:rFonts w:ascii="Times New Roman" w:hAnsi="Times New Roman"/>
          <w:color w:val="FF0000"/>
          <w:sz w:val="24"/>
          <w:szCs w:val="24"/>
        </w:rPr>
        <w:t>9</w:t>
      </w:r>
      <w:r w:rsidRPr="00F34DDB">
        <w:rPr>
          <w:rFonts w:ascii="Times New Roman" w:hAnsi="Times New Roman"/>
          <w:color w:val="FF0000"/>
          <w:sz w:val="24"/>
          <w:szCs w:val="24"/>
        </w:rPr>
        <w:t xml:space="preserve"> septembrie 201</w:t>
      </w:r>
      <w:r w:rsidR="00827C39" w:rsidRPr="00F34DDB">
        <w:rPr>
          <w:rFonts w:ascii="Times New Roman" w:hAnsi="Times New Roman"/>
          <w:color w:val="FF0000"/>
          <w:sz w:val="24"/>
          <w:szCs w:val="24"/>
        </w:rPr>
        <w:t>6</w:t>
      </w:r>
      <w:r w:rsidR="009957C4" w:rsidRPr="00F34DDB">
        <w:rPr>
          <w:rFonts w:ascii="Times New Roman" w:hAnsi="Times New Roman"/>
          <w:color w:val="FF0000"/>
          <w:sz w:val="24"/>
          <w:szCs w:val="24"/>
        </w:rPr>
        <w:t xml:space="preserve"> </w:t>
      </w:r>
      <w:r w:rsidRPr="00256EB3">
        <w:rPr>
          <w:rFonts w:ascii="Times New Roman" w:hAnsi="Times New Roman"/>
          <w:sz w:val="24"/>
          <w:szCs w:val="24"/>
        </w:rPr>
        <w:t xml:space="preserve">– </w:t>
      </w:r>
      <w:r w:rsidR="00632B91" w:rsidRPr="00256EB3">
        <w:rPr>
          <w:rFonts w:ascii="Times New Roman" w:hAnsi="Times New Roman"/>
          <w:sz w:val="24"/>
          <w:szCs w:val="24"/>
        </w:rPr>
        <w:t xml:space="preserve">solicitanţii de capacitate de transport în punctele de intrare/ieşire în/din </w:t>
      </w:r>
      <w:r w:rsidR="00F34DDB">
        <w:rPr>
          <w:rFonts w:ascii="Times New Roman" w:hAnsi="Times New Roman"/>
          <w:sz w:val="24"/>
          <w:szCs w:val="24"/>
        </w:rPr>
        <w:t>SNT</w:t>
      </w:r>
      <w:r w:rsidR="00632B91" w:rsidRPr="00256EB3">
        <w:rPr>
          <w:rFonts w:ascii="Times New Roman" w:hAnsi="Times New Roman"/>
          <w:sz w:val="24"/>
          <w:szCs w:val="24"/>
        </w:rPr>
        <w:t xml:space="preserve"> </w:t>
      </w:r>
      <w:r w:rsidRPr="00256EB3">
        <w:rPr>
          <w:rFonts w:ascii="Times New Roman" w:hAnsi="Times New Roman"/>
          <w:sz w:val="24"/>
          <w:szCs w:val="24"/>
        </w:rPr>
        <w:t xml:space="preserve">transmit </w:t>
      </w:r>
      <w:r w:rsidR="00632B91" w:rsidRPr="00256EB3">
        <w:rPr>
          <w:rFonts w:ascii="Times New Roman" w:hAnsi="Times New Roman"/>
          <w:sz w:val="24"/>
          <w:szCs w:val="24"/>
        </w:rPr>
        <w:t>cere</w:t>
      </w:r>
      <w:r w:rsidRPr="00256EB3">
        <w:rPr>
          <w:rFonts w:ascii="Times New Roman" w:hAnsi="Times New Roman"/>
          <w:sz w:val="24"/>
          <w:szCs w:val="24"/>
        </w:rPr>
        <w:t>r</w:t>
      </w:r>
      <w:r w:rsidR="000412BF" w:rsidRPr="00256EB3">
        <w:rPr>
          <w:rFonts w:ascii="Times New Roman" w:hAnsi="Times New Roman"/>
          <w:sz w:val="24"/>
          <w:szCs w:val="24"/>
        </w:rPr>
        <w:t>ile</w:t>
      </w:r>
      <w:r w:rsidRPr="00256EB3">
        <w:rPr>
          <w:rFonts w:ascii="Times New Roman" w:hAnsi="Times New Roman"/>
          <w:sz w:val="24"/>
          <w:szCs w:val="24"/>
        </w:rPr>
        <w:t xml:space="preserve"> de rezervare de capacitate trimestrială de transport pentru fiecare dintre trimestrele componente ale anului gazier </w:t>
      </w:r>
      <w:r w:rsidRPr="00F564D8">
        <w:rPr>
          <w:rFonts w:ascii="Times New Roman" w:hAnsi="Times New Roman"/>
          <w:color w:val="FF0000"/>
          <w:sz w:val="24"/>
          <w:szCs w:val="24"/>
        </w:rPr>
        <w:t>201</w:t>
      </w:r>
      <w:r w:rsidR="00827C39" w:rsidRPr="00F564D8">
        <w:rPr>
          <w:rFonts w:ascii="Times New Roman" w:hAnsi="Times New Roman"/>
          <w:color w:val="FF0000"/>
          <w:sz w:val="24"/>
          <w:szCs w:val="24"/>
        </w:rPr>
        <w:t>6</w:t>
      </w:r>
      <w:r w:rsidRPr="00F564D8">
        <w:rPr>
          <w:rFonts w:ascii="Times New Roman" w:hAnsi="Times New Roman"/>
          <w:color w:val="FF0000"/>
          <w:sz w:val="24"/>
          <w:szCs w:val="24"/>
        </w:rPr>
        <w:t xml:space="preserve"> –</w:t>
      </w:r>
      <w:r w:rsidR="00E463EB" w:rsidRPr="00F564D8">
        <w:rPr>
          <w:rFonts w:ascii="Times New Roman" w:hAnsi="Times New Roman"/>
          <w:color w:val="FF0000"/>
          <w:sz w:val="24"/>
          <w:szCs w:val="24"/>
        </w:rPr>
        <w:t xml:space="preserve"> </w:t>
      </w:r>
      <w:r w:rsidRPr="00F564D8">
        <w:rPr>
          <w:rFonts w:ascii="Times New Roman" w:hAnsi="Times New Roman"/>
          <w:color w:val="FF0000"/>
          <w:sz w:val="24"/>
          <w:szCs w:val="24"/>
        </w:rPr>
        <w:t>201</w:t>
      </w:r>
      <w:r w:rsidR="00827C39" w:rsidRPr="00F564D8">
        <w:rPr>
          <w:rFonts w:ascii="Times New Roman" w:hAnsi="Times New Roman"/>
          <w:color w:val="FF0000"/>
          <w:sz w:val="24"/>
          <w:szCs w:val="24"/>
        </w:rPr>
        <w:t>7</w:t>
      </w:r>
      <w:r w:rsidR="00E463EB" w:rsidRPr="00256EB3">
        <w:rPr>
          <w:rFonts w:ascii="Times New Roman" w:hAnsi="Times New Roman"/>
          <w:sz w:val="24"/>
          <w:szCs w:val="24"/>
        </w:rPr>
        <w:t xml:space="preserve">, respectiv: trimestrul </w:t>
      </w:r>
      <w:r w:rsidR="00E463EB" w:rsidRPr="00F564D8">
        <w:rPr>
          <w:rFonts w:ascii="Times New Roman" w:hAnsi="Times New Roman"/>
          <w:color w:val="FF0000"/>
          <w:sz w:val="24"/>
          <w:szCs w:val="24"/>
        </w:rPr>
        <w:t>1 octombrie 201</w:t>
      </w:r>
      <w:r w:rsidR="00827C39" w:rsidRPr="00F564D8">
        <w:rPr>
          <w:rFonts w:ascii="Times New Roman" w:hAnsi="Times New Roman"/>
          <w:color w:val="FF0000"/>
          <w:sz w:val="24"/>
          <w:szCs w:val="24"/>
        </w:rPr>
        <w:t>6</w:t>
      </w:r>
      <w:r w:rsidR="00E463EB" w:rsidRPr="00F564D8">
        <w:rPr>
          <w:rFonts w:ascii="Times New Roman" w:hAnsi="Times New Roman"/>
          <w:color w:val="FF0000"/>
          <w:sz w:val="24"/>
          <w:szCs w:val="24"/>
        </w:rPr>
        <w:t xml:space="preserve"> – 1 ianuarie 201</w:t>
      </w:r>
      <w:r w:rsidR="00827C39" w:rsidRPr="00F564D8">
        <w:rPr>
          <w:rFonts w:ascii="Times New Roman" w:hAnsi="Times New Roman"/>
          <w:color w:val="FF0000"/>
          <w:sz w:val="24"/>
          <w:szCs w:val="24"/>
        </w:rPr>
        <w:t>7</w:t>
      </w:r>
      <w:r w:rsidR="00E463EB" w:rsidRPr="00256EB3">
        <w:rPr>
          <w:rFonts w:ascii="Times New Roman" w:hAnsi="Times New Roman"/>
          <w:sz w:val="24"/>
          <w:szCs w:val="24"/>
        </w:rPr>
        <w:t xml:space="preserve">, trimestrul </w:t>
      </w:r>
      <w:r w:rsidR="00E463EB" w:rsidRPr="00F564D8">
        <w:rPr>
          <w:rFonts w:ascii="Times New Roman" w:hAnsi="Times New Roman"/>
          <w:color w:val="FF0000"/>
          <w:sz w:val="24"/>
          <w:szCs w:val="24"/>
        </w:rPr>
        <w:t>1 ianuarie – 1 aprilie 201</w:t>
      </w:r>
      <w:r w:rsidR="00827C39" w:rsidRPr="00F564D8">
        <w:rPr>
          <w:rFonts w:ascii="Times New Roman" w:hAnsi="Times New Roman"/>
          <w:color w:val="FF0000"/>
          <w:sz w:val="24"/>
          <w:szCs w:val="24"/>
        </w:rPr>
        <w:t>7</w:t>
      </w:r>
      <w:r w:rsidR="00E463EB" w:rsidRPr="00256EB3">
        <w:rPr>
          <w:rFonts w:ascii="Times New Roman" w:hAnsi="Times New Roman"/>
          <w:sz w:val="24"/>
          <w:szCs w:val="24"/>
        </w:rPr>
        <w:t xml:space="preserve">, trimestrul </w:t>
      </w:r>
      <w:r w:rsidR="00E463EB" w:rsidRPr="00F564D8">
        <w:rPr>
          <w:rFonts w:ascii="Times New Roman" w:hAnsi="Times New Roman"/>
          <w:color w:val="FF0000"/>
          <w:sz w:val="24"/>
          <w:szCs w:val="24"/>
        </w:rPr>
        <w:t>1 aprilie – 1 iulie 201</w:t>
      </w:r>
      <w:r w:rsidR="00827C39" w:rsidRPr="00F564D8">
        <w:rPr>
          <w:rFonts w:ascii="Times New Roman" w:hAnsi="Times New Roman"/>
          <w:color w:val="FF0000"/>
          <w:sz w:val="24"/>
          <w:szCs w:val="24"/>
        </w:rPr>
        <w:t>7</w:t>
      </w:r>
      <w:r w:rsidR="00E463EB" w:rsidRPr="00F564D8">
        <w:rPr>
          <w:rFonts w:ascii="Times New Roman" w:hAnsi="Times New Roman"/>
          <w:color w:val="FF0000"/>
          <w:sz w:val="24"/>
          <w:szCs w:val="24"/>
        </w:rPr>
        <w:t xml:space="preserve"> </w:t>
      </w:r>
      <w:r w:rsidR="00E463EB" w:rsidRPr="00256EB3">
        <w:rPr>
          <w:rFonts w:ascii="Times New Roman" w:hAnsi="Times New Roman"/>
          <w:sz w:val="24"/>
          <w:szCs w:val="24"/>
        </w:rPr>
        <w:t xml:space="preserve">şi trimestrul </w:t>
      </w:r>
      <w:r w:rsidR="00E463EB" w:rsidRPr="00F564D8">
        <w:rPr>
          <w:rFonts w:ascii="Times New Roman" w:hAnsi="Times New Roman"/>
          <w:color w:val="FF0000"/>
          <w:sz w:val="24"/>
          <w:szCs w:val="24"/>
        </w:rPr>
        <w:t>1 iulie – 1 octombrie 201</w:t>
      </w:r>
      <w:r w:rsidR="00827C39" w:rsidRPr="00F564D8">
        <w:rPr>
          <w:rFonts w:ascii="Times New Roman" w:hAnsi="Times New Roman"/>
          <w:color w:val="FF0000"/>
          <w:sz w:val="24"/>
          <w:szCs w:val="24"/>
        </w:rPr>
        <w:t>7</w:t>
      </w:r>
      <w:r w:rsidR="00E463EB" w:rsidRPr="00256EB3">
        <w:rPr>
          <w:rFonts w:ascii="Times New Roman" w:hAnsi="Times New Roman"/>
          <w:sz w:val="24"/>
          <w:szCs w:val="24"/>
        </w:rPr>
        <w:t>;</w:t>
      </w:r>
    </w:p>
    <w:p w:rsidR="00E463EB" w:rsidRPr="00256EB3" w:rsidRDefault="00E463EB" w:rsidP="003A6CD6">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Pr="00F34DDB">
        <w:rPr>
          <w:rFonts w:ascii="Times New Roman" w:hAnsi="Times New Roman"/>
          <w:color w:val="FF0000"/>
          <w:sz w:val="24"/>
          <w:szCs w:val="24"/>
        </w:rPr>
        <w:t>1</w:t>
      </w:r>
      <w:r w:rsidR="00827C39" w:rsidRPr="00F34DDB">
        <w:rPr>
          <w:rFonts w:ascii="Times New Roman" w:hAnsi="Times New Roman"/>
          <w:color w:val="FF0000"/>
          <w:sz w:val="24"/>
          <w:szCs w:val="24"/>
        </w:rPr>
        <w:t>2</w:t>
      </w:r>
      <w:r w:rsidRPr="00F34DDB">
        <w:rPr>
          <w:rFonts w:ascii="Times New Roman" w:hAnsi="Times New Roman"/>
          <w:color w:val="FF0000"/>
          <w:sz w:val="24"/>
          <w:szCs w:val="24"/>
        </w:rPr>
        <w:t xml:space="preserve"> – 1</w:t>
      </w:r>
      <w:r w:rsidR="00827C39" w:rsidRPr="00F34DDB">
        <w:rPr>
          <w:rFonts w:ascii="Times New Roman" w:hAnsi="Times New Roman"/>
          <w:color w:val="FF0000"/>
          <w:sz w:val="24"/>
          <w:szCs w:val="24"/>
        </w:rPr>
        <w:t>5</w:t>
      </w:r>
      <w:r w:rsidRPr="00F34DDB">
        <w:rPr>
          <w:rFonts w:ascii="Times New Roman" w:hAnsi="Times New Roman"/>
          <w:color w:val="FF0000"/>
          <w:sz w:val="24"/>
          <w:szCs w:val="24"/>
        </w:rPr>
        <w:t xml:space="preserve"> septembrie 201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w:t>
      </w:r>
      <w:r w:rsidR="00435685" w:rsidRPr="00256EB3">
        <w:rPr>
          <w:rFonts w:ascii="Times New Roman" w:hAnsi="Times New Roman"/>
          <w:sz w:val="24"/>
          <w:szCs w:val="24"/>
        </w:rPr>
        <w:t>–</w:t>
      </w:r>
      <w:r w:rsidRPr="00256EB3">
        <w:rPr>
          <w:rFonts w:ascii="Times New Roman" w:hAnsi="Times New Roman"/>
          <w:sz w:val="24"/>
          <w:szCs w:val="24"/>
        </w:rPr>
        <w:t xml:space="preserve"> operatorul de tra</w:t>
      </w:r>
      <w:r w:rsidR="00632B91" w:rsidRPr="00256EB3">
        <w:rPr>
          <w:rFonts w:ascii="Times New Roman" w:hAnsi="Times New Roman"/>
          <w:sz w:val="24"/>
          <w:szCs w:val="24"/>
        </w:rPr>
        <w:t>nsport şi de sistem analizează cere</w:t>
      </w:r>
      <w:r w:rsidRPr="00256EB3">
        <w:rPr>
          <w:rFonts w:ascii="Times New Roman" w:hAnsi="Times New Roman"/>
          <w:sz w:val="24"/>
          <w:szCs w:val="24"/>
        </w:rPr>
        <w:t xml:space="preserve">rile de rezervare de capacitate trimestrială de transport transmise de către </w:t>
      </w:r>
      <w:r w:rsidR="00632B91" w:rsidRPr="00256EB3">
        <w:rPr>
          <w:rFonts w:ascii="Times New Roman" w:hAnsi="Times New Roman"/>
          <w:sz w:val="24"/>
          <w:szCs w:val="24"/>
        </w:rPr>
        <w:t>solicitanţi</w:t>
      </w:r>
      <w:r w:rsidRPr="00256EB3">
        <w:rPr>
          <w:rFonts w:ascii="Times New Roman" w:hAnsi="Times New Roman"/>
          <w:sz w:val="24"/>
          <w:szCs w:val="24"/>
        </w:rPr>
        <w:t xml:space="preserve"> şi comunică acestora aprobarea sau respingerea </w:t>
      </w:r>
      <w:r w:rsidR="00632B91" w:rsidRPr="00256EB3">
        <w:rPr>
          <w:rFonts w:ascii="Times New Roman" w:hAnsi="Times New Roman"/>
          <w:sz w:val="24"/>
          <w:szCs w:val="24"/>
        </w:rPr>
        <w:t>cere</w:t>
      </w:r>
      <w:r w:rsidRPr="00256EB3">
        <w:rPr>
          <w:rFonts w:ascii="Times New Roman" w:hAnsi="Times New Roman"/>
          <w:sz w:val="24"/>
          <w:szCs w:val="24"/>
        </w:rPr>
        <w:t>rii de rezervare de capacitate trimestrială de transport, după caz;</w:t>
      </w:r>
    </w:p>
    <w:p w:rsidR="00435685" w:rsidRPr="00256EB3" w:rsidRDefault="00435685" w:rsidP="00435685">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00EF3C6A" w:rsidRPr="00F34DDB">
        <w:rPr>
          <w:rFonts w:ascii="Times New Roman" w:hAnsi="Times New Roman"/>
          <w:color w:val="FF0000"/>
          <w:sz w:val="24"/>
          <w:szCs w:val="24"/>
        </w:rPr>
        <w:t>1</w:t>
      </w:r>
      <w:r w:rsidR="00827C39" w:rsidRPr="00F34DDB">
        <w:rPr>
          <w:rFonts w:ascii="Times New Roman" w:hAnsi="Times New Roman"/>
          <w:color w:val="FF0000"/>
          <w:sz w:val="24"/>
          <w:szCs w:val="24"/>
        </w:rPr>
        <w:t>3</w:t>
      </w:r>
      <w:r w:rsidRPr="00F34DDB">
        <w:rPr>
          <w:rFonts w:ascii="Times New Roman" w:hAnsi="Times New Roman"/>
          <w:color w:val="FF0000"/>
          <w:sz w:val="24"/>
          <w:szCs w:val="24"/>
        </w:rPr>
        <w:t xml:space="preserve"> – </w:t>
      </w:r>
      <w:r w:rsidR="002B306D" w:rsidRPr="00F34DDB">
        <w:rPr>
          <w:rFonts w:ascii="Times New Roman" w:hAnsi="Times New Roman"/>
          <w:color w:val="FF0000"/>
          <w:sz w:val="24"/>
          <w:szCs w:val="24"/>
        </w:rPr>
        <w:t>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septembrie 201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w:t>
      </w:r>
      <w:r w:rsidRPr="00256EB3">
        <w:rPr>
          <w:rFonts w:ascii="Times New Roman" w:hAnsi="Times New Roman"/>
          <w:sz w:val="24"/>
          <w:szCs w:val="24"/>
        </w:rPr>
        <w:t xml:space="preserve">– </w:t>
      </w:r>
      <w:r w:rsidR="00632B91" w:rsidRPr="00256EB3">
        <w:rPr>
          <w:rFonts w:ascii="Times New Roman" w:hAnsi="Times New Roman"/>
          <w:sz w:val="24"/>
          <w:szCs w:val="24"/>
        </w:rPr>
        <w:t>solicitanţii</w:t>
      </w:r>
      <w:r w:rsidRPr="00256EB3">
        <w:rPr>
          <w:rFonts w:ascii="Times New Roman" w:hAnsi="Times New Roman"/>
          <w:sz w:val="24"/>
          <w:szCs w:val="24"/>
        </w:rPr>
        <w:t xml:space="preserve"> ale căror </w:t>
      </w:r>
      <w:r w:rsidR="00632B91" w:rsidRPr="00256EB3">
        <w:rPr>
          <w:rFonts w:ascii="Times New Roman" w:hAnsi="Times New Roman"/>
          <w:sz w:val="24"/>
          <w:szCs w:val="24"/>
        </w:rPr>
        <w:t>cere</w:t>
      </w:r>
      <w:r w:rsidRPr="00256EB3">
        <w:rPr>
          <w:rFonts w:ascii="Times New Roman" w:hAnsi="Times New Roman"/>
          <w:sz w:val="24"/>
          <w:szCs w:val="24"/>
        </w:rPr>
        <w:t xml:space="preserve">ri de rezervare de capacitate </w:t>
      </w:r>
      <w:r w:rsidR="00292F96" w:rsidRPr="00256EB3">
        <w:rPr>
          <w:rFonts w:ascii="Times New Roman" w:hAnsi="Times New Roman"/>
          <w:sz w:val="24"/>
          <w:szCs w:val="24"/>
        </w:rPr>
        <w:t>trimestrială</w:t>
      </w:r>
      <w:r w:rsidRPr="00256EB3">
        <w:rPr>
          <w:rFonts w:ascii="Times New Roman" w:hAnsi="Times New Roman"/>
          <w:sz w:val="24"/>
          <w:szCs w:val="24"/>
        </w:rPr>
        <w:t xml:space="preserve"> de transport au fost respinse pot transmite operatorului de transport şi de sistem, în scris, eventualele obiecţii;</w:t>
      </w:r>
    </w:p>
    <w:p w:rsidR="00435685" w:rsidRPr="00256EB3" w:rsidRDefault="00435685" w:rsidP="00435685">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002B306D" w:rsidRPr="00F34DDB">
        <w:rPr>
          <w:rFonts w:ascii="Times New Roman" w:hAnsi="Times New Roman"/>
          <w:color w:val="FF0000"/>
          <w:sz w:val="24"/>
          <w:szCs w:val="24"/>
        </w:rPr>
        <w:t>1</w:t>
      </w:r>
      <w:r w:rsidR="00827C39" w:rsidRPr="00F34DDB">
        <w:rPr>
          <w:rFonts w:ascii="Times New Roman" w:hAnsi="Times New Roman"/>
          <w:color w:val="FF0000"/>
          <w:sz w:val="24"/>
          <w:szCs w:val="24"/>
        </w:rPr>
        <w:t>4</w:t>
      </w:r>
      <w:r w:rsidRPr="00F34DDB">
        <w:rPr>
          <w:rFonts w:ascii="Times New Roman" w:hAnsi="Times New Roman"/>
          <w:color w:val="FF0000"/>
          <w:sz w:val="24"/>
          <w:szCs w:val="24"/>
        </w:rPr>
        <w:t xml:space="preserve"> – </w:t>
      </w:r>
      <w:r w:rsidR="00827C39" w:rsidRPr="00F34DDB">
        <w:rPr>
          <w:rFonts w:ascii="Times New Roman" w:hAnsi="Times New Roman"/>
          <w:color w:val="FF0000"/>
          <w:sz w:val="24"/>
          <w:szCs w:val="24"/>
        </w:rPr>
        <w:t>19</w:t>
      </w:r>
      <w:r w:rsidRPr="00F34DDB">
        <w:rPr>
          <w:rFonts w:ascii="Times New Roman" w:hAnsi="Times New Roman"/>
          <w:color w:val="FF0000"/>
          <w:sz w:val="24"/>
          <w:szCs w:val="24"/>
        </w:rPr>
        <w:t xml:space="preserve"> septembrie 201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w:t>
      </w:r>
      <w:r w:rsidRPr="00256EB3">
        <w:rPr>
          <w:rFonts w:ascii="Times New Roman" w:hAnsi="Times New Roman"/>
          <w:sz w:val="24"/>
          <w:szCs w:val="24"/>
        </w:rPr>
        <w:t xml:space="preserve">– operatorul de transport şi de sistem răspunde </w:t>
      </w:r>
      <w:r w:rsidR="00632B91" w:rsidRPr="00256EB3">
        <w:rPr>
          <w:rFonts w:ascii="Times New Roman" w:hAnsi="Times New Roman"/>
          <w:sz w:val="24"/>
          <w:szCs w:val="24"/>
        </w:rPr>
        <w:t>solicitanţilor</w:t>
      </w:r>
      <w:r w:rsidRPr="00256EB3">
        <w:rPr>
          <w:rFonts w:ascii="Times New Roman" w:hAnsi="Times New Roman"/>
          <w:sz w:val="24"/>
          <w:szCs w:val="24"/>
        </w:rPr>
        <w:t xml:space="preserve"> care au transmis obiecţii cu privire la respingerea </w:t>
      </w:r>
      <w:r w:rsidR="00632B91" w:rsidRPr="00256EB3">
        <w:rPr>
          <w:rFonts w:ascii="Times New Roman" w:hAnsi="Times New Roman"/>
          <w:sz w:val="24"/>
          <w:szCs w:val="24"/>
        </w:rPr>
        <w:t>cere</w:t>
      </w:r>
      <w:r w:rsidRPr="00256EB3">
        <w:rPr>
          <w:rFonts w:ascii="Times New Roman" w:hAnsi="Times New Roman"/>
          <w:sz w:val="24"/>
          <w:szCs w:val="24"/>
        </w:rPr>
        <w:t xml:space="preserve">rii lor de rezervare de capacitate </w:t>
      </w:r>
      <w:r w:rsidR="00292F96" w:rsidRPr="00256EB3">
        <w:rPr>
          <w:rFonts w:ascii="Times New Roman" w:hAnsi="Times New Roman"/>
          <w:sz w:val="24"/>
          <w:szCs w:val="24"/>
        </w:rPr>
        <w:t>trimestrial</w:t>
      </w:r>
      <w:r w:rsidRPr="00256EB3">
        <w:rPr>
          <w:rFonts w:ascii="Times New Roman" w:hAnsi="Times New Roman"/>
          <w:sz w:val="24"/>
          <w:szCs w:val="24"/>
        </w:rPr>
        <w:t>ă de transport;</w:t>
      </w:r>
    </w:p>
    <w:p w:rsidR="00292F96" w:rsidRPr="00256EB3" w:rsidRDefault="00292F96" w:rsidP="00435685">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00292A73" w:rsidRPr="00292A73">
        <w:rPr>
          <w:rFonts w:ascii="Times New Roman" w:hAnsi="Times New Roman"/>
          <w:color w:val="FF0000"/>
          <w:sz w:val="24"/>
          <w:szCs w:val="24"/>
        </w:rPr>
        <w:t>19</w:t>
      </w:r>
      <w:r w:rsidRPr="00292A73">
        <w:rPr>
          <w:rFonts w:ascii="Times New Roman" w:hAnsi="Times New Roman"/>
          <w:color w:val="FF0000"/>
          <w:sz w:val="24"/>
          <w:szCs w:val="24"/>
        </w:rPr>
        <w:t xml:space="preserve"> </w:t>
      </w:r>
      <w:r w:rsidRPr="00F34DDB">
        <w:rPr>
          <w:rFonts w:ascii="Times New Roman" w:hAnsi="Times New Roman"/>
          <w:color w:val="FF0000"/>
          <w:sz w:val="24"/>
          <w:szCs w:val="24"/>
        </w:rPr>
        <w:t>– 2</w:t>
      </w:r>
      <w:r w:rsidR="00292A73">
        <w:rPr>
          <w:rFonts w:ascii="Times New Roman" w:hAnsi="Times New Roman"/>
          <w:color w:val="FF0000"/>
          <w:sz w:val="24"/>
          <w:szCs w:val="24"/>
        </w:rPr>
        <w:t>2</w:t>
      </w:r>
      <w:r w:rsidRPr="00F34DDB">
        <w:rPr>
          <w:rFonts w:ascii="Times New Roman" w:hAnsi="Times New Roman"/>
          <w:color w:val="FF0000"/>
          <w:sz w:val="24"/>
          <w:szCs w:val="24"/>
        </w:rPr>
        <w:t xml:space="preserve"> septembrie 201</w:t>
      </w:r>
      <w:r w:rsidR="00827C39" w:rsidRPr="00F34DDB">
        <w:rPr>
          <w:rFonts w:ascii="Times New Roman" w:hAnsi="Times New Roman"/>
          <w:color w:val="FF0000"/>
          <w:sz w:val="24"/>
          <w:szCs w:val="24"/>
        </w:rPr>
        <w:t>6</w:t>
      </w:r>
      <w:r w:rsidRPr="00F34DDB">
        <w:rPr>
          <w:rFonts w:ascii="Times New Roman" w:hAnsi="Times New Roman"/>
          <w:color w:val="FF0000"/>
          <w:sz w:val="24"/>
          <w:szCs w:val="24"/>
        </w:rPr>
        <w:t xml:space="preserve"> </w:t>
      </w:r>
      <w:r w:rsidRPr="00256EB3">
        <w:rPr>
          <w:rFonts w:ascii="Times New Roman" w:hAnsi="Times New Roman"/>
          <w:sz w:val="24"/>
          <w:szCs w:val="24"/>
        </w:rPr>
        <w:t>– operatorul de transport şi de sistem</w:t>
      </w:r>
      <w:r w:rsidR="00EF3C6A" w:rsidRPr="00256EB3">
        <w:rPr>
          <w:rFonts w:ascii="Times New Roman" w:hAnsi="Times New Roman"/>
          <w:sz w:val="24"/>
          <w:szCs w:val="24"/>
        </w:rPr>
        <w:t xml:space="preserve"> transmite contractele de transport al gazelor naturale, spre semnare, </w:t>
      </w:r>
      <w:r w:rsidR="00632B91" w:rsidRPr="00256EB3">
        <w:rPr>
          <w:rFonts w:ascii="Times New Roman" w:hAnsi="Times New Roman"/>
          <w:sz w:val="24"/>
          <w:szCs w:val="24"/>
        </w:rPr>
        <w:t>solicitanţilor</w:t>
      </w:r>
      <w:r w:rsidRPr="00256EB3">
        <w:rPr>
          <w:rFonts w:ascii="Times New Roman" w:hAnsi="Times New Roman"/>
          <w:sz w:val="24"/>
          <w:szCs w:val="24"/>
        </w:rPr>
        <w:t xml:space="preserve"> </w:t>
      </w:r>
      <w:r w:rsidR="00632B91" w:rsidRPr="00256EB3">
        <w:rPr>
          <w:rFonts w:ascii="Times New Roman" w:hAnsi="Times New Roman"/>
          <w:sz w:val="24"/>
          <w:szCs w:val="24"/>
        </w:rPr>
        <w:t>ale căror cere</w:t>
      </w:r>
      <w:r w:rsidR="00EF3C6A" w:rsidRPr="00256EB3">
        <w:rPr>
          <w:rFonts w:ascii="Times New Roman" w:hAnsi="Times New Roman"/>
          <w:sz w:val="24"/>
          <w:szCs w:val="24"/>
        </w:rPr>
        <w:t>ri de rezervare de capacitate anuală şi trimestrială de transport au fost aprobate;</w:t>
      </w:r>
    </w:p>
    <w:p w:rsidR="00EF3C6A" w:rsidRPr="00256EB3" w:rsidRDefault="00EF3C6A" w:rsidP="00435685">
      <w:pPr>
        <w:pStyle w:val="ListParagraph"/>
        <w:numPr>
          <w:ilvl w:val="0"/>
          <w:numId w:val="1"/>
        </w:numPr>
        <w:spacing w:after="0" w:line="360" w:lineRule="auto"/>
        <w:jc w:val="both"/>
        <w:rPr>
          <w:rFonts w:ascii="Times New Roman" w:hAnsi="Times New Roman"/>
          <w:sz w:val="24"/>
          <w:szCs w:val="24"/>
        </w:rPr>
      </w:pPr>
      <w:r w:rsidRPr="00256EB3">
        <w:rPr>
          <w:rFonts w:ascii="Times New Roman" w:hAnsi="Times New Roman"/>
          <w:sz w:val="24"/>
          <w:szCs w:val="24"/>
        </w:rPr>
        <w:t xml:space="preserve">în perioada </w:t>
      </w:r>
      <w:r w:rsidRPr="00F34DDB">
        <w:rPr>
          <w:rFonts w:ascii="Times New Roman" w:hAnsi="Times New Roman"/>
          <w:color w:val="FF0000"/>
          <w:sz w:val="24"/>
          <w:szCs w:val="24"/>
        </w:rPr>
        <w:t>2</w:t>
      </w:r>
      <w:r w:rsidR="00292A73">
        <w:rPr>
          <w:rFonts w:ascii="Times New Roman" w:hAnsi="Times New Roman"/>
          <w:color w:val="FF0000"/>
          <w:sz w:val="24"/>
          <w:szCs w:val="24"/>
        </w:rPr>
        <w:t>0</w:t>
      </w:r>
      <w:r w:rsidRPr="00F34DDB">
        <w:rPr>
          <w:rFonts w:ascii="Times New Roman" w:hAnsi="Times New Roman"/>
          <w:color w:val="FF0000"/>
          <w:sz w:val="24"/>
          <w:szCs w:val="24"/>
        </w:rPr>
        <w:t xml:space="preserve"> – 2</w:t>
      </w:r>
      <w:r w:rsidR="00292A73">
        <w:rPr>
          <w:rFonts w:ascii="Times New Roman" w:hAnsi="Times New Roman"/>
          <w:color w:val="FF0000"/>
          <w:sz w:val="24"/>
          <w:szCs w:val="24"/>
        </w:rPr>
        <w:t>6</w:t>
      </w:r>
      <w:r w:rsidR="00F564D8">
        <w:rPr>
          <w:rFonts w:ascii="Times New Roman" w:hAnsi="Times New Roman"/>
          <w:color w:val="FF0000"/>
          <w:sz w:val="24"/>
          <w:szCs w:val="24"/>
        </w:rPr>
        <w:t xml:space="preserve"> septembrie 2016</w:t>
      </w:r>
      <w:r w:rsidRPr="00F34DDB">
        <w:rPr>
          <w:rFonts w:ascii="Times New Roman" w:hAnsi="Times New Roman"/>
          <w:color w:val="FF0000"/>
          <w:sz w:val="24"/>
          <w:szCs w:val="24"/>
        </w:rPr>
        <w:t xml:space="preserve"> </w:t>
      </w:r>
      <w:r w:rsidRPr="00256EB3">
        <w:rPr>
          <w:rFonts w:ascii="Times New Roman" w:hAnsi="Times New Roman"/>
          <w:sz w:val="24"/>
          <w:szCs w:val="24"/>
        </w:rPr>
        <w:t>–</w:t>
      </w:r>
      <w:r w:rsidR="00767041" w:rsidRPr="00256EB3">
        <w:rPr>
          <w:rFonts w:ascii="Times New Roman" w:hAnsi="Times New Roman"/>
          <w:sz w:val="24"/>
          <w:szCs w:val="24"/>
        </w:rPr>
        <w:t xml:space="preserve"> </w:t>
      </w:r>
      <w:r w:rsidR="00632B91" w:rsidRPr="00256EB3">
        <w:rPr>
          <w:rFonts w:ascii="Times New Roman" w:hAnsi="Times New Roman"/>
          <w:sz w:val="24"/>
          <w:szCs w:val="24"/>
        </w:rPr>
        <w:t>solicitanţii</w:t>
      </w:r>
      <w:r w:rsidR="00767041" w:rsidRPr="00256EB3">
        <w:rPr>
          <w:rFonts w:ascii="Times New Roman" w:hAnsi="Times New Roman"/>
          <w:sz w:val="24"/>
          <w:szCs w:val="24"/>
        </w:rPr>
        <w:t xml:space="preserve"> transmit operatorului de transport şi de sistem exemplarele semnate ale contractelor de transport</w:t>
      </w:r>
      <w:r w:rsidR="009B7721" w:rsidRPr="00C6293C">
        <w:rPr>
          <w:rFonts w:ascii="Times New Roman" w:hAnsi="Times New Roman"/>
          <w:sz w:val="24"/>
          <w:szCs w:val="24"/>
        </w:rPr>
        <w:t>, în situaţia în care sunt de acord cu acestea, respectiv, obiecţiile pe care le au cu privire la conţinutul acestora</w:t>
      </w:r>
      <w:r w:rsidR="0063005E" w:rsidRPr="00C6293C">
        <w:rPr>
          <w:rFonts w:ascii="Times New Roman" w:hAnsi="Times New Roman"/>
          <w:sz w:val="24"/>
          <w:szCs w:val="24"/>
        </w:rPr>
        <w:t>, în limita prevederilor contractul</w:t>
      </w:r>
      <w:r w:rsidR="00AD7E4D" w:rsidRPr="00C6293C">
        <w:rPr>
          <w:rFonts w:ascii="Times New Roman" w:hAnsi="Times New Roman"/>
          <w:sz w:val="24"/>
          <w:szCs w:val="24"/>
        </w:rPr>
        <w:t>ui</w:t>
      </w:r>
      <w:r w:rsidR="0063005E" w:rsidRPr="00C6293C">
        <w:rPr>
          <w:rFonts w:ascii="Times New Roman" w:hAnsi="Times New Roman"/>
          <w:sz w:val="24"/>
          <w:szCs w:val="24"/>
        </w:rPr>
        <w:t xml:space="preserve">-cadru de transport al gazelor naturale prevăzut în </w:t>
      </w:r>
      <w:r w:rsidR="00AD7E4D" w:rsidRPr="00C6293C">
        <w:rPr>
          <w:rFonts w:ascii="Times New Roman" w:hAnsi="Times New Roman"/>
          <w:sz w:val="24"/>
          <w:szCs w:val="24"/>
        </w:rPr>
        <w:t xml:space="preserve">anexa </w:t>
      </w:r>
      <w:r w:rsidR="0063005E" w:rsidRPr="00C6293C">
        <w:rPr>
          <w:rFonts w:ascii="Times New Roman" w:hAnsi="Times New Roman"/>
          <w:sz w:val="24"/>
          <w:szCs w:val="24"/>
        </w:rPr>
        <w:t>nr. 1 la Codul reţelei</w:t>
      </w:r>
      <w:r w:rsidR="009B7721" w:rsidRPr="00C6293C">
        <w:rPr>
          <w:rFonts w:ascii="Times New Roman" w:hAnsi="Times New Roman"/>
          <w:sz w:val="24"/>
          <w:szCs w:val="24"/>
        </w:rPr>
        <w:t xml:space="preserve">. În situaţia în care sunt formulate obiecţii cu privire la conţinutul contractului de transport, operatorul de transport şi de sistem şi solicitanţii de capacitate de transport soluţionează în comun obiecţiile formulate şi se asigură de încheierea contractului de transport înainte de data începerii anului gazier </w:t>
      </w:r>
      <w:r w:rsidR="009B7721" w:rsidRPr="00F564D8">
        <w:rPr>
          <w:rFonts w:ascii="Times New Roman" w:hAnsi="Times New Roman"/>
          <w:color w:val="FF0000"/>
          <w:sz w:val="24"/>
          <w:szCs w:val="24"/>
        </w:rPr>
        <w:t>201</w:t>
      </w:r>
      <w:r w:rsidR="00C6293C" w:rsidRPr="00F564D8">
        <w:rPr>
          <w:rFonts w:ascii="Times New Roman" w:hAnsi="Times New Roman"/>
          <w:color w:val="FF0000"/>
          <w:sz w:val="24"/>
          <w:szCs w:val="24"/>
        </w:rPr>
        <w:t>6</w:t>
      </w:r>
      <w:r w:rsidR="009B7721" w:rsidRPr="00F564D8">
        <w:rPr>
          <w:rFonts w:ascii="Times New Roman" w:hAnsi="Times New Roman"/>
          <w:color w:val="FF0000"/>
          <w:sz w:val="24"/>
          <w:szCs w:val="24"/>
        </w:rPr>
        <w:t>-201</w:t>
      </w:r>
      <w:r w:rsidR="00C6293C" w:rsidRPr="00F564D8">
        <w:rPr>
          <w:rFonts w:ascii="Times New Roman" w:hAnsi="Times New Roman"/>
          <w:color w:val="FF0000"/>
          <w:sz w:val="24"/>
          <w:szCs w:val="24"/>
        </w:rPr>
        <w:t>7</w:t>
      </w:r>
      <w:r w:rsidR="00767041" w:rsidRPr="00256EB3">
        <w:rPr>
          <w:rFonts w:ascii="Times New Roman" w:hAnsi="Times New Roman"/>
          <w:sz w:val="24"/>
          <w:szCs w:val="24"/>
        </w:rPr>
        <w:t>.</w:t>
      </w:r>
    </w:p>
    <w:p w:rsidR="00900AC7" w:rsidRPr="00256EB3" w:rsidRDefault="00900AC7" w:rsidP="00900AC7">
      <w:pPr>
        <w:spacing w:after="0" w:line="360" w:lineRule="auto"/>
        <w:jc w:val="both"/>
        <w:rPr>
          <w:rFonts w:ascii="Times New Roman" w:hAnsi="Times New Roman"/>
          <w:sz w:val="24"/>
          <w:szCs w:val="24"/>
        </w:rPr>
      </w:pPr>
      <w:r w:rsidRPr="00256EB3">
        <w:rPr>
          <w:rFonts w:ascii="Times New Roman" w:hAnsi="Times New Roman"/>
          <w:sz w:val="24"/>
          <w:szCs w:val="24"/>
        </w:rPr>
        <w:t xml:space="preserve">(2) După data de </w:t>
      </w:r>
      <w:r w:rsidR="00C6293C" w:rsidRPr="00F34DDB">
        <w:rPr>
          <w:rFonts w:ascii="Times New Roman" w:hAnsi="Times New Roman"/>
          <w:color w:val="FF0000"/>
          <w:sz w:val="24"/>
          <w:szCs w:val="24"/>
        </w:rPr>
        <w:t>9</w:t>
      </w:r>
      <w:r w:rsidRPr="00F34DDB">
        <w:rPr>
          <w:rFonts w:ascii="Times New Roman" w:hAnsi="Times New Roman"/>
          <w:color w:val="FF0000"/>
          <w:sz w:val="24"/>
          <w:szCs w:val="24"/>
        </w:rPr>
        <w:t xml:space="preserve"> septembrie 201</w:t>
      </w:r>
      <w:r w:rsidR="00C6293C" w:rsidRPr="00F34DDB">
        <w:rPr>
          <w:rFonts w:ascii="Times New Roman" w:hAnsi="Times New Roman"/>
          <w:color w:val="FF0000"/>
          <w:sz w:val="24"/>
          <w:szCs w:val="24"/>
        </w:rPr>
        <w:t>6</w:t>
      </w:r>
      <w:r w:rsidRPr="00256EB3">
        <w:rPr>
          <w:rFonts w:ascii="Times New Roman" w:hAnsi="Times New Roman"/>
          <w:sz w:val="24"/>
          <w:szCs w:val="24"/>
        </w:rPr>
        <w:t xml:space="preserve">, pentru anul gazier </w:t>
      </w:r>
      <w:r w:rsidRPr="00F564D8">
        <w:rPr>
          <w:rFonts w:ascii="Times New Roman" w:hAnsi="Times New Roman"/>
          <w:color w:val="FF0000"/>
          <w:sz w:val="24"/>
          <w:szCs w:val="24"/>
        </w:rPr>
        <w:t>201</w:t>
      </w:r>
      <w:r w:rsidR="00C6293C" w:rsidRPr="00F564D8">
        <w:rPr>
          <w:rFonts w:ascii="Times New Roman" w:hAnsi="Times New Roman"/>
          <w:color w:val="FF0000"/>
          <w:sz w:val="24"/>
          <w:szCs w:val="24"/>
        </w:rPr>
        <w:t>6</w:t>
      </w:r>
      <w:r w:rsidRPr="00F564D8">
        <w:rPr>
          <w:rFonts w:ascii="Times New Roman" w:hAnsi="Times New Roman"/>
          <w:color w:val="FF0000"/>
          <w:sz w:val="24"/>
          <w:szCs w:val="24"/>
        </w:rPr>
        <w:t xml:space="preserve"> – 201</w:t>
      </w:r>
      <w:r w:rsidR="00C6293C" w:rsidRPr="00F564D8">
        <w:rPr>
          <w:rFonts w:ascii="Times New Roman" w:hAnsi="Times New Roman"/>
          <w:color w:val="FF0000"/>
          <w:sz w:val="24"/>
          <w:szCs w:val="24"/>
        </w:rPr>
        <w:t>7</w:t>
      </w:r>
      <w:r w:rsidRPr="00F564D8">
        <w:rPr>
          <w:rFonts w:ascii="Times New Roman" w:hAnsi="Times New Roman"/>
          <w:color w:val="FF0000"/>
          <w:sz w:val="24"/>
          <w:szCs w:val="24"/>
        </w:rPr>
        <w:t xml:space="preserve"> </w:t>
      </w:r>
      <w:r w:rsidRPr="00256EB3">
        <w:rPr>
          <w:rFonts w:ascii="Times New Roman" w:hAnsi="Times New Roman"/>
          <w:sz w:val="24"/>
          <w:szCs w:val="24"/>
        </w:rPr>
        <w:t xml:space="preserve">se vor </w:t>
      </w:r>
      <w:r w:rsidR="0030478F" w:rsidRPr="00256EB3">
        <w:rPr>
          <w:rFonts w:ascii="Times New Roman" w:hAnsi="Times New Roman"/>
          <w:sz w:val="24"/>
          <w:szCs w:val="24"/>
        </w:rPr>
        <w:t xml:space="preserve">transmite cereri de rezervare de capacitate de transport în punctele de intrare/ieşire în/din </w:t>
      </w:r>
      <w:r w:rsidR="00F34DDB">
        <w:rPr>
          <w:rFonts w:ascii="Times New Roman" w:hAnsi="Times New Roman"/>
          <w:sz w:val="24"/>
          <w:szCs w:val="24"/>
        </w:rPr>
        <w:t>SNT</w:t>
      </w:r>
      <w:r w:rsidRPr="00256EB3">
        <w:rPr>
          <w:rFonts w:ascii="Times New Roman" w:hAnsi="Times New Roman"/>
          <w:sz w:val="24"/>
          <w:szCs w:val="24"/>
        </w:rPr>
        <w:t xml:space="preserve"> exclusiv pentru perioadele prevăzute la art. 36 lit. c) și d) din Codul reţelei.</w:t>
      </w:r>
    </w:p>
    <w:p w:rsidR="00900AC7" w:rsidRPr="00256EB3" w:rsidRDefault="00900AC7" w:rsidP="00435685">
      <w:pPr>
        <w:spacing w:after="0" w:line="360" w:lineRule="auto"/>
        <w:jc w:val="both"/>
        <w:rPr>
          <w:rFonts w:ascii="Times New Roman" w:hAnsi="Times New Roman"/>
          <w:sz w:val="24"/>
          <w:szCs w:val="24"/>
          <w:lang w:val="en-GB"/>
        </w:rPr>
      </w:pPr>
      <w:r w:rsidRPr="00256EB3">
        <w:rPr>
          <w:rFonts w:ascii="Times New Roman" w:hAnsi="Times New Roman"/>
          <w:b/>
          <w:sz w:val="24"/>
          <w:szCs w:val="24"/>
        </w:rPr>
        <w:t>Art. 2.</w:t>
      </w:r>
      <w:r w:rsidRPr="00256EB3">
        <w:rPr>
          <w:rFonts w:ascii="Times New Roman" w:hAnsi="Times New Roman"/>
          <w:sz w:val="24"/>
          <w:szCs w:val="24"/>
        </w:rPr>
        <w:t xml:space="preserve"> –</w:t>
      </w:r>
      <w:r w:rsidR="0060679A" w:rsidRPr="00256EB3">
        <w:rPr>
          <w:rFonts w:ascii="Times New Roman" w:hAnsi="Times New Roman"/>
          <w:sz w:val="24"/>
          <w:szCs w:val="24"/>
        </w:rPr>
        <w:t xml:space="preserve"> </w:t>
      </w:r>
      <w:r w:rsidRPr="00256EB3">
        <w:rPr>
          <w:rFonts w:ascii="Times New Roman" w:hAnsi="Times New Roman"/>
          <w:sz w:val="24"/>
          <w:szCs w:val="24"/>
        </w:rPr>
        <w:t xml:space="preserve">(1) </w:t>
      </w:r>
      <w:r w:rsidR="00632B91" w:rsidRPr="00256EB3">
        <w:rPr>
          <w:rFonts w:ascii="Times New Roman" w:hAnsi="Times New Roman"/>
          <w:sz w:val="24"/>
          <w:szCs w:val="24"/>
        </w:rPr>
        <w:t>Cereri</w:t>
      </w:r>
      <w:r w:rsidR="0060679A" w:rsidRPr="00256EB3">
        <w:rPr>
          <w:rFonts w:ascii="Times New Roman" w:hAnsi="Times New Roman"/>
          <w:sz w:val="24"/>
          <w:szCs w:val="24"/>
        </w:rPr>
        <w:t>le de rezervare de capacitate</w:t>
      </w:r>
      <w:r w:rsidR="000412BF" w:rsidRPr="00256EB3">
        <w:rPr>
          <w:rFonts w:ascii="Times New Roman" w:hAnsi="Times New Roman"/>
          <w:sz w:val="24"/>
          <w:szCs w:val="24"/>
        </w:rPr>
        <w:t>, întocmite conform modelului prevăzut în Anexa nr. 3 la Codul reţelei,</w:t>
      </w:r>
      <w:r w:rsidR="0060679A" w:rsidRPr="00256EB3">
        <w:rPr>
          <w:rFonts w:ascii="Times New Roman" w:hAnsi="Times New Roman"/>
          <w:sz w:val="24"/>
          <w:szCs w:val="24"/>
        </w:rPr>
        <w:t xml:space="preserve"> s</w:t>
      </w:r>
      <w:r w:rsidR="00767041" w:rsidRPr="00256EB3">
        <w:rPr>
          <w:rFonts w:ascii="Times New Roman" w:hAnsi="Times New Roman"/>
          <w:sz w:val="24"/>
          <w:szCs w:val="24"/>
        </w:rPr>
        <w:t>e transmit</w:t>
      </w:r>
      <w:r w:rsidRPr="00256EB3">
        <w:rPr>
          <w:rFonts w:ascii="Times New Roman" w:hAnsi="Times New Roman"/>
          <w:sz w:val="24"/>
          <w:szCs w:val="24"/>
        </w:rPr>
        <w:t>, obligatoriu,</w:t>
      </w:r>
      <w:r w:rsidR="00767041" w:rsidRPr="00256EB3">
        <w:rPr>
          <w:rFonts w:ascii="Times New Roman" w:hAnsi="Times New Roman"/>
          <w:sz w:val="24"/>
          <w:szCs w:val="24"/>
        </w:rPr>
        <w:t xml:space="preserve"> direct în platforma online pentru rezervarea capacităţii de transport</w:t>
      </w:r>
      <w:r w:rsidR="0060679A" w:rsidRPr="00256EB3">
        <w:rPr>
          <w:rFonts w:ascii="Times New Roman" w:hAnsi="Times New Roman"/>
          <w:sz w:val="24"/>
          <w:szCs w:val="24"/>
        </w:rPr>
        <w:t xml:space="preserve"> </w:t>
      </w:r>
      <w:r w:rsidR="00632B91" w:rsidRPr="00256EB3">
        <w:rPr>
          <w:rFonts w:ascii="Times New Roman" w:hAnsi="Times New Roman"/>
          <w:sz w:val="24"/>
          <w:szCs w:val="24"/>
        </w:rPr>
        <w:t>operată de</w:t>
      </w:r>
      <w:r w:rsidR="0060679A" w:rsidRPr="00256EB3">
        <w:rPr>
          <w:rFonts w:ascii="Times New Roman" w:hAnsi="Times New Roman"/>
          <w:sz w:val="24"/>
          <w:szCs w:val="24"/>
        </w:rPr>
        <w:t xml:space="preserve"> Societ</w:t>
      </w:r>
      <w:r w:rsidR="00632B91" w:rsidRPr="00256EB3">
        <w:rPr>
          <w:rFonts w:ascii="Times New Roman" w:hAnsi="Times New Roman"/>
          <w:sz w:val="24"/>
          <w:szCs w:val="24"/>
        </w:rPr>
        <w:t>atea</w:t>
      </w:r>
      <w:r w:rsidR="0060679A" w:rsidRPr="00256EB3">
        <w:rPr>
          <w:rFonts w:ascii="Times New Roman" w:hAnsi="Times New Roman"/>
          <w:sz w:val="24"/>
          <w:szCs w:val="24"/>
        </w:rPr>
        <w:t xml:space="preserve"> Naţional</w:t>
      </w:r>
      <w:r w:rsidR="00632B91" w:rsidRPr="00256EB3">
        <w:rPr>
          <w:rFonts w:ascii="Times New Roman" w:hAnsi="Times New Roman"/>
          <w:sz w:val="24"/>
          <w:szCs w:val="24"/>
        </w:rPr>
        <w:t>ă</w:t>
      </w:r>
      <w:r w:rsidR="0060679A" w:rsidRPr="00256EB3">
        <w:rPr>
          <w:rFonts w:ascii="Times New Roman" w:hAnsi="Times New Roman"/>
          <w:sz w:val="24"/>
          <w:szCs w:val="24"/>
        </w:rPr>
        <w:t xml:space="preserve"> de Transport Gaze Naturale „Transgaz” - S.A. Mediaş</w:t>
      </w:r>
      <w:r w:rsidR="00767041" w:rsidRPr="00256EB3">
        <w:rPr>
          <w:rFonts w:ascii="Times New Roman" w:hAnsi="Times New Roman"/>
          <w:sz w:val="24"/>
          <w:szCs w:val="24"/>
        </w:rPr>
        <w:t>.</w:t>
      </w:r>
      <w:r w:rsidR="0060679A" w:rsidRPr="00256EB3">
        <w:rPr>
          <w:rFonts w:ascii="Times New Roman" w:hAnsi="Times New Roman"/>
          <w:sz w:val="24"/>
          <w:szCs w:val="24"/>
          <w:lang w:val="en-GB"/>
        </w:rPr>
        <w:t xml:space="preserve"> </w:t>
      </w:r>
    </w:p>
    <w:p w:rsidR="00900AC7" w:rsidRPr="00256EB3" w:rsidRDefault="00900AC7" w:rsidP="00435685">
      <w:pPr>
        <w:spacing w:after="0" w:line="360" w:lineRule="auto"/>
        <w:jc w:val="both"/>
        <w:rPr>
          <w:rFonts w:ascii="Times New Roman" w:hAnsi="Times New Roman"/>
          <w:sz w:val="24"/>
          <w:szCs w:val="24"/>
        </w:rPr>
      </w:pPr>
      <w:r w:rsidRPr="00256EB3">
        <w:rPr>
          <w:rFonts w:ascii="Times New Roman" w:hAnsi="Times New Roman"/>
          <w:sz w:val="24"/>
          <w:szCs w:val="24"/>
          <w:lang w:val="en-GB"/>
        </w:rPr>
        <w:lastRenderedPageBreak/>
        <w:t xml:space="preserve">(2) În vederea obţinerii accesului la </w:t>
      </w:r>
      <w:r w:rsidRPr="00256EB3">
        <w:rPr>
          <w:rFonts w:ascii="Times New Roman" w:hAnsi="Times New Roman"/>
          <w:sz w:val="24"/>
          <w:szCs w:val="24"/>
        </w:rPr>
        <w:t>platforma online pentru rezervarea capacităţii de transport,</w:t>
      </w:r>
      <w:r w:rsidRPr="00256EB3">
        <w:rPr>
          <w:rFonts w:ascii="Times New Roman" w:hAnsi="Times New Roman"/>
          <w:sz w:val="24"/>
          <w:szCs w:val="24"/>
          <w:lang w:val="en-GB"/>
        </w:rPr>
        <w:t xml:space="preserve"> solicitanţii </w:t>
      </w:r>
      <w:r w:rsidRPr="00256EB3">
        <w:rPr>
          <w:rFonts w:ascii="Times New Roman" w:hAnsi="Times New Roman"/>
          <w:sz w:val="24"/>
          <w:szCs w:val="24"/>
        </w:rPr>
        <w:t xml:space="preserve">de capacitate de transport în punctele de intrare/ieşire în/din </w:t>
      </w:r>
      <w:r w:rsidR="00F564D8">
        <w:rPr>
          <w:rFonts w:ascii="Times New Roman" w:hAnsi="Times New Roman"/>
          <w:sz w:val="24"/>
          <w:szCs w:val="24"/>
        </w:rPr>
        <w:t>SNT</w:t>
      </w:r>
      <w:r w:rsidRPr="00256EB3">
        <w:rPr>
          <w:rFonts w:ascii="Times New Roman" w:hAnsi="Times New Roman"/>
          <w:sz w:val="24"/>
          <w:szCs w:val="24"/>
        </w:rPr>
        <w:t xml:space="preserve"> care nu deţin calitatea de utilizator al reţelei de transport al gazelor naturale la data începerii procesului de rezervare de capacitate de transport, vor transmite operatorului de transport şi de sistem o cerere de </w:t>
      </w:r>
      <w:r w:rsidR="0030478F" w:rsidRPr="00256EB3">
        <w:rPr>
          <w:rFonts w:ascii="Times New Roman" w:hAnsi="Times New Roman"/>
          <w:sz w:val="24"/>
          <w:szCs w:val="24"/>
        </w:rPr>
        <w:t xml:space="preserve">acces la platformă, </w:t>
      </w:r>
      <w:r w:rsidRPr="00256EB3">
        <w:rPr>
          <w:rFonts w:ascii="Times New Roman" w:hAnsi="Times New Roman"/>
          <w:sz w:val="24"/>
          <w:szCs w:val="24"/>
        </w:rPr>
        <w:t xml:space="preserve">operatorul de transport şi de sistem având obligaţia de a pune la dispoziţia solicitantului </w:t>
      </w:r>
      <w:r w:rsidR="0030478F" w:rsidRPr="00256EB3">
        <w:rPr>
          <w:rFonts w:ascii="Times New Roman" w:hAnsi="Times New Roman"/>
          <w:sz w:val="24"/>
          <w:szCs w:val="24"/>
        </w:rPr>
        <w:t>numele de utilizator, parola şi token-ul necesare pentru utilizarea platformei în termen de cel mult 3 zile de la data primirii cererii de acces la platformă.</w:t>
      </w:r>
    </w:p>
    <w:p w:rsidR="0060679A" w:rsidRPr="00F564D8" w:rsidRDefault="0030478F" w:rsidP="00435685">
      <w:pPr>
        <w:spacing w:after="0" w:line="360" w:lineRule="auto"/>
        <w:jc w:val="both"/>
        <w:rPr>
          <w:rFonts w:ascii="Times New Roman" w:hAnsi="Times New Roman"/>
          <w:sz w:val="24"/>
          <w:szCs w:val="24"/>
        </w:rPr>
      </w:pPr>
      <w:r w:rsidRPr="00256EB3">
        <w:rPr>
          <w:rFonts w:ascii="Times New Roman" w:hAnsi="Times New Roman"/>
          <w:sz w:val="24"/>
          <w:szCs w:val="24"/>
          <w:lang w:val="en-GB"/>
        </w:rPr>
        <w:t xml:space="preserve">(3) </w:t>
      </w:r>
      <w:r w:rsidR="00767041" w:rsidRPr="00256EB3">
        <w:rPr>
          <w:rFonts w:ascii="Times New Roman" w:hAnsi="Times New Roman"/>
          <w:sz w:val="24"/>
          <w:szCs w:val="24"/>
          <w:lang w:val="en-GB"/>
        </w:rPr>
        <w:t>Î</w:t>
      </w:r>
      <w:r w:rsidR="0060679A" w:rsidRPr="00256EB3">
        <w:rPr>
          <w:rFonts w:ascii="Times New Roman" w:hAnsi="Times New Roman"/>
          <w:sz w:val="24"/>
          <w:szCs w:val="24"/>
          <w:lang w:val="en-GB"/>
        </w:rPr>
        <w:t xml:space="preserve">n situatia în care </w:t>
      </w:r>
      <w:r w:rsidR="00632B91" w:rsidRPr="00256EB3">
        <w:rPr>
          <w:rFonts w:ascii="Times New Roman" w:hAnsi="Times New Roman"/>
          <w:sz w:val="24"/>
          <w:szCs w:val="24"/>
        </w:rPr>
        <w:t xml:space="preserve">platforma </w:t>
      </w:r>
      <w:r w:rsidRPr="00256EB3">
        <w:rPr>
          <w:rFonts w:ascii="Times New Roman" w:hAnsi="Times New Roman"/>
          <w:sz w:val="24"/>
          <w:szCs w:val="24"/>
        </w:rPr>
        <w:t xml:space="preserve">online pentru rezervarea capacităţii de transport </w:t>
      </w:r>
      <w:r w:rsidR="0060679A" w:rsidRPr="00256EB3">
        <w:rPr>
          <w:rFonts w:ascii="Times New Roman" w:hAnsi="Times New Roman"/>
          <w:sz w:val="24"/>
          <w:szCs w:val="24"/>
        </w:rPr>
        <w:t xml:space="preserve">este </w:t>
      </w:r>
      <w:r w:rsidR="00767041" w:rsidRPr="00F564D8">
        <w:rPr>
          <w:rFonts w:ascii="Times New Roman" w:hAnsi="Times New Roman"/>
          <w:sz w:val="24"/>
          <w:szCs w:val="24"/>
        </w:rPr>
        <w:t>nefuncţională temporar</w:t>
      </w:r>
      <w:r w:rsidR="0060679A" w:rsidRPr="00F564D8">
        <w:rPr>
          <w:rFonts w:ascii="Times New Roman" w:hAnsi="Times New Roman"/>
          <w:sz w:val="24"/>
          <w:szCs w:val="24"/>
        </w:rPr>
        <w:t xml:space="preserve"> din motive tehnice, </w:t>
      </w:r>
      <w:r w:rsidR="00632B91" w:rsidRPr="00F564D8">
        <w:rPr>
          <w:rFonts w:ascii="Times New Roman" w:hAnsi="Times New Roman"/>
          <w:sz w:val="24"/>
          <w:szCs w:val="24"/>
        </w:rPr>
        <w:t>cere</w:t>
      </w:r>
      <w:r w:rsidR="00767041" w:rsidRPr="00F564D8">
        <w:rPr>
          <w:rFonts w:ascii="Times New Roman" w:hAnsi="Times New Roman"/>
          <w:sz w:val="24"/>
          <w:szCs w:val="24"/>
        </w:rPr>
        <w:t xml:space="preserve">rile de rezervare de capacitate se </w:t>
      </w:r>
      <w:r w:rsidRPr="00F564D8">
        <w:rPr>
          <w:rFonts w:ascii="Times New Roman" w:hAnsi="Times New Roman"/>
          <w:sz w:val="24"/>
          <w:szCs w:val="24"/>
        </w:rPr>
        <w:t xml:space="preserve">vor </w:t>
      </w:r>
      <w:r w:rsidR="00767041" w:rsidRPr="00F564D8">
        <w:rPr>
          <w:rFonts w:ascii="Times New Roman" w:hAnsi="Times New Roman"/>
          <w:sz w:val="24"/>
          <w:szCs w:val="24"/>
        </w:rPr>
        <w:t>transmit</w:t>
      </w:r>
      <w:r w:rsidRPr="00F564D8">
        <w:rPr>
          <w:rFonts w:ascii="Times New Roman" w:hAnsi="Times New Roman"/>
          <w:sz w:val="24"/>
          <w:szCs w:val="24"/>
        </w:rPr>
        <w:t>e</w:t>
      </w:r>
      <w:r w:rsidR="00767041" w:rsidRPr="00F564D8">
        <w:rPr>
          <w:rFonts w:ascii="Times New Roman" w:hAnsi="Times New Roman"/>
          <w:sz w:val="24"/>
          <w:szCs w:val="24"/>
        </w:rPr>
        <w:t xml:space="preserve"> </w:t>
      </w:r>
      <w:r w:rsidR="0060679A" w:rsidRPr="00F564D8">
        <w:rPr>
          <w:rFonts w:ascii="Times New Roman" w:hAnsi="Times New Roman"/>
          <w:sz w:val="24"/>
          <w:szCs w:val="24"/>
        </w:rPr>
        <w:t xml:space="preserve">prin </w:t>
      </w:r>
      <w:r w:rsidR="00F564D8" w:rsidRPr="00F564D8">
        <w:rPr>
          <w:rFonts w:ascii="Times New Roman" w:hAnsi="Times New Roman"/>
          <w:color w:val="FF0000"/>
          <w:sz w:val="24"/>
          <w:szCs w:val="24"/>
        </w:rPr>
        <w:t xml:space="preserve">e-mail, </w:t>
      </w:r>
      <w:r w:rsidR="00F564D8" w:rsidRPr="00F564D8">
        <w:rPr>
          <w:rFonts w:ascii="Times New Roman" w:eastAsiaTheme="minorHAnsi" w:hAnsi="Times New Roman"/>
          <w:noProof w:val="0"/>
          <w:color w:val="FF0000"/>
          <w:sz w:val="24"/>
          <w:szCs w:val="24"/>
          <w:lang w:val="en-US"/>
        </w:rPr>
        <w:t xml:space="preserve">în format XML furnizat de către </w:t>
      </w:r>
      <w:r w:rsidR="00F564D8" w:rsidRPr="00F564D8">
        <w:rPr>
          <w:rFonts w:ascii="Times New Roman" w:hAnsi="Times New Roman"/>
          <w:color w:val="FF0000"/>
          <w:sz w:val="24"/>
          <w:szCs w:val="24"/>
        </w:rPr>
        <w:t>operatorul de transport şi de sistem</w:t>
      </w:r>
      <w:r w:rsidR="00F564D8" w:rsidRPr="00F564D8">
        <w:rPr>
          <w:rFonts w:ascii="Times New Roman" w:eastAsiaTheme="minorHAnsi" w:hAnsi="Times New Roman"/>
          <w:noProof w:val="0"/>
          <w:color w:val="FF0000"/>
          <w:sz w:val="24"/>
          <w:szCs w:val="24"/>
          <w:lang w:val="en-US"/>
        </w:rPr>
        <w:t>,</w:t>
      </w:r>
      <w:r w:rsidR="00F564D8" w:rsidRPr="00F564D8">
        <w:rPr>
          <w:rFonts w:ascii="Times New Roman" w:eastAsiaTheme="minorHAnsi" w:hAnsi="Times New Roman"/>
          <w:noProof w:val="0"/>
          <w:color w:val="0000FF"/>
          <w:sz w:val="24"/>
          <w:szCs w:val="24"/>
          <w:lang w:val="en-US"/>
        </w:rPr>
        <w:t xml:space="preserve"> </w:t>
      </w:r>
      <w:r w:rsidR="00F564D8" w:rsidRPr="00F564D8">
        <w:rPr>
          <w:rFonts w:ascii="Times New Roman" w:hAnsi="Times New Roman"/>
          <w:sz w:val="24"/>
          <w:szCs w:val="24"/>
        </w:rPr>
        <w:t xml:space="preserve">cu semnătură electronică extinsă sau, </w:t>
      </w:r>
      <w:r w:rsidR="00F564D8" w:rsidRPr="00F564D8">
        <w:rPr>
          <w:rFonts w:ascii="Times New Roman" w:eastAsiaTheme="minorHAnsi" w:hAnsi="Times New Roman"/>
          <w:noProof w:val="0"/>
          <w:color w:val="FF0000"/>
          <w:sz w:val="24"/>
          <w:szCs w:val="24"/>
          <w:lang w:val="en-US"/>
        </w:rPr>
        <w:t>în situaţia în care este indisponibil serviciul de comunicare prin e-mail,</w:t>
      </w:r>
      <w:r w:rsidR="00F564D8" w:rsidRPr="00F564D8">
        <w:rPr>
          <w:rFonts w:ascii="Times New Roman" w:hAnsi="Times New Roman"/>
          <w:color w:val="FF0000"/>
          <w:sz w:val="24"/>
          <w:szCs w:val="24"/>
        </w:rPr>
        <w:t xml:space="preserve"> </w:t>
      </w:r>
      <w:r w:rsidR="00F564D8" w:rsidRPr="00F564D8">
        <w:rPr>
          <w:rFonts w:ascii="Times New Roman" w:hAnsi="Times New Roman"/>
          <w:sz w:val="24"/>
          <w:szCs w:val="24"/>
        </w:rPr>
        <w:t xml:space="preserve">prin </w:t>
      </w:r>
      <w:r w:rsidR="0060679A" w:rsidRPr="00F564D8">
        <w:rPr>
          <w:rFonts w:ascii="Times New Roman" w:hAnsi="Times New Roman"/>
          <w:sz w:val="24"/>
          <w:szCs w:val="24"/>
        </w:rPr>
        <w:t>adresă scrisă</w:t>
      </w:r>
      <w:r w:rsidR="00F564D8" w:rsidRPr="00F564D8">
        <w:rPr>
          <w:rFonts w:ascii="Times New Roman" w:hAnsi="Times New Roman"/>
          <w:sz w:val="24"/>
          <w:szCs w:val="24"/>
        </w:rPr>
        <w:t xml:space="preserve"> </w:t>
      </w:r>
      <w:r w:rsidR="00F564D8" w:rsidRPr="00F564D8">
        <w:rPr>
          <w:rFonts w:ascii="Times New Roman" w:hAnsi="Times New Roman"/>
          <w:color w:val="FF0000"/>
          <w:sz w:val="24"/>
          <w:szCs w:val="24"/>
        </w:rPr>
        <w:t xml:space="preserve">comunicată prin fax, </w:t>
      </w:r>
      <w:r w:rsidR="00F564D8" w:rsidRPr="00F564D8">
        <w:rPr>
          <w:rFonts w:ascii="Times New Roman" w:eastAsiaTheme="minorHAnsi" w:hAnsi="Times New Roman"/>
          <w:noProof w:val="0"/>
          <w:color w:val="FF0000"/>
          <w:sz w:val="24"/>
          <w:szCs w:val="24"/>
          <w:lang w:val="en-US"/>
        </w:rPr>
        <w:t>utilizând formularele prevăzute în Codul reţelei</w:t>
      </w:r>
      <w:r w:rsidR="0060679A" w:rsidRPr="00F564D8">
        <w:rPr>
          <w:rFonts w:ascii="Times New Roman" w:hAnsi="Times New Roman"/>
          <w:sz w:val="24"/>
          <w:szCs w:val="24"/>
        </w:rPr>
        <w:t>.</w:t>
      </w:r>
    </w:p>
    <w:p w:rsidR="009054A3" w:rsidRPr="00F34DDB" w:rsidRDefault="009054A3" w:rsidP="00435685">
      <w:pPr>
        <w:spacing w:after="0" w:line="360" w:lineRule="auto"/>
        <w:jc w:val="both"/>
        <w:rPr>
          <w:rFonts w:ascii="Times New Roman" w:hAnsi="Times New Roman"/>
          <w:color w:val="FF0000"/>
          <w:sz w:val="24"/>
          <w:szCs w:val="24"/>
        </w:rPr>
      </w:pPr>
      <w:r w:rsidRPr="00F34DDB">
        <w:rPr>
          <w:rFonts w:ascii="Times New Roman" w:hAnsi="Times New Roman"/>
          <w:b/>
          <w:color w:val="FF0000"/>
          <w:sz w:val="24"/>
          <w:szCs w:val="24"/>
        </w:rPr>
        <w:t>Art. 3.</w:t>
      </w:r>
      <w:r w:rsidRPr="00F34DDB">
        <w:rPr>
          <w:rFonts w:ascii="Times New Roman" w:hAnsi="Times New Roman"/>
          <w:color w:val="FF0000"/>
          <w:sz w:val="24"/>
          <w:szCs w:val="24"/>
        </w:rPr>
        <w:t xml:space="preserve"> </w:t>
      </w:r>
      <w:r w:rsidR="00F34DDB" w:rsidRPr="00F34DDB">
        <w:rPr>
          <w:rFonts w:ascii="Times New Roman" w:hAnsi="Times New Roman"/>
          <w:color w:val="FF0000"/>
          <w:sz w:val="24"/>
          <w:szCs w:val="24"/>
        </w:rPr>
        <w:t>-</w:t>
      </w:r>
      <w:r w:rsidRPr="00F34DDB">
        <w:rPr>
          <w:rFonts w:ascii="Times New Roman" w:hAnsi="Times New Roman"/>
          <w:color w:val="FF0000"/>
          <w:sz w:val="24"/>
          <w:szCs w:val="24"/>
        </w:rPr>
        <w:t xml:space="preserve"> Prezentul ordin </w:t>
      </w:r>
      <w:r w:rsidRPr="00F564D8">
        <w:rPr>
          <w:rFonts w:ascii="Times New Roman" w:hAnsi="Times New Roman"/>
          <w:b/>
          <w:color w:val="FF0000"/>
          <w:sz w:val="24"/>
          <w:szCs w:val="24"/>
        </w:rPr>
        <w:t>nu se aplică</w:t>
      </w:r>
      <w:r w:rsidRPr="00F34DDB">
        <w:rPr>
          <w:rFonts w:ascii="Times New Roman" w:hAnsi="Times New Roman"/>
          <w:color w:val="FF0000"/>
          <w:sz w:val="24"/>
          <w:szCs w:val="24"/>
        </w:rPr>
        <w:t xml:space="preserve"> pentru rezervarea de capacitate de transport în </w:t>
      </w:r>
      <w:r w:rsidR="00F34DDB" w:rsidRPr="00F34DDB">
        <w:rPr>
          <w:rFonts w:ascii="Times New Roman" w:hAnsi="Times New Roman"/>
          <w:color w:val="FF0000"/>
          <w:sz w:val="24"/>
          <w:szCs w:val="24"/>
        </w:rPr>
        <w:t xml:space="preserve">punctul Csanádpalota de interconectare a SNT cu sistemul de transport al gazelor naturale din Ungaria, în punctele Isaccea I, II şi III de interconectare a SNT cu sistemul de transport al gazelor naturale din Ucraina, în punctele Negru Vodă I, II şi III de interconectare a SNT cu sistemul de transport al gazelor naturale din Bulgaria, în </w:t>
      </w:r>
      <w:r w:rsidRPr="00F34DDB">
        <w:rPr>
          <w:rFonts w:ascii="Times New Roman" w:hAnsi="Times New Roman"/>
          <w:color w:val="FF0000"/>
          <w:sz w:val="24"/>
          <w:szCs w:val="24"/>
        </w:rPr>
        <w:t>punctul fizic de ieşire Negru Vodă</w:t>
      </w:r>
      <w:r w:rsidR="00F34DDB" w:rsidRPr="00F34DDB">
        <w:rPr>
          <w:rFonts w:ascii="Times New Roman" w:hAnsi="Times New Roman"/>
          <w:color w:val="FF0000"/>
          <w:sz w:val="24"/>
          <w:szCs w:val="24"/>
        </w:rPr>
        <w:t xml:space="preserve"> -</w:t>
      </w:r>
      <w:r w:rsidRPr="00F34DDB">
        <w:rPr>
          <w:rFonts w:ascii="Times New Roman" w:hAnsi="Times New Roman"/>
          <w:color w:val="FF0000"/>
          <w:sz w:val="24"/>
          <w:szCs w:val="24"/>
        </w:rPr>
        <w:t xml:space="preserve"> cod SM1149DO</w:t>
      </w:r>
      <w:r w:rsidR="00F34DDB" w:rsidRPr="00F34DDB">
        <w:rPr>
          <w:rFonts w:ascii="Times New Roman" w:hAnsi="Times New Roman"/>
          <w:color w:val="FF0000"/>
          <w:sz w:val="24"/>
          <w:szCs w:val="24"/>
        </w:rPr>
        <w:t xml:space="preserve"> şi în </w:t>
      </w:r>
      <w:r w:rsidRPr="00F34DDB">
        <w:rPr>
          <w:rFonts w:ascii="Times New Roman" w:hAnsi="Times New Roman"/>
          <w:color w:val="FF0000"/>
          <w:sz w:val="24"/>
          <w:szCs w:val="24"/>
        </w:rPr>
        <w:t>punctul fizic de ieşire Mangalia</w:t>
      </w:r>
      <w:r w:rsidR="00F34DDB" w:rsidRPr="00F34DDB">
        <w:rPr>
          <w:rFonts w:ascii="Times New Roman" w:hAnsi="Times New Roman"/>
          <w:color w:val="FF0000"/>
          <w:sz w:val="24"/>
          <w:szCs w:val="24"/>
        </w:rPr>
        <w:t xml:space="preserve"> -</w:t>
      </w:r>
      <w:r w:rsidRPr="00F34DDB">
        <w:rPr>
          <w:rFonts w:ascii="Times New Roman" w:hAnsi="Times New Roman"/>
          <w:color w:val="FF0000"/>
          <w:sz w:val="24"/>
          <w:szCs w:val="24"/>
        </w:rPr>
        <w:t xml:space="preserve"> cod SM1262DO</w:t>
      </w:r>
      <w:r w:rsidR="00F34DDB" w:rsidRPr="00F34DDB">
        <w:rPr>
          <w:rFonts w:ascii="Times New Roman" w:hAnsi="Times New Roman"/>
          <w:color w:val="FF0000"/>
          <w:sz w:val="24"/>
          <w:szCs w:val="24"/>
        </w:rPr>
        <w:t>.</w:t>
      </w:r>
    </w:p>
    <w:p w:rsidR="0060679A" w:rsidRPr="00256EB3" w:rsidRDefault="0060679A" w:rsidP="0060679A">
      <w:pPr>
        <w:pStyle w:val="BodyTextIndent2"/>
        <w:spacing w:after="0" w:line="360" w:lineRule="auto"/>
        <w:ind w:left="0"/>
        <w:jc w:val="both"/>
        <w:rPr>
          <w:rFonts w:ascii="Times New Roman" w:hAnsi="Times New Roman"/>
          <w:sz w:val="24"/>
          <w:szCs w:val="24"/>
        </w:rPr>
      </w:pPr>
      <w:r w:rsidRPr="00256EB3">
        <w:rPr>
          <w:rFonts w:ascii="Times New Roman" w:hAnsi="Times New Roman"/>
          <w:b/>
          <w:sz w:val="24"/>
          <w:szCs w:val="24"/>
        </w:rPr>
        <w:t xml:space="preserve">Art. </w:t>
      </w:r>
      <w:r w:rsidR="00F34DDB">
        <w:rPr>
          <w:rFonts w:ascii="Times New Roman" w:hAnsi="Times New Roman"/>
          <w:b/>
          <w:sz w:val="24"/>
          <w:szCs w:val="24"/>
        </w:rPr>
        <w:t>4</w:t>
      </w:r>
      <w:r w:rsidRPr="00256EB3">
        <w:rPr>
          <w:rFonts w:ascii="Times New Roman" w:hAnsi="Times New Roman"/>
          <w:b/>
          <w:sz w:val="24"/>
          <w:szCs w:val="24"/>
        </w:rPr>
        <w:t>.</w:t>
      </w:r>
      <w:r w:rsidRPr="00256EB3">
        <w:rPr>
          <w:rFonts w:ascii="Times New Roman" w:hAnsi="Times New Roman"/>
          <w:sz w:val="24"/>
          <w:szCs w:val="24"/>
        </w:rPr>
        <w:t xml:space="preserve"> - Societatea Naţională de Transport Gaze Nat</w:t>
      </w:r>
      <w:r w:rsidR="00767041" w:rsidRPr="00256EB3">
        <w:rPr>
          <w:rFonts w:ascii="Times New Roman" w:hAnsi="Times New Roman"/>
          <w:sz w:val="24"/>
          <w:szCs w:val="24"/>
        </w:rPr>
        <w:t xml:space="preserve">urale „Transgaz” - S.A. Mediaş şi </w:t>
      </w:r>
      <w:r w:rsidR="00632B91" w:rsidRPr="00256EB3">
        <w:rPr>
          <w:rFonts w:ascii="Times New Roman" w:hAnsi="Times New Roman"/>
          <w:sz w:val="24"/>
          <w:szCs w:val="24"/>
        </w:rPr>
        <w:t xml:space="preserve">solicitanţii de capacitate de transport în punctele de intrare/ieşire în/din </w:t>
      </w:r>
      <w:r w:rsidR="00F34DDB">
        <w:rPr>
          <w:rFonts w:ascii="Times New Roman" w:hAnsi="Times New Roman"/>
          <w:sz w:val="24"/>
          <w:szCs w:val="24"/>
        </w:rPr>
        <w:t>SNT</w:t>
      </w:r>
      <w:r w:rsidR="00632B91" w:rsidRPr="00256EB3">
        <w:rPr>
          <w:rFonts w:ascii="Times New Roman" w:hAnsi="Times New Roman"/>
          <w:sz w:val="24"/>
          <w:szCs w:val="24"/>
        </w:rPr>
        <w:t xml:space="preserve"> </w:t>
      </w:r>
      <w:r w:rsidRPr="00256EB3">
        <w:rPr>
          <w:rFonts w:ascii="Times New Roman" w:hAnsi="Times New Roman"/>
          <w:sz w:val="24"/>
          <w:szCs w:val="24"/>
        </w:rPr>
        <w:t xml:space="preserve">vor </w:t>
      </w:r>
      <w:r w:rsidR="00F77CE2" w:rsidRPr="00256EB3">
        <w:rPr>
          <w:rFonts w:ascii="Times New Roman" w:hAnsi="Times New Roman"/>
          <w:sz w:val="24"/>
          <w:szCs w:val="24"/>
        </w:rPr>
        <w:t>a</w:t>
      </w:r>
      <w:r w:rsidRPr="00256EB3">
        <w:rPr>
          <w:rFonts w:ascii="Times New Roman" w:hAnsi="Times New Roman"/>
          <w:sz w:val="24"/>
          <w:szCs w:val="24"/>
        </w:rPr>
        <w:t>duce la îndeplinire prevederile prezentului ordin, iar compartimentele de resort din cadrul Autorităţii Naţionale de Reglementare în Domeniul Energiei vor urmări respectarea acestora.</w:t>
      </w:r>
    </w:p>
    <w:p w:rsidR="0060679A" w:rsidRPr="00256EB3" w:rsidRDefault="0060679A" w:rsidP="0060679A">
      <w:pPr>
        <w:autoSpaceDE w:val="0"/>
        <w:autoSpaceDN w:val="0"/>
        <w:adjustRightInd w:val="0"/>
        <w:spacing w:after="0" w:line="360" w:lineRule="auto"/>
        <w:jc w:val="both"/>
        <w:rPr>
          <w:rFonts w:ascii="Times New Roman" w:hAnsi="Times New Roman"/>
          <w:sz w:val="24"/>
          <w:szCs w:val="24"/>
        </w:rPr>
      </w:pPr>
      <w:r w:rsidRPr="00256EB3">
        <w:rPr>
          <w:rFonts w:ascii="Times New Roman" w:hAnsi="Times New Roman"/>
          <w:b/>
          <w:sz w:val="24"/>
          <w:szCs w:val="24"/>
        </w:rPr>
        <w:t xml:space="preserve">Art. </w:t>
      </w:r>
      <w:r w:rsidR="00F34DDB">
        <w:rPr>
          <w:rFonts w:ascii="Times New Roman" w:hAnsi="Times New Roman"/>
          <w:b/>
          <w:sz w:val="24"/>
          <w:szCs w:val="24"/>
        </w:rPr>
        <w:t>5</w:t>
      </w:r>
      <w:r w:rsidRPr="00256EB3">
        <w:rPr>
          <w:rFonts w:ascii="Times New Roman" w:hAnsi="Times New Roman"/>
          <w:b/>
          <w:sz w:val="24"/>
          <w:szCs w:val="24"/>
        </w:rPr>
        <w:t>.</w:t>
      </w:r>
      <w:r w:rsidRPr="00256EB3">
        <w:rPr>
          <w:rFonts w:ascii="Times New Roman" w:hAnsi="Times New Roman"/>
          <w:sz w:val="24"/>
          <w:szCs w:val="24"/>
        </w:rPr>
        <w:t xml:space="preserve"> - Prezentul ordin se publică în Monitorul Oficial al României, Partea I.</w:t>
      </w:r>
    </w:p>
    <w:p w:rsidR="000412BF" w:rsidRPr="00256EB3" w:rsidRDefault="000412BF" w:rsidP="0060679A">
      <w:pPr>
        <w:autoSpaceDE w:val="0"/>
        <w:autoSpaceDN w:val="0"/>
        <w:adjustRightInd w:val="0"/>
        <w:spacing w:after="0" w:line="360" w:lineRule="auto"/>
        <w:jc w:val="both"/>
        <w:rPr>
          <w:rFonts w:ascii="Times New Roman" w:hAnsi="Times New Roman"/>
          <w:sz w:val="24"/>
          <w:szCs w:val="24"/>
        </w:rPr>
      </w:pPr>
    </w:p>
    <w:p w:rsidR="0060679A" w:rsidRPr="00256EB3" w:rsidRDefault="0060679A" w:rsidP="0060679A">
      <w:pPr>
        <w:autoSpaceDE w:val="0"/>
        <w:autoSpaceDN w:val="0"/>
        <w:adjustRightInd w:val="0"/>
        <w:spacing w:after="0" w:line="360" w:lineRule="auto"/>
        <w:jc w:val="center"/>
        <w:rPr>
          <w:rFonts w:ascii="Times New Roman" w:hAnsi="Times New Roman"/>
          <w:b/>
          <w:bCs/>
          <w:sz w:val="24"/>
          <w:szCs w:val="24"/>
        </w:rPr>
      </w:pPr>
      <w:r w:rsidRPr="00256EB3">
        <w:rPr>
          <w:rFonts w:ascii="Times New Roman" w:hAnsi="Times New Roman"/>
          <w:b/>
          <w:bCs/>
          <w:sz w:val="24"/>
          <w:szCs w:val="24"/>
        </w:rPr>
        <w:t>Preşedintele</w:t>
      </w:r>
    </w:p>
    <w:p w:rsidR="0060679A" w:rsidRPr="00256EB3" w:rsidRDefault="0060679A" w:rsidP="0060679A">
      <w:pPr>
        <w:autoSpaceDE w:val="0"/>
        <w:autoSpaceDN w:val="0"/>
        <w:adjustRightInd w:val="0"/>
        <w:spacing w:after="0" w:line="360" w:lineRule="auto"/>
        <w:jc w:val="center"/>
        <w:rPr>
          <w:rFonts w:ascii="Times New Roman" w:hAnsi="Times New Roman"/>
          <w:b/>
          <w:bCs/>
          <w:sz w:val="24"/>
          <w:szCs w:val="24"/>
        </w:rPr>
      </w:pPr>
      <w:r w:rsidRPr="00256EB3">
        <w:rPr>
          <w:rFonts w:ascii="Times New Roman" w:hAnsi="Times New Roman"/>
          <w:b/>
          <w:bCs/>
          <w:sz w:val="24"/>
          <w:szCs w:val="24"/>
        </w:rPr>
        <w:t>Autorităţii Naţionale de Reglementare în Domeniul Energiei</w:t>
      </w:r>
    </w:p>
    <w:p w:rsidR="0060679A" w:rsidRPr="00256EB3" w:rsidRDefault="0060679A" w:rsidP="007421E0">
      <w:pPr>
        <w:spacing w:after="0" w:line="360" w:lineRule="auto"/>
        <w:jc w:val="center"/>
        <w:rPr>
          <w:rFonts w:ascii="Times New Roman" w:hAnsi="Times New Roman"/>
          <w:sz w:val="24"/>
          <w:szCs w:val="24"/>
        </w:rPr>
      </w:pPr>
      <w:r w:rsidRPr="00256EB3">
        <w:rPr>
          <w:rFonts w:ascii="Times New Roman" w:hAnsi="Times New Roman"/>
          <w:b/>
          <w:bCs/>
          <w:sz w:val="24"/>
          <w:szCs w:val="24"/>
        </w:rPr>
        <w:t>Niculae Havrileţ</w:t>
      </w:r>
    </w:p>
    <w:sectPr w:rsidR="0060679A" w:rsidRPr="00256EB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806" w:rsidRDefault="00B44806" w:rsidP="00A80619">
      <w:pPr>
        <w:spacing w:after="0" w:line="240" w:lineRule="auto"/>
      </w:pPr>
      <w:r>
        <w:separator/>
      </w:r>
    </w:p>
  </w:endnote>
  <w:endnote w:type="continuationSeparator" w:id="0">
    <w:p w:rsidR="00B44806" w:rsidRDefault="00B44806" w:rsidP="00A80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835794055"/>
      <w:docPartObj>
        <w:docPartGallery w:val="Page Numbers (Bottom of Page)"/>
        <w:docPartUnique/>
      </w:docPartObj>
    </w:sdtPr>
    <w:sdtEndPr>
      <w:rPr>
        <w:noProof/>
      </w:rPr>
    </w:sdtEndPr>
    <w:sdtContent>
      <w:p w:rsidR="00A80619" w:rsidRDefault="00A80619">
        <w:pPr>
          <w:pStyle w:val="Footer"/>
          <w:jc w:val="right"/>
        </w:pPr>
        <w:r>
          <w:rPr>
            <w:noProof w:val="0"/>
          </w:rPr>
          <w:fldChar w:fldCharType="begin"/>
        </w:r>
        <w:r>
          <w:instrText xml:space="preserve"> PAGE   \* MERGEFORMAT </w:instrText>
        </w:r>
        <w:r>
          <w:rPr>
            <w:noProof w:val="0"/>
          </w:rPr>
          <w:fldChar w:fldCharType="separate"/>
        </w:r>
        <w:r w:rsidR="00292A73">
          <w:t>2</w:t>
        </w:r>
        <w:r>
          <w:fldChar w:fldCharType="end"/>
        </w:r>
      </w:p>
    </w:sdtContent>
  </w:sdt>
  <w:p w:rsidR="00A80619" w:rsidRDefault="00A806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806" w:rsidRDefault="00B44806" w:rsidP="00A80619">
      <w:pPr>
        <w:spacing w:after="0" w:line="240" w:lineRule="auto"/>
      </w:pPr>
      <w:r>
        <w:separator/>
      </w:r>
    </w:p>
  </w:footnote>
  <w:footnote w:type="continuationSeparator" w:id="0">
    <w:p w:rsidR="00B44806" w:rsidRDefault="00B44806" w:rsidP="00A806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52796"/>
    <w:multiLevelType w:val="hybridMultilevel"/>
    <w:tmpl w:val="BE0A240A"/>
    <w:lvl w:ilvl="0" w:tplc="04170017">
      <w:start w:val="1"/>
      <w:numFmt w:val="lowerLetter"/>
      <w:lvlText w:val="%1)"/>
      <w:lvlJc w:val="left"/>
      <w:pPr>
        <w:ind w:left="720" w:hanging="360"/>
      </w:pPr>
      <w:rPr>
        <w:rFonts w:hint="default"/>
      </w:r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79A"/>
    <w:rsid w:val="000263F9"/>
    <w:rsid w:val="000412BF"/>
    <w:rsid w:val="00064E6E"/>
    <w:rsid w:val="0015177C"/>
    <w:rsid w:val="00193A5C"/>
    <w:rsid w:val="00256EB3"/>
    <w:rsid w:val="00292A73"/>
    <w:rsid w:val="00292F96"/>
    <w:rsid w:val="002B306D"/>
    <w:rsid w:val="002B7FEC"/>
    <w:rsid w:val="0030478F"/>
    <w:rsid w:val="003A6CD6"/>
    <w:rsid w:val="003F6EF9"/>
    <w:rsid w:val="004140D6"/>
    <w:rsid w:val="00435685"/>
    <w:rsid w:val="00451B30"/>
    <w:rsid w:val="00580FA7"/>
    <w:rsid w:val="005A0759"/>
    <w:rsid w:val="00600097"/>
    <w:rsid w:val="0060679A"/>
    <w:rsid w:val="0063005E"/>
    <w:rsid w:val="00632B91"/>
    <w:rsid w:val="00644CAE"/>
    <w:rsid w:val="006F2845"/>
    <w:rsid w:val="007421E0"/>
    <w:rsid w:val="00767041"/>
    <w:rsid w:val="00827C39"/>
    <w:rsid w:val="00900AC7"/>
    <w:rsid w:val="009054A3"/>
    <w:rsid w:val="00945E96"/>
    <w:rsid w:val="009957C4"/>
    <w:rsid w:val="009B7721"/>
    <w:rsid w:val="00A80619"/>
    <w:rsid w:val="00AD7E4D"/>
    <w:rsid w:val="00B27029"/>
    <w:rsid w:val="00B44806"/>
    <w:rsid w:val="00BC0AE4"/>
    <w:rsid w:val="00C07009"/>
    <w:rsid w:val="00C6293C"/>
    <w:rsid w:val="00E463EB"/>
    <w:rsid w:val="00EF3C6A"/>
    <w:rsid w:val="00F34DDB"/>
    <w:rsid w:val="00F564D8"/>
    <w:rsid w:val="00F77CE2"/>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C46283-5F16-405E-83A2-1F6ECBBB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79A"/>
    <w:rPr>
      <w:rFonts w:ascii="Calibri" w:eastAsia="Times New Roman" w:hAnsi="Calibri" w:cs="Times New Roman"/>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rsid w:val="0060679A"/>
    <w:pPr>
      <w:spacing w:after="120" w:line="480" w:lineRule="auto"/>
      <w:ind w:left="283"/>
    </w:pPr>
    <w:rPr>
      <w:rFonts w:ascii="Verdana" w:eastAsia="Calibri" w:hAnsi="Verdana"/>
      <w:noProof w:val="0"/>
      <w:sz w:val="18"/>
      <w:szCs w:val="20"/>
      <w:lang w:val="en-GB"/>
    </w:rPr>
  </w:style>
  <w:style w:type="character" w:customStyle="1" w:styleId="BodyTextIndent2Char">
    <w:name w:val="Body Text Indent 2 Char"/>
    <w:basedOn w:val="DefaultParagraphFont"/>
    <w:link w:val="BodyTextIndent2"/>
    <w:semiHidden/>
    <w:rsid w:val="0060679A"/>
    <w:rPr>
      <w:rFonts w:ascii="Verdana" w:eastAsia="Calibri" w:hAnsi="Verdana" w:cs="Times New Roman"/>
      <w:sz w:val="18"/>
      <w:szCs w:val="20"/>
      <w:lang w:val="en-GB"/>
    </w:rPr>
  </w:style>
  <w:style w:type="paragraph" w:styleId="ListParagraph">
    <w:name w:val="List Paragraph"/>
    <w:basedOn w:val="Normal"/>
    <w:uiPriority w:val="34"/>
    <w:qFormat/>
    <w:rsid w:val="003A6CD6"/>
    <w:pPr>
      <w:ind w:left="720"/>
      <w:contextualSpacing/>
    </w:pPr>
  </w:style>
  <w:style w:type="paragraph" w:styleId="BalloonText">
    <w:name w:val="Balloon Text"/>
    <w:basedOn w:val="Normal"/>
    <w:link w:val="BalloonTextChar"/>
    <w:uiPriority w:val="99"/>
    <w:semiHidden/>
    <w:unhideWhenUsed/>
    <w:rsid w:val="00AD7E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E4D"/>
    <w:rPr>
      <w:rFonts w:ascii="Segoe UI" w:eastAsia="Times New Roman" w:hAnsi="Segoe UI" w:cs="Segoe UI"/>
      <w:noProof/>
      <w:sz w:val="18"/>
      <w:szCs w:val="18"/>
      <w:lang w:val="ro-RO"/>
    </w:rPr>
  </w:style>
  <w:style w:type="paragraph" w:styleId="Header">
    <w:name w:val="header"/>
    <w:basedOn w:val="Normal"/>
    <w:link w:val="HeaderChar"/>
    <w:uiPriority w:val="99"/>
    <w:unhideWhenUsed/>
    <w:rsid w:val="00A80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619"/>
    <w:rPr>
      <w:rFonts w:ascii="Calibri" w:eastAsia="Times New Roman" w:hAnsi="Calibri" w:cs="Times New Roman"/>
      <w:noProof/>
      <w:lang w:val="ro-RO"/>
    </w:rPr>
  </w:style>
  <w:style w:type="paragraph" w:styleId="Footer">
    <w:name w:val="footer"/>
    <w:basedOn w:val="Normal"/>
    <w:link w:val="FooterChar"/>
    <w:uiPriority w:val="99"/>
    <w:unhideWhenUsed/>
    <w:rsid w:val="00A80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619"/>
    <w:rPr>
      <w:rFonts w:ascii="Calibri" w:eastAsia="Times New Roman" w:hAnsi="Calibri" w:cs="Times New Roman"/>
      <w:noProo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1086</Words>
  <Characters>6192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Cristian SELAVARDEANU</cp:lastModifiedBy>
  <cp:revision>7</cp:revision>
  <cp:lastPrinted>2015-08-12T07:07:00Z</cp:lastPrinted>
  <dcterms:created xsi:type="dcterms:W3CDTF">2015-08-10T11:35:00Z</dcterms:created>
  <dcterms:modified xsi:type="dcterms:W3CDTF">2016-06-23T11:53:00Z</dcterms:modified>
</cp:coreProperties>
</file>