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10A3" w:rsidRDefault="004810A3" w:rsidP="004810A3">
      <w:pPr>
        <w:spacing w:line="360" w:lineRule="auto"/>
        <w:jc w:val="center"/>
        <w:rPr>
          <w:b/>
          <w:bCs/>
          <w:lang w:val="nl-NL"/>
        </w:rPr>
      </w:pPr>
    </w:p>
    <w:p w:rsidR="004810A3" w:rsidRPr="000E0043" w:rsidRDefault="004810A3" w:rsidP="00E55947">
      <w:pPr>
        <w:spacing w:line="360" w:lineRule="auto"/>
        <w:jc w:val="center"/>
        <w:rPr>
          <w:b/>
          <w:bCs/>
          <w:lang w:val="da-DK"/>
        </w:rPr>
      </w:pPr>
      <w:r w:rsidRPr="000E0043">
        <w:rPr>
          <w:b/>
          <w:bCs/>
          <w:lang w:val="da-DK"/>
        </w:rPr>
        <w:t xml:space="preserve">Ordin nr. </w:t>
      </w:r>
      <w:r>
        <w:rPr>
          <w:b/>
          <w:bCs/>
          <w:lang w:val="da-DK"/>
        </w:rPr>
        <w:t xml:space="preserve">  </w:t>
      </w:r>
      <w:r w:rsidRPr="000E0043">
        <w:rPr>
          <w:b/>
          <w:bCs/>
          <w:lang w:val="da-DK"/>
        </w:rPr>
        <w:t xml:space="preserve">din </w:t>
      </w:r>
    </w:p>
    <w:p w:rsidR="004810A3" w:rsidRPr="00870C22" w:rsidRDefault="004810A3" w:rsidP="00E55947">
      <w:pPr>
        <w:pStyle w:val="Title"/>
        <w:spacing w:line="360" w:lineRule="auto"/>
        <w:rPr>
          <w:rFonts w:ascii="Times New Roman" w:hAnsi="Times New Roman" w:cs="Times New Roman"/>
          <w:sz w:val="22"/>
          <w:szCs w:val="22"/>
          <w:lang w:val="ro-RO"/>
        </w:rPr>
      </w:pPr>
      <w:r w:rsidRPr="00870C22">
        <w:rPr>
          <w:rFonts w:ascii="Times New Roman" w:hAnsi="Times New Roman" w:cs="Times New Roman"/>
          <w:lang w:val="ro-RO"/>
        </w:rPr>
        <w:t xml:space="preserve">privind modificarea și completarea </w:t>
      </w:r>
      <w:r w:rsidRPr="00870C22">
        <w:rPr>
          <w:rFonts w:ascii="Times New Roman" w:hAnsi="Times New Roman" w:cs="Times New Roman"/>
          <w:sz w:val="22"/>
          <w:szCs w:val="22"/>
          <w:lang w:val="ro-RO"/>
        </w:rPr>
        <w:t xml:space="preserve"> </w:t>
      </w:r>
    </w:p>
    <w:p w:rsidR="00DD12D6" w:rsidRDefault="00DD12D6" w:rsidP="00E55947">
      <w:pPr>
        <w:pStyle w:val="Title"/>
        <w:spacing w:line="360" w:lineRule="auto"/>
        <w:rPr>
          <w:rFonts w:ascii="Times New Roman" w:hAnsi="Times New Roman"/>
          <w:color w:val="000000"/>
          <w:lang w:val="ro-RO"/>
        </w:rPr>
      </w:pPr>
      <w:r w:rsidRPr="00650859">
        <w:rPr>
          <w:rFonts w:ascii="Times New Roman" w:hAnsi="Times New Roman"/>
          <w:color w:val="000000"/>
          <w:lang w:val="ro-RO"/>
        </w:rPr>
        <w:t>Regulamentului de calificare a producţiei de energie electrică în cogenerare de înaltă eficienţă şi de verificare şi monitorizare a consumului de combustibil şi a producţiilor de energie electrică şi energie termică utilă, în cogenerare de înaltă eficienţă</w:t>
      </w:r>
    </w:p>
    <w:p w:rsidR="004810A3" w:rsidRPr="00870C22" w:rsidRDefault="004810A3" w:rsidP="00E55947">
      <w:pPr>
        <w:pStyle w:val="Title"/>
        <w:spacing w:line="360" w:lineRule="auto"/>
        <w:rPr>
          <w:rFonts w:ascii="Times New Roman" w:hAnsi="Times New Roman" w:cs="Times New Roman"/>
          <w:lang w:val="ro-RO"/>
        </w:rPr>
      </w:pPr>
      <w:r w:rsidRPr="00870C22">
        <w:rPr>
          <w:rFonts w:ascii="Times New Roman" w:hAnsi="Times New Roman" w:cs="Times New Roman"/>
          <w:lang w:val="nl-NL"/>
        </w:rPr>
        <w:t xml:space="preserve">aprobat prin Ordinul </w:t>
      </w:r>
      <w:r w:rsidR="00870C22" w:rsidRPr="00870C22">
        <w:rPr>
          <w:rFonts w:ascii="Times New Roman" w:hAnsi="Times New Roman" w:cs="Times New Roman"/>
          <w:lang w:val="nl-NL"/>
        </w:rPr>
        <w:t>pre</w:t>
      </w:r>
      <w:r w:rsidR="00870C22" w:rsidRPr="00870C22">
        <w:rPr>
          <w:rFonts w:ascii="Times New Roman" w:hAnsi="Times New Roman" w:cs="Times New Roman"/>
          <w:lang w:val="ro-RO"/>
        </w:rPr>
        <w:t xml:space="preserve">ședintelui </w:t>
      </w:r>
      <w:r w:rsidRPr="00870C22">
        <w:rPr>
          <w:rFonts w:ascii="Times New Roman" w:hAnsi="Times New Roman" w:cs="Times New Roman"/>
          <w:lang w:val="nl-NL"/>
        </w:rPr>
        <w:t>A</w:t>
      </w:r>
      <w:r w:rsidR="00870C22" w:rsidRPr="00870C22">
        <w:rPr>
          <w:rFonts w:ascii="Times New Roman" w:hAnsi="Times New Roman" w:cs="Times New Roman"/>
          <w:lang w:val="nl-NL"/>
        </w:rPr>
        <w:t xml:space="preserve">utorității </w:t>
      </w:r>
      <w:r w:rsidRPr="00870C22">
        <w:rPr>
          <w:rFonts w:ascii="Times New Roman" w:hAnsi="Times New Roman" w:cs="Times New Roman"/>
          <w:lang w:val="nl-NL"/>
        </w:rPr>
        <w:t>N</w:t>
      </w:r>
      <w:r w:rsidR="00870C22" w:rsidRPr="00870C22">
        <w:rPr>
          <w:rFonts w:ascii="Times New Roman" w:hAnsi="Times New Roman" w:cs="Times New Roman"/>
          <w:lang w:val="nl-NL"/>
        </w:rPr>
        <w:t xml:space="preserve">aționale de Reglementare în Domeniul Energiei </w:t>
      </w:r>
      <w:r w:rsidRPr="00870C22">
        <w:rPr>
          <w:rFonts w:ascii="Times New Roman" w:hAnsi="Times New Roman" w:cs="Times New Roman"/>
          <w:lang w:val="nl-NL"/>
        </w:rPr>
        <w:t>nr.11</w:t>
      </w:r>
      <w:r w:rsidR="00DD12D6">
        <w:rPr>
          <w:rFonts w:ascii="Times New Roman" w:hAnsi="Times New Roman" w:cs="Times New Roman"/>
          <w:lang w:val="nl-NL"/>
        </w:rPr>
        <w:t>4</w:t>
      </w:r>
      <w:r w:rsidRPr="00870C22">
        <w:rPr>
          <w:rFonts w:ascii="Times New Roman" w:hAnsi="Times New Roman" w:cs="Times New Roman"/>
          <w:lang w:val="nl-NL"/>
        </w:rPr>
        <w:t>/2013</w:t>
      </w:r>
    </w:p>
    <w:p w:rsidR="004810A3" w:rsidRDefault="004810A3" w:rsidP="00E55947">
      <w:pPr>
        <w:spacing w:line="360" w:lineRule="auto"/>
        <w:ind w:right="72"/>
        <w:rPr>
          <w:b/>
          <w:bCs/>
          <w:color w:val="000000"/>
        </w:rPr>
      </w:pPr>
    </w:p>
    <w:p w:rsidR="004810A3" w:rsidRPr="00F011A6" w:rsidRDefault="004810A3" w:rsidP="004810A3">
      <w:pPr>
        <w:ind w:right="72"/>
        <w:rPr>
          <w:b/>
          <w:bCs/>
          <w:color w:val="000000"/>
        </w:rPr>
      </w:pPr>
    </w:p>
    <w:p w:rsidR="0044446A" w:rsidRPr="0044446A" w:rsidRDefault="0044446A" w:rsidP="00D763FC">
      <w:pPr>
        <w:spacing w:line="360" w:lineRule="auto"/>
        <w:ind w:firstLine="720"/>
      </w:pPr>
      <w:r w:rsidRPr="0044446A">
        <w:t>Având în vedere prevederile art. 72 alin (2) din Legea energiei electrice şi gazelor naturale nr.123/2012</w:t>
      </w:r>
      <w:r w:rsidR="003D3753">
        <w:t>,</w:t>
      </w:r>
      <w:r w:rsidR="005D1DB6">
        <w:t xml:space="preserve"> cu modificările și completările ulterioare</w:t>
      </w:r>
      <w:r w:rsidRPr="0044446A">
        <w:t>, prevederile a</w:t>
      </w:r>
      <w:r w:rsidRPr="0044446A">
        <w:rPr>
          <w:color w:val="000000"/>
          <w:szCs w:val="22"/>
        </w:rPr>
        <w:t xml:space="preserve">rt. 6 lit. b) şi i) din </w:t>
      </w:r>
      <w:r w:rsidRPr="0044446A">
        <w:rPr>
          <w:lang w:val="en-US"/>
        </w:rPr>
        <w:t>Hotărârea Guvernului nr. 1215/2009 privind stabilirea criteriilor şi a condiţiilor necesare implementării schemei de sprijin pentru promovarea cogenerării de înaltă eficienţă pe baza cererii de energie termică utilă</w:t>
      </w:r>
      <w:r w:rsidR="003D3753">
        <w:rPr>
          <w:lang w:val="en-US"/>
        </w:rPr>
        <w:t>,</w:t>
      </w:r>
      <w:r w:rsidR="005D1DB6" w:rsidRPr="005D1DB6">
        <w:t xml:space="preserve"> </w:t>
      </w:r>
      <w:r w:rsidR="005D1DB6">
        <w:t>cu modificările ulterioare</w:t>
      </w:r>
      <w:r w:rsidRPr="0044446A">
        <w:rPr>
          <w:lang w:val="en-US"/>
        </w:rPr>
        <w:t>, precum şi prevederile Hotărârii Guvernului nr. 219/2007 privind promovarea cogenerării bazate pe cererea de energie termică utilă</w:t>
      </w:r>
      <w:r w:rsidR="005D1DB6" w:rsidRPr="005D1DB6">
        <w:t xml:space="preserve"> </w:t>
      </w:r>
      <w:r w:rsidR="005D1DB6">
        <w:t>cu modificările și completările ulterioare</w:t>
      </w:r>
      <w:r w:rsidRPr="0044446A">
        <w:rPr>
          <w:lang w:val="en-US"/>
        </w:rPr>
        <w:t>,</w:t>
      </w:r>
    </w:p>
    <w:p w:rsidR="0044446A" w:rsidRPr="0044446A" w:rsidRDefault="0044446A" w:rsidP="00D763FC">
      <w:pPr>
        <w:spacing w:line="360" w:lineRule="auto"/>
        <w:ind w:firstLine="720"/>
      </w:pPr>
      <w:r w:rsidRPr="0044446A">
        <w:t>în temeiul dispoziţiilor</w:t>
      </w:r>
      <w:r w:rsidR="003D3753" w:rsidRPr="003D3753">
        <w:t xml:space="preserve"> </w:t>
      </w:r>
      <w:r w:rsidR="003D3753" w:rsidRPr="0044446A">
        <w:t>art. 5 alin. (1) lit.c)</w:t>
      </w:r>
      <w:r w:rsidR="003D3753">
        <w:t xml:space="preserve"> și</w:t>
      </w:r>
      <w:r w:rsidRPr="0044446A">
        <w:t xml:space="preserve"> art. 9 alin. (1) lit. x) din Ordonanţa de urgenţă a Guvernului nr. 33/2007 </w:t>
      </w:r>
      <w:r w:rsidRPr="0044446A">
        <w:rPr>
          <w:rFonts w:eastAsia="Batang"/>
          <w:lang w:eastAsia="ko-KR"/>
        </w:rPr>
        <w:t xml:space="preserve">privind organizarea şi funcţionarea Autorităţii Naţionale de Reglementare în Domeniul Energiei, aprobată cu modificări şi completări prin </w:t>
      </w:r>
      <w:r w:rsidRPr="0044446A">
        <w:t>Legea nr. 160/2012,</w:t>
      </w:r>
    </w:p>
    <w:p w:rsidR="004810A3" w:rsidRDefault="004810A3" w:rsidP="00D763FC">
      <w:pPr>
        <w:spacing w:after="120" w:line="360" w:lineRule="auto"/>
        <w:rPr>
          <w:b/>
          <w:bCs/>
        </w:rPr>
      </w:pPr>
    </w:p>
    <w:p w:rsidR="004810A3" w:rsidRPr="00DA29C9" w:rsidRDefault="004810A3" w:rsidP="00D763FC">
      <w:pPr>
        <w:spacing w:after="120" w:line="360" w:lineRule="auto"/>
        <w:rPr>
          <w:b/>
          <w:bCs/>
        </w:rPr>
      </w:pPr>
      <w:r w:rsidRPr="00DA29C9">
        <w:rPr>
          <w:b/>
          <w:bCs/>
        </w:rPr>
        <w:t>preşedintele Autorităţii Naţionale de Reglementare în Domeniul Energiei emite următorul ordin:</w:t>
      </w:r>
    </w:p>
    <w:p w:rsidR="004810A3" w:rsidRPr="00234C9B" w:rsidRDefault="004810A3" w:rsidP="00D763FC">
      <w:pPr>
        <w:spacing w:line="360" w:lineRule="auto"/>
        <w:jc w:val="center"/>
        <w:rPr>
          <w:b/>
          <w:bCs/>
        </w:rPr>
      </w:pPr>
    </w:p>
    <w:p w:rsidR="004810A3" w:rsidRDefault="00D00F32" w:rsidP="00D763FC">
      <w:pPr>
        <w:spacing w:before="120" w:line="360" w:lineRule="auto"/>
        <w:rPr>
          <w:color w:val="000000"/>
        </w:rPr>
      </w:pPr>
      <w:r w:rsidRPr="00D00F32">
        <w:rPr>
          <w:b/>
        </w:rPr>
        <w:t>Art. I</w:t>
      </w:r>
      <w:r>
        <w:t xml:space="preserve">  - </w:t>
      </w:r>
      <w:r w:rsidR="00DD12D6" w:rsidRPr="00F34DA4">
        <w:rPr>
          <w:color w:val="000000"/>
        </w:rPr>
        <w:t>Regulamentul de calificare a producţiei de energie electrică în cogenerare de înaltă eficienţă şi de verificare şi monitorizare a consumului de combustibil şi a producţiilor de energie electrică şi energie termică utilă, în cogenerare de înaltă eficienţă</w:t>
      </w:r>
      <w:r w:rsidR="00DD12D6">
        <w:rPr>
          <w:color w:val="000000"/>
        </w:rPr>
        <w:t xml:space="preserve">, </w:t>
      </w:r>
      <w:r>
        <w:rPr>
          <w:color w:val="000000"/>
        </w:rPr>
        <w:t xml:space="preserve">aprobat prin Ordinul președintelui </w:t>
      </w:r>
      <w:r w:rsidR="000702B6">
        <w:rPr>
          <w:rFonts w:eastAsia="Batang"/>
          <w:lang w:eastAsia="ko-KR"/>
        </w:rPr>
        <w:t>Autorităţii Naţionale de Reglementare în Domeniul Energiei</w:t>
      </w:r>
      <w:r>
        <w:rPr>
          <w:color w:val="000000"/>
        </w:rPr>
        <w:t xml:space="preserve"> nr.11</w:t>
      </w:r>
      <w:r w:rsidR="00DD12D6">
        <w:rPr>
          <w:color w:val="000000"/>
        </w:rPr>
        <w:t>4</w:t>
      </w:r>
      <w:r>
        <w:rPr>
          <w:color w:val="000000"/>
        </w:rPr>
        <w:t xml:space="preserve">/2013, publicat în Monitorul Oficial al României, Partea I, nr. </w:t>
      </w:r>
      <w:r w:rsidR="00877B7C">
        <w:rPr>
          <w:color w:val="000000"/>
        </w:rPr>
        <w:t>820</w:t>
      </w:r>
      <w:r w:rsidR="0044446A">
        <w:rPr>
          <w:color w:val="000000"/>
        </w:rPr>
        <w:t xml:space="preserve"> bis </w:t>
      </w:r>
      <w:r w:rsidR="00851515">
        <w:rPr>
          <w:color w:val="000000"/>
        </w:rPr>
        <w:t xml:space="preserve">din </w:t>
      </w:r>
      <w:r w:rsidR="00877B7C">
        <w:rPr>
          <w:color w:val="000000"/>
        </w:rPr>
        <w:t>21 decembrie</w:t>
      </w:r>
      <w:r w:rsidR="00851515">
        <w:rPr>
          <w:color w:val="000000"/>
        </w:rPr>
        <w:t xml:space="preserve"> </w:t>
      </w:r>
      <w:r>
        <w:rPr>
          <w:color w:val="000000"/>
        </w:rPr>
        <w:t>201</w:t>
      </w:r>
      <w:r w:rsidR="00877B7C">
        <w:rPr>
          <w:color w:val="000000"/>
        </w:rPr>
        <w:t>3</w:t>
      </w:r>
      <w:r>
        <w:rPr>
          <w:color w:val="000000"/>
        </w:rPr>
        <w:t>, se modifică și se completează după cum urmează:</w:t>
      </w:r>
    </w:p>
    <w:p w:rsidR="0044446A" w:rsidRDefault="0044446A" w:rsidP="00D763FC">
      <w:pPr>
        <w:spacing w:before="120" w:line="360" w:lineRule="auto"/>
        <w:rPr>
          <w:color w:val="000000"/>
        </w:rPr>
      </w:pPr>
    </w:p>
    <w:p w:rsidR="004D2B8C" w:rsidRPr="00C55436" w:rsidRDefault="004D2B8C" w:rsidP="00737B2A">
      <w:pPr>
        <w:pStyle w:val="ListParagraph"/>
        <w:numPr>
          <w:ilvl w:val="0"/>
          <w:numId w:val="1"/>
        </w:numPr>
        <w:spacing w:before="120" w:line="360" w:lineRule="auto"/>
        <w:ind w:left="714" w:hanging="357"/>
        <w:contextualSpacing w:val="0"/>
      </w:pPr>
      <w:r w:rsidRPr="00C55436">
        <w:t xml:space="preserve">La articolul </w:t>
      </w:r>
      <w:r w:rsidR="005D1DB6" w:rsidRPr="00C55436">
        <w:t>2</w:t>
      </w:r>
      <w:r w:rsidRPr="00C55436">
        <w:t xml:space="preserve">  alineatul (</w:t>
      </w:r>
      <w:r w:rsidR="005D1DB6" w:rsidRPr="00C55436">
        <w:t>3) litera c</w:t>
      </w:r>
      <w:r w:rsidRPr="00C55436">
        <w:t>)  se modifică și va avea următorul cuprins:</w:t>
      </w:r>
    </w:p>
    <w:p w:rsidR="009F0584" w:rsidRPr="00C55436" w:rsidRDefault="00203042" w:rsidP="00E64C55">
      <w:pPr>
        <w:spacing w:line="360" w:lineRule="auto"/>
      </w:pPr>
      <w:r w:rsidRPr="00C55436">
        <w:rPr>
          <w:lang w:eastAsia="zh-CN"/>
        </w:rPr>
        <w:t xml:space="preserve">„ </w:t>
      </w:r>
      <w:r w:rsidR="009F0584" w:rsidRPr="00C55436">
        <w:rPr>
          <w:lang w:eastAsia="zh-CN"/>
        </w:rPr>
        <w:t xml:space="preserve">c) </w:t>
      </w:r>
      <w:r w:rsidR="00D763FC" w:rsidRPr="00C55436">
        <w:t xml:space="preserve">Regulamentul delegat (UE) 2015/2402 al Comisiei </w:t>
      </w:r>
      <w:r w:rsidR="00763233">
        <w:t>de</w:t>
      </w:r>
      <w:r w:rsidR="00D763FC" w:rsidRPr="00C55436">
        <w:t xml:space="preserve"> revizuire a valorilor de referinţă armonizate ale </w:t>
      </w:r>
      <w:r w:rsidR="00763233">
        <w:t xml:space="preserve">eficienței </w:t>
      </w:r>
      <w:r w:rsidR="00D763FC" w:rsidRPr="00C55436">
        <w:t>pentru producţia separată de energie electrică şi termică, în aplicarea Directivei 2012/27/UE a Parlamentului European şi a Consiliului</w:t>
      </w:r>
      <w:r w:rsidR="00763233">
        <w:t xml:space="preserve"> și de a</w:t>
      </w:r>
      <w:bookmarkStart w:id="0" w:name="_GoBack"/>
      <w:bookmarkEnd w:id="0"/>
      <w:r w:rsidR="00763233">
        <w:t>brogare a Deciziei 2011/877/UE</w:t>
      </w:r>
      <w:r w:rsidR="00D763FC" w:rsidRPr="00C55436">
        <w:t>;</w:t>
      </w:r>
      <w:r w:rsidR="009F0584" w:rsidRPr="00C55436">
        <w:t xml:space="preserve"> ”</w:t>
      </w:r>
    </w:p>
    <w:p w:rsidR="006E5F89" w:rsidRPr="00C55436" w:rsidRDefault="006E5F89" w:rsidP="006E5F89">
      <w:pPr>
        <w:pStyle w:val="ListParagraph"/>
        <w:numPr>
          <w:ilvl w:val="0"/>
          <w:numId w:val="1"/>
        </w:numPr>
        <w:spacing w:before="120" w:line="360" w:lineRule="auto"/>
        <w:contextualSpacing w:val="0"/>
      </w:pPr>
      <w:r w:rsidRPr="00C55436">
        <w:lastRenderedPageBreak/>
        <w:t>La articolul 2  alineatul (3) litera f)  se modifică și va avea următorul cuprins:</w:t>
      </w:r>
    </w:p>
    <w:p w:rsidR="006E5F89" w:rsidRPr="00C55436" w:rsidRDefault="006E5F89" w:rsidP="006E5F89">
      <w:pPr>
        <w:spacing w:after="120" w:line="360" w:lineRule="auto"/>
      </w:pPr>
      <w:r w:rsidRPr="00C55436">
        <w:rPr>
          <w:lang w:eastAsia="zh-CN"/>
        </w:rPr>
        <w:t>„</w:t>
      </w:r>
      <w:r w:rsidRPr="00C55436">
        <w:t xml:space="preserve">Ordinul preşedintelui ANRE nr…/2016 privind aprobarea valorilor de referinţă armonizate ale eficienţei pentru producerea separată de energie electrică, respectiv de energie termică şi a factorilor de corecţie aplicabili la nivel naţional, numit în continuare </w:t>
      </w:r>
      <w:r w:rsidRPr="007B35F7">
        <w:rPr>
          <w:i/>
        </w:rPr>
        <w:t>Ordinul privind aprobarea valorilor de referinţă armonizate ale eficienţei</w:t>
      </w:r>
      <w:r w:rsidRPr="00C55436">
        <w:rPr>
          <w:i/>
        </w:rPr>
        <w:t>;</w:t>
      </w:r>
      <w:r w:rsidRPr="00C55436">
        <w:t xml:space="preserve"> ”</w:t>
      </w:r>
    </w:p>
    <w:p w:rsidR="00F8098B" w:rsidRPr="00C55436" w:rsidRDefault="00F8098B" w:rsidP="006E5F89">
      <w:pPr>
        <w:pStyle w:val="ListParagraph"/>
        <w:numPr>
          <w:ilvl w:val="0"/>
          <w:numId w:val="1"/>
        </w:numPr>
        <w:spacing w:before="120" w:line="360" w:lineRule="auto"/>
      </w:pPr>
      <w:r w:rsidRPr="00C55436">
        <w:t>La articolul 3  alineatul (1) litera t)  se modifică și va avea următorul cuprins:</w:t>
      </w:r>
    </w:p>
    <w:p w:rsidR="00F8098B" w:rsidRPr="00C55436" w:rsidRDefault="00F8098B" w:rsidP="00F8098B">
      <w:pPr>
        <w:tabs>
          <w:tab w:val="num" w:pos="851"/>
          <w:tab w:val="num" w:pos="4320"/>
        </w:tabs>
        <w:spacing w:after="120" w:line="360" w:lineRule="auto"/>
        <w:rPr>
          <w:b/>
          <w:lang w:val="en-US"/>
        </w:rPr>
      </w:pPr>
      <w:r w:rsidRPr="00C55436">
        <w:rPr>
          <w:lang w:eastAsia="zh-CN"/>
        </w:rPr>
        <w:t xml:space="preserve">„ t) </w:t>
      </w:r>
      <w:r w:rsidRPr="00C55436">
        <w:rPr>
          <w:b/>
          <w:lang w:val="en-US"/>
        </w:rPr>
        <w:t xml:space="preserve">Consum Servicii Interne Termice pentru Încălzire şi Combustibil (CSITIC): </w:t>
      </w:r>
      <w:r w:rsidRPr="00C55436">
        <w:rPr>
          <w:lang w:val="en-US"/>
        </w:rPr>
        <w:t>energia termică produsă de o Configuraţie de producţie în cogenerare, care este utilizată pentru alimentarea consumurilor de energie termică din cadrul centralei în care este amplasată respectiva Configuraţie, necesare pentru încălzirea incintelor precum clădiri pentru birouri, laboratoare, magazii şi altele similare</w:t>
      </w:r>
      <w:r w:rsidR="008A7692" w:rsidRPr="00C55436">
        <w:rPr>
          <w:lang w:val="en-US"/>
        </w:rPr>
        <w:t>, pentru prepararea apei calde de consum</w:t>
      </w:r>
      <w:r w:rsidRPr="00C55436">
        <w:rPr>
          <w:lang w:val="en-US"/>
        </w:rPr>
        <w:t xml:space="preserve"> şi pentru pregătirea combustibilului consumat precum descărcarea/depozitarea păcurii, dezgheţarea cărbunelui, uscarea biomasei, prepararea biogazului/biolichidului, consumuri care nu se recuperează în ciclul de producere a energiei electrice şi termice</w:t>
      </w:r>
      <w:r w:rsidRPr="00C55436">
        <w:rPr>
          <w:b/>
          <w:lang w:val="en-US"/>
        </w:rPr>
        <w:t>;</w:t>
      </w:r>
      <w:r w:rsidR="00E55947" w:rsidRPr="00C55436">
        <w:t xml:space="preserve"> ”</w:t>
      </w:r>
    </w:p>
    <w:p w:rsidR="00E55947" w:rsidRPr="00C55436" w:rsidRDefault="00E55947" w:rsidP="006E5F89">
      <w:pPr>
        <w:pStyle w:val="ListParagraph"/>
        <w:numPr>
          <w:ilvl w:val="0"/>
          <w:numId w:val="1"/>
        </w:numPr>
        <w:spacing w:before="120" w:line="360" w:lineRule="auto"/>
      </w:pPr>
      <w:r w:rsidRPr="00C55436">
        <w:t>La articolul 5  alineatul (3) se modifică și va avea următorul cuprins:</w:t>
      </w:r>
    </w:p>
    <w:p w:rsidR="00E55947" w:rsidRPr="00C55436" w:rsidRDefault="002A64CF" w:rsidP="00E55947">
      <w:pPr>
        <w:spacing w:after="120" w:line="360" w:lineRule="auto"/>
        <w:rPr>
          <w:lang w:val="fr-FR"/>
        </w:rPr>
      </w:pPr>
      <w:r w:rsidRPr="00C55436">
        <w:rPr>
          <w:lang w:eastAsia="zh-CN"/>
        </w:rPr>
        <w:t>„</w:t>
      </w:r>
      <w:r w:rsidR="00E55947" w:rsidRPr="00C55436">
        <w:rPr>
          <w:lang w:val="fr-FR"/>
        </w:rPr>
        <w:t xml:space="preserve">(3) Toate datele şi informaţiile din documentaţia de înregistrare se transmit pe suport hârtie şi în format electronic – fişiere tip Microsoft Excel. Pentru completarea în format electronic a documentaţiei de înregistrare conform Anexei nr.1 se va utiliza fişierul </w:t>
      </w:r>
      <w:r w:rsidR="00672D26" w:rsidRPr="00C55436">
        <w:rPr>
          <w:lang w:val="fr-FR"/>
        </w:rPr>
        <w:t>&lt;&lt;</w:t>
      </w:r>
      <w:hyperlink r:id="rId6" w:tooltip="Ord. 114 2013 Model Excel pt calificare-acreditare-raportare.xls" w:history="1">
        <w:r w:rsidR="00D159C6" w:rsidRPr="00C55436">
          <w:rPr>
            <w:rStyle w:val="Hyperlink"/>
            <w:color w:val="auto"/>
          </w:rPr>
          <w:t xml:space="preserve">Ord. 114 2013 </w:t>
        </w:r>
        <w:r w:rsidR="00F24E3D" w:rsidRPr="00C55436">
          <w:rPr>
            <w:rStyle w:val="Hyperlink"/>
            <w:color w:val="auto"/>
          </w:rPr>
          <w:t>Model Excel pt calificare-acreditare-raportare.xls</w:t>
        </w:r>
      </w:hyperlink>
      <w:r w:rsidR="00672D26" w:rsidRPr="00C55436">
        <w:t>&gt;&gt;</w:t>
      </w:r>
      <w:r w:rsidRPr="00C55436">
        <w:t xml:space="preserve"> </w:t>
      </w:r>
      <w:r w:rsidR="00E55947" w:rsidRPr="00C55436">
        <w:rPr>
          <w:lang w:val="fr-FR"/>
        </w:rPr>
        <w:t xml:space="preserve">care poate fi descarcat de pe site-ul </w:t>
      </w:r>
      <w:hyperlink r:id="rId7" w:history="1">
        <w:r w:rsidR="00E55947" w:rsidRPr="00C55436">
          <w:rPr>
            <w:u w:val="single"/>
            <w:lang w:val="fr-FR"/>
          </w:rPr>
          <w:t>www.anre.ro</w:t>
        </w:r>
      </w:hyperlink>
      <w:r w:rsidR="00E55947" w:rsidRPr="00C55436">
        <w:t>.</w:t>
      </w:r>
      <w:r w:rsidRPr="00C55436">
        <w:t>”</w:t>
      </w:r>
    </w:p>
    <w:p w:rsidR="00E55947" w:rsidRPr="00C55436" w:rsidRDefault="00E55947" w:rsidP="006E5F89">
      <w:pPr>
        <w:pStyle w:val="ListParagraph"/>
        <w:numPr>
          <w:ilvl w:val="0"/>
          <w:numId w:val="1"/>
        </w:numPr>
        <w:spacing w:before="120" w:line="360" w:lineRule="auto"/>
      </w:pPr>
      <w:r w:rsidRPr="00C55436">
        <w:t>La articolul 5  se introduce un nou alineat, alineatul (4) care va avea următorul cuprins:</w:t>
      </w:r>
    </w:p>
    <w:p w:rsidR="00E55947" w:rsidRPr="00C55436" w:rsidRDefault="00D37B2C" w:rsidP="00D37B2C">
      <w:pPr>
        <w:spacing w:after="120" w:line="360" w:lineRule="auto"/>
        <w:rPr>
          <w:lang w:val="fr-FR"/>
        </w:rPr>
      </w:pPr>
      <w:r w:rsidRPr="00C55436">
        <w:rPr>
          <w:lang w:eastAsia="zh-CN"/>
        </w:rPr>
        <w:t>„</w:t>
      </w:r>
      <w:r w:rsidRPr="00C55436">
        <w:rPr>
          <w:lang w:val="fr-FR"/>
        </w:rPr>
        <w:t xml:space="preserve"> </w:t>
      </w:r>
      <w:r w:rsidR="00E55947" w:rsidRPr="00C55436">
        <w:rPr>
          <w:lang w:val="fr-FR"/>
        </w:rPr>
        <w:t>(4) Documentaţia de înregistrare trebuie redactată în limba română. Datele şi informaţiile din documentaţiile tehnice aferente echipamentelor, care au stat la baza documentaţiei de înregistrare, trebuie transmise într-o limbă de circulaţie internaţională. ANRE poate solicita traducerea legalizată a acestor informaţii.</w:t>
      </w:r>
      <w:r w:rsidRPr="00C55436">
        <w:t>”</w:t>
      </w:r>
    </w:p>
    <w:p w:rsidR="00FE0F55" w:rsidRPr="00C55436" w:rsidRDefault="00FE0F55" w:rsidP="006E5F89">
      <w:pPr>
        <w:pStyle w:val="ListParagraph"/>
        <w:numPr>
          <w:ilvl w:val="0"/>
          <w:numId w:val="1"/>
        </w:numPr>
        <w:spacing w:before="120" w:line="360" w:lineRule="auto"/>
      </w:pPr>
      <w:r w:rsidRPr="00C55436">
        <w:t>La articolul 7  alineatul (1) se modifică și va avea următorul cuprins:</w:t>
      </w:r>
    </w:p>
    <w:p w:rsidR="00FE0F55" w:rsidRPr="00C55436" w:rsidRDefault="00FE0F55" w:rsidP="00FE0F55">
      <w:pPr>
        <w:spacing w:after="120" w:line="360" w:lineRule="auto"/>
        <w:rPr>
          <w:lang w:val="fr-FR"/>
        </w:rPr>
      </w:pPr>
      <w:r w:rsidRPr="00C55436">
        <w:rPr>
          <w:lang w:eastAsia="zh-CN"/>
        </w:rPr>
        <w:t>„</w:t>
      </w:r>
      <w:r w:rsidRPr="00C55436">
        <w:rPr>
          <w:lang w:val="fr-FR"/>
        </w:rPr>
        <w:t xml:space="preserve"> </w:t>
      </w:r>
      <w:r w:rsidRPr="00C55436">
        <w:rPr>
          <w:lang w:val="it-IT"/>
        </w:rPr>
        <w:t xml:space="preserve"> (1) Datele, calculele şi informaţiile prevăzute la art. 5 alin. (2) lit. c), m) şi n) se actualizează şi se retransmit obligatoriu în condiţiile în care a</w:t>
      </w:r>
      <w:r w:rsidR="00C55436" w:rsidRPr="00C55436">
        <w:rPr>
          <w:lang w:val="it-IT"/>
        </w:rPr>
        <w:t xml:space="preserve"> </w:t>
      </w:r>
      <w:r w:rsidRPr="00C55436">
        <w:rPr>
          <w:lang w:val="it-IT"/>
        </w:rPr>
        <w:t xml:space="preserve">apărut </w:t>
      </w:r>
      <w:r w:rsidR="0066161B" w:rsidRPr="00C55436">
        <w:rPr>
          <w:lang w:val="it-IT"/>
        </w:rPr>
        <w:t xml:space="preserve">o </w:t>
      </w:r>
      <w:r w:rsidRPr="00C55436">
        <w:rPr>
          <w:lang w:val="it-IT"/>
        </w:rPr>
        <w:t>modific</w:t>
      </w:r>
      <w:r w:rsidR="0066161B" w:rsidRPr="00C55436">
        <w:rPr>
          <w:lang w:val="it-IT"/>
        </w:rPr>
        <w:t>are</w:t>
      </w:r>
      <w:r w:rsidRPr="00C55436">
        <w:rPr>
          <w:lang w:val="it-IT"/>
        </w:rPr>
        <w:t xml:space="preserve"> semnificativ</w:t>
      </w:r>
      <w:r w:rsidR="0066161B" w:rsidRPr="00C55436">
        <w:rPr>
          <w:lang w:val="it-IT"/>
        </w:rPr>
        <w:t>ă</w:t>
      </w:r>
      <w:r w:rsidRPr="00C55436">
        <w:rPr>
          <w:lang w:val="it-IT"/>
        </w:rPr>
        <w:t xml:space="preserve"> a</w:t>
      </w:r>
      <w:r w:rsidR="00C55436" w:rsidRPr="00C55436">
        <w:rPr>
          <w:lang w:val="it-IT"/>
        </w:rPr>
        <w:t xml:space="preserve"> </w:t>
      </w:r>
      <w:r w:rsidRPr="00C55436">
        <w:rPr>
          <w:lang w:val="it-IT"/>
        </w:rPr>
        <w:t>Necesarului Maxim de Putere Termică asigurat de Configuraţie sau în urma unor acţiuni de retehnologizare / retragere din exploatare / înlocuire a echipamentelor principale din Configuraţie. Modific</w:t>
      </w:r>
      <w:r w:rsidR="0066161B" w:rsidRPr="00C55436">
        <w:rPr>
          <w:lang w:val="it-IT"/>
        </w:rPr>
        <w:t xml:space="preserve">area </w:t>
      </w:r>
      <w:r w:rsidRPr="00C55436">
        <w:rPr>
          <w:lang w:val="it-IT"/>
        </w:rPr>
        <w:t xml:space="preserve"> se consideră semnificativ</w:t>
      </w:r>
      <w:r w:rsidR="0066161B" w:rsidRPr="00C55436">
        <w:rPr>
          <w:lang w:val="it-IT"/>
        </w:rPr>
        <w:t>ă</w:t>
      </w:r>
      <w:r w:rsidRPr="00C55436">
        <w:rPr>
          <w:lang w:val="it-IT"/>
        </w:rPr>
        <w:t xml:space="preserve"> în cazul în care noile valori declarate </w:t>
      </w:r>
      <w:r w:rsidR="0066161B" w:rsidRPr="00C55436">
        <w:rPr>
          <w:lang w:val="it-IT"/>
        </w:rPr>
        <w:t>ale</w:t>
      </w:r>
      <w:r w:rsidR="00CF22D3" w:rsidRPr="00C55436">
        <w:rPr>
          <w:lang w:val="it-IT"/>
        </w:rPr>
        <w:t xml:space="preserve"> </w:t>
      </w:r>
      <w:r w:rsidR="0066161B" w:rsidRPr="00C55436">
        <w:rPr>
          <w:lang w:val="it-IT"/>
        </w:rPr>
        <w:t xml:space="preserve">Necesarului Maxim de Putere Termică asigurat de Configuraţie </w:t>
      </w:r>
      <w:r w:rsidRPr="00C55436">
        <w:rPr>
          <w:lang w:val="it-IT"/>
        </w:rPr>
        <w:t>se abat cu mai mult de ±1</w:t>
      </w:r>
      <w:r w:rsidR="0066161B" w:rsidRPr="00C55436">
        <w:rPr>
          <w:lang w:val="it-IT"/>
        </w:rPr>
        <w:t>5</w:t>
      </w:r>
      <w:r w:rsidRPr="00C55436">
        <w:rPr>
          <w:lang w:val="it-IT"/>
        </w:rPr>
        <w:t xml:space="preserve"> % faţă de valo</w:t>
      </w:r>
      <w:r w:rsidR="0066161B" w:rsidRPr="00C55436">
        <w:rPr>
          <w:lang w:val="it-IT"/>
        </w:rPr>
        <w:t>area validată anterior</w:t>
      </w:r>
      <w:r w:rsidRPr="00C55436">
        <w:rPr>
          <w:lang w:val="fr-FR"/>
        </w:rPr>
        <w:t>.</w:t>
      </w:r>
      <w:r w:rsidRPr="00C55436">
        <w:t>”</w:t>
      </w:r>
    </w:p>
    <w:p w:rsidR="0066229D" w:rsidRPr="00C55436" w:rsidRDefault="0066229D" w:rsidP="006E5F89">
      <w:pPr>
        <w:pStyle w:val="ListParagraph"/>
        <w:numPr>
          <w:ilvl w:val="0"/>
          <w:numId w:val="1"/>
        </w:numPr>
        <w:spacing w:before="120" w:line="360" w:lineRule="auto"/>
      </w:pPr>
      <w:r w:rsidRPr="00C55436">
        <w:t>La articolul 10  alineatul (2) se modifică și va avea următorul cuprins:</w:t>
      </w:r>
    </w:p>
    <w:p w:rsidR="0066229D" w:rsidRPr="00C55436" w:rsidRDefault="0066229D" w:rsidP="00A84CF7">
      <w:pPr>
        <w:spacing w:after="120" w:line="360" w:lineRule="auto"/>
        <w:rPr>
          <w:lang w:val="it-IT"/>
        </w:rPr>
      </w:pPr>
      <w:r w:rsidRPr="00C55436">
        <w:rPr>
          <w:lang w:eastAsia="zh-CN"/>
        </w:rPr>
        <w:t>„</w:t>
      </w:r>
      <w:r w:rsidRPr="00C55436">
        <w:rPr>
          <w:lang w:val="it-IT"/>
        </w:rPr>
        <w:t xml:space="preserve"> (2) Determinarea </w:t>
      </w:r>
      <w:r w:rsidRPr="00C55436">
        <w:rPr>
          <w:lang w:val="de-DE"/>
        </w:rPr>
        <w:t xml:space="preserve">Factorului de Calitate al unei Configuraţii se face conform prevederilor </w:t>
      </w:r>
      <w:r w:rsidRPr="00C55436">
        <w:rPr>
          <w:lang w:val="it-IT"/>
        </w:rPr>
        <w:t>din Secţiun</w:t>
      </w:r>
      <w:r w:rsidR="00D57290" w:rsidRPr="00C55436">
        <w:rPr>
          <w:lang w:val="it-IT"/>
        </w:rPr>
        <w:t>ile</w:t>
      </w:r>
      <w:r w:rsidR="002F6350" w:rsidRPr="00C55436">
        <w:rPr>
          <w:lang w:val="it-IT"/>
        </w:rPr>
        <w:t xml:space="preserve"> 1 și </w:t>
      </w:r>
      <w:r w:rsidRPr="00C55436">
        <w:rPr>
          <w:lang w:val="it-IT"/>
        </w:rPr>
        <w:t>2 a</w:t>
      </w:r>
      <w:r w:rsidR="002F6350" w:rsidRPr="00C55436">
        <w:rPr>
          <w:lang w:val="it-IT"/>
        </w:rPr>
        <w:t>le</w:t>
      </w:r>
      <w:r w:rsidRPr="00C55436">
        <w:rPr>
          <w:lang w:val="it-IT"/>
        </w:rPr>
        <w:t xml:space="preserve"> Capitolul V.</w:t>
      </w:r>
      <w:r w:rsidRPr="00C55436">
        <w:t>”</w:t>
      </w:r>
    </w:p>
    <w:p w:rsidR="00A84CF7" w:rsidRPr="00C55436" w:rsidRDefault="00A84CF7" w:rsidP="006E5F89">
      <w:pPr>
        <w:pStyle w:val="ListParagraph"/>
        <w:numPr>
          <w:ilvl w:val="0"/>
          <w:numId w:val="1"/>
        </w:numPr>
        <w:spacing w:before="120" w:line="360" w:lineRule="auto"/>
      </w:pPr>
      <w:r w:rsidRPr="00C55436">
        <w:t>La articolul 12  alineatul (2) se modifică și va avea următorul cuprins:</w:t>
      </w:r>
    </w:p>
    <w:p w:rsidR="00A84CF7" w:rsidRDefault="00A84CF7" w:rsidP="005D7910">
      <w:pPr>
        <w:spacing w:after="120" w:line="360" w:lineRule="auto"/>
        <w:ind w:right="-181"/>
      </w:pPr>
      <w:r w:rsidRPr="00FE0F55">
        <w:rPr>
          <w:lang w:eastAsia="zh-CN"/>
        </w:rPr>
        <w:lastRenderedPageBreak/>
        <w:t>„</w:t>
      </w:r>
      <w:r w:rsidRPr="00A84CF7">
        <w:rPr>
          <w:lang w:val="es-ES_tradnl"/>
        </w:rPr>
        <w:t xml:space="preserve"> (2) Valoarea </w:t>
      </w:r>
      <w:r w:rsidRPr="00A84CF7">
        <w:rPr>
          <w:b/>
          <w:lang w:val="es-ES_tradnl"/>
        </w:rPr>
        <w:t>CSITIC</w:t>
      </w:r>
      <w:r w:rsidRPr="00A84CF7">
        <w:rPr>
          <w:lang w:val="es-ES_tradnl"/>
        </w:rPr>
        <w:t xml:space="preserve"> se determină </w:t>
      </w:r>
      <w:r w:rsidRPr="00A84CF7">
        <w:t>pe bază de măsurători</w:t>
      </w:r>
      <w:r w:rsidR="00C55436">
        <w:t xml:space="preserve"> directe</w:t>
      </w:r>
      <w:r w:rsidR="005D7910">
        <w:t>.</w:t>
      </w:r>
      <w:r w:rsidRPr="00A84CF7">
        <w:t xml:space="preserve"> </w:t>
      </w:r>
      <w:r w:rsidRPr="00FE0F55">
        <w:t>”</w:t>
      </w:r>
    </w:p>
    <w:p w:rsidR="00A84CF7" w:rsidRPr="00D763FC" w:rsidRDefault="00A84CF7" w:rsidP="006E5F89">
      <w:pPr>
        <w:pStyle w:val="ListParagraph"/>
        <w:numPr>
          <w:ilvl w:val="0"/>
          <w:numId w:val="1"/>
        </w:numPr>
        <w:spacing w:before="120" w:line="360" w:lineRule="auto"/>
      </w:pPr>
      <w:r w:rsidRPr="00D763FC">
        <w:t xml:space="preserve">La articolul </w:t>
      </w:r>
      <w:r>
        <w:t>12</w:t>
      </w:r>
      <w:r w:rsidRPr="00D763FC">
        <w:t xml:space="preserve">  alineatul (</w:t>
      </w:r>
      <w:r w:rsidR="003D15B6">
        <w:t>3</w:t>
      </w:r>
      <w:r>
        <w:t xml:space="preserve">) </w:t>
      </w:r>
      <w:r w:rsidRPr="00D763FC">
        <w:t>se modifică și va avea următorul cuprins:</w:t>
      </w:r>
    </w:p>
    <w:p w:rsidR="00A84CF7" w:rsidRDefault="00A84CF7" w:rsidP="005D7910">
      <w:pPr>
        <w:spacing w:after="120" w:line="360" w:lineRule="auto"/>
        <w:ind w:right="-181"/>
      </w:pPr>
      <w:r w:rsidRPr="00FE0F55">
        <w:rPr>
          <w:lang w:eastAsia="zh-CN"/>
        </w:rPr>
        <w:t>„</w:t>
      </w:r>
      <w:r w:rsidRPr="00A84CF7">
        <w:rPr>
          <w:lang w:val="es-ES_tradnl"/>
        </w:rPr>
        <w:t xml:space="preserve"> (3) Pentru Configuraţiile a căror producţie include şi energie mecanică, toate cantităţile de energie electrică utilizate pentru autoevaluare includ şi echivalentul energiei mecanice produse. Cantitatea de energie electrică echivalentă ce corespunde unei cantităţi de energie mecanică se calculează prin înmulţirea cantităţii de energie mecanică cu </w:t>
      </w:r>
      <w:r w:rsidRPr="00311EEE">
        <w:rPr>
          <w:lang w:val="es-ES_tradnl"/>
        </w:rPr>
        <w:t>factorul 1</w:t>
      </w:r>
      <w:r w:rsidR="005D7910" w:rsidRPr="00311EEE">
        <w:rPr>
          <w:lang w:val="es-ES_tradnl"/>
        </w:rPr>
        <w:t>.</w:t>
      </w:r>
      <w:r w:rsidRPr="00311EEE">
        <w:rPr>
          <w:lang w:val="es-ES_tradnl"/>
        </w:rPr>
        <w:t xml:space="preserve"> </w:t>
      </w:r>
      <w:r w:rsidRPr="00311EEE">
        <w:t>”</w:t>
      </w:r>
    </w:p>
    <w:p w:rsidR="000B72CB" w:rsidRPr="00B07361" w:rsidRDefault="000B72CB" w:rsidP="006E5F89">
      <w:pPr>
        <w:pStyle w:val="ListParagraph"/>
        <w:numPr>
          <w:ilvl w:val="0"/>
          <w:numId w:val="1"/>
        </w:numPr>
        <w:spacing w:before="120" w:line="360" w:lineRule="auto"/>
      </w:pPr>
      <w:r w:rsidRPr="00B07361">
        <w:t>La articolul 18  se introduce un nou alineat, alineatul (3) care va avea următorul cuprins:</w:t>
      </w:r>
    </w:p>
    <w:p w:rsidR="000B72CB" w:rsidRPr="00B07361" w:rsidRDefault="000B72CB" w:rsidP="000B72CB">
      <w:pPr>
        <w:spacing w:before="240" w:after="120" w:line="360" w:lineRule="auto"/>
        <w:rPr>
          <w:lang w:val="pt-BR"/>
        </w:rPr>
      </w:pPr>
      <w:r w:rsidRPr="00B07361">
        <w:rPr>
          <w:lang w:val="pt-BR"/>
        </w:rPr>
        <w:t xml:space="preserve">”(3) Prin excepție de la </w:t>
      </w:r>
      <w:r w:rsidR="00C05438" w:rsidRPr="00B07361">
        <w:rPr>
          <w:lang w:val="pt-BR"/>
        </w:rPr>
        <w:t>data limită prevăzută la</w:t>
      </w:r>
      <w:r w:rsidRPr="00B07361">
        <w:rPr>
          <w:lang w:val="pt-BR"/>
        </w:rPr>
        <w:t xml:space="preserve"> alin. (1), în cazul în care instanța dispune pentru un producător începerea procedurii falimentului, producătorul respectiv are obligația de a transmite d</w:t>
      </w:r>
      <w:r w:rsidR="00C05438" w:rsidRPr="00B07361">
        <w:rPr>
          <w:lang w:val="pt-BR"/>
        </w:rPr>
        <w:t>ocumentația de calificare aferentă</w:t>
      </w:r>
      <w:r w:rsidRPr="00B07361">
        <w:rPr>
          <w:lang w:val="pt-BR"/>
        </w:rPr>
        <w:t xml:space="preserve"> perioadei din anul curent</w:t>
      </w:r>
      <w:r w:rsidR="00C05438" w:rsidRPr="00B07361">
        <w:rPr>
          <w:lang w:val="pt-BR"/>
        </w:rPr>
        <w:t>,</w:t>
      </w:r>
      <w:r w:rsidRPr="00B07361">
        <w:rPr>
          <w:lang w:val="pt-BR"/>
        </w:rPr>
        <w:t xml:space="preserve"> anterioare declarării falimentului</w:t>
      </w:r>
      <w:r w:rsidR="00C05438" w:rsidRPr="00B07361">
        <w:rPr>
          <w:lang w:val="pt-BR"/>
        </w:rPr>
        <w:t xml:space="preserve"> și dacă este cazul</w:t>
      </w:r>
      <w:r w:rsidR="002F2F6D" w:rsidRPr="00B07361">
        <w:rPr>
          <w:lang w:val="pt-BR"/>
        </w:rPr>
        <w:t xml:space="preserve"> cea aferentă  perioadelor  specificate la art.19 alin.(1) litera a) sau litera b), </w:t>
      </w:r>
      <w:r w:rsidRPr="00B07361">
        <w:rPr>
          <w:lang w:val="pt-BR"/>
        </w:rPr>
        <w:t xml:space="preserve">în termen de </w:t>
      </w:r>
      <w:r w:rsidR="00EF16D4" w:rsidRPr="00B07361">
        <w:rPr>
          <w:lang w:val="pt-BR"/>
        </w:rPr>
        <w:t>7</w:t>
      </w:r>
      <w:r w:rsidRPr="00B07361">
        <w:rPr>
          <w:lang w:val="pt-BR"/>
        </w:rPr>
        <w:t xml:space="preserve"> zile de la pronunțarea falimentului.” </w:t>
      </w:r>
    </w:p>
    <w:p w:rsidR="00596FDB" w:rsidRPr="00B07361" w:rsidRDefault="00596FDB" w:rsidP="006E5F89">
      <w:pPr>
        <w:pStyle w:val="ListParagraph"/>
        <w:numPr>
          <w:ilvl w:val="0"/>
          <w:numId w:val="1"/>
        </w:numPr>
        <w:spacing w:before="120" w:line="360" w:lineRule="auto"/>
      </w:pPr>
      <w:r w:rsidRPr="00B07361">
        <w:t>La articolul 19  la alineatul (1) se introduce o nouă literă, litera c) care va avea următorul cuprins:</w:t>
      </w:r>
    </w:p>
    <w:p w:rsidR="00596FDB" w:rsidRPr="00B07361" w:rsidRDefault="00596FDB" w:rsidP="00CE30D4">
      <w:pPr>
        <w:spacing w:before="120" w:after="120" w:line="360" w:lineRule="auto"/>
        <w:rPr>
          <w:lang w:val="pt-BR"/>
        </w:rPr>
      </w:pPr>
      <w:r w:rsidRPr="00B07361">
        <w:rPr>
          <w:lang w:val="pt-BR"/>
        </w:rPr>
        <w:t>”c) perioada din anul curent anterioar</w:t>
      </w:r>
      <w:r w:rsidR="00C05438" w:rsidRPr="00B07361">
        <w:rPr>
          <w:lang w:val="pt-BR"/>
        </w:rPr>
        <w:t>ă</w:t>
      </w:r>
      <w:r w:rsidRPr="00B07361">
        <w:rPr>
          <w:lang w:val="pt-BR"/>
        </w:rPr>
        <w:t xml:space="preserve"> declarării falimentului, în cazul </w:t>
      </w:r>
      <w:r w:rsidR="005B6282" w:rsidRPr="00B07361">
        <w:rPr>
          <w:lang w:val="pt-BR"/>
        </w:rPr>
        <w:t xml:space="preserve">unui </w:t>
      </w:r>
      <w:r w:rsidRPr="00B07361">
        <w:rPr>
          <w:lang w:val="pt-BR"/>
        </w:rPr>
        <w:t>producător</w:t>
      </w:r>
      <w:r w:rsidR="00C25D5F" w:rsidRPr="00B07361">
        <w:rPr>
          <w:lang w:val="pt-BR"/>
        </w:rPr>
        <w:t xml:space="preserve"> afla</w:t>
      </w:r>
      <w:r w:rsidR="005B6282" w:rsidRPr="00B07361">
        <w:rPr>
          <w:lang w:val="pt-BR"/>
        </w:rPr>
        <w:t>t</w:t>
      </w:r>
      <w:r w:rsidRPr="00B07361">
        <w:rPr>
          <w:lang w:val="pt-BR"/>
        </w:rPr>
        <w:t xml:space="preserve"> în situația de la art. 18 alin.(3) .” </w:t>
      </w:r>
    </w:p>
    <w:p w:rsidR="005359A9" w:rsidRPr="00B07361" w:rsidRDefault="005359A9" w:rsidP="006E5F89">
      <w:pPr>
        <w:pStyle w:val="ListParagraph"/>
        <w:numPr>
          <w:ilvl w:val="0"/>
          <w:numId w:val="1"/>
        </w:numPr>
        <w:spacing w:before="120" w:line="360" w:lineRule="auto"/>
      </w:pPr>
      <w:r w:rsidRPr="00B07361">
        <w:t>La articolul 21  alineatul (4) se modifică și va avea următorul cuprins:</w:t>
      </w:r>
    </w:p>
    <w:p w:rsidR="00F8098B" w:rsidRDefault="005359A9" w:rsidP="005359A9">
      <w:pPr>
        <w:spacing w:before="120" w:line="360" w:lineRule="auto"/>
      </w:pPr>
      <w:r w:rsidRPr="00B07361">
        <w:rPr>
          <w:lang w:eastAsia="zh-CN"/>
        </w:rPr>
        <w:t>„</w:t>
      </w:r>
      <w:r w:rsidRPr="00B07361">
        <w:rPr>
          <w:lang w:val="es-ES_tradnl"/>
        </w:rPr>
        <w:t xml:space="preserve"> (4) Toate datele şi informaţiile din documentaţia de calificare se transmit pe suport hârtie şi în format electronic – fişiere tip Microsoft Excel. </w:t>
      </w:r>
      <w:r w:rsidRPr="00B07361">
        <w:rPr>
          <w:lang w:val="fr-FR"/>
        </w:rPr>
        <w:t xml:space="preserve">Pentru completarea în format electronic a documentaţiei de înregistrare confirm Anexei nr.1, a datelor privind consumurile, producţiile şi livrările de energie conform Anexei nr.2 şi a datelor de referinţă pentru calificare şi rezultatele calculelor de autoevaluare se va utiliza fişierul </w:t>
      </w:r>
      <w:r w:rsidR="00672D26" w:rsidRPr="00B07361">
        <w:rPr>
          <w:lang w:val="fr-FR"/>
        </w:rPr>
        <w:t>&lt;&lt;</w:t>
      </w:r>
      <w:hyperlink r:id="rId8" w:tooltip="Ord. 114 2013 Model Excel pt calificare-acreditare-raportare.xls" w:history="1">
        <w:r w:rsidR="00672D26" w:rsidRPr="00B07361">
          <w:rPr>
            <w:rStyle w:val="Hyperlink"/>
            <w:color w:val="auto"/>
          </w:rPr>
          <w:t xml:space="preserve"> </w:t>
        </w:r>
        <w:r w:rsidR="003D1A46" w:rsidRPr="00B07361">
          <w:rPr>
            <w:rStyle w:val="Hyperlink"/>
            <w:color w:val="auto"/>
          </w:rPr>
          <w:t xml:space="preserve">Ord. 114 2013 </w:t>
        </w:r>
        <w:r w:rsidR="00672D26" w:rsidRPr="00B07361">
          <w:rPr>
            <w:rStyle w:val="Hyperlink"/>
            <w:color w:val="auto"/>
          </w:rPr>
          <w:t>Model Excel pt calificare-acreditare-raportare.xls</w:t>
        </w:r>
      </w:hyperlink>
      <w:r w:rsidR="00672D26" w:rsidRPr="00B07361">
        <w:t>&gt;&gt;</w:t>
      </w:r>
      <w:r w:rsidRPr="00B07361">
        <w:t>. ”</w:t>
      </w:r>
    </w:p>
    <w:p w:rsidR="00F831F5" w:rsidRPr="00B07361" w:rsidRDefault="00F831F5" w:rsidP="00F831F5">
      <w:pPr>
        <w:pStyle w:val="ListParagraph"/>
        <w:numPr>
          <w:ilvl w:val="0"/>
          <w:numId w:val="1"/>
        </w:numPr>
        <w:spacing w:before="120" w:line="360" w:lineRule="auto"/>
      </w:pPr>
      <w:r w:rsidRPr="00B07361">
        <w:t>La articolul 25  alineatul (3) se modifică și va avea următorul cuprins:</w:t>
      </w:r>
    </w:p>
    <w:p w:rsidR="00F831F5" w:rsidRPr="00B07361" w:rsidRDefault="00F831F5" w:rsidP="00F831F5">
      <w:pPr>
        <w:spacing w:after="120" w:line="360" w:lineRule="auto"/>
        <w:ind w:right="-181"/>
        <w:rPr>
          <w:lang w:val="es-ES_tradnl"/>
        </w:rPr>
      </w:pPr>
      <w:r w:rsidRPr="00B07361">
        <w:rPr>
          <w:lang w:eastAsia="zh-CN"/>
        </w:rPr>
        <w:t>„</w:t>
      </w:r>
      <w:r w:rsidRPr="00B07361">
        <w:rPr>
          <w:lang w:val="es-ES_tradnl"/>
        </w:rPr>
        <w:t xml:space="preserve"> (3) Autoevaluarea pentru calificare a unei Configuraţii de producţie în cogenerare poate fi invalidată temporar în cazul în care dosarul de Autoevaluare pentru calificare al respectivei Configuraţii nu este complet constituit în termen de 40 zile de la data limită prevăzută, după caz, la art. 18 alin. (1) sau </w:t>
      </w:r>
      <w:r w:rsidRPr="00B07361">
        <w:t xml:space="preserve">în termen de 13 de zile de la pronunțarea falimentului </w:t>
      </w:r>
      <w:r w:rsidRPr="00B07361">
        <w:rPr>
          <w:lang w:val="es-ES_tradnl"/>
        </w:rPr>
        <w:t>în cazul producătorilor care se încadrează în prevederile art. 18 alin. (3).</w:t>
      </w:r>
      <w:r w:rsidRPr="00B07361">
        <w:t xml:space="preserve"> ”</w:t>
      </w:r>
    </w:p>
    <w:p w:rsidR="000B72CB" w:rsidRPr="00B07361" w:rsidRDefault="000B72CB" w:rsidP="00F831F5">
      <w:pPr>
        <w:pStyle w:val="ListParagraph"/>
        <w:numPr>
          <w:ilvl w:val="0"/>
          <w:numId w:val="1"/>
        </w:numPr>
        <w:spacing w:before="120" w:line="360" w:lineRule="auto"/>
      </w:pPr>
      <w:r w:rsidRPr="00B07361">
        <w:t xml:space="preserve">La articolul 25  </w:t>
      </w:r>
      <w:r w:rsidR="00331702" w:rsidRPr="00B07361">
        <w:t>se introduce un nou alineat, alineatul (5) care va avea următorul cuprins</w:t>
      </w:r>
      <w:r w:rsidRPr="00B07361">
        <w:t>:</w:t>
      </w:r>
    </w:p>
    <w:p w:rsidR="000B72CB" w:rsidRPr="00B07361" w:rsidRDefault="000B72CB" w:rsidP="00CE30D4">
      <w:pPr>
        <w:spacing w:before="120" w:after="120" w:line="360" w:lineRule="auto"/>
        <w:ind w:right="-181"/>
      </w:pPr>
      <w:r w:rsidRPr="00B07361">
        <w:rPr>
          <w:lang w:eastAsia="zh-CN"/>
        </w:rPr>
        <w:t>„</w:t>
      </w:r>
      <w:r w:rsidRPr="00B07361">
        <w:rPr>
          <w:lang w:val="es-ES_tradnl"/>
        </w:rPr>
        <w:t xml:space="preserve"> </w:t>
      </w:r>
      <w:r w:rsidRPr="00B07361">
        <w:t>(</w:t>
      </w:r>
      <w:r w:rsidR="00331702" w:rsidRPr="00B07361">
        <w:t>5</w:t>
      </w:r>
      <w:r w:rsidRPr="00B07361">
        <w:t xml:space="preserve">) </w:t>
      </w:r>
      <w:r w:rsidR="00331702" w:rsidRPr="00B07361">
        <w:t xml:space="preserve">Prin excepție </w:t>
      </w:r>
      <w:r w:rsidR="00331702" w:rsidRPr="00B07361">
        <w:rPr>
          <w:lang w:val="pt-BR"/>
        </w:rPr>
        <w:t xml:space="preserve">de la </w:t>
      </w:r>
      <w:r w:rsidR="00DF59BE" w:rsidRPr="00B07361">
        <w:rPr>
          <w:lang w:val="pt-BR"/>
        </w:rPr>
        <w:t>data limită prevăzută la</w:t>
      </w:r>
      <w:r w:rsidR="00331702" w:rsidRPr="00B07361">
        <w:rPr>
          <w:lang w:val="pt-BR"/>
        </w:rPr>
        <w:t xml:space="preserve"> alin. (1), în cazul producătorilor </w:t>
      </w:r>
      <w:r w:rsidR="00331728" w:rsidRPr="00B07361">
        <w:rPr>
          <w:lang w:val="pt-BR"/>
        </w:rPr>
        <w:t xml:space="preserve">beneficiari ai schemei de sprijin </w:t>
      </w:r>
      <w:r w:rsidR="00331702" w:rsidRPr="00B07361">
        <w:rPr>
          <w:lang w:val="pt-BR"/>
        </w:rPr>
        <w:t>pentru care s-a declarat falimentul</w:t>
      </w:r>
      <w:r w:rsidR="00331728" w:rsidRPr="00B07361">
        <w:rPr>
          <w:lang w:val="pt-BR"/>
        </w:rPr>
        <w:t>,</w:t>
      </w:r>
      <w:r w:rsidR="00331702" w:rsidRPr="00B07361">
        <w:rPr>
          <w:lang w:val="pt-BR"/>
        </w:rPr>
        <w:t xml:space="preserve"> </w:t>
      </w:r>
      <w:r w:rsidR="00331702" w:rsidRPr="00B07361">
        <w:t xml:space="preserve">ANRE emite deciziile de calificare a cantitǎţilor de energie electricǎ produse în cogenerare de înaltă eficienţǎ şi livrate din Configuraţiile de producţie în </w:t>
      </w:r>
      <w:r w:rsidR="00331702" w:rsidRPr="00B07361">
        <w:lastRenderedPageBreak/>
        <w:t xml:space="preserve">cogenerare în </w:t>
      </w:r>
      <w:r w:rsidR="00331702" w:rsidRPr="00B07361">
        <w:rPr>
          <w:lang w:val="pt-BR"/>
        </w:rPr>
        <w:t xml:space="preserve">termen de </w:t>
      </w:r>
      <w:r w:rsidR="006C2942" w:rsidRPr="00B07361">
        <w:rPr>
          <w:lang w:val="pt-BR"/>
        </w:rPr>
        <w:t>7</w:t>
      </w:r>
      <w:r w:rsidR="00331702" w:rsidRPr="00B07361">
        <w:rPr>
          <w:lang w:val="pt-BR"/>
        </w:rPr>
        <w:t xml:space="preserve"> de zile de la constituirea dosarului </w:t>
      </w:r>
      <w:r w:rsidR="007667F1">
        <w:rPr>
          <w:lang w:val="pt-BR"/>
        </w:rPr>
        <w:t xml:space="preserve">complet </w:t>
      </w:r>
      <w:r w:rsidR="00331702" w:rsidRPr="00B07361">
        <w:rPr>
          <w:lang w:val="pt-BR"/>
        </w:rPr>
        <w:t>de</w:t>
      </w:r>
      <w:r w:rsidR="007667F1">
        <w:rPr>
          <w:lang w:val="pt-BR"/>
        </w:rPr>
        <w:t xml:space="preserve"> Autoevaluare pentru calificare</w:t>
      </w:r>
      <w:r w:rsidR="00223C44">
        <w:rPr>
          <w:lang w:val="pt-BR"/>
        </w:rPr>
        <w:t>.</w:t>
      </w:r>
      <w:r w:rsidRPr="00B07361">
        <w:t>”</w:t>
      </w:r>
    </w:p>
    <w:p w:rsidR="003375F1" w:rsidRPr="00B07361" w:rsidRDefault="003375F1" w:rsidP="00F831F5">
      <w:pPr>
        <w:pStyle w:val="ListParagraph"/>
        <w:numPr>
          <w:ilvl w:val="0"/>
          <w:numId w:val="1"/>
        </w:numPr>
        <w:spacing w:before="120" w:line="360" w:lineRule="auto"/>
      </w:pPr>
      <w:r w:rsidRPr="00B07361">
        <w:t>La articolul 36 alineatul (</w:t>
      </w:r>
      <w:r w:rsidR="00FB3DC3" w:rsidRPr="00B07361">
        <w:t>2</w:t>
      </w:r>
      <w:r w:rsidRPr="00B07361">
        <w:t>) se modifică și va avea următorul cuprins:</w:t>
      </w:r>
    </w:p>
    <w:p w:rsidR="003375F1" w:rsidRPr="00B07361" w:rsidRDefault="003375F1" w:rsidP="008067D9">
      <w:pPr>
        <w:spacing w:after="120" w:line="360" w:lineRule="auto"/>
        <w:ind w:right="-181"/>
      </w:pPr>
      <w:r w:rsidRPr="00B07361">
        <w:rPr>
          <w:lang w:eastAsia="zh-CN"/>
        </w:rPr>
        <w:t>„</w:t>
      </w:r>
      <w:r w:rsidRPr="00B07361">
        <w:rPr>
          <w:lang w:val="es-ES_tradnl"/>
        </w:rPr>
        <w:t xml:space="preserve"> (2) Documentaţia de înregistrare a Configuraţiilor/unităţilor de producţie în cogenerare pentru care nu se solicită calificarea va cuprinde numai machetele şi datele prevăzute la art. 5 alin. (2) lit. a), c), d), f), g), i), j), m) şi n). Pentru acestea nu este obligatorie transmiterea datelor, calculelor, machetelor şi documentaţiilor justificative, care au stat la baza stabilirii valorilor declarate.</w:t>
      </w:r>
      <w:r w:rsidRPr="00B07361">
        <w:t>”</w:t>
      </w:r>
    </w:p>
    <w:p w:rsidR="00203042" w:rsidRPr="00B07361" w:rsidRDefault="00203042" w:rsidP="00F831F5">
      <w:pPr>
        <w:pStyle w:val="ListParagraph"/>
        <w:numPr>
          <w:ilvl w:val="0"/>
          <w:numId w:val="1"/>
        </w:numPr>
        <w:spacing w:before="120" w:line="360" w:lineRule="auto"/>
      </w:pPr>
      <w:r w:rsidRPr="00B07361">
        <w:t>Articolul 39 se modifică și va avea următorul cuprins:</w:t>
      </w:r>
    </w:p>
    <w:p w:rsidR="004F428D" w:rsidRPr="00B07361" w:rsidRDefault="00203042" w:rsidP="00EF16D4">
      <w:pPr>
        <w:keepNext/>
        <w:spacing w:after="120" w:line="276" w:lineRule="auto"/>
        <w:ind w:right="-181"/>
        <w:rPr>
          <w:lang w:val="it-IT"/>
        </w:rPr>
      </w:pPr>
      <w:r w:rsidRPr="00B07361">
        <w:rPr>
          <w:lang w:eastAsia="zh-CN"/>
        </w:rPr>
        <w:t>„</w:t>
      </w:r>
      <w:r w:rsidRPr="00B07361">
        <w:rPr>
          <w:lang w:val="it-IT"/>
        </w:rPr>
        <w:t xml:space="preserve">Art. 39 </w:t>
      </w:r>
      <w:r w:rsidR="00FA17C4">
        <w:rPr>
          <w:lang w:val="it-IT"/>
        </w:rPr>
        <w:t xml:space="preserve">– </w:t>
      </w:r>
      <w:r w:rsidR="004F428D" w:rsidRPr="00B07361">
        <w:rPr>
          <w:lang w:val="it-IT"/>
        </w:rPr>
        <w:t xml:space="preserve">Coeficientul de definiţie al Configuraţiei, </w:t>
      </w:r>
      <w:r w:rsidR="004F428D" w:rsidRPr="00B07361">
        <w:rPr>
          <w:b/>
          <w:lang w:val="it-IT"/>
        </w:rPr>
        <w:t>X</w:t>
      </w:r>
      <w:r w:rsidR="004F428D" w:rsidRPr="00B07361">
        <w:rPr>
          <w:lang w:val="it-IT"/>
        </w:rPr>
        <w:t xml:space="preserve">, ce are în vedere opţiunile alternative de producere separatǎ a energiei electrice, </w:t>
      </w:r>
      <w:r w:rsidR="004F428D" w:rsidRPr="00B07361">
        <w:t xml:space="preserve">în cazul utilizării combustibililor gazoși, </w:t>
      </w:r>
      <w:r w:rsidR="004F428D" w:rsidRPr="00B07361">
        <w:rPr>
          <w:lang w:val="it-IT"/>
        </w:rPr>
        <w:t>se determină cu relaţia:</w:t>
      </w:r>
    </w:p>
    <w:p w:rsidR="004F428D" w:rsidRPr="00B07361" w:rsidRDefault="004F428D" w:rsidP="004F428D">
      <w:pPr>
        <w:keepNext/>
        <w:spacing w:after="120" w:line="276" w:lineRule="auto"/>
        <w:ind w:left="1797" w:right="-181" w:firstLine="363"/>
        <w:rPr>
          <w:b/>
          <w:lang w:val="es-ES_tradnl"/>
        </w:rPr>
      </w:pPr>
      <w:r w:rsidRPr="00B07361">
        <w:rPr>
          <w:b/>
          <w:lang w:val="es-ES_tradnl"/>
        </w:rPr>
        <w:t>X = 100 / (η</w:t>
      </w:r>
      <w:r w:rsidRPr="00B07361">
        <w:rPr>
          <w:b/>
          <w:vertAlign w:val="subscript"/>
          <w:lang w:val="es-ES_tradnl"/>
        </w:rPr>
        <w:t>e,Ref</w:t>
      </w:r>
      <w:r w:rsidRPr="00B07361">
        <w:rPr>
          <w:b/>
          <w:lang w:val="es-ES_tradnl"/>
        </w:rPr>
        <w:t xml:space="preserve">  × p</w:t>
      </w:r>
      <w:r w:rsidRPr="00B07361">
        <w:rPr>
          <w:b/>
          <w:vertAlign w:val="subscript"/>
          <w:lang w:val="es-ES_tradnl"/>
        </w:rPr>
        <w:t>pierd.evit</w:t>
      </w:r>
      <w:r w:rsidRPr="00B07361">
        <w:rPr>
          <w:b/>
          <w:lang w:val="es-ES_tradnl"/>
        </w:rPr>
        <w:t>) ,</w:t>
      </w:r>
    </w:p>
    <w:p w:rsidR="004F428D" w:rsidRPr="00B07361" w:rsidRDefault="004F428D" w:rsidP="004F428D">
      <w:pPr>
        <w:keepNext/>
        <w:spacing w:after="120" w:line="276" w:lineRule="auto"/>
        <w:ind w:right="-181"/>
        <w:rPr>
          <w:lang w:val="es-ES_tradnl"/>
        </w:rPr>
      </w:pPr>
      <w:r w:rsidRPr="00B07361">
        <w:rPr>
          <w:lang w:val="es-ES_tradnl"/>
        </w:rPr>
        <w:tab/>
        <w:t>unde:</w:t>
      </w:r>
    </w:p>
    <w:p w:rsidR="008039D2" w:rsidRPr="00B07361" w:rsidRDefault="004F428D" w:rsidP="00987626">
      <w:pPr>
        <w:spacing w:before="120" w:after="120" w:line="360" w:lineRule="auto"/>
        <w:ind w:left="1080"/>
        <w:rPr>
          <w:lang w:val="es-ES_tradnl"/>
        </w:rPr>
      </w:pPr>
      <w:r w:rsidRPr="00B07361">
        <w:rPr>
          <w:b/>
          <w:lang w:val="es-ES_tradnl"/>
        </w:rPr>
        <w:sym w:font="Symbol" w:char="F068"/>
      </w:r>
      <w:r w:rsidRPr="00B07361">
        <w:rPr>
          <w:b/>
          <w:vertAlign w:val="subscript"/>
          <w:lang w:val="es-ES_tradnl"/>
        </w:rPr>
        <w:t>e,Ref</w:t>
      </w:r>
      <w:r w:rsidRPr="00B07361">
        <w:rPr>
          <w:lang w:val="es-ES_tradnl"/>
        </w:rPr>
        <w:t xml:space="preserve"> este valoarea de referinţă armonizată a eficienţei de producere separată a energiei electrice corespunzătoare Configuraţiei; se stabileşte în conformitate cu prevederile </w:t>
      </w:r>
      <w:r w:rsidR="006E5F89" w:rsidRPr="00B07361">
        <w:rPr>
          <w:i/>
        </w:rPr>
        <w:t>Ordinului privind aprobarea valorilor de referinţă armonizate ale eficienţei</w:t>
      </w:r>
      <w:r w:rsidR="008039D2" w:rsidRPr="00B07361">
        <w:rPr>
          <w:i/>
          <w:lang w:val="es-ES_tradnl"/>
        </w:rPr>
        <w:t>,</w:t>
      </w:r>
      <w:r w:rsidR="00D468B5" w:rsidRPr="00B07361">
        <w:rPr>
          <w:i/>
          <w:lang w:val="es-ES_tradnl"/>
        </w:rPr>
        <w:t xml:space="preserve"> </w:t>
      </w:r>
      <w:r w:rsidR="00D468B5" w:rsidRPr="00B07361">
        <w:rPr>
          <w:lang w:val="es-ES_tradnl"/>
        </w:rPr>
        <w:t>preciz</w:t>
      </w:r>
      <w:r w:rsidR="00D468B5" w:rsidRPr="00B07361">
        <w:t>ăm că</w:t>
      </w:r>
      <w:r w:rsidR="008039D2" w:rsidRPr="00B07361">
        <w:rPr>
          <w:i/>
          <w:lang w:val="es-ES_tradnl"/>
        </w:rPr>
        <w:t xml:space="preserve"> </w:t>
      </w:r>
      <w:r w:rsidR="008039D2" w:rsidRPr="00B07361">
        <w:rPr>
          <w:lang w:val="es-ES_tradnl"/>
        </w:rPr>
        <w:t xml:space="preserve">în cazul combustibililor gazoși </w:t>
      </w:r>
      <w:r w:rsidR="00D468B5" w:rsidRPr="00B07361">
        <w:rPr>
          <w:lang w:val="es-ES_tradnl"/>
        </w:rPr>
        <w:t>se aplică</w:t>
      </w:r>
      <w:r w:rsidR="008039D2" w:rsidRPr="00B07361">
        <w:rPr>
          <w:lang w:val="es-ES_tradnl"/>
        </w:rPr>
        <w:t xml:space="preserve"> factorul de corecție </w:t>
      </w:r>
      <w:r w:rsidR="008039D2" w:rsidRPr="00B07361">
        <w:t>cu abaterea temperaturii exterioare medii anuale din România de 10 ºC</w:t>
      </w:r>
      <w:r w:rsidR="009E1230" w:rsidRPr="00B07361">
        <w:t>,</w:t>
      </w:r>
      <w:r w:rsidR="008039D2" w:rsidRPr="00B07361">
        <w:t xml:space="preserve"> faţă de condiţiile ISO (15 ºC)</w:t>
      </w:r>
      <w:r w:rsidR="009E1230" w:rsidRPr="00B07361">
        <w:t>,</w:t>
      </w:r>
      <w:r w:rsidR="00987626" w:rsidRPr="00B07361">
        <w:t xml:space="preserve"> care este </w:t>
      </w:r>
      <w:r w:rsidR="00987626" w:rsidRPr="00B07361">
        <w:rPr>
          <w:lang w:val="es-ES_tradnl"/>
        </w:rPr>
        <w:t>+ 0,5%</w:t>
      </w:r>
      <w:r w:rsidR="009E1230" w:rsidRPr="00B07361">
        <w:rPr>
          <w:lang w:val="es-ES_tradnl"/>
        </w:rPr>
        <w:t xml:space="preserve"> </w:t>
      </w:r>
      <w:r w:rsidR="008039D2" w:rsidRPr="00B07361">
        <w:rPr>
          <w:lang w:val="es-ES_tradnl"/>
        </w:rPr>
        <w:t>;</w:t>
      </w:r>
    </w:p>
    <w:p w:rsidR="00203042" w:rsidRPr="00B07361" w:rsidRDefault="004F428D" w:rsidP="00987626">
      <w:pPr>
        <w:keepNext/>
        <w:spacing w:after="120" w:line="360" w:lineRule="auto"/>
        <w:ind w:left="1134" w:right="-181" w:hanging="54"/>
        <w:jc w:val="left"/>
      </w:pPr>
      <w:r w:rsidRPr="00B07361">
        <w:rPr>
          <w:b/>
          <w:lang w:val="es-ES_tradnl"/>
        </w:rPr>
        <w:t>p</w:t>
      </w:r>
      <w:r w:rsidRPr="00B07361">
        <w:rPr>
          <w:b/>
          <w:vertAlign w:val="subscript"/>
          <w:lang w:val="es-ES_tradnl"/>
        </w:rPr>
        <w:t>pierd.evit</w:t>
      </w:r>
      <w:r w:rsidRPr="00B07361">
        <w:rPr>
          <w:lang w:val="es-ES_tradnl"/>
        </w:rPr>
        <w:t xml:space="preserve"> este valoarea factorului de corecţie cu pierderile evitate prin reţelele electrice, corespunzătoare Configuraţiei; se stabileşte în conformitate cu prevederile </w:t>
      </w:r>
      <w:r w:rsidR="006E5F89" w:rsidRPr="00B07361">
        <w:rPr>
          <w:i/>
        </w:rPr>
        <w:t>Ordinului privind aprobarea valorilor de referinţă armonizate ale eficienţei</w:t>
      </w:r>
      <w:r w:rsidRPr="00B07361">
        <w:rPr>
          <w:lang w:val="es-ES_tradnl"/>
        </w:rPr>
        <w:t xml:space="preserve"> şi ale prezentului Regulament.</w:t>
      </w:r>
      <w:r w:rsidR="00E64C55" w:rsidRPr="00B07361">
        <w:t>”</w:t>
      </w:r>
    </w:p>
    <w:p w:rsidR="00560645" w:rsidRPr="00B07361" w:rsidRDefault="00560645" w:rsidP="00F831F5">
      <w:pPr>
        <w:pStyle w:val="ListParagraph"/>
        <w:numPr>
          <w:ilvl w:val="0"/>
          <w:numId w:val="1"/>
        </w:numPr>
        <w:spacing w:before="120" w:line="360" w:lineRule="auto"/>
      </w:pPr>
      <w:r w:rsidRPr="00B07361">
        <w:t>La articolul 41  alineatele (1) și (2) se modifică și vor avea următorul cuprins:</w:t>
      </w:r>
    </w:p>
    <w:p w:rsidR="00560645" w:rsidRPr="00B07361" w:rsidRDefault="00560645" w:rsidP="00560645">
      <w:pPr>
        <w:spacing w:after="120" w:line="360" w:lineRule="auto"/>
        <w:ind w:right="-109"/>
        <w:jc w:val="left"/>
        <w:rPr>
          <w:lang w:val="es-ES_tradnl"/>
        </w:rPr>
      </w:pPr>
      <w:r w:rsidRPr="00B07361">
        <w:rPr>
          <w:lang w:eastAsia="zh-CN"/>
        </w:rPr>
        <w:t>„</w:t>
      </w:r>
      <w:r w:rsidRPr="00B07361">
        <w:rPr>
          <w:lang w:val="es-ES_tradnl"/>
        </w:rPr>
        <w:t xml:space="preserve">(1) Valorile de referinţă armonizate ale eficienţei de producere separată a energiei electrice pentru fiecare unitate de cogenerare “k” din Configuraţie şi fiecare tip de combustibil “j”,  </w:t>
      </w:r>
      <w:r w:rsidRPr="00B07361">
        <w:rPr>
          <w:b/>
          <w:lang w:val="es-ES_tradnl"/>
        </w:rPr>
        <w:t>η</w:t>
      </w:r>
      <w:r w:rsidRPr="00B07361">
        <w:rPr>
          <w:b/>
          <w:vertAlign w:val="subscript"/>
          <w:lang w:val="es-ES_tradnl"/>
        </w:rPr>
        <w:t>e,Ref,k,j</w:t>
      </w:r>
      <w:r w:rsidRPr="00B07361">
        <w:rPr>
          <w:sz w:val="20"/>
          <w:szCs w:val="20"/>
          <w:lang w:val="es-ES_tradnl"/>
        </w:rPr>
        <w:t xml:space="preserve"> </w:t>
      </w:r>
      <w:r w:rsidRPr="00B07361">
        <w:rPr>
          <w:lang w:val="es-ES_tradnl"/>
        </w:rPr>
        <w:t xml:space="preserve">, se determină în funcţie de anul punerii în funcţiune a respectivei unităţi (primul an de funcţionare) din Anexa nr. 1 la </w:t>
      </w:r>
      <w:r w:rsidR="006E5F89" w:rsidRPr="00B07361">
        <w:rPr>
          <w:i/>
        </w:rPr>
        <w:t>Ordinul privind aprobarea valorilor de referinţă armonizate ale eficienţei</w:t>
      </w:r>
      <w:r w:rsidRPr="00B07361">
        <w:t>.</w:t>
      </w:r>
      <w:r w:rsidR="009E1230" w:rsidRPr="00B07361">
        <w:t xml:space="preserve"> </w:t>
      </w:r>
      <w:r w:rsidRPr="00B07361">
        <w:t xml:space="preserve">În cazul combustibililor gazoși se aplică și </w:t>
      </w:r>
      <w:r w:rsidRPr="00B07361">
        <w:rPr>
          <w:lang w:val="es-ES_tradnl"/>
        </w:rPr>
        <w:t xml:space="preserve">factorul de corecţie </w:t>
      </w:r>
      <w:r w:rsidRPr="00B07361">
        <w:t>cu abaterea temperaturii exterioare medii anuale din România</w:t>
      </w:r>
      <w:r w:rsidR="009E1230" w:rsidRPr="00B07361">
        <w:t xml:space="preserve"> de </w:t>
      </w:r>
      <w:r w:rsidRPr="00B07361">
        <w:t>10 ºC</w:t>
      </w:r>
      <w:r w:rsidR="009E1230" w:rsidRPr="00B07361">
        <w:t>,</w:t>
      </w:r>
      <w:r w:rsidRPr="00B07361">
        <w:t xml:space="preserve"> faţă de condiţiile ISO (15 ºC)</w:t>
      </w:r>
      <w:r w:rsidR="009E1230" w:rsidRPr="00B07361">
        <w:t xml:space="preserve">, care este </w:t>
      </w:r>
      <w:r w:rsidR="009E1230" w:rsidRPr="00B07361">
        <w:rPr>
          <w:lang w:val="es-ES_tradnl"/>
        </w:rPr>
        <w:t>+ 0,5%</w:t>
      </w:r>
      <w:r w:rsidR="009E1230" w:rsidRPr="00B07361">
        <w:t xml:space="preserve"> </w:t>
      </w:r>
      <w:r w:rsidRPr="00B07361">
        <w:rPr>
          <w:lang w:val="es-ES_tradnl"/>
        </w:rPr>
        <w:t>;</w:t>
      </w:r>
    </w:p>
    <w:p w:rsidR="00560645" w:rsidRPr="00B07361" w:rsidRDefault="00560645" w:rsidP="00560645">
      <w:pPr>
        <w:spacing w:after="120" w:line="360" w:lineRule="auto"/>
        <w:ind w:right="-109"/>
        <w:rPr>
          <w:lang w:val="es-ES_tradnl"/>
        </w:rPr>
      </w:pPr>
      <w:r w:rsidRPr="00B07361">
        <w:rPr>
          <w:lang w:val="es-ES_tradnl"/>
        </w:rPr>
        <w:t xml:space="preserve">(2) În cazul unităţilor de cogenerare mai vechi de 10 ani , începând cu al 11-lea an de funcţionare, în fiecare an de aplicare a prevederilor prezentului Regulament (ANaplicare) se vor utiliza valorile de referinţă armonizate ale eficienţei de producere separată a energiei electrice prevăzute în Anexa nr. 1 la </w:t>
      </w:r>
      <w:r w:rsidR="006E5F89" w:rsidRPr="00B07361">
        <w:rPr>
          <w:i/>
        </w:rPr>
        <w:t>Ordinul privind aprobarea valorilor de referinţă armonizate ale eficienţei</w:t>
      </w:r>
      <w:r w:rsidR="006E5F89" w:rsidRPr="00B07361">
        <w:rPr>
          <w:lang w:val="es-ES_tradnl"/>
        </w:rPr>
        <w:t xml:space="preserve"> </w:t>
      </w:r>
      <w:r w:rsidRPr="00B07361">
        <w:rPr>
          <w:lang w:val="es-ES_tradnl"/>
        </w:rPr>
        <w:t>pentru anul: ANaplicare – 10. Î</w:t>
      </w:r>
      <w:r w:rsidRPr="00B07361">
        <w:t xml:space="preserve">n cazul combustibililor gazoși se aplică și </w:t>
      </w:r>
      <w:r w:rsidRPr="00B07361">
        <w:rPr>
          <w:lang w:val="es-ES_tradnl"/>
        </w:rPr>
        <w:t xml:space="preserve">factorul de corecţie </w:t>
      </w:r>
      <w:r w:rsidRPr="00B07361">
        <w:t>cu abaterea temperaturii exterioare medii anuale din România (+10 ºC) faţă de condiţiile ISO (15 ºC)</w:t>
      </w:r>
      <w:r w:rsidRPr="00B07361">
        <w:rPr>
          <w:lang w:val="es-ES_tradnl"/>
        </w:rPr>
        <w:t>;</w:t>
      </w:r>
      <w:r w:rsidR="003334FB" w:rsidRPr="00B07361">
        <w:t xml:space="preserve"> ”</w:t>
      </w:r>
    </w:p>
    <w:p w:rsidR="006404B0" w:rsidRPr="00B07361" w:rsidRDefault="006404B0" w:rsidP="00F831F5">
      <w:pPr>
        <w:pStyle w:val="ListParagraph"/>
        <w:numPr>
          <w:ilvl w:val="0"/>
          <w:numId w:val="1"/>
        </w:numPr>
        <w:spacing w:before="120" w:line="360" w:lineRule="auto"/>
      </w:pPr>
      <w:r w:rsidRPr="00B07361">
        <w:lastRenderedPageBreak/>
        <w:t>La articolul 58  alineatul (3) se modifică și va avea următorul cuprins:</w:t>
      </w:r>
    </w:p>
    <w:p w:rsidR="006404B0" w:rsidRPr="00B07361" w:rsidRDefault="006404B0" w:rsidP="008067D9">
      <w:pPr>
        <w:spacing w:after="120" w:line="360" w:lineRule="auto"/>
        <w:ind w:right="-181"/>
      </w:pPr>
      <w:r w:rsidRPr="00B07361">
        <w:rPr>
          <w:lang w:eastAsia="zh-CN"/>
        </w:rPr>
        <w:t>„</w:t>
      </w:r>
      <w:r w:rsidRPr="00B07361">
        <w:rPr>
          <w:lang w:val="es-ES_tradnl"/>
        </w:rPr>
        <w:t xml:space="preserve"> (3) Valoarea Factorului de reducere a puterii electrice </w:t>
      </w:r>
      <w:r w:rsidRPr="00B07361">
        <w:rPr>
          <w:b/>
          <w:lang w:val="en-US"/>
        </w:rPr>
        <w:t>β</w:t>
      </w:r>
      <w:r w:rsidRPr="00B07361">
        <w:rPr>
          <w:lang w:val="es-ES_tradnl"/>
        </w:rPr>
        <w:t xml:space="preserve"> corespunzător unei unităţi de cogenerare care include TA cu prize de termoficare se calculează anual ca medie, ponderată cu valorile energiei termice utile şi CSITIC extrase din fiecare priză de termoficare (reglabilă), priză fixă sau contrapresiune, a valorilor Factorului de reducere a puterii electrice corespunzătoare prizei/prizelor de termoficare şi/sau, după caz, prizei fixe/contrapresiunii turbinei.</w:t>
      </w:r>
      <w:r w:rsidRPr="00B07361">
        <w:t xml:space="preserve"> ”</w:t>
      </w:r>
    </w:p>
    <w:p w:rsidR="00890696" w:rsidRPr="00B07361" w:rsidRDefault="00890696" w:rsidP="00F831F5">
      <w:pPr>
        <w:pStyle w:val="ListParagraph"/>
        <w:numPr>
          <w:ilvl w:val="0"/>
          <w:numId w:val="1"/>
        </w:numPr>
        <w:spacing w:before="120" w:line="360" w:lineRule="auto"/>
        <w:contextualSpacing w:val="0"/>
      </w:pPr>
      <w:r w:rsidRPr="00B07361">
        <w:t>La articolul 70  alineatul (2) litera a)  se modifică și va avea următorul cuprins:</w:t>
      </w:r>
    </w:p>
    <w:p w:rsidR="00890696" w:rsidRPr="00B07361" w:rsidRDefault="00890696" w:rsidP="008067D9">
      <w:pPr>
        <w:spacing w:before="120" w:after="120" w:line="360" w:lineRule="auto"/>
        <w:jc w:val="left"/>
      </w:pPr>
      <w:r w:rsidRPr="00B07361">
        <w:rPr>
          <w:lang w:eastAsia="zh-CN"/>
        </w:rPr>
        <w:t>„</w:t>
      </w:r>
      <w:r w:rsidRPr="00B07361">
        <w:rPr>
          <w:lang w:val="es-ES_tradnl"/>
        </w:rPr>
        <w:t xml:space="preserve">  a) validarea mijloacelor de mǎsurare se face conform normelor de metrologie legală în vigoare, prin verificări metrologice asupra mijloacelor de măsurare care se supun controlului metrologic sau prin operaţiuni de etalonare/evaluare a conformităţii cu prevederile unor normative metrologice sau specificaţii tehnice;</w:t>
      </w:r>
      <w:r w:rsidRPr="00B07361">
        <w:t xml:space="preserve"> ”</w:t>
      </w:r>
    </w:p>
    <w:p w:rsidR="006D3747" w:rsidRPr="00B07361" w:rsidRDefault="006D3747" w:rsidP="00F831F5">
      <w:pPr>
        <w:pStyle w:val="ListParagraph"/>
        <w:numPr>
          <w:ilvl w:val="0"/>
          <w:numId w:val="1"/>
        </w:numPr>
        <w:spacing w:before="120" w:line="360" w:lineRule="auto"/>
      </w:pPr>
      <w:r w:rsidRPr="00B07361">
        <w:t xml:space="preserve">La articolul </w:t>
      </w:r>
      <w:r w:rsidR="001F483C" w:rsidRPr="00B07361">
        <w:t>73</w:t>
      </w:r>
      <w:r w:rsidRPr="00B07361">
        <w:t xml:space="preserve">  alineatul (3) se modifică și va avea următorul cuprins:</w:t>
      </w:r>
    </w:p>
    <w:p w:rsidR="006D3747" w:rsidRDefault="001F483C" w:rsidP="008067D9">
      <w:pPr>
        <w:spacing w:after="120" w:line="360" w:lineRule="auto"/>
        <w:ind w:right="-181"/>
      </w:pPr>
      <w:r w:rsidRPr="00B07361">
        <w:rPr>
          <w:lang w:eastAsia="zh-CN"/>
        </w:rPr>
        <w:t>„</w:t>
      </w:r>
      <w:r w:rsidRPr="00B07361">
        <w:rPr>
          <w:lang w:val="it-IT"/>
        </w:rPr>
        <w:t xml:space="preserve"> </w:t>
      </w:r>
      <w:r w:rsidR="006D3747" w:rsidRPr="00B07361">
        <w:rPr>
          <w:lang w:val="it-IT"/>
        </w:rPr>
        <w:t>(3) Este obligatorie transmiterea procedurii utilizate pentru determinarea puterii calorifice inferioare a combustibilului consumat precum şi a rapoartelor de verificare metrologică a sistemelor/laboratorului/aparaturii de prelevare probe şi efectuare anal</w:t>
      </w:r>
      <w:r w:rsidR="00FD3E8D" w:rsidRPr="00B07361">
        <w:rPr>
          <w:lang w:val="it-IT"/>
        </w:rPr>
        <w:t>ize.</w:t>
      </w:r>
      <w:r w:rsidRPr="003375F1">
        <w:t>”</w:t>
      </w:r>
    </w:p>
    <w:p w:rsidR="00BF305F" w:rsidRDefault="00BF305F" w:rsidP="00F831F5">
      <w:pPr>
        <w:pStyle w:val="ListParagraph"/>
        <w:numPr>
          <w:ilvl w:val="0"/>
          <w:numId w:val="1"/>
        </w:numPr>
        <w:spacing w:before="120" w:line="360" w:lineRule="auto"/>
      </w:pPr>
      <w:r>
        <w:t>A</w:t>
      </w:r>
      <w:r w:rsidRPr="00D763FC">
        <w:t xml:space="preserve">rticolul </w:t>
      </w:r>
      <w:r>
        <w:t xml:space="preserve">81 </w:t>
      </w:r>
      <w:r w:rsidRPr="00D763FC">
        <w:t>se modifică și va avea următorul cuprins:</w:t>
      </w:r>
    </w:p>
    <w:p w:rsidR="00BF305F" w:rsidRPr="00B07361" w:rsidRDefault="00BF305F" w:rsidP="00BF305F">
      <w:pPr>
        <w:spacing w:after="120" w:line="360" w:lineRule="auto"/>
        <w:ind w:right="-181"/>
        <w:rPr>
          <w:lang w:val="fr-FR"/>
        </w:rPr>
      </w:pPr>
      <w:r w:rsidRPr="00B07361">
        <w:rPr>
          <w:lang w:eastAsia="zh-CN"/>
        </w:rPr>
        <w:t>„</w:t>
      </w:r>
      <w:r w:rsidRPr="00B07361">
        <w:rPr>
          <w:lang w:val="it-IT"/>
        </w:rPr>
        <w:t xml:space="preserve">Solicitantul, prin </w:t>
      </w:r>
      <w:r w:rsidRPr="00B07361">
        <w:rPr>
          <w:lang w:val="fr-FR"/>
        </w:rPr>
        <w:t>Responsabilul de Configuraţie, îşi asumă responsabilitatea pentru corectitudinea tuturor datelor şi informaţiilor transmise conform prevederilor prezentului Regulament precum şi pentru respectarea condiţiilor pentru măsurători şi calcule prevăzute în Capitolul VI.</w:t>
      </w:r>
      <w:r w:rsidRPr="00B07361">
        <w:t xml:space="preserve"> ”</w:t>
      </w:r>
    </w:p>
    <w:p w:rsidR="000876DD" w:rsidRPr="00B07361" w:rsidRDefault="000876DD" w:rsidP="00F831F5">
      <w:pPr>
        <w:pStyle w:val="ListParagraph"/>
        <w:numPr>
          <w:ilvl w:val="0"/>
          <w:numId w:val="1"/>
        </w:numPr>
        <w:spacing w:before="120" w:line="360" w:lineRule="auto"/>
      </w:pPr>
      <w:r w:rsidRPr="00B07361">
        <w:t>La articolul 82  alineatul (2)  se modifică și va avea următorul cuprins:</w:t>
      </w:r>
    </w:p>
    <w:p w:rsidR="000876DD" w:rsidRPr="00B07361" w:rsidRDefault="000876DD" w:rsidP="000876DD">
      <w:pPr>
        <w:spacing w:before="120" w:after="120" w:line="360" w:lineRule="auto"/>
        <w:jc w:val="left"/>
      </w:pPr>
      <w:r w:rsidRPr="00B07361">
        <w:rPr>
          <w:lang w:eastAsia="zh-CN"/>
        </w:rPr>
        <w:t>„</w:t>
      </w:r>
      <w:r w:rsidRPr="00B07361">
        <w:rPr>
          <w:lang w:val="es-ES_tradnl"/>
        </w:rPr>
        <w:t xml:space="preserve"> </w:t>
      </w:r>
      <w:r w:rsidRPr="00B07361">
        <w:rPr>
          <w:lang w:val="fr-FR"/>
        </w:rPr>
        <w:t xml:space="preserve">(2) Responsabilii de Configuraţie vor asigura păstrarea, pe o perioadă de cel puţin 10 ani, a </w:t>
      </w:r>
      <w:r w:rsidR="00941304" w:rsidRPr="00B07361">
        <w:rPr>
          <w:lang w:val="fr-FR"/>
        </w:rPr>
        <w:t xml:space="preserve">înregistrărilor </w:t>
      </w:r>
      <w:r w:rsidRPr="00B07361">
        <w:rPr>
          <w:lang w:val="fr-FR"/>
        </w:rPr>
        <w:t>tuturor valorilor măsurate, datelor, informaţiilor</w:t>
      </w:r>
      <w:r w:rsidR="00224433" w:rsidRPr="00B07361">
        <w:rPr>
          <w:lang w:val="fr-FR"/>
        </w:rPr>
        <w:t xml:space="preserve"> inclusiv</w:t>
      </w:r>
      <w:r w:rsidR="00941304" w:rsidRPr="00B07361">
        <w:rPr>
          <w:lang w:val="fr-FR"/>
        </w:rPr>
        <w:t xml:space="preserve"> a celor care</w:t>
      </w:r>
      <w:r w:rsidR="00224433" w:rsidRPr="00B07361">
        <w:rPr>
          <w:lang w:val="es-ES_tradnl"/>
        </w:rPr>
        <w:t xml:space="preserve"> să confirme respectarea condiţiilor pentru măsurători şi calcule</w:t>
      </w:r>
      <w:r w:rsidR="00FA33A1" w:rsidRPr="00B07361">
        <w:rPr>
          <w:lang w:val="es-ES_tradnl"/>
        </w:rPr>
        <w:t>,</w:t>
      </w:r>
      <w:r w:rsidRPr="00B07361">
        <w:rPr>
          <w:lang w:val="fr-FR"/>
        </w:rPr>
        <w:t xml:space="preserve"> şi </w:t>
      </w:r>
      <w:r w:rsidR="00941304" w:rsidRPr="00B07361">
        <w:rPr>
          <w:lang w:val="fr-FR"/>
        </w:rPr>
        <w:t xml:space="preserve">a </w:t>
      </w:r>
      <w:r w:rsidRPr="00B07361">
        <w:rPr>
          <w:lang w:val="fr-FR"/>
        </w:rPr>
        <w:t>documentaţiilor transmise la ANRE pentru calificare.</w:t>
      </w:r>
      <w:r w:rsidRPr="00B07361">
        <w:t xml:space="preserve"> ”</w:t>
      </w:r>
    </w:p>
    <w:p w:rsidR="002D4C17" w:rsidRDefault="002D4C17" w:rsidP="00F831F5">
      <w:pPr>
        <w:pStyle w:val="ListParagraph"/>
        <w:numPr>
          <w:ilvl w:val="0"/>
          <w:numId w:val="1"/>
        </w:numPr>
        <w:spacing w:before="120" w:line="360" w:lineRule="auto"/>
      </w:pPr>
      <w:r>
        <w:t xml:space="preserve">În cuprinsul regulamentului se înlocuiește sintagma </w:t>
      </w:r>
      <w:r w:rsidRPr="009F0584">
        <w:rPr>
          <w:lang w:eastAsia="zh-CN"/>
        </w:rPr>
        <w:t>„</w:t>
      </w:r>
      <w:r w:rsidRPr="009F0584">
        <w:t>Ordinul preşedintelui ANRE nr</w:t>
      </w:r>
      <w:r w:rsidRPr="00CD3CE5">
        <w:rPr>
          <w:color w:val="FF0000"/>
        </w:rPr>
        <w:t xml:space="preserve">. </w:t>
      </w:r>
      <w:r w:rsidRPr="00594A47">
        <w:t xml:space="preserve">38/2012” </w:t>
      </w:r>
      <w:r>
        <w:t xml:space="preserve">cu sintagma </w:t>
      </w:r>
      <w:r w:rsidRPr="009F0584">
        <w:rPr>
          <w:lang w:eastAsia="zh-CN"/>
        </w:rPr>
        <w:t>„</w:t>
      </w:r>
      <w:r w:rsidR="006E5F89" w:rsidRPr="006E5F89">
        <w:t>Ordinul privind aprobarea valorilor de referinţă armonizate ale eficienţei</w:t>
      </w:r>
      <w:r w:rsidRPr="009F0584">
        <w:t>”</w:t>
      </w:r>
      <w:r>
        <w:t>.</w:t>
      </w:r>
    </w:p>
    <w:p w:rsidR="002D4C17" w:rsidRDefault="00DF2C2E" w:rsidP="00F831F5">
      <w:pPr>
        <w:pStyle w:val="ListParagraph"/>
        <w:numPr>
          <w:ilvl w:val="0"/>
          <w:numId w:val="1"/>
        </w:numPr>
        <w:spacing w:before="120" w:line="360" w:lineRule="auto"/>
      </w:pPr>
      <w:r>
        <w:t xml:space="preserve">În Anexa </w:t>
      </w:r>
      <w:r w:rsidR="00CD68EC">
        <w:t>2 se înlocuie</w:t>
      </w:r>
      <w:r w:rsidR="00A440C0">
        <w:t xml:space="preserve">sc </w:t>
      </w:r>
      <w:r w:rsidR="00CD68EC">
        <w:t>tabel</w:t>
      </w:r>
      <w:r w:rsidR="00A440C0">
        <w:t>e</w:t>
      </w:r>
      <w:r w:rsidR="00CD68EC">
        <w:t>l</w:t>
      </w:r>
      <w:r w:rsidR="00A440C0">
        <w:t>e</w:t>
      </w:r>
      <w:r w:rsidR="00CD68EC">
        <w:t xml:space="preserve"> </w:t>
      </w:r>
      <w:r w:rsidR="00A440C0">
        <w:t>1-</w:t>
      </w:r>
      <w:r w:rsidR="00CD68EC">
        <w:t>4</w:t>
      </w:r>
      <w:r w:rsidR="00CD5B14">
        <w:t>,</w:t>
      </w:r>
      <w:r w:rsidR="00A440C0">
        <w:t xml:space="preserve"> cu tabele</w:t>
      </w:r>
      <w:r w:rsidR="00CD68EC">
        <w:t>l</w:t>
      </w:r>
      <w:r w:rsidR="00A440C0">
        <w:t>e</w:t>
      </w:r>
      <w:r w:rsidR="00CD68EC">
        <w:t xml:space="preserve"> </w:t>
      </w:r>
      <w:r w:rsidR="00A440C0">
        <w:t>1-</w:t>
      </w:r>
      <w:r w:rsidR="00CD68EC">
        <w:t xml:space="preserve">4 </w:t>
      </w:r>
      <w:r w:rsidR="00CD5B14">
        <w:t>care a</w:t>
      </w:r>
      <w:r w:rsidR="00A440C0">
        <w:t>u</w:t>
      </w:r>
      <w:r w:rsidR="00CD5B14">
        <w:t xml:space="preserve"> cuprinsul prevăzut î</w:t>
      </w:r>
      <w:r w:rsidR="00CD68EC">
        <w:t xml:space="preserve">n anexa 1 care face parte </w:t>
      </w:r>
      <w:r w:rsidR="00C26706">
        <w:t xml:space="preserve">integrantă </w:t>
      </w:r>
      <w:r w:rsidR="00CD68EC">
        <w:t>din prezentul ordin</w:t>
      </w:r>
      <w:r w:rsidR="00CD5B14">
        <w:t>.</w:t>
      </w:r>
    </w:p>
    <w:p w:rsidR="00CD5B14" w:rsidRDefault="00CD5B14" w:rsidP="00F831F5">
      <w:pPr>
        <w:pStyle w:val="ListParagraph"/>
        <w:numPr>
          <w:ilvl w:val="0"/>
          <w:numId w:val="1"/>
        </w:numPr>
        <w:spacing w:before="120" w:line="360" w:lineRule="auto"/>
      </w:pPr>
      <w:r>
        <w:t>În Anexa 3 se înlocuie</w:t>
      </w:r>
      <w:r w:rsidR="00360BFD">
        <w:t xml:space="preserve">sc </w:t>
      </w:r>
      <w:r>
        <w:t>tabel</w:t>
      </w:r>
      <w:r w:rsidR="00360BFD">
        <w:t xml:space="preserve">ele </w:t>
      </w:r>
      <w:r>
        <w:t>l</w:t>
      </w:r>
      <w:r w:rsidR="00360BFD">
        <w:t>, 2,</w:t>
      </w:r>
      <w:r w:rsidR="00C26706">
        <w:t xml:space="preserve"> </w:t>
      </w:r>
      <w:r>
        <w:t>4, cu tabel</w:t>
      </w:r>
      <w:r w:rsidR="00360BFD">
        <w:t xml:space="preserve">ele </w:t>
      </w:r>
      <w:r>
        <w:t>l</w:t>
      </w:r>
      <w:r w:rsidR="00360BFD">
        <w:t>,2,</w:t>
      </w:r>
      <w:r>
        <w:t>4 care a</w:t>
      </w:r>
      <w:r w:rsidR="00360BFD">
        <w:t>u</w:t>
      </w:r>
      <w:r>
        <w:t xml:space="preserve"> cuprinsul prevăzut î</w:t>
      </w:r>
      <w:r w:rsidR="00360BFD">
        <w:t>n anexa 2</w:t>
      </w:r>
      <w:r>
        <w:t xml:space="preserve"> care face parte </w:t>
      </w:r>
      <w:r w:rsidR="00C26706">
        <w:t xml:space="preserve">integrantă </w:t>
      </w:r>
      <w:r>
        <w:t>din prezentul ordin.</w:t>
      </w:r>
    </w:p>
    <w:p w:rsidR="00CD5B14" w:rsidRDefault="00360BFD" w:rsidP="00F831F5">
      <w:pPr>
        <w:pStyle w:val="ListParagraph"/>
        <w:numPr>
          <w:ilvl w:val="0"/>
          <w:numId w:val="1"/>
        </w:numPr>
        <w:spacing w:before="120" w:line="360" w:lineRule="auto"/>
      </w:pPr>
      <w:r>
        <w:t>Anexa 4 se modifică și înlocuiește cu anexa 3 care face parte integrantă din prezentul ordin.</w:t>
      </w:r>
    </w:p>
    <w:p w:rsidR="003C56D1" w:rsidRDefault="003C56D1" w:rsidP="003C56D1">
      <w:pPr>
        <w:pStyle w:val="ListParagraph"/>
        <w:spacing w:before="120" w:line="360" w:lineRule="auto"/>
      </w:pPr>
    </w:p>
    <w:p w:rsidR="004810A3" w:rsidRPr="00312861" w:rsidRDefault="00D00F32" w:rsidP="00B85F53">
      <w:pPr>
        <w:tabs>
          <w:tab w:val="left" w:pos="720"/>
          <w:tab w:val="num" w:pos="1548"/>
        </w:tabs>
        <w:spacing w:before="120" w:line="360" w:lineRule="auto"/>
      </w:pPr>
      <w:r w:rsidRPr="00312861">
        <w:rPr>
          <w:b/>
        </w:rPr>
        <w:lastRenderedPageBreak/>
        <w:t>Art.</w:t>
      </w:r>
      <w:r w:rsidR="00002B1D" w:rsidRPr="00312861">
        <w:rPr>
          <w:b/>
        </w:rPr>
        <w:t>II</w:t>
      </w:r>
      <w:r w:rsidR="00002B1D" w:rsidRPr="00312861">
        <w:t xml:space="preserve"> - </w:t>
      </w:r>
      <w:r w:rsidR="004810A3" w:rsidRPr="00312861">
        <w:t>(1)</w:t>
      </w:r>
      <w:r w:rsidR="00312861" w:rsidRPr="00312861">
        <w:t xml:space="preserve"> O</w:t>
      </w:r>
      <w:r w:rsidR="004810A3" w:rsidRPr="00312861">
        <w:t>peratorii economici care de</w:t>
      </w:r>
      <w:r w:rsidR="002647FE" w:rsidRPr="00312861">
        <w:t>ț</w:t>
      </w:r>
      <w:r w:rsidR="004810A3" w:rsidRPr="00312861">
        <w:t>in sau exploatează comercial unită</w:t>
      </w:r>
      <w:r w:rsidR="002647FE" w:rsidRPr="00312861">
        <w:t>ț</w:t>
      </w:r>
      <w:r w:rsidR="004810A3" w:rsidRPr="00312861">
        <w:t xml:space="preserve">i de cogenerare, furnizorii clienţilor casnici </w:t>
      </w:r>
      <w:r w:rsidR="00312861" w:rsidRPr="00312861">
        <w:t>ş</w:t>
      </w:r>
      <w:r w:rsidR="004810A3" w:rsidRPr="00312861">
        <w:t>i Compania Națională de Transport al Energiei Electrice „Transelectrica”- S.A. duc la îndeplinire prevederile prezentului ordin.</w:t>
      </w:r>
    </w:p>
    <w:p w:rsidR="004810A3" w:rsidRPr="00312861" w:rsidRDefault="004810A3" w:rsidP="00B85F53">
      <w:pPr>
        <w:tabs>
          <w:tab w:val="left" w:pos="720"/>
        </w:tabs>
        <w:spacing w:before="120" w:line="360" w:lineRule="auto"/>
      </w:pPr>
      <w:r w:rsidRPr="00312861">
        <w:t>(2)Entităţile organizatorice din cadrul Autorităţii Naţionale de Reglementare în Domeniul Energiei urmăresc respectarea prevederilor prezentului ordin.</w:t>
      </w:r>
    </w:p>
    <w:p w:rsidR="001446E6" w:rsidRPr="00312861" w:rsidRDefault="001446E6" w:rsidP="00B85F53">
      <w:pPr>
        <w:tabs>
          <w:tab w:val="left" w:pos="720"/>
        </w:tabs>
        <w:spacing w:before="120" w:line="360" w:lineRule="auto"/>
      </w:pPr>
    </w:p>
    <w:p w:rsidR="00692BE8" w:rsidRPr="00312861" w:rsidRDefault="00002B1D" w:rsidP="00B85F53">
      <w:pPr>
        <w:tabs>
          <w:tab w:val="left" w:pos="720"/>
          <w:tab w:val="num" w:pos="1548"/>
        </w:tabs>
        <w:spacing w:before="120" w:after="120" w:line="360" w:lineRule="auto"/>
      </w:pPr>
      <w:r w:rsidRPr="00312861">
        <w:rPr>
          <w:b/>
          <w:lang w:val="it-IT"/>
        </w:rPr>
        <w:t>Art. III -</w:t>
      </w:r>
      <w:r w:rsidRPr="00312861">
        <w:rPr>
          <w:lang w:val="it-IT"/>
        </w:rPr>
        <w:t xml:space="preserve"> </w:t>
      </w:r>
      <w:r w:rsidR="004810A3" w:rsidRPr="00312861">
        <w:rPr>
          <w:lang w:val="it-IT"/>
        </w:rPr>
        <w:t xml:space="preserve">Prezentul ordin se publică în Monitorul Oficial al României, Partea I.   </w:t>
      </w:r>
    </w:p>
    <w:p w:rsidR="00692BE8" w:rsidRPr="00312861" w:rsidRDefault="00692BE8"/>
    <w:p w:rsidR="00692BE8" w:rsidRPr="00312861" w:rsidRDefault="00692BE8"/>
    <w:p w:rsidR="00692BE8" w:rsidRPr="00312861" w:rsidRDefault="00692BE8"/>
    <w:p w:rsidR="00CA5952" w:rsidRDefault="00CA5952">
      <w:pPr>
        <w:spacing w:after="160" w:line="259" w:lineRule="auto"/>
        <w:jc w:val="left"/>
      </w:pPr>
      <w:r>
        <w:br w:type="page"/>
      </w:r>
    </w:p>
    <w:p w:rsidR="00CA5952" w:rsidRDefault="00CA5952" w:rsidP="00CA5952">
      <w:pPr>
        <w:spacing w:before="120" w:after="120" w:line="276" w:lineRule="auto"/>
        <w:ind w:left="900"/>
        <w:jc w:val="right"/>
        <w:rPr>
          <w:b/>
          <w:lang w:val="es-ES_tradnl"/>
        </w:rPr>
      </w:pPr>
      <w:r w:rsidRPr="00940291">
        <w:rPr>
          <w:b/>
          <w:lang w:val="es-ES_tradnl"/>
        </w:rPr>
        <w:t xml:space="preserve">Anexa nr. </w:t>
      </w:r>
      <w:r w:rsidR="00593C98">
        <w:rPr>
          <w:b/>
          <w:lang w:val="es-ES_tradnl"/>
        </w:rPr>
        <w:t>1</w:t>
      </w:r>
    </w:p>
    <w:p w:rsidR="003C745E" w:rsidRPr="003C745E" w:rsidRDefault="003C745E" w:rsidP="003C745E">
      <w:pPr>
        <w:keepNext/>
        <w:spacing w:before="120" w:line="276" w:lineRule="auto"/>
        <w:ind w:left="1077" w:hanging="1077"/>
        <w:rPr>
          <w:b/>
          <w:lang w:val="es-ES_tradnl"/>
        </w:rPr>
      </w:pPr>
    </w:p>
    <w:p w:rsidR="003C745E" w:rsidRPr="003C745E" w:rsidRDefault="0093790A" w:rsidP="0093790A">
      <w:pPr>
        <w:spacing w:line="276" w:lineRule="auto"/>
        <w:ind w:left="1434" w:hanging="1077"/>
        <w:jc w:val="left"/>
        <w:rPr>
          <w:b/>
          <w:lang w:val="en-US"/>
        </w:rPr>
      </w:pPr>
      <w:r>
        <w:rPr>
          <w:b/>
          <w:lang w:val="en-US"/>
        </w:rPr>
        <w:t xml:space="preserve"> </w:t>
      </w:r>
      <w:r w:rsidR="003C745E" w:rsidRPr="003C745E">
        <w:rPr>
          <w:b/>
          <w:lang w:val="en-US"/>
        </w:rPr>
        <w:t>Tabelul 1. Consum de energie din combustibil în Configuraţie</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1800"/>
        <w:gridCol w:w="1800"/>
        <w:gridCol w:w="1800"/>
        <w:gridCol w:w="1620"/>
      </w:tblGrid>
      <w:tr w:rsidR="003C745E" w:rsidRPr="003C745E" w:rsidTr="0093790A">
        <w:tc>
          <w:tcPr>
            <w:tcW w:w="234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Consum de energie din combustibil</w:t>
            </w:r>
          </w:p>
          <w:p w:rsidR="003C745E" w:rsidRPr="003C745E" w:rsidRDefault="003C745E" w:rsidP="003C745E">
            <w:pPr>
              <w:spacing w:after="120" w:line="276" w:lineRule="auto"/>
              <w:jc w:val="center"/>
              <w:rPr>
                <w:sz w:val="20"/>
                <w:szCs w:val="20"/>
                <w:lang w:val="en-US"/>
              </w:rPr>
            </w:pPr>
            <w:r w:rsidRPr="003C745E">
              <w:rPr>
                <w:sz w:val="20"/>
                <w:szCs w:val="20"/>
                <w:lang w:val="en-US"/>
              </w:rPr>
              <w:t>/ an şi lună</w:t>
            </w:r>
          </w:p>
        </w:tc>
        <w:tc>
          <w:tcPr>
            <w:tcW w:w="180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Consum combustibil 1</w:t>
            </w:r>
          </w:p>
        </w:tc>
        <w:tc>
          <w:tcPr>
            <w:tcW w:w="180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w:t>
            </w:r>
          </w:p>
        </w:tc>
        <w:tc>
          <w:tcPr>
            <w:tcW w:w="180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Consum combustibil m</w:t>
            </w:r>
          </w:p>
        </w:tc>
        <w:tc>
          <w:tcPr>
            <w:tcW w:w="162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Total consum de energie din combustibil</w:t>
            </w: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Unitate de măsură</w:t>
            </w:r>
          </w:p>
        </w:tc>
        <w:tc>
          <w:tcPr>
            <w:tcW w:w="18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c>
          <w:tcPr>
            <w:tcW w:w="18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c>
          <w:tcPr>
            <w:tcW w:w="18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c>
          <w:tcPr>
            <w:tcW w:w="162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conform staţie măsură sau fişă de calcul nr………</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luna ianuarie / an …..</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after="120" w:line="276" w:lineRule="auto"/>
              <w:jc w:val="center"/>
              <w:rPr>
                <w:sz w:val="20"/>
                <w:szCs w:val="20"/>
                <w:lang w:val="en-US"/>
              </w:rPr>
            </w:pP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luna decembrie / an …..</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Total în Anul de operare şi mentenanţă</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B07361" w:rsidRPr="00B07361" w:rsidTr="0093790A">
        <w:tc>
          <w:tcPr>
            <w:tcW w:w="2340" w:type="dxa"/>
            <w:shd w:val="clear" w:color="auto" w:fill="auto"/>
          </w:tcPr>
          <w:p w:rsidR="003C745E" w:rsidRPr="00B07361" w:rsidRDefault="003C745E" w:rsidP="0093790A">
            <w:pPr>
              <w:spacing w:after="120" w:line="276" w:lineRule="auto"/>
              <w:jc w:val="center"/>
              <w:rPr>
                <w:sz w:val="20"/>
                <w:szCs w:val="20"/>
                <w:lang w:val="en-US"/>
              </w:rPr>
            </w:pPr>
            <w:r w:rsidRPr="00B07361">
              <w:rPr>
                <w:sz w:val="20"/>
                <w:szCs w:val="20"/>
                <w:lang w:val="en-US"/>
              </w:rPr>
              <w:t xml:space="preserve">Total în lunile pe baza cărora se solicită calificarea  </w:t>
            </w:r>
            <w:r w:rsidRPr="00B07361">
              <w:rPr>
                <w:sz w:val="22"/>
                <w:szCs w:val="22"/>
                <w:lang w:val="en-US"/>
              </w:rPr>
              <w:t>(*)</w:t>
            </w:r>
          </w:p>
        </w:tc>
        <w:tc>
          <w:tcPr>
            <w:tcW w:w="1800" w:type="dxa"/>
            <w:shd w:val="clear" w:color="auto" w:fill="auto"/>
          </w:tcPr>
          <w:p w:rsidR="003C745E" w:rsidRPr="00B07361" w:rsidRDefault="003C745E" w:rsidP="003C745E">
            <w:pPr>
              <w:spacing w:after="120" w:line="276" w:lineRule="auto"/>
              <w:jc w:val="center"/>
              <w:rPr>
                <w:sz w:val="20"/>
                <w:szCs w:val="20"/>
                <w:lang w:val="en-US"/>
              </w:rPr>
            </w:pPr>
          </w:p>
        </w:tc>
        <w:tc>
          <w:tcPr>
            <w:tcW w:w="1800" w:type="dxa"/>
            <w:shd w:val="clear" w:color="auto" w:fill="auto"/>
          </w:tcPr>
          <w:p w:rsidR="003C745E" w:rsidRPr="00B07361" w:rsidRDefault="003C745E" w:rsidP="003C745E">
            <w:pPr>
              <w:spacing w:line="276" w:lineRule="auto"/>
              <w:jc w:val="center"/>
              <w:rPr>
                <w:lang w:val="en-US"/>
              </w:rPr>
            </w:pPr>
            <w:r w:rsidRPr="00B07361">
              <w:rPr>
                <w:sz w:val="20"/>
                <w:szCs w:val="20"/>
                <w:lang w:val="en-US"/>
              </w:rPr>
              <w:t>……</w:t>
            </w:r>
          </w:p>
        </w:tc>
        <w:tc>
          <w:tcPr>
            <w:tcW w:w="1800" w:type="dxa"/>
            <w:shd w:val="clear" w:color="auto" w:fill="auto"/>
          </w:tcPr>
          <w:p w:rsidR="003C745E" w:rsidRPr="00B07361" w:rsidRDefault="003C745E" w:rsidP="003C745E">
            <w:pPr>
              <w:spacing w:after="120" w:line="276" w:lineRule="auto"/>
              <w:jc w:val="center"/>
              <w:rPr>
                <w:sz w:val="20"/>
                <w:szCs w:val="20"/>
                <w:lang w:val="en-US"/>
              </w:rPr>
            </w:pPr>
          </w:p>
        </w:tc>
        <w:tc>
          <w:tcPr>
            <w:tcW w:w="1620" w:type="dxa"/>
            <w:shd w:val="clear" w:color="auto" w:fill="auto"/>
          </w:tcPr>
          <w:p w:rsidR="003C745E" w:rsidRPr="00B07361" w:rsidRDefault="003C745E" w:rsidP="003C745E">
            <w:pPr>
              <w:spacing w:after="120" w:line="276" w:lineRule="auto"/>
              <w:jc w:val="center"/>
              <w:rPr>
                <w:sz w:val="20"/>
                <w:szCs w:val="20"/>
                <w:lang w:val="en-US"/>
              </w:rPr>
            </w:pPr>
          </w:p>
        </w:tc>
      </w:tr>
      <w:tr w:rsidR="00B07361" w:rsidRPr="00B07361" w:rsidTr="0093790A">
        <w:tc>
          <w:tcPr>
            <w:tcW w:w="9360" w:type="dxa"/>
            <w:gridSpan w:val="5"/>
            <w:shd w:val="clear" w:color="auto" w:fill="auto"/>
          </w:tcPr>
          <w:p w:rsidR="003C745E" w:rsidRPr="00B07361" w:rsidRDefault="003C745E" w:rsidP="003C745E">
            <w:pPr>
              <w:spacing w:after="120" w:line="276" w:lineRule="auto"/>
              <w:jc w:val="center"/>
              <w:rPr>
                <w:sz w:val="20"/>
                <w:szCs w:val="20"/>
                <w:lang w:val="es-ES_tradnl"/>
              </w:rPr>
            </w:pPr>
            <w:r w:rsidRPr="00B07361">
              <w:rPr>
                <w:sz w:val="20"/>
                <w:szCs w:val="20"/>
                <w:lang w:val="es-ES_tradnl"/>
              </w:rPr>
              <w:t xml:space="preserve">Consumul Total de Combustibil al Configuraţiei în lunile pe baza cărora se solicită calificarea = </w:t>
            </w:r>
          </w:p>
          <w:p w:rsidR="003C745E" w:rsidRPr="00B07361" w:rsidRDefault="003C745E" w:rsidP="003C745E">
            <w:pPr>
              <w:spacing w:after="120" w:line="276" w:lineRule="auto"/>
              <w:jc w:val="center"/>
              <w:rPr>
                <w:b/>
                <w:sz w:val="20"/>
                <w:szCs w:val="20"/>
                <w:lang w:val="en-US"/>
              </w:rPr>
            </w:pPr>
            <w:r w:rsidRPr="00B07361">
              <w:rPr>
                <w:b/>
                <w:sz w:val="20"/>
                <w:szCs w:val="20"/>
                <w:lang w:val="es-ES_tradnl"/>
              </w:rPr>
              <w:t xml:space="preserve">CTCC = </w:t>
            </w:r>
            <w:r w:rsidRPr="00B07361">
              <w:rPr>
                <w:b/>
                <w:sz w:val="32"/>
                <w:szCs w:val="32"/>
                <w:vertAlign w:val="superscript"/>
                <w:lang w:val="es-ES_tradnl"/>
              </w:rPr>
              <w:t>…………</w:t>
            </w:r>
            <w:r w:rsidRPr="00B07361">
              <w:rPr>
                <w:b/>
                <w:sz w:val="20"/>
                <w:szCs w:val="20"/>
                <w:vertAlign w:val="superscript"/>
                <w:lang w:val="es-ES_tradnl"/>
              </w:rPr>
              <w:t xml:space="preserve">   </w:t>
            </w:r>
            <w:r w:rsidRPr="00B07361">
              <w:rPr>
                <w:b/>
                <w:sz w:val="20"/>
                <w:szCs w:val="20"/>
                <w:lang w:val="es-ES_tradnl"/>
              </w:rPr>
              <w:t>MWh</w:t>
            </w:r>
          </w:p>
        </w:tc>
      </w:tr>
    </w:tbl>
    <w:p w:rsidR="003C745E" w:rsidRPr="00B07361" w:rsidRDefault="0093790A" w:rsidP="003C745E">
      <w:pPr>
        <w:keepNext/>
        <w:spacing w:after="120" w:line="276" w:lineRule="auto"/>
        <w:ind w:firstLine="360"/>
        <w:jc w:val="left"/>
        <w:rPr>
          <w:sz w:val="22"/>
          <w:szCs w:val="22"/>
        </w:rPr>
      </w:pPr>
      <w:r w:rsidRPr="00B07361">
        <w:rPr>
          <w:sz w:val="22"/>
          <w:szCs w:val="22"/>
          <w:lang w:val="en-US"/>
        </w:rPr>
        <w:t xml:space="preserve">  </w:t>
      </w:r>
      <w:r w:rsidR="003C745E" w:rsidRPr="00B07361">
        <w:rPr>
          <w:sz w:val="22"/>
          <w:szCs w:val="22"/>
          <w:lang w:val="en-US"/>
        </w:rPr>
        <w:t xml:space="preserve">(*) </w:t>
      </w:r>
      <w:r w:rsidR="00A440C0" w:rsidRPr="00B07361">
        <w:rPr>
          <w:sz w:val="22"/>
          <w:szCs w:val="22"/>
          <w:lang w:val="en-US"/>
        </w:rPr>
        <w:t>Acest</w:t>
      </w:r>
      <w:r w:rsidR="003C745E" w:rsidRPr="00B07361">
        <w:rPr>
          <w:sz w:val="22"/>
          <w:szCs w:val="22"/>
          <w:lang w:val="en-US"/>
        </w:rPr>
        <w:t xml:space="preserve"> Total  nu</w:t>
      </w:r>
      <w:r w:rsidR="00A440C0" w:rsidRPr="00B07361">
        <w:rPr>
          <w:sz w:val="22"/>
          <w:szCs w:val="22"/>
          <w:lang w:val="en-US"/>
        </w:rPr>
        <w:t xml:space="preserve"> </w:t>
      </w:r>
      <w:r w:rsidR="003C745E" w:rsidRPr="00B07361">
        <w:rPr>
          <w:sz w:val="22"/>
          <w:szCs w:val="22"/>
          <w:lang w:val="en-US"/>
        </w:rPr>
        <w:t>includ</w:t>
      </w:r>
      <w:r w:rsidR="00A440C0" w:rsidRPr="00B07361">
        <w:rPr>
          <w:sz w:val="22"/>
          <w:szCs w:val="22"/>
          <w:lang w:val="en-US"/>
        </w:rPr>
        <w:t>e</w:t>
      </w:r>
      <w:r w:rsidR="003C745E" w:rsidRPr="00B07361">
        <w:rPr>
          <w:sz w:val="22"/>
          <w:szCs w:val="22"/>
          <w:lang w:val="en-US"/>
        </w:rPr>
        <w:t xml:space="preserve"> lunile </w:t>
      </w:r>
      <w:r w:rsidR="003C745E" w:rsidRPr="00B07361">
        <w:rPr>
          <w:sz w:val="22"/>
          <w:szCs w:val="22"/>
        </w:rPr>
        <w:t xml:space="preserve">în care energia termică utilă livrată din Configurație este zero </w:t>
      </w:r>
    </w:p>
    <w:p w:rsidR="003C745E" w:rsidRPr="003C745E" w:rsidRDefault="003C745E" w:rsidP="003C745E">
      <w:pPr>
        <w:keepNext/>
        <w:spacing w:after="120" w:line="276" w:lineRule="auto"/>
        <w:ind w:left="360"/>
        <w:rPr>
          <w:lang w:val="en-US"/>
        </w:rPr>
      </w:pPr>
      <w:r w:rsidRPr="00B07361">
        <w:rPr>
          <w:b/>
          <w:lang w:val="en-US"/>
        </w:rPr>
        <w:t>NOTĂ:</w:t>
      </w:r>
      <w:r w:rsidRPr="00B07361">
        <w:rPr>
          <w:lang w:val="en-US"/>
        </w:rPr>
        <w:t xml:space="preserve"> În cazul în care valorile completate în tabel nu sînt rezultatul unor </w:t>
      </w:r>
      <w:r w:rsidRPr="003C745E">
        <w:rPr>
          <w:lang w:val="en-US"/>
        </w:rPr>
        <w:t>măsurători directe, se vor prezenta în detaliu, în fişe de calcul, algoritmul de determinare indirectă a acestora, pornind de la valorile totale măsurate pe centrală/amplasament precum şi toate datele de exploatare utilizate în aplicarea acestui algoritm, care au rezultat din măsurători directe.</w:t>
      </w:r>
    </w:p>
    <w:p w:rsidR="003C745E" w:rsidRPr="003C745E" w:rsidRDefault="003C745E" w:rsidP="003C745E">
      <w:pPr>
        <w:keepNext/>
        <w:spacing w:after="120" w:line="276" w:lineRule="auto"/>
        <w:ind w:left="360"/>
        <w:rPr>
          <w:sz w:val="20"/>
          <w:szCs w:val="20"/>
          <w:lang w:val="en-US"/>
        </w:rPr>
      </w:pPr>
      <w:r w:rsidRPr="003C745E">
        <w:rPr>
          <w:b/>
          <w:lang w:val="en-US"/>
        </w:rPr>
        <w:t>Se vor specifica valorile erorii globale de măsură şi/sau calcul pentru consumurile de energie din combustibil declarate pe fiecare tip de combustibil precum şi algoritmul de evaluare a acestor erori.</w:t>
      </w:r>
    </w:p>
    <w:p w:rsidR="003C745E" w:rsidRPr="003C745E" w:rsidRDefault="003C745E" w:rsidP="003C745E">
      <w:pPr>
        <w:keepNext/>
        <w:spacing w:line="276" w:lineRule="auto"/>
        <w:ind w:left="1434" w:hanging="1077"/>
        <w:jc w:val="left"/>
        <w:rPr>
          <w:sz w:val="20"/>
          <w:szCs w:val="20"/>
          <w:lang w:val="en-US"/>
        </w:rPr>
      </w:pPr>
      <w:r w:rsidRPr="003C745E">
        <w:rPr>
          <w:b/>
          <w:lang w:val="en-US"/>
        </w:rPr>
        <w:br w:type="page"/>
        <w:t>Tabelul 2. Energie electrică produsă de unităţile de cogenerare din Configuraţie</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620"/>
        <w:gridCol w:w="1620"/>
        <w:gridCol w:w="1620"/>
        <w:gridCol w:w="1800"/>
      </w:tblGrid>
      <w:tr w:rsidR="003C745E" w:rsidRPr="003C745E" w:rsidTr="0093790A">
        <w:tc>
          <w:tcPr>
            <w:tcW w:w="2700" w:type="dxa"/>
            <w:shd w:val="clear" w:color="auto" w:fill="auto"/>
            <w:vAlign w:val="bottom"/>
          </w:tcPr>
          <w:p w:rsidR="003C745E" w:rsidRPr="003C745E" w:rsidRDefault="003C745E" w:rsidP="003C745E">
            <w:pPr>
              <w:spacing w:after="120" w:line="276" w:lineRule="auto"/>
              <w:jc w:val="center"/>
              <w:rPr>
                <w:sz w:val="20"/>
                <w:szCs w:val="20"/>
                <w:lang w:val="fr-FR"/>
              </w:rPr>
            </w:pPr>
            <w:r w:rsidRPr="003C745E">
              <w:rPr>
                <w:sz w:val="20"/>
                <w:szCs w:val="20"/>
                <w:lang w:val="fr-FR"/>
              </w:rPr>
              <w:t xml:space="preserve">Energie electrică produsă </w:t>
            </w:r>
          </w:p>
          <w:p w:rsidR="003C745E" w:rsidRPr="003C745E" w:rsidRDefault="003C745E" w:rsidP="003C745E">
            <w:pPr>
              <w:spacing w:after="120" w:line="276" w:lineRule="auto"/>
              <w:jc w:val="center"/>
              <w:rPr>
                <w:sz w:val="20"/>
                <w:szCs w:val="20"/>
                <w:lang w:val="fr-FR"/>
              </w:rPr>
            </w:pPr>
            <w:r w:rsidRPr="003C745E">
              <w:rPr>
                <w:sz w:val="20"/>
                <w:szCs w:val="20"/>
                <w:lang w:val="fr-FR"/>
              </w:rPr>
              <w:t>/ an şi lună</w:t>
            </w:r>
          </w:p>
        </w:tc>
        <w:tc>
          <w:tcPr>
            <w:tcW w:w="162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Unitatea nr. ……</w:t>
            </w:r>
          </w:p>
        </w:tc>
        <w:tc>
          <w:tcPr>
            <w:tcW w:w="162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w:t>
            </w:r>
          </w:p>
        </w:tc>
        <w:tc>
          <w:tcPr>
            <w:tcW w:w="162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Unitatea nr. ……</w:t>
            </w:r>
          </w:p>
        </w:tc>
        <w:tc>
          <w:tcPr>
            <w:tcW w:w="180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Total energie electrică produsă</w:t>
            </w:r>
          </w:p>
        </w:tc>
      </w:tr>
      <w:tr w:rsidR="003C745E" w:rsidRPr="003C745E" w:rsidTr="0093790A">
        <w:tc>
          <w:tcPr>
            <w:tcW w:w="27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Unitate de măsură</w:t>
            </w:r>
          </w:p>
        </w:tc>
        <w:tc>
          <w:tcPr>
            <w:tcW w:w="162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c>
          <w:tcPr>
            <w:tcW w:w="162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c>
          <w:tcPr>
            <w:tcW w:w="162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c>
          <w:tcPr>
            <w:tcW w:w="18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r>
      <w:tr w:rsidR="003C745E" w:rsidRPr="003C745E" w:rsidTr="0093790A">
        <w:tc>
          <w:tcPr>
            <w:tcW w:w="27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conform staţie măsură sau fişă de calcul nr………</w:t>
            </w:r>
          </w:p>
        </w:tc>
        <w:tc>
          <w:tcPr>
            <w:tcW w:w="162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62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after="120" w:line="276" w:lineRule="auto"/>
              <w:jc w:val="center"/>
              <w:rPr>
                <w:sz w:val="20"/>
                <w:szCs w:val="20"/>
                <w:lang w:val="en-US"/>
              </w:rPr>
            </w:pPr>
          </w:p>
        </w:tc>
      </w:tr>
      <w:tr w:rsidR="003C745E" w:rsidRPr="003C745E" w:rsidTr="0093790A">
        <w:tc>
          <w:tcPr>
            <w:tcW w:w="27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luna ianuarie / an …..</w:t>
            </w:r>
          </w:p>
        </w:tc>
        <w:tc>
          <w:tcPr>
            <w:tcW w:w="162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c>
          <w:tcPr>
            <w:tcW w:w="180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3C745E" w:rsidRPr="003C745E" w:rsidTr="0093790A">
        <w:tc>
          <w:tcPr>
            <w:tcW w:w="27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w:t>
            </w:r>
          </w:p>
        </w:tc>
        <w:tc>
          <w:tcPr>
            <w:tcW w:w="162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62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after="120" w:line="276" w:lineRule="auto"/>
              <w:jc w:val="center"/>
              <w:rPr>
                <w:sz w:val="20"/>
                <w:szCs w:val="20"/>
                <w:lang w:val="en-US"/>
              </w:rPr>
            </w:pPr>
          </w:p>
        </w:tc>
      </w:tr>
      <w:tr w:rsidR="003C745E" w:rsidRPr="003C745E" w:rsidTr="0093790A">
        <w:tc>
          <w:tcPr>
            <w:tcW w:w="27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luna decembrie / an …..</w:t>
            </w:r>
          </w:p>
        </w:tc>
        <w:tc>
          <w:tcPr>
            <w:tcW w:w="162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c>
          <w:tcPr>
            <w:tcW w:w="180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3C745E" w:rsidRPr="003C745E" w:rsidTr="0093790A">
        <w:tc>
          <w:tcPr>
            <w:tcW w:w="27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Total în Anul de operare şi mentenanţă</w:t>
            </w:r>
          </w:p>
        </w:tc>
        <w:tc>
          <w:tcPr>
            <w:tcW w:w="162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c>
          <w:tcPr>
            <w:tcW w:w="180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B07361" w:rsidRPr="00B07361" w:rsidTr="0093790A">
        <w:tc>
          <w:tcPr>
            <w:tcW w:w="2700" w:type="dxa"/>
            <w:shd w:val="clear" w:color="auto" w:fill="auto"/>
          </w:tcPr>
          <w:p w:rsidR="003C745E" w:rsidRPr="00B07361" w:rsidRDefault="003C745E" w:rsidP="003C745E">
            <w:pPr>
              <w:spacing w:after="120" w:line="276" w:lineRule="auto"/>
              <w:jc w:val="center"/>
              <w:rPr>
                <w:sz w:val="20"/>
                <w:szCs w:val="20"/>
                <w:lang w:val="en-US"/>
              </w:rPr>
            </w:pPr>
            <w:r w:rsidRPr="00B07361">
              <w:rPr>
                <w:sz w:val="20"/>
                <w:szCs w:val="20"/>
                <w:lang w:val="en-US"/>
              </w:rPr>
              <w:t>Total în lunile pe baza cărora se solicită calificarea</w:t>
            </w:r>
            <w:r w:rsidR="00A440C0" w:rsidRPr="00B07361">
              <w:rPr>
                <w:sz w:val="20"/>
                <w:szCs w:val="20"/>
                <w:lang w:val="en-US"/>
              </w:rPr>
              <w:t xml:space="preserve"> </w:t>
            </w:r>
            <w:r w:rsidR="00A440C0" w:rsidRPr="00B07361">
              <w:rPr>
                <w:sz w:val="22"/>
                <w:szCs w:val="22"/>
                <w:lang w:val="en-US"/>
              </w:rPr>
              <w:t>(*)</w:t>
            </w:r>
          </w:p>
        </w:tc>
        <w:tc>
          <w:tcPr>
            <w:tcW w:w="1620" w:type="dxa"/>
            <w:shd w:val="clear" w:color="auto" w:fill="auto"/>
          </w:tcPr>
          <w:p w:rsidR="003C745E" w:rsidRPr="00B07361" w:rsidRDefault="003C745E" w:rsidP="003C745E">
            <w:pPr>
              <w:spacing w:after="120" w:line="276" w:lineRule="auto"/>
              <w:jc w:val="center"/>
              <w:rPr>
                <w:sz w:val="20"/>
                <w:szCs w:val="20"/>
                <w:lang w:val="en-US"/>
              </w:rPr>
            </w:pPr>
          </w:p>
        </w:tc>
        <w:tc>
          <w:tcPr>
            <w:tcW w:w="1620" w:type="dxa"/>
            <w:shd w:val="clear" w:color="auto" w:fill="auto"/>
          </w:tcPr>
          <w:p w:rsidR="003C745E" w:rsidRPr="00B07361" w:rsidRDefault="003C745E" w:rsidP="003C745E">
            <w:pPr>
              <w:spacing w:line="276" w:lineRule="auto"/>
              <w:jc w:val="center"/>
              <w:rPr>
                <w:lang w:val="en-US"/>
              </w:rPr>
            </w:pPr>
            <w:r w:rsidRPr="00B07361">
              <w:rPr>
                <w:sz w:val="20"/>
                <w:szCs w:val="20"/>
                <w:lang w:val="en-US"/>
              </w:rPr>
              <w:t>……</w:t>
            </w:r>
          </w:p>
        </w:tc>
        <w:tc>
          <w:tcPr>
            <w:tcW w:w="1620" w:type="dxa"/>
            <w:shd w:val="clear" w:color="auto" w:fill="auto"/>
          </w:tcPr>
          <w:p w:rsidR="003C745E" w:rsidRPr="00B07361" w:rsidRDefault="003C745E" w:rsidP="003C745E">
            <w:pPr>
              <w:spacing w:after="120" w:line="276" w:lineRule="auto"/>
              <w:jc w:val="center"/>
              <w:rPr>
                <w:sz w:val="20"/>
                <w:szCs w:val="20"/>
                <w:lang w:val="en-US"/>
              </w:rPr>
            </w:pPr>
          </w:p>
        </w:tc>
        <w:tc>
          <w:tcPr>
            <w:tcW w:w="1800" w:type="dxa"/>
            <w:shd w:val="clear" w:color="auto" w:fill="auto"/>
          </w:tcPr>
          <w:p w:rsidR="003C745E" w:rsidRPr="00B07361" w:rsidRDefault="003C745E" w:rsidP="003C745E">
            <w:pPr>
              <w:spacing w:after="120" w:line="276" w:lineRule="auto"/>
              <w:jc w:val="center"/>
              <w:rPr>
                <w:sz w:val="20"/>
                <w:szCs w:val="20"/>
                <w:lang w:val="en-US"/>
              </w:rPr>
            </w:pPr>
          </w:p>
        </w:tc>
      </w:tr>
      <w:tr w:rsidR="00B07361" w:rsidRPr="00B07361" w:rsidTr="0093790A">
        <w:tc>
          <w:tcPr>
            <w:tcW w:w="9360" w:type="dxa"/>
            <w:gridSpan w:val="5"/>
            <w:shd w:val="clear" w:color="auto" w:fill="auto"/>
          </w:tcPr>
          <w:p w:rsidR="003C745E" w:rsidRPr="00B07361" w:rsidRDefault="003C745E" w:rsidP="003C745E">
            <w:pPr>
              <w:spacing w:after="120" w:line="276" w:lineRule="auto"/>
              <w:jc w:val="center"/>
              <w:rPr>
                <w:sz w:val="20"/>
                <w:szCs w:val="20"/>
                <w:lang w:val="es-ES_tradnl"/>
              </w:rPr>
            </w:pPr>
            <w:r w:rsidRPr="00B07361">
              <w:rPr>
                <w:sz w:val="20"/>
                <w:szCs w:val="20"/>
                <w:lang w:val="es-ES_tradnl"/>
              </w:rPr>
              <w:t xml:space="preserve">Energia Electrică Totală a Configuraţiei în lunile pe baza cărora se solicită calificarea = </w:t>
            </w:r>
          </w:p>
          <w:p w:rsidR="003C745E" w:rsidRPr="00B07361" w:rsidRDefault="003C745E" w:rsidP="003C745E">
            <w:pPr>
              <w:spacing w:after="120" w:line="276" w:lineRule="auto"/>
              <w:jc w:val="center"/>
              <w:rPr>
                <w:b/>
                <w:sz w:val="20"/>
                <w:szCs w:val="20"/>
                <w:lang w:val="en-US"/>
              </w:rPr>
            </w:pPr>
            <w:r w:rsidRPr="00B07361">
              <w:rPr>
                <w:b/>
                <w:sz w:val="20"/>
                <w:szCs w:val="20"/>
                <w:lang w:val="es-ES_tradnl"/>
              </w:rPr>
              <w:t xml:space="preserve">EETC = </w:t>
            </w:r>
            <w:r w:rsidRPr="00B07361">
              <w:rPr>
                <w:b/>
                <w:sz w:val="32"/>
                <w:szCs w:val="32"/>
                <w:vertAlign w:val="superscript"/>
                <w:lang w:val="es-ES_tradnl"/>
              </w:rPr>
              <w:t>…………</w:t>
            </w:r>
            <w:r w:rsidRPr="00B07361">
              <w:rPr>
                <w:b/>
                <w:sz w:val="20"/>
                <w:szCs w:val="20"/>
                <w:lang w:val="es-ES_tradnl"/>
              </w:rPr>
              <w:t xml:space="preserve">  MWh</w:t>
            </w:r>
          </w:p>
        </w:tc>
      </w:tr>
    </w:tbl>
    <w:p w:rsidR="00A440C0" w:rsidRPr="00B07361" w:rsidRDefault="00A440C0" w:rsidP="00A440C0">
      <w:pPr>
        <w:keepNext/>
        <w:spacing w:after="120" w:line="276" w:lineRule="auto"/>
        <w:ind w:firstLine="360"/>
        <w:jc w:val="left"/>
        <w:rPr>
          <w:sz w:val="22"/>
          <w:szCs w:val="22"/>
        </w:rPr>
      </w:pPr>
      <w:r w:rsidRPr="00B07361">
        <w:rPr>
          <w:sz w:val="22"/>
          <w:szCs w:val="22"/>
          <w:lang w:val="en-US"/>
        </w:rPr>
        <w:t xml:space="preserve">(*) Acest Total  nu include lunile </w:t>
      </w:r>
      <w:r w:rsidRPr="00B07361">
        <w:rPr>
          <w:sz w:val="22"/>
          <w:szCs w:val="22"/>
        </w:rPr>
        <w:t xml:space="preserve">în care energia termică utilă livrată din Configurație este zero </w:t>
      </w:r>
    </w:p>
    <w:p w:rsidR="003C745E" w:rsidRPr="003C745E" w:rsidRDefault="003C745E" w:rsidP="003C745E">
      <w:pPr>
        <w:keepNext/>
        <w:spacing w:after="120" w:line="276" w:lineRule="auto"/>
        <w:ind w:left="360"/>
        <w:rPr>
          <w:b/>
          <w:lang w:val="en-US"/>
        </w:rPr>
      </w:pPr>
      <w:r w:rsidRPr="00B07361">
        <w:rPr>
          <w:b/>
          <w:lang w:val="en-US"/>
        </w:rPr>
        <w:t xml:space="preserve">NOTĂ: Se vor specifica valorile erorii globale de măsură </w:t>
      </w:r>
      <w:r w:rsidRPr="003C745E">
        <w:rPr>
          <w:b/>
          <w:lang w:val="en-US"/>
        </w:rPr>
        <w:t>şi/sau calcul pentru cantităţile de energie electrică produsă declarate pe fiecare unitate de cogenerare precum şi algoritmul de evaluare a acestor erori.</w:t>
      </w:r>
    </w:p>
    <w:p w:rsidR="003C745E" w:rsidRPr="003C745E" w:rsidRDefault="003C745E" w:rsidP="003C745E">
      <w:pPr>
        <w:spacing w:line="276" w:lineRule="auto"/>
        <w:ind w:left="1434" w:hanging="1077"/>
        <w:jc w:val="left"/>
        <w:rPr>
          <w:b/>
          <w:lang w:val="en-US"/>
        </w:rPr>
      </w:pPr>
      <w:r w:rsidRPr="003C745E">
        <w:rPr>
          <w:b/>
          <w:lang w:val="en-US"/>
        </w:rPr>
        <w:t>Tabelul 3. Energie termică utilă livrată din Configuraţie</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1800"/>
        <w:gridCol w:w="1800"/>
        <w:gridCol w:w="1800"/>
        <w:gridCol w:w="1620"/>
      </w:tblGrid>
      <w:tr w:rsidR="003C745E" w:rsidRPr="003C745E" w:rsidTr="0093790A">
        <w:tc>
          <w:tcPr>
            <w:tcW w:w="2340" w:type="dxa"/>
            <w:shd w:val="clear" w:color="auto" w:fill="auto"/>
            <w:vAlign w:val="bottom"/>
          </w:tcPr>
          <w:p w:rsidR="003C745E" w:rsidRPr="003C745E" w:rsidRDefault="003C745E" w:rsidP="003C745E">
            <w:pPr>
              <w:spacing w:after="120" w:line="276" w:lineRule="auto"/>
              <w:jc w:val="center"/>
              <w:rPr>
                <w:sz w:val="20"/>
                <w:szCs w:val="20"/>
                <w:lang w:val="fr-FR"/>
              </w:rPr>
            </w:pPr>
            <w:r w:rsidRPr="003C745E">
              <w:rPr>
                <w:sz w:val="20"/>
                <w:szCs w:val="20"/>
                <w:lang w:val="fr-FR"/>
              </w:rPr>
              <w:t xml:space="preserve">Energie termică utilă </w:t>
            </w:r>
          </w:p>
          <w:p w:rsidR="003C745E" w:rsidRPr="003C745E" w:rsidRDefault="003C745E" w:rsidP="003C745E">
            <w:pPr>
              <w:spacing w:after="120" w:line="276" w:lineRule="auto"/>
              <w:jc w:val="center"/>
              <w:rPr>
                <w:sz w:val="20"/>
                <w:szCs w:val="20"/>
                <w:lang w:val="fr-FR"/>
              </w:rPr>
            </w:pPr>
            <w:r w:rsidRPr="003C745E">
              <w:rPr>
                <w:sz w:val="20"/>
                <w:szCs w:val="20"/>
                <w:lang w:val="fr-FR"/>
              </w:rPr>
              <w:t>/ an şi lună</w:t>
            </w:r>
          </w:p>
        </w:tc>
        <w:tc>
          <w:tcPr>
            <w:tcW w:w="180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Livrat</w:t>
            </w:r>
          </w:p>
        </w:tc>
        <w:tc>
          <w:tcPr>
            <w:tcW w:w="180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w:t>
            </w:r>
          </w:p>
        </w:tc>
        <w:tc>
          <w:tcPr>
            <w:tcW w:w="180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Livrat</w:t>
            </w:r>
          </w:p>
        </w:tc>
        <w:tc>
          <w:tcPr>
            <w:tcW w:w="1620" w:type="dxa"/>
            <w:shd w:val="clear" w:color="auto" w:fill="auto"/>
            <w:vAlign w:val="bottom"/>
          </w:tcPr>
          <w:p w:rsidR="003C745E" w:rsidRPr="003C745E" w:rsidRDefault="003C745E" w:rsidP="003C745E">
            <w:pPr>
              <w:spacing w:after="120" w:line="276" w:lineRule="auto"/>
              <w:jc w:val="center"/>
              <w:rPr>
                <w:sz w:val="20"/>
                <w:szCs w:val="20"/>
                <w:lang w:val="en-US"/>
              </w:rPr>
            </w:pPr>
            <w:r w:rsidRPr="003C745E">
              <w:rPr>
                <w:sz w:val="20"/>
                <w:szCs w:val="20"/>
                <w:lang w:val="en-US"/>
              </w:rPr>
              <w:t xml:space="preserve">Total energie termică utilă </w:t>
            </w: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Unitate de măsură</w:t>
            </w:r>
          </w:p>
        </w:tc>
        <w:tc>
          <w:tcPr>
            <w:tcW w:w="18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c>
          <w:tcPr>
            <w:tcW w:w="18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c>
          <w:tcPr>
            <w:tcW w:w="180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c>
          <w:tcPr>
            <w:tcW w:w="162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[MWh]</w:t>
            </w: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conform staţie măsură sau fişă de calcul nr………</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highlight w:val="yellow"/>
                <w:lang w:val="en-US"/>
              </w:rPr>
            </w:pP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luna ianuarie / an …..</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highlight w:val="yellow"/>
                <w:lang w:val="en-US"/>
              </w:rPr>
            </w:pP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620" w:type="dxa"/>
            <w:shd w:val="clear" w:color="auto" w:fill="auto"/>
          </w:tcPr>
          <w:p w:rsidR="003C745E" w:rsidRPr="003C745E" w:rsidRDefault="003C745E" w:rsidP="003C745E">
            <w:pPr>
              <w:spacing w:after="120" w:line="276" w:lineRule="auto"/>
              <w:jc w:val="center"/>
              <w:rPr>
                <w:sz w:val="20"/>
                <w:szCs w:val="20"/>
                <w:lang w:val="en-US"/>
              </w:rPr>
            </w:pP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luna decembrie / an …..</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highlight w:val="yellow"/>
                <w:lang w:val="en-US"/>
              </w:rPr>
            </w:pP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3C745E" w:rsidRPr="003C745E" w:rsidTr="0093790A">
        <w:tc>
          <w:tcPr>
            <w:tcW w:w="2340" w:type="dxa"/>
            <w:shd w:val="clear" w:color="auto" w:fill="auto"/>
          </w:tcPr>
          <w:p w:rsidR="003C745E" w:rsidRPr="003C745E" w:rsidRDefault="003C745E" w:rsidP="003C745E">
            <w:pPr>
              <w:spacing w:after="120" w:line="276" w:lineRule="auto"/>
              <w:jc w:val="center"/>
              <w:rPr>
                <w:sz w:val="20"/>
                <w:szCs w:val="20"/>
                <w:lang w:val="en-US"/>
              </w:rPr>
            </w:pPr>
            <w:r w:rsidRPr="003C745E">
              <w:rPr>
                <w:sz w:val="20"/>
                <w:szCs w:val="20"/>
                <w:lang w:val="en-US"/>
              </w:rPr>
              <w:t>Total în Anul de operare şi mentenanţă</w:t>
            </w:r>
          </w:p>
        </w:tc>
        <w:tc>
          <w:tcPr>
            <w:tcW w:w="1800" w:type="dxa"/>
            <w:shd w:val="clear" w:color="auto" w:fill="auto"/>
          </w:tcPr>
          <w:p w:rsidR="003C745E" w:rsidRPr="003C745E" w:rsidRDefault="003C745E" w:rsidP="003C745E">
            <w:pPr>
              <w:spacing w:after="120" w:line="276" w:lineRule="auto"/>
              <w:jc w:val="center"/>
              <w:rPr>
                <w:sz w:val="20"/>
                <w:szCs w:val="20"/>
                <w:lang w:val="en-US"/>
              </w:rPr>
            </w:pPr>
          </w:p>
        </w:tc>
        <w:tc>
          <w:tcPr>
            <w:tcW w:w="1800" w:type="dxa"/>
            <w:shd w:val="clear" w:color="auto" w:fill="auto"/>
          </w:tcPr>
          <w:p w:rsidR="003C745E" w:rsidRPr="003C745E" w:rsidRDefault="003C745E" w:rsidP="003C745E">
            <w:pPr>
              <w:spacing w:line="276" w:lineRule="auto"/>
              <w:jc w:val="center"/>
              <w:rPr>
                <w:lang w:val="en-US"/>
              </w:rPr>
            </w:pPr>
            <w:r w:rsidRPr="003C745E">
              <w:rPr>
                <w:sz w:val="20"/>
                <w:szCs w:val="20"/>
                <w:lang w:val="en-US"/>
              </w:rPr>
              <w:t>……</w:t>
            </w:r>
          </w:p>
        </w:tc>
        <w:tc>
          <w:tcPr>
            <w:tcW w:w="1800" w:type="dxa"/>
            <w:shd w:val="clear" w:color="auto" w:fill="auto"/>
          </w:tcPr>
          <w:p w:rsidR="003C745E" w:rsidRPr="003C745E" w:rsidRDefault="003C745E" w:rsidP="003C745E">
            <w:pPr>
              <w:spacing w:after="120" w:line="276" w:lineRule="auto"/>
              <w:jc w:val="center"/>
              <w:rPr>
                <w:sz w:val="20"/>
                <w:szCs w:val="20"/>
                <w:highlight w:val="yellow"/>
                <w:lang w:val="en-US"/>
              </w:rPr>
            </w:pPr>
          </w:p>
        </w:tc>
        <w:tc>
          <w:tcPr>
            <w:tcW w:w="1620" w:type="dxa"/>
            <w:shd w:val="clear" w:color="auto" w:fill="auto"/>
          </w:tcPr>
          <w:p w:rsidR="003C745E" w:rsidRPr="003C745E" w:rsidRDefault="003C745E" w:rsidP="003C745E">
            <w:pPr>
              <w:spacing w:after="120" w:line="276" w:lineRule="auto"/>
              <w:jc w:val="center"/>
              <w:rPr>
                <w:sz w:val="20"/>
                <w:szCs w:val="20"/>
                <w:highlight w:val="yellow"/>
                <w:lang w:val="en-US"/>
              </w:rPr>
            </w:pPr>
          </w:p>
        </w:tc>
      </w:tr>
      <w:tr w:rsidR="00B07361" w:rsidRPr="00B07361" w:rsidTr="0093790A">
        <w:tc>
          <w:tcPr>
            <w:tcW w:w="2340" w:type="dxa"/>
            <w:shd w:val="clear" w:color="auto" w:fill="auto"/>
          </w:tcPr>
          <w:p w:rsidR="003C745E" w:rsidRPr="00B07361" w:rsidRDefault="003C745E" w:rsidP="003C745E">
            <w:pPr>
              <w:spacing w:after="120" w:line="276" w:lineRule="auto"/>
              <w:jc w:val="center"/>
              <w:rPr>
                <w:sz w:val="20"/>
                <w:szCs w:val="20"/>
                <w:lang w:val="en-US"/>
              </w:rPr>
            </w:pPr>
            <w:r w:rsidRPr="00B07361">
              <w:rPr>
                <w:sz w:val="20"/>
                <w:szCs w:val="20"/>
                <w:lang w:val="en-US"/>
              </w:rPr>
              <w:t>Total în lunile pe baza cărora se solicită calificarea</w:t>
            </w:r>
            <w:r w:rsidR="00A440C0" w:rsidRPr="00B07361">
              <w:rPr>
                <w:sz w:val="20"/>
                <w:szCs w:val="20"/>
                <w:lang w:val="en-US"/>
              </w:rPr>
              <w:t xml:space="preserve"> </w:t>
            </w:r>
            <w:r w:rsidR="00A440C0" w:rsidRPr="00B07361">
              <w:rPr>
                <w:sz w:val="22"/>
                <w:szCs w:val="22"/>
                <w:lang w:val="en-US"/>
              </w:rPr>
              <w:t>(*)</w:t>
            </w:r>
          </w:p>
        </w:tc>
        <w:tc>
          <w:tcPr>
            <w:tcW w:w="1800" w:type="dxa"/>
            <w:shd w:val="clear" w:color="auto" w:fill="auto"/>
          </w:tcPr>
          <w:p w:rsidR="003C745E" w:rsidRPr="00B07361" w:rsidRDefault="003C745E" w:rsidP="003C745E">
            <w:pPr>
              <w:spacing w:after="120" w:line="276" w:lineRule="auto"/>
              <w:jc w:val="center"/>
              <w:rPr>
                <w:sz w:val="20"/>
                <w:szCs w:val="20"/>
                <w:lang w:val="en-US"/>
              </w:rPr>
            </w:pPr>
          </w:p>
        </w:tc>
        <w:tc>
          <w:tcPr>
            <w:tcW w:w="1800" w:type="dxa"/>
            <w:shd w:val="clear" w:color="auto" w:fill="auto"/>
          </w:tcPr>
          <w:p w:rsidR="003C745E" w:rsidRPr="00B07361" w:rsidRDefault="003C745E" w:rsidP="003C745E">
            <w:pPr>
              <w:spacing w:line="276" w:lineRule="auto"/>
              <w:jc w:val="center"/>
              <w:rPr>
                <w:lang w:val="en-US"/>
              </w:rPr>
            </w:pPr>
            <w:r w:rsidRPr="00B07361">
              <w:rPr>
                <w:sz w:val="20"/>
                <w:szCs w:val="20"/>
                <w:lang w:val="en-US"/>
              </w:rPr>
              <w:t>……</w:t>
            </w:r>
          </w:p>
        </w:tc>
        <w:tc>
          <w:tcPr>
            <w:tcW w:w="1800" w:type="dxa"/>
            <w:shd w:val="clear" w:color="auto" w:fill="auto"/>
          </w:tcPr>
          <w:p w:rsidR="003C745E" w:rsidRPr="00B07361" w:rsidRDefault="003C745E" w:rsidP="003C745E">
            <w:pPr>
              <w:spacing w:after="120" w:line="276" w:lineRule="auto"/>
              <w:jc w:val="center"/>
              <w:rPr>
                <w:sz w:val="20"/>
                <w:szCs w:val="20"/>
                <w:lang w:val="en-US"/>
              </w:rPr>
            </w:pPr>
          </w:p>
        </w:tc>
        <w:tc>
          <w:tcPr>
            <w:tcW w:w="1620" w:type="dxa"/>
            <w:shd w:val="clear" w:color="auto" w:fill="auto"/>
          </w:tcPr>
          <w:p w:rsidR="003C745E" w:rsidRPr="00B07361" w:rsidRDefault="003C745E" w:rsidP="003C745E">
            <w:pPr>
              <w:spacing w:after="120" w:line="276" w:lineRule="auto"/>
              <w:jc w:val="center"/>
              <w:rPr>
                <w:sz w:val="20"/>
                <w:szCs w:val="20"/>
                <w:lang w:val="en-US"/>
              </w:rPr>
            </w:pPr>
          </w:p>
        </w:tc>
      </w:tr>
      <w:tr w:rsidR="00B07361" w:rsidRPr="00B07361" w:rsidTr="0093790A">
        <w:tc>
          <w:tcPr>
            <w:tcW w:w="9360" w:type="dxa"/>
            <w:gridSpan w:val="5"/>
            <w:shd w:val="clear" w:color="auto" w:fill="auto"/>
          </w:tcPr>
          <w:p w:rsidR="003C745E" w:rsidRPr="00B07361" w:rsidRDefault="003C745E" w:rsidP="003C745E">
            <w:pPr>
              <w:spacing w:after="120" w:line="276" w:lineRule="auto"/>
              <w:jc w:val="center"/>
              <w:rPr>
                <w:sz w:val="20"/>
                <w:szCs w:val="20"/>
                <w:lang w:val="es-ES_tradnl"/>
              </w:rPr>
            </w:pPr>
            <w:r w:rsidRPr="00B07361">
              <w:rPr>
                <w:sz w:val="20"/>
                <w:szCs w:val="20"/>
                <w:lang w:val="es-ES_tradnl"/>
              </w:rPr>
              <w:t xml:space="preserve">Energia Termică a Configuraţiei în lunile pe baza cărora se solicită calificarea = </w:t>
            </w:r>
          </w:p>
          <w:p w:rsidR="003C745E" w:rsidRPr="00B07361" w:rsidRDefault="003C745E" w:rsidP="003C745E">
            <w:pPr>
              <w:spacing w:after="120" w:line="276" w:lineRule="auto"/>
              <w:jc w:val="center"/>
              <w:rPr>
                <w:b/>
                <w:sz w:val="20"/>
                <w:szCs w:val="20"/>
                <w:lang w:val="en-US"/>
              </w:rPr>
            </w:pPr>
            <w:r w:rsidRPr="00B07361">
              <w:rPr>
                <w:b/>
                <w:sz w:val="20"/>
                <w:szCs w:val="20"/>
                <w:lang w:val="es-ES_tradnl"/>
              </w:rPr>
              <w:t xml:space="preserve">ETC = </w:t>
            </w:r>
            <w:r w:rsidRPr="00B07361">
              <w:rPr>
                <w:b/>
                <w:sz w:val="32"/>
                <w:szCs w:val="32"/>
                <w:vertAlign w:val="superscript"/>
                <w:lang w:val="es-ES_tradnl"/>
              </w:rPr>
              <w:t>…………</w:t>
            </w:r>
            <w:r w:rsidRPr="00B07361">
              <w:rPr>
                <w:b/>
                <w:sz w:val="20"/>
                <w:szCs w:val="20"/>
                <w:lang w:val="es-ES_tradnl"/>
              </w:rPr>
              <w:t xml:space="preserve">  MWh</w:t>
            </w:r>
          </w:p>
        </w:tc>
      </w:tr>
    </w:tbl>
    <w:p w:rsidR="00A440C0" w:rsidRPr="00B07361" w:rsidRDefault="00A440C0" w:rsidP="00A440C0">
      <w:pPr>
        <w:keepNext/>
        <w:spacing w:after="120" w:line="276" w:lineRule="auto"/>
        <w:ind w:firstLine="360"/>
        <w:jc w:val="left"/>
        <w:rPr>
          <w:sz w:val="22"/>
          <w:szCs w:val="22"/>
        </w:rPr>
      </w:pPr>
      <w:r w:rsidRPr="00B07361">
        <w:rPr>
          <w:sz w:val="22"/>
          <w:szCs w:val="22"/>
          <w:lang w:val="en-US"/>
        </w:rPr>
        <w:t xml:space="preserve">(*) Acest Total  nu include lunile </w:t>
      </w:r>
      <w:r w:rsidRPr="00B07361">
        <w:rPr>
          <w:sz w:val="22"/>
          <w:szCs w:val="22"/>
        </w:rPr>
        <w:t xml:space="preserve">în care energia termică utilă livrată din Configurație este zero </w:t>
      </w:r>
    </w:p>
    <w:p w:rsidR="003C745E" w:rsidRPr="003C745E" w:rsidRDefault="003C745E" w:rsidP="003C745E">
      <w:pPr>
        <w:keepNext/>
        <w:spacing w:after="120" w:line="276" w:lineRule="auto"/>
        <w:ind w:left="360"/>
        <w:rPr>
          <w:lang w:val="en-US"/>
        </w:rPr>
      </w:pPr>
      <w:r w:rsidRPr="00B07361">
        <w:rPr>
          <w:b/>
          <w:lang w:val="en-US"/>
        </w:rPr>
        <w:t>NOTĂ:</w:t>
      </w:r>
      <w:r w:rsidRPr="00B07361">
        <w:rPr>
          <w:lang w:val="en-US"/>
        </w:rPr>
        <w:t xml:space="preserve"> În cazul în care valorile completate în tabel nu sunt rezultatul unor măsurători directe, </w:t>
      </w:r>
      <w:r w:rsidRPr="003C745E">
        <w:rPr>
          <w:lang w:val="en-US"/>
        </w:rPr>
        <w:t>se vor prezenta în detaliu, în fişe de calcul, algoritmul de determinare indirectă a acestora, pornind de la valorile totale măsurate pe centrală/amplasament precum şi toate datele de exploatare utilizate în aplicarea acestui algoritm, care au rezultat din măsurători directe.</w:t>
      </w:r>
    </w:p>
    <w:p w:rsidR="00287787" w:rsidRPr="00940291" w:rsidRDefault="00287787" w:rsidP="00CA5952">
      <w:pPr>
        <w:spacing w:before="120" w:after="120" w:line="276" w:lineRule="auto"/>
        <w:ind w:left="900"/>
        <w:jc w:val="right"/>
        <w:rPr>
          <w:b/>
          <w:lang w:val="es-ES_tradnl"/>
        </w:rPr>
      </w:pPr>
    </w:p>
    <w:p w:rsidR="00CA5952" w:rsidRDefault="00CA5952" w:rsidP="00CA5952">
      <w:pPr>
        <w:rPr>
          <w:b/>
        </w:rPr>
      </w:pPr>
    </w:p>
    <w:p w:rsidR="00594CF2" w:rsidRDefault="00594CF2" w:rsidP="00CA5952">
      <w:pPr>
        <w:spacing w:line="276" w:lineRule="auto"/>
        <w:ind w:left="1434" w:hanging="1077"/>
        <w:rPr>
          <w:b/>
        </w:rPr>
      </w:pPr>
    </w:p>
    <w:p w:rsidR="00CA5952" w:rsidRPr="00B07361" w:rsidRDefault="00CA5952" w:rsidP="00CA5952">
      <w:pPr>
        <w:spacing w:line="276" w:lineRule="auto"/>
        <w:ind w:left="1434" w:hanging="1077"/>
        <w:rPr>
          <w:b/>
        </w:rPr>
      </w:pPr>
      <w:r w:rsidRPr="00EB497C">
        <w:rPr>
          <w:b/>
        </w:rPr>
        <w:t xml:space="preserve">Tabelul </w:t>
      </w:r>
      <w:r>
        <w:rPr>
          <w:b/>
        </w:rPr>
        <w:t>4</w:t>
      </w:r>
      <w:r w:rsidRPr="00EB497C">
        <w:rPr>
          <w:b/>
        </w:rPr>
        <w:t>. Energi</w:t>
      </w:r>
      <w:r>
        <w:rPr>
          <w:b/>
        </w:rPr>
        <w:t>a</w:t>
      </w:r>
      <w:r w:rsidRPr="00EB497C">
        <w:rPr>
          <w:b/>
        </w:rPr>
        <w:t xml:space="preserve"> </w:t>
      </w:r>
      <w:r>
        <w:rPr>
          <w:b/>
        </w:rPr>
        <w:t xml:space="preserve">electrică livrată, energia termică utilă pe tip de consum, Autoconsumul, Consumul Propriu Tehnologic din producţia Proprie (CPTP) şi Consumul Serviciilor Interne Termice pentru Încălzire şi Combustibil (CSITIC) din </w:t>
      </w:r>
      <w:r w:rsidRPr="00B07361">
        <w:rPr>
          <w:b/>
        </w:rPr>
        <w:t>Configuraţie</w:t>
      </w:r>
    </w:p>
    <w:p w:rsidR="00594CF2" w:rsidRPr="00B07361" w:rsidRDefault="00594CF2" w:rsidP="00CA5952">
      <w:pPr>
        <w:spacing w:line="276" w:lineRule="auto"/>
        <w:ind w:left="1434" w:hanging="1077"/>
        <w:rPr>
          <w: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426"/>
        <w:gridCol w:w="425"/>
        <w:gridCol w:w="425"/>
        <w:gridCol w:w="425"/>
        <w:gridCol w:w="426"/>
        <w:gridCol w:w="425"/>
        <w:gridCol w:w="850"/>
        <w:gridCol w:w="851"/>
        <w:gridCol w:w="850"/>
        <w:gridCol w:w="851"/>
        <w:gridCol w:w="992"/>
        <w:gridCol w:w="992"/>
      </w:tblGrid>
      <w:tr w:rsidR="00B07361" w:rsidRPr="00B07361" w:rsidTr="0093790A">
        <w:trPr>
          <w:trHeight w:val="293"/>
        </w:trPr>
        <w:tc>
          <w:tcPr>
            <w:tcW w:w="1701" w:type="dxa"/>
            <w:vMerge w:val="restart"/>
            <w:shd w:val="clear" w:color="auto" w:fill="auto"/>
            <w:vAlign w:val="bottom"/>
          </w:tcPr>
          <w:p w:rsidR="00E23306" w:rsidRPr="00B07361" w:rsidRDefault="00E23306" w:rsidP="00CA5952">
            <w:pPr>
              <w:spacing w:after="120" w:line="276" w:lineRule="auto"/>
              <w:jc w:val="center"/>
              <w:rPr>
                <w:sz w:val="20"/>
                <w:szCs w:val="20"/>
              </w:rPr>
            </w:pPr>
          </w:p>
        </w:tc>
        <w:tc>
          <w:tcPr>
            <w:tcW w:w="1276" w:type="dxa"/>
            <w:gridSpan w:val="3"/>
            <w:vMerge w:val="restart"/>
            <w:shd w:val="clear" w:color="auto" w:fill="auto"/>
            <w:vAlign w:val="bottom"/>
          </w:tcPr>
          <w:p w:rsidR="00E23306" w:rsidRPr="00B07361" w:rsidRDefault="00E23306" w:rsidP="00CA5952">
            <w:pPr>
              <w:spacing w:after="120" w:line="276" w:lineRule="auto"/>
              <w:jc w:val="center"/>
              <w:rPr>
                <w:sz w:val="20"/>
                <w:szCs w:val="20"/>
              </w:rPr>
            </w:pPr>
            <w:r w:rsidRPr="00B07361">
              <w:rPr>
                <w:sz w:val="20"/>
                <w:szCs w:val="20"/>
              </w:rPr>
              <w:t>Energie electrică livrată (vândută) pe fiecare nivel de tensiune</w:t>
            </w:r>
          </w:p>
        </w:tc>
        <w:tc>
          <w:tcPr>
            <w:tcW w:w="1276" w:type="dxa"/>
            <w:gridSpan w:val="3"/>
            <w:vMerge w:val="restart"/>
            <w:shd w:val="clear" w:color="auto" w:fill="auto"/>
            <w:vAlign w:val="bottom"/>
          </w:tcPr>
          <w:p w:rsidR="00E23306" w:rsidRPr="00B07361" w:rsidRDefault="00E23306" w:rsidP="00CA5952">
            <w:pPr>
              <w:spacing w:after="120" w:line="276" w:lineRule="auto"/>
              <w:jc w:val="center"/>
              <w:rPr>
                <w:sz w:val="20"/>
                <w:szCs w:val="20"/>
                <w:lang w:val="es-ES"/>
              </w:rPr>
            </w:pPr>
            <w:r w:rsidRPr="00B07361">
              <w:rPr>
                <w:sz w:val="20"/>
                <w:szCs w:val="20"/>
                <w:lang w:val="es-ES"/>
              </w:rPr>
              <w:t>Autoconsum pe fiecare nivel de tensiune</w:t>
            </w:r>
          </w:p>
        </w:tc>
        <w:tc>
          <w:tcPr>
            <w:tcW w:w="850" w:type="dxa"/>
            <w:vMerge w:val="restart"/>
            <w:shd w:val="clear" w:color="auto" w:fill="auto"/>
            <w:vAlign w:val="bottom"/>
          </w:tcPr>
          <w:p w:rsidR="00E23306" w:rsidRPr="00B07361" w:rsidRDefault="00E23306" w:rsidP="00CA5952">
            <w:pPr>
              <w:spacing w:after="120" w:line="276" w:lineRule="auto"/>
              <w:jc w:val="center"/>
              <w:rPr>
                <w:sz w:val="20"/>
                <w:szCs w:val="20"/>
              </w:rPr>
            </w:pPr>
            <w:r w:rsidRPr="00B07361">
              <w:rPr>
                <w:sz w:val="20"/>
                <w:szCs w:val="20"/>
              </w:rPr>
              <w:t>CPTP</w:t>
            </w:r>
          </w:p>
        </w:tc>
        <w:tc>
          <w:tcPr>
            <w:tcW w:w="851" w:type="dxa"/>
            <w:vMerge w:val="restart"/>
            <w:shd w:val="clear" w:color="auto" w:fill="auto"/>
            <w:vAlign w:val="bottom"/>
          </w:tcPr>
          <w:p w:rsidR="00E23306" w:rsidRPr="00B07361" w:rsidRDefault="00E23306" w:rsidP="00CA5952">
            <w:pPr>
              <w:spacing w:after="120" w:line="276" w:lineRule="auto"/>
              <w:jc w:val="center"/>
              <w:rPr>
                <w:sz w:val="20"/>
                <w:szCs w:val="20"/>
              </w:rPr>
            </w:pPr>
            <w:r w:rsidRPr="00B07361">
              <w:rPr>
                <w:sz w:val="20"/>
                <w:szCs w:val="20"/>
              </w:rPr>
              <w:t>CSITIC</w:t>
            </w:r>
          </w:p>
        </w:tc>
        <w:tc>
          <w:tcPr>
            <w:tcW w:w="3685" w:type="dxa"/>
            <w:gridSpan w:val="4"/>
          </w:tcPr>
          <w:p w:rsidR="00E23306" w:rsidRPr="00B07361" w:rsidRDefault="00E23306" w:rsidP="00CA5952">
            <w:pPr>
              <w:spacing w:after="120" w:line="276" w:lineRule="auto"/>
              <w:jc w:val="center"/>
              <w:rPr>
                <w:sz w:val="20"/>
                <w:szCs w:val="20"/>
              </w:rPr>
            </w:pPr>
            <w:r w:rsidRPr="00B07361">
              <w:rPr>
                <w:sz w:val="20"/>
                <w:szCs w:val="20"/>
              </w:rPr>
              <w:t>Energie termică utilă</w:t>
            </w:r>
          </w:p>
        </w:tc>
      </w:tr>
      <w:tr w:rsidR="00B07361" w:rsidRPr="00B07361" w:rsidTr="00E23306">
        <w:trPr>
          <w:trHeight w:val="292"/>
        </w:trPr>
        <w:tc>
          <w:tcPr>
            <w:tcW w:w="1701" w:type="dxa"/>
            <w:vMerge/>
            <w:shd w:val="clear" w:color="auto" w:fill="auto"/>
            <w:vAlign w:val="bottom"/>
          </w:tcPr>
          <w:p w:rsidR="00CA5952" w:rsidRPr="00B07361" w:rsidRDefault="00CA5952" w:rsidP="00CA5952">
            <w:pPr>
              <w:spacing w:after="120" w:line="276" w:lineRule="auto"/>
              <w:jc w:val="center"/>
              <w:rPr>
                <w:sz w:val="20"/>
                <w:szCs w:val="20"/>
              </w:rPr>
            </w:pPr>
          </w:p>
        </w:tc>
        <w:tc>
          <w:tcPr>
            <w:tcW w:w="1276" w:type="dxa"/>
            <w:gridSpan w:val="3"/>
            <w:vMerge/>
            <w:shd w:val="clear" w:color="auto" w:fill="auto"/>
            <w:vAlign w:val="bottom"/>
          </w:tcPr>
          <w:p w:rsidR="00CA5952" w:rsidRPr="00B07361" w:rsidRDefault="00CA5952" w:rsidP="00CA5952">
            <w:pPr>
              <w:spacing w:after="120" w:line="276" w:lineRule="auto"/>
              <w:jc w:val="center"/>
              <w:rPr>
                <w:sz w:val="20"/>
                <w:szCs w:val="20"/>
              </w:rPr>
            </w:pPr>
          </w:p>
        </w:tc>
        <w:tc>
          <w:tcPr>
            <w:tcW w:w="1276" w:type="dxa"/>
            <w:gridSpan w:val="3"/>
            <w:vMerge/>
            <w:shd w:val="clear" w:color="auto" w:fill="auto"/>
            <w:vAlign w:val="bottom"/>
          </w:tcPr>
          <w:p w:rsidR="00CA5952" w:rsidRPr="00B07361" w:rsidRDefault="00CA5952" w:rsidP="00CA5952">
            <w:pPr>
              <w:spacing w:after="120" w:line="276" w:lineRule="auto"/>
              <w:jc w:val="center"/>
              <w:rPr>
                <w:sz w:val="20"/>
                <w:szCs w:val="20"/>
              </w:rPr>
            </w:pPr>
          </w:p>
        </w:tc>
        <w:tc>
          <w:tcPr>
            <w:tcW w:w="850" w:type="dxa"/>
            <w:vMerge/>
            <w:shd w:val="clear" w:color="auto" w:fill="auto"/>
            <w:vAlign w:val="bottom"/>
          </w:tcPr>
          <w:p w:rsidR="00CA5952" w:rsidRPr="00B07361" w:rsidRDefault="00CA5952" w:rsidP="00CA5952">
            <w:pPr>
              <w:spacing w:after="120" w:line="276" w:lineRule="auto"/>
              <w:jc w:val="center"/>
              <w:rPr>
                <w:sz w:val="20"/>
                <w:szCs w:val="20"/>
              </w:rPr>
            </w:pPr>
          </w:p>
        </w:tc>
        <w:tc>
          <w:tcPr>
            <w:tcW w:w="851" w:type="dxa"/>
            <w:vMerge/>
            <w:shd w:val="clear" w:color="auto" w:fill="auto"/>
            <w:vAlign w:val="bottom"/>
          </w:tcPr>
          <w:p w:rsidR="00CA5952" w:rsidRPr="00B07361" w:rsidRDefault="00CA5952" w:rsidP="00CA5952">
            <w:pPr>
              <w:spacing w:after="120" w:line="276" w:lineRule="auto"/>
              <w:jc w:val="center"/>
              <w:rPr>
                <w:sz w:val="20"/>
                <w:szCs w:val="20"/>
              </w:rPr>
            </w:pPr>
          </w:p>
        </w:tc>
        <w:tc>
          <w:tcPr>
            <w:tcW w:w="850" w:type="dxa"/>
          </w:tcPr>
          <w:p w:rsidR="00CA5952" w:rsidRPr="00B07361" w:rsidRDefault="00CA5952" w:rsidP="00CA5952">
            <w:pPr>
              <w:spacing w:after="120" w:line="276" w:lineRule="auto"/>
              <w:jc w:val="center"/>
              <w:rPr>
                <w:sz w:val="20"/>
                <w:szCs w:val="20"/>
              </w:rPr>
            </w:pPr>
            <w:r w:rsidRPr="00B07361">
              <w:rPr>
                <w:sz w:val="20"/>
                <w:szCs w:val="20"/>
              </w:rPr>
              <w:t>pt. consum industr. – gaze de ardere</w:t>
            </w:r>
          </w:p>
        </w:tc>
        <w:tc>
          <w:tcPr>
            <w:tcW w:w="851" w:type="dxa"/>
            <w:shd w:val="clear" w:color="auto" w:fill="auto"/>
            <w:vAlign w:val="bottom"/>
          </w:tcPr>
          <w:p w:rsidR="00CA5952" w:rsidRPr="00B07361" w:rsidRDefault="00CA5952" w:rsidP="00CA5952">
            <w:pPr>
              <w:spacing w:after="120" w:line="276" w:lineRule="auto"/>
              <w:jc w:val="center"/>
              <w:rPr>
                <w:sz w:val="20"/>
                <w:szCs w:val="20"/>
              </w:rPr>
            </w:pPr>
            <w:r w:rsidRPr="00B07361">
              <w:rPr>
                <w:sz w:val="20"/>
                <w:szCs w:val="20"/>
              </w:rPr>
              <w:t>pt. consum industr. – abur</w:t>
            </w:r>
          </w:p>
        </w:tc>
        <w:tc>
          <w:tcPr>
            <w:tcW w:w="992" w:type="dxa"/>
            <w:shd w:val="clear" w:color="auto" w:fill="auto"/>
            <w:vAlign w:val="bottom"/>
          </w:tcPr>
          <w:p w:rsidR="00CA5952" w:rsidRPr="00B07361" w:rsidRDefault="00E23306" w:rsidP="00CA5952">
            <w:pPr>
              <w:spacing w:after="120" w:line="276" w:lineRule="auto"/>
              <w:jc w:val="center"/>
              <w:rPr>
                <w:sz w:val="20"/>
                <w:szCs w:val="20"/>
              </w:rPr>
            </w:pPr>
            <w:r w:rsidRPr="00B07361">
              <w:rPr>
                <w:sz w:val="20"/>
                <w:szCs w:val="20"/>
              </w:rPr>
              <w:t xml:space="preserve">pt. consum industr. – apă  </w:t>
            </w:r>
            <w:r w:rsidR="00CA5952" w:rsidRPr="00B07361">
              <w:rPr>
                <w:sz w:val="20"/>
                <w:szCs w:val="20"/>
              </w:rPr>
              <w:t>fierbinte</w:t>
            </w:r>
            <w:r w:rsidR="00CA5952" w:rsidRPr="00B07361" w:rsidDel="00A06FF0">
              <w:rPr>
                <w:sz w:val="20"/>
                <w:szCs w:val="20"/>
              </w:rPr>
              <w:t xml:space="preserve"> </w:t>
            </w:r>
          </w:p>
        </w:tc>
        <w:tc>
          <w:tcPr>
            <w:tcW w:w="992" w:type="dxa"/>
            <w:shd w:val="clear" w:color="auto" w:fill="auto"/>
            <w:vAlign w:val="bottom"/>
          </w:tcPr>
          <w:p w:rsidR="00CA5952" w:rsidRPr="00B07361" w:rsidRDefault="00CA5952" w:rsidP="00CA5952">
            <w:pPr>
              <w:spacing w:after="120" w:line="276" w:lineRule="auto"/>
              <w:jc w:val="center"/>
              <w:rPr>
                <w:sz w:val="20"/>
                <w:szCs w:val="20"/>
              </w:rPr>
            </w:pPr>
            <w:r w:rsidRPr="00B07361">
              <w:rPr>
                <w:sz w:val="20"/>
                <w:szCs w:val="20"/>
              </w:rPr>
              <w:t>pt. consum urban – apă fierbinte</w:t>
            </w:r>
          </w:p>
        </w:tc>
      </w:tr>
      <w:tr w:rsidR="00B07361" w:rsidRPr="00B07361" w:rsidTr="00E23306">
        <w:tc>
          <w:tcPr>
            <w:tcW w:w="1701" w:type="dxa"/>
            <w:shd w:val="clear" w:color="auto" w:fill="auto"/>
          </w:tcPr>
          <w:p w:rsidR="00CA5952" w:rsidRPr="00B07361" w:rsidRDefault="00CA5952" w:rsidP="00A93760">
            <w:pPr>
              <w:spacing w:line="276" w:lineRule="auto"/>
              <w:jc w:val="center"/>
              <w:rPr>
                <w:sz w:val="20"/>
                <w:szCs w:val="20"/>
              </w:rPr>
            </w:pPr>
            <w:r w:rsidRPr="00B07361">
              <w:rPr>
                <w:sz w:val="20"/>
                <w:szCs w:val="20"/>
              </w:rPr>
              <w:t>Unitate de măsură</w:t>
            </w:r>
          </w:p>
        </w:tc>
        <w:tc>
          <w:tcPr>
            <w:tcW w:w="1276" w:type="dxa"/>
            <w:gridSpan w:val="3"/>
            <w:shd w:val="clear" w:color="auto" w:fill="auto"/>
          </w:tcPr>
          <w:p w:rsidR="00CA5952" w:rsidRPr="00B07361" w:rsidRDefault="00CA5952" w:rsidP="00A93760">
            <w:pPr>
              <w:spacing w:line="276" w:lineRule="auto"/>
              <w:jc w:val="center"/>
              <w:rPr>
                <w:sz w:val="20"/>
                <w:szCs w:val="20"/>
              </w:rPr>
            </w:pPr>
            <w:r w:rsidRPr="00B07361">
              <w:rPr>
                <w:sz w:val="20"/>
                <w:szCs w:val="20"/>
              </w:rPr>
              <w:t>[MWh]</w:t>
            </w:r>
          </w:p>
        </w:tc>
        <w:tc>
          <w:tcPr>
            <w:tcW w:w="1276" w:type="dxa"/>
            <w:gridSpan w:val="3"/>
            <w:shd w:val="clear" w:color="auto" w:fill="auto"/>
          </w:tcPr>
          <w:p w:rsidR="00CA5952" w:rsidRPr="00B07361" w:rsidRDefault="00CA5952" w:rsidP="00A93760">
            <w:pPr>
              <w:spacing w:line="276" w:lineRule="auto"/>
              <w:jc w:val="center"/>
              <w:rPr>
                <w:sz w:val="20"/>
                <w:szCs w:val="20"/>
              </w:rPr>
            </w:pPr>
            <w:r w:rsidRPr="00B07361">
              <w:rPr>
                <w:sz w:val="20"/>
                <w:szCs w:val="20"/>
              </w:rPr>
              <w:t>[MWh]</w:t>
            </w:r>
          </w:p>
        </w:tc>
        <w:tc>
          <w:tcPr>
            <w:tcW w:w="850" w:type="dxa"/>
            <w:shd w:val="clear" w:color="auto" w:fill="auto"/>
          </w:tcPr>
          <w:p w:rsidR="00CA5952" w:rsidRPr="00B07361" w:rsidRDefault="00CA5952" w:rsidP="00A93760">
            <w:pPr>
              <w:spacing w:line="276" w:lineRule="auto"/>
              <w:jc w:val="center"/>
              <w:rPr>
                <w:sz w:val="20"/>
                <w:szCs w:val="20"/>
              </w:rPr>
            </w:pPr>
            <w:r w:rsidRPr="00B07361">
              <w:rPr>
                <w:sz w:val="20"/>
                <w:szCs w:val="20"/>
              </w:rPr>
              <w:t>[MWh]</w:t>
            </w:r>
          </w:p>
        </w:tc>
        <w:tc>
          <w:tcPr>
            <w:tcW w:w="851" w:type="dxa"/>
            <w:shd w:val="clear" w:color="auto" w:fill="auto"/>
          </w:tcPr>
          <w:p w:rsidR="00CA5952" w:rsidRPr="00B07361" w:rsidRDefault="00CA5952" w:rsidP="00A93760">
            <w:pPr>
              <w:spacing w:line="276" w:lineRule="auto"/>
              <w:jc w:val="center"/>
              <w:rPr>
                <w:sz w:val="20"/>
                <w:szCs w:val="20"/>
              </w:rPr>
            </w:pPr>
            <w:r w:rsidRPr="00B07361">
              <w:rPr>
                <w:sz w:val="20"/>
                <w:szCs w:val="20"/>
              </w:rPr>
              <w:t>[MWh]</w:t>
            </w:r>
          </w:p>
        </w:tc>
        <w:tc>
          <w:tcPr>
            <w:tcW w:w="850" w:type="dxa"/>
          </w:tcPr>
          <w:p w:rsidR="00CA5952" w:rsidRPr="00B07361" w:rsidRDefault="00CA5952" w:rsidP="00A93760">
            <w:pPr>
              <w:spacing w:line="276" w:lineRule="auto"/>
              <w:jc w:val="center"/>
              <w:rPr>
                <w:sz w:val="20"/>
                <w:szCs w:val="20"/>
              </w:rPr>
            </w:pPr>
            <w:r w:rsidRPr="00B07361">
              <w:rPr>
                <w:sz w:val="20"/>
                <w:szCs w:val="20"/>
              </w:rPr>
              <w:t>[MWh]</w:t>
            </w:r>
          </w:p>
        </w:tc>
        <w:tc>
          <w:tcPr>
            <w:tcW w:w="851" w:type="dxa"/>
            <w:shd w:val="clear" w:color="auto" w:fill="auto"/>
          </w:tcPr>
          <w:p w:rsidR="00CA5952" w:rsidRPr="00B07361" w:rsidRDefault="00CA5952" w:rsidP="00A93760">
            <w:pPr>
              <w:spacing w:line="276" w:lineRule="auto"/>
              <w:jc w:val="center"/>
              <w:rPr>
                <w:sz w:val="20"/>
                <w:szCs w:val="20"/>
              </w:rPr>
            </w:pPr>
            <w:r w:rsidRPr="00B07361">
              <w:rPr>
                <w:sz w:val="20"/>
                <w:szCs w:val="20"/>
              </w:rPr>
              <w:t>[MWh]</w:t>
            </w:r>
          </w:p>
        </w:tc>
        <w:tc>
          <w:tcPr>
            <w:tcW w:w="992" w:type="dxa"/>
            <w:shd w:val="clear" w:color="auto" w:fill="auto"/>
          </w:tcPr>
          <w:p w:rsidR="00CA5952" w:rsidRPr="00B07361" w:rsidRDefault="00CA5952" w:rsidP="00A93760">
            <w:pPr>
              <w:spacing w:line="276" w:lineRule="auto"/>
              <w:jc w:val="center"/>
              <w:rPr>
                <w:sz w:val="20"/>
                <w:szCs w:val="20"/>
              </w:rPr>
            </w:pPr>
            <w:r w:rsidRPr="00B07361">
              <w:rPr>
                <w:sz w:val="20"/>
                <w:szCs w:val="20"/>
              </w:rPr>
              <w:t>[MWh]</w:t>
            </w:r>
          </w:p>
        </w:tc>
        <w:tc>
          <w:tcPr>
            <w:tcW w:w="992" w:type="dxa"/>
            <w:shd w:val="clear" w:color="auto" w:fill="auto"/>
          </w:tcPr>
          <w:p w:rsidR="00CA5952" w:rsidRPr="00B07361" w:rsidRDefault="00CA5952" w:rsidP="00A93760">
            <w:pPr>
              <w:spacing w:line="276" w:lineRule="auto"/>
              <w:jc w:val="center"/>
              <w:rPr>
                <w:sz w:val="20"/>
                <w:szCs w:val="20"/>
              </w:rPr>
            </w:pPr>
            <w:r w:rsidRPr="00B07361">
              <w:rPr>
                <w:sz w:val="20"/>
                <w:szCs w:val="20"/>
              </w:rPr>
              <w:t>[MWh]</w:t>
            </w:r>
          </w:p>
        </w:tc>
      </w:tr>
      <w:tr w:rsidR="00B07361" w:rsidRPr="00B07361" w:rsidTr="00E23306">
        <w:tc>
          <w:tcPr>
            <w:tcW w:w="1701" w:type="dxa"/>
            <w:shd w:val="clear" w:color="auto" w:fill="auto"/>
          </w:tcPr>
          <w:p w:rsidR="00CA5952" w:rsidRPr="00B07361" w:rsidRDefault="00CA5952" w:rsidP="00A93760">
            <w:pPr>
              <w:spacing w:line="276" w:lineRule="auto"/>
              <w:jc w:val="center"/>
              <w:rPr>
                <w:sz w:val="20"/>
                <w:szCs w:val="20"/>
              </w:rPr>
            </w:pPr>
            <w:r w:rsidRPr="00B07361">
              <w:rPr>
                <w:sz w:val="20"/>
                <w:szCs w:val="20"/>
              </w:rPr>
              <w:t>Nivel de tensiune</w:t>
            </w:r>
          </w:p>
        </w:tc>
        <w:tc>
          <w:tcPr>
            <w:tcW w:w="426" w:type="dxa"/>
            <w:shd w:val="clear" w:color="auto" w:fill="auto"/>
          </w:tcPr>
          <w:p w:rsidR="00CA5952" w:rsidRPr="00B07361" w:rsidRDefault="00CA5952" w:rsidP="00A93760">
            <w:pPr>
              <w:spacing w:line="276" w:lineRule="auto"/>
              <w:jc w:val="center"/>
              <w:rPr>
                <w:sz w:val="20"/>
                <w:szCs w:val="20"/>
              </w:rPr>
            </w:pPr>
            <w:r w:rsidRPr="00B07361">
              <w:rPr>
                <w:sz w:val="20"/>
                <w:szCs w:val="20"/>
              </w:rPr>
              <w:t>1</w:t>
            </w:r>
          </w:p>
        </w:tc>
        <w:tc>
          <w:tcPr>
            <w:tcW w:w="425"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r w:rsidRPr="00B07361">
              <w:rPr>
                <w:sz w:val="20"/>
                <w:szCs w:val="20"/>
              </w:rPr>
              <w:t>p</w:t>
            </w:r>
          </w:p>
        </w:tc>
        <w:tc>
          <w:tcPr>
            <w:tcW w:w="425" w:type="dxa"/>
            <w:shd w:val="clear" w:color="auto" w:fill="auto"/>
          </w:tcPr>
          <w:p w:rsidR="00CA5952" w:rsidRPr="00B07361" w:rsidRDefault="00CA5952" w:rsidP="00A93760">
            <w:pPr>
              <w:spacing w:line="276" w:lineRule="auto"/>
              <w:jc w:val="center"/>
              <w:rPr>
                <w:sz w:val="20"/>
                <w:szCs w:val="20"/>
              </w:rPr>
            </w:pPr>
            <w:r w:rsidRPr="00B07361">
              <w:rPr>
                <w:sz w:val="20"/>
                <w:szCs w:val="20"/>
              </w:rPr>
              <w:t>1</w:t>
            </w:r>
          </w:p>
        </w:tc>
        <w:tc>
          <w:tcPr>
            <w:tcW w:w="426"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r w:rsidRPr="00B07361">
              <w:rPr>
                <w:sz w:val="20"/>
                <w:szCs w:val="20"/>
              </w:rPr>
              <w:t>p</w:t>
            </w:r>
          </w:p>
        </w:tc>
        <w:tc>
          <w:tcPr>
            <w:tcW w:w="850" w:type="dxa"/>
            <w:shd w:val="clear" w:color="auto" w:fill="auto"/>
          </w:tcPr>
          <w:p w:rsidR="00CA5952" w:rsidRPr="00B07361" w:rsidRDefault="00CA5952" w:rsidP="00A93760">
            <w:pPr>
              <w:spacing w:line="276" w:lineRule="auto"/>
              <w:jc w:val="center"/>
              <w:rPr>
                <w:sz w:val="20"/>
                <w:szCs w:val="20"/>
              </w:rPr>
            </w:pPr>
          </w:p>
        </w:tc>
        <w:tc>
          <w:tcPr>
            <w:tcW w:w="851" w:type="dxa"/>
            <w:shd w:val="clear" w:color="auto" w:fill="auto"/>
          </w:tcPr>
          <w:p w:rsidR="00CA5952" w:rsidRPr="00B07361" w:rsidRDefault="00CA5952" w:rsidP="00A93760">
            <w:pPr>
              <w:spacing w:line="276" w:lineRule="auto"/>
              <w:jc w:val="center"/>
              <w:rPr>
                <w:sz w:val="20"/>
                <w:szCs w:val="20"/>
              </w:rPr>
            </w:pPr>
          </w:p>
        </w:tc>
        <w:tc>
          <w:tcPr>
            <w:tcW w:w="850" w:type="dxa"/>
          </w:tcPr>
          <w:p w:rsidR="00CA5952" w:rsidRPr="00B07361" w:rsidRDefault="00CA5952" w:rsidP="00A93760">
            <w:pPr>
              <w:spacing w:line="276" w:lineRule="auto"/>
              <w:jc w:val="center"/>
              <w:rPr>
                <w:sz w:val="20"/>
                <w:szCs w:val="20"/>
              </w:rPr>
            </w:pPr>
          </w:p>
        </w:tc>
        <w:tc>
          <w:tcPr>
            <w:tcW w:w="851" w:type="dxa"/>
            <w:shd w:val="clear" w:color="auto" w:fill="auto"/>
          </w:tcPr>
          <w:p w:rsidR="00CA5952" w:rsidRPr="00B07361" w:rsidRDefault="00CA5952" w:rsidP="00A93760">
            <w:pPr>
              <w:spacing w:line="276" w:lineRule="auto"/>
              <w:jc w:val="center"/>
              <w:rPr>
                <w:sz w:val="20"/>
                <w:szCs w:val="20"/>
              </w:rPr>
            </w:pPr>
          </w:p>
        </w:tc>
        <w:tc>
          <w:tcPr>
            <w:tcW w:w="992" w:type="dxa"/>
            <w:shd w:val="clear" w:color="auto" w:fill="auto"/>
          </w:tcPr>
          <w:p w:rsidR="00CA5952" w:rsidRPr="00B07361" w:rsidRDefault="00CA5952" w:rsidP="00A93760">
            <w:pPr>
              <w:spacing w:line="276" w:lineRule="auto"/>
              <w:jc w:val="center"/>
              <w:rPr>
                <w:sz w:val="20"/>
                <w:szCs w:val="20"/>
              </w:rPr>
            </w:pPr>
          </w:p>
        </w:tc>
        <w:tc>
          <w:tcPr>
            <w:tcW w:w="992" w:type="dxa"/>
            <w:shd w:val="clear" w:color="auto" w:fill="auto"/>
          </w:tcPr>
          <w:p w:rsidR="00CA5952" w:rsidRPr="00B07361" w:rsidRDefault="00CA5952" w:rsidP="00A93760">
            <w:pPr>
              <w:spacing w:line="276" w:lineRule="auto"/>
              <w:jc w:val="center"/>
              <w:rPr>
                <w:sz w:val="20"/>
                <w:szCs w:val="20"/>
              </w:rPr>
            </w:pPr>
          </w:p>
        </w:tc>
      </w:tr>
      <w:tr w:rsidR="00B07361" w:rsidRPr="00B07361" w:rsidTr="00E23306">
        <w:tc>
          <w:tcPr>
            <w:tcW w:w="1701" w:type="dxa"/>
            <w:shd w:val="clear" w:color="auto" w:fill="auto"/>
          </w:tcPr>
          <w:p w:rsidR="00CA5952" w:rsidRPr="00B07361" w:rsidRDefault="00CA5952" w:rsidP="00A93760">
            <w:pPr>
              <w:spacing w:line="276" w:lineRule="auto"/>
              <w:jc w:val="center"/>
              <w:rPr>
                <w:sz w:val="20"/>
                <w:szCs w:val="20"/>
              </w:rPr>
            </w:pPr>
            <w:r w:rsidRPr="00B07361">
              <w:rPr>
                <w:sz w:val="20"/>
                <w:szCs w:val="20"/>
              </w:rPr>
              <w:t>conform staţie măsură sau fişă de calcul nr…….</w:t>
            </w:r>
          </w:p>
        </w:tc>
        <w:tc>
          <w:tcPr>
            <w:tcW w:w="426"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p>
        </w:tc>
        <w:tc>
          <w:tcPr>
            <w:tcW w:w="426"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p>
        </w:tc>
        <w:tc>
          <w:tcPr>
            <w:tcW w:w="850" w:type="dxa"/>
            <w:shd w:val="clear" w:color="auto" w:fill="auto"/>
          </w:tcPr>
          <w:p w:rsidR="00CA5952" w:rsidRPr="00B07361" w:rsidRDefault="00CA5952" w:rsidP="00A93760">
            <w:pPr>
              <w:spacing w:line="276" w:lineRule="auto"/>
              <w:jc w:val="center"/>
              <w:rPr>
                <w:sz w:val="20"/>
                <w:szCs w:val="20"/>
              </w:rPr>
            </w:pPr>
          </w:p>
        </w:tc>
        <w:tc>
          <w:tcPr>
            <w:tcW w:w="851" w:type="dxa"/>
            <w:shd w:val="clear" w:color="auto" w:fill="auto"/>
          </w:tcPr>
          <w:p w:rsidR="00CA5952" w:rsidRPr="00B07361" w:rsidRDefault="00CA5952" w:rsidP="00A93760">
            <w:pPr>
              <w:spacing w:line="276" w:lineRule="auto"/>
              <w:jc w:val="center"/>
              <w:rPr>
                <w:sz w:val="20"/>
                <w:szCs w:val="20"/>
              </w:rPr>
            </w:pPr>
          </w:p>
        </w:tc>
        <w:tc>
          <w:tcPr>
            <w:tcW w:w="850" w:type="dxa"/>
          </w:tcPr>
          <w:p w:rsidR="00CA5952" w:rsidRPr="00B07361" w:rsidRDefault="00CA5952" w:rsidP="00A93760">
            <w:pPr>
              <w:spacing w:line="276" w:lineRule="auto"/>
              <w:jc w:val="center"/>
              <w:rPr>
                <w:sz w:val="20"/>
                <w:szCs w:val="20"/>
              </w:rPr>
            </w:pPr>
          </w:p>
        </w:tc>
        <w:tc>
          <w:tcPr>
            <w:tcW w:w="851" w:type="dxa"/>
            <w:shd w:val="clear" w:color="auto" w:fill="auto"/>
          </w:tcPr>
          <w:p w:rsidR="00CA5952" w:rsidRPr="00B07361" w:rsidRDefault="00CA5952" w:rsidP="00A93760">
            <w:pPr>
              <w:spacing w:line="276" w:lineRule="auto"/>
              <w:jc w:val="center"/>
              <w:rPr>
                <w:sz w:val="20"/>
                <w:szCs w:val="20"/>
              </w:rPr>
            </w:pPr>
          </w:p>
        </w:tc>
        <w:tc>
          <w:tcPr>
            <w:tcW w:w="992" w:type="dxa"/>
            <w:shd w:val="clear" w:color="auto" w:fill="auto"/>
          </w:tcPr>
          <w:p w:rsidR="00CA5952" w:rsidRPr="00B07361" w:rsidRDefault="00CA5952" w:rsidP="00A93760">
            <w:pPr>
              <w:spacing w:line="276" w:lineRule="auto"/>
              <w:jc w:val="center"/>
              <w:rPr>
                <w:sz w:val="20"/>
                <w:szCs w:val="20"/>
              </w:rPr>
            </w:pPr>
          </w:p>
        </w:tc>
        <w:tc>
          <w:tcPr>
            <w:tcW w:w="992" w:type="dxa"/>
            <w:shd w:val="clear" w:color="auto" w:fill="auto"/>
          </w:tcPr>
          <w:p w:rsidR="00CA5952" w:rsidRPr="00B07361" w:rsidRDefault="00CA5952" w:rsidP="00A93760">
            <w:pPr>
              <w:spacing w:line="276" w:lineRule="auto"/>
              <w:jc w:val="center"/>
              <w:rPr>
                <w:sz w:val="20"/>
                <w:szCs w:val="20"/>
              </w:rPr>
            </w:pPr>
          </w:p>
        </w:tc>
      </w:tr>
      <w:tr w:rsidR="00B07361" w:rsidRPr="00B07361" w:rsidTr="00E23306">
        <w:tc>
          <w:tcPr>
            <w:tcW w:w="1701" w:type="dxa"/>
            <w:shd w:val="clear" w:color="auto" w:fill="auto"/>
          </w:tcPr>
          <w:p w:rsidR="00CA5952" w:rsidRPr="00B07361" w:rsidRDefault="00CA5952" w:rsidP="00A93760">
            <w:pPr>
              <w:spacing w:line="276" w:lineRule="auto"/>
              <w:jc w:val="center"/>
              <w:rPr>
                <w:sz w:val="20"/>
                <w:szCs w:val="20"/>
              </w:rPr>
            </w:pPr>
            <w:r w:rsidRPr="00B07361">
              <w:rPr>
                <w:sz w:val="20"/>
                <w:szCs w:val="20"/>
              </w:rPr>
              <w:t xml:space="preserve">luna ianuarie / </w:t>
            </w:r>
          </w:p>
          <w:p w:rsidR="00CA5952" w:rsidRPr="00B07361" w:rsidRDefault="00CA5952" w:rsidP="00A93760">
            <w:pPr>
              <w:spacing w:line="276" w:lineRule="auto"/>
              <w:jc w:val="center"/>
              <w:rPr>
                <w:sz w:val="20"/>
                <w:szCs w:val="20"/>
              </w:rPr>
            </w:pPr>
            <w:r w:rsidRPr="00B07361">
              <w:rPr>
                <w:sz w:val="20"/>
                <w:szCs w:val="20"/>
              </w:rPr>
              <w:t>an …..</w:t>
            </w:r>
          </w:p>
        </w:tc>
        <w:tc>
          <w:tcPr>
            <w:tcW w:w="426"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p>
        </w:tc>
        <w:tc>
          <w:tcPr>
            <w:tcW w:w="426"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p>
        </w:tc>
        <w:tc>
          <w:tcPr>
            <w:tcW w:w="850" w:type="dxa"/>
            <w:shd w:val="clear" w:color="auto" w:fill="auto"/>
          </w:tcPr>
          <w:p w:rsidR="00CA5952" w:rsidRPr="00B07361" w:rsidRDefault="00CA5952" w:rsidP="00A93760">
            <w:pPr>
              <w:spacing w:line="276" w:lineRule="auto"/>
              <w:jc w:val="center"/>
              <w:rPr>
                <w:sz w:val="20"/>
                <w:szCs w:val="20"/>
                <w:highlight w:val="yellow"/>
              </w:rPr>
            </w:pPr>
          </w:p>
        </w:tc>
        <w:tc>
          <w:tcPr>
            <w:tcW w:w="851" w:type="dxa"/>
            <w:shd w:val="clear" w:color="auto" w:fill="auto"/>
          </w:tcPr>
          <w:p w:rsidR="00CA5952" w:rsidRPr="00B07361" w:rsidRDefault="00CA5952" w:rsidP="00A93760">
            <w:pPr>
              <w:spacing w:line="276" w:lineRule="auto"/>
              <w:jc w:val="center"/>
              <w:rPr>
                <w:sz w:val="20"/>
                <w:szCs w:val="20"/>
                <w:highlight w:val="yellow"/>
              </w:rPr>
            </w:pPr>
          </w:p>
        </w:tc>
        <w:tc>
          <w:tcPr>
            <w:tcW w:w="850" w:type="dxa"/>
          </w:tcPr>
          <w:p w:rsidR="00CA5952" w:rsidRPr="00B07361" w:rsidRDefault="00CA5952" w:rsidP="00A93760">
            <w:pPr>
              <w:spacing w:line="276" w:lineRule="auto"/>
              <w:jc w:val="center"/>
              <w:rPr>
                <w:sz w:val="20"/>
                <w:szCs w:val="20"/>
                <w:highlight w:val="yellow"/>
              </w:rPr>
            </w:pPr>
          </w:p>
        </w:tc>
        <w:tc>
          <w:tcPr>
            <w:tcW w:w="851" w:type="dxa"/>
            <w:shd w:val="clear" w:color="auto" w:fill="auto"/>
          </w:tcPr>
          <w:p w:rsidR="00CA5952" w:rsidRPr="00B07361" w:rsidRDefault="00CA5952" w:rsidP="00A93760">
            <w:pPr>
              <w:spacing w:line="276" w:lineRule="auto"/>
              <w:jc w:val="center"/>
              <w:rPr>
                <w:sz w:val="20"/>
                <w:szCs w:val="20"/>
                <w:highlight w:val="yellow"/>
              </w:rPr>
            </w:pPr>
          </w:p>
        </w:tc>
        <w:tc>
          <w:tcPr>
            <w:tcW w:w="992" w:type="dxa"/>
            <w:shd w:val="clear" w:color="auto" w:fill="auto"/>
          </w:tcPr>
          <w:p w:rsidR="00CA5952" w:rsidRPr="00B07361" w:rsidRDefault="00CA5952" w:rsidP="00A93760">
            <w:pPr>
              <w:spacing w:line="276" w:lineRule="auto"/>
              <w:jc w:val="center"/>
              <w:rPr>
                <w:sz w:val="20"/>
                <w:szCs w:val="20"/>
                <w:highlight w:val="yellow"/>
              </w:rPr>
            </w:pPr>
          </w:p>
        </w:tc>
        <w:tc>
          <w:tcPr>
            <w:tcW w:w="992" w:type="dxa"/>
            <w:shd w:val="clear" w:color="auto" w:fill="auto"/>
          </w:tcPr>
          <w:p w:rsidR="00CA5952" w:rsidRPr="00B07361" w:rsidRDefault="00CA5952" w:rsidP="00A93760">
            <w:pPr>
              <w:spacing w:line="276" w:lineRule="auto"/>
              <w:jc w:val="center"/>
              <w:rPr>
                <w:sz w:val="20"/>
                <w:szCs w:val="20"/>
                <w:highlight w:val="yellow"/>
              </w:rPr>
            </w:pPr>
          </w:p>
        </w:tc>
      </w:tr>
      <w:tr w:rsidR="00B07361" w:rsidRPr="00B07361" w:rsidTr="00E23306">
        <w:tc>
          <w:tcPr>
            <w:tcW w:w="1701"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6"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p>
        </w:tc>
        <w:tc>
          <w:tcPr>
            <w:tcW w:w="426"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p>
        </w:tc>
        <w:tc>
          <w:tcPr>
            <w:tcW w:w="850" w:type="dxa"/>
            <w:shd w:val="clear" w:color="auto" w:fill="auto"/>
          </w:tcPr>
          <w:p w:rsidR="00CA5952" w:rsidRPr="00B07361" w:rsidRDefault="00CA5952" w:rsidP="00A93760">
            <w:pPr>
              <w:spacing w:line="276" w:lineRule="auto"/>
              <w:jc w:val="center"/>
              <w:rPr>
                <w:sz w:val="20"/>
                <w:szCs w:val="20"/>
              </w:rPr>
            </w:pPr>
          </w:p>
        </w:tc>
        <w:tc>
          <w:tcPr>
            <w:tcW w:w="851" w:type="dxa"/>
            <w:shd w:val="clear" w:color="auto" w:fill="auto"/>
          </w:tcPr>
          <w:p w:rsidR="00CA5952" w:rsidRPr="00B07361" w:rsidRDefault="00CA5952" w:rsidP="00A93760">
            <w:pPr>
              <w:spacing w:line="276" w:lineRule="auto"/>
              <w:jc w:val="center"/>
              <w:rPr>
                <w:sz w:val="20"/>
                <w:szCs w:val="20"/>
              </w:rPr>
            </w:pPr>
          </w:p>
        </w:tc>
        <w:tc>
          <w:tcPr>
            <w:tcW w:w="850" w:type="dxa"/>
          </w:tcPr>
          <w:p w:rsidR="00CA5952" w:rsidRPr="00B07361" w:rsidRDefault="00CA5952" w:rsidP="00A93760">
            <w:pPr>
              <w:spacing w:line="276" w:lineRule="auto"/>
              <w:jc w:val="center"/>
              <w:rPr>
                <w:sz w:val="20"/>
                <w:szCs w:val="20"/>
              </w:rPr>
            </w:pPr>
          </w:p>
        </w:tc>
        <w:tc>
          <w:tcPr>
            <w:tcW w:w="851" w:type="dxa"/>
            <w:shd w:val="clear" w:color="auto" w:fill="auto"/>
          </w:tcPr>
          <w:p w:rsidR="00CA5952" w:rsidRPr="00B07361" w:rsidRDefault="00CA5952" w:rsidP="00A93760">
            <w:pPr>
              <w:spacing w:line="276" w:lineRule="auto"/>
              <w:jc w:val="center"/>
              <w:rPr>
                <w:sz w:val="20"/>
                <w:szCs w:val="20"/>
              </w:rPr>
            </w:pPr>
          </w:p>
        </w:tc>
        <w:tc>
          <w:tcPr>
            <w:tcW w:w="992" w:type="dxa"/>
            <w:shd w:val="clear" w:color="auto" w:fill="auto"/>
          </w:tcPr>
          <w:p w:rsidR="00CA5952" w:rsidRPr="00B07361" w:rsidRDefault="00CA5952" w:rsidP="00A93760">
            <w:pPr>
              <w:spacing w:line="276" w:lineRule="auto"/>
              <w:jc w:val="center"/>
              <w:rPr>
                <w:sz w:val="20"/>
                <w:szCs w:val="20"/>
              </w:rPr>
            </w:pPr>
          </w:p>
        </w:tc>
        <w:tc>
          <w:tcPr>
            <w:tcW w:w="992" w:type="dxa"/>
            <w:shd w:val="clear" w:color="auto" w:fill="auto"/>
          </w:tcPr>
          <w:p w:rsidR="00CA5952" w:rsidRPr="00B07361" w:rsidRDefault="00CA5952" w:rsidP="00A93760">
            <w:pPr>
              <w:spacing w:line="276" w:lineRule="auto"/>
              <w:jc w:val="center"/>
              <w:rPr>
                <w:sz w:val="20"/>
                <w:szCs w:val="20"/>
              </w:rPr>
            </w:pPr>
          </w:p>
        </w:tc>
      </w:tr>
      <w:tr w:rsidR="00B07361" w:rsidRPr="00B07361" w:rsidTr="00E23306">
        <w:tc>
          <w:tcPr>
            <w:tcW w:w="1701" w:type="dxa"/>
            <w:shd w:val="clear" w:color="auto" w:fill="auto"/>
          </w:tcPr>
          <w:p w:rsidR="00CA5952" w:rsidRPr="00B07361" w:rsidRDefault="00CA5952" w:rsidP="00A93760">
            <w:pPr>
              <w:spacing w:line="276" w:lineRule="auto"/>
              <w:jc w:val="center"/>
              <w:rPr>
                <w:sz w:val="20"/>
                <w:szCs w:val="20"/>
              </w:rPr>
            </w:pPr>
            <w:r w:rsidRPr="00B07361">
              <w:rPr>
                <w:sz w:val="20"/>
                <w:szCs w:val="20"/>
              </w:rPr>
              <w:t>luna decembrie /  an …..</w:t>
            </w:r>
          </w:p>
        </w:tc>
        <w:tc>
          <w:tcPr>
            <w:tcW w:w="426"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p>
        </w:tc>
        <w:tc>
          <w:tcPr>
            <w:tcW w:w="426"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p>
        </w:tc>
        <w:tc>
          <w:tcPr>
            <w:tcW w:w="850" w:type="dxa"/>
            <w:shd w:val="clear" w:color="auto" w:fill="auto"/>
          </w:tcPr>
          <w:p w:rsidR="00CA5952" w:rsidRPr="00B07361" w:rsidRDefault="00CA5952" w:rsidP="00A93760">
            <w:pPr>
              <w:spacing w:line="276" w:lineRule="auto"/>
              <w:jc w:val="center"/>
              <w:rPr>
                <w:sz w:val="20"/>
                <w:szCs w:val="20"/>
                <w:highlight w:val="yellow"/>
              </w:rPr>
            </w:pPr>
          </w:p>
        </w:tc>
        <w:tc>
          <w:tcPr>
            <w:tcW w:w="851" w:type="dxa"/>
            <w:shd w:val="clear" w:color="auto" w:fill="auto"/>
          </w:tcPr>
          <w:p w:rsidR="00CA5952" w:rsidRPr="00B07361" w:rsidRDefault="00CA5952" w:rsidP="00A93760">
            <w:pPr>
              <w:spacing w:line="276" w:lineRule="auto"/>
              <w:jc w:val="center"/>
              <w:rPr>
                <w:sz w:val="20"/>
                <w:szCs w:val="20"/>
                <w:highlight w:val="yellow"/>
              </w:rPr>
            </w:pPr>
          </w:p>
        </w:tc>
        <w:tc>
          <w:tcPr>
            <w:tcW w:w="850" w:type="dxa"/>
          </w:tcPr>
          <w:p w:rsidR="00CA5952" w:rsidRPr="00B07361" w:rsidRDefault="00CA5952" w:rsidP="00A93760">
            <w:pPr>
              <w:spacing w:line="276" w:lineRule="auto"/>
              <w:jc w:val="center"/>
              <w:rPr>
                <w:sz w:val="20"/>
                <w:szCs w:val="20"/>
                <w:highlight w:val="yellow"/>
              </w:rPr>
            </w:pPr>
          </w:p>
        </w:tc>
        <w:tc>
          <w:tcPr>
            <w:tcW w:w="851" w:type="dxa"/>
            <w:shd w:val="clear" w:color="auto" w:fill="auto"/>
          </w:tcPr>
          <w:p w:rsidR="00CA5952" w:rsidRPr="00B07361" w:rsidRDefault="00CA5952" w:rsidP="00A93760">
            <w:pPr>
              <w:spacing w:line="276" w:lineRule="auto"/>
              <w:jc w:val="center"/>
              <w:rPr>
                <w:sz w:val="20"/>
                <w:szCs w:val="20"/>
                <w:highlight w:val="yellow"/>
              </w:rPr>
            </w:pPr>
          </w:p>
        </w:tc>
        <w:tc>
          <w:tcPr>
            <w:tcW w:w="992" w:type="dxa"/>
            <w:shd w:val="clear" w:color="auto" w:fill="auto"/>
          </w:tcPr>
          <w:p w:rsidR="00CA5952" w:rsidRPr="00B07361" w:rsidRDefault="00CA5952" w:rsidP="00A93760">
            <w:pPr>
              <w:spacing w:line="276" w:lineRule="auto"/>
              <w:jc w:val="center"/>
              <w:rPr>
                <w:sz w:val="20"/>
                <w:szCs w:val="20"/>
                <w:highlight w:val="yellow"/>
              </w:rPr>
            </w:pPr>
          </w:p>
        </w:tc>
        <w:tc>
          <w:tcPr>
            <w:tcW w:w="992" w:type="dxa"/>
            <w:shd w:val="clear" w:color="auto" w:fill="auto"/>
          </w:tcPr>
          <w:p w:rsidR="00CA5952" w:rsidRPr="00B07361" w:rsidRDefault="00CA5952" w:rsidP="00A93760">
            <w:pPr>
              <w:spacing w:line="276" w:lineRule="auto"/>
              <w:jc w:val="center"/>
              <w:rPr>
                <w:sz w:val="20"/>
                <w:szCs w:val="20"/>
                <w:highlight w:val="yellow"/>
              </w:rPr>
            </w:pPr>
          </w:p>
        </w:tc>
      </w:tr>
      <w:tr w:rsidR="00B07361" w:rsidRPr="00B07361" w:rsidTr="00E23306">
        <w:tc>
          <w:tcPr>
            <w:tcW w:w="1701" w:type="dxa"/>
            <w:shd w:val="clear" w:color="auto" w:fill="auto"/>
          </w:tcPr>
          <w:p w:rsidR="00CA5952" w:rsidRPr="00B07361" w:rsidRDefault="00CA5952" w:rsidP="00A93760">
            <w:pPr>
              <w:spacing w:line="276" w:lineRule="auto"/>
              <w:jc w:val="center"/>
              <w:rPr>
                <w:sz w:val="20"/>
                <w:szCs w:val="20"/>
              </w:rPr>
            </w:pPr>
            <w:r w:rsidRPr="00B07361">
              <w:rPr>
                <w:sz w:val="20"/>
                <w:szCs w:val="20"/>
                <w:lang w:val="fr-FR"/>
              </w:rPr>
              <w:t>Total în Anul</w:t>
            </w:r>
            <w:r w:rsidRPr="00B07361">
              <w:t xml:space="preserve"> </w:t>
            </w:r>
            <w:r w:rsidRPr="00B07361">
              <w:rPr>
                <w:sz w:val="20"/>
                <w:szCs w:val="20"/>
              </w:rPr>
              <w:t>de operare şi mentenanţă</w:t>
            </w:r>
          </w:p>
        </w:tc>
        <w:tc>
          <w:tcPr>
            <w:tcW w:w="426"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p>
        </w:tc>
        <w:tc>
          <w:tcPr>
            <w:tcW w:w="426"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p>
        </w:tc>
        <w:tc>
          <w:tcPr>
            <w:tcW w:w="850" w:type="dxa"/>
            <w:shd w:val="clear" w:color="auto" w:fill="auto"/>
          </w:tcPr>
          <w:p w:rsidR="00CA5952" w:rsidRPr="00B07361" w:rsidRDefault="00CA5952" w:rsidP="00A93760">
            <w:pPr>
              <w:spacing w:line="276" w:lineRule="auto"/>
              <w:jc w:val="center"/>
              <w:rPr>
                <w:sz w:val="20"/>
                <w:szCs w:val="20"/>
                <w:highlight w:val="yellow"/>
              </w:rPr>
            </w:pPr>
          </w:p>
        </w:tc>
        <w:tc>
          <w:tcPr>
            <w:tcW w:w="851" w:type="dxa"/>
            <w:shd w:val="clear" w:color="auto" w:fill="auto"/>
          </w:tcPr>
          <w:p w:rsidR="00CA5952" w:rsidRPr="00B07361" w:rsidRDefault="00CA5952" w:rsidP="00A93760">
            <w:pPr>
              <w:spacing w:line="276" w:lineRule="auto"/>
              <w:jc w:val="center"/>
              <w:rPr>
                <w:sz w:val="20"/>
                <w:szCs w:val="20"/>
                <w:highlight w:val="yellow"/>
              </w:rPr>
            </w:pPr>
          </w:p>
        </w:tc>
        <w:tc>
          <w:tcPr>
            <w:tcW w:w="850" w:type="dxa"/>
          </w:tcPr>
          <w:p w:rsidR="00CA5952" w:rsidRPr="00B07361" w:rsidRDefault="00CA5952" w:rsidP="00A93760">
            <w:pPr>
              <w:spacing w:line="276" w:lineRule="auto"/>
              <w:jc w:val="center"/>
              <w:rPr>
                <w:sz w:val="20"/>
                <w:szCs w:val="20"/>
                <w:highlight w:val="yellow"/>
              </w:rPr>
            </w:pPr>
          </w:p>
        </w:tc>
        <w:tc>
          <w:tcPr>
            <w:tcW w:w="851" w:type="dxa"/>
            <w:shd w:val="clear" w:color="auto" w:fill="auto"/>
          </w:tcPr>
          <w:p w:rsidR="00CA5952" w:rsidRPr="00B07361" w:rsidRDefault="00CA5952" w:rsidP="00A93760">
            <w:pPr>
              <w:spacing w:line="276" w:lineRule="auto"/>
              <w:jc w:val="center"/>
              <w:rPr>
                <w:sz w:val="20"/>
                <w:szCs w:val="20"/>
                <w:highlight w:val="yellow"/>
              </w:rPr>
            </w:pPr>
          </w:p>
        </w:tc>
        <w:tc>
          <w:tcPr>
            <w:tcW w:w="992" w:type="dxa"/>
            <w:shd w:val="clear" w:color="auto" w:fill="auto"/>
          </w:tcPr>
          <w:p w:rsidR="00CA5952" w:rsidRPr="00B07361" w:rsidRDefault="00CA5952" w:rsidP="00A93760">
            <w:pPr>
              <w:spacing w:line="276" w:lineRule="auto"/>
              <w:jc w:val="center"/>
              <w:rPr>
                <w:sz w:val="20"/>
                <w:szCs w:val="20"/>
                <w:highlight w:val="yellow"/>
              </w:rPr>
            </w:pPr>
          </w:p>
        </w:tc>
        <w:tc>
          <w:tcPr>
            <w:tcW w:w="992" w:type="dxa"/>
            <w:shd w:val="clear" w:color="auto" w:fill="auto"/>
          </w:tcPr>
          <w:p w:rsidR="00CA5952" w:rsidRPr="00B07361" w:rsidRDefault="00CA5952" w:rsidP="00A93760">
            <w:pPr>
              <w:spacing w:line="276" w:lineRule="auto"/>
              <w:jc w:val="center"/>
              <w:rPr>
                <w:sz w:val="20"/>
                <w:szCs w:val="20"/>
                <w:highlight w:val="yellow"/>
              </w:rPr>
            </w:pPr>
          </w:p>
        </w:tc>
      </w:tr>
      <w:tr w:rsidR="00B07361" w:rsidRPr="00B07361" w:rsidTr="00E23306">
        <w:tc>
          <w:tcPr>
            <w:tcW w:w="1701" w:type="dxa"/>
            <w:shd w:val="clear" w:color="auto" w:fill="auto"/>
          </w:tcPr>
          <w:p w:rsidR="00CA5952" w:rsidRPr="00B07361" w:rsidRDefault="00CA5952" w:rsidP="00A93760">
            <w:pPr>
              <w:spacing w:line="276" w:lineRule="auto"/>
              <w:jc w:val="center"/>
              <w:rPr>
                <w:sz w:val="20"/>
                <w:szCs w:val="20"/>
              </w:rPr>
            </w:pPr>
            <w:r w:rsidRPr="00B07361">
              <w:rPr>
                <w:sz w:val="20"/>
                <w:szCs w:val="20"/>
              </w:rPr>
              <w:t>Total în lunile pe baza cărora se solicită calificarea</w:t>
            </w:r>
            <w:r w:rsidR="00A9344C">
              <w:rPr>
                <w:sz w:val="20"/>
                <w:szCs w:val="20"/>
              </w:rPr>
              <w:t xml:space="preserve"> </w:t>
            </w:r>
            <w:r w:rsidR="00A9344C" w:rsidRPr="00B07361">
              <w:rPr>
                <w:sz w:val="22"/>
                <w:szCs w:val="22"/>
                <w:lang w:val="en-US"/>
              </w:rPr>
              <w:t>(*)</w:t>
            </w:r>
          </w:p>
        </w:tc>
        <w:tc>
          <w:tcPr>
            <w:tcW w:w="426"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p>
        </w:tc>
        <w:tc>
          <w:tcPr>
            <w:tcW w:w="425" w:type="dxa"/>
            <w:shd w:val="clear" w:color="auto" w:fill="auto"/>
          </w:tcPr>
          <w:p w:rsidR="00CA5952" w:rsidRPr="00B07361" w:rsidRDefault="00CA5952" w:rsidP="00A93760">
            <w:pPr>
              <w:spacing w:line="276" w:lineRule="auto"/>
              <w:jc w:val="center"/>
              <w:rPr>
                <w:sz w:val="20"/>
                <w:szCs w:val="20"/>
              </w:rPr>
            </w:pPr>
          </w:p>
        </w:tc>
        <w:tc>
          <w:tcPr>
            <w:tcW w:w="426" w:type="dxa"/>
            <w:shd w:val="clear" w:color="auto" w:fill="auto"/>
          </w:tcPr>
          <w:p w:rsidR="00CA5952" w:rsidRPr="00B07361" w:rsidRDefault="00CA5952" w:rsidP="00A93760">
            <w:pPr>
              <w:spacing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A93760">
            <w:pPr>
              <w:spacing w:line="276" w:lineRule="auto"/>
              <w:jc w:val="center"/>
              <w:rPr>
                <w:sz w:val="20"/>
                <w:szCs w:val="20"/>
              </w:rPr>
            </w:pPr>
          </w:p>
        </w:tc>
        <w:tc>
          <w:tcPr>
            <w:tcW w:w="850" w:type="dxa"/>
            <w:shd w:val="clear" w:color="auto" w:fill="auto"/>
          </w:tcPr>
          <w:p w:rsidR="00CA5952" w:rsidRPr="00B07361" w:rsidRDefault="00CA5952" w:rsidP="00A93760">
            <w:pPr>
              <w:spacing w:line="276" w:lineRule="auto"/>
              <w:jc w:val="center"/>
              <w:rPr>
                <w:sz w:val="20"/>
                <w:szCs w:val="20"/>
              </w:rPr>
            </w:pPr>
          </w:p>
        </w:tc>
        <w:tc>
          <w:tcPr>
            <w:tcW w:w="851" w:type="dxa"/>
            <w:shd w:val="clear" w:color="auto" w:fill="auto"/>
          </w:tcPr>
          <w:p w:rsidR="00CA5952" w:rsidRPr="00B07361" w:rsidRDefault="00CA5952" w:rsidP="00A93760">
            <w:pPr>
              <w:spacing w:line="276" w:lineRule="auto"/>
              <w:jc w:val="center"/>
              <w:rPr>
                <w:sz w:val="20"/>
                <w:szCs w:val="20"/>
              </w:rPr>
            </w:pPr>
          </w:p>
        </w:tc>
        <w:tc>
          <w:tcPr>
            <w:tcW w:w="850" w:type="dxa"/>
          </w:tcPr>
          <w:p w:rsidR="00CA5952" w:rsidRPr="00B07361" w:rsidRDefault="00CA5952" w:rsidP="00A93760">
            <w:pPr>
              <w:spacing w:line="276" w:lineRule="auto"/>
              <w:jc w:val="center"/>
              <w:rPr>
                <w:sz w:val="20"/>
                <w:szCs w:val="20"/>
              </w:rPr>
            </w:pPr>
          </w:p>
        </w:tc>
        <w:tc>
          <w:tcPr>
            <w:tcW w:w="851" w:type="dxa"/>
            <w:shd w:val="clear" w:color="auto" w:fill="auto"/>
          </w:tcPr>
          <w:p w:rsidR="00CA5952" w:rsidRPr="00B07361" w:rsidRDefault="00CA5952" w:rsidP="00A93760">
            <w:pPr>
              <w:spacing w:line="276" w:lineRule="auto"/>
              <w:jc w:val="center"/>
              <w:rPr>
                <w:sz w:val="20"/>
                <w:szCs w:val="20"/>
              </w:rPr>
            </w:pPr>
          </w:p>
        </w:tc>
        <w:tc>
          <w:tcPr>
            <w:tcW w:w="992" w:type="dxa"/>
            <w:shd w:val="clear" w:color="auto" w:fill="auto"/>
          </w:tcPr>
          <w:p w:rsidR="00CA5952" w:rsidRPr="00B07361" w:rsidRDefault="00CA5952" w:rsidP="00A93760">
            <w:pPr>
              <w:spacing w:line="276" w:lineRule="auto"/>
              <w:jc w:val="center"/>
              <w:rPr>
                <w:sz w:val="20"/>
                <w:szCs w:val="20"/>
              </w:rPr>
            </w:pPr>
          </w:p>
        </w:tc>
        <w:tc>
          <w:tcPr>
            <w:tcW w:w="992" w:type="dxa"/>
            <w:shd w:val="clear" w:color="auto" w:fill="auto"/>
          </w:tcPr>
          <w:p w:rsidR="00CA5952" w:rsidRPr="00B07361" w:rsidRDefault="00CA5952" w:rsidP="00A93760">
            <w:pPr>
              <w:spacing w:line="276" w:lineRule="auto"/>
              <w:jc w:val="center"/>
              <w:rPr>
                <w:sz w:val="20"/>
                <w:szCs w:val="20"/>
              </w:rPr>
            </w:pPr>
          </w:p>
        </w:tc>
      </w:tr>
    </w:tbl>
    <w:p w:rsidR="00A440C0" w:rsidRPr="00B07361" w:rsidRDefault="00A440C0" w:rsidP="00A440C0">
      <w:pPr>
        <w:keepNext/>
        <w:spacing w:after="120" w:line="276" w:lineRule="auto"/>
        <w:jc w:val="left"/>
        <w:rPr>
          <w:sz w:val="22"/>
          <w:szCs w:val="22"/>
        </w:rPr>
      </w:pPr>
      <w:r w:rsidRPr="00B07361">
        <w:rPr>
          <w:sz w:val="22"/>
          <w:szCs w:val="22"/>
          <w:lang w:val="en-US"/>
        </w:rPr>
        <w:t xml:space="preserve">(*) Acest Total  nu include lunile </w:t>
      </w:r>
      <w:r w:rsidRPr="00B07361">
        <w:rPr>
          <w:sz w:val="22"/>
          <w:szCs w:val="22"/>
        </w:rPr>
        <w:t xml:space="preserve">în care energia termică utilă livrată din Configurație este zero </w:t>
      </w:r>
    </w:p>
    <w:p w:rsidR="00CA5952" w:rsidRDefault="00CA5952" w:rsidP="00A93760">
      <w:pPr>
        <w:keepNext/>
        <w:spacing w:after="120" w:line="276" w:lineRule="auto"/>
        <w:rPr>
          <w:b/>
        </w:rPr>
      </w:pPr>
      <w:r>
        <w:rPr>
          <w:b/>
        </w:rPr>
        <w:t xml:space="preserve">NOTĂ: </w:t>
      </w:r>
      <w:r w:rsidRPr="00EB497C">
        <w:t>În cazul în care valorile completate în tabel nu s</w:t>
      </w:r>
      <w:r>
        <w:t>u</w:t>
      </w:r>
      <w:r w:rsidRPr="00EB497C">
        <w:t>nt rezultatul unor măsurători directe, se vor prezenta în detaliu</w:t>
      </w:r>
      <w:r>
        <w:t>, în fişe de calcul,</w:t>
      </w:r>
      <w:r w:rsidRPr="00EB497C">
        <w:t xml:space="preserve"> algoritmul de determinare indirectă a acestora, pornind de la valorile totale măsurate pe centrală/amplasament precum şi toate datele de exploatare utilizate în aplicarea acestui algoritm, care au rezultat din măsurători directe.</w:t>
      </w:r>
    </w:p>
    <w:p w:rsidR="00CA5952" w:rsidRPr="00594CF2" w:rsidRDefault="00CA5952" w:rsidP="00594CF2">
      <w:pPr>
        <w:keepNext/>
        <w:spacing w:after="120" w:line="276" w:lineRule="auto"/>
        <w:rPr>
          <w:sz w:val="20"/>
          <w:szCs w:val="20"/>
        </w:rPr>
      </w:pPr>
      <w:r>
        <w:rPr>
          <w:b/>
        </w:rPr>
        <w:t>Se vor specifica valorile erorii globale de măsură şi/sau calcul pentru cantităţile de energie termică utilă declarate</w:t>
      </w:r>
      <w:r w:rsidRPr="008300CA">
        <w:rPr>
          <w:b/>
        </w:rPr>
        <w:t xml:space="preserve"> </w:t>
      </w:r>
      <w:r>
        <w:rPr>
          <w:b/>
        </w:rPr>
        <w:t>pe fiecare tip de consum precum şi algoritmul de evaluare a acestor erori.</w:t>
      </w:r>
    </w:p>
    <w:p w:rsidR="00CA5952" w:rsidRPr="00940291" w:rsidRDefault="00CA5952" w:rsidP="00CA5952">
      <w:pPr>
        <w:spacing w:line="276" w:lineRule="auto"/>
        <w:ind w:left="900"/>
        <w:jc w:val="right"/>
        <w:rPr>
          <w:b/>
        </w:rPr>
      </w:pPr>
      <w:r w:rsidRPr="00595D9B">
        <w:rPr>
          <w:b/>
          <w:sz w:val="32"/>
          <w:szCs w:val="32"/>
        </w:rPr>
        <w:br w:type="page"/>
      </w:r>
      <w:r w:rsidRPr="00940291">
        <w:rPr>
          <w:b/>
        </w:rPr>
        <w:t xml:space="preserve">Anexa nr. </w:t>
      </w:r>
      <w:r w:rsidR="00593C98">
        <w:rPr>
          <w:b/>
        </w:rPr>
        <w:t>2</w:t>
      </w:r>
    </w:p>
    <w:p w:rsidR="00CA5952" w:rsidRPr="00940291" w:rsidRDefault="00CA5952" w:rsidP="00CA5952">
      <w:pPr>
        <w:spacing w:line="276" w:lineRule="auto"/>
        <w:jc w:val="right"/>
        <w:rPr>
          <w:b/>
          <w:lang w:val="pt-BR"/>
        </w:rPr>
      </w:pPr>
    </w:p>
    <w:p w:rsidR="00CA5952" w:rsidRPr="00940291" w:rsidRDefault="00CA5952" w:rsidP="00CA5952">
      <w:pPr>
        <w:spacing w:before="240" w:after="240" w:line="276" w:lineRule="auto"/>
        <w:jc w:val="center"/>
      </w:pPr>
      <w:r w:rsidRPr="00940291">
        <w:rPr>
          <w:b/>
        </w:rPr>
        <w:t>Date de referinţă pentru calificare şi rezultatele calculelor de autoevaluare</w:t>
      </w:r>
      <w:r w:rsidRPr="00940291">
        <w:t xml:space="preserve"> </w:t>
      </w:r>
    </w:p>
    <w:p w:rsidR="00CA5952" w:rsidRPr="00B07361" w:rsidRDefault="00CA5952" w:rsidP="00CA5952">
      <w:pPr>
        <w:keepNext/>
        <w:spacing w:before="120" w:line="276" w:lineRule="auto"/>
        <w:ind w:left="709"/>
        <w:rPr>
          <w:b/>
        </w:rPr>
      </w:pPr>
      <w:r w:rsidRPr="00B07361">
        <w:rPr>
          <w:b/>
        </w:rPr>
        <w:t>Tabelul 1. Valoarea de referinţă a eficienţei producerii separate a energiei electrice</w:t>
      </w:r>
    </w:p>
    <w:p w:rsidR="00594CF2" w:rsidRPr="00B07361" w:rsidRDefault="00594CF2" w:rsidP="00CA5952">
      <w:pPr>
        <w:keepNext/>
        <w:spacing w:before="120" w:line="276" w:lineRule="auto"/>
        <w:ind w:left="709"/>
        <w:rPr>
          <w: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425"/>
        <w:gridCol w:w="567"/>
        <w:gridCol w:w="567"/>
        <w:gridCol w:w="850"/>
        <w:gridCol w:w="993"/>
        <w:gridCol w:w="1134"/>
        <w:gridCol w:w="425"/>
        <w:gridCol w:w="425"/>
        <w:gridCol w:w="425"/>
      </w:tblGrid>
      <w:tr w:rsidR="00B07361" w:rsidRPr="00B07361" w:rsidTr="00594CF2">
        <w:tc>
          <w:tcPr>
            <w:tcW w:w="3828" w:type="dxa"/>
            <w:shd w:val="clear" w:color="auto" w:fill="auto"/>
            <w:vAlign w:val="bottom"/>
          </w:tcPr>
          <w:p w:rsidR="00CA5952" w:rsidRPr="00B07361" w:rsidRDefault="00CA5952" w:rsidP="00CA5952">
            <w:pPr>
              <w:spacing w:before="120" w:after="120" w:line="276" w:lineRule="auto"/>
              <w:jc w:val="center"/>
              <w:rPr>
                <w:sz w:val="20"/>
                <w:szCs w:val="20"/>
              </w:rPr>
            </w:pPr>
            <w:r w:rsidRPr="00B07361">
              <w:rPr>
                <w:sz w:val="20"/>
                <w:szCs w:val="20"/>
              </w:rPr>
              <w:t>Unităţi de cogenerare</w:t>
            </w:r>
          </w:p>
        </w:tc>
        <w:tc>
          <w:tcPr>
            <w:tcW w:w="1559" w:type="dxa"/>
            <w:gridSpan w:val="3"/>
            <w:shd w:val="clear" w:color="auto" w:fill="auto"/>
            <w:vAlign w:val="bottom"/>
          </w:tcPr>
          <w:p w:rsidR="00CA5952" w:rsidRPr="00B07361" w:rsidRDefault="00CA5952" w:rsidP="00CA5952">
            <w:pPr>
              <w:spacing w:before="120" w:after="120" w:line="276" w:lineRule="auto"/>
              <w:jc w:val="center"/>
              <w:rPr>
                <w:sz w:val="20"/>
                <w:szCs w:val="20"/>
              </w:rPr>
            </w:pPr>
            <w:r w:rsidRPr="00B07361">
              <w:rPr>
                <w:sz w:val="20"/>
                <w:szCs w:val="20"/>
              </w:rPr>
              <w:t>Unitatea nr.</w:t>
            </w:r>
          </w:p>
        </w:tc>
        <w:tc>
          <w:tcPr>
            <w:tcW w:w="2977" w:type="dxa"/>
            <w:gridSpan w:val="3"/>
            <w:shd w:val="clear" w:color="auto" w:fill="auto"/>
            <w:vAlign w:val="bottom"/>
          </w:tcPr>
          <w:p w:rsidR="00CA5952" w:rsidRPr="00B07361" w:rsidRDefault="00CA5952" w:rsidP="00CA5952">
            <w:pPr>
              <w:spacing w:before="120" w:after="120" w:line="276" w:lineRule="auto"/>
              <w:jc w:val="center"/>
              <w:rPr>
                <w:sz w:val="20"/>
                <w:szCs w:val="20"/>
              </w:rPr>
            </w:pPr>
            <w:r w:rsidRPr="00B07361">
              <w:rPr>
                <w:sz w:val="20"/>
                <w:szCs w:val="20"/>
              </w:rPr>
              <w:t>Unitatea nr.  (nr. de inregistrare)</w:t>
            </w:r>
          </w:p>
        </w:tc>
        <w:tc>
          <w:tcPr>
            <w:tcW w:w="1275" w:type="dxa"/>
            <w:gridSpan w:val="3"/>
            <w:shd w:val="clear" w:color="auto" w:fill="auto"/>
            <w:vAlign w:val="bottom"/>
          </w:tcPr>
          <w:p w:rsidR="00CA5952" w:rsidRPr="00B07361" w:rsidRDefault="00CA5952" w:rsidP="00CA5952">
            <w:pPr>
              <w:spacing w:before="120" w:after="120" w:line="276" w:lineRule="auto"/>
              <w:jc w:val="center"/>
              <w:rPr>
                <w:sz w:val="20"/>
                <w:szCs w:val="20"/>
              </w:rPr>
            </w:pPr>
            <w:r w:rsidRPr="00B07361">
              <w:rPr>
                <w:sz w:val="20"/>
                <w:szCs w:val="20"/>
              </w:rPr>
              <w:t>Unitatea nr.</w:t>
            </w:r>
          </w:p>
        </w:tc>
      </w:tr>
      <w:tr w:rsidR="00B07361" w:rsidRPr="00B07361" w:rsidTr="00594CF2">
        <w:tc>
          <w:tcPr>
            <w:tcW w:w="3828" w:type="dxa"/>
            <w:shd w:val="clear" w:color="auto" w:fill="auto"/>
          </w:tcPr>
          <w:p w:rsidR="00CA5952" w:rsidRPr="00B07361" w:rsidRDefault="00CA5952" w:rsidP="00CA5952">
            <w:pPr>
              <w:spacing w:before="120" w:after="120" w:line="276" w:lineRule="auto"/>
              <w:rPr>
                <w:sz w:val="20"/>
                <w:szCs w:val="20"/>
              </w:rPr>
            </w:pPr>
            <w:r w:rsidRPr="00B07361">
              <w:rPr>
                <w:sz w:val="20"/>
                <w:szCs w:val="20"/>
              </w:rPr>
              <w:t>Energie electrică produsă în lunile pe baza cărora se solicită calificarea, E</w:t>
            </w:r>
            <w:r w:rsidRPr="00B07361">
              <w:rPr>
                <w:sz w:val="20"/>
                <w:szCs w:val="20"/>
                <w:vertAlign w:val="subscript"/>
              </w:rPr>
              <w:t>k</w:t>
            </w:r>
            <w:r w:rsidRPr="00B07361">
              <w:rPr>
                <w:sz w:val="20"/>
                <w:szCs w:val="20"/>
              </w:rPr>
              <w:t xml:space="preserve"> [MWh]</w:t>
            </w:r>
          </w:p>
        </w:tc>
        <w:tc>
          <w:tcPr>
            <w:tcW w:w="1559" w:type="dxa"/>
            <w:gridSpan w:val="3"/>
            <w:shd w:val="clear" w:color="auto" w:fill="auto"/>
          </w:tcPr>
          <w:p w:rsidR="00CA5952" w:rsidRPr="00B07361" w:rsidRDefault="00CA5952" w:rsidP="00CA5952">
            <w:pPr>
              <w:spacing w:before="120" w:after="120" w:line="276" w:lineRule="auto"/>
              <w:rPr>
                <w:sz w:val="20"/>
                <w:szCs w:val="20"/>
              </w:rPr>
            </w:pPr>
          </w:p>
        </w:tc>
        <w:tc>
          <w:tcPr>
            <w:tcW w:w="2977" w:type="dxa"/>
            <w:gridSpan w:val="3"/>
            <w:shd w:val="clear" w:color="auto" w:fill="auto"/>
          </w:tcPr>
          <w:p w:rsidR="00CA5952" w:rsidRPr="00B07361" w:rsidRDefault="00CA5952" w:rsidP="00CA5952">
            <w:pPr>
              <w:spacing w:before="120" w:after="120" w:line="276" w:lineRule="auto"/>
              <w:jc w:val="center"/>
              <w:rPr>
                <w:sz w:val="20"/>
                <w:szCs w:val="20"/>
              </w:rPr>
            </w:pPr>
          </w:p>
        </w:tc>
        <w:tc>
          <w:tcPr>
            <w:tcW w:w="1275" w:type="dxa"/>
            <w:gridSpan w:val="3"/>
            <w:shd w:val="clear" w:color="auto" w:fill="auto"/>
          </w:tcPr>
          <w:p w:rsidR="00CA5952" w:rsidRPr="00B07361" w:rsidRDefault="00CA5952" w:rsidP="00CA5952">
            <w:pPr>
              <w:spacing w:before="120" w:after="120" w:line="276" w:lineRule="auto"/>
              <w:rPr>
                <w:sz w:val="20"/>
                <w:szCs w:val="20"/>
              </w:rPr>
            </w:pPr>
          </w:p>
        </w:tc>
      </w:tr>
      <w:tr w:rsidR="00B07361" w:rsidRPr="00B07361" w:rsidTr="00594CF2">
        <w:tc>
          <w:tcPr>
            <w:tcW w:w="3828" w:type="dxa"/>
            <w:shd w:val="clear" w:color="auto" w:fill="auto"/>
          </w:tcPr>
          <w:p w:rsidR="00CA5952" w:rsidRPr="00B07361" w:rsidRDefault="00CA5952" w:rsidP="00CA5952">
            <w:pPr>
              <w:spacing w:before="120" w:after="120" w:line="276" w:lineRule="auto"/>
              <w:rPr>
                <w:sz w:val="20"/>
                <w:szCs w:val="20"/>
                <w:vertAlign w:val="subscript"/>
              </w:rPr>
            </w:pPr>
            <w:r w:rsidRPr="00B07361">
              <w:rPr>
                <w:sz w:val="20"/>
                <w:szCs w:val="20"/>
              </w:rPr>
              <w:t>Tip combustibil</w:t>
            </w:r>
          </w:p>
        </w:tc>
        <w:tc>
          <w:tcPr>
            <w:tcW w:w="425"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1</w:t>
            </w:r>
          </w:p>
        </w:tc>
        <w:tc>
          <w:tcPr>
            <w:tcW w:w="567"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2</w:t>
            </w:r>
          </w:p>
        </w:tc>
        <w:tc>
          <w:tcPr>
            <w:tcW w:w="567"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g.n</w:t>
            </w:r>
          </w:p>
        </w:tc>
        <w:tc>
          <w:tcPr>
            <w:tcW w:w="850"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1</w:t>
            </w:r>
          </w:p>
        </w:tc>
        <w:tc>
          <w:tcPr>
            <w:tcW w:w="993"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2</w:t>
            </w:r>
          </w:p>
        </w:tc>
        <w:tc>
          <w:tcPr>
            <w:tcW w:w="1134"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g.n.</w:t>
            </w:r>
          </w:p>
        </w:tc>
        <w:tc>
          <w:tcPr>
            <w:tcW w:w="425" w:type="dxa"/>
            <w:shd w:val="clear" w:color="auto" w:fill="auto"/>
          </w:tcPr>
          <w:p w:rsidR="00CA5952" w:rsidRPr="00B07361" w:rsidRDefault="00CA5952" w:rsidP="00CA5952">
            <w:pPr>
              <w:spacing w:before="120" w:after="120" w:line="276" w:lineRule="auto"/>
              <w:jc w:val="center"/>
              <w:rPr>
                <w:sz w:val="20"/>
                <w:szCs w:val="20"/>
              </w:rPr>
            </w:pPr>
          </w:p>
        </w:tc>
        <w:tc>
          <w:tcPr>
            <w:tcW w:w="425"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w:t>
            </w:r>
          </w:p>
        </w:tc>
        <w:tc>
          <w:tcPr>
            <w:tcW w:w="425" w:type="dxa"/>
            <w:shd w:val="clear" w:color="auto" w:fill="auto"/>
          </w:tcPr>
          <w:p w:rsidR="00CA5952" w:rsidRPr="00B07361" w:rsidRDefault="00CA5952" w:rsidP="00CA5952">
            <w:pPr>
              <w:spacing w:before="120" w:after="120" w:line="276" w:lineRule="auto"/>
              <w:jc w:val="center"/>
              <w:rPr>
                <w:sz w:val="20"/>
                <w:szCs w:val="20"/>
              </w:rPr>
            </w:pPr>
          </w:p>
        </w:tc>
      </w:tr>
      <w:tr w:rsidR="00B07361" w:rsidRPr="00B07361" w:rsidTr="00594CF2">
        <w:tc>
          <w:tcPr>
            <w:tcW w:w="3828" w:type="dxa"/>
            <w:shd w:val="clear" w:color="auto" w:fill="auto"/>
          </w:tcPr>
          <w:p w:rsidR="00CA5952" w:rsidRPr="00B07361" w:rsidRDefault="00CA5952" w:rsidP="00CA5952">
            <w:pPr>
              <w:spacing w:before="120" w:after="120" w:line="276" w:lineRule="auto"/>
              <w:rPr>
                <w:sz w:val="20"/>
                <w:szCs w:val="20"/>
              </w:rPr>
            </w:pPr>
            <w:r w:rsidRPr="00B07361">
              <w:rPr>
                <w:sz w:val="20"/>
                <w:szCs w:val="20"/>
              </w:rPr>
              <w:t>Pondere consum combustibil de tip j în total combustibil, aferentă unităţii nr. k , b</w:t>
            </w:r>
            <w:r w:rsidRPr="00B07361">
              <w:rPr>
                <w:sz w:val="20"/>
                <w:szCs w:val="20"/>
                <w:vertAlign w:val="subscript"/>
              </w:rPr>
              <w:t>k,j</w:t>
            </w:r>
            <w:r w:rsidRPr="00B07361">
              <w:rPr>
                <w:sz w:val="20"/>
                <w:szCs w:val="20"/>
              </w:rPr>
              <w:t xml:space="preserve">   [-]</w:t>
            </w:r>
          </w:p>
        </w:tc>
        <w:tc>
          <w:tcPr>
            <w:tcW w:w="425" w:type="dxa"/>
            <w:shd w:val="clear" w:color="auto" w:fill="auto"/>
          </w:tcPr>
          <w:p w:rsidR="00CA5952" w:rsidRPr="00B07361" w:rsidRDefault="00CA5952" w:rsidP="00CA5952">
            <w:pPr>
              <w:spacing w:before="120" w:after="120" w:line="276" w:lineRule="auto"/>
              <w:rPr>
                <w:sz w:val="20"/>
                <w:szCs w:val="20"/>
              </w:rPr>
            </w:pPr>
          </w:p>
        </w:tc>
        <w:tc>
          <w:tcPr>
            <w:tcW w:w="567" w:type="dxa"/>
            <w:shd w:val="clear" w:color="auto" w:fill="auto"/>
          </w:tcPr>
          <w:p w:rsidR="00CA5952" w:rsidRPr="00B07361" w:rsidRDefault="00CA5952" w:rsidP="00CA5952">
            <w:pPr>
              <w:spacing w:before="120" w:after="120" w:line="276" w:lineRule="auto"/>
              <w:rPr>
                <w:sz w:val="20"/>
                <w:szCs w:val="20"/>
              </w:rPr>
            </w:pPr>
          </w:p>
        </w:tc>
        <w:tc>
          <w:tcPr>
            <w:tcW w:w="567" w:type="dxa"/>
            <w:shd w:val="clear" w:color="auto" w:fill="auto"/>
          </w:tcPr>
          <w:p w:rsidR="00CA5952" w:rsidRPr="00B07361" w:rsidRDefault="00CA5952" w:rsidP="00CA5952">
            <w:pPr>
              <w:spacing w:before="120" w:after="120" w:line="276" w:lineRule="auto"/>
              <w:rPr>
                <w:sz w:val="20"/>
                <w:szCs w:val="20"/>
              </w:rPr>
            </w:pPr>
          </w:p>
        </w:tc>
        <w:tc>
          <w:tcPr>
            <w:tcW w:w="850" w:type="dxa"/>
            <w:shd w:val="clear" w:color="auto" w:fill="auto"/>
          </w:tcPr>
          <w:p w:rsidR="00CA5952" w:rsidRPr="00B07361" w:rsidRDefault="00CA5952" w:rsidP="00CA5952">
            <w:pPr>
              <w:spacing w:before="120" w:after="120" w:line="276" w:lineRule="auto"/>
              <w:rPr>
                <w:sz w:val="20"/>
                <w:szCs w:val="20"/>
              </w:rPr>
            </w:pPr>
          </w:p>
        </w:tc>
        <w:tc>
          <w:tcPr>
            <w:tcW w:w="993" w:type="dxa"/>
            <w:shd w:val="clear" w:color="auto" w:fill="auto"/>
          </w:tcPr>
          <w:p w:rsidR="00CA5952" w:rsidRPr="00B07361" w:rsidRDefault="00CA5952" w:rsidP="00CA5952">
            <w:pPr>
              <w:spacing w:before="120" w:after="120" w:line="276" w:lineRule="auto"/>
              <w:rPr>
                <w:sz w:val="20"/>
                <w:szCs w:val="20"/>
              </w:rPr>
            </w:pPr>
          </w:p>
        </w:tc>
        <w:tc>
          <w:tcPr>
            <w:tcW w:w="1134" w:type="dxa"/>
            <w:shd w:val="clear" w:color="auto" w:fill="auto"/>
          </w:tcPr>
          <w:p w:rsidR="00CA5952" w:rsidRPr="00B07361" w:rsidRDefault="00CA5952" w:rsidP="00CA5952">
            <w:pPr>
              <w:spacing w:before="120" w:after="120" w:line="276" w:lineRule="auto"/>
              <w:rPr>
                <w:sz w:val="20"/>
                <w:szCs w:val="20"/>
              </w:rPr>
            </w:pPr>
          </w:p>
        </w:tc>
        <w:tc>
          <w:tcPr>
            <w:tcW w:w="425" w:type="dxa"/>
            <w:shd w:val="clear" w:color="auto" w:fill="auto"/>
          </w:tcPr>
          <w:p w:rsidR="00CA5952" w:rsidRPr="00B07361" w:rsidRDefault="00CA5952" w:rsidP="00CA5952">
            <w:pPr>
              <w:spacing w:before="120" w:after="120" w:line="276" w:lineRule="auto"/>
              <w:rPr>
                <w:sz w:val="20"/>
                <w:szCs w:val="20"/>
              </w:rPr>
            </w:pPr>
          </w:p>
        </w:tc>
        <w:tc>
          <w:tcPr>
            <w:tcW w:w="425" w:type="dxa"/>
            <w:shd w:val="clear" w:color="auto" w:fill="auto"/>
          </w:tcPr>
          <w:p w:rsidR="00CA5952" w:rsidRPr="00B07361" w:rsidRDefault="00CA5952" w:rsidP="00CA5952">
            <w:pPr>
              <w:spacing w:before="120" w:after="120" w:line="276" w:lineRule="auto"/>
              <w:rPr>
                <w:sz w:val="20"/>
                <w:szCs w:val="20"/>
              </w:rPr>
            </w:pPr>
          </w:p>
        </w:tc>
        <w:tc>
          <w:tcPr>
            <w:tcW w:w="425" w:type="dxa"/>
            <w:shd w:val="clear" w:color="auto" w:fill="auto"/>
          </w:tcPr>
          <w:p w:rsidR="00CA5952" w:rsidRPr="00B07361" w:rsidRDefault="00CA5952" w:rsidP="00CA5952">
            <w:pPr>
              <w:spacing w:before="120" w:after="120" w:line="276" w:lineRule="auto"/>
              <w:rPr>
                <w:sz w:val="20"/>
                <w:szCs w:val="20"/>
              </w:rPr>
            </w:pPr>
          </w:p>
        </w:tc>
      </w:tr>
      <w:tr w:rsidR="00B07361" w:rsidRPr="00B07361" w:rsidTr="00594CF2">
        <w:tc>
          <w:tcPr>
            <w:tcW w:w="3828" w:type="dxa"/>
            <w:shd w:val="clear" w:color="auto" w:fill="auto"/>
          </w:tcPr>
          <w:p w:rsidR="00CA5952" w:rsidRPr="00B07361" w:rsidRDefault="00CA5952" w:rsidP="00A279A2">
            <w:pPr>
              <w:spacing w:before="120" w:after="120" w:line="276" w:lineRule="auto"/>
              <w:rPr>
                <w:sz w:val="20"/>
                <w:szCs w:val="20"/>
                <w:vertAlign w:val="superscript"/>
              </w:rPr>
            </w:pPr>
            <w:r w:rsidRPr="00B07361">
              <w:rPr>
                <w:sz w:val="20"/>
                <w:szCs w:val="20"/>
              </w:rPr>
              <w:t>Valoare de referinţă armonizată a eficienţei de producere separată a energiei electrice, η</w:t>
            </w:r>
            <w:r w:rsidRPr="00B07361">
              <w:rPr>
                <w:sz w:val="20"/>
                <w:szCs w:val="20"/>
                <w:vertAlign w:val="subscript"/>
              </w:rPr>
              <w:t>e,Ref,k,j</w:t>
            </w:r>
            <w:r w:rsidRPr="00B07361">
              <w:rPr>
                <w:sz w:val="20"/>
                <w:szCs w:val="20"/>
              </w:rPr>
              <w:t xml:space="preserve"> aferentă unităţii nr. k la funcţionarea pe combustibil de tip j  [-] </w:t>
            </w:r>
          </w:p>
        </w:tc>
        <w:tc>
          <w:tcPr>
            <w:tcW w:w="425" w:type="dxa"/>
            <w:shd w:val="clear" w:color="auto" w:fill="auto"/>
          </w:tcPr>
          <w:p w:rsidR="00CA5952" w:rsidRPr="00B07361" w:rsidRDefault="00CA5952" w:rsidP="00CA5952">
            <w:pPr>
              <w:spacing w:before="120" w:after="120" w:line="276" w:lineRule="auto"/>
              <w:rPr>
                <w:sz w:val="20"/>
                <w:szCs w:val="20"/>
              </w:rPr>
            </w:pPr>
          </w:p>
        </w:tc>
        <w:tc>
          <w:tcPr>
            <w:tcW w:w="567" w:type="dxa"/>
            <w:shd w:val="clear" w:color="auto" w:fill="auto"/>
          </w:tcPr>
          <w:p w:rsidR="00CA5952" w:rsidRPr="00B07361" w:rsidRDefault="00CA5952" w:rsidP="00CA5952">
            <w:pPr>
              <w:spacing w:before="120" w:after="120" w:line="276" w:lineRule="auto"/>
              <w:rPr>
                <w:sz w:val="20"/>
                <w:szCs w:val="20"/>
              </w:rPr>
            </w:pPr>
            <w:r w:rsidRPr="00B07361">
              <w:rPr>
                <w:sz w:val="20"/>
                <w:szCs w:val="20"/>
              </w:rPr>
              <w:t>…</w:t>
            </w:r>
          </w:p>
        </w:tc>
        <w:tc>
          <w:tcPr>
            <w:tcW w:w="567" w:type="dxa"/>
            <w:shd w:val="clear" w:color="auto" w:fill="auto"/>
          </w:tcPr>
          <w:p w:rsidR="00CA5952" w:rsidRPr="00B07361" w:rsidRDefault="00CA5952" w:rsidP="00CA5952">
            <w:pPr>
              <w:spacing w:before="120" w:after="120" w:line="276" w:lineRule="auto"/>
              <w:rPr>
                <w:sz w:val="20"/>
                <w:szCs w:val="20"/>
              </w:rPr>
            </w:pPr>
          </w:p>
        </w:tc>
        <w:tc>
          <w:tcPr>
            <w:tcW w:w="850" w:type="dxa"/>
            <w:shd w:val="clear" w:color="auto" w:fill="auto"/>
          </w:tcPr>
          <w:p w:rsidR="00CA5952" w:rsidRPr="00B07361" w:rsidRDefault="00CA5952" w:rsidP="00CA5952">
            <w:pPr>
              <w:spacing w:before="120" w:after="120" w:line="276" w:lineRule="auto"/>
              <w:rPr>
                <w:sz w:val="20"/>
                <w:szCs w:val="20"/>
              </w:rPr>
            </w:pPr>
          </w:p>
        </w:tc>
        <w:tc>
          <w:tcPr>
            <w:tcW w:w="993" w:type="dxa"/>
            <w:shd w:val="clear" w:color="auto" w:fill="auto"/>
          </w:tcPr>
          <w:p w:rsidR="00CA5952" w:rsidRPr="00B07361" w:rsidRDefault="00CA5952" w:rsidP="00CA5952">
            <w:pPr>
              <w:spacing w:before="120" w:after="120" w:line="276" w:lineRule="auto"/>
              <w:rPr>
                <w:sz w:val="20"/>
                <w:szCs w:val="20"/>
              </w:rPr>
            </w:pPr>
            <w:r w:rsidRPr="00B07361">
              <w:rPr>
                <w:sz w:val="20"/>
                <w:szCs w:val="20"/>
              </w:rPr>
              <w:t>……</w:t>
            </w:r>
          </w:p>
        </w:tc>
        <w:tc>
          <w:tcPr>
            <w:tcW w:w="1134" w:type="dxa"/>
            <w:shd w:val="clear" w:color="auto" w:fill="auto"/>
          </w:tcPr>
          <w:p w:rsidR="00CA5952" w:rsidRPr="00B07361" w:rsidRDefault="00CA5952" w:rsidP="00CA5952">
            <w:pPr>
              <w:spacing w:before="120" w:after="120" w:line="276" w:lineRule="auto"/>
              <w:rPr>
                <w:sz w:val="20"/>
                <w:szCs w:val="20"/>
              </w:rPr>
            </w:pPr>
          </w:p>
        </w:tc>
        <w:tc>
          <w:tcPr>
            <w:tcW w:w="425" w:type="dxa"/>
            <w:shd w:val="clear" w:color="auto" w:fill="auto"/>
          </w:tcPr>
          <w:p w:rsidR="00CA5952" w:rsidRPr="00B07361" w:rsidRDefault="00CA5952" w:rsidP="00CA5952">
            <w:pPr>
              <w:spacing w:before="120" w:after="120" w:line="276" w:lineRule="auto"/>
              <w:rPr>
                <w:sz w:val="20"/>
                <w:szCs w:val="20"/>
              </w:rPr>
            </w:pPr>
          </w:p>
        </w:tc>
        <w:tc>
          <w:tcPr>
            <w:tcW w:w="425" w:type="dxa"/>
            <w:shd w:val="clear" w:color="auto" w:fill="auto"/>
          </w:tcPr>
          <w:p w:rsidR="00CA5952" w:rsidRPr="00B07361" w:rsidRDefault="00CA5952" w:rsidP="00CA5952">
            <w:pPr>
              <w:spacing w:before="120" w:after="120" w:line="276" w:lineRule="auto"/>
              <w:rPr>
                <w:sz w:val="20"/>
                <w:szCs w:val="20"/>
              </w:rPr>
            </w:pPr>
            <w:r w:rsidRPr="00B07361">
              <w:rPr>
                <w:sz w:val="20"/>
                <w:szCs w:val="20"/>
              </w:rPr>
              <w:t>…</w:t>
            </w:r>
          </w:p>
        </w:tc>
        <w:tc>
          <w:tcPr>
            <w:tcW w:w="425" w:type="dxa"/>
            <w:shd w:val="clear" w:color="auto" w:fill="auto"/>
          </w:tcPr>
          <w:p w:rsidR="00CA5952" w:rsidRPr="00B07361" w:rsidRDefault="00CA5952" w:rsidP="00CA5952">
            <w:pPr>
              <w:spacing w:before="120" w:after="120" w:line="276" w:lineRule="auto"/>
              <w:rPr>
                <w:sz w:val="20"/>
                <w:szCs w:val="20"/>
              </w:rPr>
            </w:pPr>
          </w:p>
        </w:tc>
      </w:tr>
      <w:tr w:rsidR="00B07361" w:rsidRPr="00B07361" w:rsidTr="00594CF2">
        <w:tc>
          <w:tcPr>
            <w:tcW w:w="3828" w:type="dxa"/>
            <w:shd w:val="clear" w:color="auto" w:fill="auto"/>
          </w:tcPr>
          <w:p w:rsidR="00CA5952" w:rsidRPr="00B07361" w:rsidRDefault="00CA5952" w:rsidP="00A279A2">
            <w:pPr>
              <w:spacing w:before="120" w:after="120" w:line="276" w:lineRule="auto"/>
              <w:jc w:val="left"/>
              <w:rPr>
                <w:sz w:val="20"/>
                <w:szCs w:val="20"/>
                <w:vertAlign w:val="superscript"/>
              </w:rPr>
            </w:pPr>
            <w:r w:rsidRPr="00B07361">
              <w:rPr>
                <w:sz w:val="20"/>
                <w:szCs w:val="20"/>
              </w:rPr>
              <w:t>Valoare de referinţă armonizată a eficienţei de producere separată a energiei electrice, η</w:t>
            </w:r>
            <w:r w:rsidRPr="00B07361">
              <w:rPr>
                <w:sz w:val="20"/>
                <w:szCs w:val="20"/>
                <w:vertAlign w:val="subscript"/>
              </w:rPr>
              <w:t>e,Ref,k</w:t>
            </w:r>
            <w:r w:rsidRPr="00B07361">
              <w:rPr>
                <w:sz w:val="20"/>
                <w:szCs w:val="20"/>
              </w:rPr>
              <w:t xml:space="preserve"> aferentă unităţii nr. k</w:t>
            </w:r>
          </w:p>
        </w:tc>
        <w:tc>
          <w:tcPr>
            <w:tcW w:w="1559" w:type="dxa"/>
            <w:gridSpan w:val="3"/>
            <w:shd w:val="clear" w:color="auto" w:fill="auto"/>
          </w:tcPr>
          <w:p w:rsidR="00CA5952" w:rsidRPr="00B07361" w:rsidDel="009E2F8C" w:rsidRDefault="00CA5952" w:rsidP="00CA5952">
            <w:pPr>
              <w:spacing w:before="120" w:after="120" w:line="276" w:lineRule="auto"/>
              <w:jc w:val="center"/>
              <w:rPr>
                <w:sz w:val="20"/>
                <w:szCs w:val="20"/>
              </w:rPr>
            </w:pPr>
          </w:p>
        </w:tc>
        <w:tc>
          <w:tcPr>
            <w:tcW w:w="2977" w:type="dxa"/>
            <w:gridSpan w:val="3"/>
            <w:shd w:val="clear" w:color="auto" w:fill="auto"/>
          </w:tcPr>
          <w:p w:rsidR="00CA5952" w:rsidRPr="00B07361" w:rsidDel="00F0232E" w:rsidRDefault="00CA5952" w:rsidP="00CA5952">
            <w:pPr>
              <w:spacing w:before="120" w:after="120" w:line="276" w:lineRule="auto"/>
              <w:jc w:val="center"/>
              <w:rPr>
                <w:sz w:val="20"/>
                <w:szCs w:val="20"/>
              </w:rPr>
            </w:pPr>
            <w:r w:rsidRPr="00B07361">
              <w:rPr>
                <w:position w:val="-30"/>
              </w:rPr>
              <w:object w:dxaOrig="268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25pt;height:35.25pt" o:ole="">
                  <v:imagedata r:id="rId9" o:title=""/>
                </v:shape>
                <o:OLEObject Type="Embed" ProgID="Equation.3" ShapeID="_x0000_i1025" DrawAspect="Content" ObjectID="_1529235053" r:id="rId10"/>
              </w:object>
            </w:r>
          </w:p>
        </w:tc>
        <w:tc>
          <w:tcPr>
            <w:tcW w:w="1275" w:type="dxa"/>
            <w:gridSpan w:val="3"/>
            <w:shd w:val="clear" w:color="auto" w:fill="auto"/>
          </w:tcPr>
          <w:p w:rsidR="00CA5952" w:rsidRPr="00B07361" w:rsidRDefault="00CA5952" w:rsidP="00CA5952">
            <w:pPr>
              <w:spacing w:before="120" w:after="120" w:line="276" w:lineRule="auto"/>
              <w:jc w:val="center"/>
              <w:rPr>
                <w:sz w:val="20"/>
                <w:szCs w:val="20"/>
              </w:rPr>
            </w:pPr>
          </w:p>
        </w:tc>
      </w:tr>
      <w:tr w:rsidR="00B07361" w:rsidRPr="00B07361" w:rsidTr="00594CF2">
        <w:tc>
          <w:tcPr>
            <w:tcW w:w="3828" w:type="dxa"/>
            <w:shd w:val="clear" w:color="auto" w:fill="auto"/>
            <w:vAlign w:val="center"/>
          </w:tcPr>
          <w:p w:rsidR="00CA5952" w:rsidRPr="00B07361" w:rsidRDefault="00CA5952" w:rsidP="00CA5952">
            <w:pPr>
              <w:spacing w:before="120" w:after="120" w:line="276" w:lineRule="auto"/>
              <w:jc w:val="left"/>
              <w:rPr>
                <w:sz w:val="20"/>
                <w:szCs w:val="20"/>
              </w:rPr>
            </w:pPr>
            <w:r w:rsidRPr="00B07361">
              <w:rPr>
                <w:sz w:val="20"/>
                <w:szCs w:val="20"/>
                <w:lang w:val="es-ES_tradnl"/>
              </w:rPr>
              <w:t>Valoare medie Configuraţie</w:t>
            </w:r>
          </w:p>
        </w:tc>
        <w:tc>
          <w:tcPr>
            <w:tcW w:w="5811" w:type="dxa"/>
            <w:gridSpan w:val="9"/>
            <w:shd w:val="clear" w:color="auto" w:fill="auto"/>
          </w:tcPr>
          <w:p w:rsidR="00CA5952" w:rsidRPr="00B07361" w:rsidRDefault="00CA5952" w:rsidP="00CA5952">
            <w:pPr>
              <w:spacing w:before="120" w:after="120" w:line="276" w:lineRule="auto"/>
              <w:jc w:val="center"/>
              <w:rPr>
                <w:sz w:val="20"/>
                <w:szCs w:val="20"/>
              </w:rPr>
            </w:pPr>
            <w:r w:rsidRPr="00B07361">
              <w:rPr>
                <w:position w:val="-60"/>
                <w:sz w:val="20"/>
                <w:szCs w:val="20"/>
                <w:lang w:val="es-ES_tradnl"/>
              </w:rPr>
              <w:object w:dxaOrig="2520" w:dyaOrig="1320">
                <v:shape id="_x0000_i1026" type="#_x0000_t75" style="width:126pt;height:66pt" o:ole="">
                  <v:imagedata r:id="rId11" o:title=""/>
                </v:shape>
                <o:OLEObject Type="Embed" ProgID="Equation.3" ShapeID="_x0000_i1026" DrawAspect="Content" ObjectID="_1529235054" r:id="rId12"/>
              </w:object>
            </w:r>
          </w:p>
        </w:tc>
      </w:tr>
    </w:tbl>
    <w:p w:rsidR="00CC4EF2" w:rsidRPr="00B07361" w:rsidRDefault="00CC4EF2" w:rsidP="00CC4EF2">
      <w:pPr>
        <w:tabs>
          <w:tab w:val="num" w:pos="1080"/>
        </w:tabs>
        <w:spacing w:after="120" w:line="276" w:lineRule="auto"/>
        <w:rPr>
          <w:b/>
        </w:rPr>
      </w:pPr>
    </w:p>
    <w:p w:rsidR="00A279A2" w:rsidRPr="00B07361" w:rsidRDefault="00CA5952" w:rsidP="00A279A2">
      <w:pPr>
        <w:spacing w:before="120" w:after="120" w:line="360" w:lineRule="auto"/>
      </w:pPr>
      <w:r w:rsidRPr="00B07361">
        <w:rPr>
          <w:b/>
        </w:rPr>
        <w:t>NOTĂ:</w:t>
      </w:r>
      <w:r w:rsidRPr="00B07361">
        <w:t xml:space="preserve"> </w:t>
      </w:r>
      <w:r w:rsidR="00CC4EF2" w:rsidRPr="00B07361">
        <w:t>Valorile de referinţă armonizate ale eficienţei de producere separată a energiei electrice, η</w:t>
      </w:r>
      <w:r w:rsidR="00CC4EF2" w:rsidRPr="00B07361">
        <w:rPr>
          <w:sz w:val="20"/>
          <w:szCs w:val="20"/>
          <w:vertAlign w:val="subscript"/>
        </w:rPr>
        <w:t>e,Ref,k,j</w:t>
      </w:r>
      <w:r w:rsidR="00CC4EF2" w:rsidRPr="00B07361">
        <w:rPr>
          <w:sz w:val="20"/>
          <w:szCs w:val="20"/>
        </w:rPr>
        <w:t xml:space="preserve"> </w:t>
      </w:r>
      <w:r w:rsidR="00CC4EF2" w:rsidRPr="00B07361">
        <w:t xml:space="preserve">se determină pentru fiecare unitate de cogenerare k din Configuraţie şi fiecare tip de combustibil j, conform prevederilor </w:t>
      </w:r>
      <w:r w:rsidR="00CC4EF2" w:rsidRPr="00B07361">
        <w:rPr>
          <w:b/>
        </w:rPr>
        <w:t>Regulamentului de calificare a producţiei de energie electricǎ în cogenerare de înaltǎ eficienţǎ şi de verificare şi monitorizare a consumului de combustibil şi a producţiilor de energie electrică</w:t>
      </w:r>
      <w:r w:rsidR="00CC4EF2" w:rsidRPr="00B07361" w:rsidDel="00046497">
        <w:rPr>
          <w:b/>
        </w:rPr>
        <w:t xml:space="preserve"> </w:t>
      </w:r>
      <w:r w:rsidR="00CC4EF2" w:rsidRPr="00B07361">
        <w:rPr>
          <w:b/>
        </w:rPr>
        <w:t>şi energie termică utilă în cogenerare de înaltă eficienţă</w:t>
      </w:r>
      <w:r w:rsidR="00CC4EF2" w:rsidRPr="00B07361">
        <w:t xml:space="preserve"> şi </w:t>
      </w:r>
      <w:r w:rsidR="00ED012C" w:rsidRPr="00B07361">
        <w:rPr>
          <w:i/>
        </w:rPr>
        <w:t>Ordinul privind aprobarea valorilor de referinţă armonizate ale eficienţei</w:t>
      </w:r>
      <w:r w:rsidR="00A279A2" w:rsidRPr="00B07361">
        <w:rPr>
          <w:i/>
        </w:rPr>
        <w:t xml:space="preserve">. </w:t>
      </w:r>
      <w:r w:rsidR="00A279A2" w:rsidRPr="00B07361">
        <w:t>P</w:t>
      </w:r>
      <w:r w:rsidR="00A279A2" w:rsidRPr="00B07361">
        <w:rPr>
          <w:lang w:val="es-ES_tradnl"/>
        </w:rPr>
        <w:t>reciz</w:t>
      </w:r>
      <w:r w:rsidR="00A279A2" w:rsidRPr="00B07361">
        <w:t>ăm că</w:t>
      </w:r>
      <w:r w:rsidR="00A279A2" w:rsidRPr="00B07361">
        <w:rPr>
          <w:lang w:val="es-ES_tradnl"/>
        </w:rPr>
        <w:t xml:space="preserve"> în cazul combustibililor gazoși </w:t>
      </w:r>
      <w:r w:rsidR="005C7B64" w:rsidRPr="00B07361">
        <w:rPr>
          <w:lang w:val="es-ES_tradnl"/>
        </w:rPr>
        <w:t xml:space="preserve">valoarea de referință armonizată a eficienței pentru producerea separată de energie electrică prevăzută în anexa nr.1 la </w:t>
      </w:r>
      <w:r w:rsidR="00ED012C" w:rsidRPr="00B07361">
        <w:rPr>
          <w:i/>
        </w:rPr>
        <w:t>Ordinul privind aprobarea valorilor de referinţă armonizate ale eficienţei</w:t>
      </w:r>
      <w:r w:rsidR="00ED012C" w:rsidRPr="00B07361">
        <w:t xml:space="preserve"> </w:t>
      </w:r>
      <w:r w:rsidR="005C7B64" w:rsidRPr="00B07361">
        <w:t>se va majora cu 0,5%.</w:t>
      </w:r>
    </w:p>
    <w:p w:rsidR="00CC4EF2" w:rsidRPr="00B07361" w:rsidRDefault="00CC4EF2" w:rsidP="00CC4EF2">
      <w:pPr>
        <w:tabs>
          <w:tab w:val="num" w:pos="1080"/>
        </w:tabs>
        <w:spacing w:after="120" w:line="276" w:lineRule="auto"/>
      </w:pPr>
    </w:p>
    <w:p w:rsidR="00CA5952" w:rsidRPr="00B97278" w:rsidRDefault="00CC4EF2" w:rsidP="00594CF2">
      <w:pPr>
        <w:keepNext/>
        <w:spacing w:before="120" w:after="120" w:line="276" w:lineRule="auto"/>
        <w:ind w:hanging="22"/>
        <w:rPr>
          <w:b/>
        </w:rPr>
      </w:pPr>
      <w:r w:rsidRPr="00B97278">
        <w:rPr>
          <w:b/>
        </w:rPr>
        <w:t>Calculele se fac separat şi se completează cîte o machetă pentru fiecare Configuraţie de producţie în cogenerare supusă calificării.</w:t>
      </w:r>
    </w:p>
    <w:p w:rsidR="00CA5952" w:rsidRPr="00B97278" w:rsidRDefault="00CA5952" w:rsidP="00CA5952">
      <w:pPr>
        <w:keepNext/>
        <w:spacing w:before="120" w:after="120" w:line="276" w:lineRule="auto"/>
        <w:ind w:left="1440" w:hanging="1440"/>
        <w:rPr>
          <w:b/>
        </w:rPr>
      </w:pPr>
    </w:p>
    <w:p w:rsidR="00CC4EF2" w:rsidRDefault="00CC4EF2">
      <w:pPr>
        <w:spacing w:after="160" w:line="259" w:lineRule="auto"/>
        <w:jc w:val="left"/>
        <w:rPr>
          <w:b/>
        </w:rPr>
      </w:pPr>
      <w:r>
        <w:rPr>
          <w:b/>
        </w:rPr>
        <w:br w:type="page"/>
      </w:r>
    </w:p>
    <w:p w:rsidR="00CA5952" w:rsidRPr="00B07361" w:rsidRDefault="00CA5952" w:rsidP="00CA5952">
      <w:pPr>
        <w:keepNext/>
        <w:spacing w:before="120" w:line="276" w:lineRule="auto"/>
        <w:ind w:left="1797" w:hanging="1089"/>
        <w:rPr>
          <w:b/>
        </w:rPr>
      </w:pPr>
      <w:r w:rsidRPr="00B07361">
        <w:rPr>
          <w:b/>
        </w:rPr>
        <w:t xml:space="preserve">Tabelul 2. Valoarea de referinţă a eficienţei producerii separate a energiei termice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1"/>
        <w:gridCol w:w="847"/>
        <w:gridCol w:w="850"/>
        <w:gridCol w:w="992"/>
        <w:gridCol w:w="709"/>
        <w:gridCol w:w="709"/>
        <w:gridCol w:w="2693"/>
      </w:tblGrid>
      <w:tr w:rsidR="00B07361" w:rsidRPr="00B07361" w:rsidTr="00737B2A">
        <w:tc>
          <w:tcPr>
            <w:tcW w:w="2981" w:type="dxa"/>
            <w:shd w:val="clear" w:color="auto" w:fill="auto"/>
            <w:vAlign w:val="bottom"/>
          </w:tcPr>
          <w:p w:rsidR="00CA5952" w:rsidRPr="00B07361" w:rsidRDefault="00CA5952" w:rsidP="00CA5952">
            <w:pPr>
              <w:spacing w:before="120" w:after="120" w:line="276" w:lineRule="auto"/>
              <w:jc w:val="center"/>
              <w:rPr>
                <w:sz w:val="20"/>
                <w:szCs w:val="20"/>
              </w:rPr>
            </w:pPr>
            <w:r w:rsidRPr="00B07361">
              <w:rPr>
                <w:sz w:val="20"/>
                <w:szCs w:val="20"/>
              </w:rPr>
              <w:t>Tip combustibil</w:t>
            </w:r>
          </w:p>
        </w:tc>
        <w:tc>
          <w:tcPr>
            <w:tcW w:w="2689" w:type="dxa"/>
            <w:gridSpan w:val="3"/>
            <w:shd w:val="clear" w:color="auto" w:fill="auto"/>
            <w:vAlign w:val="bottom"/>
          </w:tcPr>
          <w:p w:rsidR="00CA5952" w:rsidRPr="00B07361" w:rsidRDefault="00CA5952" w:rsidP="00CA5952">
            <w:pPr>
              <w:spacing w:before="120" w:after="120" w:line="276" w:lineRule="auto"/>
              <w:jc w:val="center"/>
              <w:rPr>
                <w:sz w:val="20"/>
                <w:szCs w:val="20"/>
              </w:rPr>
            </w:pPr>
            <w:r w:rsidRPr="00B07361">
              <w:rPr>
                <w:sz w:val="20"/>
                <w:szCs w:val="20"/>
              </w:rPr>
              <w:t>Combustibil 1</w:t>
            </w:r>
          </w:p>
        </w:tc>
        <w:tc>
          <w:tcPr>
            <w:tcW w:w="709" w:type="dxa"/>
            <w:shd w:val="clear" w:color="auto" w:fill="auto"/>
            <w:vAlign w:val="bottom"/>
          </w:tcPr>
          <w:p w:rsidR="00CA5952" w:rsidRPr="00B07361" w:rsidRDefault="00737B2A" w:rsidP="00CA5952">
            <w:pPr>
              <w:spacing w:before="120" w:after="120" w:line="276" w:lineRule="auto"/>
              <w:jc w:val="center"/>
              <w:rPr>
                <w:sz w:val="20"/>
                <w:szCs w:val="20"/>
              </w:rPr>
            </w:pPr>
            <w:r w:rsidRPr="00B07361">
              <w:rPr>
                <w:sz w:val="20"/>
                <w:szCs w:val="20"/>
              </w:rPr>
              <w:t>Comb.</w:t>
            </w:r>
            <w:r w:rsidR="00CA5952" w:rsidRPr="00B07361">
              <w:rPr>
                <w:sz w:val="20"/>
                <w:szCs w:val="20"/>
              </w:rPr>
              <w:t>2</w:t>
            </w:r>
          </w:p>
        </w:tc>
        <w:tc>
          <w:tcPr>
            <w:tcW w:w="709" w:type="dxa"/>
            <w:shd w:val="clear" w:color="auto" w:fill="auto"/>
            <w:vAlign w:val="bottom"/>
          </w:tcPr>
          <w:p w:rsidR="00CA5952" w:rsidRPr="00B07361" w:rsidRDefault="00CA5952" w:rsidP="00CA5952">
            <w:pPr>
              <w:spacing w:before="120" w:after="120" w:line="276" w:lineRule="auto"/>
              <w:jc w:val="center"/>
              <w:rPr>
                <w:sz w:val="20"/>
                <w:szCs w:val="20"/>
              </w:rPr>
            </w:pPr>
            <w:r w:rsidRPr="00B07361">
              <w:rPr>
                <w:sz w:val="20"/>
                <w:szCs w:val="20"/>
              </w:rPr>
              <w:t>Comb.m</w:t>
            </w:r>
          </w:p>
        </w:tc>
        <w:tc>
          <w:tcPr>
            <w:tcW w:w="2693" w:type="dxa"/>
            <w:shd w:val="clear" w:color="auto" w:fill="auto"/>
            <w:vAlign w:val="bottom"/>
          </w:tcPr>
          <w:p w:rsidR="00CA5952" w:rsidRPr="00B07361" w:rsidRDefault="00CA5952" w:rsidP="00CA5952">
            <w:pPr>
              <w:spacing w:before="120" w:after="120" w:line="276" w:lineRule="auto"/>
              <w:jc w:val="center"/>
              <w:rPr>
                <w:sz w:val="20"/>
                <w:szCs w:val="20"/>
              </w:rPr>
            </w:pPr>
            <w:r w:rsidRPr="00B07361">
              <w:rPr>
                <w:sz w:val="20"/>
                <w:szCs w:val="20"/>
              </w:rPr>
              <w:t>Valoare cumulată/medie Configuraţie</w:t>
            </w:r>
          </w:p>
          <w:p w:rsidR="00CA5952" w:rsidRPr="00B07361" w:rsidRDefault="00CA5952" w:rsidP="00CA5952">
            <w:pPr>
              <w:spacing w:before="120" w:after="120" w:line="276" w:lineRule="auto"/>
              <w:jc w:val="center"/>
              <w:rPr>
                <w:sz w:val="20"/>
                <w:szCs w:val="20"/>
              </w:rPr>
            </w:pPr>
            <w:r w:rsidRPr="00B07361">
              <w:rPr>
                <w:sz w:val="20"/>
                <w:szCs w:val="20"/>
              </w:rPr>
              <w:t>[după caz]</w:t>
            </w:r>
          </w:p>
        </w:tc>
      </w:tr>
      <w:tr w:rsidR="00B07361" w:rsidRPr="00B07361" w:rsidTr="00737B2A">
        <w:tc>
          <w:tcPr>
            <w:tcW w:w="2981" w:type="dxa"/>
            <w:shd w:val="clear" w:color="auto" w:fill="auto"/>
          </w:tcPr>
          <w:p w:rsidR="00CA5952" w:rsidRPr="00B07361" w:rsidRDefault="00CA5952" w:rsidP="00CA5952">
            <w:pPr>
              <w:spacing w:before="120" w:after="120" w:line="276" w:lineRule="auto"/>
              <w:rPr>
                <w:sz w:val="20"/>
                <w:szCs w:val="20"/>
                <w:lang w:val="it-IT"/>
              </w:rPr>
            </w:pPr>
            <w:r w:rsidRPr="00B07361">
              <w:rPr>
                <w:sz w:val="20"/>
                <w:szCs w:val="20"/>
                <w:lang w:val="it-IT"/>
              </w:rPr>
              <w:t>Energie din combustibil consumată în lunile pe baza cărora se solicită calificarea, Q</w:t>
            </w:r>
            <w:r w:rsidRPr="00B07361">
              <w:rPr>
                <w:sz w:val="20"/>
                <w:szCs w:val="20"/>
                <w:vertAlign w:val="subscript"/>
                <w:lang w:val="it-IT"/>
              </w:rPr>
              <w:t>j</w:t>
            </w:r>
            <w:r w:rsidRPr="00B07361">
              <w:rPr>
                <w:sz w:val="20"/>
                <w:szCs w:val="20"/>
                <w:lang w:val="it-IT"/>
              </w:rPr>
              <w:t xml:space="preserve"> [MWh]</w:t>
            </w:r>
          </w:p>
        </w:tc>
        <w:tc>
          <w:tcPr>
            <w:tcW w:w="2689" w:type="dxa"/>
            <w:gridSpan w:val="3"/>
            <w:shd w:val="clear" w:color="auto" w:fill="auto"/>
          </w:tcPr>
          <w:p w:rsidR="00CA5952" w:rsidRPr="00B07361" w:rsidRDefault="00CA5952" w:rsidP="00CA5952">
            <w:pPr>
              <w:spacing w:before="120" w:after="120" w:line="276" w:lineRule="auto"/>
              <w:rPr>
                <w:sz w:val="20"/>
                <w:szCs w:val="20"/>
                <w:lang w:val="it-IT"/>
              </w:rPr>
            </w:pPr>
          </w:p>
        </w:tc>
        <w:tc>
          <w:tcPr>
            <w:tcW w:w="709"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w:t>
            </w:r>
          </w:p>
        </w:tc>
        <w:tc>
          <w:tcPr>
            <w:tcW w:w="709" w:type="dxa"/>
            <w:shd w:val="clear" w:color="auto" w:fill="auto"/>
          </w:tcPr>
          <w:p w:rsidR="00CA5952" w:rsidRPr="00B07361" w:rsidRDefault="00CA5952" w:rsidP="00CA5952">
            <w:pPr>
              <w:spacing w:before="120" w:after="120" w:line="276" w:lineRule="auto"/>
              <w:rPr>
                <w:sz w:val="20"/>
                <w:szCs w:val="20"/>
              </w:rPr>
            </w:pPr>
          </w:p>
        </w:tc>
        <w:tc>
          <w:tcPr>
            <w:tcW w:w="2693" w:type="dxa"/>
            <w:shd w:val="clear" w:color="auto" w:fill="auto"/>
          </w:tcPr>
          <w:p w:rsidR="00CA5952" w:rsidRPr="00B07361" w:rsidRDefault="00CA5952" w:rsidP="00CA5952">
            <w:pPr>
              <w:spacing w:before="120" w:after="120" w:line="276" w:lineRule="auto"/>
              <w:rPr>
                <w:sz w:val="20"/>
                <w:szCs w:val="20"/>
              </w:rPr>
            </w:pPr>
            <w:r w:rsidRPr="00B07361">
              <w:rPr>
                <w:position w:val="-32"/>
                <w:sz w:val="20"/>
                <w:szCs w:val="20"/>
              </w:rPr>
              <w:object w:dxaOrig="620" w:dyaOrig="720">
                <v:shape id="_x0000_i1027" type="#_x0000_t75" style="width:31.5pt;height:36pt" o:ole="">
                  <v:imagedata r:id="rId13" o:title=""/>
                </v:shape>
                <o:OLEObject Type="Embed" ProgID="Equation.3" ShapeID="_x0000_i1027" DrawAspect="Content" ObjectID="_1529235055" r:id="rId14"/>
              </w:object>
            </w:r>
          </w:p>
        </w:tc>
      </w:tr>
      <w:tr w:rsidR="00B07361" w:rsidRPr="00B07361" w:rsidTr="00737B2A">
        <w:tc>
          <w:tcPr>
            <w:tcW w:w="2981" w:type="dxa"/>
            <w:shd w:val="clear" w:color="auto" w:fill="auto"/>
          </w:tcPr>
          <w:p w:rsidR="00CA5952" w:rsidRPr="00B07361" w:rsidRDefault="00CA5952" w:rsidP="00CA5952">
            <w:pPr>
              <w:spacing w:before="120" w:after="120" w:line="276" w:lineRule="auto"/>
              <w:rPr>
                <w:sz w:val="20"/>
                <w:szCs w:val="20"/>
              </w:rPr>
            </w:pPr>
            <w:r w:rsidRPr="00B07361">
              <w:rPr>
                <w:sz w:val="20"/>
                <w:szCs w:val="20"/>
              </w:rPr>
              <w:t>Putere calorifică inferioară medie a combustibilului consumat în lunile pe baza cărora se solicită calificarea, Pc</w:t>
            </w:r>
            <w:r w:rsidRPr="00B07361">
              <w:rPr>
                <w:sz w:val="20"/>
                <w:szCs w:val="20"/>
                <w:vertAlign w:val="subscript"/>
              </w:rPr>
              <w:t>j</w:t>
            </w:r>
            <w:r w:rsidRPr="00B07361">
              <w:rPr>
                <w:sz w:val="20"/>
                <w:szCs w:val="20"/>
              </w:rPr>
              <w:t xml:space="preserve"> [kcal/kg, kcal/m3]</w:t>
            </w:r>
          </w:p>
        </w:tc>
        <w:tc>
          <w:tcPr>
            <w:tcW w:w="2689" w:type="dxa"/>
            <w:gridSpan w:val="3"/>
            <w:shd w:val="clear" w:color="auto" w:fill="auto"/>
          </w:tcPr>
          <w:p w:rsidR="00CA5952" w:rsidRPr="00B07361" w:rsidRDefault="00CA5952" w:rsidP="00CA5952">
            <w:pPr>
              <w:spacing w:before="120" w:after="120" w:line="276" w:lineRule="auto"/>
              <w:rPr>
                <w:sz w:val="20"/>
                <w:szCs w:val="20"/>
              </w:rPr>
            </w:pPr>
          </w:p>
        </w:tc>
        <w:tc>
          <w:tcPr>
            <w:tcW w:w="709"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w:t>
            </w:r>
          </w:p>
        </w:tc>
        <w:tc>
          <w:tcPr>
            <w:tcW w:w="709" w:type="dxa"/>
            <w:shd w:val="clear" w:color="auto" w:fill="auto"/>
          </w:tcPr>
          <w:p w:rsidR="00CA5952" w:rsidRPr="00B07361" w:rsidRDefault="00CA5952" w:rsidP="00CA5952">
            <w:pPr>
              <w:spacing w:before="120" w:after="120" w:line="276" w:lineRule="auto"/>
              <w:rPr>
                <w:sz w:val="20"/>
                <w:szCs w:val="20"/>
              </w:rPr>
            </w:pPr>
          </w:p>
        </w:tc>
        <w:tc>
          <w:tcPr>
            <w:tcW w:w="2693" w:type="dxa"/>
            <w:shd w:val="clear" w:color="auto" w:fill="auto"/>
          </w:tcPr>
          <w:p w:rsidR="00CA5952" w:rsidRPr="00B07361" w:rsidRDefault="00CA5952" w:rsidP="00CA5952">
            <w:pPr>
              <w:spacing w:before="120" w:after="120" w:line="276" w:lineRule="auto"/>
              <w:rPr>
                <w:sz w:val="20"/>
                <w:szCs w:val="20"/>
              </w:rPr>
            </w:pPr>
          </w:p>
        </w:tc>
      </w:tr>
      <w:tr w:rsidR="00B07361" w:rsidRPr="00B07361" w:rsidTr="00737B2A">
        <w:tc>
          <w:tcPr>
            <w:tcW w:w="2981" w:type="dxa"/>
            <w:shd w:val="clear" w:color="auto" w:fill="auto"/>
          </w:tcPr>
          <w:p w:rsidR="00CA5952" w:rsidRPr="00B07361" w:rsidRDefault="00CA5952" w:rsidP="00CA5952">
            <w:pPr>
              <w:spacing w:before="120" w:after="120" w:line="276" w:lineRule="auto"/>
              <w:rPr>
                <w:sz w:val="20"/>
                <w:szCs w:val="20"/>
              </w:rPr>
            </w:pPr>
            <w:r w:rsidRPr="00B07361">
              <w:rPr>
                <w:sz w:val="20"/>
                <w:szCs w:val="20"/>
              </w:rPr>
              <w:t>Putere calorifică superioară medie a combustibilului consumat în lunile pe baza cărora se solicită calificarea, Pc</w:t>
            </w:r>
            <w:r w:rsidRPr="00B07361">
              <w:rPr>
                <w:sz w:val="20"/>
                <w:szCs w:val="20"/>
                <w:vertAlign w:val="superscript"/>
              </w:rPr>
              <w:t>S</w:t>
            </w:r>
            <w:r w:rsidRPr="00B07361">
              <w:rPr>
                <w:sz w:val="20"/>
                <w:szCs w:val="20"/>
                <w:vertAlign w:val="subscript"/>
              </w:rPr>
              <w:t>j</w:t>
            </w:r>
            <w:r w:rsidRPr="00B07361">
              <w:rPr>
                <w:sz w:val="20"/>
                <w:szCs w:val="20"/>
              </w:rPr>
              <w:t xml:space="preserve"> [kcal/kg, kcal/m3]</w:t>
            </w:r>
          </w:p>
        </w:tc>
        <w:tc>
          <w:tcPr>
            <w:tcW w:w="2689" w:type="dxa"/>
            <w:gridSpan w:val="3"/>
            <w:shd w:val="clear" w:color="auto" w:fill="auto"/>
          </w:tcPr>
          <w:p w:rsidR="00CA5952" w:rsidRPr="00B07361" w:rsidRDefault="00CA5952" w:rsidP="00CA5952">
            <w:pPr>
              <w:spacing w:before="120" w:after="120" w:line="276" w:lineRule="auto"/>
              <w:rPr>
                <w:sz w:val="20"/>
                <w:szCs w:val="20"/>
              </w:rPr>
            </w:pPr>
          </w:p>
        </w:tc>
        <w:tc>
          <w:tcPr>
            <w:tcW w:w="709"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w:t>
            </w:r>
          </w:p>
        </w:tc>
        <w:tc>
          <w:tcPr>
            <w:tcW w:w="709" w:type="dxa"/>
            <w:shd w:val="clear" w:color="auto" w:fill="auto"/>
          </w:tcPr>
          <w:p w:rsidR="00CA5952" w:rsidRPr="00B07361" w:rsidRDefault="00CA5952" w:rsidP="00CA5952">
            <w:pPr>
              <w:spacing w:before="120" w:after="120" w:line="276" w:lineRule="auto"/>
              <w:rPr>
                <w:sz w:val="20"/>
                <w:szCs w:val="20"/>
              </w:rPr>
            </w:pPr>
          </w:p>
        </w:tc>
        <w:tc>
          <w:tcPr>
            <w:tcW w:w="2693" w:type="dxa"/>
            <w:shd w:val="clear" w:color="auto" w:fill="auto"/>
          </w:tcPr>
          <w:p w:rsidR="00CA5952" w:rsidRPr="00B07361" w:rsidRDefault="00CA5952" w:rsidP="00CA5952">
            <w:pPr>
              <w:spacing w:before="120" w:after="120" w:line="276" w:lineRule="auto"/>
              <w:rPr>
                <w:sz w:val="20"/>
                <w:szCs w:val="20"/>
              </w:rPr>
            </w:pPr>
          </w:p>
        </w:tc>
      </w:tr>
      <w:tr w:rsidR="00B07361" w:rsidRPr="00B07361" w:rsidTr="00737B2A">
        <w:tc>
          <w:tcPr>
            <w:tcW w:w="2981" w:type="dxa"/>
            <w:shd w:val="clear" w:color="auto" w:fill="auto"/>
          </w:tcPr>
          <w:p w:rsidR="00CA5952" w:rsidRPr="00B07361" w:rsidRDefault="00CA5952" w:rsidP="00CA5952">
            <w:pPr>
              <w:rPr>
                <w:sz w:val="20"/>
                <w:szCs w:val="20"/>
                <w:lang w:eastAsia="ro-RO"/>
              </w:rPr>
            </w:pPr>
            <w:r w:rsidRPr="00B07361">
              <w:rPr>
                <w:sz w:val="20"/>
                <w:szCs w:val="20"/>
              </w:rPr>
              <w:t>Agent termic utilizat</w:t>
            </w:r>
          </w:p>
        </w:tc>
        <w:tc>
          <w:tcPr>
            <w:tcW w:w="847"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g.a.</w:t>
            </w:r>
          </w:p>
        </w:tc>
        <w:tc>
          <w:tcPr>
            <w:tcW w:w="850"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apa</w:t>
            </w:r>
          </w:p>
        </w:tc>
        <w:tc>
          <w:tcPr>
            <w:tcW w:w="992"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abur</w:t>
            </w:r>
          </w:p>
        </w:tc>
        <w:tc>
          <w:tcPr>
            <w:tcW w:w="709" w:type="dxa"/>
            <w:shd w:val="clear" w:color="auto" w:fill="auto"/>
          </w:tcPr>
          <w:p w:rsidR="00CA5952" w:rsidRPr="00B07361" w:rsidRDefault="00CA5952" w:rsidP="00CA5952">
            <w:pPr>
              <w:spacing w:before="120" w:after="120" w:line="276" w:lineRule="auto"/>
              <w:jc w:val="center"/>
              <w:rPr>
                <w:sz w:val="20"/>
                <w:szCs w:val="20"/>
              </w:rPr>
            </w:pPr>
          </w:p>
        </w:tc>
        <w:tc>
          <w:tcPr>
            <w:tcW w:w="709" w:type="dxa"/>
            <w:shd w:val="clear" w:color="auto" w:fill="auto"/>
          </w:tcPr>
          <w:p w:rsidR="00CA5952" w:rsidRPr="00B07361" w:rsidRDefault="00CA5952" w:rsidP="00CA5952">
            <w:pPr>
              <w:spacing w:before="120" w:after="120" w:line="276" w:lineRule="auto"/>
              <w:rPr>
                <w:sz w:val="20"/>
                <w:szCs w:val="20"/>
              </w:rPr>
            </w:pPr>
          </w:p>
        </w:tc>
        <w:tc>
          <w:tcPr>
            <w:tcW w:w="2693" w:type="dxa"/>
            <w:shd w:val="clear" w:color="auto" w:fill="auto"/>
          </w:tcPr>
          <w:p w:rsidR="00CA5952" w:rsidRPr="00B07361" w:rsidRDefault="00CA5952" w:rsidP="00CA5952">
            <w:pPr>
              <w:spacing w:before="120" w:after="120" w:line="276" w:lineRule="auto"/>
              <w:rPr>
                <w:sz w:val="20"/>
                <w:szCs w:val="20"/>
              </w:rPr>
            </w:pPr>
          </w:p>
        </w:tc>
      </w:tr>
      <w:tr w:rsidR="00B07361" w:rsidRPr="00B07361" w:rsidTr="00737B2A">
        <w:tc>
          <w:tcPr>
            <w:tcW w:w="2981" w:type="dxa"/>
            <w:shd w:val="clear" w:color="auto" w:fill="auto"/>
          </w:tcPr>
          <w:p w:rsidR="00CA5952" w:rsidRPr="00B07361" w:rsidRDefault="00CA5952" w:rsidP="00CA5952">
            <w:pPr>
              <w:spacing w:before="120" w:after="120" w:line="276" w:lineRule="auto"/>
              <w:rPr>
                <w:sz w:val="20"/>
                <w:szCs w:val="20"/>
              </w:rPr>
            </w:pPr>
            <w:r w:rsidRPr="00B07361">
              <w:rPr>
                <w:sz w:val="20"/>
                <w:szCs w:val="20"/>
              </w:rPr>
              <w:t>Pondere agent termic cu utilizare directă (gaze de ardere/apa/abur) în total energie termică utilă, q [-]</w:t>
            </w:r>
          </w:p>
        </w:tc>
        <w:tc>
          <w:tcPr>
            <w:tcW w:w="847" w:type="dxa"/>
            <w:shd w:val="clear" w:color="auto" w:fill="auto"/>
          </w:tcPr>
          <w:p w:rsidR="00CA5952" w:rsidRPr="00B07361" w:rsidRDefault="00CA5952" w:rsidP="00CA5952">
            <w:pPr>
              <w:spacing w:before="120" w:after="120" w:line="276" w:lineRule="auto"/>
              <w:rPr>
                <w:sz w:val="20"/>
                <w:szCs w:val="20"/>
              </w:rPr>
            </w:pPr>
          </w:p>
        </w:tc>
        <w:tc>
          <w:tcPr>
            <w:tcW w:w="850" w:type="dxa"/>
            <w:shd w:val="clear" w:color="auto" w:fill="auto"/>
          </w:tcPr>
          <w:p w:rsidR="00CA5952" w:rsidRPr="00B07361" w:rsidRDefault="00CA5952" w:rsidP="00CA5952">
            <w:pPr>
              <w:spacing w:before="120" w:after="120" w:line="276" w:lineRule="auto"/>
              <w:rPr>
                <w:sz w:val="20"/>
                <w:szCs w:val="20"/>
              </w:rPr>
            </w:pPr>
          </w:p>
        </w:tc>
        <w:tc>
          <w:tcPr>
            <w:tcW w:w="992" w:type="dxa"/>
            <w:shd w:val="clear" w:color="auto" w:fill="auto"/>
          </w:tcPr>
          <w:p w:rsidR="00CA5952" w:rsidRPr="00B07361" w:rsidRDefault="00CA5952" w:rsidP="00CA5952">
            <w:pPr>
              <w:spacing w:before="120" w:after="120" w:line="276" w:lineRule="auto"/>
              <w:rPr>
                <w:sz w:val="20"/>
                <w:szCs w:val="20"/>
              </w:rPr>
            </w:pPr>
          </w:p>
        </w:tc>
        <w:tc>
          <w:tcPr>
            <w:tcW w:w="709" w:type="dxa"/>
            <w:shd w:val="clear" w:color="auto" w:fill="auto"/>
          </w:tcPr>
          <w:p w:rsidR="00CA5952" w:rsidRPr="00B07361" w:rsidRDefault="00CA5952" w:rsidP="00CA5952">
            <w:pPr>
              <w:spacing w:before="120" w:after="120" w:line="276" w:lineRule="auto"/>
              <w:jc w:val="center"/>
              <w:rPr>
                <w:sz w:val="20"/>
                <w:szCs w:val="20"/>
              </w:rPr>
            </w:pPr>
          </w:p>
        </w:tc>
        <w:tc>
          <w:tcPr>
            <w:tcW w:w="709" w:type="dxa"/>
            <w:shd w:val="clear" w:color="auto" w:fill="auto"/>
          </w:tcPr>
          <w:p w:rsidR="00CA5952" w:rsidRPr="00B07361" w:rsidRDefault="00CA5952" w:rsidP="00CA5952">
            <w:pPr>
              <w:spacing w:before="120" w:after="120" w:line="276" w:lineRule="auto"/>
              <w:rPr>
                <w:sz w:val="20"/>
                <w:szCs w:val="20"/>
              </w:rPr>
            </w:pPr>
          </w:p>
        </w:tc>
        <w:tc>
          <w:tcPr>
            <w:tcW w:w="2693" w:type="dxa"/>
            <w:shd w:val="clear" w:color="auto" w:fill="auto"/>
          </w:tcPr>
          <w:p w:rsidR="00CA5952" w:rsidRPr="00B07361" w:rsidRDefault="00CA5952" w:rsidP="00CA5952">
            <w:pPr>
              <w:spacing w:before="120" w:after="120" w:line="276" w:lineRule="auto"/>
              <w:rPr>
                <w:sz w:val="20"/>
                <w:szCs w:val="20"/>
              </w:rPr>
            </w:pPr>
          </w:p>
        </w:tc>
      </w:tr>
      <w:tr w:rsidR="00B07361" w:rsidRPr="00B07361" w:rsidTr="00737B2A">
        <w:tc>
          <w:tcPr>
            <w:tcW w:w="2981" w:type="dxa"/>
            <w:shd w:val="clear" w:color="auto" w:fill="auto"/>
          </w:tcPr>
          <w:p w:rsidR="00CA5952" w:rsidRPr="00B07361" w:rsidRDefault="00CA5952" w:rsidP="00CA5952">
            <w:pPr>
              <w:spacing w:before="120" w:after="120" w:line="276" w:lineRule="auto"/>
              <w:rPr>
                <w:sz w:val="20"/>
                <w:szCs w:val="20"/>
              </w:rPr>
            </w:pPr>
            <w:r w:rsidRPr="00B07361">
              <w:rPr>
                <w:sz w:val="20"/>
                <w:szCs w:val="20"/>
              </w:rPr>
              <w:t>Valoare de referinţă armonizată a eficienţei de producere separată a energiei termice, η</w:t>
            </w:r>
            <w:r w:rsidRPr="00B07361">
              <w:rPr>
                <w:sz w:val="20"/>
                <w:szCs w:val="20"/>
                <w:vertAlign w:val="subscript"/>
              </w:rPr>
              <w:t>t,Ref,j</w:t>
            </w:r>
            <w:r w:rsidRPr="00B07361">
              <w:rPr>
                <w:sz w:val="20"/>
                <w:szCs w:val="20"/>
              </w:rPr>
              <w:t>, ga/apa/ abur  aferentă agentului termic utilizat (gaze de ardere/apa/ abur) şi combustibilului de tip j [-]</w:t>
            </w:r>
          </w:p>
        </w:tc>
        <w:tc>
          <w:tcPr>
            <w:tcW w:w="847" w:type="dxa"/>
            <w:shd w:val="clear" w:color="auto" w:fill="auto"/>
          </w:tcPr>
          <w:p w:rsidR="00CA5952" w:rsidRPr="00B07361" w:rsidRDefault="00CA5952" w:rsidP="00CA5952">
            <w:pPr>
              <w:spacing w:before="120" w:after="120" w:line="276" w:lineRule="auto"/>
              <w:rPr>
                <w:sz w:val="20"/>
                <w:szCs w:val="20"/>
              </w:rPr>
            </w:pPr>
          </w:p>
        </w:tc>
        <w:tc>
          <w:tcPr>
            <w:tcW w:w="850" w:type="dxa"/>
            <w:shd w:val="clear" w:color="auto" w:fill="auto"/>
          </w:tcPr>
          <w:p w:rsidR="00CA5952" w:rsidRPr="00B07361" w:rsidRDefault="00CA5952" w:rsidP="00CA5952">
            <w:pPr>
              <w:spacing w:before="120" w:after="120" w:line="276" w:lineRule="auto"/>
              <w:rPr>
                <w:sz w:val="20"/>
                <w:szCs w:val="20"/>
              </w:rPr>
            </w:pPr>
          </w:p>
        </w:tc>
        <w:tc>
          <w:tcPr>
            <w:tcW w:w="992" w:type="dxa"/>
            <w:shd w:val="clear" w:color="auto" w:fill="auto"/>
          </w:tcPr>
          <w:p w:rsidR="00CA5952" w:rsidRPr="00B07361" w:rsidRDefault="00CA5952" w:rsidP="00CA5952">
            <w:pPr>
              <w:spacing w:before="120" w:after="120" w:line="276" w:lineRule="auto"/>
              <w:rPr>
                <w:sz w:val="20"/>
                <w:szCs w:val="20"/>
              </w:rPr>
            </w:pPr>
          </w:p>
        </w:tc>
        <w:tc>
          <w:tcPr>
            <w:tcW w:w="709" w:type="dxa"/>
            <w:shd w:val="clear" w:color="auto" w:fill="auto"/>
          </w:tcPr>
          <w:p w:rsidR="00CA5952" w:rsidRPr="00B07361" w:rsidRDefault="00CA5952" w:rsidP="00CA5952">
            <w:pPr>
              <w:spacing w:before="120" w:after="120" w:line="276" w:lineRule="auto"/>
              <w:jc w:val="center"/>
              <w:rPr>
                <w:sz w:val="20"/>
                <w:szCs w:val="20"/>
              </w:rPr>
            </w:pPr>
          </w:p>
        </w:tc>
        <w:tc>
          <w:tcPr>
            <w:tcW w:w="709" w:type="dxa"/>
            <w:shd w:val="clear" w:color="auto" w:fill="auto"/>
          </w:tcPr>
          <w:p w:rsidR="00CA5952" w:rsidRPr="00B07361" w:rsidRDefault="00CA5952" w:rsidP="00CA5952">
            <w:pPr>
              <w:spacing w:before="120" w:after="120" w:line="276" w:lineRule="auto"/>
              <w:rPr>
                <w:sz w:val="20"/>
                <w:szCs w:val="20"/>
              </w:rPr>
            </w:pPr>
          </w:p>
        </w:tc>
        <w:tc>
          <w:tcPr>
            <w:tcW w:w="2693" w:type="dxa"/>
            <w:shd w:val="clear" w:color="auto" w:fill="auto"/>
          </w:tcPr>
          <w:p w:rsidR="00CA5952" w:rsidRPr="00B07361" w:rsidRDefault="00CA5952" w:rsidP="00CA5952">
            <w:pPr>
              <w:spacing w:before="120" w:after="120" w:line="276" w:lineRule="auto"/>
              <w:rPr>
                <w:sz w:val="20"/>
                <w:szCs w:val="20"/>
              </w:rPr>
            </w:pPr>
          </w:p>
        </w:tc>
      </w:tr>
      <w:tr w:rsidR="00B07361" w:rsidRPr="00B07361" w:rsidTr="00737B2A">
        <w:trPr>
          <w:trHeight w:val="1367"/>
        </w:trPr>
        <w:tc>
          <w:tcPr>
            <w:tcW w:w="2981" w:type="dxa"/>
            <w:shd w:val="clear" w:color="auto" w:fill="auto"/>
          </w:tcPr>
          <w:p w:rsidR="00CA5952" w:rsidRPr="00B07361" w:rsidRDefault="00CA5952" w:rsidP="00CA5952">
            <w:pPr>
              <w:spacing w:before="120" w:after="120" w:line="276" w:lineRule="auto"/>
              <w:rPr>
                <w:sz w:val="20"/>
                <w:szCs w:val="20"/>
              </w:rPr>
            </w:pPr>
            <w:r w:rsidRPr="00B07361">
              <w:rPr>
                <w:sz w:val="20"/>
                <w:szCs w:val="20"/>
              </w:rPr>
              <w:t>Valoare de referinţă armonizată a eficienţei de producere separată a energiei termice, η</w:t>
            </w:r>
            <w:r w:rsidRPr="00B07361">
              <w:rPr>
                <w:sz w:val="20"/>
                <w:szCs w:val="20"/>
                <w:vertAlign w:val="subscript"/>
              </w:rPr>
              <w:t>t,Ref,j</w:t>
            </w:r>
            <w:r w:rsidRPr="00B07361">
              <w:rPr>
                <w:sz w:val="20"/>
                <w:szCs w:val="20"/>
              </w:rPr>
              <w:t xml:space="preserve">  aferentă combustibilului de tip j [-]</w:t>
            </w:r>
          </w:p>
        </w:tc>
        <w:tc>
          <w:tcPr>
            <w:tcW w:w="2689" w:type="dxa"/>
            <w:gridSpan w:val="3"/>
            <w:shd w:val="clear" w:color="auto" w:fill="auto"/>
          </w:tcPr>
          <w:p w:rsidR="00CA5952" w:rsidRPr="00B07361" w:rsidRDefault="00763233" w:rsidP="00594CF2">
            <w:pPr>
              <w:spacing w:line="276" w:lineRule="auto"/>
            </w:pPr>
            <m:oMathPara>
              <m:oMath>
                <m:sSub>
                  <m:sSubPr>
                    <m:ctrlPr>
                      <w:rPr>
                        <w:rFonts w:ascii="Cambria Math" w:hAnsi="Cambria Math"/>
                        <w:i/>
                      </w:rPr>
                    </m:ctrlPr>
                  </m:sSubPr>
                  <m:e>
                    <m:r>
                      <w:rPr>
                        <w:rFonts w:ascii="Cambria Math" w:hAnsi="Cambria Math"/>
                      </w:rPr>
                      <m:t>η</m:t>
                    </m:r>
                  </m:e>
                  <m:sub>
                    <m:r>
                      <w:rPr>
                        <w:rFonts w:ascii="Cambria Math" w:hAnsi="Cambria Math"/>
                      </w:rPr>
                      <m:t>tRef1=</m:t>
                    </m:r>
                  </m:sub>
                </m:sSub>
                <m:sSub>
                  <m:sSubPr>
                    <m:ctrlPr>
                      <w:rPr>
                        <w:rFonts w:ascii="Cambria Math" w:hAnsi="Cambria Math"/>
                        <w:i/>
                      </w:rPr>
                    </m:ctrlPr>
                  </m:sSubPr>
                  <m:e>
                    <m:r>
                      <w:rPr>
                        <w:rFonts w:ascii="Cambria Math" w:hAnsi="Cambria Math"/>
                      </w:rPr>
                      <m:t>η</m:t>
                    </m:r>
                  </m:e>
                  <m:sub>
                    <m:r>
                      <w:rPr>
                        <w:rFonts w:ascii="Cambria Math" w:hAnsi="Cambria Math"/>
                      </w:rPr>
                      <m:t>tRefga</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ga</m:t>
                    </m:r>
                  </m:sub>
                </m:sSub>
                <m:r>
                  <w:rPr>
                    <w:rFonts w:ascii="Cambria Math" w:hAnsi="Cambria Math"/>
                  </w:rPr>
                  <m:t>+</m:t>
                </m:r>
              </m:oMath>
            </m:oMathPara>
          </w:p>
          <w:p w:rsidR="00CA5952" w:rsidRPr="00B07361" w:rsidRDefault="00CA5952" w:rsidP="00594CF2">
            <w:pPr>
              <w:spacing w:line="276" w:lineRule="auto"/>
            </w:pPr>
            <m:oMathPara>
              <m:oMath>
                <m:r>
                  <w:rPr>
                    <w:rFonts w:ascii="Cambria Math" w:hAnsi="Cambria Math"/>
                  </w:rPr>
                  <m:t>+</m:t>
                </m:r>
                <m:sSub>
                  <m:sSubPr>
                    <m:ctrlPr>
                      <w:rPr>
                        <w:rFonts w:ascii="Cambria Math" w:hAnsi="Cambria Math"/>
                        <w:i/>
                      </w:rPr>
                    </m:ctrlPr>
                  </m:sSubPr>
                  <m:e>
                    <m:r>
                      <w:rPr>
                        <w:rFonts w:ascii="Cambria Math" w:hAnsi="Cambria Math"/>
                      </w:rPr>
                      <m:t>η</m:t>
                    </m:r>
                  </m:e>
                  <m:sub>
                    <m:r>
                      <w:rPr>
                        <w:rFonts w:ascii="Cambria Math" w:hAnsi="Cambria Math"/>
                      </w:rPr>
                      <m:t>tRefapa</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gapa</m:t>
                    </m:r>
                  </m:sub>
                </m:sSub>
                <m:r>
                  <w:rPr>
                    <w:rFonts w:ascii="Cambria Math" w:hAnsi="Cambria Math"/>
                  </w:rPr>
                  <m:t>+</m:t>
                </m:r>
              </m:oMath>
            </m:oMathPara>
          </w:p>
          <w:p w:rsidR="00CA5952" w:rsidRPr="00B07361" w:rsidRDefault="00CA5952" w:rsidP="00594CF2">
            <w:pPr>
              <w:spacing w:line="276" w:lineRule="auto"/>
              <w:rPr>
                <w:sz w:val="20"/>
                <w:szCs w:val="20"/>
              </w:rPr>
            </w:pPr>
            <m:oMathPara>
              <m:oMath>
                <m:r>
                  <w:rPr>
                    <w:rFonts w:ascii="Cambria Math" w:hAnsi="Cambria Math"/>
                  </w:rPr>
                  <m:t>+</m:t>
                </m:r>
                <m:sSub>
                  <m:sSubPr>
                    <m:ctrlPr>
                      <w:rPr>
                        <w:rFonts w:ascii="Cambria Math" w:hAnsi="Cambria Math"/>
                        <w:i/>
                      </w:rPr>
                    </m:ctrlPr>
                  </m:sSubPr>
                  <m:e>
                    <m:r>
                      <w:rPr>
                        <w:rFonts w:ascii="Cambria Math" w:hAnsi="Cambria Math"/>
                      </w:rPr>
                      <m:t>η</m:t>
                    </m:r>
                  </m:e>
                  <m:sub>
                    <m:r>
                      <w:rPr>
                        <w:rFonts w:ascii="Cambria Math" w:hAnsi="Cambria Math"/>
                      </w:rPr>
                      <m:t>tRefabur</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gaabur</m:t>
                    </m:r>
                  </m:sub>
                </m:sSub>
              </m:oMath>
            </m:oMathPara>
          </w:p>
        </w:tc>
        <w:tc>
          <w:tcPr>
            <w:tcW w:w="709" w:type="dxa"/>
            <w:shd w:val="clear" w:color="auto" w:fill="auto"/>
          </w:tcPr>
          <w:p w:rsidR="00CA5952" w:rsidRPr="00B07361" w:rsidRDefault="00CA5952" w:rsidP="00CA5952">
            <w:pPr>
              <w:spacing w:before="120" w:after="120" w:line="276" w:lineRule="auto"/>
              <w:jc w:val="center"/>
              <w:rPr>
                <w:sz w:val="20"/>
                <w:szCs w:val="20"/>
              </w:rPr>
            </w:pPr>
            <w:r w:rsidRPr="00B07361">
              <w:rPr>
                <w:sz w:val="20"/>
                <w:szCs w:val="20"/>
              </w:rPr>
              <w:t>……</w:t>
            </w:r>
          </w:p>
        </w:tc>
        <w:tc>
          <w:tcPr>
            <w:tcW w:w="709" w:type="dxa"/>
            <w:shd w:val="clear" w:color="auto" w:fill="auto"/>
          </w:tcPr>
          <w:p w:rsidR="00CA5952" w:rsidRPr="00B07361" w:rsidRDefault="00CA5952" w:rsidP="00CA5952">
            <w:pPr>
              <w:spacing w:before="120" w:after="120" w:line="276" w:lineRule="auto"/>
              <w:rPr>
                <w:sz w:val="20"/>
                <w:szCs w:val="20"/>
              </w:rPr>
            </w:pPr>
          </w:p>
        </w:tc>
        <w:tc>
          <w:tcPr>
            <w:tcW w:w="2693" w:type="dxa"/>
            <w:shd w:val="clear" w:color="auto" w:fill="auto"/>
          </w:tcPr>
          <w:p w:rsidR="00CA5952" w:rsidRPr="00B07361" w:rsidRDefault="00CA5952" w:rsidP="00594CF2">
            <w:pPr>
              <w:spacing w:line="276" w:lineRule="auto"/>
              <w:rPr>
                <w:sz w:val="20"/>
                <w:szCs w:val="20"/>
              </w:rPr>
            </w:pPr>
            <w:r w:rsidRPr="00B07361">
              <w:rPr>
                <w:position w:val="-64"/>
                <w:sz w:val="20"/>
                <w:szCs w:val="20"/>
              </w:rPr>
              <w:object w:dxaOrig="2480" w:dyaOrig="1400">
                <v:shape id="_x0000_i1028" type="#_x0000_t75" style="width:123.75pt;height:69.75pt" o:ole="">
                  <v:imagedata r:id="rId15" o:title=""/>
                </v:shape>
                <o:OLEObject Type="Embed" ProgID="Equation.3" ShapeID="_x0000_i1028" DrawAspect="Content" ObjectID="_1529235056" r:id="rId16"/>
              </w:object>
            </w:r>
          </w:p>
        </w:tc>
      </w:tr>
    </w:tbl>
    <w:p w:rsidR="00397E87" w:rsidRPr="00B07361" w:rsidRDefault="00397E87" w:rsidP="00594CF2">
      <w:pPr>
        <w:spacing w:after="120"/>
      </w:pPr>
      <w:r w:rsidRPr="00B07361">
        <w:rPr>
          <w:b/>
        </w:rPr>
        <w:t>NOTĂ:</w:t>
      </w:r>
      <w:r w:rsidRPr="00B07361">
        <w:t xml:space="preserve"> Valorile de referinţă armonizate ale eficienţei de producere separată a energiei termice, η</w:t>
      </w:r>
      <w:r w:rsidRPr="00B07361">
        <w:rPr>
          <w:sz w:val="20"/>
          <w:szCs w:val="20"/>
          <w:vertAlign w:val="subscript"/>
        </w:rPr>
        <w:t>t,Ref,j</w:t>
      </w:r>
      <w:r w:rsidRPr="00B07361">
        <w:rPr>
          <w:sz w:val="20"/>
          <w:szCs w:val="20"/>
        </w:rPr>
        <w:t xml:space="preserve"> </w:t>
      </w:r>
      <w:r w:rsidRPr="00B07361">
        <w:t xml:space="preserve">se determină pentru fiecare tip de combustibil j utilizat în schema de funcţionare a Configuraţiei, conform prevederilor </w:t>
      </w:r>
      <w:r w:rsidRPr="00B07361">
        <w:rPr>
          <w:b/>
        </w:rPr>
        <w:t>Regulamentului de calificare a producţiei de energie electricǎ în cogenerare de înaltǎ eficienţǎ şi de verificare şi monitorizare a consumului de combustibil şi a producţiilor de energie electrică</w:t>
      </w:r>
      <w:r w:rsidRPr="00B07361" w:rsidDel="00046497">
        <w:rPr>
          <w:b/>
        </w:rPr>
        <w:t xml:space="preserve"> </w:t>
      </w:r>
      <w:r w:rsidRPr="00B07361">
        <w:rPr>
          <w:b/>
        </w:rPr>
        <w:t>şi energie termică utilă în cogenerare de înaltă eficienţă</w:t>
      </w:r>
      <w:r w:rsidRPr="00B07361">
        <w:t xml:space="preserve"> şi </w:t>
      </w:r>
      <w:r w:rsidR="00ED012C" w:rsidRPr="00B07361">
        <w:rPr>
          <w:i/>
        </w:rPr>
        <w:t>Ordinului privind aprobarea valorilor de referinţă armonizate ale eficienţei</w:t>
      </w:r>
      <w:r w:rsidR="00ED012C" w:rsidRPr="00B07361">
        <w:t>.</w:t>
      </w:r>
    </w:p>
    <w:p w:rsidR="00397E87" w:rsidRPr="00EB497C" w:rsidRDefault="00397E87" w:rsidP="00594CF2">
      <w:pPr>
        <w:spacing w:before="120" w:after="120"/>
      </w:pPr>
      <w:r>
        <w:rPr>
          <w:b/>
        </w:rPr>
        <w:t>Calculele se fac separat şi se completează cîte o machetă pentru fiecare Configuraţie de producţie în cogenerare supusă calificării.</w:t>
      </w:r>
    </w:p>
    <w:p w:rsidR="005C7B64" w:rsidRDefault="005C7B64" w:rsidP="00594CF2">
      <w:pPr>
        <w:keepNext/>
        <w:spacing w:before="120" w:line="276" w:lineRule="auto"/>
        <w:ind w:left="1134" w:hanging="425"/>
        <w:rPr>
          <w:b/>
          <w:lang w:val="it-IT"/>
        </w:rPr>
      </w:pPr>
    </w:p>
    <w:p w:rsidR="00CA5952" w:rsidRPr="00B07361" w:rsidRDefault="00CA5952" w:rsidP="00594CF2">
      <w:pPr>
        <w:keepNext/>
        <w:spacing w:before="120" w:line="276" w:lineRule="auto"/>
        <w:ind w:left="1134" w:hanging="425"/>
        <w:rPr>
          <w:b/>
          <w:lang w:val="it-IT"/>
        </w:rPr>
      </w:pPr>
      <w:r w:rsidRPr="00B07361">
        <w:rPr>
          <w:b/>
          <w:lang w:val="it-IT"/>
        </w:rPr>
        <w:t>Tabelul 4. Coeficienţii de definiţie ai Configuraţiei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7"/>
        <w:gridCol w:w="3105"/>
      </w:tblGrid>
      <w:tr w:rsidR="00B07361" w:rsidRPr="00B07361" w:rsidTr="00594CF2">
        <w:trPr>
          <w:jc w:val="center"/>
        </w:trPr>
        <w:tc>
          <w:tcPr>
            <w:tcW w:w="5807" w:type="dxa"/>
            <w:shd w:val="clear" w:color="auto" w:fill="auto"/>
          </w:tcPr>
          <w:p w:rsidR="00CA5952" w:rsidRPr="00B07361" w:rsidRDefault="00CA5952" w:rsidP="00594CF2">
            <w:pPr>
              <w:keepNext/>
              <w:spacing w:before="120" w:after="120" w:line="276" w:lineRule="auto"/>
              <w:jc w:val="left"/>
              <w:rPr>
                <w:sz w:val="20"/>
                <w:szCs w:val="20"/>
                <w:lang w:val="es-ES_tradnl"/>
              </w:rPr>
            </w:pPr>
            <w:r w:rsidRPr="00B07361">
              <w:rPr>
                <w:sz w:val="20"/>
                <w:szCs w:val="20"/>
                <w:lang w:val="es-ES_tradnl"/>
              </w:rPr>
              <w:t>X = 100 / (η</w:t>
            </w:r>
            <w:r w:rsidRPr="00B07361">
              <w:rPr>
                <w:sz w:val="20"/>
                <w:szCs w:val="20"/>
                <w:vertAlign w:val="subscript"/>
                <w:lang w:val="es-ES_tradnl"/>
              </w:rPr>
              <w:t>e,Ref</w:t>
            </w:r>
            <w:r w:rsidRPr="00B07361">
              <w:rPr>
                <w:sz w:val="20"/>
                <w:szCs w:val="20"/>
                <w:lang w:val="es-ES_tradnl"/>
              </w:rPr>
              <w:t xml:space="preserve">  </w:t>
            </w:r>
            <w:r w:rsidRPr="00B07361">
              <w:rPr>
                <w:sz w:val="20"/>
                <w:szCs w:val="20"/>
                <w:lang w:val="es-ES_tradnl"/>
              </w:rPr>
              <w:sym w:font="Symbol" w:char="F02A"/>
            </w:r>
            <w:r w:rsidRPr="00B07361">
              <w:rPr>
                <w:sz w:val="20"/>
                <w:szCs w:val="20"/>
                <w:lang w:val="es-ES_tradnl"/>
              </w:rPr>
              <w:t xml:space="preserve"> p</w:t>
            </w:r>
            <w:r w:rsidRPr="00B07361">
              <w:rPr>
                <w:sz w:val="20"/>
                <w:szCs w:val="20"/>
                <w:vertAlign w:val="subscript"/>
                <w:lang w:val="es-ES_tradnl"/>
              </w:rPr>
              <w:t>pierd.evit</w:t>
            </w:r>
            <w:r w:rsidRPr="00B07361">
              <w:rPr>
                <w:sz w:val="20"/>
                <w:szCs w:val="20"/>
                <w:lang w:val="es-ES_tradnl"/>
              </w:rPr>
              <w:t>)</w:t>
            </w:r>
          </w:p>
        </w:tc>
        <w:tc>
          <w:tcPr>
            <w:tcW w:w="3105" w:type="dxa"/>
            <w:shd w:val="clear" w:color="auto" w:fill="auto"/>
          </w:tcPr>
          <w:p w:rsidR="00CA5952" w:rsidRPr="00B07361" w:rsidRDefault="00CA5952" w:rsidP="00CA5952">
            <w:pPr>
              <w:keepNext/>
              <w:spacing w:before="120" w:after="120" w:line="276" w:lineRule="auto"/>
              <w:rPr>
                <w:sz w:val="20"/>
                <w:szCs w:val="20"/>
                <w:lang w:val="es-ES_tradnl"/>
              </w:rPr>
            </w:pPr>
          </w:p>
        </w:tc>
      </w:tr>
      <w:tr w:rsidR="00B07361" w:rsidRPr="00B07361" w:rsidTr="00594CF2">
        <w:trPr>
          <w:jc w:val="center"/>
        </w:trPr>
        <w:tc>
          <w:tcPr>
            <w:tcW w:w="5807" w:type="dxa"/>
            <w:shd w:val="clear" w:color="auto" w:fill="auto"/>
          </w:tcPr>
          <w:p w:rsidR="00CA5952" w:rsidRPr="00B07361" w:rsidRDefault="00CA5952" w:rsidP="00CA5952">
            <w:pPr>
              <w:keepNext/>
              <w:spacing w:before="120" w:after="120" w:line="276" w:lineRule="auto"/>
              <w:rPr>
                <w:sz w:val="20"/>
                <w:szCs w:val="20"/>
                <w:lang w:val="es-ES_tradnl"/>
              </w:rPr>
            </w:pPr>
            <w:r w:rsidRPr="00B07361">
              <w:rPr>
                <w:sz w:val="20"/>
                <w:szCs w:val="20"/>
                <w:lang w:val="es-ES_tradnl"/>
              </w:rPr>
              <w:t>Y = 100 / η</w:t>
            </w:r>
            <w:r w:rsidRPr="00B07361">
              <w:rPr>
                <w:sz w:val="20"/>
                <w:szCs w:val="20"/>
                <w:vertAlign w:val="subscript"/>
                <w:lang w:val="es-ES_tradnl"/>
              </w:rPr>
              <w:t>t,Ref</w:t>
            </w:r>
          </w:p>
        </w:tc>
        <w:tc>
          <w:tcPr>
            <w:tcW w:w="3105" w:type="dxa"/>
            <w:shd w:val="clear" w:color="auto" w:fill="auto"/>
          </w:tcPr>
          <w:p w:rsidR="00CA5952" w:rsidRPr="00B07361" w:rsidRDefault="00CA5952" w:rsidP="00CA5952">
            <w:pPr>
              <w:keepNext/>
              <w:spacing w:before="120" w:after="120" w:line="276" w:lineRule="auto"/>
              <w:rPr>
                <w:b/>
                <w:sz w:val="20"/>
                <w:szCs w:val="20"/>
                <w:lang w:val="es-ES_tradnl"/>
              </w:rPr>
            </w:pPr>
          </w:p>
        </w:tc>
      </w:tr>
    </w:tbl>
    <w:p w:rsidR="00594CF2" w:rsidRPr="00B07361" w:rsidRDefault="00CA5952" w:rsidP="005C7B64">
      <w:pPr>
        <w:spacing w:line="276" w:lineRule="auto"/>
        <w:ind w:left="284"/>
        <w:rPr>
          <w:b/>
        </w:rPr>
      </w:pPr>
      <w:r w:rsidRPr="00B07361">
        <w:rPr>
          <w:b/>
          <w:lang w:val="es-ES_tradnl"/>
        </w:rPr>
        <w:t>NOTĂ: Calculele se fac separat şi se completează câte o machetă pentru fiecare Configuraţie de producţie în cogenerare supusă calificării.</w:t>
      </w:r>
      <w:r w:rsidR="00594CF2" w:rsidRPr="00B07361">
        <w:rPr>
          <w:b/>
        </w:rPr>
        <w:br w:type="page"/>
      </w:r>
    </w:p>
    <w:p w:rsidR="00CA5952" w:rsidRPr="00940291" w:rsidRDefault="00CA5952" w:rsidP="003D1CCB">
      <w:pPr>
        <w:spacing w:line="276" w:lineRule="auto"/>
        <w:jc w:val="right"/>
        <w:rPr>
          <w:b/>
        </w:rPr>
      </w:pPr>
      <w:r w:rsidRPr="00940291">
        <w:rPr>
          <w:b/>
        </w:rPr>
        <w:t xml:space="preserve">Anexa nr. </w:t>
      </w:r>
      <w:r w:rsidR="00593C98">
        <w:rPr>
          <w:b/>
        </w:rPr>
        <w:t>3</w:t>
      </w:r>
    </w:p>
    <w:p w:rsidR="00D90036" w:rsidRPr="00287787" w:rsidRDefault="00287787" w:rsidP="00287787">
      <w:pPr>
        <w:pStyle w:val="Heading1"/>
        <w:spacing w:line="276" w:lineRule="auto"/>
        <w:ind w:left="6372"/>
        <w:rPr>
          <w:rFonts w:ascii="Times New Roman" w:hAnsi="Times New Roman"/>
          <w:color w:val="auto"/>
          <w:sz w:val="24"/>
          <w:szCs w:val="24"/>
        </w:rPr>
      </w:pPr>
      <w:r w:rsidRPr="00287787">
        <w:rPr>
          <w:rFonts w:ascii="Times New Roman" w:hAnsi="Times New Roman"/>
          <w:color w:val="auto"/>
          <w:sz w:val="24"/>
          <w:szCs w:val="24"/>
        </w:rPr>
        <w:t xml:space="preserve">         (Anexa nr. 4 la Regulament)</w:t>
      </w:r>
    </w:p>
    <w:p w:rsidR="00CA5952" w:rsidRPr="00287787" w:rsidRDefault="00CA5952" w:rsidP="00CA5952">
      <w:pPr>
        <w:pStyle w:val="Heading1"/>
        <w:spacing w:line="276" w:lineRule="auto"/>
        <w:jc w:val="center"/>
        <w:rPr>
          <w:rFonts w:ascii="Times New Roman" w:hAnsi="Times New Roman"/>
          <w:b/>
          <w:bCs/>
          <w:color w:val="auto"/>
          <w:sz w:val="24"/>
          <w:szCs w:val="24"/>
        </w:rPr>
      </w:pPr>
      <w:r w:rsidRPr="00287787">
        <w:rPr>
          <w:rFonts w:ascii="Times New Roman" w:hAnsi="Times New Roman"/>
          <w:b/>
          <w:color w:val="auto"/>
          <w:sz w:val="24"/>
          <w:szCs w:val="24"/>
        </w:rPr>
        <w:t>Model Cerere de înregistrare/calificare</w:t>
      </w:r>
    </w:p>
    <w:p w:rsidR="00CA5952" w:rsidRPr="00287787" w:rsidRDefault="00CA5952" w:rsidP="00CA5952">
      <w:pPr>
        <w:pStyle w:val="Heading1"/>
        <w:spacing w:before="0" w:line="276" w:lineRule="auto"/>
        <w:rPr>
          <w:rFonts w:ascii="Times New Roman" w:hAnsi="Times New Roman" w:cs="Times New Roman"/>
          <w:color w:val="auto"/>
          <w:sz w:val="24"/>
          <w:szCs w:val="24"/>
        </w:rPr>
      </w:pPr>
      <w:bookmarkStart w:id="1" w:name="_Toc8707436"/>
      <w:bookmarkStart w:id="2" w:name="_Toc8707664"/>
    </w:p>
    <w:p w:rsidR="00CA5952" w:rsidRPr="00287787" w:rsidRDefault="00CA5952" w:rsidP="00CA5952">
      <w:pPr>
        <w:spacing w:line="276" w:lineRule="auto"/>
      </w:pPr>
    </w:p>
    <w:p w:rsidR="00CA5952" w:rsidRPr="00287787" w:rsidRDefault="00CA5952" w:rsidP="00CA5952">
      <w:pPr>
        <w:pStyle w:val="Heading1"/>
        <w:spacing w:before="0" w:line="276" w:lineRule="auto"/>
        <w:rPr>
          <w:rFonts w:ascii="Times New Roman" w:hAnsi="Times New Roman" w:cs="Times New Roman"/>
          <w:color w:val="auto"/>
          <w:sz w:val="24"/>
          <w:szCs w:val="24"/>
        </w:rPr>
      </w:pPr>
      <w:r w:rsidRPr="00287787">
        <w:rPr>
          <w:rFonts w:ascii="Times New Roman" w:hAnsi="Times New Roman" w:cs="Times New Roman"/>
          <w:color w:val="auto"/>
          <w:sz w:val="24"/>
          <w:szCs w:val="24"/>
        </w:rPr>
        <w:t>[ANTET</w:t>
      </w:r>
      <w:bookmarkEnd w:id="1"/>
      <w:bookmarkEnd w:id="2"/>
      <w:r w:rsidRPr="00287787">
        <w:rPr>
          <w:rFonts w:ascii="Times New Roman" w:hAnsi="Times New Roman" w:cs="Times New Roman"/>
          <w:color w:val="auto"/>
          <w:sz w:val="24"/>
          <w:szCs w:val="24"/>
        </w:rPr>
        <w:t xml:space="preserve"> SOCIETATE]</w:t>
      </w:r>
      <w:r w:rsidRPr="00287787">
        <w:rPr>
          <w:rFonts w:ascii="Times New Roman" w:hAnsi="Times New Roman" w:cs="Times New Roman"/>
          <w:color w:val="auto"/>
          <w:sz w:val="24"/>
          <w:szCs w:val="24"/>
        </w:rPr>
        <w:tab/>
      </w:r>
      <w:r w:rsidRPr="00287787">
        <w:rPr>
          <w:rFonts w:ascii="Times New Roman" w:hAnsi="Times New Roman" w:cs="Times New Roman"/>
          <w:color w:val="auto"/>
          <w:sz w:val="24"/>
          <w:szCs w:val="24"/>
        </w:rPr>
        <w:tab/>
      </w:r>
      <w:r w:rsidRPr="00287787">
        <w:rPr>
          <w:rFonts w:ascii="Times New Roman" w:hAnsi="Times New Roman" w:cs="Times New Roman"/>
          <w:color w:val="auto"/>
          <w:sz w:val="24"/>
          <w:szCs w:val="24"/>
        </w:rPr>
        <w:tab/>
      </w:r>
      <w:r w:rsidRPr="00287787">
        <w:rPr>
          <w:rFonts w:ascii="Times New Roman" w:hAnsi="Times New Roman" w:cs="Times New Roman"/>
          <w:color w:val="auto"/>
          <w:sz w:val="24"/>
          <w:szCs w:val="24"/>
        </w:rPr>
        <w:tab/>
      </w:r>
      <w:r w:rsidRPr="00287787">
        <w:rPr>
          <w:rFonts w:ascii="Times New Roman" w:hAnsi="Times New Roman" w:cs="Times New Roman"/>
          <w:color w:val="auto"/>
          <w:sz w:val="24"/>
          <w:szCs w:val="24"/>
        </w:rPr>
        <w:tab/>
      </w:r>
      <w:r w:rsidRPr="00287787">
        <w:rPr>
          <w:rFonts w:ascii="Times New Roman" w:hAnsi="Times New Roman" w:cs="Times New Roman"/>
          <w:color w:val="auto"/>
          <w:sz w:val="24"/>
          <w:szCs w:val="24"/>
        </w:rPr>
        <w:tab/>
      </w:r>
      <w:r w:rsidRPr="00287787">
        <w:rPr>
          <w:rFonts w:ascii="Times New Roman" w:hAnsi="Times New Roman" w:cs="Times New Roman"/>
          <w:color w:val="auto"/>
          <w:sz w:val="24"/>
          <w:szCs w:val="24"/>
        </w:rPr>
        <w:tab/>
      </w:r>
      <w:r w:rsidRPr="00287787">
        <w:rPr>
          <w:rFonts w:ascii="Times New Roman" w:hAnsi="Times New Roman" w:cs="Times New Roman"/>
          <w:color w:val="auto"/>
          <w:sz w:val="24"/>
          <w:szCs w:val="24"/>
        </w:rPr>
        <w:tab/>
      </w:r>
      <w:r w:rsidRPr="00287787">
        <w:rPr>
          <w:rFonts w:ascii="Times New Roman" w:hAnsi="Times New Roman" w:cs="Times New Roman"/>
          <w:color w:val="auto"/>
          <w:sz w:val="24"/>
          <w:szCs w:val="24"/>
        </w:rPr>
        <w:tab/>
      </w:r>
    </w:p>
    <w:p w:rsidR="00CA5952" w:rsidRPr="00940291" w:rsidRDefault="00CA5952" w:rsidP="00CA5952">
      <w:pPr>
        <w:spacing w:line="276" w:lineRule="auto"/>
      </w:pPr>
    </w:p>
    <w:p w:rsidR="00CA5952" w:rsidRPr="006F138E" w:rsidRDefault="00CA5952" w:rsidP="00CA5952">
      <w:pPr>
        <w:spacing w:before="120" w:after="240" w:line="276" w:lineRule="auto"/>
        <w:jc w:val="center"/>
        <w:rPr>
          <w:b/>
        </w:rPr>
      </w:pPr>
      <w:r w:rsidRPr="006F138E">
        <w:rPr>
          <w:b/>
        </w:rPr>
        <w:t xml:space="preserve">Cerere de înregistrare/calificare pentru accesul la schema de sprijin a capacităţii electrice şi a producţiei de energie electrică de înaltă eficienţă </w:t>
      </w:r>
    </w:p>
    <w:p w:rsidR="00CA5952" w:rsidRPr="006F138E" w:rsidRDefault="00CA5952" w:rsidP="00CA5952">
      <w:pPr>
        <w:spacing w:before="120" w:after="240" w:line="276" w:lineRule="auto"/>
        <w:jc w:val="center"/>
        <w:rPr>
          <w:b/>
        </w:rPr>
      </w:pPr>
      <w:r w:rsidRPr="006F138E">
        <w:rPr>
          <w:b/>
        </w:rPr>
        <w:t xml:space="preserve">din următoarele Configuraţii de producţie în cogenerare: </w:t>
      </w:r>
    </w:p>
    <w:p w:rsidR="00CA5952" w:rsidRPr="006F138E" w:rsidRDefault="00CA5952" w:rsidP="00CA5952">
      <w:pPr>
        <w:spacing w:before="120" w:after="120" w:line="276" w:lineRule="auto"/>
      </w:pPr>
      <w:r w:rsidRPr="006F138E">
        <w:t>Număr Configuraţii : …………</w:t>
      </w:r>
    </w:p>
    <w:p w:rsidR="00CA5952" w:rsidRDefault="00CA5952" w:rsidP="00CA5952">
      <w:pPr>
        <w:spacing w:before="120" w:after="120" w:line="276" w:lineRule="auto"/>
      </w:pPr>
    </w:p>
    <w:p w:rsidR="00CA5952" w:rsidRPr="00B07361" w:rsidRDefault="00CA5952" w:rsidP="00737B2A">
      <w:pPr>
        <w:numPr>
          <w:ilvl w:val="0"/>
          <w:numId w:val="3"/>
        </w:numPr>
        <w:spacing w:before="120" w:after="120" w:line="276" w:lineRule="auto"/>
        <w:ind w:left="1094" w:hanging="357"/>
        <w:jc w:val="left"/>
      </w:pPr>
      <w:r w:rsidRPr="00B07361">
        <w:t>Detalii privind amplasarea şi componenţa Configuraţiei/Configuraţiilor [se completează cîte un tabel pentru fiecare Configuraţie]</w:t>
      </w:r>
    </w:p>
    <w:p w:rsidR="00CA5952" w:rsidRPr="00B07361" w:rsidRDefault="00CA5952" w:rsidP="00CA5952">
      <w:pPr>
        <w:spacing w:before="120" w:after="120" w:line="276" w:lineRule="auto"/>
      </w:pPr>
      <w:r w:rsidRPr="00B07361">
        <w:t>Configuraţia de producţie în cogenerare nr. ……………… [numărul de înregistrare al Configuraţiei]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74"/>
        <w:gridCol w:w="902"/>
        <w:gridCol w:w="597"/>
        <w:gridCol w:w="1559"/>
        <w:gridCol w:w="284"/>
        <w:gridCol w:w="1559"/>
        <w:gridCol w:w="1418"/>
      </w:tblGrid>
      <w:tr w:rsidR="00B07361" w:rsidRPr="00B07361" w:rsidTr="00A93760">
        <w:tc>
          <w:tcPr>
            <w:tcW w:w="4076" w:type="dxa"/>
            <w:gridSpan w:val="2"/>
            <w:shd w:val="clear" w:color="auto" w:fill="auto"/>
          </w:tcPr>
          <w:p w:rsidR="00CA5952" w:rsidRPr="00B07361" w:rsidRDefault="00CA5952" w:rsidP="00594CF2">
            <w:pPr>
              <w:spacing w:line="276" w:lineRule="auto"/>
            </w:pPr>
            <w:r w:rsidRPr="00B07361">
              <w:t>Denumire amplasament</w:t>
            </w:r>
          </w:p>
        </w:tc>
        <w:tc>
          <w:tcPr>
            <w:tcW w:w="5417" w:type="dxa"/>
            <w:gridSpan w:val="5"/>
            <w:shd w:val="clear" w:color="auto" w:fill="auto"/>
          </w:tcPr>
          <w:p w:rsidR="00CA5952" w:rsidRPr="00B07361" w:rsidRDefault="00CA5952" w:rsidP="00594CF2">
            <w:pPr>
              <w:spacing w:line="276" w:lineRule="auto"/>
            </w:pPr>
          </w:p>
        </w:tc>
      </w:tr>
      <w:tr w:rsidR="00B07361" w:rsidRPr="00B07361" w:rsidTr="00A93760">
        <w:tc>
          <w:tcPr>
            <w:tcW w:w="4076" w:type="dxa"/>
            <w:gridSpan w:val="2"/>
            <w:shd w:val="clear" w:color="auto" w:fill="auto"/>
          </w:tcPr>
          <w:p w:rsidR="00CA5952" w:rsidRPr="00B07361" w:rsidRDefault="00CA5952" w:rsidP="00594CF2">
            <w:pPr>
              <w:spacing w:line="276" w:lineRule="auto"/>
            </w:pPr>
            <w:r w:rsidRPr="00B07361">
              <w:t>Denumire operator economic</w:t>
            </w:r>
          </w:p>
        </w:tc>
        <w:tc>
          <w:tcPr>
            <w:tcW w:w="5417" w:type="dxa"/>
            <w:gridSpan w:val="5"/>
            <w:shd w:val="clear" w:color="auto" w:fill="auto"/>
          </w:tcPr>
          <w:p w:rsidR="00CA5952" w:rsidRPr="00B07361" w:rsidRDefault="00CA5952" w:rsidP="00594CF2">
            <w:pPr>
              <w:spacing w:line="276" w:lineRule="auto"/>
            </w:pPr>
          </w:p>
        </w:tc>
      </w:tr>
      <w:tr w:rsidR="00B07361" w:rsidRPr="00B07361" w:rsidTr="00A93760">
        <w:tc>
          <w:tcPr>
            <w:tcW w:w="4076" w:type="dxa"/>
            <w:gridSpan w:val="2"/>
            <w:shd w:val="clear" w:color="auto" w:fill="auto"/>
          </w:tcPr>
          <w:p w:rsidR="00CA5952" w:rsidRPr="00B07361" w:rsidRDefault="00CA5952" w:rsidP="00FE0D61">
            <w:pPr>
              <w:spacing w:line="276" w:lineRule="auto"/>
            </w:pPr>
            <w:r w:rsidRPr="00B07361">
              <w:t>Adres</w:t>
            </w:r>
            <w:r w:rsidR="00FE0D61" w:rsidRPr="00B07361">
              <w:t>a</w:t>
            </w:r>
            <w:r w:rsidRPr="00B07361">
              <w:t xml:space="preserve"> operatorului economic</w:t>
            </w:r>
            <w:r w:rsidR="00376DB1" w:rsidRPr="00B07361">
              <w:t xml:space="preserve"> solicitant</w:t>
            </w:r>
          </w:p>
        </w:tc>
        <w:tc>
          <w:tcPr>
            <w:tcW w:w="5417" w:type="dxa"/>
            <w:gridSpan w:val="5"/>
            <w:shd w:val="clear" w:color="auto" w:fill="auto"/>
          </w:tcPr>
          <w:p w:rsidR="00CA5952" w:rsidRPr="00B07361" w:rsidRDefault="00CA5952" w:rsidP="00594CF2">
            <w:pPr>
              <w:spacing w:line="276" w:lineRule="auto"/>
            </w:pPr>
          </w:p>
        </w:tc>
      </w:tr>
      <w:tr w:rsidR="00B07361" w:rsidRPr="00B07361" w:rsidTr="00A93760">
        <w:tc>
          <w:tcPr>
            <w:tcW w:w="4076" w:type="dxa"/>
            <w:gridSpan w:val="2"/>
            <w:shd w:val="clear" w:color="auto" w:fill="auto"/>
          </w:tcPr>
          <w:p w:rsidR="00CA5952" w:rsidRPr="00B07361" w:rsidRDefault="00CA5952" w:rsidP="00594CF2">
            <w:pPr>
              <w:spacing w:line="276" w:lineRule="auto"/>
            </w:pPr>
            <w:r w:rsidRPr="00B07361">
              <w:t>Oraş</w:t>
            </w:r>
          </w:p>
        </w:tc>
        <w:tc>
          <w:tcPr>
            <w:tcW w:w="5417" w:type="dxa"/>
            <w:gridSpan w:val="5"/>
            <w:shd w:val="clear" w:color="auto" w:fill="auto"/>
          </w:tcPr>
          <w:p w:rsidR="00CA5952" w:rsidRPr="00B07361" w:rsidRDefault="00CA5952" w:rsidP="00594CF2">
            <w:pPr>
              <w:spacing w:line="276" w:lineRule="auto"/>
            </w:pPr>
          </w:p>
        </w:tc>
      </w:tr>
      <w:tr w:rsidR="00B07361" w:rsidRPr="00B07361" w:rsidTr="00A93760">
        <w:tc>
          <w:tcPr>
            <w:tcW w:w="4076" w:type="dxa"/>
            <w:gridSpan w:val="2"/>
            <w:shd w:val="clear" w:color="auto" w:fill="auto"/>
          </w:tcPr>
          <w:p w:rsidR="00CA5952" w:rsidRPr="00B07361" w:rsidRDefault="00CA5952" w:rsidP="00594CF2">
            <w:pPr>
              <w:spacing w:line="276" w:lineRule="auto"/>
            </w:pPr>
            <w:r w:rsidRPr="00B07361">
              <w:t>Judeţ</w:t>
            </w:r>
          </w:p>
        </w:tc>
        <w:tc>
          <w:tcPr>
            <w:tcW w:w="2156" w:type="dxa"/>
            <w:gridSpan w:val="2"/>
            <w:shd w:val="clear" w:color="auto" w:fill="auto"/>
          </w:tcPr>
          <w:p w:rsidR="00CA5952" w:rsidRPr="00B07361" w:rsidRDefault="00CA5952" w:rsidP="00594CF2">
            <w:pPr>
              <w:spacing w:line="276" w:lineRule="auto"/>
            </w:pPr>
          </w:p>
        </w:tc>
        <w:tc>
          <w:tcPr>
            <w:tcW w:w="3261" w:type="dxa"/>
            <w:gridSpan w:val="3"/>
            <w:shd w:val="clear" w:color="auto" w:fill="auto"/>
          </w:tcPr>
          <w:p w:rsidR="00CA5952" w:rsidRPr="00B07361" w:rsidRDefault="00CA5952" w:rsidP="00594CF2">
            <w:pPr>
              <w:spacing w:line="276" w:lineRule="auto"/>
            </w:pPr>
            <w:r w:rsidRPr="00B07361">
              <w:t>Cod poştal : ……….</w:t>
            </w:r>
          </w:p>
        </w:tc>
      </w:tr>
      <w:tr w:rsidR="00B07361" w:rsidRPr="00B07361" w:rsidTr="00A93760">
        <w:tc>
          <w:tcPr>
            <w:tcW w:w="4076" w:type="dxa"/>
            <w:gridSpan w:val="2"/>
            <w:shd w:val="clear" w:color="auto" w:fill="auto"/>
          </w:tcPr>
          <w:p w:rsidR="00CA5952" w:rsidRPr="00B07361" w:rsidRDefault="00CA5952" w:rsidP="00594CF2">
            <w:pPr>
              <w:spacing w:line="276" w:lineRule="auto"/>
            </w:pPr>
            <w:r w:rsidRPr="00B07361">
              <w:t>Adresa amplasamentului centralei</w:t>
            </w:r>
          </w:p>
        </w:tc>
        <w:tc>
          <w:tcPr>
            <w:tcW w:w="2156" w:type="dxa"/>
            <w:gridSpan w:val="2"/>
            <w:shd w:val="clear" w:color="auto" w:fill="auto"/>
          </w:tcPr>
          <w:p w:rsidR="00CA5952" w:rsidRPr="00B07361" w:rsidRDefault="00CA5952" w:rsidP="00594CF2">
            <w:pPr>
              <w:spacing w:line="276" w:lineRule="auto"/>
            </w:pPr>
          </w:p>
        </w:tc>
        <w:tc>
          <w:tcPr>
            <w:tcW w:w="3261" w:type="dxa"/>
            <w:gridSpan w:val="3"/>
            <w:shd w:val="clear" w:color="auto" w:fill="auto"/>
          </w:tcPr>
          <w:p w:rsidR="00CA5952" w:rsidRPr="00B07361" w:rsidRDefault="00CA5952" w:rsidP="00594CF2">
            <w:pPr>
              <w:spacing w:line="276" w:lineRule="auto"/>
            </w:pPr>
          </w:p>
        </w:tc>
      </w:tr>
      <w:tr w:rsidR="00B07361" w:rsidRPr="00B07361" w:rsidTr="00A93760">
        <w:tc>
          <w:tcPr>
            <w:tcW w:w="4076" w:type="dxa"/>
            <w:gridSpan w:val="2"/>
            <w:shd w:val="clear" w:color="auto" w:fill="auto"/>
          </w:tcPr>
          <w:p w:rsidR="00CA5952" w:rsidRPr="00B07361" w:rsidRDefault="00CA5952" w:rsidP="00594CF2">
            <w:pPr>
              <w:spacing w:line="276" w:lineRule="auto"/>
            </w:pPr>
            <w:r w:rsidRPr="00B07361">
              <w:t>Licenţa de Producǎtor de Energie Electricǎ</w:t>
            </w:r>
          </w:p>
        </w:tc>
        <w:tc>
          <w:tcPr>
            <w:tcW w:w="2156" w:type="dxa"/>
            <w:gridSpan w:val="2"/>
            <w:shd w:val="clear" w:color="auto" w:fill="auto"/>
          </w:tcPr>
          <w:p w:rsidR="00CA5952" w:rsidRPr="00B07361" w:rsidRDefault="00CA5952" w:rsidP="00594CF2">
            <w:pPr>
              <w:spacing w:line="276" w:lineRule="auto"/>
            </w:pPr>
            <w:r w:rsidRPr="00B07361">
              <w:t>Nr. : ............</w:t>
            </w:r>
          </w:p>
        </w:tc>
        <w:tc>
          <w:tcPr>
            <w:tcW w:w="3261" w:type="dxa"/>
            <w:gridSpan w:val="3"/>
            <w:shd w:val="clear" w:color="auto" w:fill="auto"/>
          </w:tcPr>
          <w:p w:rsidR="00CA5952" w:rsidRPr="00B07361" w:rsidRDefault="00CA5952" w:rsidP="00594CF2">
            <w:pPr>
              <w:spacing w:line="276" w:lineRule="auto"/>
            </w:pPr>
            <w:r w:rsidRPr="00B07361">
              <w:t>Data : ....................</w:t>
            </w:r>
          </w:p>
        </w:tc>
      </w:tr>
      <w:tr w:rsidR="00B07361" w:rsidRPr="00B07361" w:rsidTr="00A93760">
        <w:tc>
          <w:tcPr>
            <w:tcW w:w="4076" w:type="dxa"/>
            <w:gridSpan w:val="2"/>
            <w:shd w:val="clear" w:color="auto" w:fill="auto"/>
          </w:tcPr>
          <w:p w:rsidR="00CA5952" w:rsidRPr="00B07361" w:rsidRDefault="00CA5952" w:rsidP="00594CF2">
            <w:pPr>
              <w:spacing w:line="276" w:lineRule="auto"/>
            </w:pPr>
            <w:r w:rsidRPr="00B07361">
              <w:t>Licenţa de Producǎtor de Energie Termicǎ</w:t>
            </w:r>
          </w:p>
        </w:tc>
        <w:tc>
          <w:tcPr>
            <w:tcW w:w="2156" w:type="dxa"/>
            <w:gridSpan w:val="2"/>
            <w:shd w:val="clear" w:color="auto" w:fill="auto"/>
          </w:tcPr>
          <w:p w:rsidR="00CA5952" w:rsidRPr="00B07361" w:rsidRDefault="00CA5952" w:rsidP="00594CF2">
            <w:pPr>
              <w:spacing w:line="276" w:lineRule="auto"/>
            </w:pPr>
            <w:r w:rsidRPr="00B07361">
              <w:t>Nr. : ...........</w:t>
            </w:r>
          </w:p>
        </w:tc>
        <w:tc>
          <w:tcPr>
            <w:tcW w:w="3261" w:type="dxa"/>
            <w:gridSpan w:val="3"/>
            <w:shd w:val="clear" w:color="auto" w:fill="auto"/>
          </w:tcPr>
          <w:p w:rsidR="00CA5952" w:rsidRPr="00B07361" w:rsidRDefault="00CA5952" w:rsidP="00594CF2">
            <w:pPr>
              <w:spacing w:line="276" w:lineRule="auto"/>
            </w:pPr>
            <w:r w:rsidRPr="00B07361">
              <w:t>Data : ....................</w:t>
            </w:r>
          </w:p>
        </w:tc>
      </w:tr>
      <w:tr w:rsidR="00B07361" w:rsidRPr="00B07361" w:rsidTr="00A93760">
        <w:tc>
          <w:tcPr>
            <w:tcW w:w="4076" w:type="dxa"/>
            <w:gridSpan w:val="2"/>
            <w:shd w:val="clear" w:color="auto" w:fill="auto"/>
          </w:tcPr>
          <w:p w:rsidR="00CA5952" w:rsidRPr="00B07361" w:rsidRDefault="00CA5952" w:rsidP="00594CF2">
            <w:pPr>
              <w:spacing w:line="276" w:lineRule="auto"/>
            </w:pPr>
            <w:r w:rsidRPr="00B07361">
              <w:t>Licenţa de exploatare comercială a capacităţilor de producere a energiei electrice şi termice în cogenerare</w:t>
            </w:r>
          </w:p>
        </w:tc>
        <w:tc>
          <w:tcPr>
            <w:tcW w:w="2156" w:type="dxa"/>
            <w:gridSpan w:val="2"/>
            <w:shd w:val="clear" w:color="auto" w:fill="auto"/>
          </w:tcPr>
          <w:p w:rsidR="00CA5952" w:rsidRPr="00B07361" w:rsidRDefault="00CA5952" w:rsidP="00594CF2">
            <w:pPr>
              <w:spacing w:line="276" w:lineRule="auto"/>
            </w:pPr>
            <w:r w:rsidRPr="00B07361">
              <w:t>Nr. : ...........</w:t>
            </w:r>
          </w:p>
        </w:tc>
        <w:tc>
          <w:tcPr>
            <w:tcW w:w="3261" w:type="dxa"/>
            <w:gridSpan w:val="3"/>
            <w:shd w:val="clear" w:color="auto" w:fill="auto"/>
          </w:tcPr>
          <w:p w:rsidR="00CA5952" w:rsidRPr="00B07361" w:rsidRDefault="00CA5952" w:rsidP="00594CF2">
            <w:pPr>
              <w:spacing w:line="276" w:lineRule="auto"/>
            </w:pPr>
            <w:r w:rsidRPr="00B07361">
              <w:t>Data : ....................</w:t>
            </w:r>
          </w:p>
        </w:tc>
      </w:tr>
      <w:tr w:rsidR="00B07361" w:rsidRPr="00B07361" w:rsidTr="00A93760">
        <w:tc>
          <w:tcPr>
            <w:tcW w:w="4076" w:type="dxa"/>
            <w:gridSpan w:val="2"/>
            <w:shd w:val="clear" w:color="auto" w:fill="auto"/>
          </w:tcPr>
          <w:p w:rsidR="00CA5952" w:rsidRPr="00B07361" w:rsidRDefault="00CA5952" w:rsidP="00594CF2">
            <w:pPr>
              <w:spacing w:line="276" w:lineRule="auto"/>
              <w:rPr>
                <w:lang w:val="it-IT"/>
              </w:rPr>
            </w:pPr>
            <w:r w:rsidRPr="00B07361">
              <w:rPr>
                <w:lang w:val="it-IT"/>
              </w:rPr>
              <w:t>Date de identificare ale operatorului de reţea la care sunt racordate unităţile de cogenerare ale Configuraţiei</w:t>
            </w:r>
          </w:p>
        </w:tc>
        <w:tc>
          <w:tcPr>
            <w:tcW w:w="5417" w:type="dxa"/>
            <w:gridSpan w:val="5"/>
            <w:shd w:val="clear" w:color="auto" w:fill="auto"/>
          </w:tcPr>
          <w:p w:rsidR="00CA5952" w:rsidRPr="00B07361" w:rsidRDefault="00CA5952" w:rsidP="00594CF2">
            <w:pPr>
              <w:spacing w:line="276" w:lineRule="auto"/>
              <w:rPr>
                <w:lang w:val="it-IT"/>
              </w:rPr>
            </w:pPr>
          </w:p>
        </w:tc>
      </w:tr>
      <w:tr w:rsidR="00B07361" w:rsidRPr="00B07361" w:rsidTr="00A93760">
        <w:tc>
          <w:tcPr>
            <w:tcW w:w="9493" w:type="dxa"/>
            <w:gridSpan w:val="7"/>
            <w:shd w:val="clear" w:color="auto" w:fill="auto"/>
          </w:tcPr>
          <w:p w:rsidR="00CA5952" w:rsidRPr="00B07361" w:rsidRDefault="00CA5952" w:rsidP="00594CF2">
            <w:pPr>
              <w:spacing w:line="276" w:lineRule="auto"/>
            </w:pPr>
            <w:r w:rsidRPr="00B07361">
              <w:t>Numărul unităţilor de cogenerare incluse în Configuraţie : …………….</w:t>
            </w:r>
          </w:p>
        </w:tc>
      </w:tr>
      <w:tr w:rsidR="00B07361" w:rsidRPr="00B07361" w:rsidTr="00A93760">
        <w:tc>
          <w:tcPr>
            <w:tcW w:w="3174" w:type="dxa"/>
            <w:shd w:val="clear" w:color="auto" w:fill="auto"/>
          </w:tcPr>
          <w:p w:rsidR="00CA5952" w:rsidRPr="00B07361" w:rsidRDefault="00CA5952" w:rsidP="00594CF2">
            <w:pPr>
              <w:spacing w:line="276" w:lineRule="auto"/>
            </w:pPr>
          </w:p>
        </w:tc>
        <w:tc>
          <w:tcPr>
            <w:tcW w:w="1499" w:type="dxa"/>
            <w:gridSpan w:val="2"/>
            <w:shd w:val="clear" w:color="auto" w:fill="auto"/>
          </w:tcPr>
          <w:p w:rsidR="00CA5952" w:rsidRPr="00B07361" w:rsidRDefault="00CA5952" w:rsidP="00594CF2">
            <w:pPr>
              <w:spacing w:line="276" w:lineRule="auto"/>
            </w:pPr>
            <w:r w:rsidRPr="00B07361">
              <w:t>Capacitate electrică instalată</w:t>
            </w:r>
          </w:p>
          <w:p w:rsidR="00CA5952" w:rsidRPr="00B07361" w:rsidRDefault="00CA5952" w:rsidP="00594CF2">
            <w:pPr>
              <w:spacing w:line="276" w:lineRule="auto"/>
            </w:pPr>
            <w:r w:rsidRPr="00B07361">
              <w:t xml:space="preserve"> [MWe]</w:t>
            </w:r>
          </w:p>
        </w:tc>
        <w:tc>
          <w:tcPr>
            <w:tcW w:w="1843" w:type="dxa"/>
            <w:gridSpan w:val="2"/>
            <w:shd w:val="clear" w:color="auto" w:fill="auto"/>
          </w:tcPr>
          <w:p w:rsidR="00CA5952" w:rsidRPr="00B07361" w:rsidRDefault="00CA5952" w:rsidP="00594CF2">
            <w:pPr>
              <w:spacing w:line="276" w:lineRule="auto"/>
            </w:pPr>
            <w:r w:rsidRPr="00B07361">
              <w:t>Capacitate termică maxim simultană</w:t>
            </w:r>
          </w:p>
          <w:p w:rsidR="00CA5952" w:rsidRPr="00B07361" w:rsidRDefault="00CA5952" w:rsidP="00594CF2">
            <w:pPr>
              <w:spacing w:line="276" w:lineRule="auto"/>
            </w:pPr>
            <w:r w:rsidRPr="00B07361">
              <w:t xml:space="preserve"> [MWt]</w:t>
            </w:r>
          </w:p>
        </w:tc>
        <w:tc>
          <w:tcPr>
            <w:tcW w:w="1559" w:type="dxa"/>
            <w:shd w:val="clear" w:color="auto" w:fill="auto"/>
          </w:tcPr>
          <w:p w:rsidR="00CA5952" w:rsidRPr="00B07361" w:rsidRDefault="00CA5952" w:rsidP="00594CF2">
            <w:pPr>
              <w:spacing w:line="276" w:lineRule="auto"/>
            </w:pPr>
            <w:r w:rsidRPr="00B07361">
              <w:t xml:space="preserve">Tipul tehnologiei de cogenerare </w:t>
            </w:r>
          </w:p>
          <w:p w:rsidR="00CA5952" w:rsidRPr="00B07361" w:rsidRDefault="00CA5952" w:rsidP="00594CF2">
            <w:pPr>
              <w:spacing w:line="276" w:lineRule="auto"/>
            </w:pPr>
          </w:p>
        </w:tc>
        <w:tc>
          <w:tcPr>
            <w:tcW w:w="1418" w:type="dxa"/>
            <w:shd w:val="clear" w:color="auto" w:fill="auto"/>
          </w:tcPr>
          <w:p w:rsidR="00CA5952" w:rsidRPr="00B07361" w:rsidRDefault="00CA5952" w:rsidP="00594CF2">
            <w:pPr>
              <w:spacing w:line="276" w:lineRule="auto"/>
            </w:pPr>
            <w:r w:rsidRPr="00B07361">
              <w:t>Tipul combustibililor utilizaţi*</w:t>
            </w:r>
          </w:p>
          <w:p w:rsidR="00CA5952" w:rsidRPr="00B07361" w:rsidRDefault="00CA5952" w:rsidP="00594CF2">
            <w:pPr>
              <w:spacing w:line="276" w:lineRule="auto"/>
            </w:pPr>
          </w:p>
        </w:tc>
      </w:tr>
      <w:tr w:rsidR="00B07361" w:rsidRPr="00B07361" w:rsidTr="00A93760">
        <w:tc>
          <w:tcPr>
            <w:tcW w:w="3174" w:type="dxa"/>
            <w:shd w:val="clear" w:color="auto" w:fill="auto"/>
          </w:tcPr>
          <w:p w:rsidR="00CA5952" w:rsidRPr="00B07361" w:rsidRDefault="00CA5952" w:rsidP="00594CF2">
            <w:pPr>
              <w:spacing w:line="276" w:lineRule="auto"/>
              <w:rPr>
                <w:lang w:val="it-IT"/>
              </w:rPr>
            </w:pPr>
            <w:r w:rsidRPr="00B07361">
              <w:rPr>
                <w:lang w:val="it-IT"/>
              </w:rPr>
              <w:t>Unitatea de cogenerare tip ……. nr. …….. [numărul de înregistrare al unităţii]</w:t>
            </w:r>
          </w:p>
        </w:tc>
        <w:tc>
          <w:tcPr>
            <w:tcW w:w="1499" w:type="dxa"/>
            <w:gridSpan w:val="2"/>
            <w:shd w:val="clear" w:color="auto" w:fill="auto"/>
          </w:tcPr>
          <w:p w:rsidR="00CA5952" w:rsidRPr="00B07361" w:rsidRDefault="00CA5952" w:rsidP="00594CF2">
            <w:pPr>
              <w:spacing w:line="276" w:lineRule="auto"/>
              <w:rPr>
                <w:lang w:val="it-IT"/>
              </w:rPr>
            </w:pPr>
          </w:p>
        </w:tc>
        <w:tc>
          <w:tcPr>
            <w:tcW w:w="1843" w:type="dxa"/>
            <w:gridSpan w:val="2"/>
            <w:shd w:val="clear" w:color="auto" w:fill="auto"/>
          </w:tcPr>
          <w:p w:rsidR="00CA5952" w:rsidRPr="00B07361" w:rsidRDefault="00CA5952" w:rsidP="00594CF2">
            <w:pPr>
              <w:spacing w:line="276" w:lineRule="auto"/>
              <w:rPr>
                <w:lang w:val="it-IT"/>
              </w:rPr>
            </w:pPr>
          </w:p>
        </w:tc>
        <w:tc>
          <w:tcPr>
            <w:tcW w:w="1559" w:type="dxa"/>
            <w:shd w:val="clear" w:color="auto" w:fill="auto"/>
          </w:tcPr>
          <w:p w:rsidR="00CA5952" w:rsidRPr="00B07361" w:rsidRDefault="00CA5952" w:rsidP="00594CF2">
            <w:pPr>
              <w:spacing w:line="276" w:lineRule="auto"/>
              <w:rPr>
                <w:lang w:val="it-IT"/>
              </w:rPr>
            </w:pPr>
          </w:p>
        </w:tc>
        <w:tc>
          <w:tcPr>
            <w:tcW w:w="1418" w:type="dxa"/>
            <w:shd w:val="clear" w:color="auto" w:fill="auto"/>
          </w:tcPr>
          <w:p w:rsidR="00CA5952" w:rsidRPr="00B07361" w:rsidRDefault="00CA5952" w:rsidP="00594CF2">
            <w:pPr>
              <w:spacing w:line="276" w:lineRule="auto"/>
              <w:rPr>
                <w:lang w:val="it-IT"/>
              </w:rPr>
            </w:pPr>
          </w:p>
        </w:tc>
      </w:tr>
      <w:tr w:rsidR="00B07361" w:rsidRPr="00B07361" w:rsidTr="00A93760">
        <w:tc>
          <w:tcPr>
            <w:tcW w:w="3174" w:type="dxa"/>
            <w:shd w:val="clear" w:color="auto" w:fill="auto"/>
          </w:tcPr>
          <w:p w:rsidR="00CA5952" w:rsidRPr="00B07361" w:rsidRDefault="00CA5952" w:rsidP="00594CF2">
            <w:pPr>
              <w:spacing w:line="276" w:lineRule="auto"/>
            </w:pPr>
            <w:r w:rsidRPr="00B07361">
              <w:t>…………………</w:t>
            </w:r>
          </w:p>
        </w:tc>
        <w:tc>
          <w:tcPr>
            <w:tcW w:w="1499" w:type="dxa"/>
            <w:gridSpan w:val="2"/>
            <w:shd w:val="clear" w:color="auto" w:fill="auto"/>
            <w:vAlign w:val="center"/>
          </w:tcPr>
          <w:p w:rsidR="00CA5952" w:rsidRPr="00B07361" w:rsidRDefault="00CA5952" w:rsidP="00594CF2">
            <w:pPr>
              <w:spacing w:line="276" w:lineRule="auto"/>
              <w:jc w:val="center"/>
            </w:pPr>
            <w:r w:rsidRPr="00B07361">
              <w:t>……</w:t>
            </w:r>
          </w:p>
        </w:tc>
        <w:tc>
          <w:tcPr>
            <w:tcW w:w="1843" w:type="dxa"/>
            <w:gridSpan w:val="2"/>
            <w:shd w:val="clear" w:color="auto" w:fill="auto"/>
            <w:vAlign w:val="center"/>
          </w:tcPr>
          <w:p w:rsidR="00CA5952" w:rsidRPr="00B07361" w:rsidRDefault="00CA5952" w:rsidP="00594CF2">
            <w:pPr>
              <w:spacing w:line="276" w:lineRule="auto"/>
              <w:jc w:val="center"/>
            </w:pPr>
            <w:r w:rsidRPr="00B07361">
              <w:t>……</w:t>
            </w:r>
          </w:p>
        </w:tc>
        <w:tc>
          <w:tcPr>
            <w:tcW w:w="1559" w:type="dxa"/>
            <w:shd w:val="clear" w:color="auto" w:fill="auto"/>
            <w:vAlign w:val="center"/>
          </w:tcPr>
          <w:p w:rsidR="00CA5952" w:rsidRPr="00B07361" w:rsidRDefault="00CA5952" w:rsidP="00594CF2">
            <w:pPr>
              <w:spacing w:line="276" w:lineRule="auto"/>
              <w:jc w:val="center"/>
            </w:pPr>
            <w:r w:rsidRPr="00B07361">
              <w:t>……</w:t>
            </w:r>
          </w:p>
        </w:tc>
        <w:tc>
          <w:tcPr>
            <w:tcW w:w="1418" w:type="dxa"/>
            <w:shd w:val="clear" w:color="auto" w:fill="auto"/>
            <w:vAlign w:val="center"/>
          </w:tcPr>
          <w:p w:rsidR="00CA5952" w:rsidRPr="00B07361" w:rsidRDefault="00CA5952" w:rsidP="00594CF2">
            <w:pPr>
              <w:spacing w:line="276" w:lineRule="auto"/>
              <w:jc w:val="center"/>
            </w:pPr>
            <w:r w:rsidRPr="00B07361">
              <w:t>……</w:t>
            </w:r>
          </w:p>
        </w:tc>
      </w:tr>
      <w:tr w:rsidR="00B07361" w:rsidRPr="00B07361" w:rsidTr="00A93760">
        <w:tc>
          <w:tcPr>
            <w:tcW w:w="3174" w:type="dxa"/>
            <w:shd w:val="clear" w:color="auto" w:fill="auto"/>
          </w:tcPr>
          <w:p w:rsidR="00CA5952" w:rsidRPr="00B07361" w:rsidRDefault="00CA5952" w:rsidP="00594CF2">
            <w:pPr>
              <w:spacing w:line="276" w:lineRule="auto"/>
              <w:rPr>
                <w:lang w:val="it-IT"/>
              </w:rPr>
            </w:pPr>
            <w:r w:rsidRPr="00B07361">
              <w:rPr>
                <w:lang w:val="it-IT"/>
              </w:rPr>
              <w:t>Unitatea de cogenerare tip ……. nr. …….. [numărul de înregistrare al unităţii]</w:t>
            </w:r>
          </w:p>
        </w:tc>
        <w:tc>
          <w:tcPr>
            <w:tcW w:w="1499" w:type="dxa"/>
            <w:gridSpan w:val="2"/>
            <w:shd w:val="clear" w:color="auto" w:fill="auto"/>
          </w:tcPr>
          <w:p w:rsidR="00CA5952" w:rsidRPr="00B07361" w:rsidRDefault="00CA5952" w:rsidP="00594CF2">
            <w:pPr>
              <w:spacing w:line="276" w:lineRule="auto"/>
              <w:rPr>
                <w:lang w:val="it-IT"/>
              </w:rPr>
            </w:pPr>
          </w:p>
        </w:tc>
        <w:tc>
          <w:tcPr>
            <w:tcW w:w="1843" w:type="dxa"/>
            <w:gridSpan w:val="2"/>
            <w:shd w:val="clear" w:color="auto" w:fill="auto"/>
          </w:tcPr>
          <w:p w:rsidR="00CA5952" w:rsidRPr="00B07361" w:rsidRDefault="00CA5952" w:rsidP="00594CF2">
            <w:pPr>
              <w:spacing w:line="276" w:lineRule="auto"/>
              <w:rPr>
                <w:lang w:val="it-IT"/>
              </w:rPr>
            </w:pPr>
          </w:p>
        </w:tc>
        <w:tc>
          <w:tcPr>
            <w:tcW w:w="1559" w:type="dxa"/>
            <w:shd w:val="clear" w:color="auto" w:fill="auto"/>
          </w:tcPr>
          <w:p w:rsidR="00CA5952" w:rsidRPr="00B07361" w:rsidRDefault="00CA5952" w:rsidP="00594CF2">
            <w:pPr>
              <w:spacing w:line="276" w:lineRule="auto"/>
              <w:rPr>
                <w:lang w:val="it-IT"/>
              </w:rPr>
            </w:pPr>
          </w:p>
        </w:tc>
        <w:tc>
          <w:tcPr>
            <w:tcW w:w="1418" w:type="dxa"/>
            <w:shd w:val="clear" w:color="auto" w:fill="auto"/>
          </w:tcPr>
          <w:p w:rsidR="00CA5952" w:rsidRPr="00B07361" w:rsidRDefault="00CA5952" w:rsidP="00594CF2">
            <w:pPr>
              <w:spacing w:line="276" w:lineRule="auto"/>
              <w:rPr>
                <w:lang w:val="it-IT"/>
              </w:rPr>
            </w:pPr>
          </w:p>
        </w:tc>
      </w:tr>
      <w:tr w:rsidR="00B07361" w:rsidRPr="00B07361" w:rsidTr="00A93760">
        <w:tc>
          <w:tcPr>
            <w:tcW w:w="3174" w:type="dxa"/>
            <w:shd w:val="clear" w:color="auto" w:fill="auto"/>
          </w:tcPr>
          <w:p w:rsidR="00CA5952" w:rsidRPr="00B07361" w:rsidRDefault="00CA5952" w:rsidP="00594CF2">
            <w:pPr>
              <w:spacing w:line="276" w:lineRule="auto"/>
              <w:rPr>
                <w:lang w:val="it-IT"/>
              </w:rPr>
            </w:pPr>
            <w:r w:rsidRPr="00B07361">
              <w:rPr>
                <w:lang w:val="it-IT"/>
              </w:rPr>
              <w:t>[se completează datele pentru fiecare unitate de cogenerare inclusă în Configuraţie]</w:t>
            </w:r>
          </w:p>
        </w:tc>
        <w:tc>
          <w:tcPr>
            <w:tcW w:w="1499" w:type="dxa"/>
            <w:gridSpan w:val="2"/>
            <w:shd w:val="clear" w:color="auto" w:fill="auto"/>
          </w:tcPr>
          <w:p w:rsidR="00CA5952" w:rsidRPr="00B07361" w:rsidRDefault="00CA5952" w:rsidP="00594CF2">
            <w:pPr>
              <w:spacing w:line="276" w:lineRule="auto"/>
              <w:rPr>
                <w:lang w:val="it-IT"/>
              </w:rPr>
            </w:pPr>
          </w:p>
        </w:tc>
        <w:tc>
          <w:tcPr>
            <w:tcW w:w="1843" w:type="dxa"/>
            <w:gridSpan w:val="2"/>
            <w:shd w:val="clear" w:color="auto" w:fill="auto"/>
          </w:tcPr>
          <w:p w:rsidR="00CA5952" w:rsidRPr="00B07361" w:rsidRDefault="00CA5952" w:rsidP="00594CF2">
            <w:pPr>
              <w:spacing w:line="276" w:lineRule="auto"/>
              <w:rPr>
                <w:lang w:val="it-IT"/>
              </w:rPr>
            </w:pPr>
          </w:p>
        </w:tc>
        <w:tc>
          <w:tcPr>
            <w:tcW w:w="1559" w:type="dxa"/>
            <w:shd w:val="clear" w:color="auto" w:fill="auto"/>
          </w:tcPr>
          <w:p w:rsidR="00CA5952" w:rsidRPr="00B07361" w:rsidRDefault="00CA5952" w:rsidP="00594CF2">
            <w:pPr>
              <w:spacing w:line="276" w:lineRule="auto"/>
              <w:rPr>
                <w:lang w:val="it-IT"/>
              </w:rPr>
            </w:pPr>
          </w:p>
        </w:tc>
        <w:tc>
          <w:tcPr>
            <w:tcW w:w="1418" w:type="dxa"/>
            <w:shd w:val="clear" w:color="auto" w:fill="auto"/>
          </w:tcPr>
          <w:p w:rsidR="00CA5952" w:rsidRPr="00B07361" w:rsidRDefault="00CA5952" w:rsidP="00594CF2">
            <w:pPr>
              <w:spacing w:line="276" w:lineRule="auto"/>
              <w:rPr>
                <w:lang w:val="it-IT"/>
              </w:rPr>
            </w:pPr>
          </w:p>
        </w:tc>
      </w:tr>
    </w:tbl>
    <w:p w:rsidR="00CA5952" w:rsidRPr="00B07361" w:rsidRDefault="00CA5952" w:rsidP="00CA5952">
      <w:pPr>
        <w:spacing w:before="120" w:after="120" w:line="276" w:lineRule="auto"/>
      </w:pPr>
      <w:r w:rsidRPr="00B07361">
        <w:t>Notă - în cazul utilizării gazului natural se va preciza dacă acesta este preluat din reţeaua de distribuţie sau din reţeaua de transport a gazului natural.</w:t>
      </w:r>
    </w:p>
    <w:p w:rsidR="00CA5952" w:rsidRPr="006F138E" w:rsidRDefault="00CA5952" w:rsidP="00737B2A">
      <w:pPr>
        <w:numPr>
          <w:ilvl w:val="0"/>
          <w:numId w:val="3"/>
        </w:numPr>
        <w:spacing w:before="120" w:after="120" w:line="276" w:lineRule="auto"/>
        <w:ind w:left="1094" w:hanging="357"/>
        <w:jc w:val="left"/>
      </w:pPr>
      <w:r w:rsidRPr="006F138E">
        <w:t>Responsabilul de Configuraţie nominalizat</w:t>
      </w:r>
    </w:p>
    <w:p w:rsidR="00CA5952" w:rsidRPr="00EB497C" w:rsidRDefault="00CA5952" w:rsidP="00CA5952">
      <w:pPr>
        <w:spacing w:before="120" w:after="120" w:line="276" w:lineRule="auto"/>
        <w:rPr>
          <w:sz w:val="20"/>
        </w:rPr>
      </w:pPr>
      <w:r w:rsidRPr="00EB497C">
        <w:rPr>
          <w:sz w:val="20"/>
        </w:rPr>
        <w:t xml:space="preserve">Detalii privind </w:t>
      </w:r>
      <w:r>
        <w:rPr>
          <w:sz w:val="20"/>
        </w:rPr>
        <w:t xml:space="preserve">Solicitantul </w:t>
      </w:r>
      <w:r w:rsidRPr="00EB497C">
        <w:rPr>
          <w:sz w:val="20"/>
        </w:rPr>
        <w:t xml:space="preserve">responsabil </w:t>
      </w:r>
      <w:r>
        <w:rPr>
          <w:sz w:val="20"/>
        </w:rPr>
        <w:t>cu</w:t>
      </w:r>
      <w:r w:rsidRPr="00EB497C">
        <w:rPr>
          <w:sz w:val="20"/>
        </w:rPr>
        <w:t xml:space="preserve"> managementul energetic al Configuraţiei/ Configuraţiilor şi detalii privind persoana fizică de contact</w:t>
      </w:r>
      <w:r>
        <w:rPr>
          <w:sz w:val="20"/>
        </w:rPr>
        <w:t>, nominalizată ca Responsabil de Configuraţie</w:t>
      </w:r>
      <w:r w:rsidRPr="00EB497C">
        <w:rPr>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9"/>
        <w:gridCol w:w="2131"/>
        <w:gridCol w:w="187"/>
        <w:gridCol w:w="3700"/>
      </w:tblGrid>
      <w:tr w:rsidR="00CA5952" w:rsidRPr="00EB497C" w:rsidTr="00CA5952">
        <w:tc>
          <w:tcPr>
            <w:tcW w:w="3708" w:type="dxa"/>
            <w:shd w:val="clear" w:color="auto" w:fill="auto"/>
          </w:tcPr>
          <w:p w:rsidR="00CA5952" w:rsidRPr="00EB497C" w:rsidRDefault="00CA5952" w:rsidP="00D90036">
            <w:pPr>
              <w:spacing w:line="276" w:lineRule="auto"/>
            </w:pPr>
            <w:r w:rsidRPr="00EB497C">
              <w:t>Denumire operator economic</w:t>
            </w:r>
          </w:p>
        </w:tc>
        <w:tc>
          <w:tcPr>
            <w:tcW w:w="6146" w:type="dxa"/>
            <w:gridSpan w:val="3"/>
            <w:shd w:val="clear" w:color="auto" w:fill="auto"/>
          </w:tcPr>
          <w:p w:rsidR="00CA5952" w:rsidRPr="00EB497C" w:rsidRDefault="00CA5952" w:rsidP="00D90036">
            <w:pPr>
              <w:spacing w:line="276" w:lineRule="auto"/>
            </w:pPr>
          </w:p>
        </w:tc>
      </w:tr>
      <w:tr w:rsidR="00CA5952" w:rsidRPr="00EB497C" w:rsidTr="00CA5952">
        <w:tc>
          <w:tcPr>
            <w:tcW w:w="3708" w:type="dxa"/>
            <w:shd w:val="clear" w:color="auto" w:fill="auto"/>
          </w:tcPr>
          <w:p w:rsidR="00CA5952" w:rsidRPr="00EB497C" w:rsidRDefault="00CA5952" w:rsidP="00D90036">
            <w:pPr>
              <w:spacing w:line="276" w:lineRule="auto"/>
            </w:pPr>
            <w:r w:rsidRPr="00EB497C">
              <w:t>Numele persoanei de contact</w:t>
            </w:r>
          </w:p>
        </w:tc>
        <w:tc>
          <w:tcPr>
            <w:tcW w:w="2353" w:type="dxa"/>
            <w:gridSpan w:val="2"/>
            <w:shd w:val="clear" w:color="auto" w:fill="auto"/>
          </w:tcPr>
          <w:p w:rsidR="00CA5952" w:rsidRPr="00EB497C" w:rsidRDefault="00CA5952" w:rsidP="00D90036">
            <w:pPr>
              <w:spacing w:line="276" w:lineRule="auto"/>
            </w:pPr>
          </w:p>
        </w:tc>
        <w:tc>
          <w:tcPr>
            <w:tcW w:w="3793" w:type="dxa"/>
            <w:shd w:val="clear" w:color="auto" w:fill="auto"/>
          </w:tcPr>
          <w:p w:rsidR="00CA5952" w:rsidRPr="00EB497C" w:rsidRDefault="00CA5952" w:rsidP="00D90036">
            <w:pPr>
              <w:spacing w:line="276" w:lineRule="auto"/>
            </w:pPr>
            <w:r w:rsidRPr="00EB497C">
              <w:t>Poziţie deţinută</w:t>
            </w:r>
            <w:r>
              <w:t xml:space="preserve"> :</w:t>
            </w:r>
          </w:p>
        </w:tc>
      </w:tr>
      <w:tr w:rsidR="00CA5952" w:rsidRPr="00EB497C" w:rsidTr="00CA5952">
        <w:tc>
          <w:tcPr>
            <w:tcW w:w="3708" w:type="dxa"/>
            <w:shd w:val="clear" w:color="auto" w:fill="auto"/>
          </w:tcPr>
          <w:p w:rsidR="00CA5952" w:rsidRPr="00EB497C" w:rsidRDefault="00CA5952" w:rsidP="00D90036">
            <w:pPr>
              <w:spacing w:line="276" w:lineRule="auto"/>
            </w:pPr>
            <w:r w:rsidRPr="00EB497C">
              <w:t>Adresă</w:t>
            </w:r>
          </w:p>
        </w:tc>
        <w:tc>
          <w:tcPr>
            <w:tcW w:w="6146" w:type="dxa"/>
            <w:gridSpan w:val="3"/>
            <w:shd w:val="clear" w:color="auto" w:fill="auto"/>
          </w:tcPr>
          <w:p w:rsidR="00CA5952" w:rsidRPr="00EB497C" w:rsidRDefault="00CA5952" w:rsidP="00D90036">
            <w:pPr>
              <w:spacing w:line="276" w:lineRule="auto"/>
            </w:pPr>
          </w:p>
        </w:tc>
      </w:tr>
      <w:tr w:rsidR="00CA5952" w:rsidRPr="00EB497C" w:rsidTr="00CA5952">
        <w:trPr>
          <w:trHeight w:val="417"/>
        </w:trPr>
        <w:tc>
          <w:tcPr>
            <w:tcW w:w="3708" w:type="dxa"/>
            <w:shd w:val="clear" w:color="auto" w:fill="auto"/>
          </w:tcPr>
          <w:p w:rsidR="00CA5952" w:rsidRPr="00EB497C" w:rsidRDefault="00CA5952" w:rsidP="00D90036">
            <w:pPr>
              <w:spacing w:line="276" w:lineRule="auto"/>
            </w:pPr>
            <w:r w:rsidRPr="00EB497C">
              <w:t>Oraş</w:t>
            </w:r>
          </w:p>
        </w:tc>
        <w:tc>
          <w:tcPr>
            <w:tcW w:w="6146" w:type="dxa"/>
            <w:gridSpan w:val="3"/>
            <w:shd w:val="clear" w:color="auto" w:fill="auto"/>
          </w:tcPr>
          <w:p w:rsidR="00CA5952" w:rsidRPr="00EB497C" w:rsidRDefault="00CA5952" w:rsidP="00D90036">
            <w:pPr>
              <w:spacing w:line="276" w:lineRule="auto"/>
            </w:pPr>
          </w:p>
        </w:tc>
      </w:tr>
      <w:tr w:rsidR="00CA5952" w:rsidRPr="00EB497C" w:rsidTr="00CA5952">
        <w:tc>
          <w:tcPr>
            <w:tcW w:w="3708" w:type="dxa"/>
            <w:shd w:val="clear" w:color="auto" w:fill="auto"/>
          </w:tcPr>
          <w:p w:rsidR="00CA5952" w:rsidRPr="00EB497C" w:rsidRDefault="00CA5952" w:rsidP="00D90036">
            <w:pPr>
              <w:spacing w:line="276" w:lineRule="auto"/>
            </w:pPr>
            <w:r w:rsidRPr="00EB497C">
              <w:t>Judeţ</w:t>
            </w:r>
          </w:p>
        </w:tc>
        <w:tc>
          <w:tcPr>
            <w:tcW w:w="2160" w:type="dxa"/>
            <w:shd w:val="clear" w:color="auto" w:fill="auto"/>
          </w:tcPr>
          <w:p w:rsidR="00CA5952" w:rsidRPr="00EB497C" w:rsidRDefault="00CA5952" w:rsidP="00D90036">
            <w:pPr>
              <w:spacing w:line="276" w:lineRule="auto"/>
            </w:pPr>
          </w:p>
        </w:tc>
        <w:tc>
          <w:tcPr>
            <w:tcW w:w="3986" w:type="dxa"/>
            <w:gridSpan w:val="2"/>
            <w:shd w:val="clear" w:color="auto" w:fill="auto"/>
          </w:tcPr>
          <w:p w:rsidR="00CA5952" w:rsidRPr="00EB497C" w:rsidRDefault="00CA5952" w:rsidP="00D90036">
            <w:pPr>
              <w:spacing w:line="276" w:lineRule="auto"/>
            </w:pPr>
            <w:r w:rsidRPr="00EB497C">
              <w:t>Cod poştal : ………….</w:t>
            </w:r>
          </w:p>
        </w:tc>
      </w:tr>
      <w:tr w:rsidR="00CA5952" w:rsidRPr="00EB497C" w:rsidTr="00CA5952">
        <w:tc>
          <w:tcPr>
            <w:tcW w:w="3708" w:type="dxa"/>
            <w:shd w:val="clear" w:color="auto" w:fill="auto"/>
          </w:tcPr>
          <w:p w:rsidR="00CA5952" w:rsidRPr="00EB497C" w:rsidRDefault="00CA5952" w:rsidP="00D90036">
            <w:pPr>
              <w:spacing w:line="276" w:lineRule="auto"/>
            </w:pPr>
            <w:r w:rsidRPr="00EB497C">
              <w:t>Nr. telefon</w:t>
            </w:r>
          </w:p>
        </w:tc>
        <w:tc>
          <w:tcPr>
            <w:tcW w:w="2160" w:type="dxa"/>
            <w:shd w:val="clear" w:color="auto" w:fill="auto"/>
          </w:tcPr>
          <w:p w:rsidR="00CA5952" w:rsidRPr="00EB497C" w:rsidRDefault="00CA5952" w:rsidP="00D90036">
            <w:pPr>
              <w:spacing w:line="276" w:lineRule="auto"/>
            </w:pPr>
            <w:r w:rsidRPr="00EB497C">
              <w:t>……………</w:t>
            </w:r>
          </w:p>
        </w:tc>
        <w:tc>
          <w:tcPr>
            <w:tcW w:w="3986" w:type="dxa"/>
            <w:gridSpan w:val="2"/>
            <w:shd w:val="clear" w:color="auto" w:fill="auto"/>
          </w:tcPr>
          <w:p w:rsidR="00CA5952" w:rsidRPr="00EB497C" w:rsidRDefault="00CA5952" w:rsidP="00D90036">
            <w:pPr>
              <w:spacing w:line="276" w:lineRule="auto"/>
            </w:pPr>
            <w:r w:rsidRPr="00EB497C">
              <w:t>Nr. Fax : ……………</w:t>
            </w:r>
          </w:p>
        </w:tc>
      </w:tr>
      <w:tr w:rsidR="00CA5952" w:rsidRPr="00EB497C" w:rsidTr="00CA5952">
        <w:tc>
          <w:tcPr>
            <w:tcW w:w="3708" w:type="dxa"/>
            <w:shd w:val="clear" w:color="auto" w:fill="auto"/>
          </w:tcPr>
          <w:p w:rsidR="00CA5952" w:rsidRPr="00EB497C" w:rsidRDefault="00CA5952" w:rsidP="00D90036">
            <w:pPr>
              <w:spacing w:line="276" w:lineRule="auto"/>
            </w:pPr>
            <w:r w:rsidRPr="00EB497C">
              <w:t>E-mail</w:t>
            </w:r>
          </w:p>
        </w:tc>
        <w:tc>
          <w:tcPr>
            <w:tcW w:w="6146" w:type="dxa"/>
            <w:gridSpan w:val="3"/>
            <w:shd w:val="clear" w:color="auto" w:fill="auto"/>
          </w:tcPr>
          <w:p w:rsidR="00CA5952" w:rsidRPr="00EB497C" w:rsidRDefault="00CA5952" w:rsidP="00D90036">
            <w:pPr>
              <w:spacing w:line="276" w:lineRule="auto"/>
            </w:pPr>
          </w:p>
        </w:tc>
      </w:tr>
    </w:tbl>
    <w:p w:rsidR="00CA5952" w:rsidRPr="006F138E" w:rsidRDefault="00CA5952" w:rsidP="00CA5952">
      <w:pPr>
        <w:spacing w:before="120" w:after="120" w:line="276" w:lineRule="auto"/>
        <w:rPr>
          <w:b/>
        </w:rPr>
      </w:pPr>
      <w:r w:rsidRPr="006F138E">
        <w:rPr>
          <w:b/>
        </w:rPr>
        <w:t>Confirm că, din ceea ce ştiu, sunt singurul solicitant pentru înregistrarea/calificarea în vederea accesului la schema de sprijin a capacităţii electrice şi a producţiei de energie electrică de înaltă eficienţă din Configuraţia/Configuraţiile susmenţionate, şi că detaliile conţinute în documentaţia de înregistrare/calificare anexată sunt corecte. De asemenea, mă angajez să informez ANRE asupra oricăror schimbări, relevante procesului de înregistrare/calificare, ce se vor aduce Configuraţiei/Configuraţiilor.</w:t>
      </w:r>
    </w:p>
    <w:p w:rsidR="00CA5952" w:rsidRDefault="00CA5952" w:rsidP="00CA5952">
      <w:pPr>
        <w:spacing w:before="240" w:after="120" w:line="276" w:lineRule="auto"/>
        <w:rPr>
          <w:b/>
        </w:rPr>
      </w:pPr>
    </w:p>
    <w:p w:rsidR="00CA5952" w:rsidRPr="00EB497C" w:rsidRDefault="00CA5952" w:rsidP="00CA5952">
      <w:pPr>
        <w:spacing w:before="240" w:after="120" w:line="276" w:lineRule="auto"/>
        <w:rPr>
          <w:b/>
        </w:rPr>
      </w:pPr>
    </w:p>
    <w:p w:rsidR="00CA5952" w:rsidRPr="00EB497C" w:rsidRDefault="00CA5952" w:rsidP="00CA5952">
      <w:pPr>
        <w:spacing w:before="240" w:after="120" w:line="276" w:lineRule="auto"/>
        <w:rPr>
          <w:b/>
        </w:rPr>
      </w:pPr>
      <w:r w:rsidRPr="00EB497C">
        <w:rPr>
          <w:b/>
        </w:rPr>
        <w:t>Semnătură_____________________</w:t>
      </w:r>
      <w:r w:rsidRPr="00EB497C">
        <w:rPr>
          <w:b/>
        </w:rPr>
        <w:tab/>
      </w:r>
      <w:r w:rsidRPr="00EB497C">
        <w:rPr>
          <w:b/>
        </w:rPr>
        <w:tab/>
      </w:r>
      <w:r w:rsidRPr="00EB497C">
        <w:rPr>
          <w:b/>
        </w:rPr>
        <w:tab/>
        <w:t>Dată</w:t>
      </w:r>
      <w:r w:rsidRPr="00EB497C">
        <w:rPr>
          <w:b/>
        </w:rPr>
        <w:tab/>
      </w:r>
      <w:r w:rsidRPr="00EB497C">
        <w:rPr>
          <w:b/>
        </w:rPr>
        <w:tab/>
        <w:t xml:space="preserve">     __________________</w:t>
      </w:r>
    </w:p>
    <w:p w:rsidR="00CA5952" w:rsidRPr="00EB497C" w:rsidRDefault="00CA5952" w:rsidP="00CA5952">
      <w:pPr>
        <w:spacing w:before="360" w:after="120" w:line="276" w:lineRule="auto"/>
        <w:rPr>
          <w:b/>
        </w:rPr>
      </w:pPr>
      <w:r w:rsidRPr="00EB497C">
        <w:rPr>
          <w:b/>
        </w:rPr>
        <w:t>Nume</w:t>
      </w:r>
      <w:r w:rsidRPr="00EB497C">
        <w:rPr>
          <w:b/>
        </w:rPr>
        <w:tab/>
        <w:t xml:space="preserve">       ____________________</w:t>
      </w:r>
      <w:r w:rsidRPr="00EB497C">
        <w:rPr>
          <w:b/>
        </w:rPr>
        <w:tab/>
      </w:r>
      <w:r w:rsidRPr="00EB497C">
        <w:rPr>
          <w:b/>
        </w:rPr>
        <w:tab/>
      </w:r>
      <w:r w:rsidRPr="00EB497C">
        <w:rPr>
          <w:b/>
        </w:rPr>
        <w:tab/>
      </w:r>
      <w:r w:rsidRPr="00EB497C">
        <w:rPr>
          <w:b/>
        </w:rPr>
        <w:tab/>
        <w:t>Poziţie deţinută  __________________</w:t>
      </w:r>
    </w:p>
    <w:p w:rsidR="00692BE8" w:rsidRPr="00312861" w:rsidRDefault="00A93760" w:rsidP="00A93760">
      <w:pPr>
        <w:spacing w:before="240" w:after="120" w:line="276" w:lineRule="auto"/>
        <w:jc w:val="right"/>
      </w:pPr>
      <w:r w:rsidRPr="00312861">
        <w:t xml:space="preserve"> </w:t>
      </w:r>
    </w:p>
    <w:p w:rsidR="00692BE8" w:rsidRPr="00312861" w:rsidRDefault="00692BE8"/>
    <w:sectPr w:rsidR="00692BE8" w:rsidRPr="00312861" w:rsidSect="007C5475">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imesRomanR">
    <w:altName w:val="Times New Roman"/>
    <w:charset w:val="00"/>
    <w:family w:val="auto"/>
    <w:pitch w:val="variable"/>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EE"/>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33E8A13C"/>
    <w:lvl w:ilvl="0">
      <w:start w:val="1"/>
      <w:numFmt w:val="decimal"/>
      <w:pStyle w:val="ListNumber"/>
      <w:lvlText w:val="%1."/>
      <w:lvlJc w:val="left"/>
      <w:pPr>
        <w:tabs>
          <w:tab w:val="num" w:pos="360"/>
        </w:tabs>
        <w:ind w:left="360" w:hanging="360"/>
      </w:pPr>
    </w:lvl>
  </w:abstractNum>
  <w:abstractNum w:abstractNumId="1">
    <w:nsid w:val="1027574E"/>
    <w:multiLevelType w:val="hybridMultilevel"/>
    <w:tmpl w:val="E4644F9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1965476"/>
    <w:multiLevelType w:val="singleLevel"/>
    <w:tmpl w:val="9E0816E0"/>
    <w:lvl w:ilvl="0">
      <w:start w:val="1"/>
      <w:numFmt w:val="lowerLetter"/>
      <w:lvlText w:val="%1)"/>
      <w:lvlJc w:val="left"/>
      <w:pPr>
        <w:tabs>
          <w:tab w:val="num" w:pos="624"/>
        </w:tabs>
        <w:ind w:left="624" w:hanging="397"/>
      </w:pPr>
      <w:rPr>
        <w:rFonts w:ascii="Times New Roman" w:hAnsi="Times New Roman" w:cs="Times New Roman" w:hint="default"/>
      </w:rPr>
    </w:lvl>
  </w:abstractNum>
  <w:abstractNum w:abstractNumId="3">
    <w:nsid w:val="2ED611EA"/>
    <w:multiLevelType w:val="hybridMultilevel"/>
    <w:tmpl w:val="17F2168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09927B8"/>
    <w:multiLevelType w:val="hybridMultilevel"/>
    <w:tmpl w:val="06D6B832"/>
    <w:lvl w:ilvl="0" w:tplc="0418000F">
      <w:start w:val="1"/>
      <w:numFmt w:val="decimal"/>
      <w:lvlText w:val="%1."/>
      <w:lvlJc w:val="left"/>
      <w:pPr>
        <w:tabs>
          <w:tab w:val="num" w:pos="1097"/>
        </w:tabs>
        <w:ind w:left="1097"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5">
    <w:nsid w:val="6E475E89"/>
    <w:multiLevelType w:val="hybridMultilevel"/>
    <w:tmpl w:val="89F4ECF2"/>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5"/>
  </w:num>
  <w:num w:numId="5">
    <w:abstractNumId w:val="2"/>
    <w:lvlOverride w:ilvl="0">
      <w:startOverride w:val="1"/>
    </w:lvlOverride>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C20"/>
    <w:rsid w:val="00002B1D"/>
    <w:rsid w:val="000274B5"/>
    <w:rsid w:val="000702B6"/>
    <w:rsid w:val="000876DD"/>
    <w:rsid w:val="000B66B3"/>
    <w:rsid w:val="000B72CB"/>
    <w:rsid w:val="000D356A"/>
    <w:rsid w:val="000D653B"/>
    <w:rsid w:val="000F7085"/>
    <w:rsid w:val="001446E6"/>
    <w:rsid w:val="00144DA2"/>
    <w:rsid w:val="001472B2"/>
    <w:rsid w:val="001E7373"/>
    <w:rsid w:val="001F483C"/>
    <w:rsid w:val="001F5D67"/>
    <w:rsid w:val="00203042"/>
    <w:rsid w:val="002139B4"/>
    <w:rsid w:val="00223C44"/>
    <w:rsid w:val="00224433"/>
    <w:rsid w:val="0024308B"/>
    <w:rsid w:val="00247BC7"/>
    <w:rsid w:val="002647FE"/>
    <w:rsid w:val="00266428"/>
    <w:rsid w:val="00287787"/>
    <w:rsid w:val="002A64CF"/>
    <w:rsid w:val="002D4C17"/>
    <w:rsid w:val="002F2F6D"/>
    <w:rsid w:val="002F6350"/>
    <w:rsid w:val="00307F6E"/>
    <w:rsid w:val="00311BAB"/>
    <w:rsid w:val="00311EEE"/>
    <w:rsid w:val="00312861"/>
    <w:rsid w:val="00331702"/>
    <w:rsid w:val="00331728"/>
    <w:rsid w:val="003334FB"/>
    <w:rsid w:val="003375F1"/>
    <w:rsid w:val="00360BFD"/>
    <w:rsid w:val="00376DB1"/>
    <w:rsid w:val="00397E87"/>
    <w:rsid w:val="003C04E4"/>
    <w:rsid w:val="003C06D3"/>
    <w:rsid w:val="003C56D1"/>
    <w:rsid w:val="003C745E"/>
    <w:rsid w:val="003D15B6"/>
    <w:rsid w:val="003D1A46"/>
    <w:rsid w:val="003D1CCB"/>
    <w:rsid w:val="003D3753"/>
    <w:rsid w:val="003D6FE9"/>
    <w:rsid w:val="003F5086"/>
    <w:rsid w:val="00404717"/>
    <w:rsid w:val="0043288A"/>
    <w:rsid w:val="0044446A"/>
    <w:rsid w:val="00460FF8"/>
    <w:rsid w:val="00467DA3"/>
    <w:rsid w:val="004810A3"/>
    <w:rsid w:val="004D2B8C"/>
    <w:rsid w:val="004F428D"/>
    <w:rsid w:val="00505C46"/>
    <w:rsid w:val="0050635D"/>
    <w:rsid w:val="005359A9"/>
    <w:rsid w:val="00560645"/>
    <w:rsid w:val="005609F2"/>
    <w:rsid w:val="00561559"/>
    <w:rsid w:val="00593C98"/>
    <w:rsid w:val="00594A47"/>
    <w:rsid w:val="00594CF2"/>
    <w:rsid w:val="00596FDB"/>
    <w:rsid w:val="005B6282"/>
    <w:rsid w:val="005C16F9"/>
    <w:rsid w:val="005C7B64"/>
    <w:rsid w:val="005D1DB6"/>
    <w:rsid w:val="005D7910"/>
    <w:rsid w:val="006404B0"/>
    <w:rsid w:val="0064531C"/>
    <w:rsid w:val="0066161B"/>
    <w:rsid w:val="00662223"/>
    <w:rsid w:val="0066229D"/>
    <w:rsid w:val="00672D26"/>
    <w:rsid w:val="00692BE8"/>
    <w:rsid w:val="006C2942"/>
    <w:rsid w:val="006C7048"/>
    <w:rsid w:val="006D3747"/>
    <w:rsid w:val="006E5F89"/>
    <w:rsid w:val="00737B2A"/>
    <w:rsid w:val="007516DA"/>
    <w:rsid w:val="00763233"/>
    <w:rsid w:val="007667F1"/>
    <w:rsid w:val="00781FEC"/>
    <w:rsid w:val="007831AE"/>
    <w:rsid w:val="007B35F7"/>
    <w:rsid w:val="007B5E0C"/>
    <w:rsid w:val="007C5475"/>
    <w:rsid w:val="007C6DA5"/>
    <w:rsid w:val="008039D2"/>
    <w:rsid w:val="008067D9"/>
    <w:rsid w:val="00847A8C"/>
    <w:rsid w:val="00851515"/>
    <w:rsid w:val="0086091C"/>
    <w:rsid w:val="00870C22"/>
    <w:rsid w:val="00872104"/>
    <w:rsid w:val="00877B7C"/>
    <w:rsid w:val="00890696"/>
    <w:rsid w:val="008A7692"/>
    <w:rsid w:val="008F738F"/>
    <w:rsid w:val="00921F56"/>
    <w:rsid w:val="0093790A"/>
    <w:rsid w:val="00941304"/>
    <w:rsid w:val="009457D4"/>
    <w:rsid w:val="00973C2E"/>
    <w:rsid w:val="00987626"/>
    <w:rsid w:val="0099776F"/>
    <w:rsid w:val="009B59D4"/>
    <w:rsid w:val="009B60CF"/>
    <w:rsid w:val="009E1230"/>
    <w:rsid w:val="009E6A52"/>
    <w:rsid w:val="009F0584"/>
    <w:rsid w:val="00A279A2"/>
    <w:rsid w:val="00A440C0"/>
    <w:rsid w:val="00A66C20"/>
    <w:rsid w:val="00A71B9D"/>
    <w:rsid w:val="00A84CF7"/>
    <w:rsid w:val="00A85B9A"/>
    <w:rsid w:val="00A86CB0"/>
    <w:rsid w:val="00A9344C"/>
    <w:rsid w:val="00A93760"/>
    <w:rsid w:val="00B0174E"/>
    <w:rsid w:val="00B07361"/>
    <w:rsid w:val="00B534DC"/>
    <w:rsid w:val="00B85F53"/>
    <w:rsid w:val="00BD329A"/>
    <w:rsid w:val="00BF305F"/>
    <w:rsid w:val="00C05438"/>
    <w:rsid w:val="00C25D5F"/>
    <w:rsid w:val="00C26706"/>
    <w:rsid w:val="00C55436"/>
    <w:rsid w:val="00CA5952"/>
    <w:rsid w:val="00CB625F"/>
    <w:rsid w:val="00CC4EF2"/>
    <w:rsid w:val="00CD3CE5"/>
    <w:rsid w:val="00CD5B14"/>
    <w:rsid w:val="00CD68EC"/>
    <w:rsid w:val="00CE30D4"/>
    <w:rsid w:val="00CF22D3"/>
    <w:rsid w:val="00D00F32"/>
    <w:rsid w:val="00D1506A"/>
    <w:rsid w:val="00D159C6"/>
    <w:rsid w:val="00D23DF2"/>
    <w:rsid w:val="00D31A64"/>
    <w:rsid w:val="00D31DFA"/>
    <w:rsid w:val="00D37B2C"/>
    <w:rsid w:val="00D4518D"/>
    <w:rsid w:val="00D468B5"/>
    <w:rsid w:val="00D508C1"/>
    <w:rsid w:val="00D57290"/>
    <w:rsid w:val="00D763FC"/>
    <w:rsid w:val="00D90036"/>
    <w:rsid w:val="00DA1BDF"/>
    <w:rsid w:val="00DC4A2A"/>
    <w:rsid w:val="00DD12D6"/>
    <w:rsid w:val="00DF2C2E"/>
    <w:rsid w:val="00DF30E9"/>
    <w:rsid w:val="00DF59BE"/>
    <w:rsid w:val="00E23306"/>
    <w:rsid w:val="00E51F76"/>
    <w:rsid w:val="00E55947"/>
    <w:rsid w:val="00E64C55"/>
    <w:rsid w:val="00E65CBD"/>
    <w:rsid w:val="00ED012C"/>
    <w:rsid w:val="00ED45DC"/>
    <w:rsid w:val="00EF16D4"/>
    <w:rsid w:val="00EF417A"/>
    <w:rsid w:val="00F05E91"/>
    <w:rsid w:val="00F24E3D"/>
    <w:rsid w:val="00F75519"/>
    <w:rsid w:val="00F8098B"/>
    <w:rsid w:val="00F831F5"/>
    <w:rsid w:val="00FA17C4"/>
    <w:rsid w:val="00FA33A1"/>
    <w:rsid w:val="00FB3DC3"/>
    <w:rsid w:val="00FD3E8D"/>
    <w:rsid w:val="00FE0D61"/>
    <w:rsid w:val="00FE0F55"/>
    <w:rsid w:val="00FE7AD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7AF36A72-3761-46F7-BEBF-1E768AD7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0A3"/>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73C2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D31DFA"/>
    <w:pPr>
      <w:keepNext/>
      <w:jc w:val="center"/>
      <w:outlineLvl w:val="1"/>
    </w:pPr>
    <w:rPr>
      <w:b/>
      <w:bCs/>
      <w:i/>
      <w:iCs/>
    </w:rPr>
  </w:style>
  <w:style w:type="paragraph" w:styleId="Heading3">
    <w:name w:val="heading 3"/>
    <w:basedOn w:val="Normal"/>
    <w:next w:val="Normal"/>
    <w:link w:val="Heading3Char"/>
    <w:qFormat/>
    <w:rsid w:val="00CA5952"/>
    <w:pPr>
      <w:keepNext/>
      <w:spacing w:before="240" w:after="60"/>
      <w:jc w:val="left"/>
      <w:outlineLvl w:val="2"/>
    </w:pPr>
    <w:rPr>
      <w:rFonts w:ascii="Arial" w:hAnsi="Arial" w:cs="Arial"/>
      <w:b/>
      <w:bCs/>
      <w:sz w:val="26"/>
      <w:szCs w:val="26"/>
      <w:lang w:eastAsia="ro-RO"/>
    </w:rPr>
  </w:style>
  <w:style w:type="paragraph" w:styleId="Heading8">
    <w:name w:val="heading 8"/>
    <w:basedOn w:val="Normal"/>
    <w:next w:val="Normal"/>
    <w:link w:val="Heading8Char"/>
    <w:qFormat/>
    <w:rsid w:val="00CA5952"/>
    <w:pPr>
      <w:spacing w:before="240" w:after="60"/>
      <w:jc w:val="left"/>
      <w:outlineLvl w:val="7"/>
    </w:pPr>
    <w:rPr>
      <w:i/>
      <w:iCs/>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2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rsid w:val="00D31DFA"/>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CA5952"/>
    <w:rPr>
      <w:rFonts w:ascii="Arial" w:eastAsia="Times New Roman" w:hAnsi="Arial" w:cs="Arial"/>
      <w:b/>
      <w:bCs/>
      <w:sz w:val="26"/>
      <w:szCs w:val="26"/>
      <w:lang w:eastAsia="ro-RO"/>
    </w:rPr>
  </w:style>
  <w:style w:type="character" w:customStyle="1" w:styleId="Heading8Char">
    <w:name w:val="Heading 8 Char"/>
    <w:basedOn w:val="DefaultParagraphFont"/>
    <w:link w:val="Heading8"/>
    <w:rsid w:val="00CA5952"/>
    <w:rPr>
      <w:rFonts w:ascii="Times New Roman" w:eastAsia="Times New Roman" w:hAnsi="Times New Roman" w:cs="Times New Roman"/>
      <w:i/>
      <w:iCs/>
      <w:noProof/>
      <w:sz w:val="24"/>
      <w:szCs w:val="24"/>
      <w:lang w:val="en-US"/>
    </w:rPr>
  </w:style>
  <w:style w:type="paragraph" w:styleId="BodyText3">
    <w:name w:val="Body Text 3"/>
    <w:basedOn w:val="Normal"/>
    <w:link w:val="BodyText3Char"/>
    <w:uiPriority w:val="99"/>
    <w:rsid w:val="004810A3"/>
    <w:pPr>
      <w:tabs>
        <w:tab w:val="left" w:pos="360"/>
      </w:tabs>
      <w:jc w:val="center"/>
    </w:pPr>
    <w:rPr>
      <w:b/>
      <w:bCs/>
      <w:caps/>
      <w:sz w:val="28"/>
      <w:szCs w:val="28"/>
    </w:rPr>
  </w:style>
  <w:style w:type="character" w:customStyle="1" w:styleId="BodyText3Char">
    <w:name w:val="Body Text 3 Char"/>
    <w:basedOn w:val="DefaultParagraphFont"/>
    <w:link w:val="BodyText3"/>
    <w:uiPriority w:val="99"/>
    <w:rsid w:val="004810A3"/>
    <w:rPr>
      <w:rFonts w:ascii="Times New Roman" w:eastAsia="Times New Roman" w:hAnsi="Times New Roman" w:cs="Times New Roman"/>
      <w:b/>
      <w:bCs/>
      <w:caps/>
      <w:sz w:val="28"/>
      <w:szCs w:val="28"/>
    </w:rPr>
  </w:style>
  <w:style w:type="paragraph" w:styleId="Title">
    <w:name w:val="Title"/>
    <w:basedOn w:val="Normal"/>
    <w:link w:val="TitleChar"/>
    <w:qFormat/>
    <w:rsid w:val="004810A3"/>
    <w:pPr>
      <w:jc w:val="center"/>
    </w:pPr>
    <w:rPr>
      <w:rFonts w:ascii="TimesRomanR" w:hAnsi="TimesRomanR" w:cs="TimesRomanR"/>
      <w:b/>
      <w:bCs/>
      <w:lang w:val="en-AU" w:eastAsia="ro-RO"/>
    </w:rPr>
  </w:style>
  <w:style w:type="character" w:customStyle="1" w:styleId="TitleChar">
    <w:name w:val="Title Char"/>
    <w:basedOn w:val="DefaultParagraphFont"/>
    <w:link w:val="Title"/>
    <w:uiPriority w:val="99"/>
    <w:rsid w:val="004810A3"/>
    <w:rPr>
      <w:rFonts w:ascii="TimesRomanR" w:eastAsia="Times New Roman" w:hAnsi="TimesRomanR" w:cs="TimesRomanR"/>
      <w:b/>
      <w:bCs/>
      <w:sz w:val="24"/>
      <w:szCs w:val="24"/>
      <w:lang w:val="en-AU" w:eastAsia="ro-RO"/>
    </w:rPr>
  </w:style>
  <w:style w:type="paragraph" w:styleId="BalloonText">
    <w:name w:val="Balloon Text"/>
    <w:basedOn w:val="Normal"/>
    <w:link w:val="BalloonTextChar"/>
    <w:semiHidden/>
    <w:unhideWhenUsed/>
    <w:rsid w:val="00692B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BE8"/>
    <w:rPr>
      <w:rFonts w:ascii="Segoe UI" w:eastAsia="Times New Roman" w:hAnsi="Segoe UI" w:cs="Segoe UI"/>
      <w:sz w:val="18"/>
      <w:szCs w:val="18"/>
    </w:rPr>
  </w:style>
  <w:style w:type="paragraph" w:styleId="ListParagraph">
    <w:name w:val="List Paragraph"/>
    <w:basedOn w:val="Normal"/>
    <w:uiPriority w:val="34"/>
    <w:qFormat/>
    <w:rsid w:val="00002B1D"/>
    <w:pPr>
      <w:ind w:left="720"/>
      <w:contextualSpacing/>
    </w:pPr>
  </w:style>
  <w:style w:type="paragraph" w:styleId="BodyText2">
    <w:name w:val="Body Text 2"/>
    <w:basedOn w:val="Normal"/>
    <w:link w:val="BodyText2Char"/>
    <w:uiPriority w:val="99"/>
    <w:unhideWhenUsed/>
    <w:rsid w:val="001E7373"/>
    <w:pPr>
      <w:spacing w:after="120" w:line="480" w:lineRule="auto"/>
    </w:pPr>
  </w:style>
  <w:style w:type="character" w:customStyle="1" w:styleId="BodyText2Char">
    <w:name w:val="Body Text 2 Char"/>
    <w:basedOn w:val="DefaultParagraphFont"/>
    <w:link w:val="BodyText2"/>
    <w:uiPriority w:val="99"/>
    <w:rsid w:val="001E7373"/>
    <w:rPr>
      <w:rFonts w:ascii="Times New Roman" w:eastAsia="Times New Roman" w:hAnsi="Times New Roman" w:cs="Times New Roman"/>
      <w:sz w:val="24"/>
      <w:szCs w:val="24"/>
    </w:rPr>
  </w:style>
  <w:style w:type="character" w:styleId="Hyperlink">
    <w:name w:val="Hyperlink"/>
    <w:rsid w:val="005359A9"/>
    <w:rPr>
      <w:color w:val="0000FF"/>
      <w:u w:val="single"/>
    </w:rPr>
  </w:style>
  <w:style w:type="character" w:customStyle="1" w:styleId="CommentTextChar">
    <w:name w:val="Comment Text Char"/>
    <w:basedOn w:val="DefaultParagraphFont"/>
    <w:link w:val="CommentText"/>
    <w:semiHidden/>
    <w:rsid w:val="00CA5952"/>
    <w:rPr>
      <w:rFonts w:ascii="TimesRomanR" w:eastAsia="Times New Roman" w:hAnsi="TimesRomanR" w:cs="Times New Roman"/>
      <w:noProof/>
      <w:sz w:val="20"/>
      <w:szCs w:val="20"/>
      <w:lang w:val="en-US"/>
    </w:rPr>
  </w:style>
  <w:style w:type="paragraph" w:styleId="CommentText">
    <w:name w:val="annotation text"/>
    <w:basedOn w:val="Normal"/>
    <w:link w:val="CommentTextChar"/>
    <w:semiHidden/>
    <w:rsid w:val="00CA5952"/>
    <w:pPr>
      <w:jc w:val="left"/>
    </w:pPr>
    <w:rPr>
      <w:rFonts w:ascii="TimesRomanR" w:hAnsi="TimesRomanR"/>
      <w:noProof/>
      <w:sz w:val="20"/>
      <w:szCs w:val="20"/>
      <w:lang w:val="en-US"/>
    </w:rPr>
  </w:style>
  <w:style w:type="paragraph" w:styleId="Footer">
    <w:name w:val="footer"/>
    <w:basedOn w:val="Normal"/>
    <w:link w:val="FooterChar"/>
    <w:rsid w:val="00CA5952"/>
    <w:pPr>
      <w:tabs>
        <w:tab w:val="center" w:pos="4320"/>
        <w:tab w:val="right" w:pos="8640"/>
      </w:tabs>
      <w:jc w:val="left"/>
    </w:pPr>
    <w:rPr>
      <w:lang w:val="en-US"/>
    </w:rPr>
  </w:style>
  <w:style w:type="character" w:customStyle="1" w:styleId="FooterChar">
    <w:name w:val="Footer Char"/>
    <w:basedOn w:val="DefaultParagraphFont"/>
    <w:link w:val="Footer"/>
    <w:rsid w:val="00CA5952"/>
    <w:rPr>
      <w:rFonts w:ascii="Times New Roman" w:eastAsia="Times New Roman" w:hAnsi="Times New Roman" w:cs="Times New Roman"/>
      <w:sz w:val="24"/>
      <w:szCs w:val="24"/>
      <w:lang w:val="en-US"/>
    </w:rPr>
  </w:style>
  <w:style w:type="character" w:styleId="PageNumber">
    <w:name w:val="page number"/>
    <w:basedOn w:val="DefaultParagraphFont"/>
    <w:rsid w:val="00CA5952"/>
  </w:style>
  <w:style w:type="character" w:customStyle="1" w:styleId="FootnoteTextChar">
    <w:name w:val="Footnote Text Char"/>
    <w:basedOn w:val="DefaultParagraphFont"/>
    <w:link w:val="FootnoteText"/>
    <w:semiHidden/>
    <w:rsid w:val="00CA5952"/>
    <w:rPr>
      <w:rFonts w:ascii="Times New Roman" w:eastAsia="Times New Roman" w:hAnsi="Times New Roman" w:cs="Times New Roman"/>
      <w:sz w:val="20"/>
      <w:szCs w:val="20"/>
      <w:lang w:val="en-US"/>
    </w:rPr>
  </w:style>
  <w:style w:type="paragraph" w:styleId="FootnoteText">
    <w:name w:val="footnote text"/>
    <w:basedOn w:val="Normal"/>
    <w:link w:val="FootnoteTextChar"/>
    <w:semiHidden/>
    <w:rsid w:val="00CA5952"/>
    <w:pPr>
      <w:jc w:val="left"/>
    </w:pPr>
    <w:rPr>
      <w:sz w:val="20"/>
      <w:szCs w:val="20"/>
      <w:lang w:val="en-US"/>
    </w:rPr>
  </w:style>
  <w:style w:type="paragraph" w:customStyle="1" w:styleId="Char">
    <w:name w:val="Char"/>
    <w:basedOn w:val="Normal"/>
    <w:rsid w:val="00CA5952"/>
    <w:pPr>
      <w:jc w:val="left"/>
    </w:pPr>
    <w:rPr>
      <w:sz w:val="20"/>
      <w:szCs w:val="20"/>
      <w:lang w:val="pl-PL" w:eastAsia="pl-PL"/>
    </w:rPr>
  </w:style>
  <w:style w:type="paragraph" w:customStyle="1" w:styleId="CharCharCaracter">
    <w:name w:val="Char Char Caracter"/>
    <w:basedOn w:val="Normal"/>
    <w:rsid w:val="00CA5952"/>
    <w:pPr>
      <w:jc w:val="left"/>
    </w:pPr>
    <w:rPr>
      <w:noProof/>
      <w:lang w:val="pl-PL" w:eastAsia="pl-PL"/>
    </w:rPr>
  </w:style>
  <w:style w:type="character" w:customStyle="1" w:styleId="CommentSubjectChar">
    <w:name w:val="Comment Subject Char"/>
    <w:basedOn w:val="CommentTextChar"/>
    <w:link w:val="CommentSubject"/>
    <w:semiHidden/>
    <w:rsid w:val="00CA5952"/>
    <w:rPr>
      <w:rFonts w:ascii="Times New Roman" w:eastAsia="Times New Roman" w:hAnsi="Times New Roman" w:cs="Times New Roman"/>
      <w:b/>
      <w:bCs/>
      <w:noProof/>
      <w:sz w:val="20"/>
      <w:szCs w:val="20"/>
      <w:lang w:val="en-US"/>
    </w:rPr>
  </w:style>
  <w:style w:type="paragraph" w:styleId="CommentSubject">
    <w:name w:val="annotation subject"/>
    <w:basedOn w:val="CommentText"/>
    <w:next w:val="CommentText"/>
    <w:link w:val="CommentSubjectChar"/>
    <w:semiHidden/>
    <w:rsid w:val="00CA5952"/>
    <w:rPr>
      <w:rFonts w:ascii="Times New Roman" w:hAnsi="Times New Roman"/>
      <w:b/>
      <w:bCs/>
      <w:noProof w:val="0"/>
    </w:rPr>
  </w:style>
  <w:style w:type="paragraph" w:customStyle="1" w:styleId="CharCharCharCharCharChar">
    <w:name w:val="Char Char Char Char Char Char"/>
    <w:basedOn w:val="Normal"/>
    <w:rsid w:val="00CA5952"/>
    <w:pPr>
      <w:jc w:val="left"/>
    </w:pPr>
    <w:rPr>
      <w:lang w:val="pl-PL" w:eastAsia="pl-PL"/>
    </w:rPr>
  </w:style>
  <w:style w:type="paragraph" w:styleId="Header">
    <w:name w:val="header"/>
    <w:basedOn w:val="Normal"/>
    <w:link w:val="HeaderChar"/>
    <w:rsid w:val="00CA5952"/>
    <w:pPr>
      <w:tabs>
        <w:tab w:val="center" w:pos="4320"/>
        <w:tab w:val="right" w:pos="8640"/>
      </w:tabs>
      <w:jc w:val="left"/>
    </w:pPr>
    <w:rPr>
      <w:lang w:val="en-US"/>
    </w:rPr>
  </w:style>
  <w:style w:type="character" w:customStyle="1" w:styleId="HeaderChar">
    <w:name w:val="Header Char"/>
    <w:basedOn w:val="DefaultParagraphFont"/>
    <w:link w:val="Header"/>
    <w:rsid w:val="00CA5952"/>
    <w:rPr>
      <w:rFonts w:ascii="Times New Roman" w:eastAsia="Times New Roman" w:hAnsi="Times New Roman" w:cs="Times New Roman"/>
      <w:sz w:val="24"/>
      <w:szCs w:val="24"/>
      <w:lang w:val="en-US"/>
    </w:rPr>
  </w:style>
  <w:style w:type="paragraph" w:styleId="ListNumber">
    <w:name w:val="List Number"/>
    <w:basedOn w:val="Normal"/>
    <w:rsid w:val="00CA5952"/>
    <w:pPr>
      <w:numPr>
        <w:numId w:val="2"/>
      </w:numPr>
      <w:jc w:val="left"/>
    </w:pPr>
    <w:rPr>
      <w:lang w:eastAsia="ro-RO"/>
    </w:rPr>
  </w:style>
  <w:style w:type="paragraph" w:styleId="BodyText">
    <w:name w:val="Body Text"/>
    <w:basedOn w:val="Normal"/>
    <w:link w:val="BodyTextChar"/>
    <w:rsid w:val="00CA5952"/>
    <w:pPr>
      <w:spacing w:after="120"/>
      <w:jc w:val="left"/>
    </w:pPr>
    <w:rPr>
      <w:lang w:eastAsia="ro-RO"/>
    </w:rPr>
  </w:style>
  <w:style w:type="character" w:customStyle="1" w:styleId="BodyTextChar">
    <w:name w:val="Body Text Char"/>
    <w:basedOn w:val="DefaultParagraphFont"/>
    <w:link w:val="BodyText"/>
    <w:rsid w:val="00CA5952"/>
    <w:rPr>
      <w:rFonts w:ascii="Times New Roman" w:eastAsia="Times New Roman" w:hAnsi="Times New Roman" w:cs="Times New Roman"/>
      <w:sz w:val="24"/>
      <w:szCs w:val="24"/>
      <w:lang w:eastAsia="ro-RO"/>
    </w:rPr>
  </w:style>
  <w:style w:type="paragraph" w:styleId="BodyTextFirstIndent">
    <w:name w:val="Body Text First Indent"/>
    <w:basedOn w:val="BodyText"/>
    <w:link w:val="BodyTextFirstIndentChar"/>
    <w:rsid w:val="00CA5952"/>
    <w:pPr>
      <w:ind w:firstLine="210"/>
    </w:pPr>
    <w:rPr>
      <w:lang w:val="en-US" w:eastAsia="en-US"/>
    </w:rPr>
  </w:style>
  <w:style w:type="character" w:customStyle="1" w:styleId="BodyTextFirstIndentChar">
    <w:name w:val="Body Text First Indent Char"/>
    <w:basedOn w:val="BodyTextChar"/>
    <w:link w:val="BodyTextFirstIndent"/>
    <w:rsid w:val="00CA5952"/>
    <w:rPr>
      <w:rFonts w:ascii="Times New Roman" w:eastAsia="Times New Roman" w:hAnsi="Times New Roman" w:cs="Times New Roman"/>
      <w:sz w:val="24"/>
      <w:szCs w:val="24"/>
      <w:lang w:val="en-US" w:eastAsia="ro-RO"/>
    </w:rPr>
  </w:style>
  <w:style w:type="paragraph" w:customStyle="1" w:styleId="Char0">
    <w:name w:val="Char"/>
    <w:basedOn w:val="Normal"/>
    <w:rsid w:val="00397E87"/>
    <w:pPr>
      <w:jc w:val="left"/>
    </w:pPr>
    <w:rPr>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75372">
      <w:bodyDiv w:val="1"/>
      <w:marLeft w:val="0"/>
      <w:marRight w:val="0"/>
      <w:marTop w:val="0"/>
      <w:marBottom w:val="0"/>
      <w:divBdr>
        <w:top w:val="none" w:sz="0" w:space="0" w:color="auto"/>
        <w:left w:val="none" w:sz="0" w:space="0" w:color="auto"/>
        <w:bottom w:val="none" w:sz="0" w:space="0" w:color="auto"/>
        <w:right w:val="none" w:sz="0" w:space="0" w:color="auto"/>
      </w:divBdr>
    </w:div>
    <w:div w:id="529338303">
      <w:bodyDiv w:val="1"/>
      <w:marLeft w:val="0"/>
      <w:marRight w:val="0"/>
      <w:marTop w:val="0"/>
      <w:marBottom w:val="0"/>
      <w:divBdr>
        <w:top w:val="none" w:sz="0" w:space="0" w:color="auto"/>
        <w:left w:val="none" w:sz="0" w:space="0" w:color="auto"/>
        <w:bottom w:val="none" w:sz="0" w:space="0" w:color="auto"/>
        <w:right w:val="none" w:sz="0" w:space="0" w:color="auto"/>
      </w:divBdr>
    </w:div>
    <w:div w:id="1037197089">
      <w:bodyDiv w:val="1"/>
      <w:marLeft w:val="0"/>
      <w:marRight w:val="0"/>
      <w:marTop w:val="0"/>
      <w:marBottom w:val="0"/>
      <w:divBdr>
        <w:top w:val="none" w:sz="0" w:space="0" w:color="auto"/>
        <w:left w:val="none" w:sz="0" w:space="0" w:color="auto"/>
        <w:bottom w:val="none" w:sz="0" w:space="0" w:color="auto"/>
        <w:right w:val="none" w:sz="0" w:space="0" w:color="auto"/>
      </w:divBdr>
    </w:div>
    <w:div w:id="1594243816">
      <w:bodyDiv w:val="1"/>
      <w:marLeft w:val="0"/>
      <w:marRight w:val="0"/>
      <w:marTop w:val="0"/>
      <w:marBottom w:val="0"/>
      <w:divBdr>
        <w:top w:val="none" w:sz="0" w:space="0" w:color="auto"/>
        <w:left w:val="none" w:sz="0" w:space="0" w:color="auto"/>
        <w:bottom w:val="none" w:sz="0" w:space="0" w:color="auto"/>
        <w:right w:val="none" w:sz="0" w:space="0" w:color="auto"/>
      </w:divBdr>
    </w:div>
    <w:div w:id="210889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download.php?f=fqmEiA%3D%3D&amp;t=vdeyut7dlcecrLbbvbY%3D" TargetMode="External"/><Relationship Id="rId13" Type="http://schemas.openxmlformats.org/officeDocument/2006/relationships/image" Target="media/image3.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nre.ro" TargetMode="Externa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hyperlink" Target="http://www.anre.ro/download.php?f=fqmEiA%3D%3D&amp;t=vdeyut7dlcecrLbbvbY%3D" TargetMode="Externa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176EA-AAF6-4B1C-98F0-A5A794702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3842</Words>
  <Characters>22288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26078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EMILESCU</dc:creator>
  <cp:keywords/>
  <dc:description/>
  <cp:lastModifiedBy>Mariana EMILESCU</cp:lastModifiedBy>
  <cp:revision>13</cp:revision>
  <cp:lastPrinted>2016-07-05T08:30:00Z</cp:lastPrinted>
  <dcterms:created xsi:type="dcterms:W3CDTF">2016-07-05T07:35:00Z</dcterms:created>
  <dcterms:modified xsi:type="dcterms:W3CDTF">2016-07-05T11:44:00Z</dcterms:modified>
</cp:coreProperties>
</file>