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8D6" w:rsidRDefault="002C08D6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BC1" w:rsidRDefault="00A11116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493678510"/>
      <w:r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55609C" w:rsidRPr="00EF36DB" w:rsidRDefault="005B7B79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ANRE monitorizează</w:t>
      </w:r>
      <w:r w:rsidR="0055609C">
        <w:rPr>
          <w:rFonts w:ascii="Times New Roman" w:hAnsi="Times New Roman" w:cs="Times New Roman"/>
          <w:b/>
          <w:sz w:val="24"/>
          <w:szCs w:val="24"/>
        </w:rPr>
        <w:t xml:space="preserve"> continuu respectarea</w:t>
      </w:r>
      <w:r>
        <w:rPr>
          <w:rFonts w:ascii="Times New Roman" w:hAnsi="Times New Roman" w:cs="Times New Roman"/>
          <w:b/>
          <w:sz w:val="24"/>
          <w:szCs w:val="24"/>
        </w:rPr>
        <w:t xml:space="preserve"> obligaț</w:t>
      </w:r>
      <w:r w:rsidR="0055609C">
        <w:rPr>
          <w:rFonts w:ascii="Times New Roman" w:hAnsi="Times New Roman" w:cs="Times New Roman"/>
          <w:b/>
          <w:sz w:val="24"/>
          <w:szCs w:val="24"/>
        </w:rPr>
        <w:t>iilor cu privire la asi</w:t>
      </w:r>
      <w:r>
        <w:rPr>
          <w:rFonts w:ascii="Times New Roman" w:hAnsi="Times New Roman" w:cs="Times New Roman"/>
          <w:b/>
          <w:sz w:val="24"/>
          <w:szCs w:val="24"/>
        </w:rPr>
        <w:t>gurarea serviciului de distribuție î</w:t>
      </w:r>
      <w:r w:rsidR="0055609C">
        <w:rPr>
          <w:rFonts w:ascii="Times New Roman" w:hAnsi="Times New Roman" w:cs="Times New Roman"/>
          <w:b/>
          <w:sz w:val="24"/>
          <w:szCs w:val="24"/>
        </w:rPr>
        <w:t>n zonele afectate</w:t>
      </w:r>
    </w:p>
    <w:p w:rsidR="003416F4" w:rsidRDefault="003416F4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B79" w:rsidRDefault="005B7B79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065" w:rsidRDefault="009D3976" w:rsidP="0033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Având în vedere </w:t>
      </w:r>
      <w:r w:rsidR="0010273E">
        <w:rPr>
          <w:rFonts w:ascii="Times New Roman" w:hAnsi="Times New Roman" w:cs="Times New Roman"/>
          <w:sz w:val="24"/>
          <w:szCs w:val="24"/>
        </w:rPr>
        <w:t>faptul că la această oră</w:t>
      </w:r>
      <w:r w:rsidR="00983065">
        <w:rPr>
          <w:rFonts w:ascii="Times New Roman" w:hAnsi="Times New Roman" w:cs="Times New Roman"/>
          <w:sz w:val="24"/>
          <w:szCs w:val="24"/>
        </w:rPr>
        <w:t xml:space="preserve"> încă există locuri de consum nealimentate cu energie electrică în zonele afectate de fenomenele meteorologice deosebite, ANRE a demarat acțiuni de control la cei doi operatori de distribuție, E-Distribuție Banat și Distribuție Transilvania Nord. </w:t>
      </w:r>
    </w:p>
    <w:p w:rsidR="00983065" w:rsidRDefault="00983065" w:rsidP="0033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065" w:rsidRDefault="00983065" w:rsidP="0033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Sancțiunile ce pot fi aplicate în urma finalizării acțiunilor sunt cele prevăzute de </w:t>
      </w:r>
      <w:r w:rsidRPr="00983065">
        <w:rPr>
          <w:rFonts w:ascii="Times New Roman" w:hAnsi="Times New Roman" w:cs="Times New Roman"/>
          <w:sz w:val="24"/>
          <w:szCs w:val="24"/>
        </w:rPr>
        <w:t>Legea energiei electrice și a gazelor naturale nr.</w:t>
      </w:r>
      <w:r>
        <w:rPr>
          <w:rFonts w:ascii="Times New Roman" w:hAnsi="Times New Roman" w:cs="Times New Roman"/>
          <w:sz w:val="24"/>
          <w:szCs w:val="24"/>
        </w:rPr>
        <w:t xml:space="preserve"> 123/2012, respectiv amendă contravențională de până la 200.000 </w:t>
      </w:r>
      <w:r w:rsidR="005B7B79">
        <w:rPr>
          <w:rFonts w:ascii="Times New Roman" w:hAnsi="Times New Roman" w:cs="Times New Roman"/>
          <w:sz w:val="24"/>
          <w:szCs w:val="24"/>
        </w:rPr>
        <w:t xml:space="preserve">de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lei.</w:t>
      </w:r>
    </w:p>
    <w:p w:rsidR="00983065" w:rsidRDefault="00983065" w:rsidP="0033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3065" w:rsidRDefault="00983065" w:rsidP="0033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asemenea, având în vedere feno</w:t>
      </w:r>
      <w:r w:rsidR="0055609C">
        <w:rPr>
          <w:rFonts w:ascii="Times New Roman" w:hAnsi="Times New Roman" w:cs="Times New Roman"/>
          <w:sz w:val="24"/>
          <w:szCs w:val="24"/>
        </w:rPr>
        <w:t>menele meteorologice deose</w:t>
      </w:r>
      <w:r w:rsidR="005C7661">
        <w:rPr>
          <w:rFonts w:ascii="Times New Roman" w:hAnsi="Times New Roman" w:cs="Times New Roman"/>
          <w:sz w:val="24"/>
          <w:szCs w:val="24"/>
        </w:rPr>
        <w:t>bite</w:t>
      </w:r>
      <w:r>
        <w:rPr>
          <w:rFonts w:ascii="Times New Roman" w:hAnsi="Times New Roman" w:cs="Times New Roman"/>
          <w:sz w:val="24"/>
          <w:szCs w:val="24"/>
        </w:rPr>
        <w:t xml:space="preserve"> anunțate de instituțiile abilitate, ANRE monitorizează continuu respectarea de către </w:t>
      </w:r>
      <w:r>
        <w:rPr>
          <w:rFonts w:ascii="Times New Roman" w:hAnsi="Times New Roman"/>
          <w:sz w:val="24"/>
          <w:szCs w:val="24"/>
        </w:rPr>
        <w:t xml:space="preserve">operatorii </w:t>
      </w:r>
      <w:r w:rsidR="0055609C">
        <w:rPr>
          <w:rFonts w:ascii="Times New Roman" w:hAnsi="Times New Roman"/>
          <w:sz w:val="24"/>
          <w:szCs w:val="24"/>
        </w:rPr>
        <w:t xml:space="preserve">concesionari ai rețelelor de distribuție de energie electrică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obligațiilor cu privire la asigurarea serviciului de distribuție în zonele afectate</w:t>
      </w:r>
      <w:r w:rsidR="0055609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conform atribuțiilor și competențelor stabilite prin lege.</w:t>
      </w:r>
    </w:p>
    <w:p w:rsidR="0081736C" w:rsidRDefault="0081736C" w:rsidP="003308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7B79" w:rsidRDefault="005B7B79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B7B79" w:rsidRDefault="005B7B79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650B" w:rsidRDefault="0053650B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650B"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4113CA">
        <w:rPr>
          <w:rFonts w:ascii="Times New Roman" w:hAnsi="Times New Roman" w:cs="Times New Roman"/>
          <w:i/>
          <w:sz w:val="24"/>
          <w:szCs w:val="24"/>
        </w:rPr>
        <w:t>2</w:t>
      </w:r>
      <w:r w:rsidR="00362F3A">
        <w:rPr>
          <w:rFonts w:ascii="Times New Roman" w:hAnsi="Times New Roman" w:cs="Times New Roman"/>
          <w:i/>
          <w:sz w:val="24"/>
          <w:szCs w:val="24"/>
        </w:rPr>
        <w:t>0</w:t>
      </w:r>
      <w:r w:rsidR="004113CA">
        <w:rPr>
          <w:rFonts w:ascii="Times New Roman" w:hAnsi="Times New Roman" w:cs="Times New Roman"/>
          <w:i/>
          <w:sz w:val="24"/>
          <w:szCs w:val="24"/>
        </w:rPr>
        <w:t>.0</w:t>
      </w:r>
      <w:r w:rsidR="00362F3A">
        <w:rPr>
          <w:rFonts w:ascii="Times New Roman" w:hAnsi="Times New Roman" w:cs="Times New Roman"/>
          <w:i/>
          <w:sz w:val="24"/>
          <w:szCs w:val="24"/>
        </w:rPr>
        <w:t>9</w:t>
      </w:r>
      <w:r w:rsidR="004113CA">
        <w:rPr>
          <w:rFonts w:ascii="Times New Roman" w:hAnsi="Times New Roman" w:cs="Times New Roman"/>
          <w:i/>
          <w:sz w:val="24"/>
          <w:szCs w:val="24"/>
        </w:rPr>
        <w:t>.2017</w:t>
      </w:r>
    </w:p>
    <w:bookmarkEnd w:id="0"/>
    <w:p w:rsidR="005D5BD2" w:rsidRDefault="005D5BD2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5BD2" w:rsidRDefault="005D5BD2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D5BD2" w:rsidSect="00DF1196">
      <w:footerReference w:type="default" r:id="rId7"/>
      <w:headerReference w:type="first" r:id="rId8"/>
      <w:footerReference w:type="first" r:id="rId9"/>
      <w:pgSz w:w="11906" w:h="16838" w:code="9"/>
      <w:pgMar w:top="426" w:right="1274" w:bottom="1276" w:left="1418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486" w:rsidRDefault="00DE6486" w:rsidP="003B4C37">
      <w:pPr>
        <w:spacing w:after="0" w:line="240" w:lineRule="auto"/>
      </w:pPr>
      <w:r>
        <w:separator/>
      </w:r>
    </w:p>
  </w:endnote>
  <w:endnote w:type="continuationSeparator" w:id="0">
    <w:p w:rsidR="00DE6486" w:rsidRDefault="00DE648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515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F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486" w:rsidRDefault="00DE6486" w:rsidP="003B4C37">
      <w:pPr>
        <w:spacing w:after="0" w:line="240" w:lineRule="auto"/>
      </w:pPr>
      <w:r>
        <w:separator/>
      </w:r>
    </w:p>
  </w:footnote>
  <w:footnote w:type="continuationSeparator" w:id="0">
    <w:p w:rsidR="00DE6486" w:rsidRDefault="00DE648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007E3"/>
    <w:multiLevelType w:val="hybridMultilevel"/>
    <w:tmpl w:val="C2D4F2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81B70"/>
    <w:multiLevelType w:val="hybridMultilevel"/>
    <w:tmpl w:val="4C966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129D0"/>
    <w:multiLevelType w:val="hybridMultilevel"/>
    <w:tmpl w:val="BFC8FB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211E9"/>
    <w:multiLevelType w:val="hybridMultilevel"/>
    <w:tmpl w:val="BFC8FB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8A0E8E"/>
    <w:multiLevelType w:val="hybridMultilevel"/>
    <w:tmpl w:val="21DA00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74C2"/>
    <w:rsid w:val="00063030"/>
    <w:rsid w:val="00073B25"/>
    <w:rsid w:val="000C0D4C"/>
    <w:rsid w:val="000D4689"/>
    <w:rsid w:val="000D7AE0"/>
    <w:rsid w:val="000F1E2B"/>
    <w:rsid w:val="0010273E"/>
    <w:rsid w:val="00123A54"/>
    <w:rsid w:val="00136D6F"/>
    <w:rsid w:val="00160D1D"/>
    <w:rsid w:val="00166395"/>
    <w:rsid w:val="00172D21"/>
    <w:rsid w:val="00176DEF"/>
    <w:rsid w:val="00252694"/>
    <w:rsid w:val="0027738A"/>
    <w:rsid w:val="002A66A8"/>
    <w:rsid w:val="002B15FF"/>
    <w:rsid w:val="002B3467"/>
    <w:rsid w:val="002C08D6"/>
    <w:rsid w:val="002C1B32"/>
    <w:rsid w:val="00324C56"/>
    <w:rsid w:val="00330859"/>
    <w:rsid w:val="003416F4"/>
    <w:rsid w:val="00352AE2"/>
    <w:rsid w:val="00362F3A"/>
    <w:rsid w:val="003B26B9"/>
    <w:rsid w:val="003B4C37"/>
    <w:rsid w:val="003D35AA"/>
    <w:rsid w:val="004113CA"/>
    <w:rsid w:val="0042783B"/>
    <w:rsid w:val="00437C42"/>
    <w:rsid w:val="00485E3C"/>
    <w:rsid w:val="00504F19"/>
    <w:rsid w:val="0053650B"/>
    <w:rsid w:val="0055609C"/>
    <w:rsid w:val="0055710F"/>
    <w:rsid w:val="00561D6D"/>
    <w:rsid w:val="00567179"/>
    <w:rsid w:val="00571D1F"/>
    <w:rsid w:val="005B7B79"/>
    <w:rsid w:val="005C7661"/>
    <w:rsid w:val="005D5BD2"/>
    <w:rsid w:val="005D6261"/>
    <w:rsid w:val="005E003D"/>
    <w:rsid w:val="00607599"/>
    <w:rsid w:val="00611132"/>
    <w:rsid w:val="00620875"/>
    <w:rsid w:val="00663FCF"/>
    <w:rsid w:val="006A4DA2"/>
    <w:rsid w:val="006E1F42"/>
    <w:rsid w:val="00703A08"/>
    <w:rsid w:val="00712CDA"/>
    <w:rsid w:val="00727FBC"/>
    <w:rsid w:val="00737C9C"/>
    <w:rsid w:val="00783F96"/>
    <w:rsid w:val="007D1F9B"/>
    <w:rsid w:val="0081736C"/>
    <w:rsid w:val="00845749"/>
    <w:rsid w:val="00855624"/>
    <w:rsid w:val="00862EBD"/>
    <w:rsid w:val="00864D3B"/>
    <w:rsid w:val="008674E6"/>
    <w:rsid w:val="008D7198"/>
    <w:rsid w:val="008F401E"/>
    <w:rsid w:val="00983065"/>
    <w:rsid w:val="00990C2C"/>
    <w:rsid w:val="009C4446"/>
    <w:rsid w:val="009D3976"/>
    <w:rsid w:val="00A04392"/>
    <w:rsid w:val="00A11116"/>
    <w:rsid w:val="00A53F29"/>
    <w:rsid w:val="00A67B3D"/>
    <w:rsid w:val="00A8385A"/>
    <w:rsid w:val="00AB62C4"/>
    <w:rsid w:val="00AF0C3D"/>
    <w:rsid w:val="00AF2BC1"/>
    <w:rsid w:val="00B55A76"/>
    <w:rsid w:val="00B56F01"/>
    <w:rsid w:val="00B67F6A"/>
    <w:rsid w:val="00B81C1F"/>
    <w:rsid w:val="00BD4091"/>
    <w:rsid w:val="00C17D43"/>
    <w:rsid w:val="00C754FA"/>
    <w:rsid w:val="00CD546F"/>
    <w:rsid w:val="00D005D5"/>
    <w:rsid w:val="00D452B3"/>
    <w:rsid w:val="00D72231"/>
    <w:rsid w:val="00D73AC0"/>
    <w:rsid w:val="00DE6486"/>
    <w:rsid w:val="00DF1196"/>
    <w:rsid w:val="00E21811"/>
    <w:rsid w:val="00E348AD"/>
    <w:rsid w:val="00E56C1A"/>
    <w:rsid w:val="00E85DDA"/>
    <w:rsid w:val="00EB1084"/>
    <w:rsid w:val="00EC7F66"/>
    <w:rsid w:val="00EE6C31"/>
    <w:rsid w:val="00EF36DB"/>
    <w:rsid w:val="00F07A6B"/>
    <w:rsid w:val="00F724B1"/>
    <w:rsid w:val="00F80B77"/>
    <w:rsid w:val="00F8522F"/>
    <w:rsid w:val="00FA1D08"/>
    <w:rsid w:val="00FD2277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CharCharCharChar">
    <w:name w:val="Char Char Char Char"/>
    <w:basedOn w:val="Normal"/>
    <w:rsid w:val="009C4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B6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rsid w:val="00783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3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CISLARU</dc:creator>
  <cp:keywords/>
  <dc:description/>
  <cp:lastModifiedBy>Alexandra OLTENCEANU</cp:lastModifiedBy>
  <cp:revision>10</cp:revision>
  <cp:lastPrinted>2017-09-20T13:12:00Z</cp:lastPrinted>
  <dcterms:created xsi:type="dcterms:W3CDTF">2017-09-20T10:17:00Z</dcterms:created>
  <dcterms:modified xsi:type="dcterms:W3CDTF">2017-09-20T13:23:00Z</dcterms:modified>
</cp:coreProperties>
</file>