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153F" w:rsidRPr="00EB0E06" w:rsidRDefault="002E153F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INFORMARE</w:t>
      </w:r>
      <w:r w:rsidR="00890D8D">
        <w:rPr>
          <w:rFonts w:ascii="Times New Roman" w:hAnsi="Times New Roman"/>
          <w:b/>
          <w:sz w:val="26"/>
          <w:szCs w:val="26"/>
        </w:rPr>
        <w:t xml:space="preserve"> DE PRESĂ</w:t>
      </w:r>
    </w:p>
    <w:p w:rsidR="002E153F" w:rsidRPr="00EB0E06" w:rsidRDefault="002E153F" w:rsidP="002E153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E153F" w:rsidRPr="005D4042" w:rsidRDefault="002E153F" w:rsidP="002E15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D4042">
        <w:rPr>
          <w:rFonts w:ascii="Times New Roman" w:eastAsia="Times New Roman" w:hAnsi="Times New Roman" w:cs="Times New Roman"/>
          <w:b/>
          <w:sz w:val="24"/>
          <w:szCs w:val="24"/>
        </w:rPr>
        <w:t>privind Standardul de performanță pentru serviciul de distribuție și de sistem a gazelor naturale</w:t>
      </w:r>
    </w:p>
    <w:p w:rsidR="00494495" w:rsidRDefault="00494495" w:rsidP="00B62AAE">
      <w:pPr>
        <w:spacing w:after="0" w:line="360" w:lineRule="auto"/>
        <w:rPr>
          <w:rFonts w:ascii="Times New Roman" w:hAnsi="Times New Roman" w:cs="Times New Roman"/>
          <w:b/>
          <w:sz w:val="24"/>
          <w:szCs w:val="26"/>
        </w:rPr>
      </w:pPr>
    </w:p>
    <w:p w:rsidR="00494495" w:rsidRPr="00DA1E26" w:rsidRDefault="002E153F" w:rsidP="00DA1E26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 w:rsidRPr="00DA1E26">
        <w:rPr>
          <w:rFonts w:ascii="Times New Roman" w:eastAsia="Times New Roman" w:hAnsi="Times New Roman" w:cs="Times New Roman"/>
          <w:sz w:val="24"/>
          <w:szCs w:val="24"/>
        </w:rPr>
        <w:t>Î</w:t>
      </w:r>
      <w:r w:rsidR="00494495" w:rsidRPr="00DA1E26">
        <w:rPr>
          <w:rFonts w:ascii="Times New Roman" w:eastAsia="Times New Roman" w:hAnsi="Times New Roman" w:cs="Times New Roman"/>
          <w:sz w:val="24"/>
          <w:szCs w:val="24"/>
        </w:rPr>
        <w:t xml:space="preserve">n </w:t>
      </w:r>
      <w:proofErr w:type="spellStart"/>
      <w:r w:rsidR="00494495" w:rsidRPr="00DA1E26">
        <w:rPr>
          <w:rFonts w:ascii="Times New Roman" w:eastAsia="Times New Roman" w:hAnsi="Times New Roman" w:cs="Times New Roman"/>
          <w:sz w:val="24"/>
          <w:szCs w:val="24"/>
        </w:rPr>
        <w:t>concordanţă</w:t>
      </w:r>
      <w:proofErr w:type="spellEnd"/>
      <w:r w:rsidR="00494495" w:rsidRPr="00DA1E26">
        <w:rPr>
          <w:rFonts w:ascii="Times New Roman" w:eastAsia="Times New Roman" w:hAnsi="Times New Roman" w:cs="Times New Roman"/>
          <w:sz w:val="24"/>
          <w:szCs w:val="24"/>
        </w:rPr>
        <w:t xml:space="preserve"> cu </w:t>
      </w:r>
      <w:r w:rsidR="00AC6E53">
        <w:rPr>
          <w:rFonts w:ascii="Times New Roman" w:eastAsia="Times New Roman" w:hAnsi="Times New Roman" w:cs="Times New Roman"/>
          <w:sz w:val="24"/>
          <w:szCs w:val="24"/>
        </w:rPr>
        <w:t xml:space="preserve">noile </w:t>
      </w:r>
      <w:r w:rsidR="00494495" w:rsidRPr="00DA1E26">
        <w:rPr>
          <w:rFonts w:ascii="Times New Roman" w:eastAsia="Times New Roman" w:hAnsi="Times New Roman" w:cs="Times New Roman"/>
          <w:sz w:val="24"/>
          <w:szCs w:val="24"/>
        </w:rPr>
        <w:t xml:space="preserve">obiective privind dezvoltarea unui cadru de reglementare orientat către </w:t>
      </w:r>
      <w:r w:rsidR="00AC6E53">
        <w:rPr>
          <w:rFonts w:ascii="Times New Roman" w:eastAsia="Times New Roman" w:hAnsi="Times New Roman" w:cs="Times New Roman"/>
          <w:sz w:val="24"/>
          <w:szCs w:val="24"/>
        </w:rPr>
        <w:t>consumatorul</w:t>
      </w:r>
      <w:r w:rsidR="00494495" w:rsidRPr="00DA1E26">
        <w:rPr>
          <w:rFonts w:ascii="Times New Roman" w:eastAsia="Times New Roman" w:hAnsi="Times New Roman" w:cs="Times New Roman"/>
          <w:sz w:val="24"/>
          <w:szCs w:val="24"/>
        </w:rPr>
        <w:t xml:space="preserve"> final</w:t>
      </w:r>
      <w:r w:rsidRPr="00DA1E26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DA1E26">
        <w:rPr>
          <w:rStyle w:val="Strong"/>
          <w:rFonts w:ascii="Times New Roman" w:hAnsi="Times New Roman" w:cs="Times New Roman"/>
          <w:b w:val="0"/>
          <w:sz w:val="24"/>
          <w:szCs w:val="24"/>
        </w:rPr>
        <w:t>Comitetul de reglementare al ANRE</w:t>
      </w:r>
      <w:r w:rsidRPr="00DA1E26">
        <w:rPr>
          <w:rStyle w:val="Strong"/>
          <w:rFonts w:ascii="Times New Roman" w:hAnsi="Times New Roman" w:cs="Times New Roman"/>
          <w:sz w:val="24"/>
          <w:szCs w:val="24"/>
        </w:rPr>
        <w:t xml:space="preserve"> </w:t>
      </w:r>
      <w:r w:rsidRPr="00DA1E26">
        <w:rPr>
          <w:rFonts w:ascii="Times New Roman" w:hAnsi="Times New Roman" w:cs="Times New Roman"/>
          <w:sz w:val="24"/>
          <w:szCs w:val="24"/>
        </w:rPr>
        <w:t xml:space="preserve">a aprobat, în </w:t>
      </w:r>
      <w:proofErr w:type="spellStart"/>
      <w:r w:rsidRPr="00DA1E26">
        <w:rPr>
          <w:rFonts w:ascii="Times New Roman" w:hAnsi="Times New Roman" w:cs="Times New Roman"/>
          <w:sz w:val="24"/>
          <w:szCs w:val="24"/>
        </w:rPr>
        <w:t>şedinţa</w:t>
      </w:r>
      <w:proofErr w:type="spellEnd"/>
      <w:r w:rsidRPr="00DA1E26">
        <w:rPr>
          <w:rFonts w:ascii="Times New Roman" w:hAnsi="Times New Roman" w:cs="Times New Roman"/>
          <w:sz w:val="24"/>
          <w:szCs w:val="24"/>
        </w:rPr>
        <w:t xml:space="preserve"> de azi, </w:t>
      </w:r>
      <w:r w:rsidRPr="00DA1E26">
        <w:rPr>
          <w:rFonts w:ascii="Times New Roman" w:hAnsi="Times New Roman" w:cs="Times New Roman"/>
          <w:b/>
          <w:sz w:val="24"/>
          <w:szCs w:val="24"/>
        </w:rPr>
        <w:t xml:space="preserve">Ordinul  </w:t>
      </w:r>
      <w:r w:rsidR="00DA1E26" w:rsidRPr="00DA1E26">
        <w:rPr>
          <w:rFonts w:ascii="Times New Roman" w:hAnsi="Times New Roman" w:cs="Times New Roman"/>
          <w:b/>
          <w:sz w:val="24"/>
          <w:szCs w:val="24"/>
        </w:rPr>
        <w:t xml:space="preserve">42/2018 </w:t>
      </w:r>
      <w:r w:rsidR="00DA1E26" w:rsidRPr="00DA1E26">
        <w:rPr>
          <w:rFonts w:ascii="Times New Roman" w:hAnsi="Times New Roman" w:cs="Times New Roman"/>
          <w:b/>
          <w:i/>
          <w:sz w:val="24"/>
          <w:szCs w:val="24"/>
        </w:rPr>
        <w:t xml:space="preserve">pentru </w:t>
      </w:r>
      <w:r w:rsidRPr="00DA1E26">
        <w:rPr>
          <w:rFonts w:ascii="Times New Roman" w:hAnsi="Times New Roman" w:cs="Times New Roman"/>
          <w:b/>
          <w:i/>
          <w:sz w:val="24"/>
          <w:szCs w:val="24"/>
        </w:rPr>
        <w:t>modificarea și completarea Standardului de performanță pentru serviciul de distribuție și de sistem a gazelor naturale, aprobat prin Ordinul ANRE nr. 162/2015</w:t>
      </w:r>
      <w:r w:rsidR="005D0B17">
        <w:rPr>
          <w:rFonts w:ascii="Times New Roman" w:hAnsi="Times New Roman" w:cs="Times New Roman"/>
          <w:i/>
          <w:sz w:val="24"/>
          <w:szCs w:val="24"/>
        </w:rPr>
        <w:t>.</w:t>
      </w:r>
    </w:p>
    <w:p w:rsidR="00494495" w:rsidRPr="00DA1E26" w:rsidRDefault="00494495" w:rsidP="00DA1E26">
      <w:pPr>
        <w:pStyle w:val="Default"/>
        <w:jc w:val="both"/>
      </w:pPr>
    </w:p>
    <w:p w:rsidR="00DA1E26" w:rsidRDefault="00AC6E53" w:rsidP="00DA1E26">
      <w:pPr>
        <w:pStyle w:val="Default"/>
        <w:jc w:val="both"/>
      </w:pPr>
      <w:proofErr w:type="spellStart"/>
      <w:r>
        <w:t>Principalele</w:t>
      </w:r>
      <w:proofErr w:type="spellEnd"/>
      <w:r>
        <w:t xml:space="preserve"> </w:t>
      </w:r>
      <w:proofErr w:type="spellStart"/>
      <w:r>
        <w:t>m</w:t>
      </w:r>
      <w:r w:rsidR="00DA1E26">
        <w:t>odificări</w:t>
      </w:r>
      <w:proofErr w:type="spellEnd"/>
      <w:r w:rsidR="00DA1E26">
        <w:t xml:space="preserve"> </w:t>
      </w:r>
      <w:proofErr w:type="spellStart"/>
      <w:r w:rsidR="00DA1E26">
        <w:t>și</w:t>
      </w:r>
      <w:proofErr w:type="spellEnd"/>
      <w:r w:rsidR="00DA1E26">
        <w:t xml:space="preserve"> </w:t>
      </w:r>
      <w:proofErr w:type="spellStart"/>
      <w:r w:rsidR="00DA1E26">
        <w:t>completări</w:t>
      </w:r>
      <w:proofErr w:type="spellEnd"/>
      <w:r w:rsidR="00DA1E26">
        <w:t xml:space="preserve"> </w:t>
      </w:r>
      <w:proofErr w:type="spellStart"/>
      <w:r w:rsidR="00DA1E26">
        <w:t>aprobate</w:t>
      </w:r>
      <w:proofErr w:type="spellEnd"/>
      <w:r w:rsidR="00DA1E26">
        <w:t xml:space="preserve"> </w:t>
      </w:r>
      <w:proofErr w:type="spellStart"/>
      <w:r w:rsidR="005D4042">
        <w:t>vizează</w:t>
      </w:r>
      <w:proofErr w:type="spellEnd"/>
      <w:r w:rsidR="005D4042">
        <w:t xml:space="preserve"> </w:t>
      </w:r>
      <w:proofErr w:type="spellStart"/>
      <w:r w:rsidR="00F36169">
        <w:t>următoarele</w:t>
      </w:r>
      <w:proofErr w:type="spellEnd"/>
      <w:r w:rsidR="00DA1E26" w:rsidRPr="00DA1E26">
        <w:t xml:space="preserve">: </w:t>
      </w:r>
    </w:p>
    <w:p w:rsidR="00BC22D5" w:rsidRPr="00DA1E26" w:rsidRDefault="00BC22D5" w:rsidP="00DA1E26">
      <w:pPr>
        <w:pStyle w:val="Default"/>
        <w:jc w:val="both"/>
      </w:pPr>
    </w:p>
    <w:p w:rsidR="008D1499" w:rsidRPr="00545193" w:rsidRDefault="00545193" w:rsidP="004C7D1C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5193">
        <w:rPr>
          <w:rFonts w:ascii="Times New Roman" w:eastAsia="Calibri" w:hAnsi="Times New Roman" w:cs="Times New Roman"/>
          <w:sz w:val="24"/>
          <w:szCs w:val="24"/>
        </w:rPr>
        <w:t xml:space="preserve">introducerea unui indicator specific de performanță </w:t>
      </w:r>
      <w:r w:rsidR="00634EF2">
        <w:rPr>
          <w:rFonts w:ascii="Times New Roman" w:eastAsia="Calibri" w:hAnsi="Times New Roman" w:cs="Times New Roman"/>
          <w:sz w:val="24"/>
          <w:szCs w:val="24"/>
        </w:rPr>
        <w:t xml:space="preserve">privind respectarea termenului de emitere a </w:t>
      </w:r>
      <w:r w:rsidRPr="00545193">
        <w:rPr>
          <w:rFonts w:ascii="Times New Roman" w:eastAsia="Calibri" w:hAnsi="Times New Roman" w:cs="Times New Roman"/>
          <w:sz w:val="24"/>
          <w:szCs w:val="24"/>
        </w:rPr>
        <w:t>avize</w:t>
      </w:r>
      <w:r w:rsidR="00634EF2">
        <w:rPr>
          <w:rFonts w:ascii="Times New Roman" w:eastAsia="Calibri" w:hAnsi="Times New Roman" w:cs="Times New Roman"/>
          <w:sz w:val="24"/>
          <w:szCs w:val="24"/>
        </w:rPr>
        <w:t>lor</w:t>
      </w:r>
      <w:r w:rsidRPr="00545193">
        <w:rPr>
          <w:rFonts w:ascii="Times New Roman" w:eastAsia="Calibri" w:hAnsi="Times New Roman" w:cs="Times New Roman"/>
          <w:sz w:val="24"/>
          <w:szCs w:val="24"/>
        </w:rPr>
        <w:t xml:space="preserve"> tehnice de racordare sau </w:t>
      </w:r>
      <w:r w:rsidR="00634EF2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 w:rsidRPr="00545193">
        <w:rPr>
          <w:rFonts w:ascii="Times New Roman" w:eastAsia="Calibri" w:hAnsi="Times New Roman" w:cs="Times New Roman"/>
          <w:sz w:val="24"/>
          <w:szCs w:val="24"/>
        </w:rPr>
        <w:t>avize</w:t>
      </w:r>
      <w:r w:rsidR="00634EF2">
        <w:rPr>
          <w:rFonts w:ascii="Times New Roman" w:eastAsia="Calibri" w:hAnsi="Times New Roman" w:cs="Times New Roman"/>
          <w:sz w:val="24"/>
          <w:szCs w:val="24"/>
        </w:rPr>
        <w:t>lor</w:t>
      </w:r>
      <w:r w:rsidRPr="00545193">
        <w:rPr>
          <w:rFonts w:ascii="Times New Roman" w:eastAsia="Calibri" w:hAnsi="Times New Roman" w:cs="Times New Roman"/>
          <w:sz w:val="24"/>
          <w:szCs w:val="24"/>
        </w:rPr>
        <w:t xml:space="preserve"> tehnice de principiu </w:t>
      </w:r>
      <w:r w:rsidR="008D1499" w:rsidRPr="00545193">
        <w:rPr>
          <w:rFonts w:ascii="Times New Roman" w:eastAsia="Calibri" w:hAnsi="Times New Roman" w:cs="Times New Roman"/>
          <w:sz w:val="24"/>
          <w:szCs w:val="24"/>
        </w:rPr>
        <w:t>și compensațiile aferente;</w:t>
      </w:r>
    </w:p>
    <w:p w:rsidR="008D1499" w:rsidRPr="00545193" w:rsidRDefault="008D1499" w:rsidP="008D1499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5193">
        <w:rPr>
          <w:rFonts w:ascii="Times New Roman" w:eastAsia="Calibri" w:hAnsi="Times New Roman" w:cs="Times New Roman"/>
          <w:sz w:val="24"/>
          <w:szCs w:val="24"/>
        </w:rPr>
        <w:t xml:space="preserve">introducerea unui indicator specific de performanță </w:t>
      </w:r>
      <w:r w:rsidR="00634EF2">
        <w:rPr>
          <w:rFonts w:ascii="Times New Roman" w:eastAsia="Calibri" w:hAnsi="Times New Roman" w:cs="Times New Roman"/>
          <w:sz w:val="24"/>
          <w:szCs w:val="24"/>
        </w:rPr>
        <w:t xml:space="preserve">privind respectarea termenului de </w:t>
      </w:r>
      <w:r w:rsidRPr="00545193">
        <w:rPr>
          <w:rFonts w:ascii="Times New Roman" w:eastAsia="Calibri" w:hAnsi="Times New Roman" w:cs="Times New Roman"/>
          <w:sz w:val="24"/>
          <w:szCs w:val="24"/>
        </w:rPr>
        <w:t xml:space="preserve"> realiza</w:t>
      </w:r>
      <w:r w:rsidR="00634EF2">
        <w:rPr>
          <w:rFonts w:ascii="Times New Roman" w:eastAsia="Calibri" w:hAnsi="Times New Roman" w:cs="Times New Roman"/>
          <w:sz w:val="24"/>
          <w:szCs w:val="24"/>
        </w:rPr>
        <w:t>re a</w:t>
      </w:r>
      <w:r w:rsidRPr="00545193">
        <w:rPr>
          <w:rFonts w:ascii="Times New Roman" w:eastAsia="Calibri" w:hAnsi="Times New Roman" w:cs="Times New Roman"/>
          <w:sz w:val="24"/>
          <w:szCs w:val="24"/>
        </w:rPr>
        <w:t xml:space="preserve"> studiul</w:t>
      </w:r>
      <w:r w:rsidR="00634EF2">
        <w:rPr>
          <w:rFonts w:ascii="Times New Roman" w:eastAsia="Calibri" w:hAnsi="Times New Roman" w:cs="Times New Roman"/>
          <w:sz w:val="24"/>
          <w:szCs w:val="24"/>
        </w:rPr>
        <w:t>ui</w:t>
      </w:r>
      <w:r w:rsidRPr="00545193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Pr="00545193">
        <w:rPr>
          <w:rFonts w:ascii="Times New Roman" w:eastAsia="Calibri" w:hAnsi="Times New Roman" w:cs="Times New Roman"/>
          <w:sz w:val="24"/>
          <w:szCs w:val="24"/>
        </w:rPr>
        <w:t>tehnico</w:t>
      </w:r>
      <w:proofErr w:type="spellEnd"/>
      <w:r w:rsidRPr="00545193">
        <w:rPr>
          <w:rFonts w:ascii="Times New Roman" w:eastAsia="Calibri" w:hAnsi="Times New Roman" w:cs="Times New Roman"/>
          <w:sz w:val="24"/>
          <w:szCs w:val="24"/>
        </w:rPr>
        <w:t xml:space="preserve">-economic ce însoțește avizul tehnic de principiu și </w:t>
      </w:r>
      <w:bookmarkStart w:id="0" w:name="_GoBack"/>
      <w:bookmarkEnd w:id="0"/>
      <w:r w:rsidRPr="00545193">
        <w:rPr>
          <w:rFonts w:ascii="Times New Roman" w:eastAsia="Calibri" w:hAnsi="Times New Roman" w:cs="Times New Roman"/>
          <w:sz w:val="24"/>
          <w:szCs w:val="24"/>
        </w:rPr>
        <w:t>compensațiile aferente;</w:t>
      </w:r>
    </w:p>
    <w:p w:rsidR="008D1499" w:rsidRPr="00545193" w:rsidRDefault="00AC6E53" w:rsidP="008D1499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5193">
        <w:rPr>
          <w:rFonts w:ascii="Times New Roman" w:eastAsia="Calibri" w:hAnsi="Times New Roman" w:cs="Times New Roman"/>
          <w:sz w:val="24"/>
          <w:szCs w:val="24"/>
        </w:rPr>
        <w:t>stabilirea c</w:t>
      </w:r>
      <w:r w:rsidR="008D1499" w:rsidRPr="00545193">
        <w:rPr>
          <w:rFonts w:ascii="Times New Roman" w:eastAsia="Calibri" w:hAnsi="Times New Roman" w:cs="Times New Roman"/>
          <w:sz w:val="24"/>
          <w:szCs w:val="24"/>
        </w:rPr>
        <w:t>ompensațiilor ce trebuie plătite pentru nerespectarea termenului de depunere a documentației tehnice pentru autorizația de construire aferentă racordului și/sau a stației de reglare măsurare/stației de reglare/stației de măsurare/postului de reglare măsurare/postului de reglare/postului de măsurare;</w:t>
      </w:r>
    </w:p>
    <w:p w:rsidR="008D1499" w:rsidRDefault="008D1499" w:rsidP="008D1499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45193">
        <w:rPr>
          <w:rFonts w:ascii="Times New Roman" w:eastAsia="Calibri" w:hAnsi="Times New Roman" w:cs="Times New Roman"/>
          <w:sz w:val="24"/>
          <w:szCs w:val="24"/>
        </w:rPr>
        <w:t>introducerea duratei pentru realizarea racordului față de</w:t>
      </w:r>
      <w:r>
        <w:rPr>
          <w:rFonts w:ascii="Times New Roman" w:eastAsia="Calibri" w:hAnsi="Times New Roman" w:cs="Times New Roman"/>
          <w:sz w:val="24"/>
          <w:szCs w:val="24"/>
        </w:rPr>
        <w:t xml:space="preserve"> momentul obținerii autorizației de construire, respectiv indicator specific de performanță și compensațiile aferente;</w:t>
      </w:r>
    </w:p>
    <w:p w:rsidR="008D1499" w:rsidRDefault="008D1499" w:rsidP="008D1499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introducerea unui indicator specific de performanță </w:t>
      </w:r>
      <w:r w:rsidR="00634EF2">
        <w:rPr>
          <w:rFonts w:ascii="Times New Roman" w:eastAsia="Calibri" w:hAnsi="Times New Roman" w:cs="Times New Roman"/>
          <w:sz w:val="24"/>
          <w:szCs w:val="24"/>
        </w:rPr>
        <w:t xml:space="preserve">privind respectarea termenelor de </w:t>
      </w:r>
      <w:r>
        <w:rPr>
          <w:rFonts w:ascii="Times New Roman" w:eastAsia="Calibri" w:hAnsi="Times New Roman" w:cs="Times New Roman"/>
          <w:sz w:val="24"/>
          <w:szCs w:val="24"/>
        </w:rPr>
        <w:t xml:space="preserve"> realizare</w:t>
      </w:r>
      <w:r w:rsidR="00634EF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 xml:space="preserve">a extinderilor și sau </w:t>
      </w:r>
      <w:r w:rsidR="00634EF2">
        <w:rPr>
          <w:rFonts w:ascii="Times New Roman" w:eastAsia="Calibri" w:hAnsi="Times New Roman" w:cs="Times New Roman"/>
          <w:sz w:val="24"/>
          <w:szCs w:val="24"/>
        </w:rPr>
        <w:t xml:space="preserve">a </w:t>
      </w:r>
      <w:r>
        <w:rPr>
          <w:rFonts w:ascii="Times New Roman" w:eastAsia="Calibri" w:hAnsi="Times New Roman" w:cs="Times New Roman"/>
          <w:sz w:val="24"/>
          <w:szCs w:val="24"/>
        </w:rPr>
        <w:t xml:space="preserve">redimensionărilor obiectivelor/conductelor de distribuție a gazelor naturale, necesare în vederea racordării la sistemul de </w:t>
      </w:r>
      <w:r w:rsidR="00AC6E53">
        <w:rPr>
          <w:rFonts w:ascii="Times New Roman" w:eastAsia="Calibri" w:hAnsi="Times New Roman" w:cs="Times New Roman"/>
          <w:sz w:val="24"/>
          <w:szCs w:val="24"/>
        </w:rPr>
        <w:t xml:space="preserve">distribuție a gazelor naturale </w:t>
      </w:r>
      <w:r>
        <w:rPr>
          <w:rFonts w:ascii="Times New Roman" w:eastAsia="Calibri" w:hAnsi="Times New Roman" w:cs="Times New Roman"/>
          <w:sz w:val="24"/>
          <w:szCs w:val="24"/>
        </w:rPr>
        <w:t>și compensațiile aferente;</w:t>
      </w:r>
    </w:p>
    <w:p w:rsidR="008D1499" w:rsidRDefault="008D1499" w:rsidP="008D1499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introducerea unui indicator specific de performanță pentru </w:t>
      </w:r>
      <w:r w:rsidR="00634EF2">
        <w:rPr>
          <w:rFonts w:ascii="Times New Roman" w:eastAsia="Calibri" w:hAnsi="Times New Roman" w:cs="Times New Roman"/>
          <w:sz w:val="24"/>
          <w:szCs w:val="24"/>
        </w:rPr>
        <w:t xml:space="preserve">respectarea termenului </w:t>
      </w:r>
      <w:r>
        <w:rPr>
          <w:rFonts w:ascii="Times New Roman" w:eastAsia="Calibri" w:hAnsi="Times New Roman" w:cs="Times New Roman"/>
          <w:sz w:val="24"/>
          <w:szCs w:val="24"/>
        </w:rPr>
        <w:t>de răspun</w:t>
      </w:r>
      <w:r w:rsidR="00634EF2">
        <w:rPr>
          <w:rFonts w:ascii="Times New Roman" w:eastAsia="Calibri" w:hAnsi="Times New Roman" w:cs="Times New Roman"/>
          <w:sz w:val="24"/>
          <w:szCs w:val="24"/>
        </w:rPr>
        <w:t>s la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sesizările/reclamațiile scrise ale oricărui solicitant sau utilizator </w:t>
      </w:r>
      <w:r w:rsidR="00545193">
        <w:rPr>
          <w:rFonts w:ascii="Times New Roman" w:eastAsia="Times New Roman" w:hAnsi="Times New Roman" w:cs="Times New Roman"/>
          <w:sz w:val="24"/>
          <w:szCs w:val="24"/>
        </w:rPr>
        <w:t>sistemului de distribuție</w:t>
      </w:r>
      <w:r>
        <w:rPr>
          <w:rFonts w:ascii="Times New Roman" w:eastAsia="Times New Roman" w:hAnsi="Times New Roman" w:cs="Times New Roman"/>
          <w:sz w:val="24"/>
          <w:szCs w:val="24"/>
        </w:rPr>
        <w:t>, cu privire la proiectarea, execuția, recepția și punerea în funcțiune a extinderii și/sau redimensionării obiectivului/conductei de distribuție a gazelor naturale</w:t>
      </w:r>
      <w:r>
        <w:rPr>
          <w:rFonts w:ascii="Times New Roman" w:eastAsia="Calibri" w:hAnsi="Times New Roman" w:cs="Times New Roman"/>
          <w:sz w:val="24"/>
          <w:szCs w:val="24"/>
        </w:rPr>
        <w:t>;</w:t>
      </w:r>
    </w:p>
    <w:p w:rsidR="008D1499" w:rsidRDefault="008D1499" w:rsidP="008D1499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5" w:hanging="425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monitoriz</w:t>
      </w:r>
      <w:r w:rsidR="00A60584">
        <w:rPr>
          <w:rFonts w:ascii="Times New Roman" w:eastAsia="Calibri" w:hAnsi="Times New Roman" w:cs="Times New Roman"/>
          <w:sz w:val="24"/>
          <w:szCs w:val="24"/>
        </w:rPr>
        <w:t>area</w:t>
      </w:r>
      <w:r>
        <w:rPr>
          <w:rFonts w:ascii="Times New Roman" w:eastAsia="Calibri" w:hAnsi="Times New Roman" w:cs="Times New Roman"/>
          <w:sz w:val="24"/>
          <w:szCs w:val="24"/>
        </w:rPr>
        <w:t xml:space="preserve"> duratelor medii de realizare a racordărilor, și respectiv a lucrărilor privind extinderile și/sau redimensionările obiectivelor/conductelor de distribuție a gazelor naturale; </w:t>
      </w:r>
    </w:p>
    <w:p w:rsidR="00634EF2" w:rsidRDefault="008D1499" w:rsidP="00545193">
      <w:pPr>
        <w:numPr>
          <w:ilvl w:val="1"/>
          <w:numId w:val="6"/>
        </w:numPr>
        <w:autoSpaceDE w:val="0"/>
        <w:autoSpaceDN w:val="0"/>
        <w:adjustRightInd w:val="0"/>
        <w:spacing w:after="0" w:line="240" w:lineRule="auto"/>
        <w:ind w:left="426" w:hanging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pl</w:t>
      </w:r>
      <w:r w:rsidR="00A60584">
        <w:rPr>
          <w:rFonts w:ascii="Times New Roman" w:eastAsia="Calibri" w:hAnsi="Times New Roman" w:cs="Times New Roman"/>
          <w:sz w:val="24"/>
          <w:szCs w:val="24"/>
        </w:rPr>
        <w:t>ata</w:t>
      </w:r>
      <w:r>
        <w:rPr>
          <w:rFonts w:ascii="Times New Roman" w:eastAsia="Calibri" w:hAnsi="Times New Roman" w:cs="Times New Roman"/>
          <w:sz w:val="24"/>
          <w:szCs w:val="24"/>
        </w:rPr>
        <w:t xml:space="preserve"> automat</w:t>
      </w:r>
      <w:r w:rsidR="00A60584">
        <w:rPr>
          <w:rFonts w:ascii="Times New Roman" w:eastAsia="Calibri" w:hAnsi="Times New Roman" w:cs="Times New Roman"/>
          <w:sz w:val="24"/>
          <w:szCs w:val="24"/>
        </w:rPr>
        <w:t>ă</w:t>
      </w:r>
      <w:r>
        <w:rPr>
          <w:rFonts w:ascii="Times New Roman" w:eastAsia="Calibri" w:hAnsi="Times New Roman" w:cs="Times New Roman"/>
          <w:sz w:val="24"/>
          <w:szCs w:val="24"/>
        </w:rPr>
        <w:t xml:space="preserve"> a compensațiilor, de către operatorul sistemului de distribuție a gazelor naturale solicitanților sau utilizatorilor sistemului de distribuție</w:t>
      </w:r>
      <w:r w:rsidR="00634EF2">
        <w:rPr>
          <w:rFonts w:ascii="Times New Roman" w:eastAsia="Calibri" w:hAnsi="Times New Roman" w:cs="Times New Roman"/>
          <w:sz w:val="24"/>
          <w:szCs w:val="24"/>
        </w:rPr>
        <w:t>.</w:t>
      </w:r>
    </w:p>
    <w:p w:rsidR="00634EF2" w:rsidRDefault="00634EF2" w:rsidP="00634EF2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D1499" w:rsidRDefault="00634EF2" w:rsidP="00634EF2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Modificărilor aduse </w:t>
      </w:r>
      <w:r w:rsidRPr="00545193">
        <w:rPr>
          <w:rFonts w:ascii="Times New Roman" w:eastAsia="Calibri" w:hAnsi="Times New Roman" w:cs="Times New Roman"/>
          <w:sz w:val="24"/>
          <w:szCs w:val="24"/>
        </w:rPr>
        <w:t xml:space="preserve">Standardului de performanță pentru serviciul de distribuție și de sistem a gazelor naturale </w:t>
      </w:r>
      <w:r>
        <w:rPr>
          <w:rFonts w:ascii="Times New Roman" w:eastAsia="Calibri" w:hAnsi="Times New Roman" w:cs="Times New Roman"/>
          <w:sz w:val="24"/>
          <w:szCs w:val="24"/>
        </w:rPr>
        <w:t xml:space="preserve">vor intra în vigoare la data abrogării Hotărârea Guvernului nr. 1043/2004 pentru aprobarea Regulamentului privind accesul la Sistemul național de transport al gazelor naturale, a Regulamentului privind accesul la sistemele de distribuție a gazelor naturale și a Regulamentului privind accesul la conductele de alimentare din amonte, cu modificările și completările ulterioare, cu excepția plăților automate a compensațiilor </w:t>
      </w:r>
      <w:r w:rsidR="00545193">
        <w:rPr>
          <w:rFonts w:ascii="Times New Roman" w:eastAsia="Calibri" w:hAnsi="Times New Roman" w:cs="Times New Roman"/>
          <w:sz w:val="24"/>
          <w:szCs w:val="24"/>
        </w:rPr>
        <w:t>care v</w:t>
      </w:r>
      <w:r>
        <w:rPr>
          <w:rFonts w:ascii="Times New Roman" w:eastAsia="Calibri" w:hAnsi="Times New Roman" w:cs="Times New Roman"/>
          <w:sz w:val="24"/>
          <w:szCs w:val="24"/>
        </w:rPr>
        <w:t>or</w:t>
      </w:r>
      <w:r w:rsidR="00545193">
        <w:rPr>
          <w:rFonts w:ascii="Times New Roman" w:eastAsia="Calibri" w:hAnsi="Times New Roman" w:cs="Times New Roman"/>
          <w:sz w:val="24"/>
          <w:szCs w:val="24"/>
        </w:rPr>
        <w:t xml:space="preserve"> intra î</w:t>
      </w:r>
      <w:r w:rsidR="00A60584">
        <w:rPr>
          <w:rFonts w:ascii="Times New Roman" w:eastAsia="Calibri" w:hAnsi="Times New Roman" w:cs="Times New Roman"/>
          <w:sz w:val="24"/>
          <w:szCs w:val="24"/>
        </w:rPr>
        <w:t>n vigoare la data de 01.10.2018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</w:p>
    <w:p w:rsidR="008D1499" w:rsidRDefault="008D1499" w:rsidP="005D0B17">
      <w:pPr>
        <w:pStyle w:val="Default"/>
        <w:jc w:val="both"/>
      </w:pPr>
    </w:p>
    <w:p w:rsidR="00921F4C" w:rsidRDefault="004C4C98" w:rsidP="008D1499">
      <w:pPr>
        <w:jc w:val="both"/>
        <w:rPr>
          <w:rFonts w:ascii="Times New Roman" w:hAnsi="Times New Roman" w:cs="Times New Roman"/>
          <w:sz w:val="24"/>
          <w:szCs w:val="24"/>
        </w:rPr>
      </w:pPr>
      <w:r w:rsidRPr="008D1499">
        <w:rPr>
          <w:rFonts w:ascii="Times New Roman" w:hAnsi="Times New Roman" w:cs="Times New Roman"/>
          <w:color w:val="000000"/>
          <w:sz w:val="24"/>
          <w:szCs w:val="24"/>
        </w:rPr>
        <w:t xml:space="preserve">Estimăm că </w:t>
      </w:r>
      <w:r w:rsidR="00921F4C" w:rsidRPr="008D1499">
        <w:rPr>
          <w:rFonts w:ascii="Times New Roman" w:hAnsi="Times New Roman" w:cs="Times New Roman"/>
          <w:color w:val="000000"/>
          <w:sz w:val="24"/>
          <w:szCs w:val="24"/>
        </w:rPr>
        <w:t>modificările și completările</w:t>
      </w:r>
      <w:r w:rsidRPr="008D1499">
        <w:rPr>
          <w:rFonts w:ascii="Times New Roman" w:hAnsi="Times New Roman" w:cs="Times New Roman"/>
          <w:color w:val="000000"/>
          <w:sz w:val="24"/>
          <w:szCs w:val="24"/>
        </w:rPr>
        <w:t xml:space="preserve"> aprobate</w:t>
      </w:r>
      <w:r w:rsidR="00921F4C" w:rsidRPr="008D1499">
        <w:rPr>
          <w:rFonts w:ascii="Times New Roman" w:hAnsi="Times New Roman" w:cs="Times New Roman"/>
          <w:color w:val="000000"/>
          <w:sz w:val="24"/>
          <w:szCs w:val="24"/>
        </w:rPr>
        <w:t xml:space="preserve"> vor </w:t>
      </w:r>
      <w:r w:rsidR="00921F4C" w:rsidRPr="008D1499">
        <w:rPr>
          <w:rFonts w:ascii="Times New Roman" w:hAnsi="Times New Roman" w:cs="Times New Roman"/>
          <w:sz w:val="24"/>
          <w:szCs w:val="24"/>
        </w:rPr>
        <w:t>conduce la responsabilizar</w:t>
      </w:r>
      <w:r w:rsidR="008D1499" w:rsidRPr="008D1499">
        <w:rPr>
          <w:rFonts w:ascii="Times New Roman" w:hAnsi="Times New Roman" w:cs="Times New Roman"/>
          <w:sz w:val="24"/>
          <w:szCs w:val="24"/>
        </w:rPr>
        <w:t>ea</w:t>
      </w:r>
      <w:r w:rsidR="00921F4C" w:rsidRPr="008D1499">
        <w:rPr>
          <w:rFonts w:ascii="Times New Roman" w:hAnsi="Times New Roman" w:cs="Times New Roman"/>
          <w:sz w:val="24"/>
          <w:szCs w:val="24"/>
        </w:rPr>
        <w:t xml:space="preserve"> operatorilor sistemelor de distribuție a gazelor naturale, astfel încât aceștia să acționeze în sensul creșterii satisfacției </w:t>
      </w:r>
      <w:r w:rsidR="00A60584">
        <w:rPr>
          <w:rFonts w:ascii="Times New Roman" w:hAnsi="Times New Roman" w:cs="Times New Roman"/>
          <w:sz w:val="24"/>
          <w:szCs w:val="24"/>
        </w:rPr>
        <w:t>consumatorilor</w:t>
      </w:r>
      <w:r w:rsidR="00921F4C" w:rsidRPr="008D1499">
        <w:rPr>
          <w:rFonts w:ascii="Times New Roman" w:hAnsi="Times New Roman" w:cs="Times New Roman"/>
          <w:sz w:val="24"/>
          <w:szCs w:val="24"/>
        </w:rPr>
        <w:t xml:space="preserve"> prin </w:t>
      </w:r>
      <w:r w:rsidR="00A60584">
        <w:rPr>
          <w:rFonts w:ascii="Times New Roman" w:hAnsi="Times New Roman" w:cs="Times New Roman"/>
          <w:sz w:val="24"/>
          <w:szCs w:val="24"/>
        </w:rPr>
        <w:t>îmbunătățirea</w:t>
      </w:r>
      <w:r w:rsidR="00921F4C" w:rsidRPr="008D1499">
        <w:rPr>
          <w:rFonts w:ascii="Times New Roman" w:hAnsi="Times New Roman" w:cs="Times New Roman"/>
          <w:sz w:val="24"/>
          <w:szCs w:val="24"/>
        </w:rPr>
        <w:t xml:space="preserve"> calității serviciilor prestate.  </w:t>
      </w:r>
    </w:p>
    <w:p w:rsidR="00A60584" w:rsidRPr="00A60584" w:rsidRDefault="00A60584" w:rsidP="00A60584">
      <w:pPr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60584">
        <w:rPr>
          <w:rFonts w:ascii="Times New Roman" w:hAnsi="Times New Roman" w:cs="Times New Roman"/>
          <w:i/>
          <w:sz w:val="24"/>
          <w:szCs w:val="24"/>
        </w:rPr>
        <w:t>21 martie 2018</w:t>
      </w:r>
    </w:p>
    <w:sectPr w:rsidR="00A60584" w:rsidRPr="00A60584" w:rsidSect="00545193">
      <w:footerReference w:type="default" r:id="rId7"/>
      <w:headerReference w:type="first" r:id="rId8"/>
      <w:footerReference w:type="first" r:id="rId9"/>
      <w:pgSz w:w="11906" w:h="16838" w:code="9"/>
      <w:pgMar w:top="1418" w:right="1274" w:bottom="851" w:left="1418" w:header="568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7221" w:rsidRDefault="00727221" w:rsidP="003B4C37">
      <w:pPr>
        <w:spacing w:after="0" w:line="240" w:lineRule="auto"/>
      </w:pPr>
      <w:r>
        <w:separator/>
      </w:r>
    </w:p>
  </w:endnote>
  <w:endnote w:type="continuationSeparator" w:id="0">
    <w:p w:rsidR="00727221" w:rsidRDefault="00727221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550309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2B8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7221" w:rsidRDefault="00727221" w:rsidP="003B4C37">
      <w:pPr>
        <w:spacing w:after="0" w:line="240" w:lineRule="auto"/>
      </w:pPr>
      <w:r>
        <w:separator/>
      </w:r>
    </w:p>
  </w:footnote>
  <w:footnote w:type="continuationSeparator" w:id="0">
    <w:p w:rsidR="00727221" w:rsidRDefault="00727221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6E0DF7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align>center</wp:align>
              </wp:positionH>
              <wp:positionV relativeFrom="paragraph">
                <wp:posOffset>-123190</wp:posOffset>
              </wp:positionV>
              <wp:extent cx="5191125" cy="6953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695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494141" w:rsidRDefault="00494141" w:rsidP="00494141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Direcţia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comunicare, cooperare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şi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 w:cs="Arial"/>
                              <w:sz w:val="20"/>
                            </w:rPr>
                            <w:t>relaţia</w:t>
                          </w:r>
                          <w:proofErr w:type="spellEnd"/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cu Parlamentul</w:t>
                          </w:r>
                        </w:p>
                        <w:p w:rsidR="003B4C37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3927D9" w:rsidRPr="004B1447" w:rsidRDefault="003927D9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w16se="http://schemas.microsoft.com/office/word/2015/wordml/symex"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9.7pt;width:408.75pt;height:54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494141" w:rsidRDefault="00494141" w:rsidP="00494141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Direcţia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comunicare, cooperare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şi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proofErr w:type="spellStart"/>
                    <w:r>
                      <w:rPr>
                        <w:rFonts w:ascii="Arial" w:hAnsi="Arial" w:cs="Arial"/>
                        <w:sz w:val="20"/>
                      </w:rPr>
                      <w:t>relaţia</w:t>
                    </w:r>
                    <w:proofErr w:type="spellEnd"/>
                    <w:r>
                      <w:rPr>
                        <w:rFonts w:ascii="Arial" w:hAnsi="Arial" w:cs="Arial"/>
                        <w:sz w:val="20"/>
                      </w:rPr>
                      <w:t xml:space="preserve"> cu Parlamentul</w:t>
                    </w:r>
                  </w:p>
                  <w:p w:rsidR="003B4C37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3927D9" w:rsidRPr="004B1447" w:rsidRDefault="003927D9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val="en-GB" w:eastAsia="en-GB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4643120</wp:posOffset>
          </wp:positionH>
          <wp:positionV relativeFrom="paragraph">
            <wp:posOffset>14605</wp:posOffset>
          </wp:positionV>
          <wp:extent cx="1352550" cy="788035"/>
          <wp:effectExtent l="0" t="0" r="0" b="0"/>
          <wp:wrapThrough wrapText="bothSides">
            <wp:wrapPolygon edited="0">
              <wp:start x="0" y="0"/>
              <wp:lineTo x="0" y="20886"/>
              <wp:lineTo x="21296" y="20886"/>
              <wp:lineTo x="21296" y="0"/>
              <wp:lineTo x="0" y="0"/>
            </wp:wrapPolygon>
          </wp:wrapThrough>
          <wp:docPr id="12" name="Picture 12" descr="C:\Users\Work\AppData\Local\Microsoft\Windows\INetCache\Content.Word\hora-541x33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Work\AppData\Local\Microsoft\Windows\INetCache\Content.Word\hora-541x330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550" cy="788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val="en-GB" w:eastAsia="en-GB"/>
      </w:rPr>
      <w:drawing>
        <wp:inline distT="0" distB="0" distL="0" distR="0" wp14:anchorId="7DBEA3EA" wp14:editId="15A34FA2">
          <wp:extent cx="834390" cy="707635"/>
          <wp:effectExtent l="0" t="0" r="0" b="0"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27738A">
      <w:rPr>
        <w:noProof/>
        <w:lang w:val="en-GB" w:eastAsia="en-GB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="http://schemas.microsoft.com/office/drawing/2014/chartex" xmlns:w16se="http://schemas.microsoft.com/office/word/2015/wordml/symex">
          <w:pict>
            <v:line w14:anchorId="7632A462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B5F82"/>
    <w:multiLevelType w:val="hybridMultilevel"/>
    <w:tmpl w:val="513CFC80"/>
    <w:lvl w:ilvl="0" w:tplc="E36063B0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8090017">
      <w:start w:val="1"/>
      <w:numFmt w:val="lowerLetter"/>
      <w:lvlText w:val="%2)"/>
      <w:lvlJc w:val="left"/>
      <w:pPr>
        <w:ind w:left="1500" w:hanging="360"/>
      </w:p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13740CA4"/>
    <w:multiLevelType w:val="hybridMultilevel"/>
    <w:tmpl w:val="052A87F0"/>
    <w:lvl w:ilvl="0" w:tplc="1A34BF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2B33DA"/>
    <w:multiLevelType w:val="hybridMultilevel"/>
    <w:tmpl w:val="ED707C28"/>
    <w:lvl w:ilvl="0" w:tplc="7566303C">
      <w:start w:val="1"/>
      <w:numFmt w:val="lowerLetter"/>
      <w:lvlText w:val="%1)"/>
      <w:lvlJc w:val="left"/>
      <w:pPr>
        <w:ind w:left="55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5" w:hanging="360"/>
      </w:pPr>
    </w:lvl>
    <w:lvl w:ilvl="2" w:tplc="0809001B" w:tentative="1">
      <w:start w:val="1"/>
      <w:numFmt w:val="lowerRoman"/>
      <w:lvlText w:val="%3."/>
      <w:lvlJc w:val="right"/>
      <w:pPr>
        <w:ind w:left="1995" w:hanging="180"/>
      </w:pPr>
    </w:lvl>
    <w:lvl w:ilvl="3" w:tplc="0809000F" w:tentative="1">
      <w:start w:val="1"/>
      <w:numFmt w:val="decimal"/>
      <w:lvlText w:val="%4."/>
      <w:lvlJc w:val="left"/>
      <w:pPr>
        <w:ind w:left="2715" w:hanging="360"/>
      </w:pPr>
    </w:lvl>
    <w:lvl w:ilvl="4" w:tplc="08090019" w:tentative="1">
      <w:start w:val="1"/>
      <w:numFmt w:val="lowerLetter"/>
      <w:lvlText w:val="%5."/>
      <w:lvlJc w:val="left"/>
      <w:pPr>
        <w:ind w:left="3435" w:hanging="360"/>
      </w:pPr>
    </w:lvl>
    <w:lvl w:ilvl="5" w:tplc="0809001B" w:tentative="1">
      <w:start w:val="1"/>
      <w:numFmt w:val="lowerRoman"/>
      <w:lvlText w:val="%6."/>
      <w:lvlJc w:val="right"/>
      <w:pPr>
        <w:ind w:left="4155" w:hanging="180"/>
      </w:pPr>
    </w:lvl>
    <w:lvl w:ilvl="6" w:tplc="0809000F" w:tentative="1">
      <w:start w:val="1"/>
      <w:numFmt w:val="decimal"/>
      <w:lvlText w:val="%7."/>
      <w:lvlJc w:val="left"/>
      <w:pPr>
        <w:ind w:left="4875" w:hanging="360"/>
      </w:pPr>
    </w:lvl>
    <w:lvl w:ilvl="7" w:tplc="08090019" w:tentative="1">
      <w:start w:val="1"/>
      <w:numFmt w:val="lowerLetter"/>
      <w:lvlText w:val="%8."/>
      <w:lvlJc w:val="left"/>
      <w:pPr>
        <w:ind w:left="5595" w:hanging="360"/>
      </w:pPr>
    </w:lvl>
    <w:lvl w:ilvl="8" w:tplc="0809001B" w:tentative="1">
      <w:start w:val="1"/>
      <w:numFmt w:val="lowerRoman"/>
      <w:lvlText w:val="%9."/>
      <w:lvlJc w:val="right"/>
      <w:pPr>
        <w:ind w:left="6315" w:hanging="180"/>
      </w:pPr>
    </w:lvl>
  </w:abstractNum>
  <w:abstractNum w:abstractNumId="3" w15:restartNumberingAfterBreak="0">
    <w:nsid w:val="24882DD6"/>
    <w:multiLevelType w:val="hybridMultilevel"/>
    <w:tmpl w:val="4B427D1C"/>
    <w:lvl w:ilvl="0" w:tplc="34DE83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3915BF"/>
    <w:multiLevelType w:val="hybridMultilevel"/>
    <w:tmpl w:val="0AC6CBC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4B1552"/>
    <w:multiLevelType w:val="hybridMultilevel"/>
    <w:tmpl w:val="D32E08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96493"/>
    <w:rsid w:val="000C03D9"/>
    <w:rsid w:val="000D4689"/>
    <w:rsid w:val="000F4624"/>
    <w:rsid w:val="00123A54"/>
    <w:rsid w:val="00130459"/>
    <w:rsid w:val="0013274F"/>
    <w:rsid w:val="00133ABA"/>
    <w:rsid w:val="00160D1D"/>
    <w:rsid w:val="00172D21"/>
    <w:rsid w:val="001A5AC4"/>
    <w:rsid w:val="001D7EE6"/>
    <w:rsid w:val="001F3D7C"/>
    <w:rsid w:val="001F6855"/>
    <w:rsid w:val="002221C8"/>
    <w:rsid w:val="002223F9"/>
    <w:rsid w:val="002543C8"/>
    <w:rsid w:val="00257E9F"/>
    <w:rsid w:val="0027738A"/>
    <w:rsid w:val="002B3467"/>
    <w:rsid w:val="002E153F"/>
    <w:rsid w:val="00301D0A"/>
    <w:rsid w:val="00315655"/>
    <w:rsid w:val="0037242D"/>
    <w:rsid w:val="003842D0"/>
    <w:rsid w:val="003850FE"/>
    <w:rsid w:val="003927D9"/>
    <w:rsid w:val="00395D85"/>
    <w:rsid w:val="003B0ECB"/>
    <w:rsid w:val="003B4C37"/>
    <w:rsid w:val="003C7B98"/>
    <w:rsid w:val="00437C42"/>
    <w:rsid w:val="00444064"/>
    <w:rsid w:val="0047208B"/>
    <w:rsid w:val="00487E4B"/>
    <w:rsid w:val="00494141"/>
    <w:rsid w:val="00494495"/>
    <w:rsid w:val="004C0B86"/>
    <w:rsid w:val="004C4C98"/>
    <w:rsid w:val="00545193"/>
    <w:rsid w:val="005542C8"/>
    <w:rsid w:val="00561D6D"/>
    <w:rsid w:val="0059249A"/>
    <w:rsid w:val="005A480A"/>
    <w:rsid w:val="005D0B17"/>
    <w:rsid w:val="005D4042"/>
    <w:rsid w:val="005E003D"/>
    <w:rsid w:val="005F3D43"/>
    <w:rsid w:val="00620875"/>
    <w:rsid w:val="00634EF2"/>
    <w:rsid w:val="0064061F"/>
    <w:rsid w:val="0065151F"/>
    <w:rsid w:val="006A2FB3"/>
    <w:rsid w:val="006A6261"/>
    <w:rsid w:val="006D6A04"/>
    <w:rsid w:val="006E0DF7"/>
    <w:rsid w:val="006F77C7"/>
    <w:rsid w:val="00710579"/>
    <w:rsid w:val="00727221"/>
    <w:rsid w:val="007910A9"/>
    <w:rsid w:val="007A183A"/>
    <w:rsid w:val="007B3DCB"/>
    <w:rsid w:val="007C0BC0"/>
    <w:rsid w:val="007D2B8D"/>
    <w:rsid w:val="007E6C67"/>
    <w:rsid w:val="00827CDE"/>
    <w:rsid w:val="00845749"/>
    <w:rsid w:val="00877AEF"/>
    <w:rsid w:val="00884744"/>
    <w:rsid w:val="00890D8D"/>
    <w:rsid w:val="00895766"/>
    <w:rsid w:val="008B5C27"/>
    <w:rsid w:val="008D1499"/>
    <w:rsid w:val="008D7198"/>
    <w:rsid w:val="008D7A6B"/>
    <w:rsid w:val="008F401E"/>
    <w:rsid w:val="00921F4C"/>
    <w:rsid w:val="00923D34"/>
    <w:rsid w:val="009458F5"/>
    <w:rsid w:val="009C01B6"/>
    <w:rsid w:val="00A045D6"/>
    <w:rsid w:val="00A06EE0"/>
    <w:rsid w:val="00A125A4"/>
    <w:rsid w:val="00A14658"/>
    <w:rsid w:val="00A43E22"/>
    <w:rsid w:val="00A60584"/>
    <w:rsid w:val="00A672E3"/>
    <w:rsid w:val="00A946CF"/>
    <w:rsid w:val="00AC6E53"/>
    <w:rsid w:val="00AF2660"/>
    <w:rsid w:val="00B114B2"/>
    <w:rsid w:val="00B21FF5"/>
    <w:rsid w:val="00B31376"/>
    <w:rsid w:val="00B56190"/>
    <w:rsid w:val="00B62AAE"/>
    <w:rsid w:val="00B7597B"/>
    <w:rsid w:val="00B81C1F"/>
    <w:rsid w:val="00BA1012"/>
    <w:rsid w:val="00BA16A5"/>
    <w:rsid w:val="00BB13FC"/>
    <w:rsid w:val="00BC22D5"/>
    <w:rsid w:val="00BC7306"/>
    <w:rsid w:val="00BD2AD7"/>
    <w:rsid w:val="00BE3B1E"/>
    <w:rsid w:val="00C326A0"/>
    <w:rsid w:val="00C410BE"/>
    <w:rsid w:val="00C45609"/>
    <w:rsid w:val="00C70586"/>
    <w:rsid w:val="00C73C28"/>
    <w:rsid w:val="00CA5684"/>
    <w:rsid w:val="00CC32D3"/>
    <w:rsid w:val="00CC4066"/>
    <w:rsid w:val="00D077C2"/>
    <w:rsid w:val="00D17C7B"/>
    <w:rsid w:val="00D47766"/>
    <w:rsid w:val="00D517D9"/>
    <w:rsid w:val="00D66765"/>
    <w:rsid w:val="00DA1E26"/>
    <w:rsid w:val="00DA6ECF"/>
    <w:rsid w:val="00DD7313"/>
    <w:rsid w:val="00DF5638"/>
    <w:rsid w:val="00E0552F"/>
    <w:rsid w:val="00EA2F0B"/>
    <w:rsid w:val="00F10B47"/>
    <w:rsid w:val="00F36169"/>
    <w:rsid w:val="00F71343"/>
    <w:rsid w:val="00F80B77"/>
    <w:rsid w:val="00F90F91"/>
    <w:rsid w:val="00FA5BB2"/>
    <w:rsid w:val="00FE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Hyperlink">
    <w:name w:val="Hyperlink"/>
    <w:basedOn w:val="DefaultParagraphFont"/>
    <w:uiPriority w:val="99"/>
    <w:unhideWhenUsed/>
    <w:rsid w:val="00F10B47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10B47"/>
    <w:pPr>
      <w:ind w:left="720"/>
      <w:contextualSpacing/>
    </w:pPr>
  </w:style>
  <w:style w:type="paragraph" w:customStyle="1" w:styleId="Default">
    <w:name w:val="Default"/>
    <w:rsid w:val="004944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Strong">
    <w:name w:val="Strong"/>
    <w:uiPriority w:val="22"/>
    <w:qFormat/>
    <w:rsid w:val="002E153F"/>
    <w:rPr>
      <w:b/>
      <w:bCs/>
    </w:rPr>
  </w:style>
  <w:style w:type="character" w:styleId="Emphasis">
    <w:name w:val="Emphasis"/>
    <w:basedOn w:val="DefaultParagraphFont"/>
    <w:uiPriority w:val="20"/>
    <w:qFormat/>
    <w:rsid w:val="00DA1E26"/>
    <w:rPr>
      <w:i/>
      <w:iCs/>
    </w:rPr>
  </w:style>
  <w:style w:type="paragraph" w:customStyle="1" w:styleId="CharCharCharChar1">
    <w:name w:val="Char Char Char Char"/>
    <w:basedOn w:val="Normal"/>
    <w:rsid w:val="00921F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494</Words>
  <Characters>2818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Cristina Bunescu</cp:lastModifiedBy>
  <cp:revision>5</cp:revision>
  <cp:lastPrinted>2018-03-21T13:58:00Z</cp:lastPrinted>
  <dcterms:created xsi:type="dcterms:W3CDTF">2018-03-21T13:58:00Z</dcterms:created>
  <dcterms:modified xsi:type="dcterms:W3CDTF">2018-03-21T14:29:00Z</dcterms:modified>
</cp:coreProperties>
</file>