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07F5FC" w14:textId="77777777" w:rsidR="00F81102" w:rsidRPr="005C1536" w:rsidRDefault="00F81102" w:rsidP="00521708">
      <w:pPr>
        <w:autoSpaceDE w:val="0"/>
        <w:autoSpaceDN w:val="0"/>
        <w:adjustRightInd w:val="0"/>
        <w:spacing w:after="0" w:line="240" w:lineRule="auto"/>
        <w:jc w:val="center"/>
        <w:rPr>
          <w:rFonts w:ascii="Times New Roman" w:hAnsi="Times New Roman"/>
          <w:color w:val="000000"/>
          <w:sz w:val="24"/>
          <w:szCs w:val="24"/>
        </w:rPr>
      </w:pPr>
    </w:p>
    <w:p w14:paraId="02748178" w14:textId="77777777" w:rsidR="0060453F" w:rsidRPr="005C1536" w:rsidRDefault="0060453F" w:rsidP="00521708">
      <w:pPr>
        <w:autoSpaceDE w:val="0"/>
        <w:autoSpaceDN w:val="0"/>
        <w:adjustRightInd w:val="0"/>
        <w:spacing w:after="0" w:line="240" w:lineRule="auto"/>
        <w:jc w:val="center"/>
        <w:rPr>
          <w:rFonts w:ascii="Times New Roman" w:hAnsi="Times New Roman"/>
          <w:color w:val="000000"/>
          <w:sz w:val="24"/>
          <w:szCs w:val="24"/>
        </w:rPr>
      </w:pPr>
    </w:p>
    <w:p w14:paraId="4A977F8E" w14:textId="77777777" w:rsidR="00F81102" w:rsidRPr="00D173C0" w:rsidRDefault="00325FE6" w:rsidP="00521708">
      <w:pPr>
        <w:autoSpaceDE w:val="0"/>
        <w:autoSpaceDN w:val="0"/>
        <w:adjustRightInd w:val="0"/>
        <w:spacing w:after="0" w:line="240" w:lineRule="auto"/>
        <w:jc w:val="center"/>
        <w:rPr>
          <w:rFonts w:ascii="Times New Roman" w:hAnsi="Times New Roman"/>
          <w:b/>
          <w:bCs/>
          <w:color w:val="000000"/>
          <w:sz w:val="24"/>
          <w:szCs w:val="24"/>
        </w:rPr>
      </w:pPr>
      <w:r w:rsidRPr="00D173C0">
        <w:rPr>
          <w:rFonts w:ascii="Times New Roman" w:hAnsi="Times New Roman"/>
          <w:b/>
          <w:bCs/>
          <w:color w:val="000000"/>
          <w:sz w:val="24"/>
          <w:szCs w:val="24"/>
        </w:rPr>
        <w:t xml:space="preserve">Yearly and </w:t>
      </w:r>
      <w:r w:rsidR="00F81102" w:rsidRPr="00D173C0">
        <w:rPr>
          <w:rFonts w:ascii="Times New Roman" w:hAnsi="Times New Roman"/>
          <w:b/>
          <w:bCs/>
          <w:color w:val="000000"/>
          <w:sz w:val="24"/>
          <w:szCs w:val="24"/>
        </w:rPr>
        <w:t xml:space="preserve">Monthly </w:t>
      </w:r>
      <w:r w:rsidR="00A6366B" w:rsidRPr="00D173C0">
        <w:rPr>
          <w:rFonts w:ascii="Times New Roman" w:hAnsi="Times New Roman"/>
          <w:b/>
          <w:bCs/>
          <w:color w:val="000000"/>
          <w:sz w:val="24"/>
          <w:szCs w:val="24"/>
        </w:rPr>
        <w:t xml:space="preserve">Allocation </w:t>
      </w:r>
      <w:r w:rsidR="00F81102" w:rsidRPr="00D173C0">
        <w:rPr>
          <w:rFonts w:ascii="Times New Roman" w:hAnsi="Times New Roman"/>
          <w:b/>
          <w:bCs/>
          <w:color w:val="000000"/>
          <w:sz w:val="24"/>
          <w:szCs w:val="24"/>
        </w:rPr>
        <w:t>Rules</w:t>
      </w:r>
    </w:p>
    <w:p w14:paraId="310555D0" w14:textId="77777777" w:rsidR="00F81102" w:rsidRPr="00D173C0" w:rsidRDefault="00F81102" w:rsidP="00521708">
      <w:pPr>
        <w:autoSpaceDE w:val="0"/>
        <w:autoSpaceDN w:val="0"/>
        <w:adjustRightInd w:val="0"/>
        <w:spacing w:after="0" w:line="240" w:lineRule="auto"/>
        <w:jc w:val="center"/>
        <w:rPr>
          <w:rFonts w:ascii="Times New Roman" w:hAnsi="Times New Roman"/>
          <w:color w:val="000000"/>
          <w:sz w:val="24"/>
          <w:szCs w:val="24"/>
        </w:rPr>
      </w:pPr>
    </w:p>
    <w:p w14:paraId="34B9D445" w14:textId="77777777" w:rsidR="00F81102" w:rsidRDefault="000E5447" w:rsidP="00521708">
      <w:pPr>
        <w:autoSpaceDE w:val="0"/>
        <w:autoSpaceDN w:val="0"/>
        <w:adjustRightInd w:val="0"/>
        <w:spacing w:after="0" w:line="240" w:lineRule="auto"/>
        <w:jc w:val="center"/>
        <w:rPr>
          <w:rFonts w:ascii="Times New Roman" w:hAnsi="Times New Roman"/>
          <w:b/>
          <w:color w:val="000000"/>
          <w:sz w:val="24"/>
          <w:szCs w:val="24"/>
        </w:rPr>
      </w:pPr>
      <w:proofErr w:type="gramStart"/>
      <w:r w:rsidRPr="00D173C0">
        <w:rPr>
          <w:rFonts w:ascii="Times New Roman" w:hAnsi="Times New Roman"/>
          <w:b/>
          <w:color w:val="000000"/>
          <w:sz w:val="24"/>
          <w:szCs w:val="24"/>
        </w:rPr>
        <w:t>f</w:t>
      </w:r>
      <w:r w:rsidR="00F81102" w:rsidRPr="00D173C0">
        <w:rPr>
          <w:rFonts w:ascii="Times New Roman" w:hAnsi="Times New Roman"/>
          <w:b/>
          <w:color w:val="000000"/>
          <w:sz w:val="24"/>
          <w:szCs w:val="24"/>
        </w:rPr>
        <w:t>or</w:t>
      </w:r>
      <w:proofErr w:type="gramEnd"/>
      <w:r w:rsidR="00F81102" w:rsidRPr="00D173C0">
        <w:rPr>
          <w:rFonts w:ascii="Times New Roman" w:hAnsi="Times New Roman"/>
          <w:b/>
          <w:color w:val="000000"/>
          <w:sz w:val="24"/>
          <w:szCs w:val="24"/>
        </w:rPr>
        <w:t xml:space="preserve"> the</w:t>
      </w:r>
    </w:p>
    <w:p w14:paraId="208A7105" w14:textId="77777777" w:rsidR="00CC693C" w:rsidRPr="00D173C0" w:rsidRDefault="00CC693C" w:rsidP="00521708">
      <w:pPr>
        <w:autoSpaceDE w:val="0"/>
        <w:autoSpaceDN w:val="0"/>
        <w:adjustRightInd w:val="0"/>
        <w:spacing w:after="0" w:line="240" w:lineRule="auto"/>
        <w:jc w:val="center"/>
        <w:rPr>
          <w:rFonts w:ascii="Times New Roman" w:hAnsi="Times New Roman"/>
          <w:b/>
          <w:color w:val="000000"/>
          <w:sz w:val="24"/>
          <w:szCs w:val="24"/>
        </w:rPr>
      </w:pPr>
    </w:p>
    <w:p w14:paraId="58112E63" w14:textId="363225C8" w:rsidR="00F81102" w:rsidRPr="00D173C0" w:rsidRDefault="00AA4870" w:rsidP="00521708">
      <w:pPr>
        <w:autoSpaceDE w:val="0"/>
        <w:autoSpaceDN w:val="0"/>
        <w:adjustRightInd w:val="0"/>
        <w:spacing w:after="0" w:line="240" w:lineRule="auto"/>
        <w:jc w:val="center"/>
        <w:rPr>
          <w:rFonts w:ascii="Times New Roman" w:hAnsi="Times New Roman"/>
          <w:b/>
          <w:bCs/>
          <w:color w:val="000000"/>
          <w:sz w:val="24"/>
          <w:szCs w:val="24"/>
        </w:rPr>
      </w:pPr>
      <w:r w:rsidRPr="00C475F9">
        <w:rPr>
          <w:rFonts w:ascii="Times New Roman" w:hAnsi="Times New Roman"/>
          <w:b/>
          <w:bCs/>
          <w:color w:val="000000"/>
          <w:sz w:val="24"/>
          <w:szCs w:val="24"/>
        </w:rPr>
        <w:t>Coordinated</w:t>
      </w:r>
      <w:r w:rsidRPr="00D173C0">
        <w:rPr>
          <w:rFonts w:ascii="Times New Roman" w:hAnsi="Times New Roman"/>
          <w:b/>
          <w:bCs/>
          <w:color w:val="000000"/>
          <w:sz w:val="24"/>
          <w:szCs w:val="24"/>
        </w:rPr>
        <w:t xml:space="preserve"> A</w:t>
      </w:r>
      <w:r w:rsidR="00F81102" w:rsidRPr="00D173C0">
        <w:rPr>
          <w:rFonts w:ascii="Times New Roman" w:hAnsi="Times New Roman"/>
          <w:b/>
          <w:bCs/>
          <w:color w:val="000000"/>
          <w:sz w:val="24"/>
          <w:szCs w:val="24"/>
        </w:rPr>
        <w:t xml:space="preserve">llocation of </w:t>
      </w:r>
      <w:r w:rsidR="00312106">
        <w:rPr>
          <w:rFonts w:ascii="Times New Roman" w:hAnsi="Times New Roman"/>
          <w:b/>
          <w:bCs/>
          <w:color w:val="000000"/>
          <w:sz w:val="24"/>
          <w:szCs w:val="24"/>
        </w:rPr>
        <w:t>Cross Zonal</w:t>
      </w:r>
      <w:r w:rsidR="00151D17">
        <w:rPr>
          <w:rFonts w:ascii="Times New Roman" w:hAnsi="Times New Roman"/>
          <w:b/>
          <w:bCs/>
          <w:color w:val="000000"/>
          <w:sz w:val="24"/>
          <w:szCs w:val="24"/>
        </w:rPr>
        <w:t xml:space="preserve"> </w:t>
      </w:r>
      <w:r w:rsidR="00AF7FD7">
        <w:rPr>
          <w:rFonts w:ascii="Times New Roman" w:hAnsi="Times New Roman"/>
          <w:b/>
          <w:bCs/>
          <w:color w:val="000000"/>
          <w:sz w:val="24"/>
          <w:szCs w:val="24"/>
        </w:rPr>
        <w:t>C</w:t>
      </w:r>
      <w:r w:rsidR="00AF7FD7" w:rsidRPr="00D173C0">
        <w:rPr>
          <w:rFonts w:ascii="Times New Roman" w:hAnsi="Times New Roman"/>
          <w:b/>
          <w:bCs/>
          <w:color w:val="000000"/>
          <w:sz w:val="24"/>
          <w:szCs w:val="24"/>
        </w:rPr>
        <w:t xml:space="preserve">apacities </w:t>
      </w:r>
      <w:r w:rsidR="00312106">
        <w:rPr>
          <w:rFonts w:ascii="Times New Roman" w:hAnsi="Times New Roman"/>
          <w:b/>
          <w:bCs/>
          <w:color w:val="000000"/>
          <w:sz w:val="24"/>
          <w:szCs w:val="24"/>
        </w:rPr>
        <w:t>at</w:t>
      </w:r>
      <w:r w:rsidR="00F81102" w:rsidRPr="00D173C0">
        <w:rPr>
          <w:rFonts w:ascii="Times New Roman" w:hAnsi="Times New Roman"/>
          <w:b/>
          <w:color w:val="000000"/>
          <w:sz w:val="24"/>
          <w:szCs w:val="24"/>
        </w:rPr>
        <w:t xml:space="preserve"> the </w:t>
      </w:r>
      <w:r w:rsidR="00AF7FD7">
        <w:rPr>
          <w:rFonts w:ascii="Times New Roman" w:hAnsi="Times New Roman"/>
          <w:b/>
          <w:color w:val="000000"/>
          <w:sz w:val="24"/>
          <w:szCs w:val="24"/>
        </w:rPr>
        <w:t>B</w:t>
      </w:r>
      <w:r w:rsidR="00312106">
        <w:rPr>
          <w:rFonts w:ascii="Times New Roman" w:hAnsi="Times New Roman"/>
          <w:b/>
          <w:color w:val="000000"/>
          <w:sz w:val="24"/>
          <w:szCs w:val="24"/>
        </w:rPr>
        <w:t>order</w:t>
      </w:r>
      <w:r w:rsidR="00151D17">
        <w:rPr>
          <w:rFonts w:ascii="Times New Roman" w:hAnsi="Times New Roman"/>
          <w:b/>
          <w:color w:val="000000"/>
          <w:sz w:val="24"/>
          <w:szCs w:val="24"/>
        </w:rPr>
        <w:t xml:space="preserve"> </w:t>
      </w:r>
      <w:r w:rsidR="00F81102" w:rsidRPr="00D173C0">
        <w:rPr>
          <w:rFonts w:ascii="Times New Roman" w:hAnsi="Times New Roman"/>
          <w:b/>
          <w:color w:val="000000"/>
          <w:sz w:val="24"/>
          <w:szCs w:val="24"/>
        </w:rPr>
        <w:t xml:space="preserve">between the </w:t>
      </w:r>
      <w:r w:rsidR="00312106">
        <w:rPr>
          <w:rFonts w:ascii="Times New Roman" w:hAnsi="Times New Roman"/>
          <w:b/>
          <w:color w:val="000000"/>
          <w:sz w:val="24"/>
          <w:szCs w:val="24"/>
        </w:rPr>
        <w:t>Bidding Zones</w:t>
      </w:r>
    </w:p>
    <w:p w14:paraId="262D6535" w14:textId="77777777" w:rsidR="00F81102" w:rsidRPr="00D173C0" w:rsidRDefault="00F81102" w:rsidP="00521708">
      <w:pPr>
        <w:autoSpaceDE w:val="0"/>
        <w:autoSpaceDN w:val="0"/>
        <w:adjustRightInd w:val="0"/>
        <w:spacing w:after="0" w:line="240" w:lineRule="auto"/>
        <w:jc w:val="center"/>
        <w:rPr>
          <w:rFonts w:ascii="Times New Roman" w:hAnsi="Times New Roman"/>
          <w:b/>
          <w:bCs/>
          <w:color w:val="000000"/>
          <w:sz w:val="24"/>
          <w:szCs w:val="24"/>
        </w:rPr>
      </w:pPr>
    </w:p>
    <w:p w14:paraId="3690628B" w14:textId="77777777" w:rsidR="00F81102" w:rsidRPr="00D173C0" w:rsidRDefault="00F81102" w:rsidP="002C5C91">
      <w:pPr>
        <w:autoSpaceDE w:val="0"/>
        <w:autoSpaceDN w:val="0"/>
        <w:adjustRightInd w:val="0"/>
        <w:spacing w:after="0" w:line="240" w:lineRule="auto"/>
        <w:rPr>
          <w:rFonts w:ascii="Times New Roman" w:hAnsi="Times New Roman"/>
          <w:color w:val="000000"/>
          <w:sz w:val="24"/>
          <w:szCs w:val="24"/>
        </w:rPr>
      </w:pPr>
    </w:p>
    <w:p w14:paraId="5C21427D" w14:textId="00C9C4FD" w:rsidR="00F81102" w:rsidRDefault="00007DAF" w:rsidP="00521708">
      <w:pPr>
        <w:autoSpaceDE w:val="0"/>
        <w:autoSpaceDN w:val="0"/>
        <w:adjustRightInd w:val="0"/>
        <w:spacing w:after="0" w:line="240" w:lineRule="auto"/>
        <w:jc w:val="center"/>
        <w:rPr>
          <w:rFonts w:ascii="Times New Roman" w:hAnsi="Times New Roman"/>
          <w:color w:val="000000"/>
          <w:sz w:val="24"/>
          <w:szCs w:val="24"/>
        </w:rPr>
      </w:pPr>
      <w:proofErr w:type="gramStart"/>
      <w:r>
        <w:rPr>
          <w:rFonts w:ascii="Times New Roman" w:hAnsi="Times New Roman"/>
          <w:color w:val="000000"/>
          <w:sz w:val="24"/>
          <w:szCs w:val="24"/>
        </w:rPr>
        <w:t>o</w:t>
      </w:r>
      <w:r w:rsidRPr="00D173C0">
        <w:rPr>
          <w:rFonts w:ascii="Times New Roman" w:hAnsi="Times New Roman"/>
          <w:color w:val="000000"/>
          <w:sz w:val="24"/>
          <w:szCs w:val="24"/>
        </w:rPr>
        <w:t>f</w:t>
      </w:r>
      <w:proofErr w:type="gramEnd"/>
    </w:p>
    <w:p w14:paraId="0300A701" w14:textId="77777777" w:rsidR="002C5C91" w:rsidRDefault="002C5C91" w:rsidP="00521708">
      <w:pPr>
        <w:autoSpaceDE w:val="0"/>
        <w:autoSpaceDN w:val="0"/>
        <w:adjustRightInd w:val="0"/>
        <w:spacing w:after="0" w:line="240" w:lineRule="auto"/>
        <w:jc w:val="center"/>
        <w:rPr>
          <w:rFonts w:ascii="Times New Roman" w:hAnsi="Times New Roman"/>
          <w:color w:val="000000"/>
          <w:sz w:val="24"/>
          <w:szCs w:val="24"/>
        </w:rPr>
      </w:pPr>
    </w:p>
    <w:p w14:paraId="4B1392ED" w14:textId="77777777" w:rsidR="002C5C91" w:rsidRPr="00D173C0" w:rsidRDefault="002C5C91" w:rsidP="00521708">
      <w:pPr>
        <w:autoSpaceDE w:val="0"/>
        <w:autoSpaceDN w:val="0"/>
        <w:adjustRightInd w:val="0"/>
        <w:spacing w:after="0" w:line="240" w:lineRule="auto"/>
        <w:jc w:val="center"/>
        <w:rPr>
          <w:rFonts w:ascii="Times New Roman" w:hAnsi="Times New Roman"/>
          <w:color w:val="000000"/>
          <w:sz w:val="24"/>
          <w:szCs w:val="24"/>
        </w:rPr>
      </w:pPr>
    </w:p>
    <w:p w14:paraId="48F86577" w14:textId="77777777" w:rsidR="002C5C91" w:rsidRPr="00AB0977" w:rsidRDefault="00B42969" w:rsidP="002C5C91">
      <w:pPr>
        <w:spacing w:line="360" w:lineRule="auto"/>
        <w:jc w:val="center"/>
        <w:rPr>
          <w:rFonts w:ascii="Times New Roman" w:hAnsi="Times New Roman"/>
          <w:b/>
          <w:bCs/>
          <w:sz w:val="24"/>
          <w:szCs w:val="24"/>
        </w:rPr>
      </w:pPr>
      <w:r w:rsidRPr="00AB0977">
        <w:rPr>
          <w:rFonts w:ascii="Times New Roman" w:hAnsi="Times New Roman"/>
          <w:b/>
          <w:bCs/>
          <w:sz w:val="24"/>
          <w:szCs w:val="24"/>
        </w:rPr>
        <w:t xml:space="preserve">C.N.T.E.E. TRANSELECTRICA S.A.  </w:t>
      </w:r>
    </w:p>
    <w:p w14:paraId="7C596F20" w14:textId="77777777" w:rsidR="002C5C91" w:rsidRPr="00AB0977" w:rsidRDefault="00B42969" w:rsidP="002C5C91">
      <w:pPr>
        <w:spacing w:line="360" w:lineRule="auto"/>
        <w:jc w:val="center"/>
        <w:rPr>
          <w:rFonts w:ascii="Times New Roman" w:hAnsi="Times New Roman"/>
          <w:sz w:val="24"/>
          <w:szCs w:val="24"/>
        </w:rPr>
      </w:pPr>
      <w:r w:rsidRPr="00AB0977">
        <w:rPr>
          <w:rFonts w:ascii="Times New Roman" w:hAnsi="Times New Roman"/>
          <w:sz w:val="24"/>
          <w:szCs w:val="24"/>
        </w:rPr>
        <w:t xml:space="preserve">33 Gen. </w:t>
      </w:r>
      <w:proofErr w:type="spellStart"/>
      <w:r w:rsidRPr="00AB0977">
        <w:rPr>
          <w:rFonts w:ascii="Times New Roman" w:hAnsi="Times New Roman"/>
          <w:sz w:val="24"/>
          <w:szCs w:val="24"/>
        </w:rPr>
        <w:t>Gh</w:t>
      </w:r>
      <w:proofErr w:type="spellEnd"/>
      <w:r w:rsidRPr="00AB0977">
        <w:rPr>
          <w:rFonts w:ascii="Times New Roman" w:hAnsi="Times New Roman"/>
          <w:sz w:val="24"/>
          <w:szCs w:val="24"/>
        </w:rPr>
        <w:t xml:space="preserve">. </w:t>
      </w:r>
      <w:proofErr w:type="spellStart"/>
      <w:r w:rsidRPr="00AB0977">
        <w:rPr>
          <w:rFonts w:ascii="Times New Roman" w:hAnsi="Times New Roman"/>
          <w:sz w:val="24"/>
          <w:szCs w:val="24"/>
        </w:rPr>
        <w:t>Magheru</w:t>
      </w:r>
      <w:proofErr w:type="spellEnd"/>
      <w:r w:rsidRPr="00AB0977">
        <w:rPr>
          <w:rFonts w:ascii="Times New Roman" w:hAnsi="Times New Roman"/>
          <w:sz w:val="24"/>
          <w:szCs w:val="24"/>
        </w:rPr>
        <w:t xml:space="preserve"> Blvd, Bucharest s.1</w:t>
      </w:r>
    </w:p>
    <w:p w14:paraId="0E092A38" w14:textId="77777777" w:rsidR="002C5C91" w:rsidRPr="00AB0977" w:rsidRDefault="00B42969" w:rsidP="002C5C91">
      <w:pPr>
        <w:spacing w:line="360" w:lineRule="auto"/>
        <w:jc w:val="center"/>
        <w:rPr>
          <w:rFonts w:ascii="Times New Roman" w:hAnsi="Times New Roman"/>
          <w:b/>
          <w:sz w:val="24"/>
          <w:szCs w:val="24"/>
          <w:lang w:val="fr-FR"/>
        </w:rPr>
      </w:pPr>
      <w:r w:rsidRPr="00AB0977">
        <w:rPr>
          <w:rFonts w:ascii="Times New Roman" w:hAnsi="Times New Roman"/>
          <w:b/>
          <w:sz w:val="24"/>
          <w:szCs w:val="24"/>
          <w:lang w:val="fr-FR"/>
        </w:rPr>
        <w:t>ROMANIA</w:t>
      </w:r>
    </w:p>
    <w:p w14:paraId="10A5691C" w14:textId="77777777" w:rsidR="002C5C91" w:rsidRPr="00AB0977" w:rsidRDefault="00B42969" w:rsidP="002C5C91">
      <w:pPr>
        <w:spacing w:line="360" w:lineRule="auto"/>
        <w:jc w:val="center"/>
        <w:rPr>
          <w:rFonts w:ascii="Times New Roman" w:hAnsi="Times New Roman"/>
          <w:sz w:val="24"/>
          <w:szCs w:val="24"/>
          <w:lang w:val="fr-FR"/>
        </w:rPr>
      </w:pPr>
      <w:r w:rsidRPr="00AB0977">
        <w:rPr>
          <w:rFonts w:ascii="Times New Roman" w:hAnsi="Times New Roman"/>
          <w:sz w:val="24"/>
          <w:szCs w:val="24"/>
          <w:lang w:val="fr-FR"/>
        </w:rPr>
        <w:t xml:space="preserve">(EU </w:t>
      </w:r>
      <w:proofErr w:type="spellStart"/>
      <w:r w:rsidRPr="00AB0977">
        <w:rPr>
          <w:rFonts w:ascii="Times New Roman" w:hAnsi="Times New Roman"/>
          <w:sz w:val="24"/>
          <w:szCs w:val="24"/>
          <w:lang w:val="fr-FR"/>
        </w:rPr>
        <w:t>Community</w:t>
      </w:r>
      <w:proofErr w:type="spellEnd"/>
      <w:r w:rsidRPr="00AB0977">
        <w:rPr>
          <w:rFonts w:ascii="Times New Roman" w:hAnsi="Times New Roman"/>
          <w:sz w:val="24"/>
          <w:szCs w:val="24"/>
          <w:lang w:val="fr-FR"/>
        </w:rPr>
        <w:t xml:space="preserve"> VAT identification </w:t>
      </w:r>
      <w:proofErr w:type="spellStart"/>
      <w:r w:rsidRPr="00AB0977">
        <w:rPr>
          <w:rFonts w:ascii="Times New Roman" w:hAnsi="Times New Roman"/>
          <w:sz w:val="24"/>
          <w:szCs w:val="24"/>
          <w:lang w:val="fr-FR"/>
        </w:rPr>
        <w:t>number</w:t>
      </w:r>
      <w:proofErr w:type="spellEnd"/>
      <w:r w:rsidRPr="00AB0977">
        <w:rPr>
          <w:rFonts w:ascii="Times New Roman" w:hAnsi="Times New Roman"/>
          <w:sz w:val="24"/>
          <w:szCs w:val="24"/>
          <w:lang w:val="fr-FR"/>
        </w:rPr>
        <w:t>: RO13328043)</w:t>
      </w:r>
    </w:p>
    <w:p w14:paraId="34BE0494" w14:textId="77777777" w:rsidR="002C5C91" w:rsidRPr="00AB0977" w:rsidRDefault="00B42969" w:rsidP="002C5C91">
      <w:pPr>
        <w:spacing w:line="360" w:lineRule="auto"/>
        <w:jc w:val="center"/>
        <w:rPr>
          <w:rFonts w:ascii="Times New Roman" w:hAnsi="Times New Roman"/>
          <w:sz w:val="24"/>
          <w:szCs w:val="24"/>
        </w:rPr>
      </w:pPr>
      <w:r w:rsidRPr="00AB0977">
        <w:rPr>
          <w:rFonts w:ascii="Times New Roman" w:hAnsi="Times New Roman"/>
          <w:sz w:val="24"/>
          <w:szCs w:val="24"/>
        </w:rPr>
        <w:t xml:space="preserve">Correspondence Address:  2-4 </w:t>
      </w:r>
      <w:proofErr w:type="spellStart"/>
      <w:r w:rsidRPr="00AB0977">
        <w:rPr>
          <w:rFonts w:ascii="Times New Roman" w:hAnsi="Times New Roman"/>
          <w:sz w:val="24"/>
          <w:szCs w:val="24"/>
        </w:rPr>
        <w:t>Olteni</w:t>
      </w:r>
      <w:proofErr w:type="spellEnd"/>
      <w:r w:rsidRPr="00AB0977">
        <w:rPr>
          <w:rFonts w:ascii="Times New Roman" w:hAnsi="Times New Roman"/>
          <w:sz w:val="24"/>
          <w:szCs w:val="24"/>
        </w:rPr>
        <w:t xml:space="preserve"> Street, RO-030786, Bucharest s.3</w:t>
      </w:r>
    </w:p>
    <w:p w14:paraId="78C27E73" w14:textId="77777777" w:rsidR="002C5C91" w:rsidRPr="00AB0977" w:rsidRDefault="00B42969" w:rsidP="002C5C91">
      <w:pPr>
        <w:spacing w:line="360" w:lineRule="auto"/>
        <w:jc w:val="center"/>
        <w:rPr>
          <w:rFonts w:ascii="Times New Roman" w:hAnsi="Times New Roman"/>
          <w:sz w:val="24"/>
          <w:szCs w:val="24"/>
        </w:rPr>
      </w:pPr>
      <w:r w:rsidRPr="00AB0977">
        <w:rPr>
          <w:rFonts w:ascii="Times New Roman" w:hAnsi="Times New Roman"/>
          <w:sz w:val="24"/>
          <w:szCs w:val="24"/>
        </w:rPr>
        <w:t>-hereinafter „</w:t>
      </w:r>
      <w:r w:rsidRPr="00AB0977">
        <w:rPr>
          <w:rFonts w:ascii="Times New Roman" w:hAnsi="Times New Roman"/>
          <w:b/>
          <w:sz w:val="24"/>
          <w:szCs w:val="24"/>
        </w:rPr>
        <w:t>TRANSELECTRICA</w:t>
      </w:r>
      <w:r w:rsidRPr="00AB0977">
        <w:rPr>
          <w:rFonts w:ascii="Times New Roman" w:hAnsi="Times New Roman"/>
          <w:sz w:val="24"/>
          <w:szCs w:val="24"/>
        </w:rPr>
        <w:t>“-,</w:t>
      </w:r>
    </w:p>
    <w:p w14:paraId="5879F611" w14:textId="77777777" w:rsidR="000E5447" w:rsidRPr="00C475F9" w:rsidRDefault="000E5447" w:rsidP="00521708">
      <w:pPr>
        <w:autoSpaceDE w:val="0"/>
        <w:autoSpaceDN w:val="0"/>
        <w:adjustRightInd w:val="0"/>
        <w:spacing w:after="0" w:line="240" w:lineRule="auto"/>
        <w:jc w:val="center"/>
        <w:rPr>
          <w:rFonts w:ascii="Times New Roman" w:hAnsi="Times New Roman"/>
          <w:color w:val="000000"/>
          <w:sz w:val="24"/>
          <w:szCs w:val="24"/>
        </w:rPr>
      </w:pPr>
    </w:p>
    <w:p w14:paraId="59E1C06B" w14:textId="5796C7A5" w:rsidR="000E5447" w:rsidRPr="00AB0977" w:rsidRDefault="00B42969" w:rsidP="000E5447">
      <w:pPr>
        <w:spacing w:line="360" w:lineRule="auto"/>
        <w:jc w:val="center"/>
        <w:rPr>
          <w:rFonts w:ascii="Times New Roman" w:hAnsi="Times New Roman"/>
          <w:sz w:val="24"/>
          <w:szCs w:val="24"/>
        </w:rPr>
      </w:pPr>
      <w:proofErr w:type="gramStart"/>
      <w:r w:rsidRPr="00AB0977">
        <w:rPr>
          <w:rFonts w:ascii="Times New Roman" w:hAnsi="Times New Roman"/>
          <w:sz w:val="24"/>
          <w:szCs w:val="24"/>
        </w:rPr>
        <w:t>and</w:t>
      </w:r>
      <w:proofErr w:type="gramEnd"/>
    </w:p>
    <w:p w14:paraId="449FA555" w14:textId="77777777" w:rsidR="002C5C91" w:rsidRPr="00D173C0" w:rsidRDefault="002C5C91" w:rsidP="000E5447">
      <w:pPr>
        <w:spacing w:line="360" w:lineRule="auto"/>
        <w:jc w:val="center"/>
        <w:rPr>
          <w:rFonts w:ascii="Times New Roman" w:hAnsi="Times New Roman"/>
        </w:rPr>
      </w:pPr>
    </w:p>
    <w:p w14:paraId="3B968D43" w14:textId="4E75E573" w:rsidR="002C5C91" w:rsidRPr="0071273E" w:rsidRDefault="002C5C91" w:rsidP="002C5C91">
      <w:pPr>
        <w:spacing w:after="0" w:line="360" w:lineRule="auto"/>
        <w:jc w:val="center"/>
        <w:rPr>
          <w:rFonts w:ascii="Times New Roman" w:eastAsia="Times New Roman" w:hAnsi="Times New Roman"/>
          <w:b/>
          <w:bCs/>
          <w:sz w:val="24"/>
          <w:szCs w:val="24"/>
          <w:lang w:val="en-GB" w:eastAsia="cs-CZ"/>
        </w:rPr>
      </w:pPr>
      <w:r w:rsidRPr="0071273E">
        <w:rPr>
          <w:rFonts w:ascii="Times New Roman" w:eastAsia="Times New Roman" w:hAnsi="Times New Roman"/>
          <w:b/>
          <w:bCs/>
          <w:sz w:val="24"/>
          <w:szCs w:val="24"/>
          <w:lang w:val="en-GB" w:eastAsia="cs-CZ"/>
        </w:rPr>
        <w:t xml:space="preserve">JP </w:t>
      </w:r>
      <w:r w:rsidR="00312106">
        <w:rPr>
          <w:rFonts w:ascii="Times New Roman" w:eastAsia="Times New Roman" w:hAnsi="Times New Roman"/>
          <w:b/>
          <w:bCs/>
          <w:sz w:val="24"/>
          <w:szCs w:val="24"/>
          <w:lang w:val="en-GB" w:eastAsia="cs-CZ"/>
        </w:rPr>
        <w:t>EMS</w:t>
      </w:r>
      <w:r w:rsidR="00151D17">
        <w:rPr>
          <w:rFonts w:ascii="Times New Roman" w:eastAsia="Times New Roman" w:hAnsi="Times New Roman"/>
          <w:b/>
          <w:bCs/>
          <w:sz w:val="24"/>
          <w:szCs w:val="24"/>
          <w:lang w:val="en-GB" w:eastAsia="cs-CZ"/>
        </w:rPr>
        <w:t xml:space="preserve"> </w:t>
      </w:r>
      <w:r w:rsidR="00BE7035">
        <w:rPr>
          <w:rFonts w:ascii="Times New Roman" w:eastAsia="Times New Roman" w:hAnsi="Times New Roman"/>
          <w:b/>
          <w:bCs/>
          <w:sz w:val="24"/>
          <w:szCs w:val="24"/>
          <w:lang w:val="en-GB" w:eastAsia="cs-CZ"/>
        </w:rPr>
        <w:t>BEOGRAD</w:t>
      </w:r>
    </w:p>
    <w:p w14:paraId="19B625F3" w14:textId="1BF05049" w:rsidR="002C5C91" w:rsidRPr="0071273E" w:rsidRDefault="002C5C91" w:rsidP="002C5C91">
      <w:pPr>
        <w:spacing w:after="0" w:line="360" w:lineRule="auto"/>
        <w:jc w:val="center"/>
        <w:rPr>
          <w:rFonts w:ascii="Times New Roman" w:eastAsia="Times New Roman" w:hAnsi="Times New Roman"/>
          <w:sz w:val="24"/>
          <w:szCs w:val="24"/>
          <w:lang w:val="en-GB" w:eastAsia="cs-CZ"/>
        </w:rPr>
      </w:pPr>
      <w:proofErr w:type="spellStart"/>
      <w:r w:rsidRPr="0071273E">
        <w:rPr>
          <w:rFonts w:ascii="Times New Roman" w:eastAsia="Times New Roman" w:hAnsi="Times New Roman"/>
          <w:sz w:val="24"/>
          <w:szCs w:val="24"/>
          <w:lang w:val="en-GB" w:eastAsia="cs-CZ"/>
        </w:rPr>
        <w:t>Kneza</w:t>
      </w:r>
      <w:proofErr w:type="spellEnd"/>
      <w:r w:rsidR="00C24980">
        <w:rPr>
          <w:rFonts w:ascii="Times New Roman" w:eastAsia="Times New Roman" w:hAnsi="Times New Roman"/>
          <w:sz w:val="24"/>
          <w:szCs w:val="24"/>
          <w:lang w:val="en-GB" w:eastAsia="cs-CZ"/>
        </w:rPr>
        <w:t xml:space="preserve"> </w:t>
      </w:r>
      <w:proofErr w:type="spellStart"/>
      <w:r w:rsidRPr="0071273E">
        <w:rPr>
          <w:rFonts w:ascii="Times New Roman" w:eastAsia="Times New Roman" w:hAnsi="Times New Roman"/>
          <w:sz w:val="24"/>
          <w:szCs w:val="24"/>
          <w:lang w:val="en-GB" w:eastAsia="cs-CZ"/>
        </w:rPr>
        <w:t>Milo</w:t>
      </w:r>
      <w:r w:rsidR="00312106">
        <w:rPr>
          <w:rFonts w:ascii="Times New Roman" w:eastAsia="Times New Roman" w:hAnsi="Times New Roman"/>
          <w:sz w:val="24"/>
          <w:szCs w:val="24"/>
          <w:lang w:val="en-GB" w:eastAsia="cs-CZ"/>
        </w:rPr>
        <w:t>š</w:t>
      </w:r>
      <w:r w:rsidRPr="0071273E">
        <w:rPr>
          <w:rFonts w:ascii="Times New Roman" w:eastAsia="Times New Roman" w:hAnsi="Times New Roman"/>
          <w:sz w:val="24"/>
          <w:szCs w:val="24"/>
          <w:lang w:val="en-GB" w:eastAsia="cs-CZ"/>
        </w:rPr>
        <w:t>a</w:t>
      </w:r>
      <w:proofErr w:type="spellEnd"/>
      <w:r w:rsidRPr="0071273E">
        <w:rPr>
          <w:rFonts w:ascii="Times New Roman" w:eastAsia="Times New Roman" w:hAnsi="Times New Roman"/>
          <w:sz w:val="24"/>
          <w:szCs w:val="24"/>
          <w:lang w:val="en-GB" w:eastAsia="cs-CZ"/>
        </w:rPr>
        <w:t xml:space="preserve"> 11, 11000 Beograd</w:t>
      </w:r>
    </w:p>
    <w:p w14:paraId="7BDA9040" w14:textId="77777777" w:rsidR="002C5C91" w:rsidRPr="0071273E" w:rsidRDefault="002C5C91" w:rsidP="002C5C91">
      <w:pPr>
        <w:spacing w:after="0" w:line="360" w:lineRule="auto"/>
        <w:jc w:val="center"/>
        <w:rPr>
          <w:rFonts w:ascii="Times New Roman" w:eastAsia="Times New Roman" w:hAnsi="Times New Roman"/>
          <w:b/>
          <w:bCs/>
          <w:sz w:val="24"/>
          <w:szCs w:val="24"/>
          <w:lang w:val="en-GB" w:eastAsia="cs-CZ"/>
        </w:rPr>
      </w:pPr>
      <w:r w:rsidRPr="0071273E">
        <w:rPr>
          <w:rFonts w:ascii="Times New Roman" w:eastAsia="Times New Roman" w:hAnsi="Times New Roman"/>
          <w:b/>
          <w:bCs/>
          <w:sz w:val="24"/>
          <w:szCs w:val="24"/>
          <w:lang w:val="en-GB" w:eastAsia="cs-CZ"/>
        </w:rPr>
        <w:t>SERBIA</w:t>
      </w:r>
    </w:p>
    <w:p w14:paraId="0ADCD134" w14:textId="6D44BC63" w:rsidR="002C5C91" w:rsidRPr="0071273E" w:rsidRDefault="002C5C91" w:rsidP="002C5C91">
      <w:pPr>
        <w:overflowPunct w:val="0"/>
        <w:autoSpaceDE w:val="0"/>
        <w:autoSpaceDN w:val="0"/>
        <w:adjustRightInd w:val="0"/>
        <w:spacing w:after="0" w:line="360" w:lineRule="auto"/>
        <w:jc w:val="center"/>
        <w:textAlignment w:val="baseline"/>
        <w:rPr>
          <w:rFonts w:ascii="Times New Roman" w:eastAsia="Times New Roman" w:hAnsi="Times New Roman"/>
          <w:sz w:val="24"/>
          <w:szCs w:val="24"/>
          <w:lang w:val="en-GB" w:eastAsia="de-DE"/>
        </w:rPr>
      </w:pPr>
      <w:r w:rsidRPr="0071273E">
        <w:rPr>
          <w:rFonts w:ascii="Times New Roman" w:eastAsia="Times New Roman" w:hAnsi="Times New Roman"/>
          <w:sz w:val="24"/>
          <w:szCs w:val="24"/>
          <w:lang w:val="en-GB" w:eastAsia="de-DE"/>
        </w:rPr>
        <w:t xml:space="preserve"> (Serbian </w:t>
      </w:r>
      <w:r w:rsidR="00312106">
        <w:rPr>
          <w:rFonts w:ascii="Times New Roman" w:eastAsia="Times New Roman" w:hAnsi="Times New Roman"/>
          <w:sz w:val="24"/>
          <w:szCs w:val="24"/>
          <w:lang w:val="en-GB" w:eastAsia="de-DE"/>
        </w:rPr>
        <w:t>TAX</w:t>
      </w:r>
      <w:r w:rsidRPr="0071273E">
        <w:rPr>
          <w:rFonts w:ascii="Times New Roman" w:eastAsia="Times New Roman" w:hAnsi="Times New Roman"/>
          <w:sz w:val="24"/>
          <w:szCs w:val="24"/>
          <w:lang w:val="en-GB" w:eastAsia="de-DE"/>
        </w:rPr>
        <w:t xml:space="preserve"> identification number: SR103921661)</w:t>
      </w:r>
    </w:p>
    <w:p w14:paraId="5452655F" w14:textId="77777777" w:rsidR="002C5C91" w:rsidRPr="00D173C0" w:rsidRDefault="002C5C91" w:rsidP="002C5C91">
      <w:pPr>
        <w:spacing w:line="360" w:lineRule="auto"/>
        <w:jc w:val="center"/>
        <w:rPr>
          <w:rFonts w:ascii="Times New Roman" w:hAnsi="Times New Roman"/>
          <w:b/>
        </w:rPr>
      </w:pPr>
      <w:r w:rsidRPr="0071273E">
        <w:rPr>
          <w:rFonts w:ascii="Times New Roman" w:eastAsia="Times New Roman" w:hAnsi="Times New Roman"/>
          <w:sz w:val="24"/>
          <w:szCs w:val="24"/>
          <w:lang w:val="en-GB" w:eastAsia="de-DE"/>
        </w:rPr>
        <w:t>-hereinafter “</w:t>
      </w:r>
      <w:r w:rsidRPr="0071273E">
        <w:rPr>
          <w:rFonts w:ascii="Times New Roman" w:eastAsia="Times New Roman" w:hAnsi="Times New Roman"/>
          <w:b/>
          <w:bCs/>
          <w:sz w:val="24"/>
          <w:szCs w:val="24"/>
          <w:lang w:val="en-GB" w:eastAsia="de-DE"/>
        </w:rPr>
        <w:t>EMS</w:t>
      </w:r>
      <w:r w:rsidRPr="0071273E">
        <w:rPr>
          <w:rFonts w:ascii="Times New Roman" w:eastAsia="Times New Roman" w:hAnsi="Times New Roman"/>
          <w:sz w:val="24"/>
          <w:szCs w:val="24"/>
          <w:lang w:val="en-GB" w:eastAsia="de-DE"/>
        </w:rPr>
        <w:t>”-</w:t>
      </w:r>
    </w:p>
    <w:p w14:paraId="7807D12A" w14:textId="77777777" w:rsidR="0071273E" w:rsidRPr="0071273E" w:rsidRDefault="0071273E" w:rsidP="0071273E">
      <w:pPr>
        <w:overflowPunct w:val="0"/>
        <w:autoSpaceDE w:val="0"/>
        <w:autoSpaceDN w:val="0"/>
        <w:adjustRightInd w:val="0"/>
        <w:spacing w:after="0" w:line="360" w:lineRule="auto"/>
        <w:jc w:val="center"/>
        <w:textAlignment w:val="baseline"/>
        <w:rPr>
          <w:rFonts w:ascii="Times New Roman" w:eastAsia="Times New Roman" w:hAnsi="Times New Roman"/>
          <w:sz w:val="24"/>
          <w:szCs w:val="24"/>
          <w:lang w:val="en-GB" w:eastAsia="de-DE"/>
        </w:rPr>
      </w:pPr>
    </w:p>
    <w:p w14:paraId="5EF0286D" w14:textId="77777777" w:rsidR="0071273E" w:rsidRDefault="0071273E" w:rsidP="00521708">
      <w:pPr>
        <w:spacing w:line="240" w:lineRule="auto"/>
        <w:jc w:val="center"/>
        <w:rPr>
          <w:rFonts w:ascii="Times New Roman" w:hAnsi="Times New Roman"/>
          <w:b/>
          <w:sz w:val="24"/>
          <w:szCs w:val="24"/>
          <w:lang w:val="de-DE"/>
        </w:rPr>
      </w:pPr>
    </w:p>
    <w:p w14:paraId="3E4BB44A" w14:textId="77777777" w:rsidR="0071273E" w:rsidRDefault="0071273E" w:rsidP="00521708">
      <w:pPr>
        <w:spacing w:line="240" w:lineRule="auto"/>
        <w:jc w:val="center"/>
        <w:rPr>
          <w:rFonts w:ascii="Times New Roman" w:hAnsi="Times New Roman"/>
          <w:b/>
          <w:sz w:val="24"/>
          <w:szCs w:val="24"/>
          <w:lang w:val="de-DE"/>
        </w:rPr>
      </w:pPr>
    </w:p>
    <w:p w14:paraId="79505ACA" w14:textId="77777777" w:rsidR="0071273E" w:rsidRDefault="0071273E" w:rsidP="00521708">
      <w:pPr>
        <w:spacing w:line="240" w:lineRule="auto"/>
        <w:jc w:val="center"/>
        <w:rPr>
          <w:rFonts w:ascii="Times New Roman" w:hAnsi="Times New Roman"/>
          <w:b/>
          <w:sz w:val="24"/>
          <w:szCs w:val="24"/>
          <w:lang w:val="de-DE"/>
        </w:rPr>
      </w:pPr>
    </w:p>
    <w:p w14:paraId="1BC22859" w14:textId="5DAC083F" w:rsidR="006638D6" w:rsidRPr="009641CA" w:rsidRDefault="0071273E" w:rsidP="009641CA">
      <w:pPr>
        <w:pStyle w:val="ListParagraph"/>
        <w:numPr>
          <w:ilvl w:val="0"/>
          <w:numId w:val="50"/>
        </w:numPr>
        <w:spacing w:line="240" w:lineRule="auto"/>
        <w:jc w:val="center"/>
        <w:rPr>
          <w:rFonts w:ascii="Times New Roman" w:hAnsi="Times New Roman"/>
          <w:sz w:val="24"/>
          <w:szCs w:val="24"/>
        </w:rPr>
      </w:pPr>
      <w:r w:rsidRPr="009641CA">
        <w:rPr>
          <w:rFonts w:ascii="Times New Roman" w:hAnsi="Times New Roman"/>
          <w:sz w:val="24"/>
          <w:szCs w:val="24"/>
        </w:rPr>
        <w:t>for the year 2017</w:t>
      </w:r>
      <w:r w:rsidR="009641CA">
        <w:rPr>
          <w:rFonts w:ascii="Times New Roman" w:hAnsi="Times New Roman"/>
          <w:sz w:val="24"/>
          <w:szCs w:val="24"/>
        </w:rPr>
        <w:t xml:space="preserve"> -</w:t>
      </w:r>
    </w:p>
    <w:p w14:paraId="0292AB83" w14:textId="77777777" w:rsidR="0060453F" w:rsidRPr="00D173C0" w:rsidRDefault="00F81102" w:rsidP="00DF1AC9">
      <w:pPr>
        <w:pStyle w:val="NoSpacing"/>
        <w:rPr>
          <w:rFonts w:ascii="Times New Roman" w:hAnsi="Times New Roman"/>
          <w:sz w:val="24"/>
          <w:szCs w:val="24"/>
        </w:rPr>
      </w:pPr>
      <w:r w:rsidRPr="00D173C0">
        <w:rPr>
          <w:rFonts w:ascii="Times New Roman" w:hAnsi="Times New Roman"/>
          <w:sz w:val="24"/>
          <w:szCs w:val="24"/>
        </w:rPr>
        <w:br w:type="page"/>
      </w:r>
    </w:p>
    <w:p w14:paraId="4FCA7783" w14:textId="0D67631A" w:rsidR="00F81102" w:rsidRDefault="00F81102" w:rsidP="00DF1AC9">
      <w:pPr>
        <w:pStyle w:val="NoSpacing"/>
        <w:rPr>
          <w:rFonts w:ascii="Times New Roman" w:hAnsi="Times New Roman"/>
          <w:b/>
        </w:rPr>
      </w:pPr>
      <w:r w:rsidRPr="00D173C0">
        <w:rPr>
          <w:rFonts w:ascii="Times New Roman" w:hAnsi="Times New Roman"/>
          <w:b/>
        </w:rPr>
        <w:lastRenderedPageBreak/>
        <w:t>Table of Contents</w:t>
      </w:r>
      <w:r w:rsidR="00AB0977">
        <w:rPr>
          <w:rFonts w:ascii="Times New Roman" w:hAnsi="Times New Roman"/>
          <w:b/>
        </w:rPr>
        <w:tab/>
      </w:r>
      <w:r w:rsidR="00AB0977">
        <w:rPr>
          <w:rFonts w:ascii="Times New Roman" w:hAnsi="Times New Roman"/>
          <w:b/>
        </w:rPr>
        <w:tab/>
      </w:r>
      <w:r w:rsidR="00AB0977">
        <w:rPr>
          <w:rFonts w:ascii="Times New Roman" w:hAnsi="Times New Roman"/>
          <w:b/>
        </w:rPr>
        <w:tab/>
      </w:r>
      <w:r w:rsidR="00AB0977">
        <w:rPr>
          <w:rFonts w:ascii="Times New Roman" w:hAnsi="Times New Roman"/>
          <w:b/>
        </w:rPr>
        <w:tab/>
      </w:r>
      <w:r w:rsidR="00AB0977">
        <w:rPr>
          <w:rFonts w:ascii="Times New Roman" w:hAnsi="Times New Roman"/>
          <w:b/>
        </w:rPr>
        <w:tab/>
      </w:r>
      <w:r w:rsidR="00AB0977">
        <w:rPr>
          <w:rFonts w:ascii="Times New Roman" w:hAnsi="Times New Roman"/>
          <w:b/>
        </w:rPr>
        <w:tab/>
      </w:r>
      <w:r w:rsidR="00AB0977">
        <w:rPr>
          <w:rFonts w:ascii="Times New Roman" w:hAnsi="Times New Roman"/>
          <w:b/>
        </w:rPr>
        <w:tab/>
      </w:r>
      <w:r w:rsidR="00AB0977">
        <w:rPr>
          <w:rFonts w:ascii="Times New Roman" w:hAnsi="Times New Roman"/>
          <w:b/>
        </w:rPr>
        <w:tab/>
      </w:r>
      <w:r w:rsidR="00AB0977">
        <w:rPr>
          <w:rFonts w:ascii="Times New Roman" w:hAnsi="Times New Roman"/>
          <w:b/>
        </w:rPr>
        <w:tab/>
      </w:r>
      <w:r w:rsidR="00AB0977">
        <w:rPr>
          <w:rFonts w:ascii="Times New Roman" w:hAnsi="Times New Roman"/>
          <w:b/>
        </w:rPr>
        <w:tab/>
      </w:r>
      <w:r w:rsidRPr="00D173C0">
        <w:rPr>
          <w:rFonts w:ascii="Times New Roman" w:hAnsi="Times New Roman"/>
          <w:b/>
        </w:rPr>
        <w:t>PAGE</w:t>
      </w:r>
    </w:p>
    <w:p w14:paraId="52518ECC" w14:textId="77777777" w:rsidR="00AB0977" w:rsidRPr="00D173C0" w:rsidRDefault="00AB0977" w:rsidP="00DF1AC9">
      <w:pPr>
        <w:pStyle w:val="NoSpacing"/>
        <w:rPr>
          <w:rFonts w:ascii="Times New Roman" w:hAnsi="Times New Roman"/>
          <w:b/>
        </w:rPr>
      </w:pPr>
    </w:p>
    <w:p w14:paraId="7286B166" w14:textId="77777777" w:rsidR="00605234" w:rsidRDefault="00B42969">
      <w:pPr>
        <w:pStyle w:val="TOC3"/>
        <w:rPr>
          <w:rFonts w:asciiTheme="minorHAnsi" w:eastAsiaTheme="minorEastAsia" w:hAnsiTheme="minorHAnsi" w:cstheme="minorBidi"/>
          <w:noProof/>
          <w:lang w:val="ro-RO" w:eastAsia="ro-RO"/>
        </w:rPr>
      </w:pPr>
      <w:r w:rsidRPr="00D173C0">
        <w:rPr>
          <w:rFonts w:ascii="Times New Roman" w:hAnsi="Times New Roman"/>
          <w:b/>
        </w:rPr>
        <w:fldChar w:fldCharType="begin"/>
      </w:r>
      <w:r w:rsidR="00317FB5" w:rsidRPr="00D173C0">
        <w:rPr>
          <w:rFonts w:ascii="Times New Roman" w:hAnsi="Times New Roman"/>
          <w:b/>
        </w:rPr>
        <w:instrText xml:space="preserve"> TOC \o "1-3" \h \z \u </w:instrText>
      </w:r>
      <w:r w:rsidRPr="00D173C0">
        <w:rPr>
          <w:rFonts w:ascii="Times New Roman" w:hAnsi="Times New Roman"/>
          <w:b/>
        </w:rPr>
        <w:fldChar w:fldCharType="separate"/>
      </w:r>
      <w:hyperlink w:anchor="_Toc462899200" w:history="1">
        <w:r w:rsidR="00605234" w:rsidRPr="003F24C5">
          <w:rPr>
            <w:rStyle w:val="Hyperlink"/>
            <w:rFonts w:ascii="Times New Roman" w:hAnsi="Times New Roman"/>
            <w:noProof/>
          </w:rPr>
          <w:t>PREAMBLE</w:t>
        </w:r>
        <w:r w:rsidR="00605234">
          <w:rPr>
            <w:noProof/>
            <w:webHidden/>
          </w:rPr>
          <w:tab/>
        </w:r>
        <w:r w:rsidR="00605234">
          <w:rPr>
            <w:noProof/>
            <w:webHidden/>
          </w:rPr>
          <w:fldChar w:fldCharType="begin"/>
        </w:r>
        <w:r w:rsidR="00605234">
          <w:rPr>
            <w:noProof/>
            <w:webHidden/>
          </w:rPr>
          <w:instrText xml:space="preserve"> PAGEREF _Toc462899200 \h </w:instrText>
        </w:r>
        <w:r w:rsidR="00605234">
          <w:rPr>
            <w:noProof/>
            <w:webHidden/>
          </w:rPr>
        </w:r>
        <w:r w:rsidR="00605234">
          <w:rPr>
            <w:noProof/>
            <w:webHidden/>
          </w:rPr>
          <w:fldChar w:fldCharType="separate"/>
        </w:r>
        <w:r w:rsidR="00D64231">
          <w:rPr>
            <w:noProof/>
            <w:webHidden/>
          </w:rPr>
          <w:t>5</w:t>
        </w:r>
        <w:r w:rsidR="00605234">
          <w:rPr>
            <w:noProof/>
            <w:webHidden/>
          </w:rPr>
          <w:fldChar w:fldCharType="end"/>
        </w:r>
      </w:hyperlink>
    </w:p>
    <w:p w14:paraId="3450918A" w14:textId="77777777" w:rsidR="00605234" w:rsidRDefault="007C0CF2">
      <w:pPr>
        <w:pStyle w:val="TOC3"/>
        <w:rPr>
          <w:rFonts w:asciiTheme="minorHAnsi" w:eastAsiaTheme="minorEastAsia" w:hAnsiTheme="minorHAnsi" w:cstheme="minorBidi"/>
          <w:noProof/>
          <w:lang w:val="ro-RO" w:eastAsia="ro-RO"/>
        </w:rPr>
      </w:pPr>
      <w:hyperlink w:anchor="_Toc462899201" w:history="1">
        <w:r w:rsidR="00605234" w:rsidRPr="003F24C5">
          <w:rPr>
            <w:rStyle w:val="Hyperlink"/>
            <w:rFonts w:ascii="Times New Roman" w:hAnsi="Times New Roman"/>
            <w:noProof/>
          </w:rPr>
          <w:t>1.</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DEFINITIONS / TERMS</w:t>
        </w:r>
        <w:r w:rsidR="00605234">
          <w:rPr>
            <w:noProof/>
            <w:webHidden/>
          </w:rPr>
          <w:tab/>
        </w:r>
        <w:r w:rsidR="00605234">
          <w:rPr>
            <w:noProof/>
            <w:webHidden/>
          </w:rPr>
          <w:fldChar w:fldCharType="begin"/>
        </w:r>
        <w:r w:rsidR="00605234">
          <w:rPr>
            <w:noProof/>
            <w:webHidden/>
          </w:rPr>
          <w:instrText xml:space="preserve"> PAGEREF _Toc462899201 \h </w:instrText>
        </w:r>
        <w:r w:rsidR="00605234">
          <w:rPr>
            <w:noProof/>
            <w:webHidden/>
          </w:rPr>
        </w:r>
        <w:r w:rsidR="00605234">
          <w:rPr>
            <w:noProof/>
            <w:webHidden/>
          </w:rPr>
          <w:fldChar w:fldCharType="separate"/>
        </w:r>
        <w:r w:rsidR="00D64231">
          <w:rPr>
            <w:noProof/>
            <w:webHidden/>
          </w:rPr>
          <w:t>5</w:t>
        </w:r>
        <w:r w:rsidR="00605234">
          <w:rPr>
            <w:noProof/>
            <w:webHidden/>
          </w:rPr>
          <w:fldChar w:fldCharType="end"/>
        </w:r>
      </w:hyperlink>
    </w:p>
    <w:p w14:paraId="11EC1BCD" w14:textId="77777777" w:rsidR="00605234" w:rsidRDefault="007C0CF2">
      <w:pPr>
        <w:pStyle w:val="TOC3"/>
        <w:rPr>
          <w:rFonts w:asciiTheme="minorHAnsi" w:eastAsiaTheme="minorEastAsia" w:hAnsiTheme="minorHAnsi" w:cstheme="minorBidi"/>
          <w:noProof/>
          <w:lang w:val="ro-RO" w:eastAsia="ro-RO"/>
        </w:rPr>
      </w:pPr>
      <w:hyperlink w:anchor="_Toc462899202" w:history="1">
        <w:r w:rsidR="00605234" w:rsidRPr="003F24C5">
          <w:rPr>
            <w:rStyle w:val="Hyperlink"/>
            <w:rFonts w:ascii="Times New Roman" w:hAnsi="Times New Roman"/>
            <w:noProof/>
          </w:rPr>
          <w:t>2.</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SCOPE OF THE YEARLY AND MONTHLY ALLOCATION RULES</w:t>
        </w:r>
        <w:r w:rsidR="00605234">
          <w:rPr>
            <w:noProof/>
            <w:webHidden/>
          </w:rPr>
          <w:tab/>
        </w:r>
        <w:r w:rsidR="00605234">
          <w:rPr>
            <w:noProof/>
            <w:webHidden/>
          </w:rPr>
          <w:fldChar w:fldCharType="begin"/>
        </w:r>
        <w:r w:rsidR="00605234">
          <w:rPr>
            <w:noProof/>
            <w:webHidden/>
          </w:rPr>
          <w:instrText xml:space="preserve"> PAGEREF _Toc462899202 \h </w:instrText>
        </w:r>
        <w:r w:rsidR="00605234">
          <w:rPr>
            <w:noProof/>
            <w:webHidden/>
          </w:rPr>
        </w:r>
        <w:r w:rsidR="00605234">
          <w:rPr>
            <w:noProof/>
            <w:webHidden/>
          </w:rPr>
          <w:fldChar w:fldCharType="separate"/>
        </w:r>
        <w:r w:rsidR="00D64231">
          <w:rPr>
            <w:noProof/>
            <w:webHidden/>
          </w:rPr>
          <w:t>8</w:t>
        </w:r>
        <w:r w:rsidR="00605234">
          <w:rPr>
            <w:noProof/>
            <w:webHidden/>
          </w:rPr>
          <w:fldChar w:fldCharType="end"/>
        </w:r>
      </w:hyperlink>
    </w:p>
    <w:p w14:paraId="29F33196" w14:textId="77777777" w:rsidR="00605234" w:rsidRDefault="007C0CF2">
      <w:pPr>
        <w:pStyle w:val="TOC3"/>
        <w:rPr>
          <w:rFonts w:asciiTheme="minorHAnsi" w:eastAsiaTheme="minorEastAsia" w:hAnsiTheme="minorHAnsi" w:cstheme="minorBidi"/>
          <w:noProof/>
          <w:lang w:val="ro-RO" w:eastAsia="ro-RO"/>
        </w:rPr>
      </w:pPr>
      <w:hyperlink w:anchor="_Toc462899203" w:history="1">
        <w:r w:rsidR="00605234" w:rsidRPr="003F24C5">
          <w:rPr>
            <w:rStyle w:val="Hyperlink"/>
            <w:rFonts w:ascii="Times New Roman" w:hAnsi="Times New Roman"/>
            <w:noProof/>
          </w:rPr>
          <w:t>3.</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THE ALLOCATION OFFICE</w:t>
        </w:r>
        <w:r w:rsidR="00605234">
          <w:rPr>
            <w:noProof/>
            <w:webHidden/>
          </w:rPr>
          <w:tab/>
        </w:r>
        <w:r w:rsidR="00605234">
          <w:rPr>
            <w:noProof/>
            <w:webHidden/>
          </w:rPr>
          <w:fldChar w:fldCharType="begin"/>
        </w:r>
        <w:r w:rsidR="00605234">
          <w:rPr>
            <w:noProof/>
            <w:webHidden/>
          </w:rPr>
          <w:instrText xml:space="preserve"> PAGEREF _Toc462899203 \h </w:instrText>
        </w:r>
        <w:r w:rsidR="00605234">
          <w:rPr>
            <w:noProof/>
            <w:webHidden/>
          </w:rPr>
        </w:r>
        <w:r w:rsidR="00605234">
          <w:rPr>
            <w:noProof/>
            <w:webHidden/>
          </w:rPr>
          <w:fldChar w:fldCharType="separate"/>
        </w:r>
        <w:r w:rsidR="00D64231">
          <w:rPr>
            <w:noProof/>
            <w:webHidden/>
          </w:rPr>
          <w:t>8</w:t>
        </w:r>
        <w:r w:rsidR="00605234">
          <w:rPr>
            <w:noProof/>
            <w:webHidden/>
          </w:rPr>
          <w:fldChar w:fldCharType="end"/>
        </w:r>
      </w:hyperlink>
    </w:p>
    <w:p w14:paraId="71C1FE1D" w14:textId="77777777" w:rsidR="00605234" w:rsidRDefault="007C0CF2">
      <w:pPr>
        <w:pStyle w:val="TOC3"/>
        <w:rPr>
          <w:rFonts w:asciiTheme="minorHAnsi" w:eastAsiaTheme="minorEastAsia" w:hAnsiTheme="minorHAnsi" w:cstheme="minorBidi"/>
          <w:noProof/>
          <w:lang w:val="ro-RO" w:eastAsia="ro-RO"/>
        </w:rPr>
      </w:pPr>
      <w:hyperlink w:anchor="_Toc462899204" w:history="1">
        <w:r w:rsidR="00605234" w:rsidRPr="003F24C5">
          <w:rPr>
            <w:rStyle w:val="Hyperlink"/>
            <w:rFonts w:ascii="Times New Roman" w:hAnsi="Times New Roman"/>
            <w:noProof/>
          </w:rPr>
          <w:t>4.</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THE ALLOCATION OFFICE WEBSITE</w:t>
        </w:r>
        <w:r w:rsidR="00605234">
          <w:rPr>
            <w:noProof/>
            <w:webHidden/>
          </w:rPr>
          <w:tab/>
        </w:r>
        <w:r w:rsidR="00605234">
          <w:rPr>
            <w:noProof/>
            <w:webHidden/>
          </w:rPr>
          <w:fldChar w:fldCharType="begin"/>
        </w:r>
        <w:r w:rsidR="00605234">
          <w:rPr>
            <w:noProof/>
            <w:webHidden/>
          </w:rPr>
          <w:instrText xml:space="preserve"> PAGEREF _Toc462899204 \h </w:instrText>
        </w:r>
        <w:r w:rsidR="00605234">
          <w:rPr>
            <w:noProof/>
            <w:webHidden/>
          </w:rPr>
        </w:r>
        <w:r w:rsidR="00605234">
          <w:rPr>
            <w:noProof/>
            <w:webHidden/>
          </w:rPr>
          <w:fldChar w:fldCharType="separate"/>
        </w:r>
        <w:r w:rsidR="00D64231">
          <w:rPr>
            <w:noProof/>
            <w:webHidden/>
          </w:rPr>
          <w:t>9</w:t>
        </w:r>
        <w:r w:rsidR="00605234">
          <w:rPr>
            <w:noProof/>
            <w:webHidden/>
          </w:rPr>
          <w:fldChar w:fldCharType="end"/>
        </w:r>
      </w:hyperlink>
    </w:p>
    <w:p w14:paraId="3A3E8856" w14:textId="77777777" w:rsidR="00605234" w:rsidRDefault="007C0CF2">
      <w:pPr>
        <w:pStyle w:val="TOC3"/>
        <w:rPr>
          <w:rFonts w:asciiTheme="minorHAnsi" w:eastAsiaTheme="minorEastAsia" w:hAnsiTheme="minorHAnsi" w:cstheme="minorBidi"/>
          <w:noProof/>
          <w:lang w:val="ro-RO" w:eastAsia="ro-RO"/>
        </w:rPr>
      </w:pPr>
      <w:hyperlink w:anchor="_Toc462899205" w:history="1">
        <w:r w:rsidR="00605234" w:rsidRPr="003F24C5">
          <w:rPr>
            <w:rStyle w:val="Hyperlink"/>
            <w:rFonts w:ascii="Times New Roman" w:hAnsi="Times New Roman"/>
            <w:noProof/>
          </w:rPr>
          <w:t>5.</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GENERAL PROVISIONS</w:t>
        </w:r>
        <w:r w:rsidR="00605234">
          <w:rPr>
            <w:noProof/>
            <w:webHidden/>
          </w:rPr>
          <w:tab/>
        </w:r>
        <w:r w:rsidR="00605234">
          <w:rPr>
            <w:noProof/>
            <w:webHidden/>
          </w:rPr>
          <w:fldChar w:fldCharType="begin"/>
        </w:r>
        <w:r w:rsidR="00605234">
          <w:rPr>
            <w:noProof/>
            <w:webHidden/>
          </w:rPr>
          <w:instrText xml:space="preserve"> PAGEREF _Toc462899205 \h </w:instrText>
        </w:r>
        <w:r w:rsidR="00605234">
          <w:rPr>
            <w:noProof/>
            <w:webHidden/>
          </w:rPr>
        </w:r>
        <w:r w:rsidR="00605234">
          <w:rPr>
            <w:noProof/>
            <w:webHidden/>
          </w:rPr>
          <w:fldChar w:fldCharType="separate"/>
        </w:r>
        <w:r w:rsidR="00D64231">
          <w:rPr>
            <w:noProof/>
            <w:webHidden/>
          </w:rPr>
          <w:t>9</w:t>
        </w:r>
        <w:r w:rsidR="00605234">
          <w:rPr>
            <w:noProof/>
            <w:webHidden/>
          </w:rPr>
          <w:fldChar w:fldCharType="end"/>
        </w:r>
      </w:hyperlink>
    </w:p>
    <w:p w14:paraId="0C011101" w14:textId="77777777" w:rsidR="00605234" w:rsidRDefault="007C0CF2">
      <w:pPr>
        <w:pStyle w:val="TOC3"/>
        <w:rPr>
          <w:rFonts w:asciiTheme="minorHAnsi" w:eastAsiaTheme="minorEastAsia" w:hAnsiTheme="minorHAnsi" w:cstheme="minorBidi"/>
          <w:noProof/>
          <w:lang w:val="ro-RO" w:eastAsia="ro-RO"/>
        </w:rPr>
      </w:pPr>
      <w:hyperlink w:anchor="_Toc462899206" w:history="1">
        <w:r w:rsidR="00605234" w:rsidRPr="003F24C5">
          <w:rPr>
            <w:rStyle w:val="Hyperlink"/>
            <w:rFonts w:ascii="Times New Roman" w:hAnsi="Times New Roman"/>
            <w:noProof/>
          </w:rPr>
          <w:t>5.1.</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Violation of the Yearly and Monthly Allocation Rules</w:t>
        </w:r>
        <w:r w:rsidR="00605234">
          <w:rPr>
            <w:noProof/>
            <w:webHidden/>
          </w:rPr>
          <w:tab/>
        </w:r>
        <w:r w:rsidR="00605234">
          <w:rPr>
            <w:noProof/>
            <w:webHidden/>
          </w:rPr>
          <w:fldChar w:fldCharType="begin"/>
        </w:r>
        <w:r w:rsidR="00605234">
          <w:rPr>
            <w:noProof/>
            <w:webHidden/>
          </w:rPr>
          <w:instrText xml:space="preserve"> PAGEREF _Toc462899206 \h </w:instrText>
        </w:r>
        <w:r w:rsidR="00605234">
          <w:rPr>
            <w:noProof/>
            <w:webHidden/>
          </w:rPr>
        </w:r>
        <w:r w:rsidR="00605234">
          <w:rPr>
            <w:noProof/>
            <w:webHidden/>
          </w:rPr>
          <w:fldChar w:fldCharType="separate"/>
        </w:r>
        <w:r w:rsidR="00D64231">
          <w:rPr>
            <w:noProof/>
            <w:webHidden/>
          </w:rPr>
          <w:t>9</w:t>
        </w:r>
        <w:r w:rsidR="00605234">
          <w:rPr>
            <w:noProof/>
            <w:webHidden/>
          </w:rPr>
          <w:fldChar w:fldCharType="end"/>
        </w:r>
      </w:hyperlink>
    </w:p>
    <w:p w14:paraId="1FF60AF6" w14:textId="77777777" w:rsidR="00605234" w:rsidRDefault="007C0CF2">
      <w:pPr>
        <w:pStyle w:val="TOC3"/>
        <w:rPr>
          <w:rFonts w:asciiTheme="minorHAnsi" w:eastAsiaTheme="minorEastAsia" w:hAnsiTheme="minorHAnsi" w:cstheme="minorBidi"/>
          <w:noProof/>
          <w:lang w:val="ro-RO" w:eastAsia="ro-RO"/>
        </w:rPr>
      </w:pPr>
      <w:hyperlink w:anchor="_Toc462899207" w:history="1">
        <w:r w:rsidR="00605234" w:rsidRPr="003F24C5">
          <w:rPr>
            <w:rStyle w:val="Hyperlink"/>
            <w:rFonts w:ascii="Times New Roman" w:hAnsi="Times New Roman"/>
            <w:noProof/>
          </w:rPr>
          <w:t>5.2.</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Separation of Auction and Fees for Grid Use</w:t>
        </w:r>
        <w:r w:rsidR="00605234">
          <w:rPr>
            <w:noProof/>
            <w:webHidden/>
          </w:rPr>
          <w:tab/>
        </w:r>
        <w:r w:rsidR="00605234">
          <w:rPr>
            <w:noProof/>
            <w:webHidden/>
          </w:rPr>
          <w:fldChar w:fldCharType="begin"/>
        </w:r>
        <w:r w:rsidR="00605234">
          <w:rPr>
            <w:noProof/>
            <w:webHidden/>
          </w:rPr>
          <w:instrText xml:space="preserve"> PAGEREF _Toc462899207 \h </w:instrText>
        </w:r>
        <w:r w:rsidR="00605234">
          <w:rPr>
            <w:noProof/>
            <w:webHidden/>
          </w:rPr>
        </w:r>
        <w:r w:rsidR="00605234">
          <w:rPr>
            <w:noProof/>
            <w:webHidden/>
          </w:rPr>
          <w:fldChar w:fldCharType="separate"/>
        </w:r>
        <w:r w:rsidR="00D64231">
          <w:rPr>
            <w:noProof/>
            <w:webHidden/>
          </w:rPr>
          <w:t>10</w:t>
        </w:r>
        <w:r w:rsidR="00605234">
          <w:rPr>
            <w:noProof/>
            <w:webHidden/>
          </w:rPr>
          <w:fldChar w:fldCharType="end"/>
        </w:r>
      </w:hyperlink>
    </w:p>
    <w:p w14:paraId="3D0F50AA" w14:textId="77777777" w:rsidR="00605234" w:rsidRDefault="007C0CF2">
      <w:pPr>
        <w:pStyle w:val="TOC3"/>
        <w:rPr>
          <w:rFonts w:asciiTheme="minorHAnsi" w:eastAsiaTheme="minorEastAsia" w:hAnsiTheme="minorHAnsi" w:cstheme="minorBidi"/>
          <w:noProof/>
          <w:lang w:val="ro-RO" w:eastAsia="ro-RO"/>
        </w:rPr>
      </w:pPr>
      <w:hyperlink w:anchor="_Toc462899208" w:history="1">
        <w:r w:rsidR="00605234" w:rsidRPr="003F24C5">
          <w:rPr>
            <w:rStyle w:val="Hyperlink"/>
            <w:rFonts w:ascii="Times New Roman" w:hAnsi="Times New Roman"/>
            <w:noProof/>
          </w:rPr>
          <w:t>5.3.</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Curtailment</w:t>
        </w:r>
        <w:r w:rsidR="00605234">
          <w:rPr>
            <w:noProof/>
            <w:webHidden/>
          </w:rPr>
          <w:tab/>
        </w:r>
        <w:r w:rsidR="00605234">
          <w:rPr>
            <w:noProof/>
            <w:webHidden/>
          </w:rPr>
          <w:fldChar w:fldCharType="begin"/>
        </w:r>
        <w:r w:rsidR="00605234">
          <w:rPr>
            <w:noProof/>
            <w:webHidden/>
          </w:rPr>
          <w:instrText xml:space="preserve"> PAGEREF _Toc462899208 \h </w:instrText>
        </w:r>
        <w:r w:rsidR="00605234">
          <w:rPr>
            <w:noProof/>
            <w:webHidden/>
          </w:rPr>
        </w:r>
        <w:r w:rsidR="00605234">
          <w:rPr>
            <w:noProof/>
            <w:webHidden/>
          </w:rPr>
          <w:fldChar w:fldCharType="separate"/>
        </w:r>
        <w:r w:rsidR="00D64231">
          <w:rPr>
            <w:noProof/>
            <w:webHidden/>
          </w:rPr>
          <w:t>10</w:t>
        </w:r>
        <w:r w:rsidR="00605234">
          <w:rPr>
            <w:noProof/>
            <w:webHidden/>
          </w:rPr>
          <w:fldChar w:fldCharType="end"/>
        </w:r>
      </w:hyperlink>
    </w:p>
    <w:p w14:paraId="0F9666AC" w14:textId="77777777" w:rsidR="00605234" w:rsidRDefault="007C0CF2">
      <w:pPr>
        <w:pStyle w:val="TOC3"/>
        <w:rPr>
          <w:rFonts w:asciiTheme="minorHAnsi" w:eastAsiaTheme="minorEastAsia" w:hAnsiTheme="minorHAnsi" w:cstheme="minorBidi"/>
          <w:noProof/>
          <w:lang w:val="ro-RO" w:eastAsia="ro-RO"/>
        </w:rPr>
      </w:pPr>
      <w:hyperlink w:anchor="_Toc462899209" w:history="1">
        <w:r w:rsidR="00605234" w:rsidRPr="003F24C5">
          <w:rPr>
            <w:rStyle w:val="Hyperlink"/>
            <w:rFonts w:ascii="Times New Roman" w:hAnsi="Times New Roman"/>
            <w:noProof/>
          </w:rPr>
          <w:t>5.4.</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Acceptation of Yearly and Monthly Allocation Rules</w:t>
        </w:r>
        <w:r w:rsidR="00605234">
          <w:rPr>
            <w:noProof/>
            <w:webHidden/>
          </w:rPr>
          <w:tab/>
        </w:r>
        <w:r w:rsidR="00605234">
          <w:rPr>
            <w:noProof/>
            <w:webHidden/>
          </w:rPr>
          <w:fldChar w:fldCharType="begin"/>
        </w:r>
        <w:r w:rsidR="00605234">
          <w:rPr>
            <w:noProof/>
            <w:webHidden/>
          </w:rPr>
          <w:instrText xml:space="preserve"> PAGEREF _Toc462899209 \h </w:instrText>
        </w:r>
        <w:r w:rsidR="00605234">
          <w:rPr>
            <w:noProof/>
            <w:webHidden/>
          </w:rPr>
        </w:r>
        <w:r w:rsidR="00605234">
          <w:rPr>
            <w:noProof/>
            <w:webHidden/>
          </w:rPr>
          <w:fldChar w:fldCharType="separate"/>
        </w:r>
        <w:r w:rsidR="00D64231">
          <w:rPr>
            <w:noProof/>
            <w:webHidden/>
          </w:rPr>
          <w:t>10</w:t>
        </w:r>
        <w:r w:rsidR="00605234">
          <w:rPr>
            <w:noProof/>
            <w:webHidden/>
          </w:rPr>
          <w:fldChar w:fldCharType="end"/>
        </w:r>
      </w:hyperlink>
    </w:p>
    <w:p w14:paraId="17ED90F4" w14:textId="77777777" w:rsidR="00605234" w:rsidRDefault="007C0CF2">
      <w:pPr>
        <w:pStyle w:val="TOC3"/>
        <w:rPr>
          <w:rFonts w:asciiTheme="minorHAnsi" w:eastAsiaTheme="minorEastAsia" w:hAnsiTheme="minorHAnsi" w:cstheme="minorBidi"/>
          <w:noProof/>
          <w:lang w:val="ro-RO" w:eastAsia="ro-RO"/>
        </w:rPr>
      </w:pPr>
      <w:hyperlink w:anchor="_Toc462899210" w:history="1">
        <w:r w:rsidR="00605234" w:rsidRPr="003F24C5">
          <w:rPr>
            <w:rStyle w:val="Hyperlink"/>
            <w:rFonts w:ascii="Times New Roman" w:hAnsi="Times New Roman"/>
            <w:noProof/>
          </w:rPr>
          <w:t>5.5.</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Avoiding of Dominant Market Positions</w:t>
        </w:r>
        <w:r w:rsidR="00605234">
          <w:rPr>
            <w:noProof/>
            <w:webHidden/>
          </w:rPr>
          <w:tab/>
        </w:r>
        <w:r w:rsidR="00605234">
          <w:rPr>
            <w:noProof/>
            <w:webHidden/>
          </w:rPr>
          <w:fldChar w:fldCharType="begin"/>
        </w:r>
        <w:r w:rsidR="00605234">
          <w:rPr>
            <w:noProof/>
            <w:webHidden/>
          </w:rPr>
          <w:instrText xml:space="preserve"> PAGEREF _Toc462899210 \h </w:instrText>
        </w:r>
        <w:r w:rsidR="00605234">
          <w:rPr>
            <w:noProof/>
            <w:webHidden/>
          </w:rPr>
        </w:r>
        <w:r w:rsidR="00605234">
          <w:rPr>
            <w:noProof/>
            <w:webHidden/>
          </w:rPr>
          <w:fldChar w:fldCharType="separate"/>
        </w:r>
        <w:r w:rsidR="00D64231">
          <w:rPr>
            <w:noProof/>
            <w:webHidden/>
          </w:rPr>
          <w:t>10</w:t>
        </w:r>
        <w:r w:rsidR="00605234">
          <w:rPr>
            <w:noProof/>
            <w:webHidden/>
          </w:rPr>
          <w:fldChar w:fldCharType="end"/>
        </w:r>
      </w:hyperlink>
    </w:p>
    <w:p w14:paraId="0FDEAA86" w14:textId="77777777" w:rsidR="00605234" w:rsidRDefault="007C0CF2">
      <w:pPr>
        <w:pStyle w:val="TOC3"/>
        <w:rPr>
          <w:rFonts w:asciiTheme="minorHAnsi" w:eastAsiaTheme="minorEastAsia" w:hAnsiTheme="minorHAnsi" w:cstheme="minorBidi"/>
          <w:noProof/>
          <w:lang w:val="ro-RO" w:eastAsia="ro-RO"/>
        </w:rPr>
      </w:pPr>
      <w:hyperlink w:anchor="_Toc462899211" w:history="1">
        <w:r w:rsidR="00605234" w:rsidRPr="003F24C5">
          <w:rPr>
            <w:rStyle w:val="Hyperlink"/>
            <w:rFonts w:ascii="Times New Roman" w:hAnsi="Times New Roman"/>
            <w:noProof/>
          </w:rPr>
          <w:t>5.6.</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Payment</w:t>
        </w:r>
        <w:r w:rsidR="00605234">
          <w:rPr>
            <w:noProof/>
            <w:webHidden/>
          </w:rPr>
          <w:tab/>
        </w:r>
        <w:r w:rsidR="00605234">
          <w:rPr>
            <w:noProof/>
            <w:webHidden/>
          </w:rPr>
          <w:fldChar w:fldCharType="begin"/>
        </w:r>
        <w:r w:rsidR="00605234">
          <w:rPr>
            <w:noProof/>
            <w:webHidden/>
          </w:rPr>
          <w:instrText xml:space="preserve"> PAGEREF _Toc462899211 \h </w:instrText>
        </w:r>
        <w:r w:rsidR="00605234">
          <w:rPr>
            <w:noProof/>
            <w:webHidden/>
          </w:rPr>
        </w:r>
        <w:r w:rsidR="00605234">
          <w:rPr>
            <w:noProof/>
            <w:webHidden/>
          </w:rPr>
          <w:fldChar w:fldCharType="separate"/>
        </w:r>
        <w:r w:rsidR="00D64231">
          <w:rPr>
            <w:noProof/>
            <w:webHidden/>
          </w:rPr>
          <w:t>10</w:t>
        </w:r>
        <w:r w:rsidR="00605234">
          <w:rPr>
            <w:noProof/>
            <w:webHidden/>
          </w:rPr>
          <w:fldChar w:fldCharType="end"/>
        </w:r>
      </w:hyperlink>
    </w:p>
    <w:p w14:paraId="6C408DE6" w14:textId="77777777" w:rsidR="00605234" w:rsidRDefault="007C0CF2">
      <w:pPr>
        <w:pStyle w:val="TOC3"/>
        <w:rPr>
          <w:rFonts w:asciiTheme="minorHAnsi" w:eastAsiaTheme="minorEastAsia" w:hAnsiTheme="minorHAnsi" w:cstheme="minorBidi"/>
          <w:noProof/>
          <w:lang w:val="ro-RO" w:eastAsia="ro-RO"/>
        </w:rPr>
      </w:pPr>
      <w:hyperlink w:anchor="_Toc462899212" w:history="1">
        <w:r w:rsidR="00605234" w:rsidRPr="003F24C5">
          <w:rPr>
            <w:rStyle w:val="Hyperlink"/>
            <w:rFonts w:ascii="Times New Roman" w:hAnsi="Times New Roman"/>
            <w:noProof/>
          </w:rPr>
          <w:t>6.</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PARTICIPATION IN AUCTIONS</w:t>
        </w:r>
        <w:r w:rsidR="00605234">
          <w:rPr>
            <w:noProof/>
            <w:webHidden/>
          </w:rPr>
          <w:tab/>
        </w:r>
        <w:r w:rsidR="00605234">
          <w:rPr>
            <w:noProof/>
            <w:webHidden/>
          </w:rPr>
          <w:fldChar w:fldCharType="begin"/>
        </w:r>
        <w:r w:rsidR="00605234">
          <w:rPr>
            <w:noProof/>
            <w:webHidden/>
          </w:rPr>
          <w:instrText xml:space="preserve"> PAGEREF _Toc462899212 \h </w:instrText>
        </w:r>
        <w:r w:rsidR="00605234">
          <w:rPr>
            <w:noProof/>
            <w:webHidden/>
          </w:rPr>
        </w:r>
        <w:r w:rsidR="00605234">
          <w:rPr>
            <w:noProof/>
            <w:webHidden/>
          </w:rPr>
          <w:fldChar w:fldCharType="separate"/>
        </w:r>
        <w:r w:rsidR="00D64231">
          <w:rPr>
            <w:noProof/>
            <w:webHidden/>
          </w:rPr>
          <w:t>11</w:t>
        </w:r>
        <w:r w:rsidR="00605234">
          <w:rPr>
            <w:noProof/>
            <w:webHidden/>
          </w:rPr>
          <w:fldChar w:fldCharType="end"/>
        </w:r>
      </w:hyperlink>
    </w:p>
    <w:p w14:paraId="0390ABBE" w14:textId="77777777" w:rsidR="00605234" w:rsidRDefault="007C0CF2">
      <w:pPr>
        <w:pStyle w:val="TOC3"/>
        <w:rPr>
          <w:rFonts w:asciiTheme="minorHAnsi" w:eastAsiaTheme="minorEastAsia" w:hAnsiTheme="minorHAnsi" w:cstheme="minorBidi"/>
          <w:noProof/>
          <w:lang w:val="ro-RO" w:eastAsia="ro-RO"/>
        </w:rPr>
      </w:pPr>
      <w:hyperlink w:anchor="_Toc462899213" w:history="1">
        <w:r w:rsidR="00605234" w:rsidRPr="003F24C5">
          <w:rPr>
            <w:rStyle w:val="Hyperlink"/>
            <w:rFonts w:ascii="Times New Roman" w:hAnsi="Times New Roman"/>
            <w:noProof/>
          </w:rPr>
          <w:t>6.1.</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Registration requirements</w:t>
        </w:r>
        <w:r w:rsidR="00605234">
          <w:rPr>
            <w:noProof/>
            <w:webHidden/>
          </w:rPr>
          <w:tab/>
        </w:r>
        <w:r w:rsidR="00605234">
          <w:rPr>
            <w:noProof/>
            <w:webHidden/>
          </w:rPr>
          <w:fldChar w:fldCharType="begin"/>
        </w:r>
        <w:r w:rsidR="00605234">
          <w:rPr>
            <w:noProof/>
            <w:webHidden/>
          </w:rPr>
          <w:instrText xml:space="preserve"> PAGEREF _Toc462899213 \h </w:instrText>
        </w:r>
        <w:r w:rsidR="00605234">
          <w:rPr>
            <w:noProof/>
            <w:webHidden/>
          </w:rPr>
        </w:r>
        <w:r w:rsidR="00605234">
          <w:rPr>
            <w:noProof/>
            <w:webHidden/>
          </w:rPr>
          <w:fldChar w:fldCharType="separate"/>
        </w:r>
        <w:r w:rsidR="00D64231">
          <w:rPr>
            <w:noProof/>
            <w:webHidden/>
          </w:rPr>
          <w:t>11</w:t>
        </w:r>
        <w:r w:rsidR="00605234">
          <w:rPr>
            <w:noProof/>
            <w:webHidden/>
          </w:rPr>
          <w:fldChar w:fldCharType="end"/>
        </w:r>
      </w:hyperlink>
    </w:p>
    <w:p w14:paraId="60193CD0" w14:textId="77777777" w:rsidR="00605234" w:rsidRDefault="007C0CF2">
      <w:pPr>
        <w:pStyle w:val="TOC3"/>
        <w:rPr>
          <w:rFonts w:asciiTheme="minorHAnsi" w:eastAsiaTheme="minorEastAsia" w:hAnsiTheme="minorHAnsi" w:cstheme="minorBidi"/>
          <w:noProof/>
          <w:lang w:val="ro-RO" w:eastAsia="ro-RO"/>
        </w:rPr>
      </w:pPr>
      <w:hyperlink w:anchor="_Toc462899214" w:history="1">
        <w:r w:rsidR="00605234" w:rsidRPr="003F24C5">
          <w:rPr>
            <w:rStyle w:val="Hyperlink"/>
            <w:rFonts w:ascii="Times New Roman" w:hAnsi="Times New Roman"/>
            <w:noProof/>
          </w:rPr>
          <w:t>6.2.</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Registration</w:t>
        </w:r>
        <w:r w:rsidR="00605234">
          <w:rPr>
            <w:noProof/>
            <w:webHidden/>
          </w:rPr>
          <w:tab/>
        </w:r>
        <w:r w:rsidR="00605234">
          <w:rPr>
            <w:noProof/>
            <w:webHidden/>
          </w:rPr>
          <w:fldChar w:fldCharType="begin"/>
        </w:r>
        <w:r w:rsidR="00605234">
          <w:rPr>
            <w:noProof/>
            <w:webHidden/>
          </w:rPr>
          <w:instrText xml:space="preserve"> PAGEREF _Toc462899214 \h </w:instrText>
        </w:r>
        <w:r w:rsidR="00605234">
          <w:rPr>
            <w:noProof/>
            <w:webHidden/>
          </w:rPr>
        </w:r>
        <w:r w:rsidR="00605234">
          <w:rPr>
            <w:noProof/>
            <w:webHidden/>
          </w:rPr>
          <w:fldChar w:fldCharType="separate"/>
        </w:r>
        <w:r w:rsidR="00D64231">
          <w:rPr>
            <w:noProof/>
            <w:webHidden/>
          </w:rPr>
          <w:t>11</w:t>
        </w:r>
        <w:r w:rsidR="00605234">
          <w:rPr>
            <w:noProof/>
            <w:webHidden/>
          </w:rPr>
          <w:fldChar w:fldCharType="end"/>
        </w:r>
      </w:hyperlink>
    </w:p>
    <w:p w14:paraId="433ED885" w14:textId="77777777" w:rsidR="00605234" w:rsidRDefault="007C0CF2">
      <w:pPr>
        <w:pStyle w:val="TOC3"/>
        <w:rPr>
          <w:rFonts w:asciiTheme="minorHAnsi" w:eastAsiaTheme="minorEastAsia" w:hAnsiTheme="minorHAnsi" w:cstheme="minorBidi"/>
          <w:noProof/>
          <w:lang w:val="ro-RO" w:eastAsia="ro-RO"/>
        </w:rPr>
      </w:pPr>
      <w:hyperlink w:anchor="_Toc462899215" w:history="1">
        <w:r w:rsidR="00605234" w:rsidRPr="003F24C5">
          <w:rPr>
            <w:rStyle w:val="Hyperlink"/>
            <w:rFonts w:ascii="Times New Roman" w:hAnsi="Times New Roman"/>
            <w:noProof/>
          </w:rPr>
          <w:t>6.3.</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Notification of Changes</w:t>
        </w:r>
        <w:r w:rsidR="00605234">
          <w:rPr>
            <w:noProof/>
            <w:webHidden/>
          </w:rPr>
          <w:tab/>
        </w:r>
        <w:r w:rsidR="00605234">
          <w:rPr>
            <w:noProof/>
            <w:webHidden/>
          </w:rPr>
          <w:fldChar w:fldCharType="begin"/>
        </w:r>
        <w:r w:rsidR="00605234">
          <w:rPr>
            <w:noProof/>
            <w:webHidden/>
          </w:rPr>
          <w:instrText xml:space="preserve"> PAGEREF _Toc462899215 \h </w:instrText>
        </w:r>
        <w:r w:rsidR="00605234">
          <w:rPr>
            <w:noProof/>
            <w:webHidden/>
          </w:rPr>
        </w:r>
        <w:r w:rsidR="00605234">
          <w:rPr>
            <w:noProof/>
            <w:webHidden/>
          </w:rPr>
          <w:fldChar w:fldCharType="separate"/>
        </w:r>
        <w:r w:rsidR="00D64231">
          <w:rPr>
            <w:noProof/>
            <w:webHidden/>
          </w:rPr>
          <w:t>12</w:t>
        </w:r>
        <w:r w:rsidR="00605234">
          <w:rPr>
            <w:noProof/>
            <w:webHidden/>
          </w:rPr>
          <w:fldChar w:fldCharType="end"/>
        </w:r>
      </w:hyperlink>
    </w:p>
    <w:p w14:paraId="5D0541CD" w14:textId="77777777" w:rsidR="00605234" w:rsidRDefault="007C0CF2">
      <w:pPr>
        <w:pStyle w:val="TOC3"/>
        <w:rPr>
          <w:rFonts w:asciiTheme="minorHAnsi" w:eastAsiaTheme="minorEastAsia" w:hAnsiTheme="minorHAnsi" w:cstheme="minorBidi"/>
          <w:noProof/>
          <w:lang w:val="ro-RO" w:eastAsia="ro-RO"/>
        </w:rPr>
      </w:pPr>
      <w:hyperlink w:anchor="_Toc462899216" w:history="1">
        <w:r w:rsidR="00605234" w:rsidRPr="003F24C5">
          <w:rPr>
            <w:rStyle w:val="Hyperlink"/>
            <w:rFonts w:ascii="Times New Roman" w:hAnsi="Times New Roman"/>
            <w:noProof/>
          </w:rPr>
          <w:t>7.</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DEREGISTRATION AND EXCLUSION OF REGISTERED PARTICIPANTS</w:t>
        </w:r>
        <w:r w:rsidR="00605234">
          <w:rPr>
            <w:noProof/>
            <w:webHidden/>
          </w:rPr>
          <w:tab/>
        </w:r>
        <w:r w:rsidR="00605234">
          <w:rPr>
            <w:noProof/>
            <w:webHidden/>
          </w:rPr>
          <w:fldChar w:fldCharType="begin"/>
        </w:r>
        <w:r w:rsidR="00605234">
          <w:rPr>
            <w:noProof/>
            <w:webHidden/>
          </w:rPr>
          <w:instrText xml:space="preserve"> PAGEREF _Toc462899216 \h </w:instrText>
        </w:r>
        <w:r w:rsidR="00605234">
          <w:rPr>
            <w:noProof/>
            <w:webHidden/>
          </w:rPr>
        </w:r>
        <w:r w:rsidR="00605234">
          <w:rPr>
            <w:noProof/>
            <w:webHidden/>
          </w:rPr>
          <w:fldChar w:fldCharType="separate"/>
        </w:r>
        <w:r w:rsidR="00D64231">
          <w:rPr>
            <w:noProof/>
            <w:webHidden/>
          </w:rPr>
          <w:t>12</w:t>
        </w:r>
        <w:r w:rsidR="00605234">
          <w:rPr>
            <w:noProof/>
            <w:webHidden/>
          </w:rPr>
          <w:fldChar w:fldCharType="end"/>
        </w:r>
      </w:hyperlink>
    </w:p>
    <w:p w14:paraId="2DBA4D5C" w14:textId="77777777" w:rsidR="00605234" w:rsidRDefault="007C0CF2">
      <w:pPr>
        <w:pStyle w:val="TOC3"/>
        <w:rPr>
          <w:rFonts w:asciiTheme="minorHAnsi" w:eastAsiaTheme="minorEastAsia" w:hAnsiTheme="minorHAnsi" w:cstheme="minorBidi"/>
          <w:noProof/>
          <w:lang w:val="ro-RO" w:eastAsia="ro-RO"/>
        </w:rPr>
      </w:pPr>
      <w:hyperlink w:anchor="_Toc462899217" w:history="1">
        <w:r w:rsidR="00605234" w:rsidRPr="003F24C5">
          <w:rPr>
            <w:rStyle w:val="Hyperlink"/>
            <w:rFonts w:ascii="Times New Roman" w:hAnsi="Times New Roman"/>
            <w:noProof/>
          </w:rPr>
          <w:t>7.1.</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Deregistration</w:t>
        </w:r>
        <w:r w:rsidR="00605234">
          <w:rPr>
            <w:noProof/>
            <w:webHidden/>
          </w:rPr>
          <w:tab/>
        </w:r>
        <w:r w:rsidR="00605234">
          <w:rPr>
            <w:noProof/>
            <w:webHidden/>
          </w:rPr>
          <w:fldChar w:fldCharType="begin"/>
        </w:r>
        <w:r w:rsidR="00605234">
          <w:rPr>
            <w:noProof/>
            <w:webHidden/>
          </w:rPr>
          <w:instrText xml:space="preserve"> PAGEREF _Toc462899217 \h </w:instrText>
        </w:r>
        <w:r w:rsidR="00605234">
          <w:rPr>
            <w:noProof/>
            <w:webHidden/>
          </w:rPr>
        </w:r>
        <w:r w:rsidR="00605234">
          <w:rPr>
            <w:noProof/>
            <w:webHidden/>
          </w:rPr>
          <w:fldChar w:fldCharType="separate"/>
        </w:r>
        <w:r w:rsidR="00D64231">
          <w:rPr>
            <w:noProof/>
            <w:webHidden/>
          </w:rPr>
          <w:t>12</w:t>
        </w:r>
        <w:r w:rsidR="00605234">
          <w:rPr>
            <w:noProof/>
            <w:webHidden/>
          </w:rPr>
          <w:fldChar w:fldCharType="end"/>
        </w:r>
      </w:hyperlink>
    </w:p>
    <w:p w14:paraId="5F368DE0" w14:textId="77777777" w:rsidR="00605234" w:rsidRDefault="007C0CF2">
      <w:pPr>
        <w:pStyle w:val="TOC3"/>
        <w:rPr>
          <w:rFonts w:asciiTheme="minorHAnsi" w:eastAsiaTheme="minorEastAsia" w:hAnsiTheme="minorHAnsi" w:cstheme="minorBidi"/>
          <w:noProof/>
          <w:lang w:val="ro-RO" w:eastAsia="ro-RO"/>
        </w:rPr>
      </w:pPr>
      <w:hyperlink w:anchor="_Toc462899218" w:history="1">
        <w:r w:rsidR="00605234" w:rsidRPr="003F24C5">
          <w:rPr>
            <w:rStyle w:val="Hyperlink"/>
            <w:rFonts w:ascii="Times New Roman" w:hAnsi="Times New Roman"/>
            <w:noProof/>
          </w:rPr>
          <w:t>7.2.</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Exclusion</w:t>
        </w:r>
        <w:r w:rsidR="00605234">
          <w:rPr>
            <w:noProof/>
            <w:webHidden/>
          </w:rPr>
          <w:tab/>
        </w:r>
        <w:r w:rsidR="00605234">
          <w:rPr>
            <w:noProof/>
            <w:webHidden/>
          </w:rPr>
          <w:fldChar w:fldCharType="begin"/>
        </w:r>
        <w:r w:rsidR="00605234">
          <w:rPr>
            <w:noProof/>
            <w:webHidden/>
          </w:rPr>
          <w:instrText xml:space="preserve"> PAGEREF _Toc462899218 \h </w:instrText>
        </w:r>
        <w:r w:rsidR="00605234">
          <w:rPr>
            <w:noProof/>
            <w:webHidden/>
          </w:rPr>
        </w:r>
        <w:r w:rsidR="00605234">
          <w:rPr>
            <w:noProof/>
            <w:webHidden/>
          </w:rPr>
          <w:fldChar w:fldCharType="separate"/>
        </w:r>
        <w:r w:rsidR="00D64231">
          <w:rPr>
            <w:noProof/>
            <w:webHidden/>
          </w:rPr>
          <w:t>13</w:t>
        </w:r>
        <w:r w:rsidR="00605234">
          <w:rPr>
            <w:noProof/>
            <w:webHidden/>
          </w:rPr>
          <w:fldChar w:fldCharType="end"/>
        </w:r>
      </w:hyperlink>
    </w:p>
    <w:p w14:paraId="4AEDA0D8" w14:textId="77777777" w:rsidR="00605234" w:rsidRDefault="007C0CF2">
      <w:pPr>
        <w:pStyle w:val="TOC3"/>
        <w:rPr>
          <w:rFonts w:asciiTheme="minorHAnsi" w:eastAsiaTheme="minorEastAsia" w:hAnsiTheme="minorHAnsi" w:cstheme="minorBidi"/>
          <w:noProof/>
          <w:lang w:val="ro-RO" w:eastAsia="ro-RO"/>
        </w:rPr>
      </w:pPr>
      <w:hyperlink w:anchor="_Toc462899219" w:history="1">
        <w:r w:rsidR="00605234" w:rsidRPr="003F24C5">
          <w:rPr>
            <w:rStyle w:val="Hyperlink"/>
            <w:rFonts w:ascii="Times New Roman" w:hAnsi="Times New Roman"/>
            <w:noProof/>
          </w:rPr>
          <w:t>8.</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YEARLY AUCTION PROCEDURE</w:t>
        </w:r>
        <w:r w:rsidR="00605234">
          <w:rPr>
            <w:noProof/>
            <w:webHidden/>
          </w:rPr>
          <w:tab/>
        </w:r>
        <w:r w:rsidR="00605234">
          <w:rPr>
            <w:noProof/>
            <w:webHidden/>
          </w:rPr>
          <w:fldChar w:fldCharType="begin"/>
        </w:r>
        <w:r w:rsidR="00605234">
          <w:rPr>
            <w:noProof/>
            <w:webHidden/>
          </w:rPr>
          <w:instrText xml:space="preserve"> PAGEREF _Toc462899219 \h </w:instrText>
        </w:r>
        <w:r w:rsidR="00605234">
          <w:rPr>
            <w:noProof/>
            <w:webHidden/>
          </w:rPr>
        </w:r>
        <w:r w:rsidR="00605234">
          <w:rPr>
            <w:noProof/>
            <w:webHidden/>
          </w:rPr>
          <w:fldChar w:fldCharType="separate"/>
        </w:r>
        <w:r w:rsidR="00D64231">
          <w:rPr>
            <w:noProof/>
            <w:webHidden/>
          </w:rPr>
          <w:t>13</w:t>
        </w:r>
        <w:r w:rsidR="00605234">
          <w:rPr>
            <w:noProof/>
            <w:webHidden/>
          </w:rPr>
          <w:fldChar w:fldCharType="end"/>
        </w:r>
      </w:hyperlink>
    </w:p>
    <w:p w14:paraId="1940497A" w14:textId="77777777" w:rsidR="00605234" w:rsidRDefault="007C0CF2">
      <w:pPr>
        <w:pStyle w:val="TOC3"/>
        <w:rPr>
          <w:rFonts w:asciiTheme="minorHAnsi" w:eastAsiaTheme="minorEastAsia" w:hAnsiTheme="minorHAnsi" w:cstheme="minorBidi"/>
          <w:noProof/>
          <w:lang w:val="ro-RO" w:eastAsia="ro-RO"/>
        </w:rPr>
      </w:pPr>
      <w:hyperlink w:anchor="_Toc462899220" w:history="1">
        <w:r w:rsidR="00605234" w:rsidRPr="003F24C5">
          <w:rPr>
            <w:rStyle w:val="Hyperlink"/>
            <w:rFonts w:ascii="Times New Roman" w:hAnsi="Times New Roman"/>
            <w:noProof/>
          </w:rPr>
          <w:t>8.1.</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Deadlines for Yearly Auctions</w:t>
        </w:r>
        <w:r w:rsidR="00605234">
          <w:rPr>
            <w:noProof/>
            <w:webHidden/>
          </w:rPr>
          <w:tab/>
        </w:r>
        <w:r w:rsidR="00605234">
          <w:rPr>
            <w:noProof/>
            <w:webHidden/>
          </w:rPr>
          <w:fldChar w:fldCharType="begin"/>
        </w:r>
        <w:r w:rsidR="00605234">
          <w:rPr>
            <w:noProof/>
            <w:webHidden/>
          </w:rPr>
          <w:instrText xml:space="preserve"> PAGEREF _Toc462899220 \h </w:instrText>
        </w:r>
        <w:r w:rsidR="00605234">
          <w:rPr>
            <w:noProof/>
            <w:webHidden/>
          </w:rPr>
        </w:r>
        <w:r w:rsidR="00605234">
          <w:rPr>
            <w:noProof/>
            <w:webHidden/>
          </w:rPr>
          <w:fldChar w:fldCharType="separate"/>
        </w:r>
        <w:r w:rsidR="00D64231">
          <w:rPr>
            <w:noProof/>
            <w:webHidden/>
          </w:rPr>
          <w:t>13</w:t>
        </w:r>
        <w:r w:rsidR="00605234">
          <w:rPr>
            <w:noProof/>
            <w:webHidden/>
          </w:rPr>
          <w:fldChar w:fldCharType="end"/>
        </w:r>
      </w:hyperlink>
    </w:p>
    <w:p w14:paraId="524F79FA" w14:textId="77777777" w:rsidR="00605234" w:rsidRDefault="007C0CF2">
      <w:pPr>
        <w:pStyle w:val="TOC3"/>
        <w:rPr>
          <w:rFonts w:asciiTheme="minorHAnsi" w:eastAsiaTheme="minorEastAsia" w:hAnsiTheme="minorHAnsi" w:cstheme="minorBidi"/>
          <w:noProof/>
          <w:lang w:val="ro-RO" w:eastAsia="ro-RO"/>
        </w:rPr>
      </w:pPr>
      <w:hyperlink w:anchor="_Toc462899221" w:history="1">
        <w:r w:rsidR="00605234" w:rsidRPr="003F24C5">
          <w:rPr>
            <w:rStyle w:val="Hyperlink"/>
            <w:rFonts w:ascii="Times New Roman" w:hAnsi="Times New Roman"/>
            <w:noProof/>
          </w:rPr>
          <w:t>8.2.</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Determination and Publication of Yearly ATC</w:t>
        </w:r>
        <w:r w:rsidR="00605234">
          <w:rPr>
            <w:noProof/>
            <w:webHidden/>
          </w:rPr>
          <w:tab/>
        </w:r>
        <w:r w:rsidR="00605234">
          <w:rPr>
            <w:noProof/>
            <w:webHidden/>
          </w:rPr>
          <w:fldChar w:fldCharType="begin"/>
        </w:r>
        <w:r w:rsidR="00605234">
          <w:rPr>
            <w:noProof/>
            <w:webHidden/>
          </w:rPr>
          <w:instrText xml:space="preserve"> PAGEREF _Toc462899221 \h </w:instrText>
        </w:r>
        <w:r w:rsidR="00605234">
          <w:rPr>
            <w:noProof/>
            <w:webHidden/>
          </w:rPr>
        </w:r>
        <w:r w:rsidR="00605234">
          <w:rPr>
            <w:noProof/>
            <w:webHidden/>
          </w:rPr>
          <w:fldChar w:fldCharType="separate"/>
        </w:r>
        <w:r w:rsidR="00D64231">
          <w:rPr>
            <w:noProof/>
            <w:webHidden/>
          </w:rPr>
          <w:t>14</w:t>
        </w:r>
        <w:r w:rsidR="00605234">
          <w:rPr>
            <w:noProof/>
            <w:webHidden/>
          </w:rPr>
          <w:fldChar w:fldCharType="end"/>
        </w:r>
      </w:hyperlink>
    </w:p>
    <w:p w14:paraId="4E074F8D" w14:textId="77777777" w:rsidR="00605234" w:rsidRDefault="007C0CF2">
      <w:pPr>
        <w:pStyle w:val="TOC3"/>
        <w:rPr>
          <w:rFonts w:asciiTheme="minorHAnsi" w:eastAsiaTheme="minorEastAsia" w:hAnsiTheme="minorHAnsi" w:cstheme="minorBidi"/>
          <w:noProof/>
          <w:lang w:val="ro-RO" w:eastAsia="ro-RO"/>
        </w:rPr>
      </w:pPr>
      <w:hyperlink w:anchor="_Toc462899222" w:history="1">
        <w:r w:rsidR="00605234" w:rsidRPr="003F24C5">
          <w:rPr>
            <w:rStyle w:val="Hyperlink"/>
            <w:rFonts w:ascii="Times New Roman" w:hAnsi="Times New Roman"/>
            <w:noProof/>
          </w:rPr>
          <w:t>8.3.</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Bidding for Yearly ATC</w:t>
        </w:r>
        <w:r w:rsidR="00605234">
          <w:rPr>
            <w:noProof/>
            <w:webHidden/>
          </w:rPr>
          <w:tab/>
        </w:r>
        <w:r w:rsidR="00605234">
          <w:rPr>
            <w:noProof/>
            <w:webHidden/>
          </w:rPr>
          <w:fldChar w:fldCharType="begin"/>
        </w:r>
        <w:r w:rsidR="00605234">
          <w:rPr>
            <w:noProof/>
            <w:webHidden/>
          </w:rPr>
          <w:instrText xml:space="preserve"> PAGEREF _Toc462899222 \h </w:instrText>
        </w:r>
        <w:r w:rsidR="00605234">
          <w:rPr>
            <w:noProof/>
            <w:webHidden/>
          </w:rPr>
        </w:r>
        <w:r w:rsidR="00605234">
          <w:rPr>
            <w:noProof/>
            <w:webHidden/>
          </w:rPr>
          <w:fldChar w:fldCharType="separate"/>
        </w:r>
        <w:r w:rsidR="00D64231">
          <w:rPr>
            <w:noProof/>
            <w:webHidden/>
          </w:rPr>
          <w:t>14</w:t>
        </w:r>
        <w:r w:rsidR="00605234">
          <w:rPr>
            <w:noProof/>
            <w:webHidden/>
          </w:rPr>
          <w:fldChar w:fldCharType="end"/>
        </w:r>
      </w:hyperlink>
    </w:p>
    <w:p w14:paraId="0983A500" w14:textId="77777777" w:rsidR="00605234" w:rsidRDefault="007C0CF2">
      <w:pPr>
        <w:pStyle w:val="TOC3"/>
        <w:rPr>
          <w:rFonts w:asciiTheme="minorHAnsi" w:eastAsiaTheme="minorEastAsia" w:hAnsiTheme="minorHAnsi" w:cstheme="minorBidi"/>
          <w:noProof/>
          <w:lang w:val="ro-RO" w:eastAsia="ro-RO"/>
        </w:rPr>
      </w:pPr>
      <w:hyperlink w:anchor="_Toc462899223" w:history="1">
        <w:r w:rsidR="00605234" w:rsidRPr="003F24C5">
          <w:rPr>
            <w:rStyle w:val="Hyperlink"/>
            <w:rFonts w:ascii="Times New Roman" w:hAnsi="Times New Roman"/>
            <w:noProof/>
          </w:rPr>
          <w:t>8.4.</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Allocation of Yearly ATC</w:t>
        </w:r>
        <w:r w:rsidR="00605234">
          <w:rPr>
            <w:noProof/>
            <w:webHidden/>
          </w:rPr>
          <w:tab/>
        </w:r>
        <w:r w:rsidR="00605234">
          <w:rPr>
            <w:noProof/>
            <w:webHidden/>
          </w:rPr>
          <w:fldChar w:fldCharType="begin"/>
        </w:r>
        <w:r w:rsidR="00605234">
          <w:rPr>
            <w:noProof/>
            <w:webHidden/>
          </w:rPr>
          <w:instrText xml:space="preserve"> PAGEREF _Toc462899223 \h </w:instrText>
        </w:r>
        <w:r w:rsidR="00605234">
          <w:rPr>
            <w:noProof/>
            <w:webHidden/>
          </w:rPr>
        </w:r>
        <w:r w:rsidR="00605234">
          <w:rPr>
            <w:noProof/>
            <w:webHidden/>
          </w:rPr>
          <w:fldChar w:fldCharType="separate"/>
        </w:r>
        <w:r w:rsidR="00D64231">
          <w:rPr>
            <w:noProof/>
            <w:webHidden/>
          </w:rPr>
          <w:t>15</w:t>
        </w:r>
        <w:r w:rsidR="00605234">
          <w:rPr>
            <w:noProof/>
            <w:webHidden/>
          </w:rPr>
          <w:fldChar w:fldCharType="end"/>
        </w:r>
      </w:hyperlink>
    </w:p>
    <w:p w14:paraId="1A5D9D23" w14:textId="77777777" w:rsidR="00605234" w:rsidRDefault="007C0CF2">
      <w:pPr>
        <w:pStyle w:val="TOC3"/>
        <w:rPr>
          <w:rFonts w:asciiTheme="minorHAnsi" w:eastAsiaTheme="minorEastAsia" w:hAnsiTheme="minorHAnsi" w:cstheme="minorBidi"/>
          <w:noProof/>
          <w:lang w:val="ro-RO" w:eastAsia="ro-RO"/>
        </w:rPr>
      </w:pPr>
      <w:hyperlink w:anchor="_Toc462899224" w:history="1">
        <w:r w:rsidR="00605234" w:rsidRPr="003F24C5">
          <w:rPr>
            <w:rStyle w:val="Hyperlink"/>
            <w:rFonts w:ascii="Times New Roman" w:hAnsi="Times New Roman"/>
            <w:noProof/>
          </w:rPr>
          <w:t>8.5.</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Notification on the Results of Yearly Auction</w:t>
        </w:r>
        <w:r w:rsidR="00605234">
          <w:rPr>
            <w:noProof/>
            <w:webHidden/>
          </w:rPr>
          <w:tab/>
        </w:r>
        <w:r w:rsidR="00605234">
          <w:rPr>
            <w:noProof/>
            <w:webHidden/>
          </w:rPr>
          <w:fldChar w:fldCharType="begin"/>
        </w:r>
        <w:r w:rsidR="00605234">
          <w:rPr>
            <w:noProof/>
            <w:webHidden/>
          </w:rPr>
          <w:instrText xml:space="preserve"> PAGEREF _Toc462899224 \h </w:instrText>
        </w:r>
        <w:r w:rsidR="00605234">
          <w:rPr>
            <w:noProof/>
            <w:webHidden/>
          </w:rPr>
        </w:r>
        <w:r w:rsidR="00605234">
          <w:rPr>
            <w:noProof/>
            <w:webHidden/>
          </w:rPr>
          <w:fldChar w:fldCharType="separate"/>
        </w:r>
        <w:r w:rsidR="00D64231">
          <w:rPr>
            <w:noProof/>
            <w:webHidden/>
          </w:rPr>
          <w:t>15</w:t>
        </w:r>
        <w:r w:rsidR="00605234">
          <w:rPr>
            <w:noProof/>
            <w:webHidden/>
          </w:rPr>
          <w:fldChar w:fldCharType="end"/>
        </w:r>
      </w:hyperlink>
    </w:p>
    <w:p w14:paraId="1461FAAB" w14:textId="77777777" w:rsidR="00605234" w:rsidRDefault="007C0CF2">
      <w:pPr>
        <w:pStyle w:val="TOC3"/>
        <w:rPr>
          <w:rFonts w:asciiTheme="minorHAnsi" w:eastAsiaTheme="minorEastAsia" w:hAnsiTheme="minorHAnsi" w:cstheme="minorBidi"/>
          <w:noProof/>
          <w:lang w:val="ro-RO" w:eastAsia="ro-RO"/>
        </w:rPr>
      </w:pPr>
      <w:hyperlink w:anchor="_Toc462899225" w:history="1">
        <w:r w:rsidR="00605234" w:rsidRPr="003F24C5">
          <w:rPr>
            <w:rStyle w:val="Hyperlink"/>
            <w:rFonts w:ascii="Times New Roman" w:hAnsi="Times New Roman"/>
            <w:noProof/>
          </w:rPr>
          <w:t>9.</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MONTHLY AUCTION PROCEDURE</w:t>
        </w:r>
        <w:r w:rsidR="00605234">
          <w:rPr>
            <w:noProof/>
            <w:webHidden/>
          </w:rPr>
          <w:tab/>
        </w:r>
        <w:r w:rsidR="00605234">
          <w:rPr>
            <w:noProof/>
            <w:webHidden/>
          </w:rPr>
          <w:fldChar w:fldCharType="begin"/>
        </w:r>
        <w:r w:rsidR="00605234">
          <w:rPr>
            <w:noProof/>
            <w:webHidden/>
          </w:rPr>
          <w:instrText xml:space="preserve"> PAGEREF _Toc462899225 \h </w:instrText>
        </w:r>
        <w:r w:rsidR="00605234">
          <w:rPr>
            <w:noProof/>
            <w:webHidden/>
          </w:rPr>
        </w:r>
        <w:r w:rsidR="00605234">
          <w:rPr>
            <w:noProof/>
            <w:webHidden/>
          </w:rPr>
          <w:fldChar w:fldCharType="separate"/>
        </w:r>
        <w:r w:rsidR="00D64231">
          <w:rPr>
            <w:noProof/>
            <w:webHidden/>
          </w:rPr>
          <w:t>15</w:t>
        </w:r>
        <w:r w:rsidR="00605234">
          <w:rPr>
            <w:noProof/>
            <w:webHidden/>
          </w:rPr>
          <w:fldChar w:fldCharType="end"/>
        </w:r>
      </w:hyperlink>
    </w:p>
    <w:p w14:paraId="0DDA3962" w14:textId="77777777" w:rsidR="00605234" w:rsidRDefault="007C0CF2">
      <w:pPr>
        <w:pStyle w:val="TOC3"/>
        <w:rPr>
          <w:rFonts w:asciiTheme="minorHAnsi" w:eastAsiaTheme="minorEastAsia" w:hAnsiTheme="minorHAnsi" w:cstheme="minorBidi"/>
          <w:noProof/>
          <w:lang w:val="ro-RO" w:eastAsia="ro-RO"/>
        </w:rPr>
      </w:pPr>
      <w:hyperlink w:anchor="_Toc462899226" w:history="1">
        <w:r w:rsidR="00605234" w:rsidRPr="003F24C5">
          <w:rPr>
            <w:rStyle w:val="Hyperlink"/>
            <w:rFonts w:ascii="Times New Roman" w:hAnsi="Times New Roman"/>
            <w:noProof/>
          </w:rPr>
          <w:t>9.1.</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Deadlines for Monthly Auctions</w:t>
        </w:r>
        <w:r w:rsidR="00605234">
          <w:rPr>
            <w:noProof/>
            <w:webHidden/>
          </w:rPr>
          <w:tab/>
        </w:r>
        <w:r w:rsidR="00605234">
          <w:rPr>
            <w:noProof/>
            <w:webHidden/>
          </w:rPr>
          <w:fldChar w:fldCharType="begin"/>
        </w:r>
        <w:r w:rsidR="00605234">
          <w:rPr>
            <w:noProof/>
            <w:webHidden/>
          </w:rPr>
          <w:instrText xml:space="preserve"> PAGEREF _Toc462899226 \h </w:instrText>
        </w:r>
        <w:r w:rsidR="00605234">
          <w:rPr>
            <w:noProof/>
            <w:webHidden/>
          </w:rPr>
        </w:r>
        <w:r w:rsidR="00605234">
          <w:rPr>
            <w:noProof/>
            <w:webHidden/>
          </w:rPr>
          <w:fldChar w:fldCharType="separate"/>
        </w:r>
        <w:r w:rsidR="00D64231">
          <w:rPr>
            <w:noProof/>
            <w:webHidden/>
          </w:rPr>
          <w:t>15</w:t>
        </w:r>
        <w:r w:rsidR="00605234">
          <w:rPr>
            <w:noProof/>
            <w:webHidden/>
          </w:rPr>
          <w:fldChar w:fldCharType="end"/>
        </w:r>
      </w:hyperlink>
    </w:p>
    <w:p w14:paraId="07D80E1E" w14:textId="77777777" w:rsidR="00605234" w:rsidRDefault="007C0CF2">
      <w:pPr>
        <w:pStyle w:val="TOC3"/>
        <w:rPr>
          <w:rFonts w:asciiTheme="minorHAnsi" w:eastAsiaTheme="minorEastAsia" w:hAnsiTheme="minorHAnsi" w:cstheme="minorBidi"/>
          <w:noProof/>
          <w:lang w:val="ro-RO" w:eastAsia="ro-RO"/>
        </w:rPr>
      </w:pPr>
      <w:hyperlink w:anchor="_Toc462899227" w:history="1">
        <w:r w:rsidR="00605234" w:rsidRPr="003F24C5">
          <w:rPr>
            <w:rStyle w:val="Hyperlink"/>
            <w:rFonts w:ascii="Times New Roman" w:hAnsi="Times New Roman"/>
            <w:noProof/>
          </w:rPr>
          <w:t>9.2.</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Determination and Publication of Monthly ATC</w:t>
        </w:r>
        <w:r w:rsidR="00605234">
          <w:rPr>
            <w:noProof/>
            <w:webHidden/>
          </w:rPr>
          <w:tab/>
        </w:r>
        <w:r w:rsidR="00605234">
          <w:rPr>
            <w:noProof/>
            <w:webHidden/>
          </w:rPr>
          <w:fldChar w:fldCharType="begin"/>
        </w:r>
        <w:r w:rsidR="00605234">
          <w:rPr>
            <w:noProof/>
            <w:webHidden/>
          </w:rPr>
          <w:instrText xml:space="preserve"> PAGEREF _Toc462899227 \h </w:instrText>
        </w:r>
        <w:r w:rsidR="00605234">
          <w:rPr>
            <w:noProof/>
            <w:webHidden/>
          </w:rPr>
        </w:r>
        <w:r w:rsidR="00605234">
          <w:rPr>
            <w:noProof/>
            <w:webHidden/>
          </w:rPr>
          <w:fldChar w:fldCharType="separate"/>
        </w:r>
        <w:r w:rsidR="00D64231">
          <w:rPr>
            <w:noProof/>
            <w:webHidden/>
          </w:rPr>
          <w:t>16</w:t>
        </w:r>
        <w:r w:rsidR="00605234">
          <w:rPr>
            <w:noProof/>
            <w:webHidden/>
          </w:rPr>
          <w:fldChar w:fldCharType="end"/>
        </w:r>
      </w:hyperlink>
    </w:p>
    <w:p w14:paraId="06A23A24" w14:textId="77777777" w:rsidR="00605234" w:rsidRDefault="007C0CF2">
      <w:pPr>
        <w:pStyle w:val="TOC3"/>
        <w:rPr>
          <w:rFonts w:asciiTheme="minorHAnsi" w:eastAsiaTheme="minorEastAsia" w:hAnsiTheme="minorHAnsi" w:cstheme="minorBidi"/>
          <w:noProof/>
          <w:lang w:val="ro-RO" w:eastAsia="ro-RO"/>
        </w:rPr>
      </w:pPr>
      <w:hyperlink w:anchor="_Toc462899228" w:history="1">
        <w:r w:rsidR="00605234" w:rsidRPr="003F24C5">
          <w:rPr>
            <w:rStyle w:val="Hyperlink"/>
            <w:rFonts w:ascii="Times New Roman" w:hAnsi="Times New Roman"/>
            <w:noProof/>
          </w:rPr>
          <w:t>9.3.</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Bidding for Monthly ATC</w:t>
        </w:r>
        <w:r w:rsidR="00605234">
          <w:rPr>
            <w:noProof/>
            <w:webHidden/>
          </w:rPr>
          <w:tab/>
        </w:r>
        <w:r w:rsidR="00605234">
          <w:rPr>
            <w:noProof/>
            <w:webHidden/>
          </w:rPr>
          <w:fldChar w:fldCharType="begin"/>
        </w:r>
        <w:r w:rsidR="00605234">
          <w:rPr>
            <w:noProof/>
            <w:webHidden/>
          </w:rPr>
          <w:instrText xml:space="preserve"> PAGEREF _Toc462899228 \h </w:instrText>
        </w:r>
        <w:r w:rsidR="00605234">
          <w:rPr>
            <w:noProof/>
            <w:webHidden/>
          </w:rPr>
        </w:r>
        <w:r w:rsidR="00605234">
          <w:rPr>
            <w:noProof/>
            <w:webHidden/>
          </w:rPr>
          <w:fldChar w:fldCharType="separate"/>
        </w:r>
        <w:r w:rsidR="00D64231">
          <w:rPr>
            <w:noProof/>
            <w:webHidden/>
          </w:rPr>
          <w:t>16</w:t>
        </w:r>
        <w:r w:rsidR="00605234">
          <w:rPr>
            <w:noProof/>
            <w:webHidden/>
          </w:rPr>
          <w:fldChar w:fldCharType="end"/>
        </w:r>
      </w:hyperlink>
    </w:p>
    <w:p w14:paraId="189D351F" w14:textId="77777777" w:rsidR="00605234" w:rsidRDefault="007C0CF2">
      <w:pPr>
        <w:pStyle w:val="TOC3"/>
        <w:rPr>
          <w:rFonts w:asciiTheme="minorHAnsi" w:eastAsiaTheme="minorEastAsia" w:hAnsiTheme="minorHAnsi" w:cstheme="minorBidi"/>
          <w:noProof/>
          <w:lang w:val="ro-RO" w:eastAsia="ro-RO"/>
        </w:rPr>
      </w:pPr>
      <w:hyperlink w:anchor="_Toc462899229" w:history="1">
        <w:r w:rsidR="00605234" w:rsidRPr="003F24C5">
          <w:rPr>
            <w:rStyle w:val="Hyperlink"/>
            <w:rFonts w:ascii="Times New Roman" w:hAnsi="Times New Roman"/>
            <w:noProof/>
          </w:rPr>
          <w:t>9.4.</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Allocation of Monthly ATC</w:t>
        </w:r>
        <w:r w:rsidR="00605234">
          <w:rPr>
            <w:noProof/>
            <w:webHidden/>
          </w:rPr>
          <w:tab/>
        </w:r>
        <w:r w:rsidR="00605234">
          <w:rPr>
            <w:noProof/>
            <w:webHidden/>
          </w:rPr>
          <w:fldChar w:fldCharType="begin"/>
        </w:r>
        <w:r w:rsidR="00605234">
          <w:rPr>
            <w:noProof/>
            <w:webHidden/>
          </w:rPr>
          <w:instrText xml:space="preserve"> PAGEREF _Toc462899229 \h </w:instrText>
        </w:r>
        <w:r w:rsidR="00605234">
          <w:rPr>
            <w:noProof/>
            <w:webHidden/>
          </w:rPr>
        </w:r>
        <w:r w:rsidR="00605234">
          <w:rPr>
            <w:noProof/>
            <w:webHidden/>
          </w:rPr>
          <w:fldChar w:fldCharType="separate"/>
        </w:r>
        <w:r w:rsidR="00D64231">
          <w:rPr>
            <w:noProof/>
            <w:webHidden/>
          </w:rPr>
          <w:t>17</w:t>
        </w:r>
        <w:r w:rsidR="00605234">
          <w:rPr>
            <w:noProof/>
            <w:webHidden/>
          </w:rPr>
          <w:fldChar w:fldCharType="end"/>
        </w:r>
      </w:hyperlink>
    </w:p>
    <w:p w14:paraId="620BA905" w14:textId="77777777" w:rsidR="00605234" w:rsidRDefault="007C0CF2">
      <w:pPr>
        <w:pStyle w:val="TOC3"/>
        <w:rPr>
          <w:rFonts w:asciiTheme="minorHAnsi" w:eastAsiaTheme="minorEastAsia" w:hAnsiTheme="minorHAnsi" w:cstheme="minorBidi"/>
          <w:noProof/>
          <w:lang w:val="ro-RO" w:eastAsia="ro-RO"/>
        </w:rPr>
      </w:pPr>
      <w:hyperlink w:anchor="_Toc462899230" w:history="1">
        <w:r w:rsidR="00605234" w:rsidRPr="003F24C5">
          <w:rPr>
            <w:rStyle w:val="Hyperlink"/>
            <w:rFonts w:ascii="Times New Roman" w:hAnsi="Times New Roman"/>
            <w:noProof/>
          </w:rPr>
          <w:t>9.5.</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Notification on the Results of Monthly Auctions</w:t>
        </w:r>
        <w:r w:rsidR="00605234">
          <w:rPr>
            <w:noProof/>
            <w:webHidden/>
          </w:rPr>
          <w:tab/>
        </w:r>
        <w:r w:rsidR="00605234">
          <w:rPr>
            <w:noProof/>
            <w:webHidden/>
          </w:rPr>
          <w:fldChar w:fldCharType="begin"/>
        </w:r>
        <w:r w:rsidR="00605234">
          <w:rPr>
            <w:noProof/>
            <w:webHidden/>
          </w:rPr>
          <w:instrText xml:space="preserve"> PAGEREF _Toc462899230 \h </w:instrText>
        </w:r>
        <w:r w:rsidR="00605234">
          <w:rPr>
            <w:noProof/>
            <w:webHidden/>
          </w:rPr>
        </w:r>
        <w:r w:rsidR="00605234">
          <w:rPr>
            <w:noProof/>
            <w:webHidden/>
          </w:rPr>
          <w:fldChar w:fldCharType="separate"/>
        </w:r>
        <w:r w:rsidR="00D64231">
          <w:rPr>
            <w:noProof/>
            <w:webHidden/>
          </w:rPr>
          <w:t>17</w:t>
        </w:r>
        <w:r w:rsidR="00605234">
          <w:rPr>
            <w:noProof/>
            <w:webHidden/>
          </w:rPr>
          <w:fldChar w:fldCharType="end"/>
        </w:r>
      </w:hyperlink>
    </w:p>
    <w:p w14:paraId="74601EF2" w14:textId="77777777" w:rsidR="00605234" w:rsidRDefault="007C0CF2">
      <w:pPr>
        <w:pStyle w:val="TOC3"/>
        <w:rPr>
          <w:rFonts w:asciiTheme="minorHAnsi" w:eastAsiaTheme="minorEastAsia" w:hAnsiTheme="minorHAnsi" w:cstheme="minorBidi"/>
          <w:noProof/>
          <w:lang w:val="ro-RO" w:eastAsia="ro-RO"/>
        </w:rPr>
      </w:pPr>
      <w:hyperlink w:anchor="_Toc462899231" w:history="1">
        <w:r w:rsidR="00605234" w:rsidRPr="003F24C5">
          <w:rPr>
            <w:rStyle w:val="Hyperlink"/>
            <w:rFonts w:ascii="Times New Roman" w:hAnsi="Times New Roman"/>
            <w:noProof/>
          </w:rPr>
          <w:t>10.</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EXCEPTIONAL CIRCUMSTANCES</w:t>
        </w:r>
        <w:r w:rsidR="00605234">
          <w:rPr>
            <w:noProof/>
            <w:webHidden/>
          </w:rPr>
          <w:tab/>
        </w:r>
        <w:r w:rsidR="00605234">
          <w:rPr>
            <w:noProof/>
            <w:webHidden/>
          </w:rPr>
          <w:fldChar w:fldCharType="begin"/>
        </w:r>
        <w:r w:rsidR="00605234">
          <w:rPr>
            <w:noProof/>
            <w:webHidden/>
          </w:rPr>
          <w:instrText xml:space="preserve"> PAGEREF _Toc462899231 \h </w:instrText>
        </w:r>
        <w:r w:rsidR="00605234">
          <w:rPr>
            <w:noProof/>
            <w:webHidden/>
          </w:rPr>
        </w:r>
        <w:r w:rsidR="00605234">
          <w:rPr>
            <w:noProof/>
            <w:webHidden/>
          </w:rPr>
          <w:fldChar w:fldCharType="separate"/>
        </w:r>
        <w:r w:rsidR="00D64231">
          <w:rPr>
            <w:noProof/>
            <w:webHidden/>
          </w:rPr>
          <w:t>17</w:t>
        </w:r>
        <w:r w:rsidR="00605234">
          <w:rPr>
            <w:noProof/>
            <w:webHidden/>
          </w:rPr>
          <w:fldChar w:fldCharType="end"/>
        </w:r>
      </w:hyperlink>
    </w:p>
    <w:p w14:paraId="26902CF7" w14:textId="77777777" w:rsidR="00605234" w:rsidRDefault="007C0CF2">
      <w:pPr>
        <w:pStyle w:val="TOC3"/>
        <w:rPr>
          <w:rFonts w:asciiTheme="minorHAnsi" w:eastAsiaTheme="minorEastAsia" w:hAnsiTheme="minorHAnsi" w:cstheme="minorBidi"/>
          <w:noProof/>
          <w:lang w:val="ro-RO" w:eastAsia="ro-RO"/>
        </w:rPr>
      </w:pPr>
      <w:hyperlink w:anchor="_Toc462899232" w:history="1">
        <w:r w:rsidR="00605234" w:rsidRPr="003F24C5">
          <w:rPr>
            <w:rStyle w:val="Hyperlink"/>
            <w:rFonts w:ascii="Times New Roman" w:hAnsi="Times New Roman"/>
            <w:noProof/>
          </w:rPr>
          <w:t>11.</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ACCOUNTING, LOSING OF PTRs</w:t>
        </w:r>
        <w:r w:rsidR="00605234">
          <w:rPr>
            <w:noProof/>
            <w:webHidden/>
          </w:rPr>
          <w:tab/>
        </w:r>
        <w:r w:rsidR="00605234">
          <w:rPr>
            <w:noProof/>
            <w:webHidden/>
          </w:rPr>
          <w:fldChar w:fldCharType="begin"/>
        </w:r>
        <w:r w:rsidR="00605234">
          <w:rPr>
            <w:noProof/>
            <w:webHidden/>
          </w:rPr>
          <w:instrText xml:space="preserve"> PAGEREF _Toc462899232 \h </w:instrText>
        </w:r>
        <w:r w:rsidR="00605234">
          <w:rPr>
            <w:noProof/>
            <w:webHidden/>
          </w:rPr>
        </w:r>
        <w:r w:rsidR="00605234">
          <w:rPr>
            <w:noProof/>
            <w:webHidden/>
          </w:rPr>
          <w:fldChar w:fldCharType="separate"/>
        </w:r>
        <w:r w:rsidR="00D64231">
          <w:rPr>
            <w:noProof/>
            <w:webHidden/>
          </w:rPr>
          <w:t>18</w:t>
        </w:r>
        <w:r w:rsidR="00605234">
          <w:rPr>
            <w:noProof/>
            <w:webHidden/>
          </w:rPr>
          <w:fldChar w:fldCharType="end"/>
        </w:r>
      </w:hyperlink>
    </w:p>
    <w:p w14:paraId="0419CDBC" w14:textId="77777777" w:rsidR="00605234" w:rsidRDefault="007C0CF2">
      <w:pPr>
        <w:pStyle w:val="TOC3"/>
        <w:rPr>
          <w:rFonts w:asciiTheme="minorHAnsi" w:eastAsiaTheme="minorEastAsia" w:hAnsiTheme="minorHAnsi" w:cstheme="minorBidi"/>
          <w:noProof/>
          <w:lang w:val="ro-RO" w:eastAsia="ro-RO"/>
        </w:rPr>
      </w:pPr>
      <w:hyperlink w:anchor="_Toc462899233" w:history="1">
        <w:r w:rsidR="00605234" w:rsidRPr="003F24C5">
          <w:rPr>
            <w:rStyle w:val="Hyperlink"/>
            <w:rFonts w:ascii="Times New Roman" w:hAnsi="Times New Roman"/>
            <w:noProof/>
          </w:rPr>
          <w:t>12.</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USE OF PTRs</w:t>
        </w:r>
        <w:r w:rsidR="00605234">
          <w:rPr>
            <w:noProof/>
            <w:webHidden/>
          </w:rPr>
          <w:tab/>
        </w:r>
        <w:r w:rsidR="00605234">
          <w:rPr>
            <w:noProof/>
            <w:webHidden/>
          </w:rPr>
          <w:fldChar w:fldCharType="begin"/>
        </w:r>
        <w:r w:rsidR="00605234">
          <w:rPr>
            <w:noProof/>
            <w:webHidden/>
          </w:rPr>
          <w:instrText xml:space="preserve"> PAGEREF _Toc462899233 \h </w:instrText>
        </w:r>
        <w:r w:rsidR="00605234">
          <w:rPr>
            <w:noProof/>
            <w:webHidden/>
          </w:rPr>
        </w:r>
        <w:r w:rsidR="00605234">
          <w:rPr>
            <w:noProof/>
            <w:webHidden/>
          </w:rPr>
          <w:fldChar w:fldCharType="separate"/>
        </w:r>
        <w:r w:rsidR="00D64231">
          <w:rPr>
            <w:noProof/>
            <w:webHidden/>
          </w:rPr>
          <w:t>19</w:t>
        </w:r>
        <w:r w:rsidR="00605234">
          <w:rPr>
            <w:noProof/>
            <w:webHidden/>
          </w:rPr>
          <w:fldChar w:fldCharType="end"/>
        </w:r>
      </w:hyperlink>
    </w:p>
    <w:p w14:paraId="6CF65C24" w14:textId="77777777" w:rsidR="00605234" w:rsidRDefault="007C0CF2">
      <w:pPr>
        <w:pStyle w:val="TOC3"/>
        <w:rPr>
          <w:rFonts w:asciiTheme="minorHAnsi" w:eastAsiaTheme="minorEastAsia" w:hAnsiTheme="minorHAnsi" w:cstheme="minorBidi"/>
          <w:noProof/>
          <w:lang w:val="ro-RO" w:eastAsia="ro-RO"/>
        </w:rPr>
      </w:pPr>
      <w:hyperlink w:anchor="_Toc462899234" w:history="1">
        <w:r w:rsidR="00605234" w:rsidRPr="003F24C5">
          <w:rPr>
            <w:rStyle w:val="Hyperlink"/>
            <w:rFonts w:ascii="Times New Roman" w:hAnsi="Times New Roman"/>
            <w:noProof/>
          </w:rPr>
          <w:t>13.</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CURTAILMENT</w:t>
        </w:r>
        <w:r w:rsidR="00605234">
          <w:rPr>
            <w:noProof/>
            <w:webHidden/>
          </w:rPr>
          <w:tab/>
        </w:r>
        <w:r w:rsidR="00605234">
          <w:rPr>
            <w:noProof/>
            <w:webHidden/>
          </w:rPr>
          <w:fldChar w:fldCharType="begin"/>
        </w:r>
        <w:r w:rsidR="00605234">
          <w:rPr>
            <w:noProof/>
            <w:webHidden/>
          </w:rPr>
          <w:instrText xml:space="preserve"> PAGEREF _Toc462899234 \h </w:instrText>
        </w:r>
        <w:r w:rsidR="00605234">
          <w:rPr>
            <w:noProof/>
            <w:webHidden/>
          </w:rPr>
        </w:r>
        <w:r w:rsidR="00605234">
          <w:rPr>
            <w:noProof/>
            <w:webHidden/>
          </w:rPr>
          <w:fldChar w:fldCharType="separate"/>
        </w:r>
        <w:r w:rsidR="00D64231">
          <w:rPr>
            <w:noProof/>
            <w:webHidden/>
          </w:rPr>
          <w:t>21</w:t>
        </w:r>
        <w:r w:rsidR="00605234">
          <w:rPr>
            <w:noProof/>
            <w:webHidden/>
          </w:rPr>
          <w:fldChar w:fldCharType="end"/>
        </w:r>
      </w:hyperlink>
    </w:p>
    <w:p w14:paraId="4239CFC8" w14:textId="77777777" w:rsidR="00605234" w:rsidRDefault="007C0CF2">
      <w:pPr>
        <w:pStyle w:val="TOC3"/>
        <w:rPr>
          <w:rFonts w:asciiTheme="minorHAnsi" w:eastAsiaTheme="minorEastAsia" w:hAnsiTheme="minorHAnsi" w:cstheme="minorBidi"/>
          <w:noProof/>
          <w:lang w:val="ro-RO" w:eastAsia="ro-RO"/>
        </w:rPr>
      </w:pPr>
      <w:hyperlink w:anchor="_Toc462899235" w:history="1">
        <w:r w:rsidR="00605234" w:rsidRPr="003F24C5">
          <w:rPr>
            <w:rStyle w:val="Hyperlink"/>
            <w:rFonts w:ascii="Times New Roman" w:hAnsi="Times New Roman"/>
            <w:noProof/>
          </w:rPr>
          <w:t>13.1.</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Curtailment before the COT for the long term schedules matching process</w:t>
        </w:r>
        <w:r w:rsidR="00605234">
          <w:rPr>
            <w:noProof/>
            <w:webHidden/>
          </w:rPr>
          <w:tab/>
        </w:r>
        <w:r w:rsidR="00605234">
          <w:rPr>
            <w:noProof/>
            <w:webHidden/>
          </w:rPr>
          <w:fldChar w:fldCharType="begin"/>
        </w:r>
        <w:r w:rsidR="00605234">
          <w:rPr>
            <w:noProof/>
            <w:webHidden/>
          </w:rPr>
          <w:instrText xml:space="preserve"> PAGEREF _Toc462899235 \h </w:instrText>
        </w:r>
        <w:r w:rsidR="00605234">
          <w:rPr>
            <w:noProof/>
            <w:webHidden/>
          </w:rPr>
        </w:r>
        <w:r w:rsidR="00605234">
          <w:rPr>
            <w:noProof/>
            <w:webHidden/>
          </w:rPr>
          <w:fldChar w:fldCharType="separate"/>
        </w:r>
        <w:r w:rsidR="00D64231">
          <w:rPr>
            <w:noProof/>
            <w:webHidden/>
          </w:rPr>
          <w:t>21</w:t>
        </w:r>
        <w:r w:rsidR="00605234">
          <w:rPr>
            <w:noProof/>
            <w:webHidden/>
          </w:rPr>
          <w:fldChar w:fldCharType="end"/>
        </w:r>
      </w:hyperlink>
    </w:p>
    <w:p w14:paraId="3EE50B7D" w14:textId="77777777" w:rsidR="00605234" w:rsidRDefault="007C0CF2">
      <w:pPr>
        <w:pStyle w:val="TOC3"/>
        <w:rPr>
          <w:rFonts w:asciiTheme="minorHAnsi" w:eastAsiaTheme="minorEastAsia" w:hAnsiTheme="minorHAnsi" w:cstheme="minorBidi"/>
          <w:noProof/>
          <w:lang w:val="ro-RO" w:eastAsia="ro-RO"/>
        </w:rPr>
      </w:pPr>
      <w:hyperlink w:anchor="_Toc462899236" w:history="1">
        <w:r w:rsidR="00605234" w:rsidRPr="003F24C5">
          <w:rPr>
            <w:rStyle w:val="Hyperlink"/>
            <w:rFonts w:ascii="Times New Roman" w:hAnsi="Times New Roman"/>
            <w:noProof/>
          </w:rPr>
          <w:t>13.2.</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Curtailment after the COT for the long term schedules matching process</w:t>
        </w:r>
        <w:r w:rsidR="00605234">
          <w:rPr>
            <w:noProof/>
            <w:webHidden/>
          </w:rPr>
          <w:tab/>
        </w:r>
        <w:r w:rsidR="00605234">
          <w:rPr>
            <w:noProof/>
            <w:webHidden/>
          </w:rPr>
          <w:fldChar w:fldCharType="begin"/>
        </w:r>
        <w:r w:rsidR="00605234">
          <w:rPr>
            <w:noProof/>
            <w:webHidden/>
          </w:rPr>
          <w:instrText xml:space="preserve"> PAGEREF _Toc462899236 \h </w:instrText>
        </w:r>
        <w:r w:rsidR="00605234">
          <w:rPr>
            <w:noProof/>
            <w:webHidden/>
          </w:rPr>
        </w:r>
        <w:r w:rsidR="00605234">
          <w:rPr>
            <w:noProof/>
            <w:webHidden/>
          </w:rPr>
          <w:fldChar w:fldCharType="separate"/>
        </w:r>
        <w:r w:rsidR="00D64231">
          <w:rPr>
            <w:noProof/>
            <w:webHidden/>
          </w:rPr>
          <w:t>22</w:t>
        </w:r>
        <w:r w:rsidR="00605234">
          <w:rPr>
            <w:noProof/>
            <w:webHidden/>
          </w:rPr>
          <w:fldChar w:fldCharType="end"/>
        </w:r>
      </w:hyperlink>
    </w:p>
    <w:p w14:paraId="73F6A076" w14:textId="77777777" w:rsidR="00605234" w:rsidRDefault="007C0CF2">
      <w:pPr>
        <w:pStyle w:val="TOC3"/>
        <w:rPr>
          <w:rFonts w:asciiTheme="minorHAnsi" w:eastAsiaTheme="minorEastAsia" w:hAnsiTheme="minorHAnsi" w:cstheme="minorBidi"/>
          <w:noProof/>
          <w:lang w:val="ro-RO" w:eastAsia="ro-RO"/>
        </w:rPr>
      </w:pPr>
      <w:hyperlink w:anchor="_Toc462899237" w:history="1">
        <w:r w:rsidR="00605234" w:rsidRPr="003F24C5">
          <w:rPr>
            <w:rStyle w:val="Hyperlink"/>
            <w:rFonts w:ascii="Times New Roman" w:hAnsi="Times New Roman"/>
            <w:noProof/>
          </w:rPr>
          <w:t>14.</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TRANSFER OF PTRs</w:t>
        </w:r>
        <w:r w:rsidR="00605234">
          <w:rPr>
            <w:noProof/>
            <w:webHidden/>
          </w:rPr>
          <w:tab/>
        </w:r>
        <w:r w:rsidR="00605234">
          <w:rPr>
            <w:noProof/>
            <w:webHidden/>
          </w:rPr>
          <w:fldChar w:fldCharType="begin"/>
        </w:r>
        <w:r w:rsidR="00605234">
          <w:rPr>
            <w:noProof/>
            <w:webHidden/>
          </w:rPr>
          <w:instrText xml:space="preserve"> PAGEREF _Toc462899237 \h </w:instrText>
        </w:r>
        <w:r w:rsidR="00605234">
          <w:rPr>
            <w:noProof/>
            <w:webHidden/>
          </w:rPr>
        </w:r>
        <w:r w:rsidR="00605234">
          <w:rPr>
            <w:noProof/>
            <w:webHidden/>
          </w:rPr>
          <w:fldChar w:fldCharType="separate"/>
        </w:r>
        <w:r w:rsidR="00D64231">
          <w:rPr>
            <w:noProof/>
            <w:webHidden/>
          </w:rPr>
          <w:t>23</w:t>
        </w:r>
        <w:r w:rsidR="00605234">
          <w:rPr>
            <w:noProof/>
            <w:webHidden/>
          </w:rPr>
          <w:fldChar w:fldCharType="end"/>
        </w:r>
      </w:hyperlink>
    </w:p>
    <w:p w14:paraId="5776B7D7" w14:textId="77777777" w:rsidR="00605234" w:rsidRDefault="007C0CF2">
      <w:pPr>
        <w:pStyle w:val="TOC3"/>
        <w:rPr>
          <w:rFonts w:asciiTheme="minorHAnsi" w:eastAsiaTheme="minorEastAsia" w:hAnsiTheme="minorHAnsi" w:cstheme="minorBidi"/>
          <w:noProof/>
          <w:lang w:val="ro-RO" w:eastAsia="ro-RO"/>
        </w:rPr>
      </w:pPr>
      <w:hyperlink w:anchor="_Toc462899238" w:history="1">
        <w:r w:rsidR="00605234" w:rsidRPr="003F24C5">
          <w:rPr>
            <w:rStyle w:val="Hyperlink"/>
            <w:rFonts w:ascii="Times New Roman" w:hAnsi="Times New Roman"/>
            <w:noProof/>
          </w:rPr>
          <w:t>15.</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WAIVER OF RIGHT TO COMPENSATE</w:t>
        </w:r>
        <w:r w:rsidR="00605234">
          <w:rPr>
            <w:noProof/>
            <w:webHidden/>
          </w:rPr>
          <w:tab/>
        </w:r>
        <w:r w:rsidR="00605234">
          <w:rPr>
            <w:noProof/>
            <w:webHidden/>
          </w:rPr>
          <w:fldChar w:fldCharType="begin"/>
        </w:r>
        <w:r w:rsidR="00605234">
          <w:rPr>
            <w:noProof/>
            <w:webHidden/>
          </w:rPr>
          <w:instrText xml:space="preserve"> PAGEREF _Toc462899238 \h </w:instrText>
        </w:r>
        <w:r w:rsidR="00605234">
          <w:rPr>
            <w:noProof/>
            <w:webHidden/>
          </w:rPr>
        </w:r>
        <w:r w:rsidR="00605234">
          <w:rPr>
            <w:noProof/>
            <w:webHidden/>
          </w:rPr>
          <w:fldChar w:fldCharType="separate"/>
        </w:r>
        <w:r w:rsidR="00D64231">
          <w:rPr>
            <w:noProof/>
            <w:webHidden/>
          </w:rPr>
          <w:t>24</w:t>
        </w:r>
        <w:r w:rsidR="00605234">
          <w:rPr>
            <w:noProof/>
            <w:webHidden/>
          </w:rPr>
          <w:fldChar w:fldCharType="end"/>
        </w:r>
      </w:hyperlink>
    </w:p>
    <w:p w14:paraId="00779F62" w14:textId="77777777" w:rsidR="00605234" w:rsidRDefault="007C0CF2">
      <w:pPr>
        <w:pStyle w:val="TOC3"/>
        <w:rPr>
          <w:rFonts w:asciiTheme="minorHAnsi" w:eastAsiaTheme="minorEastAsia" w:hAnsiTheme="minorHAnsi" w:cstheme="minorBidi"/>
          <w:noProof/>
          <w:lang w:val="ro-RO" w:eastAsia="ro-RO"/>
        </w:rPr>
      </w:pPr>
      <w:hyperlink w:anchor="_Toc462899239" w:history="1">
        <w:r w:rsidR="00605234" w:rsidRPr="003F24C5">
          <w:rPr>
            <w:rStyle w:val="Hyperlink"/>
            <w:rFonts w:ascii="Times New Roman" w:hAnsi="Times New Roman"/>
            <w:noProof/>
          </w:rPr>
          <w:t>16.</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NOTICES</w:t>
        </w:r>
        <w:r w:rsidR="00605234">
          <w:rPr>
            <w:noProof/>
            <w:webHidden/>
          </w:rPr>
          <w:tab/>
        </w:r>
        <w:r w:rsidR="00605234">
          <w:rPr>
            <w:noProof/>
            <w:webHidden/>
          </w:rPr>
          <w:fldChar w:fldCharType="begin"/>
        </w:r>
        <w:r w:rsidR="00605234">
          <w:rPr>
            <w:noProof/>
            <w:webHidden/>
          </w:rPr>
          <w:instrText xml:space="preserve"> PAGEREF _Toc462899239 \h </w:instrText>
        </w:r>
        <w:r w:rsidR="00605234">
          <w:rPr>
            <w:noProof/>
            <w:webHidden/>
          </w:rPr>
        </w:r>
        <w:r w:rsidR="00605234">
          <w:rPr>
            <w:noProof/>
            <w:webHidden/>
          </w:rPr>
          <w:fldChar w:fldCharType="separate"/>
        </w:r>
        <w:r w:rsidR="00D64231">
          <w:rPr>
            <w:noProof/>
            <w:webHidden/>
          </w:rPr>
          <w:t>24</w:t>
        </w:r>
        <w:r w:rsidR="00605234">
          <w:rPr>
            <w:noProof/>
            <w:webHidden/>
          </w:rPr>
          <w:fldChar w:fldCharType="end"/>
        </w:r>
      </w:hyperlink>
    </w:p>
    <w:p w14:paraId="082A11C7" w14:textId="77777777" w:rsidR="00605234" w:rsidRDefault="007C0CF2">
      <w:pPr>
        <w:pStyle w:val="TOC3"/>
        <w:rPr>
          <w:rFonts w:asciiTheme="minorHAnsi" w:eastAsiaTheme="minorEastAsia" w:hAnsiTheme="minorHAnsi" w:cstheme="minorBidi"/>
          <w:noProof/>
          <w:lang w:val="ro-RO" w:eastAsia="ro-RO"/>
        </w:rPr>
      </w:pPr>
      <w:hyperlink w:anchor="_Toc462899240" w:history="1">
        <w:r w:rsidR="00605234" w:rsidRPr="003F24C5">
          <w:rPr>
            <w:rStyle w:val="Hyperlink"/>
            <w:rFonts w:ascii="Times New Roman" w:hAnsi="Times New Roman"/>
            <w:noProof/>
          </w:rPr>
          <w:t>17.</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LIMITATION OF LIABILITY</w:t>
        </w:r>
        <w:r w:rsidR="00605234">
          <w:rPr>
            <w:noProof/>
            <w:webHidden/>
          </w:rPr>
          <w:tab/>
        </w:r>
        <w:r w:rsidR="00605234">
          <w:rPr>
            <w:noProof/>
            <w:webHidden/>
          </w:rPr>
          <w:fldChar w:fldCharType="begin"/>
        </w:r>
        <w:r w:rsidR="00605234">
          <w:rPr>
            <w:noProof/>
            <w:webHidden/>
          </w:rPr>
          <w:instrText xml:space="preserve"> PAGEREF _Toc462899240 \h </w:instrText>
        </w:r>
        <w:r w:rsidR="00605234">
          <w:rPr>
            <w:noProof/>
            <w:webHidden/>
          </w:rPr>
        </w:r>
        <w:r w:rsidR="00605234">
          <w:rPr>
            <w:noProof/>
            <w:webHidden/>
          </w:rPr>
          <w:fldChar w:fldCharType="separate"/>
        </w:r>
        <w:r w:rsidR="00D64231">
          <w:rPr>
            <w:noProof/>
            <w:webHidden/>
          </w:rPr>
          <w:t>24</w:t>
        </w:r>
        <w:r w:rsidR="00605234">
          <w:rPr>
            <w:noProof/>
            <w:webHidden/>
          </w:rPr>
          <w:fldChar w:fldCharType="end"/>
        </w:r>
      </w:hyperlink>
    </w:p>
    <w:p w14:paraId="50F8A1FC" w14:textId="77777777" w:rsidR="00605234" w:rsidRDefault="007C0CF2">
      <w:pPr>
        <w:pStyle w:val="TOC3"/>
        <w:rPr>
          <w:rFonts w:asciiTheme="minorHAnsi" w:eastAsiaTheme="minorEastAsia" w:hAnsiTheme="minorHAnsi" w:cstheme="minorBidi"/>
          <w:noProof/>
          <w:lang w:val="ro-RO" w:eastAsia="ro-RO"/>
        </w:rPr>
      </w:pPr>
      <w:hyperlink w:anchor="_Toc462899241" w:history="1">
        <w:r w:rsidR="00605234" w:rsidRPr="003F24C5">
          <w:rPr>
            <w:rStyle w:val="Hyperlink"/>
            <w:rFonts w:ascii="Times New Roman" w:hAnsi="Times New Roman"/>
            <w:noProof/>
          </w:rPr>
          <w:t>18.</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FORCE MAJEURE</w:t>
        </w:r>
        <w:r w:rsidR="00605234">
          <w:rPr>
            <w:noProof/>
            <w:webHidden/>
          </w:rPr>
          <w:tab/>
        </w:r>
        <w:r w:rsidR="00605234">
          <w:rPr>
            <w:noProof/>
            <w:webHidden/>
          </w:rPr>
          <w:fldChar w:fldCharType="begin"/>
        </w:r>
        <w:r w:rsidR="00605234">
          <w:rPr>
            <w:noProof/>
            <w:webHidden/>
          </w:rPr>
          <w:instrText xml:space="preserve"> PAGEREF _Toc462899241 \h </w:instrText>
        </w:r>
        <w:r w:rsidR="00605234">
          <w:rPr>
            <w:noProof/>
            <w:webHidden/>
          </w:rPr>
        </w:r>
        <w:r w:rsidR="00605234">
          <w:rPr>
            <w:noProof/>
            <w:webHidden/>
          </w:rPr>
          <w:fldChar w:fldCharType="separate"/>
        </w:r>
        <w:r w:rsidR="00D64231">
          <w:rPr>
            <w:noProof/>
            <w:webHidden/>
          </w:rPr>
          <w:t>24</w:t>
        </w:r>
        <w:r w:rsidR="00605234">
          <w:rPr>
            <w:noProof/>
            <w:webHidden/>
          </w:rPr>
          <w:fldChar w:fldCharType="end"/>
        </w:r>
      </w:hyperlink>
    </w:p>
    <w:p w14:paraId="6D6B29B5" w14:textId="77777777" w:rsidR="00605234" w:rsidRDefault="007C0CF2">
      <w:pPr>
        <w:pStyle w:val="TOC3"/>
        <w:rPr>
          <w:rFonts w:asciiTheme="minorHAnsi" w:eastAsiaTheme="minorEastAsia" w:hAnsiTheme="minorHAnsi" w:cstheme="minorBidi"/>
          <w:noProof/>
          <w:lang w:val="ro-RO" w:eastAsia="ro-RO"/>
        </w:rPr>
      </w:pPr>
      <w:hyperlink w:anchor="_Toc462899242" w:history="1">
        <w:r w:rsidR="00605234" w:rsidRPr="003F24C5">
          <w:rPr>
            <w:rStyle w:val="Hyperlink"/>
            <w:rFonts w:ascii="Times New Roman" w:hAnsi="Times New Roman"/>
            <w:noProof/>
          </w:rPr>
          <w:t>19.</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MISCELLANEOUS</w:t>
        </w:r>
        <w:r w:rsidR="00605234">
          <w:rPr>
            <w:noProof/>
            <w:webHidden/>
          </w:rPr>
          <w:tab/>
        </w:r>
        <w:r w:rsidR="00605234">
          <w:rPr>
            <w:noProof/>
            <w:webHidden/>
          </w:rPr>
          <w:fldChar w:fldCharType="begin"/>
        </w:r>
        <w:r w:rsidR="00605234">
          <w:rPr>
            <w:noProof/>
            <w:webHidden/>
          </w:rPr>
          <w:instrText xml:space="preserve"> PAGEREF _Toc462899242 \h </w:instrText>
        </w:r>
        <w:r w:rsidR="00605234">
          <w:rPr>
            <w:noProof/>
            <w:webHidden/>
          </w:rPr>
        </w:r>
        <w:r w:rsidR="00605234">
          <w:rPr>
            <w:noProof/>
            <w:webHidden/>
          </w:rPr>
          <w:fldChar w:fldCharType="separate"/>
        </w:r>
        <w:r w:rsidR="00D64231">
          <w:rPr>
            <w:noProof/>
            <w:webHidden/>
          </w:rPr>
          <w:t>25</w:t>
        </w:r>
        <w:r w:rsidR="00605234">
          <w:rPr>
            <w:noProof/>
            <w:webHidden/>
          </w:rPr>
          <w:fldChar w:fldCharType="end"/>
        </w:r>
      </w:hyperlink>
    </w:p>
    <w:p w14:paraId="432BEF27" w14:textId="77777777" w:rsidR="00605234" w:rsidRDefault="007C0CF2">
      <w:pPr>
        <w:pStyle w:val="TOC3"/>
        <w:rPr>
          <w:rFonts w:asciiTheme="minorHAnsi" w:eastAsiaTheme="minorEastAsia" w:hAnsiTheme="minorHAnsi" w:cstheme="minorBidi"/>
          <w:noProof/>
          <w:lang w:val="ro-RO" w:eastAsia="ro-RO"/>
        </w:rPr>
      </w:pPr>
      <w:hyperlink w:anchor="_Toc462899243" w:history="1">
        <w:r w:rsidR="00605234" w:rsidRPr="003F24C5">
          <w:rPr>
            <w:rStyle w:val="Hyperlink"/>
            <w:rFonts w:ascii="Times New Roman" w:hAnsi="Times New Roman"/>
            <w:noProof/>
          </w:rPr>
          <w:t>20.</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CONFIDENTIALITY</w:t>
        </w:r>
        <w:r w:rsidR="00605234">
          <w:rPr>
            <w:noProof/>
            <w:webHidden/>
          </w:rPr>
          <w:tab/>
        </w:r>
        <w:r w:rsidR="00605234">
          <w:rPr>
            <w:noProof/>
            <w:webHidden/>
          </w:rPr>
          <w:fldChar w:fldCharType="begin"/>
        </w:r>
        <w:r w:rsidR="00605234">
          <w:rPr>
            <w:noProof/>
            <w:webHidden/>
          </w:rPr>
          <w:instrText xml:space="preserve"> PAGEREF _Toc462899243 \h </w:instrText>
        </w:r>
        <w:r w:rsidR="00605234">
          <w:rPr>
            <w:noProof/>
            <w:webHidden/>
          </w:rPr>
        </w:r>
        <w:r w:rsidR="00605234">
          <w:rPr>
            <w:noProof/>
            <w:webHidden/>
          </w:rPr>
          <w:fldChar w:fldCharType="separate"/>
        </w:r>
        <w:r w:rsidR="00D64231">
          <w:rPr>
            <w:noProof/>
            <w:webHidden/>
          </w:rPr>
          <w:t>25</w:t>
        </w:r>
        <w:r w:rsidR="00605234">
          <w:rPr>
            <w:noProof/>
            <w:webHidden/>
          </w:rPr>
          <w:fldChar w:fldCharType="end"/>
        </w:r>
      </w:hyperlink>
    </w:p>
    <w:p w14:paraId="07828250" w14:textId="77777777" w:rsidR="00605234" w:rsidRDefault="007C0CF2">
      <w:pPr>
        <w:pStyle w:val="TOC3"/>
        <w:rPr>
          <w:rFonts w:asciiTheme="minorHAnsi" w:eastAsiaTheme="minorEastAsia" w:hAnsiTheme="minorHAnsi" w:cstheme="minorBidi"/>
          <w:noProof/>
          <w:lang w:val="ro-RO" w:eastAsia="ro-RO"/>
        </w:rPr>
      </w:pPr>
      <w:hyperlink w:anchor="_Toc462899244" w:history="1">
        <w:r w:rsidR="00605234" w:rsidRPr="003F24C5">
          <w:rPr>
            <w:rStyle w:val="Hyperlink"/>
            <w:rFonts w:ascii="Times New Roman" w:hAnsi="Times New Roman"/>
            <w:noProof/>
          </w:rPr>
          <w:t>21.</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AMENDMENTS</w:t>
        </w:r>
        <w:r w:rsidR="00605234">
          <w:rPr>
            <w:noProof/>
            <w:webHidden/>
          </w:rPr>
          <w:tab/>
        </w:r>
        <w:r w:rsidR="00605234">
          <w:rPr>
            <w:noProof/>
            <w:webHidden/>
          </w:rPr>
          <w:fldChar w:fldCharType="begin"/>
        </w:r>
        <w:r w:rsidR="00605234">
          <w:rPr>
            <w:noProof/>
            <w:webHidden/>
          </w:rPr>
          <w:instrText xml:space="preserve"> PAGEREF _Toc462899244 \h </w:instrText>
        </w:r>
        <w:r w:rsidR="00605234">
          <w:rPr>
            <w:noProof/>
            <w:webHidden/>
          </w:rPr>
        </w:r>
        <w:r w:rsidR="00605234">
          <w:rPr>
            <w:noProof/>
            <w:webHidden/>
          </w:rPr>
          <w:fldChar w:fldCharType="separate"/>
        </w:r>
        <w:r w:rsidR="00D64231">
          <w:rPr>
            <w:noProof/>
            <w:webHidden/>
          </w:rPr>
          <w:t>25</w:t>
        </w:r>
        <w:r w:rsidR="00605234">
          <w:rPr>
            <w:noProof/>
            <w:webHidden/>
          </w:rPr>
          <w:fldChar w:fldCharType="end"/>
        </w:r>
      </w:hyperlink>
    </w:p>
    <w:p w14:paraId="34CDF40E" w14:textId="77777777" w:rsidR="00605234" w:rsidRDefault="007C0CF2">
      <w:pPr>
        <w:pStyle w:val="TOC3"/>
        <w:rPr>
          <w:rFonts w:asciiTheme="minorHAnsi" w:eastAsiaTheme="minorEastAsia" w:hAnsiTheme="minorHAnsi" w:cstheme="minorBidi"/>
          <w:noProof/>
          <w:lang w:val="ro-RO" w:eastAsia="ro-RO"/>
        </w:rPr>
      </w:pPr>
      <w:hyperlink w:anchor="_Toc462899245" w:history="1">
        <w:r w:rsidR="00605234" w:rsidRPr="003F24C5">
          <w:rPr>
            <w:rStyle w:val="Hyperlink"/>
            <w:rFonts w:ascii="Times New Roman" w:hAnsi="Times New Roman"/>
            <w:noProof/>
          </w:rPr>
          <w:t>22.</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APPLICABLE LAW AND DISPUTES</w:t>
        </w:r>
        <w:r w:rsidR="00605234">
          <w:rPr>
            <w:noProof/>
            <w:webHidden/>
          </w:rPr>
          <w:tab/>
        </w:r>
        <w:r w:rsidR="00605234">
          <w:rPr>
            <w:noProof/>
            <w:webHidden/>
          </w:rPr>
          <w:fldChar w:fldCharType="begin"/>
        </w:r>
        <w:r w:rsidR="00605234">
          <w:rPr>
            <w:noProof/>
            <w:webHidden/>
          </w:rPr>
          <w:instrText xml:space="preserve"> PAGEREF _Toc462899245 \h </w:instrText>
        </w:r>
        <w:r w:rsidR="00605234">
          <w:rPr>
            <w:noProof/>
            <w:webHidden/>
          </w:rPr>
        </w:r>
        <w:r w:rsidR="00605234">
          <w:rPr>
            <w:noProof/>
            <w:webHidden/>
          </w:rPr>
          <w:fldChar w:fldCharType="separate"/>
        </w:r>
        <w:r w:rsidR="00D64231">
          <w:rPr>
            <w:noProof/>
            <w:webHidden/>
          </w:rPr>
          <w:t>26</w:t>
        </w:r>
        <w:r w:rsidR="00605234">
          <w:rPr>
            <w:noProof/>
            <w:webHidden/>
          </w:rPr>
          <w:fldChar w:fldCharType="end"/>
        </w:r>
      </w:hyperlink>
    </w:p>
    <w:p w14:paraId="5C189161" w14:textId="77777777" w:rsidR="00605234" w:rsidRDefault="007C0CF2">
      <w:pPr>
        <w:pStyle w:val="TOC3"/>
        <w:rPr>
          <w:rFonts w:asciiTheme="minorHAnsi" w:eastAsiaTheme="minorEastAsia" w:hAnsiTheme="minorHAnsi" w:cstheme="minorBidi"/>
          <w:noProof/>
          <w:lang w:val="ro-RO" w:eastAsia="ro-RO"/>
        </w:rPr>
      </w:pPr>
      <w:hyperlink w:anchor="_Toc462899246" w:history="1">
        <w:r w:rsidR="00605234" w:rsidRPr="003F24C5">
          <w:rPr>
            <w:rStyle w:val="Hyperlink"/>
            <w:rFonts w:ascii="Times New Roman" w:hAnsi="Times New Roman"/>
            <w:noProof/>
          </w:rPr>
          <w:t>23.</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COMPLAINT PROCEDURE</w:t>
        </w:r>
        <w:r w:rsidR="00605234">
          <w:rPr>
            <w:noProof/>
            <w:webHidden/>
          </w:rPr>
          <w:tab/>
        </w:r>
        <w:r w:rsidR="00605234">
          <w:rPr>
            <w:noProof/>
            <w:webHidden/>
          </w:rPr>
          <w:fldChar w:fldCharType="begin"/>
        </w:r>
        <w:r w:rsidR="00605234">
          <w:rPr>
            <w:noProof/>
            <w:webHidden/>
          </w:rPr>
          <w:instrText xml:space="preserve"> PAGEREF _Toc462899246 \h </w:instrText>
        </w:r>
        <w:r w:rsidR="00605234">
          <w:rPr>
            <w:noProof/>
            <w:webHidden/>
          </w:rPr>
        </w:r>
        <w:r w:rsidR="00605234">
          <w:rPr>
            <w:noProof/>
            <w:webHidden/>
          </w:rPr>
          <w:fldChar w:fldCharType="separate"/>
        </w:r>
        <w:r w:rsidR="00D64231">
          <w:rPr>
            <w:noProof/>
            <w:webHidden/>
          </w:rPr>
          <w:t>26</w:t>
        </w:r>
        <w:r w:rsidR="00605234">
          <w:rPr>
            <w:noProof/>
            <w:webHidden/>
          </w:rPr>
          <w:fldChar w:fldCharType="end"/>
        </w:r>
      </w:hyperlink>
    </w:p>
    <w:p w14:paraId="358E1D57" w14:textId="77777777" w:rsidR="00605234" w:rsidRDefault="007C0CF2">
      <w:pPr>
        <w:pStyle w:val="TOC3"/>
        <w:rPr>
          <w:rFonts w:asciiTheme="minorHAnsi" w:eastAsiaTheme="minorEastAsia" w:hAnsiTheme="minorHAnsi" w:cstheme="minorBidi"/>
          <w:noProof/>
          <w:lang w:val="ro-RO" w:eastAsia="ro-RO"/>
        </w:rPr>
      </w:pPr>
      <w:hyperlink w:anchor="_Toc462899247" w:history="1">
        <w:r w:rsidR="00605234" w:rsidRPr="003F24C5">
          <w:rPr>
            <w:rStyle w:val="Hyperlink"/>
            <w:rFonts w:ascii="Times New Roman" w:hAnsi="Times New Roman"/>
            <w:noProof/>
          </w:rPr>
          <w:t>24.</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PROVISION OF BANK GUARANTEE</w:t>
        </w:r>
        <w:r w:rsidR="00605234">
          <w:rPr>
            <w:noProof/>
            <w:webHidden/>
          </w:rPr>
          <w:tab/>
        </w:r>
        <w:r w:rsidR="00605234">
          <w:rPr>
            <w:noProof/>
            <w:webHidden/>
          </w:rPr>
          <w:fldChar w:fldCharType="begin"/>
        </w:r>
        <w:r w:rsidR="00605234">
          <w:rPr>
            <w:noProof/>
            <w:webHidden/>
          </w:rPr>
          <w:instrText xml:space="preserve"> PAGEREF _Toc462899247 \h </w:instrText>
        </w:r>
        <w:r w:rsidR="00605234">
          <w:rPr>
            <w:noProof/>
            <w:webHidden/>
          </w:rPr>
        </w:r>
        <w:r w:rsidR="00605234">
          <w:rPr>
            <w:noProof/>
            <w:webHidden/>
          </w:rPr>
          <w:fldChar w:fldCharType="separate"/>
        </w:r>
        <w:r w:rsidR="00D64231">
          <w:rPr>
            <w:noProof/>
            <w:webHidden/>
          </w:rPr>
          <w:t>27</w:t>
        </w:r>
        <w:r w:rsidR="00605234">
          <w:rPr>
            <w:noProof/>
            <w:webHidden/>
          </w:rPr>
          <w:fldChar w:fldCharType="end"/>
        </w:r>
      </w:hyperlink>
    </w:p>
    <w:p w14:paraId="28086A0C" w14:textId="77777777" w:rsidR="00605234" w:rsidRDefault="007C0CF2">
      <w:pPr>
        <w:pStyle w:val="TOC3"/>
        <w:rPr>
          <w:rFonts w:asciiTheme="minorHAnsi" w:eastAsiaTheme="minorEastAsia" w:hAnsiTheme="minorHAnsi" w:cstheme="minorBidi"/>
          <w:noProof/>
          <w:lang w:val="ro-RO" w:eastAsia="ro-RO"/>
        </w:rPr>
      </w:pPr>
      <w:hyperlink w:anchor="_Toc462899248" w:history="1">
        <w:r w:rsidR="00605234" w:rsidRPr="003F24C5">
          <w:rPr>
            <w:rStyle w:val="Hyperlink"/>
            <w:rFonts w:ascii="Times New Roman" w:hAnsi="Times New Roman"/>
            <w:noProof/>
          </w:rPr>
          <w:t>24.1.</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Bank Gurantee for Yearly Auctions</w:t>
        </w:r>
        <w:r w:rsidR="00605234">
          <w:rPr>
            <w:noProof/>
            <w:webHidden/>
          </w:rPr>
          <w:tab/>
        </w:r>
        <w:r w:rsidR="00605234">
          <w:rPr>
            <w:noProof/>
            <w:webHidden/>
          </w:rPr>
          <w:fldChar w:fldCharType="begin"/>
        </w:r>
        <w:r w:rsidR="00605234">
          <w:rPr>
            <w:noProof/>
            <w:webHidden/>
          </w:rPr>
          <w:instrText xml:space="preserve"> PAGEREF _Toc462899248 \h </w:instrText>
        </w:r>
        <w:r w:rsidR="00605234">
          <w:rPr>
            <w:noProof/>
            <w:webHidden/>
          </w:rPr>
        </w:r>
        <w:r w:rsidR="00605234">
          <w:rPr>
            <w:noProof/>
            <w:webHidden/>
          </w:rPr>
          <w:fldChar w:fldCharType="separate"/>
        </w:r>
        <w:r w:rsidR="00D64231">
          <w:rPr>
            <w:noProof/>
            <w:webHidden/>
          </w:rPr>
          <w:t>27</w:t>
        </w:r>
        <w:r w:rsidR="00605234">
          <w:rPr>
            <w:noProof/>
            <w:webHidden/>
          </w:rPr>
          <w:fldChar w:fldCharType="end"/>
        </w:r>
      </w:hyperlink>
    </w:p>
    <w:p w14:paraId="65D92739" w14:textId="77777777" w:rsidR="00605234" w:rsidRDefault="007C0CF2">
      <w:pPr>
        <w:pStyle w:val="TOC3"/>
        <w:rPr>
          <w:rFonts w:asciiTheme="minorHAnsi" w:eastAsiaTheme="minorEastAsia" w:hAnsiTheme="minorHAnsi" w:cstheme="minorBidi"/>
          <w:noProof/>
          <w:lang w:val="ro-RO" w:eastAsia="ro-RO"/>
        </w:rPr>
      </w:pPr>
      <w:hyperlink w:anchor="_Toc462899249" w:history="1">
        <w:r w:rsidR="00605234" w:rsidRPr="003F24C5">
          <w:rPr>
            <w:rStyle w:val="Hyperlink"/>
            <w:rFonts w:ascii="Times New Roman" w:hAnsi="Times New Roman"/>
            <w:noProof/>
          </w:rPr>
          <w:t>24.2.</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Bank Gurantee for Monthly Auctions</w:t>
        </w:r>
        <w:r w:rsidR="00605234">
          <w:rPr>
            <w:noProof/>
            <w:webHidden/>
          </w:rPr>
          <w:tab/>
        </w:r>
        <w:r w:rsidR="00605234">
          <w:rPr>
            <w:noProof/>
            <w:webHidden/>
          </w:rPr>
          <w:fldChar w:fldCharType="begin"/>
        </w:r>
        <w:r w:rsidR="00605234">
          <w:rPr>
            <w:noProof/>
            <w:webHidden/>
          </w:rPr>
          <w:instrText xml:space="preserve"> PAGEREF _Toc462899249 \h </w:instrText>
        </w:r>
        <w:r w:rsidR="00605234">
          <w:rPr>
            <w:noProof/>
            <w:webHidden/>
          </w:rPr>
        </w:r>
        <w:r w:rsidR="00605234">
          <w:rPr>
            <w:noProof/>
            <w:webHidden/>
          </w:rPr>
          <w:fldChar w:fldCharType="separate"/>
        </w:r>
        <w:r w:rsidR="00D64231">
          <w:rPr>
            <w:noProof/>
            <w:webHidden/>
          </w:rPr>
          <w:t>29</w:t>
        </w:r>
        <w:r w:rsidR="00605234">
          <w:rPr>
            <w:noProof/>
            <w:webHidden/>
          </w:rPr>
          <w:fldChar w:fldCharType="end"/>
        </w:r>
      </w:hyperlink>
    </w:p>
    <w:p w14:paraId="56C29FE1" w14:textId="77777777" w:rsidR="00605234" w:rsidRDefault="007C0CF2">
      <w:pPr>
        <w:pStyle w:val="TOC3"/>
        <w:rPr>
          <w:rFonts w:asciiTheme="minorHAnsi" w:eastAsiaTheme="minorEastAsia" w:hAnsiTheme="minorHAnsi" w:cstheme="minorBidi"/>
          <w:noProof/>
          <w:lang w:val="ro-RO" w:eastAsia="ro-RO"/>
        </w:rPr>
      </w:pPr>
      <w:hyperlink w:anchor="_Toc462899250" w:history="1">
        <w:r w:rsidR="00605234" w:rsidRPr="003F24C5">
          <w:rPr>
            <w:rStyle w:val="Hyperlink"/>
            <w:rFonts w:ascii="Times New Roman" w:hAnsi="Times New Roman"/>
            <w:noProof/>
          </w:rPr>
          <w:t>25.</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Use it or Sell It (UIOSI)</w:t>
        </w:r>
        <w:r w:rsidR="00605234">
          <w:rPr>
            <w:noProof/>
            <w:webHidden/>
          </w:rPr>
          <w:tab/>
        </w:r>
        <w:r w:rsidR="00605234">
          <w:rPr>
            <w:noProof/>
            <w:webHidden/>
          </w:rPr>
          <w:fldChar w:fldCharType="begin"/>
        </w:r>
        <w:r w:rsidR="00605234">
          <w:rPr>
            <w:noProof/>
            <w:webHidden/>
          </w:rPr>
          <w:instrText xml:space="preserve"> PAGEREF _Toc462899250 \h </w:instrText>
        </w:r>
        <w:r w:rsidR="00605234">
          <w:rPr>
            <w:noProof/>
            <w:webHidden/>
          </w:rPr>
        </w:r>
        <w:r w:rsidR="00605234">
          <w:rPr>
            <w:noProof/>
            <w:webHidden/>
          </w:rPr>
          <w:fldChar w:fldCharType="separate"/>
        </w:r>
        <w:r w:rsidR="00D64231">
          <w:rPr>
            <w:noProof/>
            <w:webHidden/>
          </w:rPr>
          <w:t>30</w:t>
        </w:r>
        <w:r w:rsidR="00605234">
          <w:rPr>
            <w:noProof/>
            <w:webHidden/>
          </w:rPr>
          <w:fldChar w:fldCharType="end"/>
        </w:r>
      </w:hyperlink>
    </w:p>
    <w:p w14:paraId="037C6358" w14:textId="77777777" w:rsidR="00605234" w:rsidRDefault="007C0CF2">
      <w:pPr>
        <w:pStyle w:val="TOC3"/>
        <w:rPr>
          <w:rFonts w:asciiTheme="minorHAnsi" w:eastAsiaTheme="minorEastAsia" w:hAnsiTheme="minorHAnsi" w:cstheme="minorBidi"/>
          <w:noProof/>
          <w:lang w:val="ro-RO" w:eastAsia="ro-RO"/>
        </w:rPr>
      </w:pPr>
      <w:hyperlink w:anchor="_Toc462899251" w:history="1">
        <w:r w:rsidR="00605234" w:rsidRPr="003F24C5">
          <w:rPr>
            <w:rStyle w:val="Hyperlink"/>
            <w:rFonts w:ascii="Times New Roman" w:hAnsi="Times New Roman"/>
            <w:noProof/>
          </w:rPr>
          <w:t>25.1.</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General Principles</w:t>
        </w:r>
        <w:r w:rsidR="00605234">
          <w:rPr>
            <w:noProof/>
            <w:webHidden/>
          </w:rPr>
          <w:tab/>
        </w:r>
        <w:r w:rsidR="00605234">
          <w:rPr>
            <w:noProof/>
            <w:webHidden/>
          </w:rPr>
          <w:fldChar w:fldCharType="begin"/>
        </w:r>
        <w:r w:rsidR="00605234">
          <w:rPr>
            <w:noProof/>
            <w:webHidden/>
          </w:rPr>
          <w:instrText xml:space="preserve"> PAGEREF _Toc462899251 \h </w:instrText>
        </w:r>
        <w:r w:rsidR="00605234">
          <w:rPr>
            <w:noProof/>
            <w:webHidden/>
          </w:rPr>
        </w:r>
        <w:r w:rsidR="00605234">
          <w:rPr>
            <w:noProof/>
            <w:webHidden/>
          </w:rPr>
          <w:fldChar w:fldCharType="separate"/>
        </w:r>
        <w:r w:rsidR="00D64231">
          <w:rPr>
            <w:noProof/>
            <w:webHidden/>
          </w:rPr>
          <w:t>30</w:t>
        </w:r>
        <w:r w:rsidR="00605234">
          <w:rPr>
            <w:noProof/>
            <w:webHidden/>
          </w:rPr>
          <w:fldChar w:fldCharType="end"/>
        </w:r>
      </w:hyperlink>
    </w:p>
    <w:p w14:paraId="55FBC9F6" w14:textId="77777777" w:rsidR="00605234" w:rsidRDefault="007C0CF2">
      <w:pPr>
        <w:pStyle w:val="TOC3"/>
        <w:rPr>
          <w:rFonts w:asciiTheme="minorHAnsi" w:eastAsiaTheme="minorEastAsia" w:hAnsiTheme="minorHAnsi" w:cstheme="minorBidi"/>
          <w:noProof/>
          <w:lang w:val="ro-RO" w:eastAsia="ro-RO"/>
        </w:rPr>
      </w:pPr>
      <w:hyperlink w:anchor="_Toc462899252" w:history="1">
        <w:r w:rsidR="00605234" w:rsidRPr="003F24C5">
          <w:rPr>
            <w:rStyle w:val="Hyperlink"/>
            <w:rFonts w:ascii="Times New Roman" w:hAnsi="Times New Roman"/>
            <w:noProof/>
          </w:rPr>
          <w:t>25.2.</w:t>
        </w:r>
        <w:r w:rsidR="00605234">
          <w:rPr>
            <w:rFonts w:asciiTheme="minorHAnsi" w:eastAsiaTheme="minorEastAsia" w:hAnsiTheme="minorHAnsi" w:cstheme="minorBidi"/>
            <w:noProof/>
            <w:lang w:val="ro-RO" w:eastAsia="ro-RO"/>
          </w:rPr>
          <w:tab/>
        </w:r>
        <w:r w:rsidR="00605234" w:rsidRPr="003F24C5">
          <w:rPr>
            <w:rStyle w:val="Hyperlink"/>
            <w:rFonts w:ascii="Times New Roman" w:hAnsi="Times New Roman"/>
            <w:noProof/>
          </w:rPr>
          <w:t>Financial arrangements</w:t>
        </w:r>
        <w:r w:rsidR="00605234">
          <w:rPr>
            <w:noProof/>
            <w:webHidden/>
          </w:rPr>
          <w:tab/>
        </w:r>
        <w:r w:rsidR="00605234">
          <w:rPr>
            <w:noProof/>
            <w:webHidden/>
          </w:rPr>
          <w:fldChar w:fldCharType="begin"/>
        </w:r>
        <w:r w:rsidR="00605234">
          <w:rPr>
            <w:noProof/>
            <w:webHidden/>
          </w:rPr>
          <w:instrText xml:space="preserve"> PAGEREF _Toc462899252 \h </w:instrText>
        </w:r>
        <w:r w:rsidR="00605234">
          <w:rPr>
            <w:noProof/>
            <w:webHidden/>
          </w:rPr>
        </w:r>
        <w:r w:rsidR="00605234">
          <w:rPr>
            <w:noProof/>
            <w:webHidden/>
          </w:rPr>
          <w:fldChar w:fldCharType="separate"/>
        </w:r>
        <w:r w:rsidR="00D64231">
          <w:rPr>
            <w:noProof/>
            <w:webHidden/>
          </w:rPr>
          <w:t>30</w:t>
        </w:r>
        <w:r w:rsidR="00605234">
          <w:rPr>
            <w:noProof/>
            <w:webHidden/>
          </w:rPr>
          <w:fldChar w:fldCharType="end"/>
        </w:r>
      </w:hyperlink>
    </w:p>
    <w:p w14:paraId="377FB58A" w14:textId="77777777" w:rsidR="00605234" w:rsidRDefault="007C0CF2">
      <w:pPr>
        <w:pStyle w:val="TOC3"/>
        <w:rPr>
          <w:rFonts w:asciiTheme="minorHAnsi" w:eastAsiaTheme="minorEastAsia" w:hAnsiTheme="minorHAnsi" w:cstheme="minorBidi"/>
          <w:noProof/>
          <w:lang w:val="ro-RO" w:eastAsia="ro-RO"/>
        </w:rPr>
      </w:pPr>
      <w:hyperlink w:anchor="_Toc462899253" w:history="1">
        <w:r w:rsidR="00605234" w:rsidRPr="003F24C5">
          <w:rPr>
            <w:rStyle w:val="Hyperlink"/>
            <w:rFonts w:ascii="Times New Roman" w:hAnsi="Times New Roman"/>
            <w:noProof/>
          </w:rPr>
          <w:t>Annex 1 –Registration Form</w:t>
        </w:r>
        <w:r w:rsidR="00605234">
          <w:rPr>
            <w:noProof/>
            <w:webHidden/>
          </w:rPr>
          <w:tab/>
        </w:r>
        <w:r w:rsidR="00605234">
          <w:rPr>
            <w:noProof/>
            <w:webHidden/>
          </w:rPr>
          <w:fldChar w:fldCharType="begin"/>
        </w:r>
        <w:r w:rsidR="00605234">
          <w:rPr>
            <w:noProof/>
            <w:webHidden/>
          </w:rPr>
          <w:instrText xml:space="preserve"> PAGEREF _Toc462899253 \h </w:instrText>
        </w:r>
        <w:r w:rsidR="00605234">
          <w:rPr>
            <w:noProof/>
            <w:webHidden/>
          </w:rPr>
        </w:r>
        <w:r w:rsidR="00605234">
          <w:rPr>
            <w:noProof/>
            <w:webHidden/>
          </w:rPr>
          <w:fldChar w:fldCharType="separate"/>
        </w:r>
        <w:r w:rsidR="00D64231">
          <w:rPr>
            <w:noProof/>
            <w:webHidden/>
          </w:rPr>
          <w:t>32</w:t>
        </w:r>
        <w:r w:rsidR="00605234">
          <w:rPr>
            <w:noProof/>
            <w:webHidden/>
          </w:rPr>
          <w:fldChar w:fldCharType="end"/>
        </w:r>
      </w:hyperlink>
    </w:p>
    <w:p w14:paraId="39643A70" w14:textId="77777777" w:rsidR="00605234" w:rsidRDefault="007C0CF2">
      <w:pPr>
        <w:pStyle w:val="TOC3"/>
        <w:rPr>
          <w:rFonts w:asciiTheme="minorHAnsi" w:eastAsiaTheme="minorEastAsia" w:hAnsiTheme="minorHAnsi" w:cstheme="minorBidi"/>
          <w:noProof/>
          <w:lang w:val="ro-RO" w:eastAsia="ro-RO"/>
        </w:rPr>
      </w:pPr>
      <w:hyperlink w:anchor="_Toc462899254" w:history="1">
        <w:r w:rsidR="00605234" w:rsidRPr="003F24C5">
          <w:rPr>
            <w:rStyle w:val="Hyperlink"/>
            <w:rFonts w:ascii="Times New Roman" w:hAnsi="Times New Roman"/>
            <w:noProof/>
          </w:rPr>
          <w:t>Annex 2 –Auction Procedure</w:t>
        </w:r>
        <w:r w:rsidR="00605234">
          <w:rPr>
            <w:noProof/>
            <w:webHidden/>
          </w:rPr>
          <w:tab/>
        </w:r>
        <w:r w:rsidR="00605234">
          <w:rPr>
            <w:noProof/>
            <w:webHidden/>
          </w:rPr>
          <w:fldChar w:fldCharType="begin"/>
        </w:r>
        <w:r w:rsidR="00605234">
          <w:rPr>
            <w:noProof/>
            <w:webHidden/>
          </w:rPr>
          <w:instrText xml:space="preserve"> PAGEREF _Toc462899254 \h </w:instrText>
        </w:r>
        <w:r w:rsidR="00605234">
          <w:rPr>
            <w:noProof/>
            <w:webHidden/>
          </w:rPr>
        </w:r>
        <w:r w:rsidR="00605234">
          <w:rPr>
            <w:noProof/>
            <w:webHidden/>
          </w:rPr>
          <w:fldChar w:fldCharType="separate"/>
        </w:r>
        <w:r w:rsidR="00D64231">
          <w:rPr>
            <w:noProof/>
            <w:webHidden/>
          </w:rPr>
          <w:t>33</w:t>
        </w:r>
        <w:r w:rsidR="00605234">
          <w:rPr>
            <w:noProof/>
            <w:webHidden/>
          </w:rPr>
          <w:fldChar w:fldCharType="end"/>
        </w:r>
      </w:hyperlink>
    </w:p>
    <w:p w14:paraId="5522A338" w14:textId="77777777" w:rsidR="00605234" w:rsidRDefault="007C0CF2">
      <w:pPr>
        <w:pStyle w:val="TOC3"/>
        <w:rPr>
          <w:rFonts w:asciiTheme="minorHAnsi" w:eastAsiaTheme="minorEastAsia" w:hAnsiTheme="minorHAnsi" w:cstheme="minorBidi"/>
          <w:noProof/>
          <w:lang w:val="ro-RO" w:eastAsia="ro-RO"/>
        </w:rPr>
      </w:pPr>
      <w:hyperlink w:anchor="_Toc462899255" w:history="1">
        <w:r w:rsidR="00605234" w:rsidRPr="003F24C5">
          <w:rPr>
            <w:rStyle w:val="Hyperlink"/>
            <w:rFonts w:ascii="Times New Roman" w:hAnsi="Times New Roman"/>
            <w:noProof/>
          </w:rPr>
          <w:t>Annex 3 – Scheduled dates of the Yearly Auction for the year 2017 (indicative)</w:t>
        </w:r>
        <w:r w:rsidR="00605234">
          <w:rPr>
            <w:noProof/>
            <w:webHidden/>
          </w:rPr>
          <w:tab/>
        </w:r>
        <w:r w:rsidR="00605234">
          <w:rPr>
            <w:noProof/>
            <w:webHidden/>
          </w:rPr>
          <w:fldChar w:fldCharType="begin"/>
        </w:r>
        <w:r w:rsidR="00605234">
          <w:rPr>
            <w:noProof/>
            <w:webHidden/>
          </w:rPr>
          <w:instrText xml:space="preserve"> PAGEREF _Toc462899255 \h </w:instrText>
        </w:r>
        <w:r w:rsidR="00605234">
          <w:rPr>
            <w:noProof/>
            <w:webHidden/>
          </w:rPr>
        </w:r>
        <w:r w:rsidR="00605234">
          <w:rPr>
            <w:noProof/>
            <w:webHidden/>
          </w:rPr>
          <w:fldChar w:fldCharType="separate"/>
        </w:r>
        <w:r w:rsidR="00D64231">
          <w:rPr>
            <w:noProof/>
            <w:webHidden/>
          </w:rPr>
          <w:t>34</w:t>
        </w:r>
        <w:r w:rsidR="00605234">
          <w:rPr>
            <w:noProof/>
            <w:webHidden/>
          </w:rPr>
          <w:fldChar w:fldCharType="end"/>
        </w:r>
      </w:hyperlink>
    </w:p>
    <w:p w14:paraId="2CDC6E97" w14:textId="77777777" w:rsidR="00605234" w:rsidRDefault="007C0CF2">
      <w:pPr>
        <w:pStyle w:val="TOC3"/>
        <w:rPr>
          <w:rFonts w:asciiTheme="minorHAnsi" w:eastAsiaTheme="minorEastAsia" w:hAnsiTheme="minorHAnsi" w:cstheme="minorBidi"/>
          <w:noProof/>
          <w:lang w:val="ro-RO" w:eastAsia="ro-RO"/>
        </w:rPr>
      </w:pPr>
      <w:hyperlink w:anchor="_Toc462899256" w:history="1">
        <w:r w:rsidR="00605234" w:rsidRPr="003F24C5">
          <w:rPr>
            <w:rStyle w:val="Hyperlink"/>
            <w:rFonts w:ascii="Times New Roman" w:hAnsi="Times New Roman"/>
            <w:noProof/>
          </w:rPr>
          <w:t>Annex 4 –Scheduled dates of the Monthly Auctions for the year 2017 (indicative)</w:t>
        </w:r>
        <w:r w:rsidR="00605234">
          <w:rPr>
            <w:noProof/>
            <w:webHidden/>
          </w:rPr>
          <w:tab/>
        </w:r>
        <w:r w:rsidR="00605234">
          <w:rPr>
            <w:noProof/>
            <w:webHidden/>
          </w:rPr>
          <w:fldChar w:fldCharType="begin"/>
        </w:r>
        <w:r w:rsidR="00605234">
          <w:rPr>
            <w:noProof/>
            <w:webHidden/>
          </w:rPr>
          <w:instrText xml:space="preserve"> PAGEREF _Toc462899256 \h </w:instrText>
        </w:r>
        <w:r w:rsidR="00605234">
          <w:rPr>
            <w:noProof/>
            <w:webHidden/>
          </w:rPr>
        </w:r>
        <w:r w:rsidR="00605234">
          <w:rPr>
            <w:noProof/>
            <w:webHidden/>
          </w:rPr>
          <w:fldChar w:fldCharType="separate"/>
        </w:r>
        <w:r w:rsidR="00D64231">
          <w:rPr>
            <w:noProof/>
            <w:webHidden/>
          </w:rPr>
          <w:t>35</w:t>
        </w:r>
        <w:r w:rsidR="00605234">
          <w:rPr>
            <w:noProof/>
            <w:webHidden/>
          </w:rPr>
          <w:fldChar w:fldCharType="end"/>
        </w:r>
      </w:hyperlink>
    </w:p>
    <w:p w14:paraId="1F8B6921" w14:textId="77777777" w:rsidR="00605234" w:rsidRDefault="007C0CF2">
      <w:pPr>
        <w:pStyle w:val="TOC3"/>
        <w:rPr>
          <w:rFonts w:asciiTheme="minorHAnsi" w:eastAsiaTheme="minorEastAsia" w:hAnsiTheme="minorHAnsi" w:cstheme="minorBidi"/>
          <w:noProof/>
          <w:lang w:val="ro-RO" w:eastAsia="ro-RO"/>
        </w:rPr>
      </w:pPr>
      <w:hyperlink w:anchor="_Toc462899257" w:history="1">
        <w:r w:rsidR="00605234" w:rsidRPr="003F24C5">
          <w:rPr>
            <w:rStyle w:val="Hyperlink"/>
            <w:rFonts w:ascii="Times New Roman" w:hAnsi="Times New Roman"/>
            <w:noProof/>
          </w:rPr>
          <w:t>Annex 5 -1:1 Registration</w:t>
        </w:r>
        <w:r w:rsidR="00605234">
          <w:rPr>
            <w:noProof/>
            <w:webHidden/>
          </w:rPr>
          <w:tab/>
        </w:r>
        <w:r w:rsidR="00605234">
          <w:rPr>
            <w:noProof/>
            <w:webHidden/>
          </w:rPr>
          <w:fldChar w:fldCharType="begin"/>
        </w:r>
        <w:r w:rsidR="00605234">
          <w:rPr>
            <w:noProof/>
            <w:webHidden/>
          </w:rPr>
          <w:instrText xml:space="preserve"> PAGEREF _Toc462899257 \h </w:instrText>
        </w:r>
        <w:r w:rsidR="00605234">
          <w:rPr>
            <w:noProof/>
            <w:webHidden/>
          </w:rPr>
        </w:r>
        <w:r w:rsidR="00605234">
          <w:rPr>
            <w:noProof/>
            <w:webHidden/>
          </w:rPr>
          <w:fldChar w:fldCharType="separate"/>
        </w:r>
        <w:r w:rsidR="00D64231">
          <w:rPr>
            <w:noProof/>
            <w:webHidden/>
          </w:rPr>
          <w:t>37</w:t>
        </w:r>
        <w:r w:rsidR="00605234">
          <w:rPr>
            <w:noProof/>
            <w:webHidden/>
          </w:rPr>
          <w:fldChar w:fldCharType="end"/>
        </w:r>
      </w:hyperlink>
    </w:p>
    <w:p w14:paraId="424CDB66" w14:textId="77777777" w:rsidR="00605234" w:rsidRDefault="007C0CF2">
      <w:pPr>
        <w:pStyle w:val="TOC3"/>
        <w:rPr>
          <w:rFonts w:asciiTheme="minorHAnsi" w:eastAsiaTheme="minorEastAsia" w:hAnsiTheme="minorHAnsi" w:cstheme="minorBidi"/>
          <w:noProof/>
          <w:lang w:val="ro-RO" w:eastAsia="ro-RO"/>
        </w:rPr>
      </w:pPr>
      <w:hyperlink w:anchor="_Toc462899258" w:history="1">
        <w:r w:rsidR="00605234" w:rsidRPr="003F24C5">
          <w:rPr>
            <w:rStyle w:val="Hyperlink"/>
            <w:rFonts w:ascii="Times New Roman" w:hAnsi="Times New Roman"/>
            <w:noProof/>
          </w:rPr>
          <w:t>Annex 6 –Transfer Form</w:t>
        </w:r>
        <w:r w:rsidR="00605234">
          <w:rPr>
            <w:noProof/>
            <w:webHidden/>
          </w:rPr>
          <w:tab/>
        </w:r>
        <w:r w:rsidR="00605234">
          <w:rPr>
            <w:noProof/>
            <w:webHidden/>
          </w:rPr>
          <w:fldChar w:fldCharType="begin"/>
        </w:r>
        <w:r w:rsidR="00605234">
          <w:rPr>
            <w:noProof/>
            <w:webHidden/>
          </w:rPr>
          <w:instrText xml:space="preserve"> PAGEREF _Toc462899258 \h </w:instrText>
        </w:r>
        <w:r w:rsidR="00605234">
          <w:rPr>
            <w:noProof/>
            <w:webHidden/>
          </w:rPr>
        </w:r>
        <w:r w:rsidR="00605234">
          <w:rPr>
            <w:noProof/>
            <w:webHidden/>
          </w:rPr>
          <w:fldChar w:fldCharType="separate"/>
        </w:r>
        <w:r w:rsidR="00D64231">
          <w:rPr>
            <w:noProof/>
            <w:webHidden/>
          </w:rPr>
          <w:t>38</w:t>
        </w:r>
        <w:r w:rsidR="00605234">
          <w:rPr>
            <w:noProof/>
            <w:webHidden/>
          </w:rPr>
          <w:fldChar w:fldCharType="end"/>
        </w:r>
      </w:hyperlink>
    </w:p>
    <w:p w14:paraId="1989ABAD" w14:textId="77777777" w:rsidR="00605234" w:rsidRDefault="007C0CF2">
      <w:pPr>
        <w:pStyle w:val="TOC3"/>
        <w:rPr>
          <w:rFonts w:asciiTheme="minorHAnsi" w:eastAsiaTheme="minorEastAsia" w:hAnsiTheme="minorHAnsi" w:cstheme="minorBidi"/>
          <w:noProof/>
          <w:lang w:val="ro-RO" w:eastAsia="ro-RO"/>
        </w:rPr>
      </w:pPr>
      <w:hyperlink w:anchor="_Toc462899259" w:history="1">
        <w:r w:rsidR="00605234" w:rsidRPr="003F24C5">
          <w:rPr>
            <w:rStyle w:val="Hyperlink"/>
            <w:rFonts w:ascii="Times New Roman" w:hAnsi="Times New Roman"/>
            <w:noProof/>
          </w:rPr>
          <w:t>Annex 7– National Romanian Holidays</w:t>
        </w:r>
        <w:r w:rsidR="00605234">
          <w:rPr>
            <w:noProof/>
            <w:webHidden/>
          </w:rPr>
          <w:tab/>
        </w:r>
        <w:r w:rsidR="00605234">
          <w:rPr>
            <w:noProof/>
            <w:webHidden/>
          </w:rPr>
          <w:fldChar w:fldCharType="begin"/>
        </w:r>
        <w:r w:rsidR="00605234">
          <w:rPr>
            <w:noProof/>
            <w:webHidden/>
          </w:rPr>
          <w:instrText xml:space="preserve"> PAGEREF _Toc462899259 \h </w:instrText>
        </w:r>
        <w:r w:rsidR="00605234">
          <w:rPr>
            <w:noProof/>
            <w:webHidden/>
          </w:rPr>
        </w:r>
        <w:r w:rsidR="00605234">
          <w:rPr>
            <w:noProof/>
            <w:webHidden/>
          </w:rPr>
          <w:fldChar w:fldCharType="separate"/>
        </w:r>
        <w:r w:rsidR="00D64231">
          <w:rPr>
            <w:noProof/>
            <w:webHidden/>
          </w:rPr>
          <w:t>39</w:t>
        </w:r>
        <w:r w:rsidR="00605234">
          <w:rPr>
            <w:noProof/>
            <w:webHidden/>
          </w:rPr>
          <w:fldChar w:fldCharType="end"/>
        </w:r>
      </w:hyperlink>
    </w:p>
    <w:p w14:paraId="518BDA99" w14:textId="77777777" w:rsidR="00605234" w:rsidRDefault="007C0CF2">
      <w:pPr>
        <w:pStyle w:val="TOC3"/>
        <w:rPr>
          <w:rFonts w:asciiTheme="minorHAnsi" w:eastAsiaTheme="minorEastAsia" w:hAnsiTheme="minorHAnsi" w:cstheme="minorBidi"/>
          <w:noProof/>
          <w:lang w:val="ro-RO" w:eastAsia="ro-RO"/>
        </w:rPr>
      </w:pPr>
      <w:hyperlink w:anchor="_Toc462899260" w:history="1">
        <w:r w:rsidR="00605234" w:rsidRPr="003F24C5">
          <w:rPr>
            <w:rStyle w:val="Hyperlink"/>
            <w:rFonts w:ascii="Times New Roman" w:hAnsi="Times New Roman"/>
            <w:noProof/>
          </w:rPr>
          <w:t>Annex 8–Contact List</w:t>
        </w:r>
        <w:r w:rsidR="00605234">
          <w:rPr>
            <w:noProof/>
            <w:webHidden/>
          </w:rPr>
          <w:tab/>
        </w:r>
        <w:r w:rsidR="00605234">
          <w:rPr>
            <w:noProof/>
            <w:webHidden/>
          </w:rPr>
          <w:fldChar w:fldCharType="begin"/>
        </w:r>
        <w:r w:rsidR="00605234">
          <w:rPr>
            <w:noProof/>
            <w:webHidden/>
          </w:rPr>
          <w:instrText xml:space="preserve"> PAGEREF _Toc462899260 \h </w:instrText>
        </w:r>
        <w:r w:rsidR="00605234">
          <w:rPr>
            <w:noProof/>
            <w:webHidden/>
          </w:rPr>
        </w:r>
        <w:r w:rsidR="00605234">
          <w:rPr>
            <w:noProof/>
            <w:webHidden/>
          </w:rPr>
          <w:fldChar w:fldCharType="separate"/>
        </w:r>
        <w:r w:rsidR="00D64231">
          <w:rPr>
            <w:noProof/>
            <w:webHidden/>
          </w:rPr>
          <w:t>40</w:t>
        </w:r>
        <w:r w:rsidR="00605234">
          <w:rPr>
            <w:noProof/>
            <w:webHidden/>
          </w:rPr>
          <w:fldChar w:fldCharType="end"/>
        </w:r>
      </w:hyperlink>
    </w:p>
    <w:p w14:paraId="7D4DF5BF" w14:textId="77777777" w:rsidR="00605234" w:rsidRDefault="007C0CF2">
      <w:pPr>
        <w:pStyle w:val="TOC3"/>
        <w:rPr>
          <w:rFonts w:asciiTheme="minorHAnsi" w:eastAsiaTheme="minorEastAsia" w:hAnsiTheme="minorHAnsi" w:cstheme="minorBidi"/>
          <w:noProof/>
          <w:lang w:val="ro-RO" w:eastAsia="ro-RO"/>
        </w:rPr>
      </w:pPr>
      <w:hyperlink w:anchor="_Toc462899261" w:history="1">
        <w:r w:rsidR="00605234" w:rsidRPr="003F24C5">
          <w:rPr>
            <w:rStyle w:val="Hyperlink"/>
            <w:rFonts w:ascii="Times New Roman" w:hAnsi="Times New Roman"/>
            <w:noProof/>
          </w:rPr>
          <w:t>Annex 9 –Bank Guarantee</w:t>
        </w:r>
        <w:r w:rsidR="00605234">
          <w:rPr>
            <w:noProof/>
            <w:webHidden/>
          </w:rPr>
          <w:tab/>
        </w:r>
        <w:r w:rsidR="00605234">
          <w:rPr>
            <w:noProof/>
            <w:webHidden/>
          </w:rPr>
          <w:fldChar w:fldCharType="begin"/>
        </w:r>
        <w:r w:rsidR="00605234">
          <w:rPr>
            <w:noProof/>
            <w:webHidden/>
          </w:rPr>
          <w:instrText xml:space="preserve"> PAGEREF _Toc462899261 \h </w:instrText>
        </w:r>
        <w:r w:rsidR="00605234">
          <w:rPr>
            <w:noProof/>
            <w:webHidden/>
          </w:rPr>
        </w:r>
        <w:r w:rsidR="00605234">
          <w:rPr>
            <w:noProof/>
            <w:webHidden/>
          </w:rPr>
          <w:fldChar w:fldCharType="separate"/>
        </w:r>
        <w:r w:rsidR="00D64231">
          <w:rPr>
            <w:noProof/>
            <w:webHidden/>
          </w:rPr>
          <w:t>41</w:t>
        </w:r>
        <w:r w:rsidR="00605234">
          <w:rPr>
            <w:noProof/>
            <w:webHidden/>
          </w:rPr>
          <w:fldChar w:fldCharType="end"/>
        </w:r>
      </w:hyperlink>
    </w:p>
    <w:p w14:paraId="32D99C3F" w14:textId="77777777" w:rsidR="00605234" w:rsidRDefault="007C0CF2">
      <w:pPr>
        <w:pStyle w:val="TOC3"/>
        <w:rPr>
          <w:rFonts w:asciiTheme="minorHAnsi" w:eastAsiaTheme="minorEastAsia" w:hAnsiTheme="minorHAnsi" w:cstheme="minorBidi"/>
          <w:noProof/>
          <w:lang w:val="ro-RO" w:eastAsia="ro-RO"/>
        </w:rPr>
      </w:pPr>
      <w:hyperlink w:anchor="_Toc462899262" w:history="1">
        <w:r w:rsidR="00605234" w:rsidRPr="003F24C5">
          <w:rPr>
            <w:rStyle w:val="Hyperlink"/>
            <w:rFonts w:ascii="Times New Roman" w:hAnsi="Times New Roman"/>
            <w:noProof/>
          </w:rPr>
          <w:t>Annex 10 – Settlement Notification for remuneration to PTR Holders</w:t>
        </w:r>
        <w:r w:rsidR="00605234">
          <w:rPr>
            <w:noProof/>
            <w:webHidden/>
          </w:rPr>
          <w:tab/>
        </w:r>
        <w:r w:rsidR="00605234">
          <w:rPr>
            <w:noProof/>
            <w:webHidden/>
          </w:rPr>
          <w:fldChar w:fldCharType="begin"/>
        </w:r>
        <w:r w:rsidR="00605234">
          <w:rPr>
            <w:noProof/>
            <w:webHidden/>
          </w:rPr>
          <w:instrText xml:space="preserve"> PAGEREF _Toc462899262 \h </w:instrText>
        </w:r>
        <w:r w:rsidR="00605234">
          <w:rPr>
            <w:noProof/>
            <w:webHidden/>
          </w:rPr>
        </w:r>
        <w:r w:rsidR="00605234">
          <w:rPr>
            <w:noProof/>
            <w:webHidden/>
          </w:rPr>
          <w:fldChar w:fldCharType="separate"/>
        </w:r>
        <w:r w:rsidR="00D64231">
          <w:rPr>
            <w:noProof/>
            <w:webHidden/>
          </w:rPr>
          <w:t>43</w:t>
        </w:r>
        <w:r w:rsidR="00605234">
          <w:rPr>
            <w:noProof/>
            <w:webHidden/>
          </w:rPr>
          <w:fldChar w:fldCharType="end"/>
        </w:r>
      </w:hyperlink>
    </w:p>
    <w:p w14:paraId="614BDA1A" w14:textId="77777777" w:rsidR="00605234" w:rsidRDefault="007C0CF2">
      <w:pPr>
        <w:pStyle w:val="TOC3"/>
        <w:rPr>
          <w:rFonts w:asciiTheme="minorHAnsi" w:eastAsiaTheme="minorEastAsia" w:hAnsiTheme="minorHAnsi" w:cstheme="minorBidi"/>
          <w:noProof/>
          <w:lang w:val="ro-RO" w:eastAsia="ro-RO"/>
        </w:rPr>
      </w:pPr>
      <w:hyperlink w:anchor="_Toc462899263" w:history="1">
        <w:r w:rsidR="00605234" w:rsidRPr="003F24C5">
          <w:rPr>
            <w:rStyle w:val="Hyperlink"/>
            <w:rFonts w:ascii="Times New Roman" w:hAnsi="Times New Roman"/>
            <w:noProof/>
          </w:rPr>
          <w:t>Annex 11 – List of Serbian bank accepted by Allocation Office</w:t>
        </w:r>
        <w:r w:rsidR="00605234">
          <w:rPr>
            <w:noProof/>
            <w:webHidden/>
          </w:rPr>
          <w:tab/>
        </w:r>
        <w:r w:rsidR="00605234">
          <w:rPr>
            <w:noProof/>
            <w:webHidden/>
          </w:rPr>
          <w:fldChar w:fldCharType="begin"/>
        </w:r>
        <w:r w:rsidR="00605234">
          <w:rPr>
            <w:noProof/>
            <w:webHidden/>
          </w:rPr>
          <w:instrText xml:space="preserve"> PAGEREF _Toc462899263 \h </w:instrText>
        </w:r>
        <w:r w:rsidR="00605234">
          <w:rPr>
            <w:noProof/>
            <w:webHidden/>
          </w:rPr>
        </w:r>
        <w:r w:rsidR="00605234">
          <w:rPr>
            <w:noProof/>
            <w:webHidden/>
          </w:rPr>
          <w:fldChar w:fldCharType="separate"/>
        </w:r>
        <w:r w:rsidR="00D64231">
          <w:rPr>
            <w:noProof/>
            <w:webHidden/>
          </w:rPr>
          <w:t>44</w:t>
        </w:r>
        <w:r w:rsidR="00605234">
          <w:rPr>
            <w:noProof/>
            <w:webHidden/>
          </w:rPr>
          <w:fldChar w:fldCharType="end"/>
        </w:r>
      </w:hyperlink>
    </w:p>
    <w:p w14:paraId="7EF37DFF" w14:textId="77777777" w:rsidR="00DF1AC9" w:rsidRPr="00D173C0" w:rsidRDefault="00B42969" w:rsidP="005514EC">
      <w:pPr>
        <w:pStyle w:val="NoSpacing"/>
        <w:rPr>
          <w:rFonts w:ascii="Times New Roman" w:hAnsi="Times New Roman"/>
          <w:b/>
        </w:rPr>
      </w:pPr>
      <w:r w:rsidRPr="00D173C0">
        <w:rPr>
          <w:rFonts w:ascii="Times New Roman" w:hAnsi="Times New Roman"/>
          <w:b/>
        </w:rPr>
        <w:fldChar w:fldCharType="end"/>
      </w:r>
    </w:p>
    <w:p w14:paraId="5E359A11" w14:textId="77777777" w:rsidR="005A79CF" w:rsidRPr="00D173C0" w:rsidRDefault="005A79CF" w:rsidP="00521708">
      <w:pPr>
        <w:autoSpaceDE w:val="0"/>
        <w:autoSpaceDN w:val="0"/>
        <w:adjustRightInd w:val="0"/>
        <w:spacing w:after="0" w:line="240" w:lineRule="auto"/>
        <w:rPr>
          <w:rFonts w:ascii="Times New Roman" w:hAnsi="Times New Roman"/>
          <w:color w:val="000000"/>
          <w:sz w:val="24"/>
          <w:szCs w:val="24"/>
        </w:rPr>
        <w:sectPr w:rsidR="005A79CF" w:rsidRPr="00D173C0">
          <w:headerReference w:type="default" r:id="rId9"/>
          <w:footerReference w:type="default" r:id="rId10"/>
          <w:pgSz w:w="11900" w:h="16840"/>
          <w:pgMar w:top="1480" w:right="1300" w:bottom="1160" w:left="1120" w:header="759" w:footer="977" w:gutter="0"/>
          <w:cols w:space="720"/>
          <w:noEndnote/>
        </w:sectPr>
      </w:pPr>
    </w:p>
    <w:p w14:paraId="496476E3" w14:textId="77777777" w:rsidR="00F81102" w:rsidRPr="00D173C0" w:rsidRDefault="00F81102" w:rsidP="00DC4A3F">
      <w:pPr>
        <w:pStyle w:val="Heading3"/>
        <w:numPr>
          <w:ilvl w:val="2"/>
          <w:numId w:val="0"/>
        </w:numPr>
        <w:tabs>
          <w:tab w:val="num" w:pos="450"/>
        </w:tabs>
        <w:spacing w:before="600" w:after="360" w:line="240" w:lineRule="auto"/>
        <w:ind w:left="360"/>
        <w:jc w:val="center"/>
        <w:rPr>
          <w:rFonts w:ascii="Times New Roman" w:hAnsi="Times New Roman" w:cs="Times New Roman"/>
          <w:sz w:val="24"/>
          <w:szCs w:val="24"/>
        </w:rPr>
      </w:pPr>
      <w:bookmarkStart w:id="0" w:name="_Toc462899200"/>
      <w:r w:rsidRPr="00D173C0">
        <w:rPr>
          <w:rFonts w:ascii="Times New Roman" w:hAnsi="Times New Roman" w:cs="Times New Roman"/>
          <w:sz w:val="24"/>
          <w:szCs w:val="24"/>
        </w:rPr>
        <w:lastRenderedPageBreak/>
        <w:t>PREAMBLE</w:t>
      </w:r>
      <w:bookmarkEnd w:id="0"/>
    </w:p>
    <w:p w14:paraId="2E31ADD8" w14:textId="666A4677" w:rsidR="00F81102" w:rsidRPr="00D173C0" w:rsidRDefault="004E6EB7" w:rsidP="00521708">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The demand for capacity at the </w:t>
      </w:r>
      <w:r w:rsidR="008D74B9">
        <w:rPr>
          <w:rFonts w:ascii="Times New Roman" w:hAnsi="Times New Roman"/>
          <w:color w:val="000000"/>
          <w:sz w:val="24"/>
          <w:szCs w:val="24"/>
        </w:rPr>
        <w:t>border</w:t>
      </w:r>
      <w:r w:rsidR="00151D17">
        <w:rPr>
          <w:rFonts w:ascii="Times New Roman" w:hAnsi="Times New Roman"/>
          <w:color w:val="000000"/>
          <w:sz w:val="24"/>
          <w:szCs w:val="24"/>
        </w:rPr>
        <w:t xml:space="preserve"> </w:t>
      </w:r>
      <w:r w:rsidR="00F81102" w:rsidRPr="00D173C0">
        <w:rPr>
          <w:rFonts w:ascii="Times New Roman" w:hAnsi="Times New Roman"/>
          <w:color w:val="000000"/>
          <w:sz w:val="24"/>
          <w:szCs w:val="24"/>
        </w:rPr>
        <w:t>between TRANSELECTRICA and</w:t>
      </w:r>
      <w:r w:rsidR="00151D17">
        <w:rPr>
          <w:rFonts w:ascii="Times New Roman" w:hAnsi="Times New Roman"/>
          <w:color w:val="000000"/>
          <w:sz w:val="24"/>
          <w:szCs w:val="24"/>
        </w:rPr>
        <w:t xml:space="preserve"> </w:t>
      </w:r>
      <w:r w:rsidR="00155387">
        <w:rPr>
          <w:rFonts w:ascii="Times New Roman" w:hAnsi="Times New Roman"/>
          <w:color w:val="000000"/>
          <w:sz w:val="24"/>
          <w:szCs w:val="24"/>
        </w:rPr>
        <w:t>EMS</w:t>
      </w:r>
      <w:r w:rsidR="00151D17">
        <w:rPr>
          <w:rFonts w:ascii="Times New Roman" w:hAnsi="Times New Roman"/>
          <w:color w:val="000000"/>
          <w:sz w:val="24"/>
          <w:szCs w:val="24"/>
        </w:rPr>
        <w:t xml:space="preserve"> </w:t>
      </w:r>
      <w:r w:rsidR="00F81102" w:rsidRPr="00D173C0">
        <w:rPr>
          <w:rFonts w:ascii="Times New Roman" w:hAnsi="Times New Roman"/>
          <w:color w:val="000000"/>
          <w:sz w:val="24"/>
          <w:szCs w:val="24"/>
        </w:rPr>
        <w:t>is usually much higher than the ATC. In order to obtain maximum</w:t>
      </w:r>
      <w:r w:rsidR="00151D17">
        <w:rPr>
          <w:rFonts w:ascii="Times New Roman" w:hAnsi="Times New Roman"/>
          <w:color w:val="000000"/>
          <w:sz w:val="24"/>
          <w:szCs w:val="24"/>
        </w:rPr>
        <w:t xml:space="preserve"> </w:t>
      </w:r>
      <w:r w:rsidR="00F81102" w:rsidRPr="00D173C0">
        <w:rPr>
          <w:rFonts w:ascii="Times New Roman" w:hAnsi="Times New Roman"/>
          <w:color w:val="000000"/>
          <w:sz w:val="24"/>
          <w:szCs w:val="24"/>
        </w:rPr>
        <w:t>transparency in the allocation of the ATC and to avoid discrimination in allocating</w:t>
      </w:r>
      <w:r w:rsidR="00151D17">
        <w:rPr>
          <w:rFonts w:ascii="Times New Roman" w:hAnsi="Times New Roman"/>
          <w:color w:val="000000"/>
          <w:sz w:val="24"/>
          <w:szCs w:val="24"/>
        </w:rPr>
        <w:t xml:space="preserve"> </w:t>
      </w:r>
      <w:r w:rsidR="00F81102" w:rsidRPr="00D173C0">
        <w:rPr>
          <w:rFonts w:ascii="Times New Roman" w:hAnsi="Times New Roman"/>
          <w:color w:val="000000"/>
          <w:sz w:val="24"/>
          <w:szCs w:val="24"/>
        </w:rPr>
        <w:t>the ATC, auctions shall be held. The</w:t>
      </w:r>
      <w:r w:rsidR="00991CA2" w:rsidRPr="00D173C0">
        <w:rPr>
          <w:rFonts w:ascii="Times New Roman" w:hAnsi="Times New Roman"/>
          <w:color w:val="000000"/>
          <w:sz w:val="24"/>
          <w:szCs w:val="24"/>
        </w:rPr>
        <w:t xml:space="preserve"> Yearly and Monthly </w:t>
      </w:r>
      <w:r w:rsidR="00EB0DE0" w:rsidRPr="00D173C0">
        <w:rPr>
          <w:rFonts w:ascii="Times New Roman" w:hAnsi="Times New Roman"/>
          <w:color w:val="000000"/>
          <w:sz w:val="24"/>
          <w:szCs w:val="24"/>
        </w:rPr>
        <w:t>Allocation</w:t>
      </w:r>
      <w:r w:rsidR="00991CA2" w:rsidRPr="00D173C0">
        <w:rPr>
          <w:rFonts w:ascii="Times New Roman" w:hAnsi="Times New Roman"/>
          <w:color w:val="000000"/>
          <w:sz w:val="24"/>
          <w:szCs w:val="24"/>
        </w:rPr>
        <w:t xml:space="preserve"> Rules </w:t>
      </w:r>
      <w:r w:rsidR="00F81102" w:rsidRPr="00D173C0">
        <w:rPr>
          <w:rFonts w:ascii="Times New Roman" w:hAnsi="Times New Roman"/>
          <w:color w:val="000000"/>
          <w:sz w:val="24"/>
          <w:szCs w:val="24"/>
        </w:rPr>
        <w:t xml:space="preserve">are construed </w:t>
      </w:r>
      <w:r w:rsidR="002711A6" w:rsidRPr="00D173C0">
        <w:rPr>
          <w:rFonts w:ascii="Times New Roman" w:hAnsi="Times New Roman"/>
          <w:color w:val="000000"/>
          <w:sz w:val="24"/>
          <w:szCs w:val="24"/>
        </w:rPr>
        <w:t xml:space="preserve">in </w:t>
      </w:r>
      <w:r w:rsidR="00F81102" w:rsidRPr="00D173C0">
        <w:rPr>
          <w:rFonts w:ascii="Times New Roman" w:hAnsi="Times New Roman"/>
          <w:color w:val="000000"/>
          <w:sz w:val="24"/>
          <w:szCs w:val="24"/>
        </w:rPr>
        <w:t xml:space="preserve">accordance with the regulations set out by </w:t>
      </w:r>
      <w:r w:rsidR="00FE7379" w:rsidRPr="00D173C0">
        <w:rPr>
          <w:rFonts w:ascii="Times New Roman" w:hAnsi="Times New Roman"/>
          <w:color w:val="000000"/>
          <w:sz w:val="24"/>
          <w:szCs w:val="24"/>
        </w:rPr>
        <w:t xml:space="preserve">EU </w:t>
      </w:r>
      <w:r w:rsidR="00F81102" w:rsidRPr="00D173C0">
        <w:rPr>
          <w:rFonts w:ascii="Times New Roman" w:hAnsi="Times New Roman"/>
          <w:color w:val="000000"/>
          <w:sz w:val="24"/>
          <w:szCs w:val="24"/>
        </w:rPr>
        <w:t>law</w:t>
      </w:r>
      <w:r w:rsidR="00C475F9">
        <w:rPr>
          <w:rFonts w:ascii="Times New Roman" w:hAnsi="Times New Roman"/>
          <w:color w:val="000000"/>
          <w:sz w:val="24"/>
          <w:szCs w:val="24"/>
        </w:rPr>
        <w:t xml:space="preserve"> and Energy Community Treaty</w:t>
      </w:r>
      <w:r w:rsidR="00F81102" w:rsidRPr="00D173C0">
        <w:rPr>
          <w:rFonts w:ascii="Times New Roman" w:hAnsi="Times New Roman"/>
          <w:color w:val="000000"/>
          <w:sz w:val="24"/>
          <w:szCs w:val="24"/>
        </w:rPr>
        <w:t>, in particular by the EU</w:t>
      </w:r>
      <w:r w:rsidR="00C475F9">
        <w:rPr>
          <w:rFonts w:ascii="Times New Roman" w:hAnsi="Times New Roman"/>
          <w:color w:val="000000"/>
          <w:sz w:val="24"/>
          <w:szCs w:val="24"/>
        </w:rPr>
        <w:t>-</w:t>
      </w:r>
      <w:r w:rsidR="00F81102" w:rsidRPr="00D173C0">
        <w:rPr>
          <w:rFonts w:ascii="Times New Roman" w:hAnsi="Times New Roman"/>
          <w:color w:val="000000"/>
          <w:sz w:val="24"/>
          <w:szCs w:val="24"/>
        </w:rPr>
        <w:t>Regulation,</w:t>
      </w:r>
      <w:r w:rsidR="006B7E81">
        <w:rPr>
          <w:rFonts w:ascii="Times New Roman" w:hAnsi="Times New Roman"/>
          <w:color w:val="000000"/>
          <w:sz w:val="24"/>
          <w:szCs w:val="24"/>
        </w:rPr>
        <w:t xml:space="preserve"> </w:t>
      </w:r>
      <w:r w:rsidR="00F81102" w:rsidRPr="00D173C0">
        <w:rPr>
          <w:rFonts w:ascii="Times New Roman" w:hAnsi="Times New Roman"/>
          <w:color w:val="000000"/>
          <w:sz w:val="24"/>
          <w:szCs w:val="24"/>
        </w:rPr>
        <w:t xml:space="preserve">in accordance with Romanian </w:t>
      </w:r>
      <w:r w:rsidR="00A3397A" w:rsidRPr="00D173C0">
        <w:rPr>
          <w:rFonts w:ascii="Times New Roman" w:hAnsi="Times New Roman"/>
          <w:color w:val="000000"/>
          <w:sz w:val="24"/>
          <w:szCs w:val="24"/>
        </w:rPr>
        <w:t xml:space="preserve">and </w:t>
      </w:r>
      <w:r w:rsidR="00300242">
        <w:rPr>
          <w:rFonts w:ascii="Times New Roman" w:hAnsi="Times New Roman"/>
          <w:color w:val="000000"/>
          <w:sz w:val="24"/>
          <w:szCs w:val="24"/>
        </w:rPr>
        <w:t>Serbian</w:t>
      </w:r>
      <w:r w:rsidR="005C1536" w:rsidRPr="00D173C0">
        <w:rPr>
          <w:rFonts w:ascii="Times New Roman" w:hAnsi="Times New Roman"/>
          <w:color w:val="000000"/>
          <w:sz w:val="24"/>
          <w:szCs w:val="24"/>
        </w:rPr>
        <w:t xml:space="preserve"> laws</w:t>
      </w:r>
      <w:r w:rsidR="00151D17">
        <w:rPr>
          <w:rFonts w:ascii="Times New Roman" w:hAnsi="Times New Roman"/>
          <w:color w:val="000000"/>
          <w:sz w:val="24"/>
          <w:szCs w:val="24"/>
        </w:rPr>
        <w:t xml:space="preserve"> </w:t>
      </w:r>
      <w:r w:rsidR="00F81102" w:rsidRPr="00D173C0">
        <w:rPr>
          <w:rFonts w:ascii="Times New Roman" w:hAnsi="Times New Roman"/>
          <w:color w:val="000000"/>
          <w:sz w:val="24"/>
          <w:szCs w:val="24"/>
        </w:rPr>
        <w:t>and in</w:t>
      </w:r>
      <w:r w:rsidR="00151D17">
        <w:rPr>
          <w:rFonts w:ascii="Times New Roman" w:hAnsi="Times New Roman"/>
          <w:color w:val="000000"/>
          <w:sz w:val="24"/>
          <w:szCs w:val="24"/>
        </w:rPr>
        <w:t xml:space="preserve"> </w:t>
      </w:r>
      <w:r w:rsidR="00F81102" w:rsidRPr="00D173C0">
        <w:rPr>
          <w:rFonts w:ascii="Times New Roman" w:hAnsi="Times New Roman"/>
          <w:color w:val="000000"/>
          <w:sz w:val="24"/>
          <w:szCs w:val="24"/>
        </w:rPr>
        <w:t xml:space="preserve">accordance with regulations issued by the Romanian and the </w:t>
      </w:r>
      <w:r w:rsidR="00300242">
        <w:rPr>
          <w:rFonts w:ascii="Times New Roman" w:hAnsi="Times New Roman"/>
          <w:sz w:val="24"/>
          <w:szCs w:val="24"/>
        </w:rPr>
        <w:t>Serbian</w:t>
      </w:r>
      <w:r w:rsidR="00151D17">
        <w:rPr>
          <w:rFonts w:ascii="Times New Roman" w:hAnsi="Times New Roman"/>
          <w:sz w:val="24"/>
          <w:szCs w:val="24"/>
        </w:rPr>
        <w:t xml:space="preserve"> </w:t>
      </w:r>
      <w:r w:rsidR="00F81102" w:rsidRPr="00D173C0">
        <w:rPr>
          <w:rFonts w:ascii="Times New Roman" w:hAnsi="Times New Roman"/>
          <w:color w:val="000000"/>
          <w:sz w:val="24"/>
          <w:szCs w:val="24"/>
        </w:rPr>
        <w:t>Regulatory</w:t>
      </w:r>
      <w:r w:rsidR="00151D17">
        <w:rPr>
          <w:rFonts w:ascii="Times New Roman" w:hAnsi="Times New Roman"/>
          <w:color w:val="000000"/>
          <w:sz w:val="24"/>
          <w:szCs w:val="24"/>
        </w:rPr>
        <w:t xml:space="preserve"> </w:t>
      </w:r>
      <w:r w:rsidR="00F81102" w:rsidRPr="00D173C0">
        <w:rPr>
          <w:rFonts w:ascii="Times New Roman" w:hAnsi="Times New Roman"/>
          <w:color w:val="000000"/>
          <w:sz w:val="24"/>
          <w:szCs w:val="24"/>
        </w:rPr>
        <w:t>Authorities. In order to correspond with these legal requirements</w:t>
      </w:r>
      <w:r w:rsidR="00AA3A53">
        <w:rPr>
          <w:rFonts w:ascii="Times New Roman" w:hAnsi="Times New Roman"/>
          <w:color w:val="000000"/>
          <w:sz w:val="24"/>
          <w:szCs w:val="24"/>
        </w:rPr>
        <w:t>,</w:t>
      </w:r>
      <w:r w:rsidR="00F81102" w:rsidRPr="00D173C0">
        <w:rPr>
          <w:rFonts w:ascii="Times New Roman" w:hAnsi="Times New Roman"/>
          <w:color w:val="000000"/>
          <w:sz w:val="24"/>
          <w:szCs w:val="24"/>
        </w:rPr>
        <w:t xml:space="preserve"> the auction </w:t>
      </w:r>
      <w:r w:rsidR="00D62853">
        <w:rPr>
          <w:rFonts w:ascii="Times New Roman" w:hAnsi="Times New Roman"/>
          <w:color w:val="000000"/>
          <w:sz w:val="24"/>
          <w:szCs w:val="24"/>
        </w:rPr>
        <w:t>is used for</w:t>
      </w:r>
      <w:r w:rsidR="00C24980">
        <w:rPr>
          <w:rFonts w:ascii="Times New Roman" w:hAnsi="Times New Roman"/>
          <w:color w:val="000000"/>
          <w:sz w:val="24"/>
          <w:szCs w:val="24"/>
        </w:rPr>
        <w:t xml:space="preserve"> </w:t>
      </w:r>
      <w:r w:rsidR="00F81102" w:rsidRPr="00D173C0">
        <w:rPr>
          <w:rFonts w:ascii="Times New Roman" w:hAnsi="Times New Roman"/>
          <w:color w:val="000000"/>
          <w:sz w:val="24"/>
          <w:szCs w:val="24"/>
        </w:rPr>
        <w:t>the reservation of the</w:t>
      </w:r>
      <w:r w:rsidR="00991CA2" w:rsidRPr="00D173C0">
        <w:rPr>
          <w:rFonts w:ascii="Times New Roman" w:hAnsi="Times New Roman"/>
          <w:color w:val="000000"/>
          <w:sz w:val="24"/>
          <w:szCs w:val="24"/>
        </w:rPr>
        <w:t xml:space="preserve"> yearly and</w:t>
      </w:r>
      <w:r w:rsidR="00F81102" w:rsidRPr="00D173C0">
        <w:rPr>
          <w:rFonts w:ascii="Times New Roman" w:hAnsi="Times New Roman"/>
          <w:color w:val="000000"/>
          <w:sz w:val="24"/>
          <w:szCs w:val="24"/>
        </w:rPr>
        <w:t xml:space="preserve"> monthly ATC. The auctioning </w:t>
      </w:r>
      <w:r w:rsidR="00AA3A53">
        <w:rPr>
          <w:rFonts w:ascii="Times New Roman" w:hAnsi="Times New Roman"/>
          <w:color w:val="000000"/>
          <w:sz w:val="24"/>
          <w:szCs w:val="24"/>
        </w:rPr>
        <w:t>for</w:t>
      </w:r>
      <w:r w:rsidR="00F81102" w:rsidRPr="00D173C0">
        <w:rPr>
          <w:rFonts w:ascii="Times New Roman" w:hAnsi="Times New Roman"/>
          <w:color w:val="000000"/>
          <w:sz w:val="24"/>
          <w:szCs w:val="24"/>
        </w:rPr>
        <w:t xml:space="preserve"> the reservation of the </w:t>
      </w:r>
      <w:r w:rsidR="00991CA2" w:rsidRPr="00D173C0">
        <w:rPr>
          <w:rFonts w:ascii="Times New Roman" w:hAnsi="Times New Roman"/>
          <w:color w:val="000000"/>
          <w:sz w:val="24"/>
          <w:szCs w:val="24"/>
        </w:rPr>
        <w:t xml:space="preserve">yearly and </w:t>
      </w:r>
      <w:r w:rsidR="00F81102" w:rsidRPr="00D173C0">
        <w:rPr>
          <w:rFonts w:ascii="Times New Roman" w:hAnsi="Times New Roman"/>
          <w:color w:val="000000"/>
          <w:sz w:val="24"/>
          <w:szCs w:val="24"/>
        </w:rPr>
        <w:t>monthly</w:t>
      </w:r>
      <w:r w:rsidR="006B7E81">
        <w:rPr>
          <w:rFonts w:ascii="Times New Roman" w:hAnsi="Times New Roman"/>
          <w:color w:val="000000"/>
          <w:sz w:val="24"/>
          <w:szCs w:val="24"/>
        </w:rPr>
        <w:t xml:space="preserve"> </w:t>
      </w:r>
      <w:r w:rsidR="00F81102" w:rsidRPr="00D173C0">
        <w:rPr>
          <w:rFonts w:ascii="Times New Roman" w:hAnsi="Times New Roman"/>
          <w:color w:val="000000"/>
          <w:sz w:val="24"/>
          <w:szCs w:val="24"/>
        </w:rPr>
        <w:t>ATC aims at providing a transparent method of congestion management.</w:t>
      </w:r>
    </w:p>
    <w:p w14:paraId="42E706F8" w14:textId="77777777" w:rsidR="00F81102" w:rsidRPr="00D173C0" w:rsidRDefault="00E76304" w:rsidP="00DC4A3F">
      <w:pPr>
        <w:pStyle w:val="Heading3"/>
        <w:numPr>
          <w:ilvl w:val="0"/>
          <w:numId w:val="44"/>
        </w:numPr>
        <w:spacing w:before="600" w:after="360" w:line="240" w:lineRule="auto"/>
        <w:jc w:val="center"/>
        <w:rPr>
          <w:rFonts w:ascii="Times New Roman" w:hAnsi="Times New Roman" w:cs="Times New Roman"/>
          <w:sz w:val="24"/>
          <w:szCs w:val="24"/>
        </w:rPr>
      </w:pPr>
      <w:bookmarkStart w:id="1" w:name="_Toc462899201"/>
      <w:r w:rsidRPr="00D173C0">
        <w:rPr>
          <w:rFonts w:ascii="Times New Roman" w:hAnsi="Times New Roman" w:cs="Times New Roman"/>
          <w:sz w:val="24"/>
          <w:szCs w:val="24"/>
        </w:rPr>
        <w:t>DEFINITIONS / TERMS</w:t>
      </w:r>
      <w:bookmarkEnd w:id="1"/>
    </w:p>
    <w:p w14:paraId="34032738" w14:textId="5CFB9011" w:rsidR="00F81102" w:rsidRPr="00D173C0" w:rsidRDefault="00F81102" w:rsidP="00521708">
      <w:p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In these </w:t>
      </w:r>
      <w:r w:rsidR="00991CA2" w:rsidRPr="00D173C0">
        <w:rPr>
          <w:rFonts w:ascii="Times New Roman" w:hAnsi="Times New Roman"/>
          <w:color w:val="000000"/>
          <w:sz w:val="24"/>
          <w:szCs w:val="24"/>
        </w:rPr>
        <w:t xml:space="preserve">Yearly and Monthly </w:t>
      </w:r>
      <w:r w:rsidR="00EB0DE0" w:rsidRPr="00D173C0">
        <w:rPr>
          <w:rFonts w:ascii="Times New Roman" w:hAnsi="Times New Roman"/>
          <w:color w:val="000000"/>
          <w:sz w:val="24"/>
          <w:szCs w:val="24"/>
        </w:rPr>
        <w:t>Allocation</w:t>
      </w:r>
      <w:r w:rsidR="00991CA2" w:rsidRPr="00D173C0">
        <w:rPr>
          <w:rFonts w:ascii="Times New Roman" w:hAnsi="Times New Roman"/>
          <w:color w:val="000000"/>
          <w:sz w:val="24"/>
          <w:szCs w:val="24"/>
        </w:rPr>
        <w:t xml:space="preserve"> Rules </w:t>
      </w:r>
      <w:r w:rsidRPr="00D173C0">
        <w:rPr>
          <w:rFonts w:ascii="Times New Roman" w:hAnsi="Times New Roman"/>
          <w:color w:val="000000"/>
          <w:sz w:val="24"/>
          <w:szCs w:val="24"/>
        </w:rPr>
        <w:t xml:space="preserve">(including any </w:t>
      </w:r>
      <w:r w:rsidR="0044648D" w:rsidRPr="00D173C0">
        <w:rPr>
          <w:rFonts w:ascii="Times New Roman" w:hAnsi="Times New Roman"/>
          <w:color w:val="000000"/>
          <w:sz w:val="24"/>
          <w:szCs w:val="24"/>
        </w:rPr>
        <w:t>of its</w:t>
      </w:r>
      <w:r w:rsidR="00151D17">
        <w:rPr>
          <w:rFonts w:ascii="Times New Roman" w:hAnsi="Times New Roman"/>
          <w:color w:val="000000"/>
          <w:sz w:val="24"/>
          <w:szCs w:val="24"/>
        </w:rPr>
        <w:t xml:space="preserve"> Annexes</w:t>
      </w:r>
      <w:r w:rsidRPr="00D173C0">
        <w:rPr>
          <w:rFonts w:ascii="Times New Roman" w:hAnsi="Times New Roman"/>
          <w:color w:val="000000"/>
          <w:sz w:val="24"/>
          <w:szCs w:val="24"/>
        </w:rPr>
        <w:t>) the terms defined</w:t>
      </w:r>
      <w:r w:rsidR="00151D17">
        <w:rPr>
          <w:rFonts w:ascii="Times New Roman" w:hAnsi="Times New Roman"/>
          <w:color w:val="000000"/>
          <w:sz w:val="24"/>
          <w:szCs w:val="24"/>
        </w:rPr>
        <w:t xml:space="preserve"> </w:t>
      </w:r>
      <w:r w:rsidRPr="00D173C0">
        <w:rPr>
          <w:rFonts w:ascii="Times New Roman" w:hAnsi="Times New Roman"/>
          <w:color w:val="000000"/>
          <w:sz w:val="24"/>
          <w:szCs w:val="24"/>
        </w:rPr>
        <w:t xml:space="preserve">in this article (where appropriate in plural) shall, for all purposes of these </w:t>
      </w:r>
      <w:r w:rsidR="00991CA2" w:rsidRPr="00D173C0">
        <w:rPr>
          <w:rFonts w:ascii="Times New Roman" w:hAnsi="Times New Roman"/>
          <w:color w:val="000000"/>
          <w:sz w:val="24"/>
          <w:szCs w:val="24"/>
        </w:rPr>
        <w:t xml:space="preserve">Yearly and Monthly </w:t>
      </w:r>
      <w:r w:rsidR="00EB0DE0" w:rsidRPr="00D173C0">
        <w:rPr>
          <w:rFonts w:ascii="Times New Roman" w:hAnsi="Times New Roman"/>
          <w:color w:val="000000"/>
          <w:sz w:val="24"/>
          <w:szCs w:val="24"/>
        </w:rPr>
        <w:t>Allocation</w:t>
      </w:r>
      <w:r w:rsidR="00991CA2" w:rsidRPr="00D173C0">
        <w:rPr>
          <w:rFonts w:ascii="Times New Roman" w:hAnsi="Times New Roman"/>
          <w:color w:val="000000"/>
          <w:sz w:val="24"/>
          <w:szCs w:val="24"/>
        </w:rPr>
        <w:t xml:space="preserve"> Rules</w:t>
      </w:r>
      <w:r w:rsidR="005C1536" w:rsidRPr="00D173C0">
        <w:rPr>
          <w:rFonts w:ascii="Times New Roman" w:hAnsi="Times New Roman"/>
          <w:color w:val="000000"/>
          <w:sz w:val="24"/>
          <w:szCs w:val="24"/>
        </w:rPr>
        <w:t>,</w:t>
      </w:r>
      <w:r w:rsidR="007119C5">
        <w:rPr>
          <w:rFonts w:ascii="Times New Roman" w:hAnsi="Times New Roman"/>
          <w:color w:val="000000"/>
          <w:sz w:val="24"/>
          <w:szCs w:val="24"/>
        </w:rPr>
        <w:t xml:space="preserve"> </w:t>
      </w:r>
      <w:r w:rsidRPr="00D173C0">
        <w:rPr>
          <w:rFonts w:ascii="Times New Roman" w:hAnsi="Times New Roman"/>
          <w:color w:val="000000"/>
          <w:sz w:val="24"/>
          <w:szCs w:val="24"/>
        </w:rPr>
        <w:t>have the meanings specified in this article (unless the context requires</w:t>
      </w:r>
      <w:r w:rsidR="00151D17">
        <w:rPr>
          <w:rFonts w:ascii="Times New Roman" w:hAnsi="Times New Roman"/>
          <w:color w:val="000000"/>
          <w:sz w:val="24"/>
          <w:szCs w:val="24"/>
        </w:rPr>
        <w:t xml:space="preserve"> </w:t>
      </w:r>
      <w:r w:rsidRPr="00D173C0">
        <w:rPr>
          <w:rFonts w:ascii="Times New Roman" w:hAnsi="Times New Roman"/>
          <w:color w:val="000000"/>
          <w:sz w:val="24"/>
          <w:szCs w:val="24"/>
        </w:rPr>
        <w:t>otherwise).</w:t>
      </w:r>
    </w:p>
    <w:p w14:paraId="780461FD" w14:textId="77777777" w:rsidR="006C7383" w:rsidRPr="00D173C0" w:rsidRDefault="006C7383" w:rsidP="00521708">
      <w:pPr>
        <w:autoSpaceDE w:val="0"/>
        <w:autoSpaceDN w:val="0"/>
        <w:adjustRightInd w:val="0"/>
        <w:spacing w:after="0" w:line="240" w:lineRule="auto"/>
        <w:jc w:val="both"/>
        <w:rPr>
          <w:rFonts w:ascii="Times New Roman" w:hAnsi="Times New Roman"/>
          <w:color w:val="000000"/>
          <w:sz w:val="24"/>
          <w:szCs w:val="24"/>
        </w:rPr>
      </w:pPr>
    </w:p>
    <w:p w14:paraId="5B300E29" w14:textId="77777777" w:rsidR="0062098B" w:rsidRDefault="00912F16" w:rsidP="00D046C7">
      <w:pPr>
        <w:autoSpaceDE w:val="0"/>
        <w:autoSpaceDN w:val="0"/>
        <w:adjustRightInd w:val="0"/>
        <w:spacing w:after="120" w:line="240" w:lineRule="auto"/>
        <w:jc w:val="both"/>
        <w:rPr>
          <w:rFonts w:ascii="Times New Roman" w:hAnsi="Times New Roman"/>
          <w:b/>
          <w:bCs/>
          <w:color w:val="000000"/>
          <w:sz w:val="24"/>
          <w:szCs w:val="24"/>
        </w:rPr>
      </w:pPr>
      <w:r w:rsidRPr="00D173C0">
        <w:rPr>
          <w:rFonts w:ascii="Times New Roman" w:hAnsi="Times New Roman"/>
          <w:b/>
          <w:bCs/>
          <w:color w:val="000000"/>
          <w:sz w:val="24"/>
          <w:szCs w:val="24"/>
        </w:rPr>
        <w:t>Allocation Office</w:t>
      </w:r>
      <w:r w:rsidR="002A24AC" w:rsidRPr="00D173C0">
        <w:rPr>
          <w:rFonts w:ascii="Times New Roman" w:hAnsi="Times New Roman"/>
          <w:b/>
          <w:bCs/>
          <w:color w:val="000000"/>
          <w:sz w:val="24"/>
          <w:szCs w:val="24"/>
        </w:rPr>
        <w:t xml:space="preserve">: </w:t>
      </w:r>
      <w:r w:rsidR="002A24AC" w:rsidRPr="00D173C0">
        <w:rPr>
          <w:rFonts w:ascii="Times New Roman" w:hAnsi="Times New Roman"/>
          <w:bCs/>
          <w:color w:val="000000"/>
          <w:sz w:val="24"/>
          <w:szCs w:val="24"/>
        </w:rPr>
        <w:t>stands for TRANSELECTRICA</w:t>
      </w:r>
      <w:r w:rsidR="00151D17">
        <w:rPr>
          <w:rFonts w:ascii="Times New Roman" w:hAnsi="Times New Roman"/>
          <w:bCs/>
          <w:color w:val="000000"/>
          <w:sz w:val="24"/>
          <w:szCs w:val="24"/>
        </w:rPr>
        <w:t>,</w:t>
      </w:r>
      <w:r w:rsidR="002A24AC" w:rsidRPr="00D173C0">
        <w:rPr>
          <w:rFonts w:ascii="Times New Roman" w:hAnsi="Times New Roman"/>
          <w:bCs/>
          <w:color w:val="000000"/>
          <w:sz w:val="24"/>
          <w:szCs w:val="24"/>
        </w:rPr>
        <w:t xml:space="preserve"> as the entity executing the </w:t>
      </w:r>
      <w:r w:rsidR="00376674" w:rsidRPr="00D173C0">
        <w:rPr>
          <w:rFonts w:ascii="Times New Roman" w:hAnsi="Times New Roman"/>
          <w:bCs/>
          <w:color w:val="000000"/>
          <w:sz w:val="24"/>
          <w:szCs w:val="24"/>
        </w:rPr>
        <w:t>Y</w:t>
      </w:r>
      <w:r w:rsidR="002A24AC" w:rsidRPr="00D173C0">
        <w:rPr>
          <w:rFonts w:ascii="Times New Roman" w:hAnsi="Times New Roman"/>
          <w:bCs/>
          <w:color w:val="000000"/>
          <w:sz w:val="24"/>
          <w:szCs w:val="24"/>
        </w:rPr>
        <w:t xml:space="preserve">early and </w:t>
      </w:r>
      <w:r w:rsidR="00376674" w:rsidRPr="00D173C0">
        <w:rPr>
          <w:rFonts w:ascii="Times New Roman" w:hAnsi="Times New Roman"/>
          <w:bCs/>
          <w:color w:val="000000"/>
          <w:sz w:val="24"/>
          <w:szCs w:val="24"/>
        </w:rPr>
        <w:t>M</w:t>
      </w:r>
      <w:r w:rsidR="002A24AC" w:rsidRPr="00D173C0">
        <w:rPr>
          <w:rFonts w:ascii="Times New Roman" w:hAnsi="Times New Roman"/>
          <w:bCs/>
          <w:color w:val="000000"/>
          <w:sz w:val="24"/>
          <w:szCs w:val="24"/>
        </w:rPr>
        <w:t xml:space="preserve">onthly </w:t>
      </w:r>
      <w:r w:rsidR="00934806" w:rsidRPr="00D173C0">
        <w:rPr>
          <w:rFonts w:ascii="Times New Roman" w:hAnsi="Times New Roman"/>
          <w:bCs/>
          <w:color w:val="000000"/>
          <w:sz w:val="24"/>
          <w:szCs w:val="24"/>
        </w:rPr>
        <w:t>allocation</w:t>
      </w:r>
      <w:r w:rsidR="007119C5">
        <w:rPr>
          <w:rFonts w:ascii="Times New Roman" w:hAnsi="Times New Roman"/>
          <w:bCs/>
          <w:color w:val="000000"/>
          <w:sz w:val="24"/>
          <w:szCs w:val="24"/>
        </w:rPr>
        <w:t xml:space="preserve"> </w:t>
      </w:r>
      <w:r w:rsidR="002A24AC" w:rsidRPr="00D173C0">
        <w:rPr>
          <w:rFonts w:ascii="Times New Roman" w:hAnsi="Times New Roman"/>
          <w:bCs/>
          <w:color w:val="000000"/>
          <w:sz w:val="24"/>
          <w:szCs w:val="24"/>
        </w:rPr>
        <w:t>procedures</w:t>
      </w:r>
      <w:r w:rsidR="00F616F6" w:rsidRPr="00D173C0">
        <w:rPr>
          <w:rFonts w:ascii="Times New Roman" w:hAnsi="Times New Roman"/>
          <w:bCs/>
          <w:color w:val="000000"/>
          <w:sz w:val="24"/>
          <w:szCs w:val="24"/>
        </w:rPr>
        <w:t>.</w:t>
      </w:r>
    </w:p>
    <w:p w14:paraId="5D9C206C" w14:textId="77777777" w:rsidR="00F81102" w:rsidRPr="00D173C0" w:rsidRDefault="00F81102" w:rsidP="00D046C7">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b/>
          <w:bCs/>
          <w:color w:val="000000"/>
          <w:sz w:val="24"/>
          <w:szCs w:val="24"/>
        </w:rPr>
        <w:t xml:space="preserve">Auction Price: </w:t>
      </w:r>
      <w:r w:rsidRPr="00D173C0">
        <w:rPr>
          <w:rFonts w:ascii="Times New Roman" w:hAnsi="Times New Roman"/>
          <w:color w:val="000000"/>
          <w:sz w:val="24"/>
          <w:szCs w:val="24"/>
        </w:rPr>
        <w:t xml:space="preserve">the price </w:t>
      </w:r>
      <w:r w:rsidR="001367EA">
        <w:rPr>
          <w:rFonts w:ascii="Times New Roman" w:hAnsi="Times New Roman"/>
          <w:color w:val="000000"/>
          <w:sz w:val="24"/>
          <w:szCs w:val="24"/>
        </w:rPr>
        <w:t>determined at</w:t>
      </w:r>
      <w:r w:rsidRPr="00D173C0">
        <w:rPr>
          <w:rFonts w:ascii="Times New Roman" w:hAnsi="Times New Roman"/>
          <w:color w:val="000000"/>
          <w:sz w:val="24"/>
          <w:szCs w:val="24"/>
        </w:rPr>
        <w:t xml:space="preserve"> each </w:t>
      </w:r>
      <w:r w:rsidR="00152DB4" w:rsidRPr="00D173C0">
        <w:rPr>
          <w:rFonts w:ascii="Times New Roman" w:hAnsi="Times New Roman"/>
          <w:color w:val="000000"/>
          <w:sz w:val="24"/>
          <w:szCs w:val="24"/>
        </w:rPr>
        <w:t xml:space="preserve">auction </w:t>
      </w:r>
      <w:r w:rsidRPr="00D173C0">
        <w:rPr>
          <w:rFonts w:ascii="Times New Roman" w:hAnsi="Times New Roman"/>
          <w:color w:val="000000"/>
          <w:sz w:val="24"/>
          <w:szCs w:val="24"/>
        </w:rPr>
        <w:t>to be paid by</w:t>
      </w:r>
      <w:r w:rsidR="00151D17">
        <w:rPr>
          <w:rFonts w:ascii="Times New Roman" w:hAnsi="Times New Roman"/>
          <w:color w:val="000000"/>
          <w:sz w:val="24"/>
          <w:szCs w:val="24"/>
        </w:rPr>
        <w:t xml:space="preserve"> </w:t>
      </w:r>
      <w:r w:rsidR="00943CFD">
        <w:rPr>
          <w:rFonts w:ascii="Times New Roman" w:hAnsi="Times New Roman"/>
          <w:color w:val="000000"/>
          <w:sz w:val="24"/>
          <w:szCs w:val="24"/>
        </w:rPr>
        <w:t xml:space="preserve">all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s</w:t>
      </w:r>
      <w:r w:rsidR="00151D17">
        <w:rPr>
          <w:rFonts w:ascii="Times New Roman" w:hAnsi="Times New Roman"/>
          <w:color w:val="000000"/>
          <w:sz w:val="24"/>
          <w:szCs w:val="24"/>
        </w:rPr>
        <w:t xml:space="preserve"> </w:t>
      </w:r>
      <w:r w:rsidR="00943CFD">
        <w:rPr>
          <w:rFonts w:ascii="Times New Roman" w:hAnsi="Times New Roman"/>
          <w:color w:val="000000"/>
          <w:sz w:val="24"/>
          <w:szCs w:val="24"/>
        </w:rPr>
        <w:t>for each MW and hour of acquired PTRs</w:t>
      </w:r>
      <w:r w:rsidR="00151D17">
        <w:rPr>
          <w:rFonts w:ascii="Times New Roman" w:hAnsi="Times New Roman"/>
          <w:color w:val="000000"/>
          <w:sz w:val="24"/>
          <w:szCs w:val="24"/>
        </w:rPr>
        <w:t xml:space="preserve"> </w:t>
      </w:r>
      <w:r w:rsidR="00943CFD" w:rsidRPr="00943CFD">
        <w:rPr>
          <w:rFonts w:ascii="Times New Roman" w:hAnsi="Times New Roman"/>
          <w:color w:val="000000"/>
          <w:sz w:val="24"/>
          <w:szCs w:val="24"/>
        </w:rPr>
        <w:t>in that period/</w:t>
      </w:r>
      <w:proofErr w:type="spellStart"/>
      <w:r w:rsidR="00943CFD" w:rsidRPr="00943CFD">
        <w:rPr>
          <w:rFonts w:ascii="Times New Roman" w:hAnsi="Times New Roman"/>
          <w:color w:val="000000"/>
          <w:sz w:val="24"/>
          <w:szCs w:val="24"/>
        </w:rPr>
        <w:t>subperiod</w:t>
      </w:r>
      <w:proofErr w:type="spellEnd"/>
      <w:r w:rsidR="00943CFD">
        <w:rPr>
          <w:rFonts w:ascii="Times New Roman" w:hAnsi="Times New Roman"/>
          <w:color w:val="000000"/>
          <w:sz w:val="24"/>
          <w:szCs w:val="24"/>
        </w:rPr>
        <w:t xml:space="preserve">, </w:t>
      </w:r>
      <w:r w:rsidRPr="00D173C0">
        <w:rPr>
          <w:rFonts w:ascii="Times New Roman" w:hAnsi="Times New Roman"/>
          <w:color w:val="000000"/>
          <w:sz w:val="24"/>
          <w:szCs w:val="24"/>
        </w:rPr>
        <w:t>in case the total amount of the</w:t>
      </w:r>
      <w:r w:rsidR="00151D17">
        <w:rPr>
          <w:rFonts w:ascii="Times New Roman" w:hAnsi="Times New Roman"/>
          <w:color w:val="000000"/>
          <w:sz w:val="24"/>
          <w:szCs w:val="24"/>
        </w:rPr>
        <w:t xml:space="preserve"> </w:t>
      </w:r>
      <w:r w:rsidRPr="00D173C0">
        <w:rPr>
          <w:rFonts w:ascii="Times New Roman" w:hAnsi="Times New Roman"/>
          <w:color w:val="000000"/>
          <w:sz w:val="24"/>
          <w:szCs w:val="24"/>
        </w:rPr>
        <w:t xml:space="preserve">requested reservation of network capacity exceeds the </w:t>
      </w:r>
      <w:r w:rsidR="00FA3CBF">
        <w:rPr>
          <w:rFonts w:ascii="Times New Roman" w:hAnsi="Times New Roman"/>
          <w:color w:val="000000"/>
          <w:sz w:val="24"/>
          <w:szCs w:val="24"/>
        </w:rPr>
        <w:t>Offered Capacity</w:t>
      </w:r>
      <w:r w:rsidRPr="00D173C0">
        <w:rPr>
          <w:rFonts w:ascii="Times New Roman" w:hAnsi="Times New Roman"/>
          <w:color w:val="000000"/>
          <w:sz w:val="24"/>
          <w:szCs w:val="24"/>
        </w:rPr>
        <w:t>.</w:t>
      </w:r>
    </w:p>
    <w:p w14:paraId="67DC276D" w14:textId="650A98B3" w:rsidR="00151D17" w:rsidRDefault="009420AC" w:rsidP="00D046C7">
      <w:pPr>
        <w:autoSpaceDE w:val="0"/>
        <w:autoSpaceDN w:val="0"/>
        <w:adjustRightInd w:val="0"/>
        <w:spacing w:after="120" w:line="240" w:lineRule="auto"/>
        <w:jc w:val="both"/>
        <w:rPr>
          <w:rFonts w:ascii="Times New Roman" w:hAnsi="Times New Roman"/>
          <w:color w:val="000000"/>
          <w:sz w:val="24"/>
          <w:szCs w:val="24"/>
        </w:rPr>
      </w:pPr>
      <w:r w:rsidRPr="00A87388">
        <w:rPr>
          <w:rFonts w:ascii="Times New Roman" w:hAnsi="Times New Roman"/>
          <w:b/>
          <w:color w:val="000000"/>
          <w:sz w:val="24"/>
          <w:szCs w:val="24"/>
        </w:rPr>
        <w:t>Already Allocated Capacity (“AAC”):</w:t>
      </w:r>
      <w:r>
        <w:rPr>
          <w:rFonts w:ascii="Times New Roman" w:hAnsi="Times New Roman"/>
          <w:color w:val="000000"/>
          <w:sz w:val="24"/>
          <w:szCs w:val="24"/>
        </w:rPr>
        <w:t xml:space="preserve"> the part of the Net Transfer Capacity which already was allocated in the previous</w:t>
      </w:r>
      <w:r w:rsidR="00151D17">
        <w:rPr>
          <w:rFonts w:ascii="Times New Roman" w:hAnsi="Times New Roman"/>
          <w:color w:val="000000"/>
          <w:sz w:val="24"/>
          <w:szCs w:val="24"/>
        </w:rPr>
        <w:t xml:space="preserve"> </w:t>
      </w:r>
      <w:r>
        <w:rPr>
          <w:rFonts w:ascii="Times New Roman" w:hAnsi="Times New Roman"/>
          <w:color w:val="000000"/>
          <w:sz w:val="24"/>
          <w:szCs w:val="24"/>
        </w:rPr>
        <w:t>auctions;</w:t>
      </w:r>
      <w:r w:rsidR="00151D17">
        <w:rPr>
          <w:rFonts w:ascii="Times New Roman" w:hAnsi="Times New Roman"/>
          <w:color w:val="000000"/>
          <w:sz w:val="24"/>
          <w:szCs w:val="24"/>
        </w:rPr>
        <w:t xml:space="preserve"> </w:t>
      </w:r>
    </w:p>
    <w:p w14:paraId="03E162E8" w14:textId="6290F220" w:rsidR="00F81102" w:rsidRPr="00D173C0" w:rsidRDefault="00F81102" w:rsidP="00D046C7">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b/>
          <w:bCs/>
          <w:color w:val="000000"/>
          <w:sz w:val="24"/>
          <w:szCs w:val="24"/>
        </w:rPr>
        <w:t xml:space="preserve">Available Transmission Capacity (“ATC”): </w:t>
      </w:r>
      <w:r w:rsidRPr="00D173C0">
        <w:rPr>
          <w:rFonts w:ascii="Times New Roman" w:hAnsi="Times New Roman"/>
          <w:color w:val="000000"/>
          <w:sz w:val="24"/>
          <w:szCs w:val="24"/>
        </w:rPr>
        <w:t>the part of the N</w:t>
      </w:r>
      <w:r w:rsidR="002709B5">
        <w:rPr>
          <w:rFonts w:ascii="Times New Roman" w:hAnsi="Times New Roman"/>
          <w:color w:val="000000"/>
          <w:sz w:val="24"/>
          <w:szCs w:val="24"/>
        </w:rPr>
        <w:t xml:space="preserve">et </w:t>
      </w:r>
      <w:r w:rsidRPr="00D173C0">
        <w:rPr>
          <w:rFonts w:ascii="Times New Roman" w:hAnsi="Times New Roman"/>
          <w:color w:val="000000"/>
          <w:sz w:val="24"/>
          <w:szCs w:val="24"/>
        </w:rPr>
        <w:t>T</w:t>
      </w:r>
      <w:r w:rsidR="002709B5">
        <w:rPr>
          <w:rFonts w:ascii="Times New Roman" w:hAnsi="Times New Roman"/>
          <w:color w:val="000000"/>
          <w:sz w:val="24"/>
          <w:szCs w:val="24"/>
        </w:rPr>
        <w:t xml:space="preserve">ransfer </w:t>
      </w:r>
      <w:r w:rsidRPr="00D173C0">
        <w:rPr>
          <w:rFonts w:ascii="Times New Roman" w:hAnsi="Times New Roman"/>
          <w:color w:val="000000"/>
          <w:sz w:val="24"/>
          <w:szCs w:val="24"/>
        </w:rPr>
        <w:t>C</w:t>
      </w:r>
      <w:r w:rsidR="002709B5">
        <w:rPr>
          <w:rFonts w:ascii="Times New Roman" w:hAnsi="Times New Roman"/>
          <w:color w:val="000000"/>
          <w:sz w:val="24"/>
          <w:szCs w:val="24"/>
        </w:rPr>
        <w:t>apacity</w:t>
      </w:r>
      <w:r w:rsidRPr="00D173C0">
        <w:rPr>
          <w:rFonts w:ascii="Times New Roman" w:hAnsi="Times New Roman"/>
          <w:color w:val="000000"/>
          <w:sz w:val="24"/>
          <w:szCs w:val="24"/>
        </w:rPr>
        <w:t xml:space="preserve"> which is offered by</w:t>
      </w:r>
      <w:r w:rsidR="007119C5">
        <w:rPr>
          <w:rFonts w:ascii="Times New Roman" w:hAnsi="Times New Roman"/>
          <w:color w:val="000000"/>
          <w:sz w:val="24"/>
          <w:szCs w:val="24"/>
        </w:rPr>
        <w:t xml:space="preserve"> </w:t>
      </w:r>
      <w:r w:rsidR="00155387">
        <w:rPr>
          <w:rFonts w:ascii="Times New Roman" w:hAnsi="Times New Roman"/>
          <w:color w:val="000000"/>
          <w:sz w:val="24"/>
          <w:szCs w:val="24"/>
        </w:rPr>
        <w:t>EMS</w:t>
      </w:r>
      <w:r w:rsidRPr="00D173C0">
        <w:rPr>
          <w:rFonts w:ascii="Times New Roman" w:hAnsi="Times New Roman"/>
          <w:color w:val="000000"/>
          <w:sz w:val="24"/>
          <w:szCs w:val="24"/>
        </w:rPr>
        <w:t xml:space="preserve"> and TRANSELECTRICA on </w:t>
      </w:r>
      <w:r w:rsidR="00F36BA9" w:rsidRPr="00D173C0">
        <w:rPr>
          <w:rFonts w:ascii="Times New Roman" w:hAnsi="Times New Roman"/>
          <w:color w:val="000000"/>
          <w:sz w:val="24"/>
          <w:szCs w:val="24"/>
        </w:rPr>
        <w:t xml:space="preserve">the </w:t>
      </w:r>
      <w:r w:rsidRPr="00D173C0">
        <w:rPr>
          <w:rFonts w:ascii="Times New Roman" w:hAnsi="Times New Roman"/>
          <w:color w:val="000000"/>
          <w:sz w:val="24"/>
          <w:szCs w:val="24"/>
        </w:rPr>
        <w:t>respective</w:t>
      </w:r>
      <w:r w:rsidR="00151D17">
        <w:rPr>
          <w:rFonts w:ascii="Times New Roman" w:hAnsi="Times New Roman"/>
          <w:color w:val="000000"/>
          <w:sz w:val="24"/>
          <w:szCs w:val="24"/>
        </w:rPr>
        <w:t xml:space="preserve"> </w:t>
      </w:r>
      <w:r w:rsidR="00FD61C7">
        <w:rPr>
          <w:rFonts w:ascii="Times New Roman" w:hAnsi="Times New Roman"/>
          <w:color w:val="000000"/>
          <w:sz w:val="24"/>
          <w:szCs w:val="24"/>
        </w:rPr>
        <w:t>border</w:t>
      </w:r>
      <w:r w:rsidR="00151D17">
        <w:rPr>
          <w:rFonts w:ascii="Times New Roman" w:hAnsi="Times New Roman"/>
          <w:color w:val="000000"/>
          <w:sz w:val="24"/>
          <w:szCs w:val="24"/>
        </w:rPr>
        <w:t xml:space="preserve"> </w:t>
      </w:r>
      <w:r w:rsidR="00FD61C7">
        <w:rPr>
          <w:rFonts w:ascii="Times New Roman" w:hAnsi="Times New Roman"/>
          <w:color w:val="000000"/>
          <w:sz w:val="24"/>
          <w:szCs w:val="24"/>
        </w:rPr>
        <w:t>be</w:t>
      </w:r>
      <w:r w:rsidR="00151D17">
        <w:rPr>
          <w:rFonts w:ascii="Times New Roman" w:hAnsi="Times New Roman"/>
          <w:color w:val="000000"/>
          <w:sz w:val="24"/>
          <w:szCs w:val="24"/>
        </w:rPr>
        <w:t>t</w:t>
      </w:r>
      <w:r w:rsidR="00FD61C7">
        <w:rPr>
          <w:rFonts w:ascii="Times New Roman" w:hAnsi="Times New Roman"/>
          <w:color w:val="000000"/>
          <w:sz w:val="24"/>
          <w:szCs w:val="24"/>
        </w:rPr>
        <w:t>ween Bidding Zones</w:t>
      </w:r>
      <w:r w:rsidRPr="00D173C0">
        <w:rPr>
          <w:rFonts w:ascii="Times New Roman" w:hAnsi="Times New Roman"/>
          <w:color w:val="000000"/>
          <w:sz w:val="24"/>
          <w:szCs w:val="24"/>
        </w:rPr>
        <w:t xml:space="preserve"> and </w:t>
      </w:r>
      <w:r w:rsidR="002709B5">
        <w:rPr>
          <w:rFonts w:ascii="Times New Roman" w:hAnsi="Times New Roman"/>
          <w:color w:val="000000"/>
          <w:sz w:val="24"/>
          <w:szCs w:val="24"/>
        </w:rPr>
        <w:t xml:space="preserve">on one </w:t>
      </w:r>
      <w:r w:rsidRPr="00D173C0">
        <w:rPr>
          <w:rFonts w:ascii="Times New Roman" w:hAnsi="Times New Roman"/>
          <w:color w:val="000000"/>
          <w:sz w:val="24"/>
          <w:szCs w:val="24"/>
        </w:rPr>
        <w:t>direction for further commercial activity and which shall be</w:t>
      </w:r>
      <w:r w:rsidR="00151D17">
        <w:rPr>
          <w:rFonts w:ascii="Times New Roman" w:hAnsi="Times New Roman"/>
          <w:color w:val="000000"/>
          <w:sz w:val="24"/>
          <w:szCs w:val="24"/>
        </w:rPr>
        <w:t xml:space="preserve"> </w:t>
      </w:r>
      <w:r w:rsidRPr="00D173C0">
        <w:rPr>
          <w:rFonts w:ascii="Times New Roman" w:hAnsi="Times New Roman"/>
          <w:color w:val="000000"/>
          <w:sz w:val="24"/>
          <w:szCs w:val="24"/>
        </w:rPr>
        <w:t xml:space="preserve">offered in the </w:t>
      </w:r>
      <w:r w:rsidR="00A12CC2">
        <w:rPr>
          <w:rFonts w:ascii="Times New Roman" w:hAnsi="Times New Roman"/>
          <w:color w:val="000000"/>
          <w:sz w:val="24"/>
          <w:szCs w:val="24"/>
        </w:rPr>
        <w:t xml:space="preserve">furthers </w:t>
      </w:r>
      <w:r w:rsidRPr="00D173C0">
        <w:rPr>
          <w:rFonts w:ascii="Times New Roman" w:hAnsi="Times New Roman"/>
          <w:color w:val="000000"/>
          <w:sz w:val="24"/>
          <w:szCs w:val="24"/>
        </w:rPr>
        <w:t>auction procedures</w:t>
      </w:r>
      <w:r w:rsidR="007B7CBF">
        <w:rPr>
          <w:rFonts w:ascii="Times New Roman" w:hAnsi="Times New Roman"/>
          <w:color w:val="000000"/>
          <w:sz w:val="24"/>
          <w:szCs w:val="24"/>
        </w:rPr>
        <w:t xml:space="preserve"> (</w:t>
      </w:r>
      <w:r w:rsidR="009420AC">
        <w:rPr>
          <w:rFonts w:ascii="Times New Roman" w:hAnsi="Times New Roman"/>
          <w:color w:val="000000"/>
          <w:sz w:val="24"/>
          <w:szCs w:val="24"/>
        </w:rPr>
        <w:t xml:space="preserve">ATC = NTC </w:t>
      </w:r>
      <w:r w:rsidR="007B7CBF">
        <w:rPr>
          <w:rFonts w:ascii="Times New Roman" w:hAnsi="Times New Roman"/>
          <w:color w:val="000000"/>
          <w:sz w:val="24"/>
          <w:szCs w:val="24"/>
        </w:rPr>
        <w:t>–</w:t>
      </w:r>
      <w:r w:rsidR="009420AC">
        <w:rPr>
          <w:rFonts w:ascii="Times New Roman" w:hAnsi="Times New Roman"/>
          <w:color w:val="000000"/>
          <w:sz w:val="24"/>
          <w:szCs w:val="24"/>
        </w:rPr>
        <w:t xml:space="preserve"> AAC</w:t>
      </w:r>
      <w:r w:rsidR="007B7CBF">
        <w:rPr>
          <w:rFonts w:ascii="Times New Roman" w:hAnsi="Times New Roman"/>
          <w:color w:val="000000"/>
          <w:sz w:val="24"/>
          <w:szCs w:val="24"/>
        </w:rPr>
        <w:t>).</w:t>
      </w:r>
    </w:p>
    <w:p w14:paraId="789C1DBE" w14:textId="77777777" w:rsidR="004814FB" w:rsidRPr="00D173C0" w:rsidRDefault="004814FB" w:rsidP="00D046C7">
      <w:pPr>
        <w:autoSpaceDE w:val="0"/>
        <w:autoSpaceDN w:val="0"/>
        <w:adjustRightInd w:val="0"/>
        <w:spacing w:after="120" w:line="240" w:lineRule="auto"/>
        <w:jc w:val="both"/>
        <w:rPr>
          <w:rFonts w:ascii="Times New Roman" w:hAnsi="Times New Roman"/>
          <w:color w:val="000000"/>
          <w:sz w:val="24"/>
          <w:szCs w:val="24"/>
        </w:rPr>
      </w:pPr>
      <w:proofErr w:type="gramStart"/>
      <w:r w:rsidRPr="00A87388">
        <w:rPr>
          <w:rFonts w:ascii="Times New Roman" w:hAnsi="Times New Roman"/>
          <w:b/>
          <w:color w:val="000000"/>
          <w:sz w:val="24"/>
          <w:szCs w:val="24"/>
        </w:rPr>
        <w:t>Bank Guarantee:</w:t>
      </w:r>
      <w:r w:rsidRPr="00A87388">
        <w:rPr>
          <w:rFonts w:ascii="Times New Roman" w:hAnsi="Times New Roman"/>
          <w:color w:val="000000"/>
          <w:sz w:val="24"/>
          <w:szCs w:val="24"/>
        </w:rPr>
        <w:t xml:space="preserve"> Bail in form of an irrevocable and directly enforceable bank guarantee, valid for a limited period waiving any exceptions or set-offs.</w:t>
      </w:r>
      <w:proofErr w:type="gramEnd"/>
      <w:r w:rsidRPr="00A87388">
        <w:rPr>
          <w:rFonts w:ascii="Times New Roman" w:hAnsi="Times New Roman"/>
          <w:color w:val="000000"/>
          <w:sz w:val="24"/>
          <w:szCs w:val="24"/>
        </w:rPr>
        <w:t xml:space="preserve"> Under this term it is also covered any amendment of the initial Bank Guarantee, duly signed, approved by the </w:t>
      </w:r>
      <w:r w:rsidR="00912F16" w:rsidRPr="00A87388">
        <w:rPr>
          <w:rFonts w:ascii="Times New Roman" w:hAnsi="Times New Roman"/>
          <w:color w:val="000000"/>
          <w:sz w:val="24"/>
          <w:szCs w:val="24"/>
        </w:rPr>
        <w:t>Allocation Office</w:t>
      </w:r>
      <w:r w:rsidRPr="00A87388">
        <w:rPr>
          <w:rFonts w:ascii="Times New Roman" w:hAnsi="Times New Roman"/>
          <w:color w:val="000000"/>
          <w:sz w:val="24"/>
          <w:szCs w:val="24"/>
        </w:rPr>
        <w:t xml:space="preserve">, when filed by the </w:t>
      </w:r>
      <w:r w:rsidR="00A6366B" w:rsidRPr="00A87388">
        <w:rPr>
          <w:rFonts w:ascii="Times New Roman" w:hAnsi="Times New Roman"/>
          <w:color w:val="000000"/>
          <w:sz w:val="24"/>
          <w:szCs w:val="24"/>
        </w:rPr>
        <w:t>Registered Participant</w:t>
      </w:r>
      <w:r w:rsidRPr="00A87388">
        <w:rPr>
          <w:rFonts w:ascii="Times New Roman" w:hAnsi="Times New Roman"/>
          <w:color w:val="000000"/>
          <w:sz w:val="24"/>
          <w:szCs w:val="24"/>
        </w:rPr>
        <w:t xml:space="preserve">, in order to comply with the obligations arising from results of the auctions or in order to extend the validity of the initial Bank Guarantee or in order to perform all obligations arising from the </w:t>
      </w:r>
      <w:r w:rsidR="00FD61C7">
        <w:rPr>
          <w:rFonts w:ascii="Times New Roman" w:hAnsi="Times New Roman"/>
          <w:color w:val="000000"/>
          <w:sz w:val="24"/>
          <w:szCs w:val="24"/>
        </w:rPr>
        <w:t xml:space="preserve">Yearly and Monthly </w:t>
      </w:r>
      <w:r w:rsidR="00EB0DE0" w:rsidRPr="00A87388">
        <w:rPr>
          <w:rFonts w:ascii="Times New Roman" w:hAnsi="Times New Roman"/>
          <w:color w:val="000000"/>
          <w:sz w:val="24"/>
          <w:szCs w:val="24"/>
        </w:rPr>
        <w:t>Allocation</w:t>
      </w:r>
      <w:r w:rsidRPr="00A87388">
        <w:rPr>
          <w:rFonts w:ascii="Times New Roman" w:hAnsi="Times New Roman"/>
          <w:color w:val="000000"/>
          <w:sz w:val="24"/>
          <w:szCs w:val="24"/>
        </w:rPr>
        <w:t xml:space="preserve"> Rules.</w:t>
      </w:r>
    </w:p>
    <w:p w14:paraId="182DFC76" w14:textId="77777777" w:rsidR="00F81102" w:rsidRPr="00D173C0" w:rsidRDefault="00F81102" w:rsidP="00D046C7">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b/>
          <w:bCs/>
          <w:color w:val="000000"/>
          <w:sz w:val="24"/>
          <w:szCs w:val="24"/>
        </w:rPr>
        <w:t xml:space="preserve">Bid: </w:t>
      </w:r>
      <w:r w:rsidRPr="00D173C0">
        <w:rPr>
          <w:rFonts w:ascii="Times New Roman" w:hAnsi="Times New Roman"/>
          <w:color w:val="000000"/>
          <w:sz w:val="24"/>
          <w:szCs w:val="24"/>
        </w:rPr>
        <w:t xml:space="preserve">an offer by a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to purchase </w:t>
      </w:r>
      <w:r w:rsidR="002709B5">
        <w:rPr>
          <w:rFonts w:ascii="Times New Roman" w:hAnsi="Times New Roman"/>
          <w:color w:val="000000"/>
          <w:sz w:val="24"/>
          <w:szCs w:val="24"/>
        </w:rPr>
        <w:t>PTRs,</w:t>
      </w:r>
      <w:r w:rsidR="00151D17">
        <w:rPr>
          <w:rFonts w:ascii="Times New Roman" w:hAnsi="Times New Roman"/>
          <w:color w:val="000000"/>
          <w:sz w:val="24"/>
          <w:szCs w:val="24"/>
        </w:rPr>
        <w:t xml:space="preserve"> </w:t>
      </w:r>
      <w:r w:rsidRPr="00D173C0">
        <w:rPr>
          <w:rFonts w:ascii="Times New Roman" w:hAnsi="Times New Roman"/>
          <w:color w:val="000000"/>
          <w:sz w:val="24"/>
          <w:szCs w:val="24"/>
        </w:rPr>
        <w:t xml:space="preserve">submitted in an auction pursuant to and in compliance with these </w:t>
      </w:r>
      <w:r w:rsidR="00152DB4" w:rsidRPr="00D173C0">
        <w:rPr>
          <w:rFonts w:ascii="Times New Roman" w:hAnsi="Times New Roman"/>
          <w:color w:val="000000"/>
          <w:sz w:val="24"/>
          <w:szCs w:val="24"/>
        </w:rPr>
        <w:t xml:space="preserve">Yearly and </w:t>
      </w:r>
      <w:r w:rsidRPr="00D173C0">
        <w:rPr>
          <w:rFonts w:ascii="Times New Roman" w:hAnsi="Times New Roman"/>
          <w:color w:val="000000"/>
          <w:sz w:val="24"/>
          <w:szCs w:val="24"/>
        </w:rPr>
        <w:t xml:space="preserve">Monthly </w:t>
      </w:r>
      <w:r w:rsidR="00EB0DE0" w:rsidRPr="00D173C0">
        <w:rPr>
          <w:rFonts w:ascii="Times New Roman" w:hAnsi="Times New Roman"/>
          <w:color w:val="000000"/>
          <w:sz w:val="24"/>
          <w:szCs w:val="24"/>
        </w:rPr>
        <w:t>Allocation</w:t>
      </w:r>
      <w:r w:rsidR="00151D17">
        <w:rPr>
          <w:rFonts w:ascii="Times New Roman" w:hAnsi="Times New Roman"/>
          <w:color w:val="000000"/>
          <w:sz w:val="24"/>
          <w:szCs w:val="24"/>
        </w:rPr>
        <w:t xml:space="preserve"> </w:t>
      </w:r>
      <w:r w:rsidRPr="00D173C0">
        <w:rPr>
          <w:rFonts w:ascii="Times New Roman" w:hAnsi="Times New Roman"/>
          <w:color w:val="000000"/>
          <w:sz w:val="24"/>
          <w:szCs w:val="24"/>
        </w:rPr>
        <w:t>Rules; such an offer consists of two values per product (capacity per direction): a</w:t>
      </w:r>
      <w:r w:rsidR="00151D17">
        <w:rPr>
          <w:rFonts w:ascii="Times New Roman" w:hAnsi="Times New Roman"/>
          <w:color w:val="000000"/>
          <w:sz w:val="24"/>
          <w:szCs w:val="24"/>
        </w:rPr>
        <w:t xml:space="preserve"> </w:t>
      </w:r>
      <w:r w:rsidR="00CD6520">
        <w:rPr>
          <w:rFonts w:ascii="Times New Roman" w:hAnsi="Times New Roman"/>
          <w:color w:val="000000"/>
          <w:sz w:val="24"/>
          <w:szCs w:val="24"/>
        </w:rPr>
        <w:t xml:space="preserve">requested </w:t>
      </w:r>
      <w:r w:rsidRPr="00D173C0">
        <w:rPr>
          <w:rFonts w:ascii="Times New Roman" w:hAnsi="Times New Roman"/>
          <w:color w:val="000000"/>
          <w:sz w:val="24"/>
          <w:szCs w:val="24"/>
        </w:rPr>
        <w:t xml:space="preserve">Capacity </w:t>
      </w:r>
      <w:r w:rsidR="00D71CD0">
        <w:rPr>
          <w:rFonts w:ascii="Times New Roman" w:hAnsi="Times New Roman"/>
          <w:color w:val="000000"/>
          <w:sz w:val="24"/>
          <w:szCs w:val="24"/>
        </w:rPr>
        <w:t xml:space="preserve">over each hour of the year/month </w:t>
      </w:r>
      <w:r w:rsidR="00CD6520">
        <w:rPr>
          <w:rFonts w:ascii="Times New Roman" w:hAnsi="Times New Roman"/>
          <w:color w:val="000000"/>
          <w:sz w:val="24"/>
          <w:szCs w:val="24"/>
        </w:rPr>
        <w:t xml:space="preserve">(bid quantity) </w:t>
      </w:r>
      <w:r w:rsidRPr="00D173C0">
        <w:rPr>
          <w:rFonts w:ascii="Times New Roman" w:hAnsi="Times New Roman"/>
          <w:color w:val="000000"/>
          <w:sz w:val="24"/>
          <w:szCs w:val="24"/>
        </w:rPr>
        <w:t xml:space="preserve">in MW and a Bid Price in </w:t>
      </w:r>
      <w:r w:rsidR="00535032" w:rsidRPr="00D173C0">
        <w:rPr>
          <w:rFonts w:ascii="Times New Roman" w:hAnsi="Times New Roman"/>
          <w:color w:val="000000"/>
          <w:sz w:val="24"/>
          <w:szCs w:val="24"/>
        </w:rPr>
        <w:t>EUR</w:t>
      </w:r>
      <w:r w:rsidRPr="00D173C0">
        <w:rPr>
          <w:rFonts w:ascii="Times New Roman" w:hAnsi="Times New Roman"/>
          <w:color w:val="000000"/>
          <w:sz w:val="24"/>
          <w:szCs w:val="24"/>
        </w:rPr>
        <w:t xml:space="preserve"> per MW</w:t>
      </w:r>
      <w:r w:rsidR="00535032" w:rsidRPr="00D173C0">
        <w:rPr>
          <w:rFonts w:ascii="Times New Roman" w:hAnsi="Times New Roman"/>
          <w:color w:val="000000"/>
          <w:sz w:val="24"/>
          <w:szCs w:val="24"/>
        </w:rPr>
        <w:t xml:space="preserve"> per hour</w:t>
      </w:r>
      <w:r w:rsidRPr="00D173C0">
        <w:rPr>
          <w:rFonts w:ascii="Times New Roman" w:hAnsi="Times New Roman"/>
          <w:color w:val="000000"/>
          <w:sz w:val="24"/>
          <w:szCs w:val="24"/>
        </w:rPr>
        <w:t>.</w:t>
      </w:r>
    </w:p>
    <w:p w14:paraId="373AE6DA" w14:textId="77777777" w:rsidR="00F81102" w:rsidRPr="00D173C0" w:rsidRDefault="00F81102" w:rsidP="00D046C7">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b/>
          <w:bCs/>
          <w:color w:val="000000"/>
          <w:sz w:val="24"/>
          <w:szCs w:val="24"/>
        </w:rPr>
        <w:t xml:space="preserve">Bid Price: </w:t>
      </w:r>
      <w:r w:rsidRPr="00D173C0">
        <w:rPr>
          <w:rFonts w:ascii="Times New Roman" w:hAnsi="Times New Roman"/>
          <w:color w:val="000000"/>
          <w:sz w:val="24"/>
          <w:szCs w:val="24"/>
        </w:rPr>
        <w:t xml:space="preserve">the highest price which a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is willing to pay for 1 MW of</w:t>
      </w:r>
      <w:r w:rsidR="00151D17">
        <w:rPr>
          <w:rFonts w:ascii="Times New Roman" w:hAnsi="Times New Roman"/>
          <w:color w:val="000000"/>
          <w:sz w:val="24"/>
          <w:szCs w:val="24"/>
        </w:rPr>
        <w:t xml:space="preserve"> </w:t>
      </w:r>
      <w:r w:rsidR="00CD6520">
        <w:rPr>
          <w:rFonts w:ascii="Times New Roman" w:hAnsi="Times New Roman"/>
          <w:color w:val="000000"/>
          <w:sz w:val="24"/>
          <w:szCs w:val="24"/>
        </w:rPr>
        <w:t xml:space="preserve">requested </w:t>
      </w:r>
      <w:r w:rsidRPr="00D173C0">
        <w:rPr>
          <w:rFonts w:ascii="Times New Roman" w:hAnsi="Times New Roman"/>
          <w:color w:val="000000"/>
          <w:sz w:val="24"/>
          <w:szCs w:val="24"/>
        </w:rPr>
        <w:t>Capacity</w:t>
      </w:r>
      <w:r w:rsidR="00535032" w:rsidRPr="00D173C0">
        <w:rPr>
          <w:rFonts w:ascii="Times New Roman" w:hAnsi="Times New Roman"/>
          <w:color w:val="000000"/>
          <w:sz w:val="24"/>
          <w:szCs w:val="24"/>
        </w:rPr>
        <w:t xml:space="preserve"> per hour</w:t>
      </w:r>
      <w:r w:rsidRPr="00D173C0">
        <w:rPr>
          <w:rFonts w:ascii="Times New Roman" w:hAnsi="Times New Roman"/>
          <w:color w:val="000000"/>
          <w:sz w:val="24"/>
          <w:szCs w:val="24"/>
        </w:rPr>
        <w:t>.</w:t>
      </w:r>
    </w:p>
    <w:p w14:paraId="69B70492" w14:textId="77777777" w:rsidR="00AA5EE3" w:rsidRPr="00D173C0" w:rsidRDefault="00AA5EE3" w:rsidP="00D046C7">
      <w:pPr>
        <w:pStyle w:val="IParagraph"/>
        <w:ind w:left="0"/>
        <w:rPr>
          <w:rFonts w:ascii="Times New Roman" w:hAnsi="Times New Roman" w:cs="Times New Roman"/>
          <w:sz w:val="24"/>
          <w:szCs w:val="24"/>
        </w:rPr>
      </w:pPr>
      <w:r w:rsidRPr="00A85020">
        <w:rPr>
          <w:rFonts w:ascii="Times New Roman" w:hAnsi="Times New Roman" w:cs="Times New Roman"/>
          <w:b/>
          <w:sz w:val="24"/>
          <w:szCs w:val="24"/>
        </w:rPr>
        <w:lastRenderedPageBreak/>
        <w:t>Bidding Zone</w:t>
      </w:r>
      <w:r w:rsidR="002C5C91">
        <w:rPr>
          <w:rFonts w:ascii="Times New Roman" w:hAnsi="Times New Roman" w:cs="Times New Roman"/>
          <w:b/>
          <w:sz w:val="24"/>
          <w:szCs w:val="24"/>
        </w:rPr>
        <w:t>:</w:t>
      </w:r>
      <w:r w:rsidRPr="00A85020">
        <w:rPr>
          <w:rFonts w:ascii="Times New Roman" w:hAnsi="Times New Roman" w:cs="Times New Roman"/>
          <w:sz w:val="24"/>
          <w:szCs w:val="24"/>
        </w:rPr>
        <w:t xml:space="preserve"> means the largest geographical area within which market participants are able to exchange energy without Capacity Allocation</w:t>
      </w:r>
      <w:r w:rsidRPr="00D173C0">
        <w:rPr>
          <w:rFonts w:ascii="Times New Roman" w:hAnsi="Times New Roman" w:cs="Times New Roman"/>
          <w:sz w:val="24"/>
          <w:szCs w:val="24"/>
        </w:rPr>
        <w:t>;</w:t>
      </w:r>
    </w:p>
    <w:p w14:paraId="2D374AE7" w14:textId="01F0A568" w:rsidR="00D56F65" w:rsidRPr="00D173C0" w:rsidRDefault="00D56F65" w:rsidP="00D046C7">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b/>
          <w:color w:val="000000"/>
          <w:sz w:val="24"/>
          <w:szCs w:val="24"/>
        </w:rPr>
        <w:t>BRP (Balance Responsible Party):</w:t>
      </w:r>
      <w:r w:rsidRPr="00D173C0">
        <w:rPr>
          <w:rFonts w:ascii="Times New Roman" w:hAnsi="Times New Roman"/>
          <w:color w:val="000000"/>
          <w:sz w:val="24"/>
          <w:szCs w:val="24"/>
        </w:rPr>
        <w:t xml:space="preserve"> a market participant recognized by TSOs as nomination validators for the nomination of </w:t>
      </w:r>
      <w:r w:rsidR="002D2403" w:rsidRPr="00D173C0">
        <w:rPr>
          <w:rFonts w:ascii="Times New Roman" w:hAnsi="Times New Roman"/>
          <w:color w:val="000000"/>
          <w:sz w:val="24"/>
          <w:szCs w:val="24"/>
        </w:rPr>
        <w:t>PTRs</w:t>
      </w:r>
      <w:r w:rsidRPr="00D173C0">
        <w:rPr>
          <w:rFonts w:ascii="Times New Roman" w:hAnsi="Times New Roman"/>
          <w:color w:val="000000"/>
          <w:sz w:val="24"/>
          <w:szCs w:val="24"/>
        </w:rPr>
        <w:t xml:space="preserve">. It must be identified by </w:t>
      </w:r>
      <w:proofErr w:type="gramStart"/>
      <w:r w:rsidRPr="00D173C0">
        <w:rPr>
          <w:rFonts w:ascii="Times New Roman" w:hAnsi="Times New Roman"/>
          <w:color w:val="000000"/>
          <w:sz w:val="24"/>
          <w:szCs w:val="24"/>
        </w:rPr>
        <w:t>an</w:t>
      </w:r>
      <w:proofErr w:type="gramEnd"/>
      <w:r w:rsidRPr="00D173C0">
        <w:rPr>
          <w:rFonts w:ascii="Times New Roman" w:hAnsi="Times New Roman"/>
          <w:color w:val="000000"/>
          <w:sz w:val="24"/>
          <w:szCs w:val="24"/>
        </w:rPr>
        <w:t xml:space="preserve"> unique EIC</w:t>
      </w:r>
      <w:r w:rsidR="00CD6520">
        <w:rPr>
          <w:rFonts w:ascii="Times New Roman" w:hAnsi="Times New Roman"/>
          <w:color w:val="000000"/>
          <w:sz w:val="24"/>
          <w:szCs w:val="24"/>
        </w:rPr>
        <w:t>-</w:t>
      </w:r>
      <w:r w:rsidRPr="00D173C0">
        <w:rPr>
          <w:rFonts w:ascii="Times New Roman" w:hAnsi="Times New Roman"/>
          <w:color w:val="000000"/>
          <w:sz w:val="24"/>
          <w:szCs w:val="24"/>
        </w:rPr>
        <w:t xml:space="preserve">Code. On both TRANSELECTRICA and </w:t>
      </w:r>
      <w:r w:rsidR="00155387">
        <w:rPr>
          <w:rFonts w:ascii="Times New Roman" w:hAnsi="Times New Roman"/>
          <w:color w:val="000000"/>
          <w:sz w:val="24"/>
          <w:szCs w:val="24"/>
        </w:rPr>
        <w:t>EMS</w:t>
      </w:r>
      <w:r w:rsidRPr="00D173C0">
        <w:rPr>
          <w:rFonts w:ascii="Times New Roman" w:hAnsi="Times New Roman"/>
          <w:color w:val="000000"/>
          <w:sz w:val="24"/>
          <w:szCs w:val="24"/>
        </w:rPr>
        <w:t xml:space="preserve"> side</w:t>
      </w:r>
      <w:r w:rsidR="00CD6520">
        <w:rPr>
          <w:rFonts w:ascii="Times New Roman" w:hAnsi="Times New Roman"/>
          <w:color w:val="000000"/>
          <w:sz w:val="24"/>
          <w:szCs w:val="24"/>
        </w:rPr>
        <w:t>,</w:t>
      </w:r>
      <w:r w:rsidRPr="00D173C0">
        <w:rPr>
          <w:rFonts w:ascii="Times New Roman" w:hAnsi="Times New Roman"/>
          <w:color w:val="000000"/>
          <w:sz w:val="24"/>
          <w:szCs w:val="24"/>
        </w:rPr>
        <w:t xml:space="preserve"> it is the </w:t>
      </w:r>
      <w:r w:rsidR="00CA0336">
        <w:rPr>
          <w:rFonts w:ascii="Times New Roman" w:hAnsi="Times New Roman"/>
          <w:color w:val="000000"/>
          <w:sz w:val="24"/>
          <w:szCs w:val="24"/>
        </w:rPr>
        <w:t>m</w:t>
      </w:r>
      <w:r w:rsidRPr="00D173C0">
        <w:rPr>
          <w:rFonts w:ascii="Times New Roman" w:hAnsi="Times New Roman"/>
          <w:color w:val="000000"/>
          <w:sz w:val="24"/>
          <w:szCs w:val="24"/>
        </w:rPr>
        <w:t xml:space="preserve">arket </w:t>
      </w:r>
      <w:r w:rsidR="00CA0336">
        <w:rPr>
          <w:rFonts w:ascii="Times New Roman" w:hAnsi="Times New Roman"/>
          <w:color w:val="000000"/>
          <w:sz w:val="24"/>
          <w:szCs w:val="24"/>
        </w:rPr>
        <w:t>p</w:t>
      </w:r>
      <w:r w:rsidRPr="00D173C0">
        <w:rPr>
          <w:rFonts w:ascii="Times New Roman" w:hAnsi="Times New Roman"/>
          <w:color w:val="000000"/>
          <w:sz w:val="24"/>
          <w:szCs w:val="24"/>
        </w:rPr>
        <w:t xml:space="preserve">articipant with a valid and effective balancing </w:t>
      </w:r>
      <w:r w:rsidR="00D9196E">
        <w:rPr>
          <w:rFonts w:ascii="Times New Roman" w:hAnsi="Times New Roman"/>
          <w:color w:val="000000"/>
          <w:sz w:val="24"/>
          <w:szCs w:val="24"/>
        </w:rPr>
        <w:t xml:space="preserve">responsibility </w:t>
      </w:r>
      <w:r w:rsidRPr="00D173C0">
        <w:rPr>
          <w:rFonts w:ascii="Times New Roman" w:hAnsi="Times New Roman"/>
          <w:color w:val="000000"/>
          <w:sz w:val="24"/>
          <w:szCs w:val="24"/>
        </w:rPr>
        <w:t xml:space="preserve">contract. </w:t>
      </w:r>
    </w:p>
    <w:p w14:paraId="3D414F0B" w14:textId="619DF427" w:rsidR="004814FB" w:rsidRPr="00D173C0" w:rsidRDefault="004814FB" w:rsidP="00D046C7">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b/>
          <w:color w:val="000000"/>
          <w:sz w:val="24"/>
          <w:szCs w:val="24"/>
        </w:rPr>
        <w:t>Calendar Day:</w:t>
      </w:r>
      <w:r w:rsidRPr="00D173C0">
        <w:rPr>
          <w:rFonts w:ascii="Times New Roman" w:hAnsi="Times New Roman"/>
          <w:color w:val="000000"/>
          <w:sz w:val="24"/>
          <w:szCs w:val="24"/>
        </w:rPr>
        <w:t xml:space="preserve"> Calendar day includes the </w:t>
      </w:r>
      <w:r w:rsidR="00FD61C7">
        <w:rPr>
          <w:rFonts w:ascii="Times New Roman" w:hAnsi="Times New Roman"/>
          <w:color w:val="000000"/>
          <w:sz w:val="24"/>
          <w:szCs w:val="24"/>
        </w:rPr>
        <w:t>W</w:t>
      </w:r>
      <w:r w:rsidRPr="00D173C0">
        <w:rPr>
          <w:rFonts w:ascii="Times New Roman" w:hAnsi="Times New Roman"/>
          <w:color w:val="000000"/>
          <w:sz w:val="24"/>
          <w:szCs w:val="24"/>
        </w:rPr>
        <w:t>orking and non-</w:t>
      </w:r>
      <w:r w:rsidR="00FD61C7">
        <w:rPr>
          <w:rFonts w:ascii="Times New Roman" w:hAnsi="Times New Roman"/>
          <w:color w:val="000000"/>
          <w:sz w:val="24"/>
          <w:szCs w:val="24"/>
        </w:rPr>
        <w:t>W</w:t>
      </w:r>
      <w:r w:rsidRPr="00D173C0">
        <w:rPr>
          <w:rFonts w:ascii="Times New Roman" w:hAnsi="Times New Roman"/>
          <w:color w:val="000000"/>
          <w:sz w:val="24"/>
          <w:szCs w:val="24"/>
        </w:rPr>
        <w:t xml:space="preserve">orking </w:t>
      </w:r>
      <w:r w:rsidR="00FD61C7">
        <w:rPr>
          <w:rFonts w:ascii="Times New Roman" w:hAnsi="Times New Roman"/>
          <w:color w:val="000000"/>
          <w:sz w:val="24"/>
          <w:szCs w:val="24"/>
        </w:rPr>
        <w:t>D</w:t>
      </w:r>
      <w:r w:rsidRPr="00D173C0">
        <w:rPr>
          <w:rFonts w:ascii="Times New Roman" w:hAnsi="Times New Roman"/>
          <w:color w:val="000000"/>
          <w:sz w:val="24"/>
          <w:szCs w:val="24"/>
        </w:rPr>
        <w:t>ays.</w:t>
      </w:r>
    </w:p>
    <w:p w14:paraId="0D822BA5" w14:textId="77777777" w:rsidR="00F349A0" w:rsidRPr="00D173C0" w:rsidRDefault="00F349A0" w:rsidP="00D046C7">
      <w:pPr>
        <w:pStyle w:val="Default"/>
        <w:spacing w:after="120"/>
        <w:jc w:val="both"/>
      </w:pPr>
      <w:r w:rsidRPr="00D173C0">
        <w:rPr>
          <w:b/>
        </w:rPr>
        <w:t>Capacity Agreement Identification</w:t>
      </w:r>
      <w:r w:rsidR="005C1536" w:rsidRPr="00D173C0">
        <w:t>:</w:t>
      </w:r>
      <w:r w:rsidRPr="00D173C0">
        <w:t xml:space="preserve"> An identification </w:t>
      </w:r>
      <w:r w:rsidR="00D56F65" w:rsidRPr="00D173C0">
        <w:t xml:space="preserve">code </w:t>
      </w:r>
      <w:r w:rsidRPr="00D173C0">
        <w:t>that uniquely identifies</w:t>
      </w:r>
      <w:r w:rsidR="00151D17">
        <w:t xml:space="preserve"> </w:t>
      </w:r>
      <w:r w:rsidR="008812E2" w:rsidRPr="00D173C0">
        <w:t>PTR</w:t>
      </w:r>
      <w:r w:rsidR="00C55633">
        <w:t xml:space="preserve">s awarded </w:t>
      </w:r>
      <w:r w:rsidR="00C15907">
        <w:t xml:space="preserve">to a Registered Participant </w:t>
      </w:r>
      <w:r w:rsidR="00C55633">
        <w:t>in a specific auction</w:t>
      </w:r>
      <w:r w:rsidR="00E160CD">
        <w:t xml:space="preserve"> or gained by transfer</w:t>
      </w:r>
      <w:r w:rsidR="004A778F" w:rsidRPr="00D173C0">
        <w:t>.</w:t>
      </w:r>
    </w:p>
    <w:p w14:paraId="51D8BF65" w14:textId="77777777" w:rsidR="004814FB" w:rsidRPr="00D173C0" w:rsidRDefault="00D56F65" w:rsidP="00D046C7">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b/>
          <w:color w:val="000000"/>
          <w:sz w:val="24"/>
          <w:szCs w:val="24"/>
        </w:rPr>
        <w:t xml:space="preserve">Capacity Allocation Platform (“DAMAS Platform”): </w:t>
      </w:r>
      <w:r w:rsidRPr="00D173C0">
        <w:rPr>
          <w:rFonts w:ascii="Times New Roman" w:hAnsi="Times New Roman"/>
          <w:color w:val="000000"/>
          <w:sz w:val="24"/>
          <w:szCs w:val="24"/>
        </w:rPr>
        <w:t xml:space="preserve">an internet based platform </w:t>
      </w:r>
      <w:r w:rsidR="009016A8" w:rsidRPr="00D173C0">
        <w:rPr>
          <w:rFonts w:ascii="Times New Roman" w:hAnsi="Times New Roman"/>
          <w:color w:val="000000"/>
          <w:sz w:val="24"/>
          <w:szCs w:val="24"/>
        </w:rPr>
        <w:t xml:space="preserve">by which the Yearly and Monthly capacity auctions are held; technically hosted by DAMAS system and operated by TRANSELECTRICA and which can be accessed at: </w:t>
      </w:r>
      <w:hyperlink r:id="rId11" w:history="1">
        <w:r w:rsidR="009016A8" w:rsidRPr="00D173C0">
          <w:rPr>
            <w:rStyle w:val="Hyperlink"/>
            <w:rFonts w:ascii="Times New Roman" w:hAnsi="Times New Roman"/>
            <w:sz w:val="24"/>
            <w:szCs w:val="24"/>
          </w:rPr>
          <w:t>https://markets.transelectrica.ro</w:t>
        </w:r>
      </w:hyperlink>
      <w:r w:rsidR="004814FB" w:rsidRPr="00D173C0">
        <w:rPr>
          <w:rFonts w:ascii="Times New Roman" w:hAnsi="Times New Roman"/>
          <w:color w:val="000000"/>
          <w:sz w:val="24"/>
          <w:szCs w:val="24"/>
        </w:rPr>
        <w:t>.</w:t>
      </w:r>
    </w:p>
    <w:p w14:paraId="03335651" w14:textId="77777777" w:rsidR="00EC60BD" w:rsidRDefault="00AA5EE3" w:rsidP="00D046C7">
      <w:pPr>
        <w:pStyle w:val="IParagraph"/>
        <w:ind w:left="0"/>
        <w:rPr>
          <w:rFonts w:ascii="Times New Roman" w:hAnsi="Times New Roman" w:cs="Times New Roman"/>
          <w:sz w:val="24"/>
          <w:szCs w:val="24"/>
        </w:rPr>
      </w:pPr>
      <w:r w:rsidRPr="005B389F">
        <w:rPr>
          <w:rFonts w:ascii="Times New Roman" w:hAnsi="Times New Roman" w:cs="Times New Roman"/>
          <w:b/>
          <w:sz w:val="24"/>
          <w:szCs w:val="24"/>
        </w:rPr>
        <w:t>Capacity Allocation</w:t>
      </w:r>
      <w:r w:rsidRPr="005B389F">
        <w:rPr>
          <w:rFonts w:ascii="Times New Roman" w:hAnsi="Times New Roman" w:cs="Times New Roman"/>
          <w:sz w:val="24"/>
          <w:szCs w:val="24"/>
        </w:rPr>
        <w:t xml:space="preserve"> means the attribution of Cross Zonal Capacity</w:t>
      </w:r>
      <w:r w:rsidRPr="00D173C0">
        <w:rPr>
          <w:rFonts w:ascii="Times New Roman" w:hAnsi="Times New Roman" w:cs="Times New Roman"/>
          <w:sz w:val="24"/>
          <w:szCs w:val="24"/>
        </w:rPr>
        <w:t>;</w:t>
      </w:r>
    </w:p>
    <w:p w14:paraId="638325FC" w14:textId="77777777" w:rsidR="004B28A3" w:rsidRPr="00AB0977" w:rsidRDefault="004B28A3" w:rsidP="00026047">
      <w:pPr>
        <w:pStyle w:val="IParagraph"/>
        <w:ind w:left="0"/>
        <w:rPr>
          <w:rFonts w:ascii="Times New Roman" w:hAnsi="Times New Roman" w:cs="Times New Roman"/>
          <w:sz w:val="24"/>
          <w:szCs w:val="24"/>
        </w:rPr>
      </w:pPr>
      <w:r w:rsidRPr="004B28A3">
        <w:rPr>
          <w:rFonts w:ascii="Times New Roman" w:hAnsi="Times New Roman" w:cs="Times New Roman"/>
          <w:b/>
          <w:sz w:val="24"/>
          <w:szCs w:val="24"/>
        </w:rPr>
        <w:t>Countertrading</w:t>
      </w:r>
      <w:r w:rsidR="00B42969" w:rsidRPr="00AB0977">
        <w:rPr>
          <w:rFonts w:ascii="Times New Roman" w:hAnsi="Times New Roman" w:cs="Times New Roman"/>
          <w:sz w:val="24"/>
          <w:szCs w:val="24"/>
        </w:rPr>
        <w:t>: means a cross zonal exchange initiated by System Operators between two Bidding Zones to relieve physical congestion</w:t>
      </w:r>
      <w:r w:rsidR="003A355C" w:rsidRPr="003A355C">
        <w:rPr>
          <w:rFonts w:ascii="Times New Roman" w:hAnsi="Times New Roman" w:cs="Times New Roman"/>
          <w:sz w:val="24"/>
          <w:szCs w:val="24"/>
        </w:rPr>
        <w:t>.</w:t>
      </w:r>
    </w:p>
    <w:p w14:paraId="3955161B" w14:textId="77777777" w:rsidR="00AA5EE3" w:rsidRPr="00D173C0" w:rsidRDefault="00AA5EE3" w:rsidP="00E30875">
      <w:pPr>
        <w:pStyle w:val="IParagraph"/>
        <w:ind w:left="0"/>
        <w:rPr>
          <w:rFonts w:ascii="Times New Roman" w:hAnsi="Times New Roman" w:cs="Times New Roman"/>
          <w:sz w:val="24"/>
          <w:szCs w:val="24"/>
        </w:rPr>
      </w:pPr>
      <w:r w:rsidRPr="005B389F">
        <w:rPr>
          <w:rFonts w:ascii="Times New Roman" w:hAnsi="Times New Roman" w:cs="Times New Roman"/>
          <w:b/>
          <w:sz w:val="24"/>
          <w:szCs w:val="24"/>
        </w:rPr>
        <w:t>Cross Zonal Capacity</w:t>
      </w:r>
      <w:r w:rsidR="00B51F3C">
        <w:rPr>
          <w:rFonts w:ascii="Times New Roman" w:hAnsi="Times New Roman" w:cs="Times New Roman"/>
          <w:b/>
          <w:sz w:val="24"/>
          <w:szCs w:val="24"/>
        </w:rPr>
        <w:t xml:space="preserve"> (“Capacity”)</w:t>
      </w:r>
      <w:r w:rsidR="002C5C91">
        <w:rPr>
          <w:rFonts w:ascii="Times New Roman" w:hAnsi="Times New Roman" w:cs="Times New Roman"/>
          <w:b/>
          <w:sz w:val="24"/>
          <w:szCs w:val="24"/>
        </w:rPr>
        <w:t>:</w:t>
      </w:r>
      <w:r w:rsidRPr="005B389F">
        <w:rPr>
          <w:rFonts w:ascii="Times New Roman" w:hAnsi="Times New Roman" w:cs="Times New Roman"/>
          <w:sz w:val="24"/>
          <w:szCs w:val="24"/>
        </w:rPr>
        <w:t xml:space="preserve"> means the capability of the interconnected system to accommodate energy transfer between Bidding Zones</w:t>
      </w:r>
      <w:r w:rsidR="000344EE">
        <w:rPr>
          <w:rFonts w:ascii="Times New Roman" w:hAnsi="Times New Roman" w:cs="Times New Roman"/>
          <w:sz w:val="24"/>
          <w:szCs w:val="24"/>
        </w:rPr>
        <w:t xml:space="preserve"> of TRANSELECTRICA and EMS</w:t>
      </w:r>
      <w:r w:rsidRPr="00D173C0">
        <w:rPr>
          <w:rFonts w:ascii="Times New Roman" w:hAnsi="Times New Roman" w:cs="Times New Roman"/>
          <w:sz w:val="24"/>
          <w:szCs w:val="24"/>
        </w:rPr>
        <w:t>;</w:t>
      </w:r>
    </w:p>
    <w:p w14:paraId="103DE753" w14:textId="3653E8D3" w:rsidR="00F81102" w:rsidRDefault="00F81102" w:rsidP="00D046C7">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b/>
          <w:bCs/>
          <w:color w:val="000000"/>
          <w:sz w:val="24"/>
          <w:szCs w:val="24"/>
        </w:rPr>
        <w:t xml:space="preserve">Curtailment of </w:t>
      </w:r>
      <w:r w:rsidR="008D74B9">
        <w:rPr>
          <w:rFonts w:ascii="Times New Roman" w:hAnsi="Times New Roman"/>
          <w:b/>
          <w:bCs/>
          <w:color w:val="000000"/>
          <w:sz w:val="24"/>
          <w:szCs w:val="24"/>
        </w:rPr>
        <w:t>PTRs</w:t>
      </w:r>
      <w:r w:rsidR="00475977">
        <w:rPr>
          <w:rFonts w:ascii="Times New Roman" w:hAnsi="Times New Roman"/>
          <w:b/>
          <w:bCs/>
          <w:color w:val="000000"/>
          <w:sz w:val="24"/>
          <w:szCs w:val="24"/>
        </w:rPr>
        <w:t xml:space="preserve"> </w:t>
      </w:r>
      <w:r w:rsidRPr="00D173C0">
        <w:rPr>
          <w:rFonts w:ascii="Times New Roman" w:hAnsi="Times New Roman"/>
          <w:b/>
          <w:color w:val="000000"/>
          <w:sz w:val="24"/>
          <w:szCs w:val="24"/>
        </w:rPr>
        <w:t>(Capacity Curtailment):</w:t>
      </w:r>
      <w:r w:rsidRPr="00D173C0">
        <w:rPr>
          <w:rFonts w:ascii="Times New Roman" w:hAnsi="Times New Roman"/>
          <w:color w:val="000000"/>
          <w:sz w:val="24"/>
          <w:szCs w:val="24"/>
        </w:rPr>
        <w:t xml:space="preserve"> the reduction of</w:t>
      </w:r>
      <w:r w:rsidR="00151D17">
        <w:rPr>
          <w:rFonts w:ascii="Times New Roman" w:hAnsi="Times New Roman"/>
          <w:color w:val="000000"/>
          <w:sz w:val="24"/>
          <w:szCs w:val="24"/>
        </w:rPr>
        <w:t xml:space="preserve"> </w:t>
      </w:r>
      <w:r w:rsidR="00934806" w:rsidRPr="00D173C0">
        <w:rPr>
          <w:rFonts w:ascii="Times New Roman" w:hAnsi="Times New Roman"/>
          <w:color w:val="000000"/>
          <w:sz w:val="24"/>
          <w:szCs w:val="24"/>
        </w:rPr>
        <w:t>PTRs</w:t>
      </w:r>
      <w:r w:rsidR="00151D17">
        <w:rPr>
          <w:rFonts w:ascii="Times New Roman" w:hAnsi="Times New Roman"/>
          <w:color w:val="000000"/>
          <w:sz w:val="24"/>
          <w:szCs w:val="24"/>
        </w:rPr>
        <w:t xml:space="preserve"> </w:t>
      </w:r>
      <w:r w:rsidR="006B0851">
        <w:rPr>
          <w:rFonts w:ascii="Times New Roman" w:hAnsi="Times New Roman"/>
          <w:color w:val="000000"/>
          <w:sz w:val="24"/>
          <w:szCs w:val="24"/>
        </w:rPr>
        <w:t>attributed</w:t>
      </w:r>
      <w:r w:rsidR="00151D17">
        <w:rPr>
          <w:rFonts w:ascii="Times New Roman" w:hAnsi="Times New Roman"/>
          <w:color w:val="000000"/>
          <w:sz w:val="24"/>
          <w:szCs w:val="24"/>
        </w:rPr>
        <w:t xml:space="preserve"> </w:t>
      </w:r>
      <w:r w:rsidR="006B0851">
        <w:rPr>
          <w:rFonts w:ascii="Times New Roman" w:hAnsi="Times New Roman"/>
          <w:color w:val="000000"/>
          <w:sz w:val="24"/>
          <w:szCs w:val="24"/>
        </w:rPr>
        <w:t>to</w:t>
      </w:r>
      <w:r w:rsidR="006B0851" w:rsidRPr="006B0851">
        <w:rPr>
          <w:rFonts w:ascii="Times New Roman" w:hAnsi="Times New Roman"/>
          <w:color w:val="000000"/>
          <w:sz w:val="24"/>
          <w:szCs w:val="24"/>
        </w:rPr>
        <w:t xml:space="preserve"> the Registered Participants</w:t>
      </w:r>
      <w:r w:rsidR="006B0851">
        <w:rPr>
          <w:rFonts w:ascii="Times New Roman" w:hAnsi="Times New Roman"/>
          <w:color w:val="000000"/>
          <w:sz w:val="24"/>
          <w:szCs w:val="24"/>
        </w:rPr>
        <w:t>,</w:t>
      </w:r>
      <w:r w:rsidR="00151D17">
        <w:rPr>
          <w:rFonts w:ascii="Times New Roman" w:hAnsi="Times New Roman"/>
          <w:color w:val="000000"/>
          <w:sz w:val="24"/>
          <w:szCs w:val="24"/>
        </w:rPr>
        <w:t xml:space="preserve"> </w:t>
      </w:r>
      <w:r w:rsidRPr="00D173C0">
        <w:rPr>
          <w:rFonts w:ascii="Times New Roman" w:hAnsi="Times New Roman"/>
          <w:color w:val="000000"/>
          <w:sz w:val="24"/>
          <w:szCs w:val="24"/>
        </w:rPr>
        <w:t xml:space="preserve">by </w:t>
      </w:r>
      <w:r w:rsidR="006B0851">
        <w:rPr>
          <w:rFonts w:ascii="Times New Roman" w:hAnsi="Times New Roman"/>
          <w:color w:val="000000"/>
          <w:sz w:val="24"/>
          <w:szCs w:val="24"/>
        </w:rPr>
        <w:t xml:space="preserve">the </w:t>
      </w:r>
      <w:r w:rsidR="00912F16" w:rsidRPr="00D173C0">
        <w:rPr>
          <w:rFonts w:ascii="Times New Roman" w:hAnsi="Times New Roman"/>
          <w:color w:val="000000"/>
          <w:sz w:val="24"/>
          <w:szCs w:val="24"/>
        </w:rPr>
        <w:t>Allocation Office</w:t>
      </w:r>
      <w:r w:rsidRPr="00D173C0">
        <w:rPr>
          <w:rFonts w:ascii="Times New Roman" w:hAnsi="Times New Roman"/>
          <w:color w:val="000000"/>
          <w:sz w:val="24"/>
          <w:szCs w:val="24"/>
        </w:rPr>
        <w:t xml:space="preserve"> (based on the request of </w:t>
      </w:r>
      <w:r w:rsidR="00155387">
        <w:rPr>
          <w:rFonts w:ascii="Times New Roman" w:hAnsi="Times New Roman"/>
          <w:color w:val="000000"/>
          <w:sz w:val="24"/>
          <w:szCs w:val="24"/>
        </w:rPr>
        <w:t>EMS</w:t>
      </w:r>
      <w:r w:rsidR="00151D17">
        <w:rPr>
          <w:rFonts w:ascii="Times New Roman" w:hAnsi="Times New Roman"/>
          <w:color w:val="000000"/>
          <w:sz w:val="24"/>
          <w:szCs w:val="24"/>
        </w:rPr>
        <w:t xml:space="preserve"> </w:t>
      </w:r>
      <w:r w:rsidRPr="00D173C0">
        <w:rPr>
          <w:rFonts w:ascii="Times New Roman" w:hAnsi="Times New Roman"/>
          <w:color w:val="000000"/>
          <w:sz w:val="24"/>
          <w:szCs w:val="24"/>
        </w:rPr>
        <w:t>and/or</w:t>
      </w:r>
      <w:r w:rsidR="00151D17">
        <w:rPr>
          <w:rFonts w:ascii="Times New Roman" w:hAnsi="Times New Roman"/>
          <w:color w:val="000000"/>
          <w:sz w:val="24"/>
          <w:szCs w:val="24"/>
        </w:rPr>
        <w:t xml:space="preserve"> </w:t>
      </w:r>
      <w:r w:rsidRPr="00D173C0">
        <w:rPr>
          <w:rFonts w:ascii="Times New Roman" w:hAnsi="Times New Roman"/>
          <w:color w:val="000000"/>
          <w:sz w:val="24"/>
          <w:szCs w:val="24"/>
        </w:rPr>
        <w:t xml:space="preserve">TRANSELECTRICA). Curtailment of </w:t>
      </w:r>
      <w:r w:rsidR="00934806" w:rsidRPr="00D173C0">
        <w:rPr>
          <w:rFonts w:ascii="Times New Roman" w:hAnsi="Times New Roman"/>
          <w:color w:val="000000"/>
          <w:sz w:val="24"/>
          <w:szCs w:val="24"/>
        </w:rPr>
        <w:t>PTRs</w:t>
      </w:r>
      <w:r w:rsidRPr="00D173C0">
        <w:rPr>
          <w:rFonts w:ascii="Times New Roman" w:hAnsi="Times New Roman"/>
          <w:color w:val="000000"/>
          <w:sz w:val="24"/>
          <w:szCs w:val="24"/>
        </w:rPr>
        <w:t xml:space="preserve"> shall only be used in case of </w:t>
      </w:r>
      <w:r w:rsidR="008608E3">
        <w:rPr>
          <w:rFonts w:ascii="Times New Roman" w:hAnsi="Times New Roman"/>
          <w:color w:val="000000"/>
          <w:sz w:val="24"/>
          <w:szCs w:val="24"/>
        </w:rPr>
        <w:t>Emergency S</w:t>
      </w:r>
      <w:r w:rsidR="00535032" w:rsidRPr="00D173C0">
        <w:rPr>
          <w:rFonts w:ascii="Times New Roman" w:hAnsi="Times New Roman"/>
          <w:color w:val="000000"/>
          <w:sz w:val="24"/>
          <w:szCs w:val="24"/>
        </w:rPr>
        <w:t>ituations</w:t>
      </w:r>
      <w:r w:rsidR="008608E3">
        <w:rPr>
          <w:rFonts w:ascii="Times New Roman" w:hAnsi="Times New Roman"/>
          <w:color w:val="000000"/>
          <w:sz w:val="24"/>
          <w:szCs w:val="24"/>
        </w:rPr>
        <w:t>/Force M</w:t>
      </w:r>
      <w:r w:rsidR="00BD531F">
        <w:rPr>
          <w:rFonts w:ascii="Times New Roman" w:hAnsi="Times New Roman"/>
          <w:color w:val="000000"/>
          <w:sz w:val="24"/>
          <w:szCs w:val="24"/>
        </w:rPr>
        <w:t>ajeure</w:t>
      </w:r>
      <w:r w:rsidR="00151D17">
        <w:rPr>
          <w:rFonts w:ascii="Times New Roman" w:hAnsi="Times New Roman"/>
          <w:color w:val="000000"/>
          <w:sz w:val="24"/>
          <w:szCs w:val="24"/>
        </w:rPr>
        <w:t xml:space="preserve"> </w:t>
      </w:r>
      <w:r w:rsidR="005B389F" w:rsidRPr="005B389F">
        <w:rPr>
          <w:rFonts w:ascii="Times New Roman" w:hAnsi="Times New Roman"/>
          <w:color w:val="000000"/>
          <w:sz w:val="24"/>
          <w:szCs w:val="24"/>
        </w:rPr>
        <w:t>whe</w:t>
      </w:r>
      <w:r w:rsidR="005B389F">
        <w:rPr>
          <w:rFonts w:ascii="Times New Roman" w:hAnsi="Times New Roman"/>
          <w:color w:val="000000"/>
          <w:sz w:val="24"/>
          <w:szCs w:val="24"/>
        </w:rPr>
        <w:t>n</w:t>
      </w:r>
      <w:r w:rsidR="005B389F" w:rsidRPr="005B389F">
        <w:rPr>
          <w:rFonts w:ascii="Times New Roman" w:hAnsi="Times New Roman"/>
          <w:color w:val="000000"/>
          <w:sz w:val="24"/>
          <w:szCs w:val="24"/>
        </w:rPr>
        <w:t xml:space="preserve"> a TSO must act in an expeditious manner and </w:t>
      </w:r>
      <w:proofErr w:type="spellStart"/>
      <w:r w:rsidR="008D74B9">
        <w:rPr>
          <w:rFonts w:ascii="Times New Roman" w:hAnsi="Times New Roman"/>
          <w:color w:val="000000"/>
          <w:sz w:val="24"/>
          <w:szCs w:val="24"/>
        </w:rPr>
        <w:t>R</w:t>
      </w:r>
      <w:r w:rsidR="008D74B9" w:rsidRPr="005B389F">
        <w:rPr>
          <w:rFonts w:ascii="Times New Roman" w:hAnsi="Times New Roman"/>
          <w:color w:val="000000"/>
          <w:sz w:val="24"/>
          <w:szCs w:val="24"/>
        </w:rPr>
        <w:t>edispatching</w:t>
      </w:r>
      <w:proofErr w:type="spellEnd"/>
      <w:r w:rsidR="00151D17">
        <w:rPr>
          <w:rFonts w:ascii="Times New Roman" w:hAnsi="Times New Roman"/>
          <w:color w:val="000000"/>
          <w:sz w:val="24"/>
          <w:szCs w:val="24"/>
        </w:rPr>
        <w:t xml:space="preserve"> </w:t>
      </w:r>
      <w:r w:rsidR="005B389F" w:rsidRPr="005B389F">
        <w:rPr>
          <w:rFonts w:ascii="Times New Roman" w:hAnsi="Times New Roman"/>
          <w:color w:val="000000"/>
          <w:sz w:val="24"/>
          <w:szCs w:val="24"/>
        </w:rPr>
        <w:t xml:space="preserve">or </w:t>
      </w:r>
      <w:r w:rsidR="008D74B9">
        <w:rPr>
          <w:rFonts w:ascii="Times New Roman" w:hAnsi="Times New Roman"/>
          <w:color w:val="000000"/>
          <w:sz w:val="24"/>
          <w:szCs w:val="24"/>
        </w:rPr>
        <w:t>C</w:t>
      </w:r>
      <w:r w:rsidR="008D74B9" w:rsidRPr="005B389F">
        <w:rPr>
          <w:rFonts w:ascii="Times New Roman" w:hAnsi="Times New Roman"/>
          <w:color w:val="000000"/>
          <w:sz w:val="24"/>
          <w:szCs w:val="24"/>
        </w:rPr>
        <w:t xml:space="preserve">ountertrading </w:t>
      </w:r>
      <w:r w:rsidR="005B389F" w:rsidRPr="005B389F">
        <w:rPr>
          <w:rFonts w:ascii="Times New Roman" w:hAnsi="Times New Roman"/>
          <w:color w:val="000000"/>
          <w:sz w:val="24"/>
          <w:szCs w:val="24"/>
        </w:rPr>
        <w:t>is not possible</w:t>
      </w:r>
      <w:r w:rsidRPr="00D173C0">
        <w:rPr>
          <w:rFonts w:ascii="Times New Roman" w:hAnsi="Times New Roman"/>
          <w:i/>
          <w:iCs/>
          <w:color w:val="000000"/>
          <w:sz w:val="24"/>
          <w:szCs w:val="24"/>
        </w:rPr>
        <w:t xml:space="preserve">. </w:t>
      </w:r>
      <w:r w:rsidRPr="00D173C0">
        <w:rPr>
          <w:rFonts w:ascii="Times New Roman" w:hAnsi="Times New Roman"/>
          <w:color w:val="000000"/>
          <w:sz w:val="24"/>
          <w:szCs w:val="24"/>
        </w:rPr>
        <w:t>Any such procedure shall be applied in a non-discriminatory</w:t>
      </w:r>
      <w:r w:rsidR="00151D17">
        <w:rPr>
          <w:rFonts w:ascii="Times New Roman" w:hAnsi="Times New Roman"/>
          <w:color w:val="000000"/>
          <w:sz w:val="24"/>
          <w:szCs w:val="24"/>
        </w:rPr>
        <w:t xml:space="preserve"> </w:t>
      </w:r>
      <w:r w:rsidRPr="00D173C0">
        <w:rPr>
          <w:rFonts w:ascii="Times New Roman" w:hAnsi="Times New Roman"/>
          <w:color w:val="000000"/>
          <w:sz w:val="24"/>
          <w:szCs w:val="24"/>
        </w:rPr>
        <w:t>manner.</w:t>
      </w:r>
    </w:p>
    <w:p w14:paraId="31E002A4" w14:textId="4C17BDB8" w:rsidR="00931C66" w:rsidRPr="00D173C0" w:rsidRDefault="00931C66" w:rsidP="00D046C7">
      <w:pPr>
        <w:autoSpaceDE w:val="0"/>
        <w:autoSpaceDN w:val="0"/>
        <w:adjustRightInd w:val="0"/>
        <w:spacing w:after="120" w:line="240" w:lineRule="auto"/>
        <w:jc w:val="both"/>
        <w:rPr>
          <w:rFonts w:ascii="Times New Roman" w:hAnsi="Times New Roman"/>
          <w:color w:val="000000"/>
          <w:sz w:val="24"/>
          <w:szCs w:val="24"/>
        </w:rPr>
      </w:pPr>
      <w:r w:rsidRPr="00931C66">
        <w:rPr>
          <w:rFonts w:ascii="Times New Roman" w:hAnsi="Times New Roman"/>
          <w:b/>
          <w:color w:val="000000"/>
          <w:sz w:val="24"/>
          <w:szCs w:val="24"/>
        </w:rPr>
        <w:t>Cut of Time</w:t>
      </w:r>
      <w:r w:rsidR="00E20173">
        <w:rPr>
          <w:rFonts w:ascii="Times New Roman" w:hAnsi="Times New Roman"/>
          <w:b/>
          <w:color w:val="000000"/>
          <w:sz w:val="24"/>
          <w:szCs w:val="24"/>
        </w:rPr>
        <w:t xml:space="preserve"> </w:t>
      </w:r>
      <w:r w:rsidRPr="00931C66">
        <w:rPr>
          <w:rFonts w:ascii="Times New Roman" w:hAnsi="Times New Roman"/>
          <w:b/>
          <w:color w:val="000000"/>
          <w:sz w:val="24"/>
          <w:szCs w:val="24"/>
        </w:rPr>
        <w:t>(“COT”)</w:t>
      </w:r>
      <w:r w:rsidR="00151D17">
        <w:rPr>
          <w:rFonts w:ascii="Times New Roman" w:hAnsi="Times New Roman"/>
          <w:color w:val="000000"/>
          <w:sz w:val="24"/>
          <w:szCs w:val="24"/>
        </w:rPr>
        <w:t xml:space="preserve">: </w:t>
      </w:r>
      <w:r w:rsidRPr="00D173C0">
        <w:rPr>
          <w:rFonts w:ascii="Times New Roman" w:hAnsi="Times New Roman"/>
          <w:color w:val="000000"/>
          <w:sz w:val="24"/>
          <w:szCs w:val="24"/>
          <w:lang w:val="en-GB"/>
        </w:rPr>
        <w:t xml:space="preserve">is a specified time providing a deadline for </w:t>
      </w:r>
      <w:r>
        <w:rPr>
          <w:rFonts w:ascii="Times New Roman" w:hAnsi="Times New Roman"/>
          <w:color w:val="000000"/>
          <w:sz w:val="24"/>
          <w:szCs w:val="24"/>
          <w:lang w:val="en-GB"/>
        </w:rPr>
        <w:t>correction of nominated</w:t>
      </w:r>
      <w:r w:rsidRPr="00D173C0">
        <w:rPr>
          <w:rFonts w:ascii="Times New Roman" w:hAnsi="Times New Roman"/>
          <w:color w:val="000000"/>
          <w:sz w:val="24"/>
          <w:szCs w:val="24"/>
          <w:lang w:val="en-GB"/>
        </w:rPr>
        <w:t xml:space="preserve"> schedules </w:t>
      </w:r>
      <w:r>
        <w:rPr>
          <w:rFonts w:ascii="Times New Roman" w:hAnsi="Times New Roman"/>
          <w:color w:val="000000"/>
          <w:sz w:val="24"/>
          <w:szCs w:val="24"/>
          <w:lang w:val="en-GB"/>
        </w:rPr>
        <w:t xml:space="preserve">in mismatch </w:t>
      </w:r>
      <w:r w:rsidRPr="00D173C0">
        <w:rPr>
          <w:rFonts w:ascii="Times New Roman" w:hAnsi="Times New Roman"/>
          <w:color w:val="000000"/>
          <w:sz w:val="24"/>
          <w:szCs w:val="24"/>
          <w:lang w:val="en-GB"/>
        </w:rPr>
        <w:t xml:space="preserve">by </w:t>
      </w:r>
      <w:r w:rsidR="007F6F93">
        <w:rPr>
          <w:rFonts w:ascii="Times New Roman" w:hAnsi="Times New Roman"/>
          <w:color w:val="000000"/>
          <w:sz w:val="24"/>
          <w:szCs w:val="24"/>
          <w:lang w:val="en-GB"/>
        </w:rPr>
        <w:t xml:space="preserve">using agreed rules between </w:t>
      </w:r>
      <w:r>
        <w:rPr>
          <w:rFonts w:ascii="Times New Roman" w:hAnsi="Times New Roman"/>
          <w:color w:val="000000"/>
          <w:sz w:val="24"/>
          <w:szCs w:val="24"/>
          <w:lang w:val="en-GB"/>
        </w:rPr>
        <w:t>EMS and TRANSELECTRICA</w:t>
      </w:r>
      <w:r w:rsidRPr="00D173C0">
        <w:rPr>
          <w:rFonts w:ascii="Times New Roman" w:hAnsi="Times New Roman"/>
          <w:color w:val="000000"/>
          <w:sz w:val="24"/>
          <w:szCs w:val="24"/>
          <w:lang w:val="en-GB"/>
        </w:rPr>
        <w:t>.</w:t>
      </w:r>
    </w:p>
    <w:p w14:paraId="79D21CD9" w14:textId="45D6183B" w:rsidR="00442653" w:rsidRPr="00D173C0" w:rsidRDefault="008D74B9" w:rsidP="00D046C7">
      <w:pPr>
        <w:autoSpaceDE w:val="0"/>
        <w:autoSpaceDN w:val="0"/>
        <w:adjustRightInd w:val="0"/>
        <w:spacing w:after="120" w:line="240" w:lineRule="auto"/>
        <w:jc w:val="both"/>
        <w:rPr>
          <w:rFonts w:ascii="Times New Roman" w:hAnsi="Times New Roman"/>
          <w:sz w:val="24"/>
          <w:szCs w:val="24"/>
        </w:rPr>
      </w:pPr>
      <w:r>
        <w:rPr>
          <w:rFonts w:ascii="Times New Roman" w:hAnsi="Times New Roman"/>
          <w:b/>
          <w:bCs/>
          <w:color w:val="000000"/>
          <w:sz w:val="24"/>
          <w:szCs w:val="24"/>
        </w:rPr>
        <w:t>TRANSELECTRICA</w:t>
      </w:r>
      <w:r w:rsidR="00CC0E11">
        <w:rPr>
          <w:rFonts w:ascii="Times New Roman" w:hAnsi="Times New Roman"/>
          <w:b/>
          <w:bCs/>
          <w:color w:val="000000"/>
          <w:sz w:val="24"/>
          <w:szCs w:val="24"/>
        </w:rPr>
        <w:t xml:space="preserve"> (</w:t>
      </w:r>
      <w:r w:rsidR="00442653" w:rsidRPr="00D173C0">
        <w:rPr>
          <w:rFonts w:ascii="Times New Roman" w:hAnsi="Times New Roman"/>
          <w:b/>
          <w:bCs/>
          <w:color w:val="000000"/>
          <w:sz w:val="24"/>
          <w:szCs w:val="24"/>
        </w:rPr>
        <w:t>C</w:t>
      </w:r>
      <w:r w:rsidR="00CC0E11">
        <w:rPr>
          <w:rFonts w:ascii="Times New Roman" w:hAnsi="Times New Roman"/>
          <w:b/>
          <w:bCs/>
          <w:color w:val="000000"/>
          <w:sz w:val="24"/>
          <w:szCs w:val="24"/>
        </w:rPr>
        <w:t>.</w:t>
      </w:r>
      <w:r w:rsidR="00442653" w:rsidRPr="00D173C0">
        <w:rPr>
          <w:rFonts w:ascii="Times New Roman" w:hAnsi="Times New Roman"/>
          <w:b/>
          <w:bCs/>
          <w:color w:val="000000"/>
          <w:sz w:val="24"/>
          <w:szCs w:val="24"/>
        </w:rPr>
        <w:t>N</w:t>
      </w:r>
      <w:r w:rsidR="00CC0E11">
        <w:rPr>
          <w:rFonts w:ascii="Times New Roman" w:hAnsi="Times New Roman"/>
          <w:b/>
          <w:bCs/>
          <w:color w:val="000000"/>
          <w:sz w:val="24"/>
          <w:szCs w:val="24"/>
        </w:rPr>
        <w:t>.</w:t>
      </w:r>
      <w:r w:rsidR="00442653" w:rsidRPr="00D173C0">
        <w:rPr>
          <w:rFonts w:ascii="Times New Roman" w:hAnsi="Times New Roman"/>
          <w:b/>
          <w:bCs/>
          <w:color w:val="000000"/>
          <w:sz w:val="24"/>
          <w:szCs w:val="24"/>
        </w:rPr>
        <w:t>T</w:t>
      </w:r>
      <w:r w:rsidR="00CC0E11">
        <w:rPr>
          <w:rFonts w:ascii="Times New Roman" w:hAnsi="Times New Roman"/>
          <w:b/>
          <w:bCs/>
          <w:color w:val="000000"/>
          <w:sz w:val="24"/>
          <w:szCs w:val="24"/>
        </w:rPr>
        <w:t>.</w:t>
      </w:r>
      <w:r w:rsidR="00442653" w:rsidRPr="00D173C0">
        <w:rPr>
          <w:rFonts w:ascii="Times New Roman" w:hAnsi="Times New Roman"/>
          <w:b/>
          <w:bCs/>
          <w:color w:val="000000"/>
          <w:sz w:val="24"/>
          <w:szCs w:val="24"/>
        </w:rPr>
        <w:t>E</w:t>
      </w:r>
      <w:r w:rsidR="00CC0E11">
        <w:rPr>
          <w:rFonts w:ascii="Times New Roman" w:hAnsi="Times New Roman"/>
          <w:b/>
          <w:bCs/>
          <w:color w:val="000000"/>
          <w:sz w:val="24"/>
          <w:szCs w:val="24"/>
        </w:rPr>
        <w:t>.</w:t>
      </w:r>
      <w:r w:rsidR="00442653" w:rsidRPr="00D173C0">
        <w:rPr>
          <w:rFonts w:ascii="Times New Roman" w:hAnsi="Times New Roman"/>
          <w:b/>
          <w:bCs/>
          <w:color w:val="000000"/>
          <w:sz w:val="24"/>
          <w:szCs w:val="24"/>
        </w:rPr>
        <w:t>E</w:t>
      </w:r>
      <w:r w:rsidR="00CC0E11">
        <w:rPr>
          <w:rFonts w:ascii="Times New Roman" w:hAnsi="Times New Roman"/>
          <w:b/>
          <w:bCs/>
          <w:color w:val="000000"/>
          <w:sz w:val="24"/>
          <w:szCs w:val="24"/>
        </w:rPr>
        <w:t>.</w:t>
      </w:r>
      <w:r w:rsidR="00442653" w:rsidRPr="00D173C0">
        <w:rPr>
          <w:rFonts w:ascii="Times New Roman" w:hAnsi="Times New Roman"/>
          <w:b/>
          <w:bCs/>
          <w:color w:val="000000"/>
          <w:sz w:val="24"/>
          <w:szCs w:val="24"/>
        </w:rPr>
        <w:t xml:space="preserve"> TRANSELECTRICA S</w:t>
      </w:r>
      <w:r w:rsidR="00CC0E11">
        <w:rPr>
          <w:rFonts w:ascii="Times New Roman" w:hAnsi="Times New Roman"/>
          <w:b/>
          <w:bCs/>
          <w:color w:val="000000"/>
          <w:sz w:val="24"/>
          <w:szCs w:val="24"/>
        </w:rPr>
        <w:t>.</w:t>
      </w:r>
      <w:r w:rsidR="00442653" w:rsidRPr="00D173C0">
        <w:rPr>
          <w:rFonts w:ascii="Times New Roman" w:hAnsi="Times New Roman"/>
          <w:b/>
          <w:bCs/>
          <w:color w:val="000000"/>
          <w:sz w:val="24"/>
          <w:szCs w:val="24"/>
        </w:rPr>
        <w:t>A</w:t>
      </w:r>
      <w:r w:rsidR="00CC0E11">
        <w:rPr>
          <w:rFonts w:ascii="Times New Roman" w:hAnsi="Times New Roman"/>
          <w:b/>
          <w:bCs/>
          <w:color w:val="000000"/>
          <w:sz w:val="24"/>
          <w:szCs w:val="24"/>
        </w:rPr>
        <w:t>.)</w:t>
      </w:r>
      <w:r w:rsidR="00442653" w:rsidRPr="00D173C0">
        <w:rPr>
          <w:rFonts w:ascii="Times New Roman" w:hAnsi="Times New Roman"/>
          <w:b/>
          <w:color w:val="000000"/>
          <w:sz w:val="24"/>
          <w:szCs w:val="24"/>
        </w:rPr>
        <w:t xml:space="preserve">: </w:t>
      </w:r>
      <w:r w:rsidR="00442653" w:rsidRPr="00D173C0">
        <w:rPr>
          <w:rFonts w:ascii="Times New Roman" w:hAnsi="Times New Roman"/>
          <w:color w:val="000000"/>
          <w:sz w:val="24"/>
          <w:szCs w:val="24"/>
        </w:rPr>
        <w:t xml:space="preserve">Romanian Transmission System Operator, with registered office at 33, </w:t>
      </w:r>
      <w:proofErr w:type="spellStart"/>
      <w:r w:rsidR="00442653" w:rsidRPr="00D173C0">
        <w:rPr>
          <w:rFonts w:ascii="Times New Roman" w:hAnsi="Times New Roman"/>
          <w:color w:val="000000"/>
          <w:sz w:val="24"/>
          <w:szCs w:val="24"/>
        </w:rPr>
        <w:t>Magheru</w:t>
      </w:r>
      <w:proofErr w:type="spellEnd"/>
      <w:r w:rsidR="00E20173">
        <w:rPr>
          <w:rFonts w:ascii="Times New Roman" w:hAnsi="Times New Roman"/>
          <w:color w:val="000000"/>
          <w:sz w:val="24"/>
          <w:szCs w:val="24"/>
        </w:rPr>
        <w:t xml:space="preserve"> </w:t>
      </w:r>
      <w:r w:rsidR="00442653" w:rsidRPr="00D173C0">
        <w:rPr>
          <w:rFonts w:ascii="Times New Roman" w:hAnsi="Times New Roman"/>
          <w:color w:val="000000"/>
          <w:sz w:val="24"/>
          <w:szCs w:val="24"/>
        </w:rPr>
        <w:t>Blvd,</w:t>
      </w:r>
      <w:r w:rsidR="00E20173">
        <w:rPr>
          <w:rFonts w:ascii="Times New Roman" w:hAnsi="Times New Roman"/>
          <w:color w:val="000000"/>
          <w:sz w:val="24"/>
          <w:szCs w:val="24"/>
        </w:rPr>
        <w:t xml:space="preserve"> </w:t>
      </w:r>
      <w:r w:rsidR="00442653" w:rsidRPr="00D173C0">
        <w:rPr>
          <w:rFonts w:ascii="Times New Roman" w:hAnsi="Times New Roman"/>
          <w:color w:val="000000"/>
          <w:sz w:val="24"/>
          <w:szCs w:val="24"/>
        </w:rPr>
        <w:t xml:space="preserve">Bucharest – 010325, Romania and with the number of the commercial </w:t>
      </w:r>
      <w:proofErr w:type="gramStart"/>
      <w:r w:rsidR="00442653" w:rsidRPr="00D173C0">
        <w:rPr>
          <w:rFonts w:ascii="Times New Roman" w:hAnsi="Times New Roman"/>
          <w:color w:val="000000"/>
          <w:sz w:val="24"/>
          <w:szCs w:val="24"/>
        </w:rPr>
        <w:t>register</w:t>
      </w:r>
      <w:proofErr w:type="gramEnd"/>
      <w:r w:rsidR="00442653" w:rsidRPr="00D173C0">
        <w:rPr>
          <w:rFonts w:ascii="Times New Roman" w:hAnsi="Times New Roman"/>
          <w:color w:val="000000"/>
          <w:sz w:val="24"/>
          <w:szCs w:val="24"/>
        </w:rPr>
        <w:t xml:space="preserve"> No: J40/8060/2000. </w:t>
      </w:r>
      <w:r w:rsidR="00442653" w:rsidRPr="00D173C0">
        <w:rPr>
          <w:rFonts w:ascii="Times New Roman" w:hAnsi="Times New Roman"/>
          <w:sz w:val="24"/>
          <w:szCs w:val="24"/>
        </w:rPr>
        <w:t xml:space="preserve">Address for correspondence: 2-4 </w:t>
      </w:r>
      <w:proofErr w:type="spellStart"/>
      <w:r w:rsidR="00442653" w:rsidRPr="00D173C0">
        <w:rPr>
          <w:rFonts w:ascii="Times New Roman" w:hAnsi="Times New Roman"/>
          <w:sz w:val="24"/>
          <w:szCs w:val="24"/>
        </w:rPr>
        <w:t>Olteni</w:t>
      </w:r>
      <w:proofErr w:type="spellEnd"/>
      <w:r w:rsidR="00442653" w:rsidRPr="00D173C0">
        <w:rPr>
          <w:rFonts w:ascii="Times New Roman" w:hAnsi="Times New Roman"/>
          <w:sz w:val="24"/>
          <w:szCs w:val="24"/>
        </w:rPr>
        <w:t xml:space="preserve"> Street, RO-030786, </w:t>
      </w:r>
      <w:proofErr w:type="gramStart"/>
      <w:r w:rsidR="00442653" w:rsidRPr="00D173C0">
        <w:rPr>
          <w:rFonts w:ascii="Times New Roman" w:hAnsi="Times New Roman"/>
          <w:sz w:val="24"/>
          <w:szCs w:val="24"/>
        </w:rPr>
        <w:t>Bucharest</w:t>
      </w:r>
      <w:proofErr w:type="gramEnd"/>
      <w:r w:rsidR="00442653" w:rsidRPr="00D173C0">
        <w:rPr>
          <w:rFonts w:ascii="Times New Roman" w:hAnsi="Times New Roman"/>
          <w:sz w:val="24"/>
          <w:szCs w:val="24"/>
        </w:rPr>
        <w:t>–3.</w:t>
      </w:r>
    </w:p>
    <w:p w14:paraId="0CA9B7C8" w14:textId="7BE21EDC" w:rsidR="00F81102" w:rsidRPr="00D173C0" w:rsidRDefault="00F81102" w:rsidP="00D046C7">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b/>
          <w:bCs/>
          <w:color w:val="000000"/>
          <w:sz w:val="24"/>
          <w:szCs w:val="24"/>
        </w:rPr>
        <w:t xml:space="preserve">EIC-Code: </w:t>
      </w:r>
      <w:r w:rsidRPr="00D173C0">
        <w:rPr>
          <w:rFonts w:ascii="Times New Roman" w:hAnsi="Times New Roman"/>
          <w:color w:val="000000"/>
          <w:sz w:val="24"/>
          <w:szCs w:val="24"/>
        </w:rPr>
        <w:t>E</w:t>
      </w:r>
      <w:r w:rsidR="003177E4" w:rsidRPr="00D173C0">
        <w:rPr>
          <w:rFonts w:ascii="Times New Roman" w:hAnsi="Times New Roman"/>
          <w:color w:val="000000"/>
          <w:sz w:val="24"/>
          <w:szCs w:val="24"/>
        </w:rPr>
        <w:t>nergy</w:t>
      </w:r>
      <w:r w:rsidRPr="00D173C0">
        <w:rPr>
          <w:rFonts w:ascii="Times New Roman" w:hAnsi="Times New Roman"/>
          <w:color w:val="000000"/>
          <w:sz w:val="24"/>
          <w:szCs w:val="24"/>
        </w:rPr>
        <w:t xml:space="preserve"> identification code serving to clear the identification of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s in a cross-border trade</w:t>
      </w:r>
      <w:r w:rsidR="00475977">
        <w:rPr>
          <w:rFonts w:ascii="Times New Roman" w:hAnsi="Times New Roman"/>
          <w:color w:val="000000"/>
          <w:sz w:val="24"/>
          <w:szCs w:val="24"/>
        </w:rPr>
        <w:t xml:space="preserve"> </w:t>
      </w:r>
      <w:r w:rsidRPr="00D173C0">
        <w:rPr>
          <w:rFonts w:ascii="Times New Roman" w:hAnsi="Times New Roman"/>
          <w:color w:val="000000"/>
          <w:sz w:val="24"/>
          <w:szCs w:val="24"/>
        </w:rPr>
        <w:t>(see</w:t>
      </w:r>
      <w:r w:rsidR="00475977">
        <w:rPr>
          <w:rFonts w:ascii="Times New Roman" w:hAnsi="Times New Roman"/>
          <w:color w:val="000000"/>
          <w:sz w:val="24"/>
          <w:szCs w:val="24"/>
        </w:rPr>
        <w:t xml:space="preserve"> </w:t>
      </w:r>
      <w:hyperlink r:id="rId12" w:history="1">
        <w:r w:rsidR="009016A8" w:rsidRPr="00D173C0">
          <w:rPr>
            <w:rStyle w:val="Hyperlink"/>
            <w:rFonts w:ascii="Times New Roman" w:hAnsi="Times New Roman"/>
            <w:sz w:val="24"/>
            <w:szCs w:val="24"/>
          </w:rPr>
          <w:t>https://www.entsoe.eu/fileadmin/user_upload/edi/library/eic/cds/area.htm</w:t>
        </w:r>
      </w:hyperlink>
      <w:r w:rsidRPr="00D173C0">
        <w:rPr>
          <w:rFonts w:ascii="Times New Roman" w:hAnsi="Times New Roman"/>
          <w:color w:val="000000"/>
          <w:sz w:val="24"/>
          <w:szCs w:val="24"/>
        </w:rPr>
        <w:t>).</w:t>
      </w:r>
    </w:p>
    <w:p w14:paraId="65FC2C60" w14:textId="76D8D68E" w:rsidR="009016A8" w:rsidRDefault="009016A8" w:rsidP="00D046C7">
      <w:pPr>
        <w:autoSpaceDE w:val="0"/>
        <w:autoSpaceDN w:val="0"/>
        <w:adjustRightInd w:val="0"/>
        <w:spacing w:after="120" w:line="240" w:lineRule="auto"/>
        <w:jc w:val="both"/>
        <w:rPr>
          <w:rFonts w:ascii="Times New Roman" w:hAnsi="Times New Roman"/>
          <w:color w:val="000000"/>
          <w:sz w:val="24"/>
          <w:szCs w:val="24"/>
        </w:rPr>
      </w:pPr>
      <w:r w:rsidRPr="005B389F">
        <w:rPr>
          <w:rFonts w:ascii="Times New Roman" w:hAnsi="Times New Roman"/>
          <w:b/>
          <w:color w:val="000000"/>
          <w:sz w:val="24"/>
          <w:szCs w:val="24"/>
        </w:rPr>
        <w:t>Emergency Situation:</w:t>
      </w:r>
      <w:r w:rsidR="00475977">
        <w:rPr>
          <w:rFonts w:ascii="Times New Roman" w:hAnsi="Times New Roman"/>
          <w:b/>
          <w:color w:val="000000"/>
          <w:sz w:val="24"/>
          <w:szCs w:val="24"/>
        </w:rPr>
        <w:t xml:space="preserve"> </w:t>
      </w:r>
      <w:r w:rsidR="009069A9">
        <w:rPr>
          <w:rFonts w:ascii="Times New Roman" w:hAnsi="Times New Roman"/>
          <w:color w:val="000000"/>
          <w:sz w:val="24"/>
          <w:szCs w:val="24"/>
        </w:rPr>
        <w:t>the</w:t>
      </w:r>
      <w:r w:rsidRPr="005B389F">
        <w:rPr>
          <w:rFonts w:ascii="Times New Roman" w:hAnsi="Times New Roman"/>
          <w:color w:val="000000"/>
          <w:sz w:val="24"/>
          <w:szCs w:val="24"/>
        </w:rPr>
        <w:t xml:space="preserve"> situation </w:t>
      </w:r>
      <w:r w:rsidR="009069A9">
        <w:rPr>
          <w:rFonts w:ascii="Times New Roman" w:hAnsi="Times New Roman"/>
          <w:color w:val="000000"/>
          <w:sz w:val="24"/>
          <w:szCs w:val="24"/>
        </w:rPr>
        <w:t>referred</w:t>
      </w:r>
      <w:r w:rsidR="009069A9" w:rsidRPr="009069A9">
        <w:rPr>
          <w:rFonts w:ascii="Times New Roman" w:hAnsi="Times New Roman"/>
          <w:color w:val="000000"/>
          <w:sz w:val="24"/>
          <w:szCs w:val="24"/>
        </w:rPr>
        <w:t xml:space="preserve"> by Article 16 of Regulation 714/2009/EC </w:t>
      </w:r>
      <w:r w:rsidRPr="005B389F">
        <w:rPr>
          <w:rFonts w:ascii="Times New Roman" w:hAnsi="Times New Roman"/>
          <w:color w:val="000000"/>
          <w:sz w:val="24"/>
          <w:szCs w:val="24"/>
        </w:rPr>
        <w:t xml:space="preserve">where a TSO must act in an expeditious manner and </w:t>
      </w:r>
      <w:proofErr w:type="spellStart"/>
      <w:r w:rsidR="00B809F5">
        <w:rPr>
          <w:rFonts w:ascii="Times New Roman" w:hAnsi="Times New Roman"/>
          <w:color w:val="000000"/>
          <w:sz w:val="24"/>
          <w:szCs w:val="24"/>
        </w:rPr>
        <w:t>R</w:t>
      </w:r>
      <w:r w:rsidRPr="005B389F">
        <w:rPr>
          <w:rFonts w:ascii="Times New Roman" w:hAnsi="Times New Roman"/>
          <w:color w:val="000000"/>
          <w:sz w:val="24"/>
          <w:szCs w:val="24"/>
        </w:rPr>
        <w:t>edispatching</w:t>
      </w:r>
      <w:proofErr w:type="spellEnd"/>
      <w:r w:rsidRPr="005B389F">
        <w:rPr>
          <w:rFonts w:ascii="Times New Roman" w:hAnsi="Times New Roman"/>
          <w:color w:val="000000"/>
          <w:sz w:val="24"/>
          <w:szCs w:val="24"/>
        </w:rPr>
        <w:t xml:space="preserve"> or </w:t>
      </w:r>
      <w:r w:rsidR="00B809F5">
        <w:rPr>
          <w:rFonts w:ascii="Times New Roman" w:hAnsi="Times New Roman"/>
          <w:color w:val="000000"/>
          <w:sz w:val="24"/>
          <w:szCs w:val="24"/>
        </w:rPr>
        <w:t>C</w:t>
      </w:r>
      <w:r w:rsidRPr="005B389F">
        <w:rPr>
          <w:rFonts w:ascii="Times New Roman" w:hAnsi="Times New Roman"/>
          <w:color w:val="000000"/>
          <w:sz w:val="24"/>
          <w:szCs w:val="24"/>
        </w:rPr>
        <w:t>ountertrading is not possible</w:t>
      </w:r>
      <w:r w:rsidRPr="00D173C0">
        <w:rPr>
          <w:rFonts w:ascii="Times New Roman" w:hAnsi="Times New Roman"/>
          <w:color w:val="000000"/>
          <w:sz w:val="24"/>
          <w:szCs w:val="24"/>
        </w:rPr>
        <w:t>.</w:t>
      </w:r>
    </w:p>
    <w:p w14:paraId="163F4BF9" w14:textId="77AC06E9" w:rsidR="000D5BDF" w:rsidRPr="000D5BDF" w:rsidRDefault="00B42969" w:rsidP="000D5BDF">
      <w:pPr>
        <w:shd w:val="clear" w:color="auto" w:fill="FFFFFF"/>
        <w:jc w:val="both"/>
      </w:pPr>
      <w:r w:rsidRPr="00AB0977">
        <w:rPr>
          <w:rFonts w:ascii="Times New Roman" w:hAnsi="Times New Roman"/>
          <w:b/>
          <w:bCs/>
          <w:spacing w:val="-1"/>
          <w:sz w:val="24"/>
          <w:szCs w:val="24"/>
        </w:rPr>
        <w:t>EMS (</w:t>
      </w:r>
      <w:proofErr w:type="spellStart"/>
      <w:r w:rsidRPr="00AB0977">
        <w:rPr>
          <w:rFonts w:ascii="Times New Roman" w:hAnsi="Times New Roman"/>
          <w:b/>
          <w:bCs/>
          <w:spacing w:val="-1"/>
          <w:sz w:val="24"/>
          <w:szCs w:val="24"/>
        </w:rPr>
        <w:t>J</w:t>
      </w:r>
      <w:r w:rsidR="00785DB7">
        <w:rPr>
          <w:rFonts w:ascii="Times New Roman" w:hAnsi="Times New Roman"/>
          <w:b/>
          <w:bCs/>
          <w:spacing w:val="-1"/>
          <w:sz w:val="24"/>
          <w:szCs w:val="24"/>
        </w:rPr>
        <w:t>avno</w:t>
      </w:r>
      <w:proofErr w:type="spellEnd"/>
      <w:r w:rsidR="00475977">
        <w:rPr>
          <w:rFonts w:ascii="Times New Roman" w:hAnsi="Times New Roman"/>
          <w:b/>
          <w:bCs/>
          <w:spacing w:val="-1"/>
          <w:sz w:val="24"/>
          <w:szCs w:val="24"/>
        </w:rPr>
        <w:t xml:space="preserve"> </w:t>
      </w:r>
      <w:proofErr w:type="spellStart"/>
      <w:r w:rsidR="00785DB7">
        <w:rPr>
          <w:rFonts w:ascii="Times New Roman" w:hAnsi="Times New Roman"/>
          <w:b/>
          <w:bCs/>
          <w:spacing w:val="-1"/>
          <w:sz w:val="24"/>
          <w:szCs w:val="24"/>
        </w:rPr>
        <w:t>preduzeće</w:t>
      </w:r>
      <w:proofErr w:type="spellEnd"/>
      <w:r w:rsidR="00475977">
        <w:rPr>
          <w:rFonts w:ascii="Times New Roman" w:hAnsi="Times New Roman"/>
          <w:b/>
          <w:bCs/>
          <w:spacing w:val="-1"/>
          <w:sz w:val="24"/>
          <w:szCs w:val="24"/>
        </w:rPr>
        <w:t xml:space="preserve"> </w:t>
      </w:r>
      <w:proofErr w:type="spellStart"/>
      <w:r w:rsidRPr="00AB0977">
        <w:rPr>
          <w:rFonts w:ascii="Times New Roman" w:hAnsi="Times New Roman"/>
          <w:b/>
          <w:bCs/>
          <w:spacing w:val="-1"/>
          <w:sz w:val="24"/>
          <w:szCs w:val="24"/>
        </w:rPr>
        <w:t>Elektromreža</w:t>
      </w:r>
      <w:proofErr w:type="spellEnd"/>
      <w:r w:rsidR="00475977">
        <w:rPr>
          <w:rFonts w:ascii="Times New Roman" w:hAnsi="Times New Roman"/>
          <w:b/>
          <w:bCs/>
          <w:spacing w:val="-1"/>
          <w:sz w:val="24"/>
          <w:szCs w:val="24"/>
        </w:rPr>
        <w:t xml:space="preserve"> </w:t>
      </w:r>
      <w:proofErr w:type="spellStart"/>
      <w:r w:rsidRPr="00AB0977">
        <w:rPr>
          <w:rFonts w:ascii="Times New Roman" w:hAnsi="Times New Roman"/>
          <w:b/>
          <w:bCs/>
          <w:spacing w:val="-1"/>
          <w:sz w:val="24"/>
          <w:szCs w:val="24"/>
        </w:rPr>
        <w:t>Srbije</w:t>
      </w:r>
      <w:proofErr w:type="spellEnd"/>
      <w:r w:rsidR="00785DB7">
        <w:rPr>
          <w:rFonts w:ascii="Times New Roman" w:hAnsi="Times New Roman"/>
          <w:b/>
          <w:bCs/>
          <w:spacing w:val="-1"/>
          <w:sz w:val="24"/>
          <w:szCs w:val="24"/>
        </w:rPr>
        <w:t xml:space="preserve"> Beograd</w:t>
      </w:r>
      <w:r w:rsidRPr="00AB0977">
        <w:rPr>
          <w:rFonts w:ascii="Times New Roman" w:hAnsi="Times New Roman"/>
          <w:b/>
          <w:bCs/>
          <w:spacing w:val="-1"/>
          <w:sz w:val="24"/>
          <w:szCs w:val="24"/>
        </w:rPr>
        <w:t>):</w:t>
      </w:r>
      <w:r w:rsidRPr="00AB0977">
        <w:rPr>
          <w:rFonts w:ascii="Times New Roman" w:hAnsi="Times New Roman"/>
          <w:b/>
          <w:bCs/>
          <w:sz w:val="24"/>
          <w:szCs w:val="24"/>
        </w:rPr>
        <w:t xml:space="preserve">– </w:t>
      </w:r>
      <w:r w:rsidRPr="00AB0977">
        <w:rPr>
          <w:rFonts w:ascii="Times New Roman" w:hAnsi="Times New Roman"/>
          <w:spacing w:val="-1"/>
          <w:sz w:val="24"/>
          <w:szCs w:val="24"/>
        </w:rPr>
        <w:t xml:space="preserve">company with registered office at Beograd, </w:t>
      </w:r>
      <w:r w:rsidRPr="00AB0977">
        <w:rPr>
          <w:rFonts w:ascii="Times New Roman" w:hAnsi="Times New Roman"/>
          <w:spacing w:val="-1"/>
          <w:sz w:val="24"/>
          <w:szCs w:val="24"/>
          <w:lang w:val="sr-Latn-CS"/>
        </w:rPr>
        <w:t xml:space="preserve">Kneza Miloša 11, </w:t>
      </w:r>
      <w:proofErr w:type="gramStart"/>
      <w:r w:rsidRPr="00AB0977">
        <w:rPr>
          <w:rFonts w:ascii="Times New Roman" w:hAnsi="Times New Roman"/>
          <w:spacing w:val="-1"/>
          <w:sz w:val="24"/>
          <w:szCs w:val="24"/>
        </w:rPr>
        <w:t>Serbia</w:t>
      </w:r>
      <w:proofErr w:type="gramEnd"/>
      <w:r w:rsidRPr="00AB0977">
        <w:rPr>
          <w:rFonts w:ascii="Times New Roman" w:hAnsi="Times New Roman"/>
          <w:sz w:val="24"/>
          <w:szCs w:val="24"/>
        </w:rPr>
        <w:t xml:space="preserve"> and incorporated in the Serbian Business Register with the Company Identification No.20054182.</w:t>
      </w:r>
    </w:p>
    <w:p w14:paraId="155254EB" w14:textId="06072EA8" w:rsidR="00F81102" w:rsidRPr="00D173C0" w:rsidRDefault="00F81102" w:rsidP="00D046C7">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b/>
          <w:bCs/>
          <w:color w:val="000000"/>
          <w:sz w:val="24"/>
          <w:szCs w:val="24"/>
        </w:rPr>
        <w:t xml:space="preserve">ENTSO-E (European Network of Transmission System Operators for Electricity): </w:t>
      </w:r>
      <w:r w:rsidRPr="00D173C0">
        <w:rPr>
          <w:rFonts w:ascii="Times New Roman" w:hAnsi="Times New Roman"/>
          <w:color w:val="000000"/>
          <w:sz w:val="24"/>
          <w:szCs w:val="24"/>
        </w:rPr>
        <w:t>an</w:t>
      </w:r>
      <w:r w:rsidR="00475977">
        <w:rPr>
          <w:rFonts w:ascii="Times New Roman" w:hAnsi="Times New Roman"/>
          <w:color w:val="000000"/>
          <w:sz w:val="24"/>
          <w:szCs w:val="24"/>
        </w:rPr>
        <w:t xml:space="preserve"> </w:t>
      </w:r>
      <w:r w:rsidR="00EE799C">
        <w:rPr>
          <w:rFonts w:ascii="Times New Roman" w:hAnsi="Times New Roman"/>
          <w:color w:val="000000"/>
          <w:sz w:val="24"/>
          <w:szCs w:val="24"/>
        </w:rPr>
        <w:t>association of TSOs</w:t>
      </w:r>
      <w:r w:rsidRPr="00D173C0">
        <w:rPr>
          <w:rFonts w:ascii="Times New Roman" w:hAnsi="Times New Roman"/>
          <w:color w:val="000000"/>
          <w:sz w:val="24"/>
          <w:szCs w:val="24"/>
        </w:rPr>
        <w:t>.</w:t>
      </w:r>
    </w:p>
    <w:p w14:paraId="12907D76" w14:textId="77777777" w:rsidR="00E505B9" w:rsidRPr="00D173C0" w:rsidRDefault="00F81102" w:rsidP="00D046C7">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b/>
          <w:bCs/>
          <w:color w:val="000000"/>
          <w:sz w:val="24"/>
          <w:szCs w:val="24"/>
        </w:rPr>
        <w:t xml:space="preserve">EU-Regulation: </w:t>
      </w:r>
      <w:r w:rsidR="00152DB4" w:rsidRPr="00D173C0">
        <w:rPr>
          <w:rFonts w:ascii="Times New Roman" w:hAnsi="Times New Roman"/>
          <w:sz w:val="24"/>
          <w:szCs w:val="24"/>
          <w:lang w:val="en-GB"/>
        </w:rPr>
        <w:t>Regulation (EC) No 714/2009 of the European Parliament and of the Council of 13 July 2009 on conditions for access to the network for cross-border exchanges in electricity</w:t>
      </w:r>
      <w:r w:rsidR="008812E2" w:rsidRPr="00D173C0">
        <w:rPr>
          <w:rFonts w:ascii="Times New Roman" w:hAnsi="Times New Roman"/>
          <w:color w:val="000000"/>
          <w:sz w:val="24"/>
          <w:szCs w:val="24"/>
        </w:rPr>
        <w:t xml:space="preserve"> and Directive 2009/72/EC of the European Parliament and of the Council of 13 July 2009 </w:t>
      </w:r>
      <w:r w:rsidR="00152DB4" w:rsidRPr="00D173C0">
        <w:rPr>
          <w:rFonts w:ascii="Times New Roman" w:hAnsi="Times New Roman"/>
          <w:sz w:val="24"/>
          <w:szCs w:val="24"/>
          <w:lang w:val="en-GB"/>
        </w:rPr>
        <w:t>concerning common rules for internal market in electricity</w:t>
      </w:r>
      <w:r w:rsidR="008812E2" w:rsidRPr="00D173C0">
        <w:rPr>
          <w:rFonts w:ascii="Times New Roman" w:hAnsi="Times New Roman"/>
          <w:sz w:val="24"/>
          <w:szCs w:val="24"/>
          <w:lang w:val="en-GB"/>
        </w:rPr>
        <w:t>.</w:t>
      </w:r>
    </w:p>
    <w:p w14:paraId="4C29D349" w14:textId="4DFC696E" w:rsidR="00701116" w:rsidRPr="00D173C0" w:rsidRDefault="008608E3" w:rsidP="00D046C7">
      <w:pPr>
        <w:autoSpaceDE w:val="0"/>
        <w:autoSpaceDN w:val="0"/>
        <w:adjustRightInd w:val="0"/>
        <w:spacing w:after="120" w:line="240" w:lineRule="auto"/>
        <w:jc w:val="both"/>
        <w:rPr>
          <w:rFonts w:ascii="Times New Roman" w:hAnsi="Times New Roman"/>
          <w:color w:val="000000"/>
          <w:sz w:val="24"/>
          <w:szCs w:val="24"/>
        </w:rPr>
      </w:pPr>
      <w:r>
        <w:rPr>
          <w:rFonts w:ascii="Times New Roman" w:hAnsi="Times New Roman"/>
          <w:b/>
          <w:color w:val="000000"/>
          <w:sz w:val="24"/>
          <w:szCs w:val="24"/>
          <w:lang w:val="en-GB"/>
        </w:rPr>
        <w:lastRenderedPageBreak/>
        <w:t>Force M</w:t>
      </w:r>
      <w:r w:rsidR="00F81102" w:rsidRPr="00D173C0">
        <w:rPr>
          <w:rFonts w:ascii="Times New Roman" w:hAnsi="Times New Roman"/>
          <w:b/>
          <w:color w:val="000000"/>
          <w:sz w:val="24"/>
          <w:szCs w:val="24"/>
          <w:lang w:val="en-GB"/>
        </w:rPr>
        <w:t>ajeure</w:t>
      </w:r>
      <w:r w:rsidR="002C5C91">
        <w:rPr>
          <w:rFonts w:ascii="Times New Roman" w:hAnsi="Times New Roman"/>
          <w:b/>
          <w:color w:val="000000"/>
          <w:sz w:val="24"/>
          <w:szCs w:val="24"/>
          <w:lang w:val="en-GB"/>
        </w:rPr>
        <w:t>:</w:t>
      </w:r>
      <w:r w:rsidR="009419EB">
        <w:rPr>
          <w:rFonts w:ascii="Times New Roman" w:hAnsi="Times New Roman"/>
          <w:b/>
          <w:color w:val="000000"/>
          <w:sz w:val="24"/>
          <w:szCs w:val="24"/>
          <w:lang w:val="en-GB"/>
        </w:rPr>
        <w:t xml:space="preserve"> </w:t>
      </w:r>
      <w:r w:rsidR="00EA5FD6" w:rsidRPr="00EA5FD6">
        <w:rPr>
          <w:rFonts w:ascii="Times New Roman" w:hAnsi="Times New Roman"/>
          <w:color w:val="000000"/>
          <w:sz w:val="24"/>
          <w:szCs w:val="24"/>
        </w:rPr>
        <w:t>means any unforeseeable or unusual event or situation beyond the reasonab</w:t>
      </w:r>
      <w:r w:rsidR="00EA5FD6">
        <w:rPr>
          <w:rFonts w:ascii="Times New Roman" w:hAnsi="Times New Roman"/>
          <w:color w:val="000000"/>
          <w:sz w:val="24"/>
          <w:szCs w:val="24"/>
        </w:rPr>
        <w:t xml:space="preserve">le control of a </w:t>
      </w:r>
      <w:r w:rsidR="008D74B9">
        <w:rPr>
          <w:rFonts w:ascii="Times New Roman" w:hAnsi="Times New Roman"/>
          <w:color w:val="000000"/>
          <w:sz w:val="24"/>
          <w:szCs w:val="24"/>
        </w:rPr>
        <w:t>Registered Participant</w:t>
      </w:r>
      <w:r w:rsidR="00EA5FD6">
        <w:rPr>
          <w:rFonts w:ascii="Times New Roman" w:hAnsi="Times New Roman"/>
          <w:color w:val="000000"/>
          <w:sz w:val="24"/>
          <w:szCs w:val="24"/>
        </w:rPr>
        <w:t xml:space="preserve"> and/or </w:t>
      </w:r>
      <w:r w:rsidR="00155387">
        <w:rPr>
          <w:rFonts w:ascii="Times New Roman" w:hAnsi="Times New Roman"/>
          <w:color w:val="000000"/>
          <w:sz w:val="24"/>
          <w:szCs w:val="24"/>
        </w:rPr>
        <w:t>EMS</w:t>
      </w:r>
      <w:r w:rsidR="00EA5FD6">
        <w:rPr>
          <w:rFonts w:ascii="Times New Roman" w:hAnsi="Times New Roman"/>
          <w:color w:val="000000"/>
          <w:sz w:val="24"/>
          <w:szCs w:val="24"/>
        </w:rPr>
        <w:t xml:space="preserve"> or </w:t>
      </w:r>
      <w:r w:rsidR="00536469" w:rsidRPr="00D173C0">
        <w:rPr>
          <w:rFonts w:ascii="Times New Roman" w:hAnsi="Times New Roman"/>
          <w:bCs/>
          <w:color w:val="000000"/>
          <w:sz w:val="24"/>
          <w:szCs w:val="24"/>
        </w:rPr>
        <w:t>TRANSELECTRICA</w:t>
      </w:r>
      <w:r w:rsidR="00EA5FD6" w:rsidRPr="00EA5FD6">
        <w:rPr>
          <w:rFonts w:ascii="Times New Roman" w:hAnsi="Times New Roman"/>
          <w:color w:val="000000"/>
          <w:sz w:val="24"/>
          <w:szCs w:val="24"/>
        </w:rPr>
        <w:t xml:space="preserve">, and not due to a fault of the </w:t>
      </w:r>
      <w:r w:rsidR="00EA5FD6">
        <w:rPr>
          <w:rFonts w:ascii="Times New Roman" w:hAnsi="Times New Roman"/>
          <w:color w:val="000000"/>
          <w:sz w:val="24"/>
          <w:szCs w:val="24"/>
        </w:rPr>
        <w:t>Registered Participant</w:t>
      </w:r>
      <w:r w:rsidR="00EA5FD6" w:rsidRPr="00EA5FD6">
        <w:rPr>
          <w:rFonts w:ascii="Times New Roman" w:hAnsi="Times New Roman"/>
          <w:color w:val="000000"/>
          <w:sz w:val="24"/>
          <w:szCs w:val="24"/>
        </w:rPr>
        <w:t xml:space="preserve"> and/or the </w:t>
      </w:r>
      <w:r w:rsidR="00155387">
        <w:rPr>
          <w:rFonts w:ascii="Times New Roman" w:hAnsi="Times New Roman"/>
          <w:color w:val="000000"/>
          <w:sz w:val="24"/>
          <w:szCs w:val="24"/>
        </w:rPr>
        <w:t>EMS</w:t>
      </w:r>
      <w:r w:rsidR="00EA5FD6">
        <w:rPr>
          <w:rFonts w:ascii="Times New Roman" w:hAnsi="Times New Roman"/>
          <w:color w:val="000000"/>
          <w:sz w:val="24"/>
          <w:szCs w:val="24"/>
        </w:rPr>
        <w:t xml:space="preserve"> or </w:t>
      </w:r>
      <w:r w:rsidR="00536469" w:rsidRPr="00D173C0">
        <w:rPr>
          <w:rFonts w:ascii="Times New Roman" w:hAnsi="Times New Roman"/>
          <w:bCs/>
          <w:color w:val="000000"/>
          <w:sz w:val="24"/>
          <w:szCs w:val="24"/>
        </w:rPr>
        <w:t>TRANSELECTRICA</w:t>
      </w:r>
      <w:r w:rsidR="00EA5FD6" w:rsidRPr="00EA5FD6">
        <w:rPr>
          <w:rFonts w:ascii="Times New Roman" w:hAnsi="Times New Roman"/>
          <w:color w:val="000000"/>
          <w:sz w:val="24"/>
          <w:szCs w:val="24"/>
        </w:rPr>
        <w:t xml:space="preserve"> which cannot be avoided or overcome with reasonable foresight and diligence, which cannot be solved by measures which are from a technical, financial or economic point of view reasonably possible for the </w:t>
      </w:r>
      <w:r w:rsidR="00EA5FD6">
        <w:rPr>
          <w:rFonts w:ascii="Times New Roman" w:hAnsi="Times New Roman"/>
          <w:color w:val="000000"/>
          <w:sz w:val="24"/>
          <w:szCs w:val="24"/>
        </w:rPr>
        <w:t>Registered Participant</w:t>
      </w:r>
      <w:r w:rsidR="00EA5FD6" w:rsidRPr="00EA5FD6">
        <w:rPr>
          <w:rFonts w:ascii="Times New Roman" w:hAnsi="Times New Roman"/>
          <w:color w:val="000000"/>
          <w:sz w:val="24"/>
          <w:szCs w:val="24"/>
        </w:rPr>
        <w:t xml:space="preserve"> and/or the </w:t>
      </w:r>
      <w:r w:rsidR="00155387">
        <w:rPr>
          <w:rFonts w:ascii="Times New Roman" w:hAnsi="Times New Roman"/>
          <w:color w:val="000000"/>
          <w:sz w:val="24"/>
          <w:szCs w:val="24"/>
        </w:rPr>
        <w:t>EMS</w:t>
      </w:r>
      <w:r w:rsidR="00EA5FD6">
        <w:rPr>
          <w:rFonts w:ascii="Times New Roman" w:hAnsi="Times New Roman"/>
          <w:color w:val="000000"/>
          <w:sz w:val="24"/>
          <w:szCs w:val="24"/>
        </w:rPr>
        <w:t xml:space="preserve"> or </w:t>
      </w:r>
      <w:r w:rsidR="00536469" w:rsidRPr="00D173C0">
        <w:rPr>
          <w:rFonts w:ascii="Times New Roman" w:hAnsi="Times New Roman"/>
          <w:bCs/>
          <w:color w:val="000000"/>
          <w:sz w:val="24"/>
          <w:szCs w:val="24"/>
        </w:rPr>
        <w:t>TRANSELECTRICA</w:t>
      </w:r>
      <w:r w:rsidR="00EA5FD6" w:rsidRPr="00EA5FD6">
        <w:rPr>
          <w:rFonts w:ascii="Times New Roman" w:hAnsi="Times New Roman"/>
          <w:color w:val="000000"/>
          <w:sz w:val="24"/>
          <w:szCs w:val="24"/>
        </w:rPr>
        <w:t xml:space="preserve">, which has actually happened and is objectively verifiable, and which makes it impossible for the </w:t>
      </w:r>
      <w:r w:rsidR="00EA5FD6">
        <w:rPr>
          <w:rFonts w:ascii="Times New Roman" w:hAnsi="Times New Roman"/>
          <w:color w:val="000000"/>
          <w:sz w:val="24"/>
          <w:szCs w:val="24"/>
        </w:rPr>
        <w:t>Registered Participant</w:t>
      </w:r>
      <w:r w:rsidR="00EA5FD6" w:rsidRPr="00EA5FD6">
        <w:rPr>
          <w:rFonts w:ascii="Times New Roman" w:hAnsi="Times New Roman"/>
          <w:color w:val="000000"/>
          <w:sz w:val="24"/>
          <w:szCs w:val="24"/>
        </w:rPr>
        <w:t xml:space="preserve"> and/or </w:t>
      </w:r>
      <w:r w:rsidR="00536469">
        <w:rPr>
          <w:rFonts w:ascii="Times New Roman" w:hAnsi="Times New Roman"/>
          <w:color w:val="000000"/>
          <w:sz w:val="24"/>
          <w:szCs w:val="24"/>
        </w:rPr>
        <w:t xml:space="preserve">EMS or </w:t>
      </w:r>
      <w:r w:rsidR="00536469" w:rsidRPr="00D173C0">
        <w:rPr>
          <w:rFonts w:ascii="Times New Roman" w:hAnsi="Times New Roman"/>
          <w:bCs/>
          <w:color w:val="000000"/>
          <w:sz w:val="24"/>
          <w:szCs w:val="24"/>
        </w:rPr>
        <w:t>TRANSELECTRICA</w:t>
      </w:r>
      <w:r w:rsidR="00EA5FD6" w:rsidRPr="00EA5FD6">
        <w:rPr>
          <w:rFonts w:ascii="Times New Roman" w:hAnsi="Times New Roman"/>
          <w:color w:val="000000"/>
          <w:sz w:val="24"/>
          <w:szCs w:val="24"/>
        </w:rPr>
        <w:t xml:space="preserve"> to fulfil, temporarily or permanently, its obligations</w:t>
      </w:r>
      <w:r w:rsidR="00701116" w:rsidRPr="00D173C0">
        <w:rPr>
          <w:rFonts w:ascii="Times New Roman" w:hAnsi="Times New Roman"/>
          <w:color w:val="000000"/>
          <w:sz w:val="24"/>
          <w:szCs w:val="24"/>
        </w:rPr>
        <w:t>.</w:t>
      </w:r>
    </w:p>
    <w:p w14:paraId="7B9B72EE" w14:textId="52F663DD" w:rsidR="0058559A" w:rsidRPr="00D173C0" w:rsidRDefault="0058559A" w:rsidP="00D046C7">
      <w:pPr>
        <w:pStyle w:val="CommentText"/>
        <w:spacing w:after="120" w:line="240" w:lineRule="auto"/>
        <w:jc w:val="both"/>
        <w:rPr>
          <w:rFonts w:ascii="Times New Roman" w:hAnsi="Times New Roman"/>
          <w:bCs/>
          <w:color w:val="000000"/>
          <w:sz w:val="24"/>
          <w:szCs w:val="24"/>
          <w:lang w:val="en-GB"/>
        </w:rPr>
      </w:pPr>
      <w:r w:rsidRPr="00D173C0">
        <w:rPr>
          <w:rFonts w:ascii="Times New Roman" w:hAnsi="Times New Roman"/>
          <w:b/>
          <w:bCs/>
          <w:color w:val="000000"/>
          <w:sz w:val="24"/>
          <w:szCs w:val="24"/>
          <w:lang w:val="en-GB"/>
        </w:rPr>
        <w:t>Gate-Closure Time (“GCT”):</w:t>
      </w:r>
      <w:r w:rsidR="009419EB">
        <w:rPr>
          <w:rFonts w:ascii="Times New Roman" w:hAnsi="Times New Roman"/>
          <w:b/>
          <w:bCs/>
          <w:color w:val="000000"/>
          <w:sz w:val="24"/>
          <w:szCs w:val="24"/>
          <w:lang w:val="en-GB"/>
        </w:rPr>
        <w:t xml:space="preserve"> </w:t>
      </w:r>
      <w:r w:rsidRPr="00D173C0">
        <w:rPr>
          <w:rFonts w:ascii="Times New Roman" w:hAnsi="Times New Roman"/>
          <w:color w:val="000000"/>
          <w:sz w:val="24"/>
          <w:szCs w:val="24"/>
          <w:lang w:val="en-GB"/>
        </w:rPr>
        <w:t xml:space="preserve">is a specified time providing a deadline for submission of schedules by </w:t>
      </w:r>
      <w:r w:rsidR="005B389F">
        <w:rPr>
          <w:rFonts w:ascii="Times New Roman" w:hAnsi="Times New Roman"/>
          <w:color w:val="000000"/>
          <w:sz w:val="24"/>
          <w:szCs w:val="24"/>
          <w:lang w:val="en-GB"/>
        </w:rPr>
        <w:t>BRP</w:t>
      </w:r>
      <w:r w:rsidRPr="00D173C0">
        <w:rPr>
          <w:rFonts w:ascii="Times New Roman" w:hAnsi="Times New Roman"/>
          <w:color w:val="000000"/>
          <w:sz w:val="24"/>
          <w:szCs w:val="24"/>
          <w:lang w:val="en-GB"/>
        </w:rPr>
        <w:t>.</w:t>
      </w:r>
      <w:bookmarkStart w:id="2" w:name="_GoBack"/>
      <w:bookmarkEnd w:id="2"/>
    </w:p>
    <w:p w14:paraId="10FC29E4" w14:textId="77777777" w:rsidR="00F81102" w:rsidRPr="00D173C0" w:rsidRDefault="00F81102" w:rsidP="00D046C7">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b/>
          <w:bCs/>
          <w:color w:val="000000"/>
          <w:sz w:val="24"/>
          <w:szCs w:val="24"/>
        </w:rPr>
        <w:t xml:space="preserve">Monthly ATC: </w:t>
      </w:r>
      <w:r w:rsidR="0027032A" w:rsidRPr="0027032A">
        <w:rPr>
          <w:rFonts w:ascii="Times New Roman" w:hAnsi="Times New Roman"/>
          <w:bCs/>
          <w:color w:val="000000"/>
          <w:sz w:val="24"/>
          <w:szCs w:val="24"/>
        </w:rPr>
        <w:t>the</w:t>
      </w:r>
      <w:r w:rsidR="009419EB">
        <w:rPr>
          <w:rFonts w:ascii="Times New Roman" w:hAnsi="Times New Roman"/>
          <w:bCs/>
          <w:color w:val="000000"/>
          <w:sz w:val="24"/>
          <w:szCs w:val="24"/>
        </w:rPr>
        <w:t xml:space="preserve"> </w:t>
      </w:r>
      <w:r w:rsidR="0027032A" w:rsidRPr="0027032A">
        <w:rPr>
          <w:rFonts w:ascii="Times New Roman" w:hAnsi="Times New Roman"/>
          <w:bCs/>
          <w:color w:val="000000"/>
          <w:sz w:val="24"/>
          <w:szCs w:val="24"/>
        </w:rPr>
        <w:t>quota of</w:t>
      </w:r>
      <w:r w:rsidR="009419EB">
        <w:rPr>
          <w:rFonts w:ascii="Times New Roman" w:hAnsi="Times New Roman"/>
          <w:bCs/>
          <w:color w:val="000000"/>
          <w:sz w:val="24"/>
          <w:szCs w:val="24"/>
        </w:rPr>
        <w:t xml:space="preserve"> </w:t>
      </w:r>
      <w:r w:rsidR="000174D5" w:rsidRPr="00D173C0">
        <w:rPr>
          <w:rFonts w:ascii="Times New Roman" w:hAnsi="Times New Roman"/>
          <w:bCs/>
          <w:color w:val="000000"/>
          <w:sz w:val="24"/>
          <w:szCs w:val="24"/>
        </w:rPr>
        <w:t>ATC</w:t>
      </w:r>
      <w:r w:rsidR="009419EB">
        <w:rPr>
          <w:rFonts w:ascii="Times New Roman" w:hAnsi="Times New Roman"/>
          <w:bCs/>
          <w:color w:val="000000"/>
          <w:sz w:val="24"/>
          <w:szCs w:val="24"/>
        </w:rPr>
        <w:t xml:space="preserve"> </w:t>
      </w:r>
      <w:r w:rsidRPr="00D173C0">
        <w:rPr>
          <w:rFonts w:ascii="Times New Roman" w:hAnsi="Times New Roman"/>
          <w:color w:val="000000"/>
          <w:sz w:val="24"/>
          <w:szCs w:val="24"/>
        </w:rPr>
        <w:t xml:space="preserve">which is offered to the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s in</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monthly auctions.</w:t>
      </w:r>
    </w:p>
    <w:p w14:paraId="07CFF373" w14:textId="7DBDE614" w:rsidR="009016A8" w:rsidRDefault="00F81102" w:rsidP="00D046C7">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b/>
          <w:bCs/>
          <w:color w:val="000000"/>
          <w:sz w:val="24"/>
          <w:szCs w:val="24"/>
        </w:rPr>
        <w:t xml:space="preserve">Net Transfer Capacity (“NTC”): </w:t>
      </w:r>
      <w:r w:rsidRPr="00D173C0">
        <w:rPr>
          <w:rFonts w:ascii="Times New Roman" w:hAnsi="Times New Roman"/>
          <w:color w:val="000000"/>
          <w:sz w:val="24"/>
          <w:szCs w:val="24"/>
        </w:rPr>
        <w:t>the maximum exchange program between two</w:t>
      </w:r>
      <w:r w:rsidR="009419EB">
        <w:rPr>
          <w:rFonts w:ascii="Times New Roman" w:hAnsi="Times New Roman"/>
          <w:color w:val="000000"/>
          <w:sz w:val="24"/>
          <w:szCs w:val="24"/>
        </w:rPr>
        <w:t xml:space="preserve"> </w:t>
      </w:r>
      <w:r w:rsidR="00FC6029">
        <w:rPr>
          <w:rFonts w:ascii="Times New Roman" w:hAnsi="Times New Roman"/>
          <w:color w:val="000000"/>
          <w:sz w:val="24"/>
          <w:szCs w:val="24"/>
        </w:rPr>
        <w:t>Bidding Zone</w:t>
      </w:r>
      <w:r w:rsidRPr="00D173C0">
        <w:rPr>
          <w:rFonts w:ascii="Times New Roman" w:hAnsi="Times New Roman"/>
          <w:color w:val="000000"/>
          <w:sz w:val="24"/>
          <w:szCs w:val="24"/>
        </w:rPr>
        <w:t xml:space="preserve">s compatible with security standards applicable in both </w:t>
      </w:r>
      <w:r w:rsidR="001E04C2">
        <w:rPr>
          <w:rFonts w:ascii="Times New Roman" w:hAnsi="Times New Roman"/>
          <w:color w:val="000000"/>
          <w:sz w:val="24"/>
          <w:szCs w:val="24"/>
        </w:rPr>
        <w:t>Bidding Zones</w:t>
      </w:r>
      <w:r w:rsidRPr="00D173C0">
        <w:rPr>
          <w:rFonts w:ascii="Times New Roman" w:hAnsi="Times New Roman"/>
          <w:color w:val="000000"/>
          <w:sz w:val="24"/>
          <w:szCs w:val="24"/>
        </w:rPr>
        <w:t xml:space="preserve"> and</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taking into account the technical uncertainties on future network conditions.</w:t>
      </w:r>
    </w:p>
    <w:p w14:paraId="4FBB446A" w14:textId="2A486419" w:rsidR="00DE35E6" w:rsidRPr="00A87388" w:rsidRDefault="00DE35E6" w:rsidP="00D046C7">
      <w:pPr>
        <w:pStyle w:val="IParagraph"/>
        <w:ind w:left="0"/>
        <w:rPr>
          <w:rFonts w:ascii="Times New Roman" w:hAnsi="Times New Roman"/>
          <w:sz w:val="24"/>
          <w:szCs w:val="24"/>
        </w:rPr>
      </w:pPr>
      <w:r w:rsidRPr="00A87388">
        <w:rPr>
          <w:rFonts w:ascii="Times New Roman" w:hAnsi="Times New Roman" w:cs="Times New Roman"/>
          <w:b/>
          <w:sz w:val="24"/>
          <w:szCs w:val="24"/>
        </w:rPr>
        <w:t>Offered Capacity</w:t>
      </w:r>
      <w:r w:rsidR="00475977">
        <w:rPr>
          <w:rFonts w:ascii="Times New Roman" w:hAnsi="Times New Roman" w:cs="Times New Roman"/>
          <w:b/>
          <w:sz w:val="24"/>
          <w:szCs w:val="24"/>
        </w:rPr>
        <w:t xml:space="preserve"> </w:t>
      </w:r>
      <w:r w:rsidR="00972C37" w:rsidRPr="00A87388">
        <w:rPr>
          <w:rFonts w:ascii="Times New Roman" w:hAnsi="Times New Roman" w:cs="Times New Roman"/>
          <w:b/>
          <w:sz w:val="24"/>
          <w:szCs w:val="24"/>
        </w:rPr>
        <w:t>(“OC”)</w:t>
      </w:r>
      <w:r w:rsidR="002C5C91">
        <w:rPr>
          <w:rFonts w:ascii="Times New Roman" w:hAnsi="Times New Roman" w:cs="Times New Roman"/>
          <w:b/>
          <w:sz w:val="24"/>
          <w:szCs w:val="24"/>
        </w:rPr>
        <w:t>:</w:t>
      </w:r>
      <w:r w:rsidR="009419EB">
        <w:rPr>
          <w:rFonts w:ascii="Times New Roman" w:hAnsi="Times New Roman" w:cs="Times New Roman"/>
          <w:b/>
          <w:sz w:val="24"/>
          <w:szCs w:val="24"/>
        </w:rPr>
        <w:t xml:space="preserve"> </w:t>
      </w:r>
      <w:r w:rsidRPr="00A87388">
        <w:rPr>
          <w:rFonts w:ascii="Times New Roman" w:hAnsi="Times New Roman" w:cs="Times New Roman"/>
          <w:sz w:val="24"/>
          <w:szCs w:val="24"/>
        </w:rPr>
        <w:t xml:space="preserve">means Cross Zonal Capacity offered by the Allocation </w:t>
      </w:r>
      <w:r w:rsidR="009420AC" w:rsidRPr="00A87388">
        <w:rPr>
          <w:rFonts w:ascii="Times New Roman" w:hAnsi="Times New Roman" w:cs="Times New Roman"/>
          <w:sz w:val="24"/>
          <w:szCs w:val="24"/>
        </w:rPr>
        <w:t>Office</w:t>
      </w:r>
      <w:r w:rsidRPr="00A87388">
        <w:rPr>
          <w:rFonts w:ascii="Times New Roman" w:hAnsi="Times New Roman" w:cs="Times New Roman"/>
          <w:sz w:val="24"/>
          <w:szCs w:val="24"/>
        </w:rPr>
        <w:t xml:space="preserve"> in an Auction;</w:t>
      </w:r>
    </w:p>
    <w:p w14:paraId="5E3C74D7" w14:textId="77777777" w:rsidR="004814FB" w:rsidRPr="00D173C0" w:rsidRDefault="00B42969" w:rsidP="00D046C7">
      <w:pPr>
        <w:autoSpaceDE w:val="0"/>
        <w:autoSpaceDN w:val="0"/>
        <w:adjustRightInd w:val="0"/>
        <w:spacing w:after="120" w:line="240" w:lineRule="auto"/>
        <w:jc w:val="both"/>
        <w:rPr>
          <w:rFonts w:ascii="Times New Roman" w:hAnsi="Times New Roman"/>
          <w:color w:val="000000"/>
          <w:sz w:val="24"/>
          <w:szCs w:val="24"/>
        </w:rPr>
      </w:pPr>
      <w:r w:rsidRPr="00AB0977">
        <w:rPr>
          <w:rFonts w:ascii="Times New Roman" w:hAnsi="Times New Roman"/>
          <w:b/>
          <w:color w:val="000000"/>
          <w:sz w:val="24"/>
          <w:szCs w:val="24"/>
        </w:rPr>
        <w:t>Physical Transmission Right (“PTR”):</w:t>
      </w:r>
      <w:r w:rsidRPr="00AB0977">
        <w:rPr>
          <w:rFonts w:ascii="Times New Roman" w:hAnsi="Times New Roman"/>
          <w:color w:val="000000"/>
          <w:sz w:val="24"/>
          <w:szCs w:val="24"/>
        </w:rPr>
        <w:t xml:space="preserve"> a right entitling its holder to physically transfer a certain volume of electricity in a certain period of time between two Bidding Zones in a specific direction;</w:t>
      </w:r>
    </w:p>
    <w:p w14:paraId="505B503E" w14:textId="77777777" w:rsidR="004814FB" w:rsidRPr="00D173C0" w:rsidRDefault="004814FB" w:rsidP="00D046C7">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b/>
          <w:color w:val="000000"/>
          <w:sz w:val="24"/>
          <w:szCs w:val="24"/>
        </w:rPr>
        <w:t>PTR Holder:</w:t>
      </w:r>
      <w:r w:rsidRPr="00D173C0">
        <w:rPr>
          <w:rFonts w:ascii="Times New Roman" w:hAnsi="Times New Roman"/>
          <w:color w:val="000000"/>
          <w:sz w:val="24"/>
          <w:szCs w:val="24"/>
        </w:rPr>
        <w:t xml:space="preserve"> the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which has obtained a PTR in a </w:t>
      </w:r>
      <w:r w:rsidR="00D62853">
        <w:rPr>
          <w:rFonts w:ascii="Times New Roman" w:hAnsi="Times New Roman"/>
          <w:color w:val="000000"/>
          <w:sz w:val="24"/>
          <w:szCs w:val="24"/>
        </w:rPr>
        <w:t xml:space="preserve">Yearly or Monthly </w:t>
      </w:r>
      <w:r w:rsidRPr="00D173C0">
        <w:rPr>
          <w:rFonts w:ascii="Times New Roman" w:hAnsi="Times New Roman"/>
          <w:color w:val="000000"/>
          <w:sz w:val="24"/>
          <w:szCs w:val="24"/>
        </w:rPr>
        <w:t xml:space="preserve">Auction or via transfer. </w:t>
      </w:r>
    </w:p>
    <w:p w14:paraId="5A224931" w14:textId="569165C6" w:rsidR="004814FB" w:rsidRDefault="004814FB" w:rsidP="00D046C7">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b/>
          <w:color w:val="000000"/>
          <w:sz w:val="24"/>
          <w:szCs w:val="24"/>
        </w:rPr>
        <w:t>PTR Transfer:</w:t>
      </w:r>
      <w:r w:rsidR="00E20173">
        <w:rPr>
          <w:rFonts w:ascii="Times New Roman" w:hAnsi="Times New Roman"/>
          <w:b/>
          <w:color w:val="000000"/>
          <w:sz w:val="24"/>
          <w:szCs w:val="24"/>
        </w:rPr>
        <w:t xml:space="preserve"> </w:t>
      </w:r>
      <w:r w:rsidR="0023207A" w:rsidRPr="00D173C0">
        <w:rPr>
          <w:rFonts w:ascii="Times New Roman" w:hAnsi="Times New Roman"/>
          <w:color w:val="000000"/>
          <w:sz w:val="24"/>
          <w:szCs w:val="24"/>
        </w:rPr>
        <w:t>Mechanism</w:t>
      </w:r>
      <w:r w:rsidRPr="00D173C0">
        <w:rPr>
          <w:rFonts w:ascii="Times New Roman" w:hAnsi="Times New Roman"/>
          <w:color w:val="000000"/>
          <w:sz w:val="24"/>
          <w:szCs w:val="24"/>
        </w:rPr>
        <w:t xml:space="preserve"> by which a PTR Holder may transfer a PTR to another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in accordance with these </w:t>
      </w:r>
      <w:r w:rsidR="00EB0DE0" w:rsidRPr="00D173C0">
        <w:rPr>
          <w:rFonts w:ascii="Times New Roman" w:hAnsi="Times New Roman"/>
          <w:color w:val="000000"/>
          <w:sz w:val="24"/>
          <w:szCs w:val="24"/>
        </w:rPr>
        <w:t>Allocation</w:t>
      </w:r>
      <w:r w:rsidRPr="00D173C0">
        <w:rPr>
          <w:rFonts w:ascii="Times New Roman" w:hAnsi="Times New Roman"/>
          <w:color w:val="000000"/>
          <w:sz w:val="24"/>
          <w:szCs w:val="24"/>
        </w:rPr>
        <w:t xml:space="preserve"> Rules.</w:t>
      </w:r>
    </w:p>
    <w:p w14:paraId="705EC180" w14:textId="77777777" w:rsidR="003A355C" w:rsidRDefault="00B42969" w:rsidP="00D046C7">
      <w:pPr>
        <w:autoSpaceDE w:val="0"/>
        <w:autoSpaceDN w:val="0"/>
        <w:adjustRightInd w:val="0"/>
        <w:spacing w:after="120" w:line="240" w:lineRule="auto"/>
        <w:jc w:val="both"/>
        <w:rPr>
          <w:rFonts w:ascii="Times New Roman" w:hAnsi="Times New Roman"/>
          <w:color w:val="000000"/>
          <w:sz w:val="24"/>
          <w:szCs w:val="24"/>
        </w:rPr>
      </w:pPr>
      <w:proofErr w:type="spellStart"/>
      <w:r w:rsidRPr="00AB0977">
        <w:rPr>
          <w:rFonts w:ascii="Times New Roman" w:hAnsi="Times New Roman"/>
          <w:b/>
          <w:color w:val="000000"/>
          <w:sz w:val="24"/>
          <w:szCs w:val="24"/>
        </w:rPr>
        <w:t>Redispatching</w:t>
      </w:r>
      <w:proofErr w:type="spellEnd"/>
      <w:r w:rsidR="003A355C" w:rsidRPr="003A355C">
        <w:rPr>
          <w:rFonts w:ascii="Times New Roman" w:hAnsi="Times New Roman"/>
          <w:color w:val="000000"/>
          <w:sz w:val="24"/>
          <w:szCs w:val="24"/>
        </w:rPr>
        <w:t>: means a measure activated by one or several system operators by altering the generation and/or load pattern in order to change physical flows in the transmission system and relieve a physical congestion</w:t>
      </w:r>
      <w:r w:rsidR="003A355C">
        <w:rPr>
          <w:rFonts w:ascii="Times New Roman" w:hAnsi="Times New Roman"/>
          <w:color w:val="000000"/>
          <w:sz w:val="24"/>
          <w:szCs w:val="24"/>
        </w:rPr>
        <w:t>.</w:t>
      </w:r>
    </w:p>
    <w:p w14:paraId="6B4701DC" w14:textId="0BBC8055" w:rsidR="009419EB" w:rsidRDefault="00B42969" w:rsidP="00D046C7">
      <w:pPr>
        <w:autoSpaceDE w:val="0"/>
        <w:autoSpaceDN w:val="0"/>
        <w:adjustRightInd w:val="0"/>
        <w:spacing w:after="120" w:line="240" w:lineRule="auto"/>
        <w:jc w:val="both"/>
        <w:rPr>
          <w:rFonts w:ascii="Times New Roman" w:hAnsi="Times New Roman"/>
          <w:color w:val="000000"/>
          <w:sz w:val="24"/>
          <w:szCs w:val="24"/>
        </w:rPr>
      </w:pPr>
      <w:r w:rsidRPr="00AB0977">
        <w:rPr>
          <w:rFonts w:ascii="Times New Roman" w:hAnsi="Times New Roman"/>
          <w:b/>
          <w:sz w:val="24"/>
          <w:szCs w:val="24"/>
        </w:rPr>
        <w:t>Registered Participant:</w:t>
      </w:r>
      <w:r w:rsidRPr="00AB0977">
        <w:rPr>
          <w:rFonts w:ascii="Times New Roman" w:hAnsi="Times New Roman"/>
          <w:sz w:val="24"/>
          <w:szCs w:val="24"/>
        </w:rPr>
        <w:t xml:space="preserve"> means a market participant</w:t>
      </w:r>
      <w:r w:rsidR="00EE799C">
        <w:rPr>
          <w:rFonts w:ascii="Times New Roman" w:hAnsi="Times New Roman"/>
          <w:sz w:val="24"/>
          <w:szCs w:val="24"/>
        </w:rPr>
        <w:t>, with a unique EIC code,</w:t>
      </w:r>
      <w:r w:rsidRPr="00AB0977">
        <w:rPr>
          <w:rFonts w:ascii="Times New Roman" w:hAnsi="Times New Roman"/>
          <w:sz w:val="24"/>
          <w:szCs w:val="24"/>
        </w:rPr>
        <w:t xml:space="preserve"> which has </w:t>
      </w:r>
      <w:r w:rsidR="009419EB">
        <w:rPr>
          <w:rFonts w:ascii="Times New Roman" w:hAnsi="Times New Roman"/>
          <w:sz w:val="24"/>
          <w:szCs w:val="24"/>
        </w:rPr>
        <w:t xml:space="preserve">concluded </w:t>
      </w:r>
      <w:r w:rsidRPr="00AB0977">
        <w:rPr>
          <w:rFonts w:ascii="Times New Roman" w:hAnsi="Times New Roman"/>
          <w:sz w:val="24"/>
          <w:szCs w:val="24"/>
        </w:rPr>
        <w:t xml:space="preserve">a </w:t>
      </w:r>
      <w:r w:rsidRPr="00AB0977">
        <w:rPr>
          <w:rFonts w:ascii="Times New Roman" w:hAnsi="Times New Roman"/>
          <w:color w:val="000000"/>
          <w:sz w:val="24"/>
          <w:szCs w:val="24"/>
        </w:rPr>
        <w:t xml:space="preserve">Cross Border Capacity Allocation Contract </w:t>
      </w:r>
      <w:r w:rsidRPr="00AB0977">
        <w:rPr>
          <w:rFonts w:ascii="Times New Roman" w:hAnsi="Times New Roman"/>
          <w:sz w:val="24"/>
          <w:szCs w:val="24"/>
        </w:rPr>
        <w:t xml:space="preserve">with the Allocation Office. </w:t>
      </w:r>
      <w:r w:rsidR="00DB469D">
        <w:rPr>
          <w:rStyle w:val="Standard1"/>
          <w:lang w:val="en-GB"/>
        </w:rPr>
        <w:t xml:space="preserve">The Registered Participants have to complete and sign a Registration Form (Annex 1) for participation in long term auctions confirmed by TRANSELECTRICA and must have concluded </w:t>
      </w:r>
      <w:r w:rsidRPr="00AB0977">
        <w:rPr>
          <w:rFonts w:ascii="Times New Roman" w:hAnsi="Times New Roman"/>
          <w:color w:val="000000"/>
          <w:sz w:val="24"/>
          <w:szCs w:val="24"/>
        </w:rPr>
        <w:t>Cross Border Capacity Allocation Contract with TRANSELECTRICA.</w:t>
      </w:r>
    </w:p>
    <w:p w14:paraId="1E1F3A27" w14:textId="72630BDD" w:rsidR="00111545" w:rsidRPr="00D173C0" w:rsidRDefault="00B42969" w:rsidP="00111545">
      <w:pPr>
        <w:autoSpaceDE w:val="0"/>
        <w:autoSpaceDN w:val="0"/>
        <w:adjustRightInd w:val="0"/>
        <w:spacing w:after="120" w:line="240" w:lineRule="auto"/>
        <w:jc w:val="both"/>
        <w:rPr>
          <w:rFonts w:ascii="Times New Roman" w:hAnsi="Times New Roman"/>
          <w:color w:val="000000"/>
          <w:sz w:val="24"/>
          <w:szCs w:val="24"/>
        </w:rPr>
      </w:pPr>
      <w:proofErr w:type="spellStart"/>
      <w:r w:rsidRPr="00AB0977">
        <w:rPr>
          <w:rFonts w:ascii="Times New Roman" w:hAnsi="Times New Roman"/>
          <w:b/>
          <w:bCs/>
          <w:color w:val="000000"/>
          <w:sz w:val="24"/>
          <w:szCs w:val="24"/>
        </w:rPr>
        <w:t>Subperiod</w:t>
      </w:r>
      <w:proofErr w:type="spellEnd"/>
      <w:r w:rsidRPr="00AB0977">
        <w:rPr>
          <w:rFonts w:ascii="Times New Roman" w:hAnsi="Times New Roman"/>
          <w:b/>
          <w:bCs/>
          <w:color w:val="000000"/>
          <w:sz w:val="24"/>
          <w:szCs w:val="24"/>
        </w:rPr>
        <w:t xml:space="preserve">(s): </w:t>
      </w:r>
      <w:r w:rsidRPr="00AB0977">
        <w:rPr>
          <w:rFonts w:ascii="Times New Roman" w:hAnsi="Times New Roman"/>
          <w:color w:val="000000"/>
          <w:sz w:val="24"/>
          <w:szCs w:val="24"/>
        </w:rPr>
        <w:t xml:space="preserve">number of </w:t>
      </w:r>
      <w:proofErr w:type="spellStart"/>
      <w:r w:rsidR="007119C5">
        <w:rPr>
          <w:rFonts w:ascii="Times New Roman" w:hAnsi="Times New Roman"/>
          <w:color w:val="000000"/>
          <w:sz w:val="24"/>
          <w:szCs w:val="24"/>
        </w:rPr>
        <w:t>continous</w:t>
      </w:r>
      <w:proofErr w:type="spellEnd"/>
      <w:r w:rsidR="007119C5">
        <w:rPr>
          <w:rFonts w:ascii="Times New Roman" w:hAnsi="Times New Roman"/>
          <w:color w:val="000000"/>
          <w:sz w:val="24"/>
          <w:szCs w:val="24"/>
        </w:rPr>
        <w:t xml:space="preserve"> </w:t>
      </w:r>
      <w:r w:rsidRPr="00AB0977">
        <w:rPr>
          <w:rFonts w:ascii="Times New Roman" w:hAnsi="Times New Roman"/>
          <w:color w:val="000000"/>
          <w:sz w:val="24"/>
          <w:szCs w:val="24"/>
        </w:rPr>
        <w:t xml:space="preserve">days of month with the same harmonized NTC; for each </w:t>
      </w:r>
      <w:proofErr w:type="spellStart"/>
      <w:r w:rsidR="004B0764">
        <w:rPr>
          <w:rFonts w:ascii="Times New Roman" w:hAnsi="Times New Roman"/>
          <w:color w:val="000000"/>
          <w:sz w:val="24"/>
          <w:szCs w:val="24"/>
        </w:rPr>
        <w:t>S</w:t>
      </w:r>
      <w:r w:rsidRPr="00AB0977">
        <w:rPr>
          <w:rFonts w:ascii="Times New Roman" w:hAnsi="Times New Roman"/>
          <w:color w:val="000000"/>
          <w:sz w:val="24"/>
          <w:szCs w:val="24"/>
        </w:rPr>
        <w:t>ubperiod</w:t>
      </w:r>
      <w:proofErr w:type="spellEnd"/>
      <w:r w:rsidR="007119C5">
        <w:rPr>
          <w:rFonts w:ascii="Times New Roman" w:hAnsi="Times New Roman"/>
          <w:color w:val="000000"/>
          <w:sz w:val="24"/>
          <w:szCs w:val="24"/>
        </w:rPr>
        <w:t xml:space="preserve"> </w:t>
      </w:r>
      <w:r w:rsidRPr="00AB0977">
        <w:rPr>
          <w:rFonts w:ascii="Times New Roman" w:hAnsi="Times New Roman"/>
          <w:color w:val="000000"/>
          <w:sz w:val="24"/>
          <w:szCs w:val="24"/>
        </w:rPr>
        <w:t>an auction will be organized.</w:t>
      </w:r>
    </w:p>
    <w:p w14:paraId="2F06ACEE" w14:textId="5CCB11CC" w:rsidR="00CC4858" w:rsidRDefault="00CC4858" w:rsidP="00D046C7">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b/>
          <w:color w:val="000000"/>
          <w:sz w:val="24"/>
          <w:szCs w:val="24"/>
        </w:rPr>
        <w:t>UIOSI (“Use It Or Sell It”):</w:t>
      </w:r>
      <w:r w:rsidRPr="00D173C0">
        <w:rPr>
          <w:rFonts w:ascii="Times New Roman" w:hAnsi="Times New Roman"/>
          <w:color w:val="000000"/>
          <w:sz w:val="24"/>
          <w:szCs w:val="24"/>
        </w:rPr>
        <w:t xml:space="preserve"> an automatic application by which the underlying Cross Zonal Capacity of the non-nominated PTRs is made available to the </w:t>
      </w:r>
      <w:r w:rsidR="002478DB">
        <w:rPr>
          <w:rFonts w:ascii="Times New Roman" w:hAnsi="Times New Roman"/>
          <w:color w:val="000000"/>
          <w:sz w:val="24"/>
          <w:szCs w:val="24"/>
        </w:rPr>
        <w:t>d</w:t>
      </w:r>
      <w:r w:rsidRPr="00D173C0">
        <w:rPr>
          <w:rFonts w:ascii="Times New Roman" w:hAnsi="Times New Roman"/>
          <w:color w:val="000000"/>
          <w:sz w:val="24"/>
          <w:szCs w:val="24"/>
        </w:rPr>
        <w:t>aily Capacity Allocation process and whereby PTR Holders that do not nominate to use their rights receive a pay-out</w:t>
      </w:r>
      <w:r w:rsidR="000016CB">
        <w:rPr>
          <w:rFonts w:ascii="Times New Roman" w:hAnsi="Times New Roman"/>
          <w:color w:val="000000"/>
          <w:sz w:val="24"/>
          <w:szCs w:val="24"/>
        </w:rPr>
        <w:t xml:space="preserve"> corresponding to the non-nominated PTRs sold in that daily auction at th</w:t>
      </w:r>
      <w:r w:rsidR="005440AB">
        <w:rPr>
          <w:rFonts w:ascii="Times New Roman" w:hAnsi="Times New Roman"/>
          <w:color w:val="000000"/>
          <w:sz w:val="24"/>
          <w:szCs w:val="24"/>
        </w:rPr>
        <w:t>e daily</w:t>
      </w:r>
      <w:r w:rsidR="000016CB">
        <w:rPr>
          <w:rFonts w:ascii="Times New Roman" w:hAnsi="Times New Roman"/>
          <w:color w:val="000000"/>
          <w:sz w:val="24"/>
          <w:szCs w:val="24"/>
        </w:rPr>
        <w:t xml:space="preserve"> Auction Price</w:t>
      </w:r>
      <w:r w:rsidRPr="00D173C0">
        <w:rPr>
          <w:rFonts w:ascii="Times New Roman" w:hAnsi="Times New Roman"/>
          <w:color w:val="000000"/>
          <w:sz w:val="24"/>
          <w:szCs w:val="24"/>
        </w:rPr>
        <w:t xml:space="preserve">. </w:t>
      </w:r>
    </w:p>
    <w:p w14:paraId="2E24FA3B" w14:textId="7576AA54" w:rsidR="00AB4DDA" w:rsidRDefault="00AB4DDA" w:rsidP="00D046C7">
      <w:pPr>
        <w:autoSpaceDE w:val="0"/>
        <w:autoSpaceDN w:val="0"/>
        <w:adjustRightInd w:val="0"/>
        <w:spacing w:after="120" w:line="240" w:lineRule="auto"/>
        <w:jc w:val="both"/>
        <w:rPr>
          <w:rFonts w:ascii="Times New Roman" w:hAnsi="Times New Roman"/>
          <w:color w:val="000000"/>
          <w:sz w:val="24"/>
          <w:szCs w:val="24"/>
        </w:rPr>
      </w:pPr>
      <w:r w:rsidRPr="00A87388">
        <w:rPr>
          <w:rFonts w:ascii="Times New Roman" w:hAnsi="Times New Roman"/>
          <w:b/>
          <w:color w:val="000000"/>
          <w:sz w:val="24"/>
          <w:szCs w:val="24"/>
        </w:rPr>
        <w:t>Transmission Reliability Margin</w:t>
      </w:r>
      <w:r w:rsidR="0085671E">
        <w:rPr>
          <w:rFonts w:ascii="Times New Roman" w:hAnsi="Times New Roman"/>
          <w:b/>
          <w:color w:val="000000"/>
          <w:sz w:val="24"/>
          <w:szCs w:val="24"/>
        </w:rPr>
        <w:t xml:space="preserve"> </w:t>
      </w:r>
      <w:r w:rsidRPr="00A87388">
        <w:rPr>
          <w:rFonts w:ascii="Times New Roman" w:hAnsi="Times New Roman"/>
          <w:b/>
          <w:color w:val="000000"/>
          <w:sz w:val="24"/>
          <w:szCs w:val="24"/>
        </w:rPr>
        <w:t>(“TRM”):</w:t>
      </w:r>
      <w:r w:rsidRPr="00AB4DDA">
        <w:rPr>
          <w:rFonts w:ascii="Times New Roman" w:hAnsi="Times New Roman"/>
          <w:color w:val="000000"/>
          <w:sz w:val="24"/>
          <w:szCs w:val="24"/>
        </w:rPr>
        <w:t xml:space="preserve"> is the reserve cross-border transmission capacity maintained in case of possible emergency events and due to uncertainty as to the accuracy of data used in determining of TTC value. These values are calculated according to the ENTSO-E rules.</w:t>
      </w:r>
    </w:p>
    <w:p w14:paraId="5BA0861E" w14:textId="6AFB0173" w:rsidR="00FC6029" w:rsidRPr="00AB0977" w:rsidRDefault="00FC6029" w:rsidP="00AB0977">
      <w:pPr>
        <w:autoSpaceDE w:val="0"/>
        <w:autoSpaceDN w:val="0"/>
        <w:adjustRightInd w:val="0"/>
        <w:spacing w:after="120" w:line="240" w:lineRule="auto"/>
        <w:jc w:val="both"/>
        <w:rPr>
          <w:rFonts w:ascii="Times New Roman" w:hAnsi="Times New Roman"/>
          <w:color w:val="000000"/>
          <w:sz w:val="24"/>
          <w:szCs w:val="24"/>
        </w:rPr>
      </w:pPr>
      <w:r w:rsidRPr="00AB0977">
        <w:rPr>
          <w:rFonts w:ascii="Times New Roman" w:hAnsi="Times New Roman"/>
          <w:b/>
          <w:color w:val="000000"/>
          <w:sz w:val="24"/>
          <w:szCs w:val="24"/>
        </w:rPr>
        <w:t>TSO</w:t>
      </w:r>
      <w:r w:rsidR="0085671E">
        <w:rPr>
          <w:rFonts w:ascii="Times New Roman" w:hAnsi="Times New Roman"/>
          <w:b/>
          <w:color w:val="000000"/>
          <w:sz w:val="24"/>
          <w:szCs w:val="24"/>
        </w:rPr>
        <w:t>:</w:t>
      </w:r>
      <w:r w:rsidRPr="00AB0977">
        <w:rPr>
          <w:rFonts w:ascii="Times New Roman" w:hAnsi="Times New Roman"/>
          <w:color w:val="000000"/>
          <w:sz w:val="24"/>
          <w:szCs w:val="24"/>
        </w:rPr>
        <w:t xml:space="preserve"> means a natural or legal person responsible for operating, ensuring the maintenance of, and, if necessary, developing the transmission system in a given area and where applicable its interconnections with other systems, and for ensuring the long-term ability of the system to meet reasonable demands for the transmission of electricity.</w:t>
      </w:r>
    </w:p>
    <w:p w14:paraId="757404AD" w14:textId="3A737F21" w:rsidR="00AB4DDA" w:rsidRPr="00D173C0" w:rsidRDefault="00AB4DDA" w:rsidP="00D046C7">
      <w:pPr>
        <w:autoSpaceDE w:val="0"/>
        <w:autoSpaceDN w:val="0"/>
        <w:adjustRightInd w:val="0"/>
        <w:spacing w:after="120" w:line="240" w:lineRule="auto"/>
        <w:jc w:val="both"/>
        <w:rPr>
          <w:rFonts w:ascii="Times New Roman" w:hAnsi="Times New Roman"/>
          <w:color w:val="000000"/>
          <w:sz w:val="24"/>
          <w:szCs w:val="24"/>
        </w:rPr>
      </w:pPr>
      <w:proofErr w:type="gramStart"/>
      <w:r w:rsidRPr="00A87388">
        <w:rPr>
          <w:rFonts w:ascii="Times New Roman" w:hAnsi="Times New Roman"/>
          <w:b/>
          <w:color w:val="000000"/>
          <w:sz w:val="24"/>
          <w:szCs w:val="24"/>
        </w:rPr>
        <w:lastRenderedPageBreak/>
        <w:t>Total Transfer Capacity (“TTC”):</w:t>
      </w:r>
      <w:r>
        <w:rPr>
          <w:rFonts w:ascii="Times New Roman" w:hAnsi="Times New Roman"/>
          <w:color w:val="000000"/>
          <w:sz w:val="24"/>
          <w:szCs w:val="24"/>
        </w:rPr>
        <w:t xml:space="preserve"> the maximum exchange programs</w:t>
      </w:r>
      <w:r w:rsidRPr="00AB4DDA">
        <w:rPr>
          <w:rFonts w:ascii="Times New Roman" w:hAnsi="Times New Roman"/>
          <w:color w:val="000000"/>
          <w:sz w:val="24"/>
          <w:szCs w:val="24"/>
        </w:rPr>
        <w:t xml:space="preserve"> between two </w:t>
      </w:r>
      <w:r w:rsidR="0026005C">
        <w:rPr>
          <w:rFonts w:ascii="Times New Roman" w:hAnsi="Times New Roman"/>
          <w:color w:val="000000"/>
          <w:sz w:val="24"/>
          <w:szCs w:val="24"/>
        </w:rPr>
        <w:t>Bidding Zones</w:t>
      </w:r>
      <w:r w:rsidR="00475977">
        <w:rPr>
          <w:rFonts w:ascii="Times New Roman" w:hAnsi="Times New Roman"/>
          <w:color w:val="000000"/>
          <w:sz w:val="24"/>
          <w:szCs w:val="24"/>
        </w:rPr>
        <w:t xml:space="preserve"> </w:t>
      </w:r>
      <w:r w:rsidRPr="00AB4DDA">
        <w:rPr>
          <w:rFonts w:ascii="Times New Roman" w:hAnsi="Times New Roman"/>
          <w:color w:val="000000"/>
          <w:sz w:val="24"/>
          <w:szCs w:val="24"/>
        </w:rPr>
        <w:t>compatible, on a given technical profile, with operational security standards applicable at each system if future network conditions, generation and load patterns were perfectly known in advance.</w:t>
      </w:r>
      <w:proofErr w:type="gramEnd"/>
    </w:p>
    <w:p w14:paraId="7EE463AB" w14:textId="2672A901" w:rsidR="00F81102" w:rsidRPr="00D173C0" w:rsidRDefault="00F81102" w:rsidP="00D046C7">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b/>
          <w:bCs/>
          <w:color w:val="000000"/>
          <w:sz w:val="24"/>
          <w:szCs w:val="24"/>
        </w:rPr>
        <w:t xml:space="preserve">Working Day: </w:t>
      </w:r>
      <w:r w:rsidRPr="00D173C0">
        <w:rPr>
          <w:rFonts w:ascii="Times New Roman" w:hAnsi="Times New Roman"/>
          <w:color w:val="000000"/>
          <w:sz w:val="24"/>
          <w:szCs w:val="24"/>
        </w:rPr>
        <w:t>every day except for Saturdays, Sundays and any official holiday in</w:t>
      </w:r>
      <w:r w:rsidR="00111F7D">
        <w:rPr>
          <w:rFonts w:ascii="Times New Roman" w:hAnsi="Times New Roman"/>
          <w:color w:val="000000"/>
          <w:sz w:val="24"/>
          <w:szCs w:val="24"/>
        </w:rPr>
        <w:t xml:space="preserve"> </w:t>
      </w:r>
      <w:r w:rsidRPr="00D173C0">
        <w:rPr>
          <w:rFonts w:ascii="Times New Roman" w:hAnsi="Times New Roman"/>
          <w:color w:val="000000"/>
          <w:sz w:val="24"/>
          <w:szCs w:val="24"/>
        </w:rPr>
        <w:t xml:space="preserve">Romania as listed in </w:t>
      </w:r>
      <w:r w:rsidR="00D7680B">
        <w:rPr>
          <w:rFonts w:ascii="Times New Roman" w:hAnsi="Times New Roman"/>
          <w:color w:val="000000"/>
          <w:sz w:val="24"/>
          <w:szCs w:val="24"/>
        </w:rPr>
        <w:t>Annex</w:t>
      </w:r>
      <w:r w:rsidR="00111F7D">
        <w:rPr>
          <w:rFonts w:ascii="Times New Roman" w:hAnsi="Times New Roman"/>
          <w:color w:val="000000"/>
          <w:sz w:val="24"/>
          <w:szCs w:val="24"/>
        </w:rPr>
        <w:t xml:space="preserve"> </w:t>
      </w:r>
      <w:r w:rsidR="007D782E">
        <w:rPr>
          <w:rFonts w:ascii="Times New Roman" w:hAnsi="Times New Roman"/>
          <w:color w:val="000000"/>
          <w:sz w:val="24"/>
          <w:szCs w:val="24"/>
        </w:rPr>
        <w:t>7</w:t>
      </w:r>
      <w:r w:rsidRPr="00D173C0">
        <w:rPr>
          <w:rFonts w:ascii="Times New Roman" w:hAnsi="Times New Roman"/>
          <w:color w:val="000000"/>
          <w:sz w:val="24"/>
          <w:szCs w:val="24"/>
        </w:rPr>
        <w:t>.</w:t>
      </w:r>
    </w:p>
    <w:p w14:paraId="1AD09D05" w14:textId="77777777" w:rsidR="00C01B01" w:rsidRPr="00D173C0" w:rsidRDefault="00C01B01" w:rsidP="00D046C7">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b/>
          <w:bCs/>
          <w:color w:val="000000"/>
          <w:sz w:val="24"/>
          <w:szCs w:val="24"/>
        </w:rPr>
        <w:t xml:space="preserve">Yearly ATC: </w:t>
      </w:r>
      <w:r w:rsidR="00AE463F" w:rsidRPr="00D173C0">
        <w:rPr>
          <w:rFonts w:ascii="Times New Roman" w:hAnsi="Times New Roman"/>
          <w:bCs/>
          <w:color w:val="000000"/>
          <w:sz w:val="24"/>
          <w:szCs w:val="24"/>
        </w:rPr>
        <w:t>ATC</w:t>
      </w:r>
      <w:r w:rsidR="00111F7D">
        <w:rPr>
          <w:rFonts w:ascii="Times New Roman" w:hAnsi="Times New Roman"/>
          <w:bCs/>
          <w:color w:val="000000"/>
          <w:sz w:val="24"/>
          <w:szCs w:val="24"/>
        </w:rPr>
        <w:t xml:space="preserve"> </w:t>
      </w:r>
      <w:r w:rsidRPr="00D173C0">
        <w:rPr>
          <w:rFonts w:ascii="Times New Roman" w:hAnsi="Times New Roman"/>
          <w:color w:val="000000"/>
          <w:sz w:val="24"/>
          <w:szCs w:val="24"/>
        </w:rPr>
        <w:t xml:space="preserve">which is offered to the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s in </w:t>
      </w:r>
      <w:r w:rsidR="005C1536" w:rsidRPr="00D173C0">
        <w:rPr>
          <w:rFonts w:ascii="Times New Roman" w:hAnsi="Times New Roman"/>
          <w:color w:val="000000"/>
          <w:sz w:val="24"/>
          <w:szCs w:val="24"/>
        </w:rPr>
        <w:t xml:space="preserve">the </w:t>
      </w:r>
      <w:r w:rsidRPr="00D173C0">
        <w:rPr>
          <w:rFonts w:ascii="Times New Roman" w:hAnsi="Times New Roman"/>
          <w:color w:val="000000"/>
          <w:sz w:val="24"/>
          <w:szCs w:val="24"/>
        </w:rPr>
        <w:t>yearly auction</w:t>
      </w:r>
      <w:r w:rsidR="004814FB" w:rsidRPr="00D173C0">
        <w:rPr>
          <w:rFonts w:ascii="Times New Roman" w:hAnsi="Times New Roman"/>
          <w:color w:val="000000"/>
          <w:sz w:val="24"/>
          <w:szCs w:val="24"/>
        </w:rPr>
        <w:t>, in form of PTRs</w:t>
      </w:r>
      <w:r w:rsidR="00F0682B" w:rsidRPr="00D173C0">
        <w:rPr>
          <w:rFonts w:ascii="Times New Roman" w:hAnsi="Times New Roman"/>
          <w:color w:val="000000"/>
          <w:sz w:val="24"/>
          <w:szCs w:val="24"/>
        </w:rPr>
        <w:t>.</w:t>
      </w:r>
    </w:p>
    <w:p w14:paraId="50249312" w14:textId="79524319" w:rsidR="004721D8" w:rsidRPr="00D173C0" w:rsidRDefault="004721D8" w:rsidP="00D046C7">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b/>
          <w:bCs/>
          <w:color w:val="000000"/>
          <w:sz w:val="24"/>
          <w:szCs w:val="24"/>
        </w:rPr>
        <w:t xml:space="preserve">Yearly and Monthly </w:t>
      </w:r>
      <w:r w:rsidR="00EB0DE0" w:rsidRPr="00D173C0">
        <w:rPr>
          <w:rFonts w:ascii="Times New Roman" w:hAnsi="Times New Roman"/>
          <w:b/>
          <w:bCs/>
          <w:color w:val="000000"/>
          <w:sz w:val="24"/>
          <w:szCs w:val="24"/>
        </w:rPr>
        <w:t>Allocation</w:t>
      </w:r>
      <w:r w:rsidRPr="00D173C0">
        <w:rPr>
          <w:rFonts w:ascii="Times New Roman" w:hAnsi="Times New Roman"/>
          <w:b/>
          <w:bCs/>
          <w:color w:val="000000"/>
          <w:sz w:val="24"/>
          <w:szCs w:val="24"/>
        </w:rPr>
        <w:t xml:space="preserve"> Rules: </w:t>
      </w:r>
      <w:r w:rsidRPr="00D173C0">
        <w:rPr>
          <w:rFonts w:ascii="Times New Roman" w:hAnsi="Times New Roman"/>
          <w:color w:val="000000"/>
          <w:sz w:val="24"/>
          <w:szCs w:val="24"/>
        </w:rPr>
        <w:t xml:space="preserve">the regulations set out in this document applicable to the allocation of </w:t>
      </w:r>
      <w:r w:rsidR="0026005C">
        <w:rPr>
          <w:rFonts w:ascii="Times New Roman" w:hAnsi="Times New Roman"/>
          <w:color w:val="000000"/>
          <w:sz w:val="24"/>
          <w:szCs w:val="24"/>
        </w:rPr>
        <w:t>C</w:t>
      </w:r>
      <w:r w:rsidR="00D7680B">
        <w:rPr>
          <w:rFonts w:ascii="Times New Roman" w:hAnsi="Times New Roman"/>
          <w:color w:val="000000"/>
          <w:sz w:val="24"/>
          <w:szCs w:val="24"/>
        </w:rPr>
        <w:t>ross</w:t>
      </w:r>
      <w:r w:rsidR="00003581">
        <w:rPr>
          <w:rFonts w:ascii="Times New Roman" w:hAnsi="Times New Roman"/>
          <w:color w:val="000000"/>
          <w:sz w:val="24"/>
          <w:szCs w:val="24"/>
        </w:rPr>
        <w:t xml:space="preserve"> </w:t>
      </w:r>
      <w:r w:rsidR="0026005C">
        <w:rPr>
          <w:rFonts w:ascii="Times New Roman" w:hAnsi="Times New Roman"/>
          <w:color w:val="000000"/>
          <w:sz w:val="24"/>
          <w:szCs w:val="24"/>
        </w:rPr>
        <w:t>Z</w:t>
      </w:r>
      <w:r w:rsidR="00D7680B">
        <w:rPr>
          <w:rFonts w:ascii="Times New Roman" w:hAnsi="Times New Roman"/>
          <w:color w:val="000000"/>
          <w:sz w:val="24"/>
          <w:szCs w:val="24"/>
        </w:rPr>
        <w:t xml:space="preserve">onal </w:t>
      </w:r>
      <w:r w:rsidR="0026005C">
        <w:rPr>
          <w:rFonts w:ascii="Times New Roman" w:hAnsi="Times New Roman"/>
          <w:color w:val="000000"/>
          <w:sz w:val="24"/>
          <w:szCs w:val="24"/>
        </w:rPr>
        <w:t>C</w:t>
      </w:r>
      <w:r w:rsidRPr="00D173C0">
        <w:rPr>
          <w:rFonts w:ascii="Times New Roman" w:hAnsi="Times New Roman"/>
          <w:color w:val="000000"/>
          <w:sz w:val="24"/>
          <w:szCs w:val="24"/>
        </w:rPr>
        <w:t xml:space="preserve">apacities between </w:t>
      </w:r>
      <w:r w:rsidR="00D7680B">
        <w:rPr>
          <w:rFonts w:ascii="Times New Roman" w:hAnsi="Times New Roman"/>
          <w:color w:val="000000"/>
          <w:sz w:val="24"/>
          <w:szCs w:val="24"/>
        </w:rPr>
        <w:t xml:space="preserve">Bidding Zones </w:t>
      </w:r>
      <w:r w:rsidRPr="00D173C0">
        <w:rPr>
          <w:rFonts w:ascii="Times New Roman" w:hAnsi="Times New Roman"/>
          <w:color w:val="000000"/>
          <w:sz w:val="24"/>
          <w:szCs w:val="24"/>
        </w:rPr>
        <w:t xml:space="preserve"> of TRANSELECTRICA and </w:t>
      </w:r>
      <w:r w:rsidR="00155387">
        <w:rPr>
          <w:rFonts w:ascii="Times New Roman" w:hAnsi="Times New Roman"/>
          <w:color w:val="000000"/>
          <w:sz w:val="24"/>
          <w:szCs w:val="24"/>
        </w:rPr>
        <w:t>EMS</w:t>
      </w:r>
      <w:r w:rsidRPr="00D173C0">
        <w:rPr>
          <w:rFonts w:ascii="Times New Roman" w:hAnsi="Times New Roman"/>
          <w:color w:val="000000"/>
          <w:sz w:val="24"/>
          <w:szCs w:val="24"/>
        </w:rPr>
        <w:t>.</w:t>
      </w:r>
    </w:p>
    <w:p w14:paraId="262AF39B" w14:textId="162A2473" w:rsidR="00F81102" w:rsidRPr="00D173C0" w:rsidRDefault="00F81102" w:rsidP="00D046C7">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The headings in these </w:t>
      </w:r>
      <w:r w:rsidR="00991CA2" w:rsidRPr="00D173C0">
        <w:rPr>
          <w:rFonts w:ascii="Times New Roman" w:hAnsi="Times New Roman"/>
          <w:color w:val="000000"/>
          <w:sz w:val="24"/>
          <w:szCs w:val="24"/>
        </w:rPr>
        <w:t xml:space="preserve">Yearly and Monthly </w:t>
      </w:r>
      <w:r w:rsidR="00EB0DE0" w:rsidRPr="00D173C0">
        <w:rPr>
          <w:rFonts w:ascii="Times New Roman" w:hAnsi="Times New Roman"/>
          <w:color w:val="000000"/>
          <w:sz w:val="24"/>
          <w:szCs w:val="24"/>
        </w:rPr>
        <w:t>Allocation</w:t>
      </w:r>
      <w:r w:rsidR="00991CA2" w:rsidRPr="00D173C0">
        <w:rPr>
          <w:rFonts w:ascii="Times New Roman" w:hAnsi="Times New Roman"/>
          <w:color w:val="000000"/>
          <w:sz w:val="24"/>
          <w:szCs w:val="24"/>
        </w:rPr>
        <w:t xml:space="preserve"> Rules </w:t>
      </w:r>
      <w:r w:rsidRPr="00D173C0">
        <w:rPr>
          <w:rFonts w:ascii="Times New Roman" w:hAnsi="Times New Roman"/>
          <w:color w:val="000000"/>
          <w:sz w:val="24"/>
          <w:szCs w:val="24"/>
        </w:rPr>
        <w:t>are intended solely as a matter of</w:t>
      </w:r>
      <w:r w:rsidR="00003581">
        <w:rPr>
          <w:rFonts w:ascii="Times New Roman" w:hAnsi="Times New Roman"/>
          <w:color w:val="000000"/>
          <w:sz w:val="24"/>
          <w:szCs w:val="24"/>
        </w:rPr>
        <w:t xml:space="preserve"> </w:t>
      </w:r>
      <w:r w:rsidRPr="00D173C0">
        <w:rPr>
          <w:rFonts w:ascii="Times New Roman" w:hAnsi="Times New Roman"/>
          <w:color w:val="000000"/>
          <w:sz w:val="24"/>
          <w:szCs w:val="24"/>
        </w:rPr>
        <w:t>convenience and for reference and shall be given no effect in the construction or</w:t>
      </w:r>
      <w:r w:rsidR="00003581">
        <w:rPr>
          <w:rFonts w:ascii="Times New Roman" w:hAnsi="Times New Roman"/>
          <w:color w:val="000000"/>
          <w:sz w:val="24"/>
          <w:szCs w:val="24"/>
        </w:rPr>
        <w:t xml:space="preserve"> </w:t>
      </w:r>
      <w:r w:rsidRPr="00D173C0">
        <w:rPr>
          <w:rFonts w:ascii="Times New Roman" w:hAnsi="Times New Roman"/>
          <w:color w:val="000000"/>
          <w:sz w:val="24"/>
          <w:szCs w:val="24"/>
        </w:rPr>
        <w:t xml:space="preserve">interpretation of these </w:t>
      </w:r>
      <w:r w:rsidR="000219A4" w:rsidRPr="00D173C0">
        <w:rPr>
          <w:rFonts w:ascii="Times New Roman" w:hAnsi="Times New Roman"/>
          <w:color w:val="000000"/>
          <w:sz w:val="24"/>
          <w:szCs w:val="24"/>
        </w:rPr>
        <w:t xml:space="preserve">Yearly and </w:t>
      </w:r>
      <w:r w:rsidRPr="00D173C0">
        <w:rPr>
          <w:rFonts w:ascii="Times New Roman" w:hAnsi="Times New Roman"/>
          <w:color w:val="000000"/>
          <w:sz w:val="24"/>
          <w:szCs w:val="24"/>
        </w:rPr>
        <w:t xml:space="preserve">Monthly </w:t>
      </w:r>
      <w:r w:rsidR="00EB0DE0" w:rsidRPr="00D173C0">
        <w:rPr>
          <w:rFonts w:ascii="Times New Roman" w:hAnsi="Times New Roman"/>
          <w:color w:val="000000"/>
          <w:sz w:val="24"/>
          <w:szCs w:val="24"/>
        </w:rPr>
        <w:t>Allocation</w:t>
      </w:r>
      <w:r w:rsidRPr="00D173C0">
        <w:rPr>
          <w:rFonts w:ascii="Times New Roman" w:hAnsi="Times New Roman"/>
          <w:color w:val="000000"/>
          <w:sz w:val="24"/>
          <w:szCs w:val="24"/>
        </w:rPr>
        <w:t xml:space="preserve"> Rules.</w:t>
      </w:r>
    </w:p>
    <w:p w14:paraId="58D04185" w14:textId="77777777" w:rsidR="00F81102" w:rsidRPr="00D173C0" w:rsidRDefault="00F81102" w:rsidP="00DC4A3F">
      <w:pPr>
        <w:pStyle w:val="Heading3"/>
        <w:numPr>
          <w:ilvl w:val="0"/>
          <w:numId w:val="44"/>
        </w:numPr>
        <w:spacing w:before="600" w:after="360" w:line="240" w:lineRule="auto"/>
        <w:jc w:val="center"/>
        <w:rPr>
          <w:rFonts w:ascii="Times New Roman" w:hAnsi="Times New Roman" w:cs="Times New Roman"/>
          <w:sz w:val="24"/>
          <w:szCs w:val="24"/>
        </w:rPr>
      </w:pPr>
      <w:bookmarkStart w:id="3" w:name="_Toc430008528"/>
      <w:bookmarkStart w:id="4" w:name="_Toc430008575"/>
      <w:bookmarkStart w:id="5" w:name="_Toc430009100"/>
      <w:bookmarkStart w:id="6" w:name="_Toc430009650"/>
      <w:bookmarkStart w:id="7" w:name="_Toc430009758"/>
      <w:bookmarkStart w:id="8" w:name="_Toc430009868"/>
      <w:bookmarkStart w:id="9" w:name="_Toc462899202"/>
      <w:bookmarkEnd w:id="3"/>
      <w:bookmarkEnd w:id="4"/>
      <w:bookmarkEnd w:id="5"/>
      <w:bookmarkEnd w:id="6"/>
      <w:bookmarkEnd w:id="7"/>
      <w:bookmarkEnd w:id="8"/>
      <w:r w:rsidRPr="00D173C0">
        <w:rPr>
          <w:rFonts w:ascii="Times New Roman" w:hAnsi="Times New Roman" w:cs="Times New Roman"/>
          <w:sz w:val="24"/>
          <w:szCs w:val="24"/>
        </w:rPr>
        <w:t xml:space="preserve">SCOPE OF THE </w:t>
      </w:r>
      <w:r w:rsidR="000219A4" w:rsidRPr="00D173C0">
        <w:rPr>
          <w:rFonts w:ascii="Times New Roman" w:hAnsi="Times New Roman" w:cs="Times New Roman"/>
          <w:sz w:val="24"/>
          <w:szCs w:val="24"/>
        </w:rPr>
        <w:t xml:space="preserve">YEARLY AND </w:t>
      </w:r>
      <w:r w:rsidRPr="00D173C0">
        <w:rPr>
          <w:rFonts w:ascii="Times New Roman" w:hAnsi="Times New Roman" w:cs="Times New Roman"/>
          <w:sz w:val="24"/>
          <w:szCs w:val="24"/>
        </w:rPr>
        <w:t xml:space="preserve">MONTHLY </w:t>
      </w:r>
      <w:r w:rsidR="00EB0DE0" w:rsidRPr="00D173C0">
        <w:rPr>
          <w:rFonts w:ascii="Times New Roman" w:hAnsi="Times New Roman" w:cs="Times New Roman"/>
          <w:sz w:val="24"/>
          <w:szCs w:val="24"/>
        </w:rPr>
        <w:t>ALLOCATION</w:t>
      </w:r>
      <w:r w:rsidRPr="00D173C0">
        <w:rPr>
          <w:rFonts w:ascii="Times New Roman" w:hAnsi="Times New Roman" w:cs="Times New Roman"/>
          <w:sz w:val="24"/>
          <w:szCs w:val="24"/>
        </w:rPr>
        <w:t xml:space="preserve"> RULES</w:t>
      </w:r>
      <w:bookmarkEnd w:id="9"/>
    </w:p>
    <w:p w14:paraId="486E7EB5" w14:textId="63E50DE4" w:rsidR="00F81102" w:rsidRPr="00D173C0" w:rsidRDefault="00F81102" w:rsidP="00E30875">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This document contains the terms and conditions for </w:t>
      </w:r>
      <w:r w:rsidR="00934806" w:rsidRPr="00D173C0">
        <w:rPr>
          <w:rFonts w:ascii="Times New Roman" w:hAnsi="Times New Roman"/>
          <w:color w:val="000000"/>
          <w:sz w:val="24"/>
          <w:szCs w:val="24"/>
        </w:rPr>
        <w:t>allocation</w:t>
      </w:r>
      <w:r w:rsidRPr="00D173C0">
        <w:rPr>
          <w:rFonts w:ascii="Times New Roman" w:hAnsi="Times New Roman"/>
          <w:color w:val="000000"/>
          <w:sz w:val="24"/>
          <w:szCs w:val="24"/>
        </w:rPr>
        <w:t xml:space="preserve"> of</w:t>
      </w:r>
      <w:r w:rsidR="009419EB">
        <w:rPr>
          <w:rFonts w:ascii="Times New Roman" w:hAnsi="Times New Roman"/>
          <w:color w:val="000000"/>
          <w:sz w:val="24"/>
          <w:szCs w:val="24"/>
        </w:rPr>
        <w:t xml:space="preserve"> </w:t>
      </w:r>
      <w:r w:rsidR="000219A4" w:rsidRPr="00D173C0">
        <w:rPr>
          <w:rFonts w:ascii="Times New Roman" w:hAnsi="Times New Roman"/>
          <w:color w:val="000000"/>
          <w:sz w:val="24"/>
          <w:szCs w:val="24"/>
        </w:rPr>
        <w:t xml:space="preserve">Yearly and </w:t>
      </w:r>
      <w:r w:rsidRPr="00D173C0">
        <w:rPr>
          <w:rFonts w:ascii="Times New Roman" w:hAnsi="Times New Roman"/>
          <w:color w:val="000000"/>
          <w:sz w:val="24"/>
          <w:szCs w:val="24"/>
        </w:rPr>
        <w:t xml:space="preserve">Monthly ATC at the </w:t>
      </w:r>
      <w:r w:rsidR="002C324C" w:rsidRPr="00D173C0">
        <w:rPr>
          <w:rFonts w:ascii="Times New Roman" w:hAnsi="Times New Roman"/>
          <w:color w:val="000000"/>
          <w:sz w:val="24"/>
          <w:szCs w:val="24"/>
        </w:rPr>
        <w:t>border</w:t>
      </w:r>
      <w:r w:rsidRPr="00D173C0">
        <w:rPr>
          <w:rFonts w:ascii="Times New Roman" w:hAnsi="Times New Roman"/>
          <w:color w:val="000000"/>
          <w:sz w:val="24"/>
          <w:szCs w:val="24"/>
        </w:rPr>
        <w:t xml:space="preserve"> between the </w:t>
      </w:r>
      <w:r w:rsidR="00FC6029">
        <w:rPr>
          <w:rFonts w:ascii="Times New Roman" w:hAnsi="Times New Roman"/>
          <w:color w:val="000000"/>
          <w:sz w:val="24"/>
          <w:szCs w:val="24"/>
        </w:rPr>
        <w:t>Bidding Zone</w:t>
      </w:r>
      <w:r w:rsidRPr="00D173C0">
        <w:rPr>
          <w:rFonts w:ascii="Times New Roman" w:hAnsi="Times New Roman"/>
          <w:color w:val="000000"/>
          <w:sz w:val="24"/>
          <w:szCs w:val="24"/>
        </w:rPr>
        <w:t>s of</w:t>
      </w:r>
      <w:r w:rsidR="009419EB">
        <w:rPr>
          <w:rFonts w:ascii="Times New Roman" w:hAnsi="Times New Roman"/>
          <w:color w:val="000000"/>
          <w:sz w:val="24"/>
          <w:szCs w:val="24"/>
        </w:rPr>
        <w:t xml:space="preserve"> </w:t>
      </w:r>
      <w:r w:rsidR="00155387">
        <w:rPr>
          <w:rFonts w:ascii="Times New Roman" w:hAnsi="Times New Roman"/>
          <w:color w:val="000000"/>
          <w:sz w:val="24"/>
          <w:szCs w:val="24"/>
        </w:rPr>
        <w:t>EMS</w:t>
      </w:r>
      <w:r w:rsidRPr="00D173C0">
        <w:rPr>
          <w:rFonts w:ascii="Times New Roman" w:hAnsi="Times New Roman"/>
          <w:color w:val="000000"/>
          <w:sz w:val="24"/>
          <w:szCs w:val="24"/>
        </w:rPr>
        <w:t xml:space="preserve"> and</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 xml:space="preserve">TRANSELECTRICA that is jointly offered by </w:t>
      </w:r>
      <w:r w:rsidR="00155387">
        <w:rPr>
          <w:rFonts w:ascii="Times New Roman" w:hAnsi="Times New Roman"/>
          <w:color w:val="000000"/>
          <w:sz w:val="24"/>
          <w:szCs w:val="24"/>
        </w:rPr>
        <w:t>EMS</w:t>
      </w:r>
      <w:r w:rsidRPr="00D173C0">
        <w:rPr>
          <w:rFonts w:ascii="Times New Roman" w:hAnsi="Times New Roman"/>
          <w:color w:val="000000"/>
          <w:sz w:val="24"/>
          <w:szCs w:val="24"/>
        </w:rPr>
        <w:t xml:space="preserve"> and TRANSELECTRICA.</w:t>
      </w:r>
    </w:p>
    <w:p w14:paraId="51FFB51A" w14:textId="6552CEC0" w:rsidR="00F81102" w:rsidRPr="00D173C0" w:rsidRDefault="00F81102" w:rsidP="00E30875">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Auctions for </w:t>
      </w:r>
      <w:r w:rsidR="007D782E">
        <w:rPr>
          <w:rFonts w:ascii="Times New Roman" w:hAnsi="Times New Roman"/>
          <w:color w:val="000000"/>
          <w:sz w:val="24"/>
          <w:szCs w:val="24"/>
        </w:rPr>
        <w:t>Y</w:t>
      </w:r>
      <w:r w:rsidR="000219A4" w:rsidRPr="00D173C0">
        <w:rPr>
          <w:rFonts w:ascii="Times New Roman" w:hAnsi="Times New Roman"/>
          <w:color w:val="000000"/>
          <w:sz w:val="24"/>
          <w:szCs w:val="24"/>
        </w:rPr>
        <w:t xml:space="preserve">early </w:t>
      </w:r>
      <w:r w:rsidR="007D782E">
        <w:rPr>
          <w:rFonts w:ascii="Times New Roman" w:hAnsi="Times New Roman"/>
          <w:color w:val="000000"/>
          <w:sz w:val="24"/>
          <w:szCs w:val="24"/>
        </w:rPr>
        <w:t xml:space="preserve">ATC </w:t>
      </w:r>
      <w:r w:rsidR="000219A4" w:rsidRPr="00D173C0">
        <w:rPr>
          <w:rFonts w:ascii="Times New Roman" w:hAnsi="Times New Roman"/>
          <w:color w:val="000000"/>
          <w:sz w:val="24"/>
          <w:szCs w:val="24"/>
        </w:rPr>
        <w:t xml:space="preserve">and </w:t>
      </w:r>
      <w:r w:rsidR="007D782E">
        <w:rPr>
          <w:rFonts w:ascii="Times New Roman" w:hAnsi="Times New Roman"/>
          <w:color w:val="000000"/>
          <w:sz w:val="24"/>
          <w:szCs w:val="24"/>
        </w:rPr>
        <w:t>M</w:t>
      </w:r>
      <w:r w:rsidRPr="00D173C0">
        <w:rPr>
          <w:rFonts w:ascii="Times New Roman" w:hAnsi="Times New Roman"/>
          <w:color w:val="000000"/>
          <w:sz w:val="24"/>
          <w:szCs w:val="24"/>
        </w:rPr>
        <w:t>onthl</w:t>
      </w:r>
      <w:r w:rsidR="00624B32" w:rsidRPr="00D173C0">
        <w:rPr>
          <w:rFonts w:ascii="Times New Roman" w:hAnsi="Times New Roman"/>
          <w:color w:val="000000"/>
          <w:sz w:val="24"/>
          <w:szCs w:val="24"/>
        </w:rPr>
        <w:t>y ATC</w:t>
      </w:r>
      <w:r w:rsidRPr="00D173C0">
        <w:rPr>
          <w:rFonts w:ascii="Times New Roman" w:hAnsi="Times New Roman"/>
          <w:color w:val="000000"/>
          <w:sz w:val="24"/>
          <w:szCs w:val="24"/>
        </w:rPr>
        <w:t xml:space="preserve"> are held in order to</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 xml:space="preserve">ensure that </w:t>
      </w:r>
      <w:r w:rsidR="00624B32" w:rsidRPr="00D173C0">
        <w:rPr>
          <w:rFonts w:ascii="Times New Roman" w:hAnsi="Times New Roman"/>
          <w:color w:val="000000"/>
          <w:sz w:val="24"/>
          <w:szCs w:val="24"/>
        </w:rPr>
        <w:t>r</w:t>
      </w:r>
      <w:r w:rsidRPr="00D173C0">
        <w:rPr>
          <w:rFonts w:ascii="Times New Roman" w:hAnsi="Times New Roman"/>
          <w:color w:val="000000"/>
          <w:sz w:val="24"/>
          <w:szCs w:val="24"/>
        </w:rPr>
        <w:t xml:space="preserve">eservations of ATC will be valid for each side of the </w:t>
      </w:r>
      <w:r w:rsidR="008D74B9">
        <w:rPr>
          <w:rFonts w:ascii="Times New Roman" w:hAnsi="Times New Roman"/>
          <w:color w:val="000000"/>
          <w:sz w:val="24"/>
          <w:szCs w:val="24"/>
        </w:rPr>
        <w:t>border</w:t>
      </w:r>
      <w:r w:rsidR="002A24AC" w:rsidRPr="00D173C0">
        <w:rPr>
          <w:rFonts w:ascii="Times New Roman" w:hAnsi="Times New Roman"/>
          <w:color w:val="000000"/>
          <w:sz w:val="24"/>
          <w:szCs w:val="24"/>
        </w:rPr>
        <w:t>.</w:t>
      </w:r>
    </w:p>
    <w:p w14:paraId="59D38DFF" w14:textId="77777777" w:rsidR="00F81102" w:rsidRDefault="00F81102" w:rsidP="00E30875">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Auctions for </w:t>
      </w:r>
      <w:r w:rsidR="007D782E">
        <w:rPr>
          <w:rFonts w:ascii="Times New Roman" w:hAnsi="Times New Roman"/>
          <w:color w:val="000000"/>
          <w:sz w:val="24"/>
          <w:szCs w:val="24"/>
        </w:rPr>
        <w:t>Y</w:t>
      </w:r>
      <w:r w:rsidR="000219A4" w:rsidRPr="00D173C0">
        <w:rPr>
          <w:rFonts w:ascii="Times New Roman" w:hAnsi="Times New Roman"/>
          <w:color w:val="000000"/>
          <w:sz w:val="24"/>
          <w:szCs w:val="24"/>
        </w:rPr>
        <w:t xml:space="preserve">early </w:t>
      </w:r>
      <w:r w:rsidR="007D782E">
        <w:rPr>
          <w:rFonts w:ascii="Times New Roman" w:hAnsi="Times New Roman"/>
          <w:color w:val="000000"/>
          <w:sz w:val="24"/>
          <w:szCs w:val="24"/>
        </w:rPr>
        <w:t xml:space="preserve">ATC </w:t>
      </w:r>
      <w:r w:rsidR="000219A4" w:rsidRPr="00D173C0">
        <w:rPr>
          <w:rFonts w:ascii="Times New Roman" w:hAnsi="Times New Roman"/>
          <w:color w:val="000000"/>
          <w:sz w:val="24"/>
          <w:szCs w:val="24"/>
        </w:rPr>
        <w:t xml:space="preserve">and </w:t>
      </w:r>
      <w:r w:rsidR="007D782E">
        <w:rPr>
          <w:rFonts w:ascii="Times New Roman" w:hAnsi="Times New Roman"/>
          <w:color w:val="000000"/>
          <w:sz w:val="24"/>
          <w:szCs w:val="24"/>
        </w:rPr>
        <w:t>M</w:t>
      </w:r>
      <w:r w:rsidRPr="00D173C0">
        <w:rPr>
          <w:rFonts w:ascii="Times New Roman" w:hAnsi="Times New Roman"/>
          <w:color w:val="000000"/>
          <w:sz w:val="24"/>
          <w:szCs w:val="24"/>
        </w:rPr>
        <w:t xml:space="preserve">onthly ATC will be </w:t>
      </w:r>
      <w:r w:rsidR="004F2260" w:rsidRPr="00D173C0">
        <w:rPr>
          <w:rFonts w:ascii="Times New Roman" w:hAnsi="Times New Roman"/>
          <w:color w:val="000000"/>
          <w:sz w:val="24"/>
          <w:szCs w:val="24"/>
        </w:rPr>
        <w:t xml:space="preserve">conducted </w:t>
      </w:r>
      <w:r w:rsidRPr="00D173C0">
        <w:rPr>
          <w:rFonts w:ascii="Times New Roman" w:hAnsi="Times New Roman"/>
          <w:color w:val="000000"/>
          <w:sz w:val="24"/>
          <w:szCs w:val="24"/>
        </w:rPr>
        <w:t xml:space="preserve">by </w:t>
      </w:r>
      <w:r w:rsidR="002C324C" w:rsidRPr="00D173C0">
        <w:rPr>
          <w:rFonts w:ascii="Times New Roman" w:hAnsi="Times New Roman"/>
          <w:color w:val="000000"/>
          <w:sz w:val="24"/>
          <w:szCs w:val="24"/>
        </w:rPr>
        <w:t xml:space="preserve">the </w:t>
      </w:r>
      <w:r w:rsidR="00912F16" w:rsidRPr="00D173C0">
        <w:rPr>
          <w:rFonts w:ascii="Times New Roman" w:hAnsi="Times New Roman"/>
          <w:color w:val="000000"/>
          <w:sz w:val="24"/>
          <w:szCs w:val="24"/>
        </w:rPr>
        <w:t>Allocation Office</w:t>
      </w:r>
      <w:r w:rsidRPr="00D173C0">
        <w:rPr>
          <w:rFonts w:ascii="Times New Roman" w:hAnsi="Times New Roman"/>
          <w:color w:val="000000"/>
          <w:sz w:val="24"/>
          <w:szCs w:val="24"/>
        </w:rPr>
        <w:t>.</w:t>
      </w:r>
    </w:p>
    <w:p w14:paraId="23FB4A87" w14:textId="0A1E0636" w:rsidR="00D56869" w:rsidRPr="00D173C0" w:rsidRDefault="00D56869" w:rsidP="00E30875">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These Yearly and Monthly Allocation Rules in particular are handling the reservations of Yearly</w:t>
      </w:r>
      <w:r>
        <w:rPr>
          <w:rFonts w:ascii="Times New Roman" w:hAnsi="Times New Roman"/>
          <w:color w:val="000000"/>
          <w:sz w:val="24"/>
          <w:szCs w:val="24"/>
        </w:rPr>
        <w:t xml:space="preserve"> ATC</w:t>
      </w:r>
      <w:r w:rsidRPr="00D173C0">
        <w:rPr>
          <w:rFonts w:ascii="Times New Roman" w:hAnsi="Times New Roman"/>
          <w:color w:val="000000"/>
          <w:sz w:val="24"/>
          <w:szCs w:val="24"/>
        </w:rPr>
        <w:t xml:space="preserve"> and Monthly </w:t>
      </w:r>
      <w:r>
        <w:rPr>
          <w:rFonts w:ascii="Times New Roman" w:hAnsi="Times New Roman"/>
          <w:color w:val="000000"/>
          <w:sz w:val="24"/>
          <w:szCs w:val="24"/>
        </w:rPr>
        <w:t>ATC</w:t>
      </w:r>
      <w:r w:rsidR="009419EB">
        <w:rPr>
          <w:rFonts w:ascii="Times New Roman" w:hAnsi="Times New Roman"/>
          <w:color w:val="000000"/>
          <w:sz w:val="24"/>
          <w:szCs w:val="24"/>
        </w:rPr>
        <w:t>,</w:t>
      </w:r>
      <w:r w:rsidRPr="00D173C0">
        <w:rPr>
          <w:rFonts w:ascii="Times New Roman" w:hAnsi="Times New Roman"/>
          <w:color w:val="000000"/>
          <w:sz w:val="24"/>
          <w:szCs w:val="24"/>
        </w:rPr>
        <w:t xml:space="preserve"> in the direction from Romania to </w:t>
      </w:r>
      <w:r w:rsidR="00D41227">
        <w:rPr>
          <w:rFonts w:ascii="Times New Roman" w:hAnsi="Times New Roman"/>
          <w:color w:val="000000"/>
          <w:sz w:val="24"/>
          <w:szCs w:val="24"/>
        </w:rPr>
        <w:t>Serbia</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 xml:space="preserve">and in the direction from </w:t>
      </w:r>
      <w:r w:rsidR="00D41227">
        <w:rPr>
          <w:rFonts w:ascii="Times New Roman" w:hAnsi="Times New Roman"/>
          <w:color w:val="000000"/>
          <w:sz w:val="24"/>
          <w:szCs w:val="24"/>
        </w:rPr>
        <w:t>Serbia</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to Romania</w:t>
      </w:r>
      <w:r w:rsidR="009419EB">
        <w:rPr>
          <w:rFonts w:ascii="Times New Roman" w:hAnsi="Times New Roman"/>
          <w:color w:val="000000"/>
          <w:sz w:val="24"/>
          <w:szCs w:val="24"/>
        </w:rPr>
        <w:t>,</w:t>
      </w:r>
      <w:r w:rsidRPr="00D173C0">
        <w:rPr>
          <w:rFonts w:ascii="Times New Roman" w:hAnsi="Times New Roman"/>
          <w:color w:val="000000"/>
          <w:sz w:val="24"/>
          <w:szCs w:val="24"/>
        </w:rPr>
        <w:t xml:space="preserve"> conducted by TRANSELECTRICA.</w:t>
      </w:r>
    </w:p>
    <w:p w14:paraId="7A66DD2E" w14:textId="1D50C470" w:rsidR="00F81102" w:rsidRPr="00D173C0" w:rsidRDefault="00F81102" w:rsidP="00E30875">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The valid version of the </w:t>
      </w:r>
      <w:r w:rsidR="00991CA2" w:rsidRPr="00D173C0">
        <w:rPr>
          <w:rFonts w:ascii="Times New Roman" w:hAnsi="Times New Roman"/>
          <w:color w:val="000000"/>
          <w:sz w:val="24"/>
          <w:szCs w:val="24"/>
        </w:rPr>
        <w:t xml:space="preserve">Yearly and Monthly </w:t>
      </w:r>
      <w:r w:rsidR="00EB0DE0" w:rsidRPr="00D173C0">
        <w:rPr>
          <w:rFonts w:ascii="Times New Roman" w:hAnsi="Times New Roman"/>
          <w:color w:val="000000"/>
          <w:sz w:val="24"/>
          <w:szCs w:val="24"/>
        </w:rPr>
        <w:t>Allocation</w:t>
      </w:r>
      <w:r w:rsidR="00991CA2" w:rsidRPr="00D173C0">
        <w:rPr>
          <w:rFonts w:ascii="Times New Roman" w:hAnsi="Times New Roman"/>
          <w:color w:val="000000"/>
          <w:sz w:val="24"/>
          <w:szCs w:val="24"/>
        </w:rPr>
        <w:t xml:space="preserve"> Rules </w:t>
      </w:r>
      <w:r w:rsidRPr="00D173C0">
        <w:rPr>
          <w:rFonts w:ascii="Times New Roman" w:hAnsi="Times New Roman"/>
          <w:color w:val="000000"/>
          <w:sz w:val="24"/>
          <w:szCs w:val="24"/>
        </w:rPr>
        <w:t>will be published on the website of</w:t>
      </w:r>
      <w:r w:rsidR="009419EB">
        <w:rPr>
          <w:rFonts w:ascii="Times New Roman" w:hAnsi="Times New Roman"/>
          <w:color w:val="000000"/>
          <w:sz w:val="24"/>
          <w:szCs w:val="24"/>
        </w:rPr>
        <w:t xml:space="preserve"> </w:t>
      </w:r>
      <w:proofErr w:type="spellStart"/>
      <w:r w:rsidR="00FC6029">
        <w:rPr>
          <w:rFonts w:ascii="Times New Roman" w:hAnsi="Times New Roman"/>
          <w:color w:val="000000"/>
          <w:sz w:val="24"/>
          <w:szCs w:val="24"/>
        </w:rPr>
        <w:t>Transelectrica</w:t>
      </w:r>
      <w:proofErr w:type="spellEnd"/>
      <w:r w:rsidRPr="00D173C0">
        <w:rPr>
          <w:rFonts w:ascii="Times New Roman" w:hAnsi="Times New Roman"/>
          <w:color w:val="000000"/>
          <w:sz w:val="24"/>
          <w:szCs w:val="24"/>
        </w:rPr>
        <w:t xml:space="preserve"> (</w:t>
      </w:r>
      <w:r w:rsidRPr="00D173C0">
        <w:rPr>
          <w:rFonts w:ascii="Times New Roman" w:hAnsi="Times New Roman"/>
          <w:color w:val="0000FF"/>
          <w:sz w:val="24"/>
          <w:szCs w:val="24"/>
        </w:rPr>
        <w:t>www.transelectrica.ro</w:t>
      </w:r>
      <w:r w:rsidRPr="00D173C0">
        <w:rPr>
          <w:rFonts w:ascii="Times New Roman" w:hAnsi="Times New Roman"/>
          <w:color w:val="000000"/>
          <w:sz w:val="24"/>
          <w:szCs w:val="24"/>
        </w:rPr>
        <w:t xml:space="preserve">) and </w:t>
      </w:r>
      <w:r w:rsidR="009419EB">
        <w:rPr>
          <w:rFonts w:ascii="Times New Roman" w:hAnsi="Times New Roman"/>
          <w:color w:val="000000"/>
          <w:sz w:val="24"/>
          <w:szCs w:val="24"/>
        </w:rPr>
        <w:t xml:space="preserve">of </w:t>
      </w:r>
      <w:r w:rsidR="00155387">
        <w:rPr>
          <w:rFonts w:ascii="Times New Roman" w:hAnsi="Times New Roman"/>
          <w:color w:val="000000"/>
          <w:sz w:val="24"/>
          <w:szCs w:val="24"/>
        </w:rPr>
        <w:t>EMS</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w:t>
      </w:r>
      <w:hyperlink r:id="rId13" w:history="1">
        <w:r w:rsidR="000D5BDF" w:rsidRPr="00EE04C1">
          <w:rPr>
            <w:rStyle w:val="Hyperlink"/>
            <w:rFonts w:ascii="Times New Roman" w:hAnsi="Times New Roman"/>
            <w:sz w:val="24"/>
            <w:szCs w:val="24"/>
          </w:rPr>
          <w:t>http://www.ems.rs</w:t>
        </w:r>
      </w:hyperlink>
      <w:r w:rsidRPr="00D173C0">
        <w:rPr>
          <w:rFonts w:ascii="Times New Roman" w:hAnsi="Times New Roman"/>
          <w:color w:val="000000"/>
          <w:sz w:val="24"/>
          <w:szCs w:val="24"/>
        </w:rPr>
        <w:t>)</w:t>
      </w:r>
      <w:r w:rsidR="005D03A2" w:rsidRPr="00D173C0">
        <w:rPr>
          <w:rFonts w:ascii="Times New Roman" w:hAnsi="Times New Roman"/>
          <w:color w:val="000000"/>
          <w:sz w:val="24"/>
          <w:szCs w:val="24"/>
        </w:rPr>
        <w:t>.</w:t>
      </w:r>
      <w:r w:rsidR="009419EB">
        <w:rPr>
          <w:rFonts w:ascii="Times New Roman" w:hAnsi="Times New Roman"/>
          <w:color w:val="000000"/>
          <w:sz w:val="24"/>
          <w:szCs w:val="24"/>
        </w:rPr>
        <w:t xml:space="preserve"> </w:t>
      </w:r>
      <w:proofErr w:type="spellStart"/>
      <w:r w:rsidR="00FC6029">
        <w:rPr>
          <w:rFonts w:ascii="Times New Roman" w:hAnsi="Times New Roman"/>
          <w:color w:val="000000"/>
          <w:sz w:val="24"/>
          <w:szCs w:val="24"/>
        </w:rPr>
        <w:t>Transelectrica</w:t>
      </w:r>
      <w:proofErr w:type="spellEnd"/>
      <w:r w:rsidRPr="00D173C0">
        <w:rPr>
          <w:rFonts w:ascii="Times New Roman" w:hAnsi="Times New Roman"/>
          <w:color w:val="000000"/>
          <w:sz w:val="24"/>
          <w:szCs w:val="24"/>
        </w:rPr>
        <w:t xml:space="preserve"> and </w:t>
      </w:r>
      <w:r w:rsidR="00155387">
        <w:rPr>
          <w:rFonts w:ascii="Times New Roman" w:hAnsi="Times New Roman"/>
          <w:color w:val="000000"/>
          <w:sz w:val="24"/>
          <w:szCs w:val="24"/>
        </w:rPr>
        <w:t>EMS</w:t>
      </w:r>
      <w:r w:rsidRPr="00D173C0">
        <w:rPr>
          <w:rFonts w:ascii="Times New Roman" w:hAnsi="Times New Roman"/>
          <w:color w:val="000000"/>
          <w:sz w:val="24"/>
          <w:szCs w:val="24"/>
        </w:rPr>
        <w:t xml:space="preserve"> reserve the right to amend and/or</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 xml:space="preserve">change the </w:t>
      </w:r>
      <w:r w:rsidR="000219A4" w:rsidRPr="00D173C0">
        <w:rPr>
          <w:rFonts w:ascii="Times New Roman" w:hAnsi="Times New Roman"/>
          <w:color w:val="000000"/>
          <w:sz w:val="24"/>
          <w:szCs w:val="24"/>
        </w:rPr>
        <w:t xml:space="preserve">Yearly and </w:t>
      </w:r>
      <w:r w:rsidRPr="00D173C0">
        <w:rPr>
          <w:rFonts w:ascii="Times New Roman" w:hAnsi="Times New Roman"/>
          <w:color w:val="000000"/>
          <w:sz w:val="24"/>
          <w:szCs w:val="24"/>
        </w:rPr>
        <w:t xml:space="preserve">Monthly </w:t>
      </w:r>
      <w:r w:rsidR="00EB0DE0" w:rsidRPr="00D173C0">
        <w:rPr>
          <w:rFonts w:ascii="Times New Roman" w:hAnsi="Times New Roman"/>
          <w:color w:val="000000"/>
          <w:sz w:val="24"/>
          <w:szCs w:val="24"/>
        </w:rPr>
        <w:t>Allocation</w:t>
      </w:r>
      <w:r w:rsidRPr="00D173C0">
        <w:rPr>
          <w:rFonts w:ascii="Times New Roman" w:hAnsi="Times New Roman"/>
          <w:color w:val="000000"/>
          <w:sz w:val="24"/>
          <w:szCs w:val="24"/>
        </w:rPr>
        <w:t xml:space="preserve"> Rules</w:t>
      </w:r>
      <w:r w:rsidR="009419EB">
        <w:rPr>
          <w:rFonts w:ascii="Times New Roman" w:hAnsi="Times New Roman"/>
          <w:color w:val="000000"/>
          <w:sz w:val="24"/>
          <w:szCs w:val="24"/>
        </w:rPr>
        <w:t xml:space="preserve"> </w:t>
      </w:r>
      <w:r w:rsidR="005440AB">
        <w:rPr>
          <w:rFonts w:ascii="Times New Roman" w:hAnsi="Times New Roman"/>
          <w:color w:val="000000"/>
          <w:sz w:val="24"/>
          <w:szCs w:val="24"/>
        </w:rPr>
        <w:t xml:space="preserve">consistent </w:t>
      </w:r>
      <w:r w:rsidR="00CF6634">
        <w:rPr>
          <w:rFonts w:ascii="Times New Roman" w:hAnsi="Times New Roman"/>
          <w:color w:val="000000"/>
          <w:sz w:val="24"/>
          <w:szCs w:val="24"/>
        </w:rPr>
        <w:t>with</w:t>
      </w:r>
      <w:r w:rsidR="005440AB">
        <w:rPr>
          <w:rFonts w:ascii="Times New Roman" w:hAnsi="Times New Roman"/>
          <w:color w:val="000000"/>
          <w:sz w:val="24"/>
          <w:szCs w:val="24"/>
        </w:rPr>
        <w:t xml:space="preserve"> the</w:t>
      </w:r>
      <w:r w:rsidR="009419EB">
        <w:rPr>
          <w:rFonts w:ascii="Times New Roman" w:hAnsi="Times New Roman"/>
          <w:color w:val="000000"/>
          <w:sz w:val="24"/>
          <w:szCs w:val="24"/>
        </w:rPr>
        <w:t xml:space="preserve"> </w:t>
      </w:r>
      <w:r w:rsidR="008A2F04" w:rsidRPr="00D173C0">
        <w:rPr>
          <w:rFonts w:ascii="Times New Roman" w:hAnsi="Times New Roman"/>
          <w:color w:val="000000"/>
          <w:sz w:val="24"/>
          <w:szCs w:val="24"/>
        </w:rPr>
        <w:t xml:space="preserve">approval by relevant Regulatory </w:t>
      </w:r>
      <w:proofErr w:type="spellStart"/>
      <w:r w:rsidR="008A2F04" w:rsidRPr="00D173C0">
        <w:rPr>
          <w:rFonts w:ascii="Times New Roman" w:hAnsi="Times New Roman"/>
          <w:color w:val="000000"/>
          <w:sz w:val="24"/>
          <w:szCs w:val="24"/>
        </w:rPr>
        <w:t>Authorities</w:t>
      </w:r>
      <w:r w:rsidR="002C324C" w:rsidRPr="00D173C0">
        <w:rPr>
          <w:rFonts w:ascii="Times New Roman" w:hAnsi="Times New Roman"/>
          <w:color w:val="000000"/>
          <w:sz w:val="24"/>
          <w:szCs w:val="24"/>
        </w:rPr>
        <w:t>.These</w:t>
      </w:r>
      <w:proofErr w:type="spellEnd"/>
      <w:r w:rsidR="002C324C" w:rsidRPr="00D173C0">
        <w:rPr>
          <w:rFonts w:ascii="Times New Roman" w:hAnsi="Times New Roman"/>
          <w:color w:val="000000"/>
          <w:sz w:val="24"/>
          <w:szCs w:val="24"/>
        </w:rPr>
        <w:t xml:space="preserve"> changes which will be applied in the forthcoming </w:t>
      </w:r>
      <w:r w:rsidR="000219A4" w:rsidRPr="00D173C0">
        <w:rPr>
          <w:rFonts w:ascii="Times New Roman" w:hAnsi="Times New Roman"/>
          <w:color w:val="000000"/>
          <w:sz w:val="24"/>
          <w:szCs w:val="24"/>
        </w:rPr>
        <w:t xml:space="preserve">yearly and </w:t>
      </w:r>
      <w:r w:rsidR="002C324C" w:rsidRPr="00D173C0">
        <w:rPr>
          <w:rFonts w:ascii="Times New Roman" w:hAnsi="Times New Roman"/>
          <w:color w:val="000000"/>
          <w:sz w:val="24"/>
          <w:szCs w:val="24"/>
        </w:rPr>
        <w:t xml:space="preserve">monthly </w:t>
      </w:r>
      <w:r w:rsidR="00017551" w:rsidRPr="00D173C0">
        <w:rPr>
          <w:rFonts w:ascii="Times New Roman" w:hAnsi="Times New Roman"/>
          <w:color w:val="000000"/>
          <w:sz w:val="24"/>
          <w:szCs w:val="24"/>
        </w:rPr>
        <w:t xml:space="preserve">allocation </w:t>
      </w:r>
      <w:r w:rsidR="002C324C" w:rsidRPr="00D173C0">
        <w:rPr>
          <w:rFonts w:ascii="Times New Roman" w:hAnsi="Times New Roman"/>
          <w:color w:val="000000"/>
          <w:sz w:val="24"/>
          <w:szCs w:val="24"/>
        </w:rPr>
        <w:t xml:space="preserve">will be published at least 10 days before the deadline for publishing of </w:t>
      </w:r>
      <w:r w:rsidR="00983E48" w:rsidRPr="00D173C0">
        <w:rPr>
          <w:rFonts w:ascii="Times New Roman" w:hAnsi="Times New Roman"/>
          <w:color w:val="000000"/>
          <w:sz w:val="24"/>
          <w:szCs w:val="24"/>
        </w:rPr>
        <w:t xml:space="preserve">Yearly </w:t>
      </w:r>
      <w:r w:rsidR="007D782E">
        <w:rPr>
          <w:rFonts w:ascii="Times New Roman" w:hAnsi="Times New Roman"/>
          <w:color w:val="000000"/>
          <w:sz w:val="24"/>
          <w:szCs w:val="24"/>
        </w:rPr>
        <w:t xml:space="preserve">ATC </w:t>
      </w:r>
      <w:r w:rsidR="002C324C" w:rsidRPr="00D173C0">
        <w:rPr>
          <w:rFonts w:ascii="Times New Roman" w:hAnsi="Times New Roman"/>
          <w:color w:val="000000"/>
          <w:sz w:val="24"/>
          <w:szCs w:val="24"/>
        </w:rPr>
        <w:t>for the respective auction.</w:t>
      </w:r>
    </w:p>
    <w:p w14:paraId="57401A22" w14:textId="3E8CB6FB" w:rsidR="00F81102" w:rsidRPr="00D173C0" w:rsidRDefault="00FC6029" w:rsidP="00E30875">
      <w:pPr>
        <w:autoSpaceDE w:val="0"/>
        <w:autoSpaceDN w:val="0"/>
        <w:adjustRightInd w:val="0"/>
        <w:spacing w:after="120" w:line="240" w:lineRule="auto"/>
        <w:jc w:val="both"/>
        <w:rPr>
          <w:rFonts w:ascii="Times New Roman" w:hAnsi="Times New Roman"/>
          <w:color w:val="000000"/>
          <w:sz w:val="24"/>
          <w:szCs w:val="24"/>
        </w:rPr>
      </w:pPr>
      <w:proofErr w:type="spellStart"/>
      <w:r>
        <w:rPr>
          <w:rFonts w:ascii="Times New Roman" w:hAnsi="Times New Roman"/>
          <w:color w:val="000000"/>
          <w:sz w:val="24"/>
          <w:szCs w:val="24"/>
        </w:rPr>
        <w:t>Transelectrica</w:t>
      </w:r>
      <w:proofErr w:type="spellEnd"/>
      <w:r w:rsidR="00F81102" w:rsidRPr="00D173C0">
        <w:rPr>
          <w:rFonts w:ascii="Times New Roman" w:hAnsi="Times New Roman"/>
          <w:color w:val="000000"/>
          <w:sz w:val="24"/>
          <w:szCs w:val="24"/>
        </w:rPr>
        <w:t xml:space="preserve"> and </w:t>
      </w:r>
      <w:r w:rsidR="00155387">
        <w:rPr>
          <w:rFonts w:ascii="Times New Roman" w:hAnsi="Times New Roman"/>
          <w:color w:val="000000"/>
          <w:sz w:val="24"/>
          <w:szCs w:val="24"/>
        </w:rPr>
        <w:t>EMS</w:t>
      </w:r>
      <w:r w:rsidR="00F81102" w:rsidRPr="00D173C0">
        <w:rPr>
          <w:rFonts w:ascii="Times New Roman" w:hAnsi="Times New Roman"/>
          <w:color w:val="000000"/>
          <w:sz w:val="24"/>
          <w:szCs w:val="24"/>
        </w:rPr>
        <w:t xml:space="preserve"> will fully accept the results of the individual auction</w:t>
      </w:r>
      <w:r w:rsidR="009419EB">
        <w:rPr>
          <w:rFonts w:ascii="Times New Roman" w:hAnsi="Times New Roman"/>
          <w:color w:val="000000"/>
          <w:sz w:val="24"/>
          <w:szCs w:val="24"/>
        </w:rPr>
        <w:t xml:space="preserve"> </w:t>
      </w:r>
      <w:r w:rsidR="00F81102" w:rsidRPr="00D173C0">
        <w:rPr>
          <w:rFonts w:ascii="Times New Roman" w:hAnsi="Times New Roman"/>
          <w:color w:val="000000"/>
          <w:sz w:val="24"/>
          <w:szCs w:val="24"/>
        </w:rPr>
        <w:t xml:space="preserve">procedures held by the </w:t>
      </w:r>
      <w:r w:rsidR="00912F16" w:rsidRPr="00D173C0">
        <w:rPr>
          <w:rFonts w:ascii="Times New Roman" w:hAnsi="Times New Roman"/>
          <w:color w:val="000000"/>
          <w:sz w:val="24"/>
          <w:szCs w:val="24"/>
        </w:rPr>
        <w:t>Allocation Office</w:t>
      </w:r>
      <w:r w:rsidR="00F81102" w:rsidRPr="00D173C0">
        <w:rPr>
          <w:rFonts w:ascii="Times New Roman" w:hAnsi="Times New Roman"/>
          <w:color w:val="000000"/>
          <w:sz w:val="24"/>
          <w:szCs w:val="24"/>
        </w:rPr>
        <w:t>.</w:t>
      </w:r>
    </w:p>
    <w:p w14:paraId="51375DE5" w14:textId="77777777" w:rsidR="00F81102" w:rsidRPr="00D173C0" w:rsidRDefault="00F81102" w:rsidP="00DC4A3F">
      <w:pPr>
        <w:pStyle w:val="Heading3"/>
        <w:numPr>
          <w:ilvl w:val="0"/>
          <w:numId w:val="44"/>
        </w:numPr>
        <w:spacing w:before="600" w:after="360" w:line="240" w:lineRule="auto"/>
        <w:jc w:val="center"/>
        <w:rPr>
          <w:rFonts w:ascii="Times New Roman" w:hAnsi="Times New Roman" w:cs="Times New Roman"/>
          <w:sz w:val="24"/>
          <w:szCs w:val="24"/>
        </w:rPr>
      </w:pPr>
      <w:bookmarkStart w:id="10" w:name="_Toc462899203"/>
      <w:r w:rsidRPr="00D173C0">
        <w:rPr>
          <w:rFonts w:ascii="Times New Roman" w:hAnsi="Times New Roman" w:cs="Times New Roman"/>
          <w:sz w:val="24"/>
          <w:szCs w:val="24"/>
        </w:rPr>
        <w:t xml:space="preserve">THE </w:t>
      </w:r>
      <w:r w:rsidR="00912F16" w:rsidRPr="00D173C0">
        <w:rPr>
          <w:rFonts w:ascii="Times New Roman" w:hAnsi="Times New Roman" w:cs="Times New Roman"/>
          <w:sz w:val="24"/>
          <w:szCs w:val="24"/>
        </w:rPr>
        <w:t>ALLOCATION OFFICE</w:t>
      </w:r>
      <w:bookmarkEnd w:id="10"/>
    </w:p>
    <w:p w14:paraId="541A0856" w14:textId="77777777" w:rsidR="00F81102" w:rsidRPr="00D173C0" w:rsidRDefault="00F81102" w:rsidP="00E30875">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The </w:t>
      </w:r>
      <w:r w:rsidR="00912F16" w:rsidRPr="00D173C0">
        <w:rPr>
          <w:rFonts w:ascii="Times New Roman" w:hAnsi="Times New Roman"/>
          <w:color w:val="000000"/>
          <w:sz w:val="24"/>
          <w:szCs w:val="24"/>
        </w:rPr>
        <w:t>Allocation Office</w:t>
      </w:r>
      <w:r w:rsidRPr="00D173C0">
        <w:rPr>
          <w:rFonts w:ascii="Times New Roman" w:hAnsi="Times New Roman"/>
          <w:color w:val="000000"/>
          <w:sz w:val="24"/>
          <w:szCs w:val="24"/>
        </w:rPr>
        <w:t xml:space="preserve"> is responsible for the allocation of </w:t>
      </w:r>
      <w:r w:rsidR="00052A81" w:rsidRPr="00D173C0">
        <w:rPr>
          <w:rFonts w:ascii="Times New Roman" w:hAnsi="Times New Roman"/>
          <w:color w:val="000000"/>
          <w:sz w:val="24"/>
          <w:szCs w:val="24"/>
        </w:rPr>
        <w:t xml:space="preserve">Yearly </w:t>
      </w:r>
      <w:r w:rsidR="007D782E">
        <w:rPr>
          <w:rFonts w:ascii="Times New Roman" w:hAnsi="Times New Roman"/>
          <w:color w:val="000000"/>
          <w:sz w:val="24"/>
          <w:szCs w:val="24"/>
        </w:rPr>
        <w:t xml:space="preserve">ATC </w:t>
      </w:r>
      <w:r w:rsidR="00052A81" w:rsidRPr="00D173C0">
        <w:rPr>
          <w:rFonts w:ascii="Times New Roman" w:hAnsi="Times New Roman"/>
          <w:color w:val="000000"/>
          <w:sz w:val="24"/>
          <w:szCs w:val="24"/>
        </w:rPr>
        <w:t xml:space="preserve">and </w:t>
      </w:r>
      <w:r w:rsidRPr="00D173C0">
        <w:rPr>
          <w:rFonts w:ascii="Times New Roman" w:hAnsi="Times New Roman"/>
          <w:color w:val="000000"/>
          <w:sz w:val="24"/>
          <w:szCs w:val="24"/>
        </w:rPr>
        <w:t xml:space="preserve">Monthly ATC to </w:t>
      </w:r>
      <w:r w:rsidR="00A6366B" w:rsidRPr="00D173C0">
        <w:rPr>
          <w:rFonts w:ascii="Times New Roman" w:hAnsi="Times New Roman"/>
          <w:color w:val="000000"/>
          <w:sz w:val="24"/>
          <w:szCs w:val="24"/>
        </w:rPr>
        <w:t>Registered Participant</w:t>
      </w:r>
      <w:r w:rsidR="00A3550B">
        <w:rPr>
          <w:rFonts w:ascii="Times New Roman" w:hAnsi="Times New Roman"/>
          <w:color w:val="000000"/>
          <w:sz w:val="24"/>
          <w:szCs w:val="24"/>
        </w:rPr>
        <w:t>s through auction proceedings</w:t>
      </w:r>
      <w:r w:rsidR="009419EB">
        <w:rPr>
          <w:rFonts w:ascii="Times New Roman" w:hAnsi="Times New Roman"/>
          <w:color w:val="000000"/>
          <w:sz w:val="24"/>
          <w:szCs w:val="24"/>
        </w:rPr>
        <w:t xml:space="preserve"> </w:t>
      </w:r>
      <w:r w:rsidR="0008325A">
        <w:rPr>
          <w:rFonts w:ascii="Times New Roman" w:hAnsi="Times New Roman"/>
          <w:color w:val="000000"/>
          <w:sz w:val="24"/>
          <w:szCs w:val="24"/>
        </w:rPr>
        <w:t xml:space="preserve">in </w:t>
      </w:r>
      <w:r w:rsidRPr="00D173C0">
        <w:rPr>
          <w:rFonts w:ascii="Times New Roman" w:hAnsi="Times New Roman"/>
          <w:color w:val="000000"/>
          <w:sz w:val="24"/>
          <w:szCs w:val="24"/>
        </w:rPr>
        <w:t xml:space="preserve">these </w:t>
      </w:r>
      <w:r w:rsidR="00052A81" w:rsidRPr="00D173C0">
        <w:rPr>
          <w:rFonts w:ascii="Times New Roman" w:hAnsi="Times New Roman"/>
          <w:color w:val="000000"/>
          <w:sz w:val="24"/>
          <w:szCs w:val="24"/>
        </w:rPr>
        <w:t xml:space="preserve">Yearly and </w:t>
      </w:r>
      <w:r w:rsidRPr="00D173C0">
        <w:rPr>
          <w:rFonts w:ascii="Times New Roman" w:hAnsi="Times New Roman"/>
          <w:color w:val="000000"/>
          <w:sz w:val="24"/>
          <w:szCs w:val="24"/>
        </w:rPr>
        <w:t xml:space="preserve">Monthly </w:t>
      </w:r>
      <w:r w:rsidR="00EB0DE0" w:rsidRPr="00D173C0">
        <w:rPr>
          <w:rFonts w:ascii="Times New Roman" w:hAnsi="Times New Roman"/>
          <w:color w:val="000000"/>
          <w:sz w:val="24"/>
          <w:szCs w:val="24"/>
        </w:rPr>
        <w:t>Allocation</w:t>
      </w:r>
      <w:r w:rsidRPr="00D173C0">
        <w:rPr>
          <w:rFonts w:ascii="Times New Roman" w:hAnsi="Times New Roman"/>
          <w:color w:val="000000"/>
          <w:sz w:val="24"/>
          <w:szCs w:val="24"/>
        </w:rPr>
        <w:t xml:space="preserve"> Rules.</w:t>
      </w:r>
    </w:p>
    <w:p w14:paraId="05BEA589" w14:textId="77777777" w:rsidR="00F81102" w:rsidRPr="00D173C0" w:rsidRDefault="00F81102" w:rsidP="00E30875">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The </w:t>
      </w:r>
      <w:r w:rsidR="00912F16" w:rsidRPr="00D173C0">
        <w:rPr>
          <w:rFonts w:ascii="Times New Roman" w:hAnsi="Times New Roman"/>
          <w:color w:val="000000"/>
          <w:sz w:val="24"/>
          <w:szCs w:val="24"/>
        </w:rPr>
        <w:t>Allocation Office</w:t>
      </w:r>
      <w:r w:rsidRPr="00D173C0">
        <w:rPr>
          <w:rFonts w:ascii="Times New Roman" w:hAnsi="Times New Roman"/>
          <w:color w:val="000000"/>
          <w:sz w:val="24"/>
          <w:szCs w:val="24"/>
        </w:rPr>
        <w:t xml:space="preserve"> prepares and conducts</w:t>
      </w:r>
      <w:r w:rsidR="00EF5169" w:rsidRPr="00D173C0">
        <w:rPr>
          <w:rFonts w:ascii="Times New Roman" w:hAnsi="Times New Roman"/>
          <w:color w:val="000000"/>
          <w:sz w:val="24"/>
          <w:szCs w:val="24"/>
        </w:rPr>
        <w:t xml:space="preserve"> the</w:t>
      </w:r>
      <w:r w:rsidR="009419EB">
        <w:rPr>
          <w:rFonts w:ascii="Times New Roman" w:hAnsi="Times New Roman"/>
          <w:color w:val="000000"/>
          <w:sz w:val="24"/>
          <w:szCs w:val="24"/>
        </w:rPr>
        <w:t xml:space="preserve"> </w:t>
      </w:r>
      <w:r w:rsidR="00052A81" w:rsidRPr="00D173C0">
        <w:rPr>
          <w:rFonts w:ascii="Times New Roman" w:hAnsi="Times New Roman"/>
          <w:color w:val="000000"/>
          <w:sz w:val="24"/>
          <w:szCs w:val="24"/>
        </w:rPr>
        <w:t xml:space="preserve">yearly and </w:t>
      </w:r>
      <w:r w:rsidRPr="00D173C0">
        <w:rPr>
          <w:rFonts w:ascii="Times New Roman" w:hAnsi="Times New Roman"/>
          <w:color w:val="000000"/>
          <w:sz w:val="24"/>
          <w:szCs w:val="24"/>
        </w:rPr>
        <w:t>monthly auctions and shall serve as</w:t>
      </w:r>
      <w:r w:rsidR="006F22FE" w:rsidRPr="00D173C0">
        <w:rPr>
          <w:rFonts w:ascii="Times New Roman" w:hAnsi="Times New Roman"/>
          <w:color w:val="000000"/>
          <w:sz w:val="24"/>
          <w:szCs w:val="24"/>
        </w:rPr>
        <w:t xml:space="preserve"> a</w:t>
      </w:r>
      <w:r w:rsidRPr="00D173C0">
        <w:rPr>
          <w:rFonts w:ascii="Times New Roman" w:hAnsi="Times New Roman"/>
          <w:color w:val="000000"/>
          <w:sz w:val="24"/>
          <w:szCs w:val="24"/>
        </w:rPr>
        <w:t xml:space="preserve"> point</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 xml:space="preserve">of contact and source of information for all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s.</w:t>
      </w:r>
    </w:p>
    <w:p w14:paraId="7DE12785" w14:textId="4F4BFEDF" w:rsidR="00F81102" w:rsidRPr="00D173C0" w:rsidRDefault="00F81102" w:rsidP="00E30875">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lastRenderedPageBreak/>
        <w:t xml:space="preserve">Auction proceedings may be interrupted </w:t>
      </w:r>
      <w:r w:rsidR="0036463A" w:rsidRPr="00D173C0">
        <w:rPr>
          <w:rFonts w:ascii="Times New Roman" w:hAnsi="Times New Roman"/>
          <w:color w:val="000000"/>
          <w:sz w:val="24"/>
          <w:szCs w:val="24"/>
        </w:rPr>
        <w:t xml:space="preserve">temporarily </w:t>
      </w:r>
      <w:r w:rsidRPr="00D173C0">
        <w:rPr>
          <w:rFonts w:ascii="Times New Roman" w:hAnsi="Times New Roman"/>
          <w:color w:val="000000"/>
          <w:sz w:val="24"/>
          <w:szCs w:val="24"/>
        </w:rPr>
        <w:t xml:space="preserve">by the </w:t>
      </w:r>
      <w:r w:rsidR="00912F16" w:rsidRPr="00D173C0">
        <w:rPr>
          <w:rFonts w:ascii="Times New Roman" w:hAnsi="Times New Roman"/>
          <w:color w:val="000000"/>
          <w:sz w:val="24"/>
          <w:szCs w:val="24"/>
        </w:rPr>
        <w:t>Allocation Office</w:t>
      </w:r>
      <w:r w:rsidRPr="00D173C0">
        <w:rPr>
          <w:rFonts w:ascii="Times New Roman" w:hAnsi="Times New Roman"/>
          <w:color w:val="000000"/>
          <w:sz w:val="24"/>
          <w:szCs w:val="24"/>
        </w:rPr>
        <w:t xml:space="preserve"> at</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any time without prior notice</w:t>
      </w:r>
      <w:r w:rsidR="00003581" w:rsidRPr="00D173C0">
        <w:rPr>
          <w:rFonts w:ascii="Times New Roman" w:hAnsi="Times New Roman"/>
          <w:color w:val="000000"/>
          <w:sz w:val="24"/>
          <w:szCs w:val="24"/>
        </w:rPr>
        <w:t>, in</w:t>
      </w:r>
      <w:r w:rsidRPr="00D173C0">
        <w:rPr>
          <w:rFonts w:ascii="Times New Roman" w:hAnsi="Times New Roman"/>
          <w:color w:val="000000"/>
          <w:sz w:val="24"/>
          <w:szCs w:val="24"/>
        </w:rPr>
        <w:t xml:space="preserve"> case of technical failures. Such temporary discontinuance will</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not affect the rights and obligations which have arisen as a consequence of</w:t>
      </w:r>
      <w:r w:rsidR="00FA5E84" w:rsidRPr="00D173C0">
        <w:rPr>
          <w:rFonts w:ascii="Times New Roman" w:hAnsi="Times New Roman"/>
          <w:color w:val="000000"/>
          <w:sz w:val="24"/>
          <w:szCs w:val="24"/>
        </w:rPr>
        <w:t xml:space="preserve"> </w:t>
      </w:r>
      <w:r w:rsidR="00052A81" w:rsidRPr="00D173C0">
        <w:rPr>
          <w:rFonts w:ascii="Times New Roman" w:hAnsi="Times New Roman"/>
          <w:color w:val="000000"/>
          <w:sz w:val="24"/>
          <w:szCs w:val="24"/>
        </w:rPr>
        <w:t xml:space="preserve">yearly and </w:t>
      </w:r>
      <w:r w:rsidRPr="00D173C0">
        <w:rPr>
          <w:rFonts w:ascii="Times New Roman" w:hAnsi="Times New Roman"/>
          <w:color w:val="000000"/>
          <w:sz w:val="24"/>
          <w:szCs w:val="24"/>
        </w:rPr>
        <w:t>monthly</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 xml:space="preserve">auctions having taken place under these </w:t>
      </w:r>
      <w:r w:rsidR="00991CA2" w:rsidRPr="00D173C0">
        <w:rPr>
          <w:rFonts w:ascii="Times New Roman" w:hAnsi="Times New Roman"/>
          <w:color w:val="000000"/>
          <w:sz w:val="24"/>
          <w:szCs w:val="24"/>
        </w:rPr>
        <w:t xml:space="preserve">Yearly and Monthly </w:t>
      </w:r>
      <w:r w:rsidR="00EB0DE0" w:rsidRPr="00D173C0">
        <w:rPr>
          <w:rFonts w:ascii="Times New Roman" w:hAnsi="Times New Roman"/>
          <w:color w:val="000000"/>
          <w:sz w:val="24"/>
          <w:szCs w:val="24"/>
        </w:rPr>
        <w:t>Allocation</w:t>
      </w:r>
      <w:r w:rsidR="00991CA2" w:rsidRPr="00D173C0">
        <w:rPr>
          <w:rFonts w:ascii="Times New Roman" w:hAnsi="Times New Roman"/>
          <w:color w:val="000000"/>
          <w:sz w:val="24"/>
          <w:szCs w:val="24"/>
        </w:rPr>
        <w:t xml:space="preserve"> Rules</w:t>
      </w:r>
      <w:r w:rsidR="009419EB">
        <w:rPr>
          <w:rFonts w:ascii="Times New Roman" w:hAnsi="Times New Roman"/>
          <w:color w:val="000000"/>
          <w:sz w:val="24"/>
          <w:szCs w:val="24"/>
        </w:rPr>
        <w:t>,</w:t>
      </w:r>
      <w:r w:rsidR="00991CA2" w:rsidRPr="00D173C0">
        <w:rPr>
          <w:rFonts w:ascii="Times New Roman" w:hAnsi="Times New Roman"/>
          <w:color w:val="000000"/>
          <w:sz w:val="24"/>
          <w:szCs w:val="24"/>
        </w:rPr>
        <w:t xml:space="preserve"> </w:t>
      </w:r>
      <w:r w:rsidRPr="00D173C0">
        <w:rPr>
          <w:rFonts w:ascii="Times New Roman" w:hAnsi="Times New Roman"/>
          <w:color w:val="000000"/>
          <w:sz w:val="24"/>
          <w:szCs w:val="24"/>
        </w:rPr>
        <w:t>prior to such</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interruption.</w:t>
      </w:r>
    </w:p>
    <w:p w14:paraId="41B626B5" w14:textId="77777777" w:rsidR="00F81102" w:rsidRPr="00D173C0" w:rsidRDefault="00F81102" w:rsidP="00E30875">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Receipt of Bids at the </w:t>
      </w:r>
      <w:r w:rsidR="00912F16" w:rsidRPr="00D173C0">
        <w:rPr>
          <w:rFonts w:ascii="Times New Roman" w:hAnsi="Times New Roman"/>
          <w:color w:val="000000"/>
          <w:sz w:val="24"/>
          <w:szCs w:val="24"/>
        </w:rPr>
        <w:t>Allocation Office</w:t>
      </w:r>
      <w:r w:rsidRPr="00D173C0">
        <w:rPr>
          <w:rFonts w:ascii="Times New Roman" w:hAnsi="Times New Roman"/>
          <w:color w:val="000000"/>
          <w:sz w:val="24"/>
          <w:szCs w:val="24"/>
        </w:rPr>
        <w:t xml:space="preserve"> is the decisive criterion in meeting the time limit.</w:t>
      </w:r>
    </w:p>
    <w:p w14:paraId="03F7BE4E" w14:textId="77777777" w:rsidR="00F81102" w:rsidRPr="00D173C0" w:rsidRDefault="00F81102" w:rsidP="00DC4A3F">
      <w:pPr>
        <w:pStyle w:val="Heading3"/>
        <w:numPr>
          <w:ilvl w:val="0"/>
          <w:numId w:val="44"/>
        </w:numPr>
        <w:spacing w:before="600" w:after="360" w:line="240" w:lineRule="auto"/>
        <w:jc w:val="center"/>
        <w:rPr>
          <w:rFonts w:ascii="Times New Roman" w:hAnsi="Times New Roman" w:cs="Times New Roman"/>
          <w:sz w:val="24"/>
          <w:szCs w:val="24"/>
        </w:rPr>
      </w:pPr>
      <w:bookmarkStart w:id="11" w:name="_Toc462899204"/>
      <w:r w:rsidRPr="00D173C0">
        <w:rPr>
          <w:rFonts w:ascii="Times New Roman" w:hAnsi="Times New Roman" w:cs="Times New Roman"/>
          <w:sz w:val="24"/>
          <w:szCs w:val="24"/>
        </w:rPr>
        <w:t xml:space="preserve">THE </w:t>
      </w:r>
      <w:r w:rsidR="00912F16" w:rsidRPr="00D173C0">
        <w:rPr>
          <w:rFonts w:ascii="Times New Roman" w:hAnsi="Times New Roman" w:cs="Times New Roman"/>
          <w:sz w:val="24"/>
          <w:szCs w:val="24"/>
        </w:rPr>
        <w:t>ALLOCATION OFFICE</w:t>
      </w:r>
      <w:r w:rsidRPr="00D173C0">
        <w:rPr>
          <w:rFonts w:ascii="Times New Roman" w:hAnsi="Times New Roman" w:cs="Times New Roman"/>
          <w:sz w:val="24"/>
          <w:szCs w:val="24"/>
        </w:rPr>
        <w:t xml:space="preserve"> WEBSITE</w:t>
      </w:r>
      <w:bookmarkEnd w:id="11"/>
    </w:p>
    <w:p w14:paraId="524C73ED" w14:textId="39DFAC60" w:rsidR="00F81102" w:rsidRPr="00D173C0" w:rsidRDefault="00F81102" w:rsidP="00521708">
      <w:p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The </w:t>
      </w:r>
      <w:r w:rsidR="00052A81" w:rsidRPr="00D173C0">
        <w:rPr>
          <w:rFonts w:ascii="Times New Roman" w:hAnsi="Times New Roman"/>
          <w:color w:val="000000"/>
          <w:sz w:val="24"/>
          <w:szCs w:val="24"/>
        </w:rPr>
        <w:t xml:space="preserve">Yearly </w:t>
      </w:r>
      <w:r w:rsidR="00365B32">
        <w:rPr>
          <w:rFonts w:ascii="Times New Roman" w:hAnsi="Times New Roman"/>
          <w:color w:val="000000"/>
          <w:sz w:val="24"/>
          <w:szCs w:val="24"/>
        </w:rPr>
        <w:t xml:space="preserve">ATC </w:t>
      </w:r>
      <w:r w:rsidR="00052A81" w:rsidRPr="00D173C0">
        <w:rPr>
          <w:rFonts w:ascii="Times New Roman" w:hAnsi="Times New Roman"/>
          <w:color w:val="000000"/>
          <w:sz w:val="24"/>
          <w:szCs w:val="24"/>
        </w:rPr>
        <w:t xml:space="preserve">and </w:t>
      </w:r>
      <w:r w:rsidRPr="00D173C0">
        <w:rPr>
          <w:rFonts w:ascii="Times New Roman" w:hAnsi="Times New Roman"/>
          <w:color w:val="000000"/>
          <w:sz w:val="24"/>
          <w:szCs w:val="24"/>
        </w:rPr>
        <w:t xml:space="preserve">Monthly </w:t>
      </w:r>
      <w:r w:rsidR="00F55E6A" w:rsidRPr="00D173C0">
        <w:rPr>
          <w:rFonts w:ascii="Times New Roman" w:hAnsi="Times New Roman"/>
          <w:color w:val="000000"/>
          <w:sz w:val="24"/>
          <w:szCs w:val="24"/>
        </w:rPr>
        <w:t xml:space="preserve">ATC for each </w:t>
      </w:r>
      <w:r w:rsidR="00052A81" w:rsidRPr="00D173C0">
        <w:rPr>
          <w:rFonts w:ascii="Times New Roman" w:hAnsi="Times New Roman"/>
          <w:color w:val="000000"/>
          <w:sz w:val="24"/>
          <w:szCs w:val="24"/>
        </w:rPr>
        <w:t>auction period</w:t>
      </w:r>
      <w:r w:rsidR="00082296">
        <w:rPr>
          <w:rFonts w:ascii="Times New Roman" w:hAnsi="Times New Roman"/>
          <w:color w:val="000000"/>
          <w:sz w:val="24"/>
          <w:szCs w:val="24"/>
        </w:rPr>
        <w:t>/</w:t>
      </w:r>
      <w:proofErr w:type="spellStart"/>
      <w:r w:rsidR="00B42969" w:rsidRPr="00AB0977">
        <w:rPr>
          <w:rFonts w:ascii="Times New Roman" w:hAnsi="Times New Roman"/>
          <w:color w:val="000000"/>
          <w:sz w:val="24"/>
          <w:szCs w:val="24"/>
        </w:rPr>
        <w:t>Subperiod</w:t>
      </w:r>
      <w:proofErr w:type="spellEnd"/>
      <w:r w:rsidR="00B42969" w:rsidRPr="00AB0977">
        <w:rPr>
          <w:rFonts w:ascii="Times New Roman" w:hAnsi="Times New Roman"/>
          <w:color w:val="000000"/>
          <w:sz w:val="24"/>
          <w:szCs w:val="24"/>
        </w:rPr>
        <w:t>(s)</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will be</w:t>
      </w:r>
      <w:r w:rsidR="00003581">
        <w:rPr>
          <w:rFonts w:ascii="Times New Roman" w:hAnsi="Times New Roman"/>
          <w:color w:val="000000"/>
          <w:sz w:val="24"/>
          <w:szCs w:val="24"/>
        </w:rPr>
        <w:t xml:space="preserve"> </w:t>
      </w:r>
      <w:r w:rsidRPr="00D173C0">
        <w:rPr>
          <w:rFonts w:ascii="Times New Roman" w:hAnsi="Times New Roman"/>
          <w:color w:val="000000"/>
          <w:sz w:val="24"/>
          <w:szCs w:val="24"/>
        </w:rPr>
        <w:t xml:space="preserve">published on the </w:t>
      </w:r>
      <w:r w:rsidR="00912F16" w:rsidRPr="00D173C0">
        <w:rPr>
          <w:rFonts w:ascii="Times New Roman" w:hAnsi="Times New Roman"/>
          <w:color w:val="000000"/>
          <w:sz w:val="24"/>
          <w:szCs w:val="24"/>
        </w:rPr>
        <w:t>Allocation Office</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website (</w:t>
      </w:r>
      <w:hyperlink r:id="rId14" w:history="1">
        <w:r w:rsidR="00152B7F" w:rsidRPr="00D173C0">
          <w:rPr>
            <w:rStyle w:val="Hyperlink"/>
            <w:rFonts w:ascii="Times New Roman" w:hAnsi="Times New Roman"/>
            <w:sz w:val="24"/>
            <w:szCs w:val="24"/>
          </w:rPr>
          <w:t>www.transelectrica.ro</w:t>
        </w:r>
      </w:hyperlink>
      <w:r w:rsidRPr="00D173C0">
        <w:rPr>
          <w:rFonts w:ascii="Times New Roman" w:hAnsi="Times New Roman"/>
          <w:color w:val="000000"/>
          <w:sz w:val="24"/>
          <w:szCs w:val="24"/>
        </w:rPr>
        <w:t xml:space="preserve">) according to the dates set out in </w:t>
      </w:r>
      <w:r w:rsidR="00D7680B">
        <w:rPr>
          <w:rFonts w:ascii="Times New Roman" w:hAnsi="Times New Roman"/>
          <w:color w:val="000000"/>
          <w:sz w:val="24"/>
          <w:szCs w:val="24"/>
        </w:rPr>
        <w:t>Annex</w:t>
      </w:r>
      <w:r w:rsidRPr="00D173C0">
        <w:rPr>
          <w:rFonts w:ascii="Times New Roman" w:hAnsi="Times New Roman"/>
          <w:color w:val="000000"/>
          <w:sz w:val="24"/>
          <w:szCs w:val="24"/>
        </w:rPr>
        <w:t xml:space="preserve"> 3</w:t>
      </w:r>
      <w:r w:rsidR="00695949">
        <w:rPr>
          <w:rFonts w:ascii="Times New Roman" w:hAnsi="Times New Roman"/>
          <w:color w:val="000000"/>
          <w:sz w:val="24"/>
          <w:szCs w:val="24"/>
        </w:rPr>
        <w:t xml:space="preserve"> and Annex 4</w:t>
      </w:r>
      <w:r w:rsidRPr="00D173C0">
        <w:rPr>
          <w:rFonts w:ascii="Times New Roman" w:hAnsi="Times New Roman"/>
          <w:color w:val="000000"/>
          <w:sz w:val="24"/>
          <w:szCs w:val="24"/>
        </w:rPr>
        <w:t>. In</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 xml:space="preserve">particular, the following information will be published on the </w:t>
      </w:r>
      <w:r w:rsidR="00912F16" w:rsidRPr="00D173C0">
        <w:rPr>
          <w:rFonts w:ascii="Times New Roman" w:hAnsi="Times New Roman"/>
          <w:color w:val="000000"/>
          <w:sz w:val="24"/>
          <w:szCs w:val="24"/>
        </w:rPr>
        <w:t>Allocation Office</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w:t>
      </w:r>
      <w:hyperlink r:id="rId15" w:history="1">
        <w:r w:rsidRPr="00D173C0">
          <w:rPr>
            <w:rStyle w:val="Hyperlink"/>
            <w:rFonts w:ascii="Times New Roman" w:hAnsi="Times New Roman"/>
            <w:sz w:val="24"/>
            <w:szCs w:val="24"/>
          </w:rPr>
          <w:t>www.transelectrica.ro</w:t>
        </w:r>
      </w:hyperlink>
      <w:r w:rsidRPr="00D173C0">
        <w:rPr>
          <w:rFonts w:ascii="Times New Roman" w:hAnsi="Times New Roman"/>
          <w:color w:val="000000"/>
          <w:sz w:val="24"/>
          <w:szCs w:val="24"/>
        </w:rPr>
        <w:t>) website:</w:t>
      </w:r>
    </w:p>
    <w:p w14:paraId="5A0830C6" w14:textId="77777777" w:rsidR="00563FAA" w:rsidRPr="00D173C0" w:rsidRDefault="00563FAA" w:rsidP="00521708">
      <w:pPr>
        <w:autoSpaceDE w:val="0"/>
        <w:autoSpaceDN w:val="0"/>
        <w:adjustRightInd w:val="0"/>
        <w:spacing w:after="0" w:line="240" w:lineRule="auto"/>
        <w:jc w:val="both"/>
        <w:rPr>
          <w:rFonts w:ascii="Times New Roman" w:hAnsi="Times New Roman"/>
          <w:color w:val="000000"/>
          <w:sz w:val="24"/>
          <w:szCs w:val="24"/>
        </w:rPr>
      </w:pPr>
    </w:p>
    <w:p w14:paraId="0744086E" w14:textId="77777777" w:rsidR="00F81102" w:rsidRPr="00D173C0" w:rsidRDefault="00F81102" w:rsidP="00521708">
      <w:pPr>
        <w:numPr>
          <w:ilvl w:val="0"/>
          <w:numId w:val="11"/>
        </w:num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These </w:t>
      </w:r>
      <w:r w:rsidR="00991CA2" w:rsidRPr="00D173C0">
        <w:rPr>
          <w:rFonts w:ascii="Times New Roman" w:hAnsi="Times New Roman"/>
          <w:color w:val="000000"/>
          <w:sz w:val="24"/>
          <w:szCs w:val="24"/>
        </w:rPr>
        <w:t xml:space="preserve">Yearly and Monthly </w:t>
      </w:r>
      <w:r w:rsidR="00EB0DE0" w:rsidRPr="00D173C0">
        <w:rPr>
          <w:rFonts w:ascii="Times New Roman" w:hAnsi="Times New Roman"/>
          <w:color w:val="000000"/>
          <w:sz w:val="24"/>
          <w:szCs w:val="24"/>
        </w:rPr>
        <w:t>Allocation</w:t>
      </w:r>
      <w:r w:rsidR="00991CA2" w:rsidRPr="00D173C0">
        <w:rPr>
          <w:rFonts w:ascii="Times New Roman" w:hAnsi="Times New Roman"/>
          <w:color w:val="000000"/>
          <w:sz w:val="24"/>
          <w:szCs w:val="24"/>
        </w:rPr>
        <w:t xml:space="preserve"> Rules </w:t>
      </w:r>
      <w:r w:rsidRPr="00D173C0">
        <w:rPr>
          <w:rFonts w:ascii="Times New Roman" w:hAnsi="Times New Roman"/>
          <w:color w:val="000000"/>
          <w:sz w:val="24"/>
          <w:szCs w:val="24"/>
        </w:rPr>
        <w:t>(valid release)</w:t>
      </w:r>
      <w:r w:rsidR="005C1536" w:rsidRPr="00D173C0">
        <w:rPr>
          <w:rFonts w:ascii="Times New Roman" w:hAnsi="Times New Roman"/>
          <w:color w:val="000000"/>
          <w:sz w:val="24"/>
          <w:szCs w:val="24"/>
        </w:rPr>
        <w:t>;</w:t>
      </w:r>
    </w:p>
    <w:p w14:paraId="58041809" w14:textId="77777777" w:rsidR="00D26971" w:rsidRPr="00D173C0" w:rsidRDefault="00F81102" w:rsidP="00521708">
      <w:pPr>
        <w:numPr>
          <w:ilvl w:val="0"/>
          <w:numId w:val="11"/>
        </w:num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Additional information on the auction proceedings</w:t>
      </w:r>
      <w:r w:rsidR="005C1536" w:rsidRPr="00D173C0">
        <w:rPr>
          <w:rFonts w:ascii="Times New Roman" w:hAnsi="Times New Roman"/>
          <w:color w:val="000000"/>
          <w:sz w:val="24"/>
          <w:szCs w:val="24"/>
        </w:rPr>
        <w:t>;</w:t>
      </w:r>
    </w:p>
    <w:p w14:paraId="301AF453" w14:textId="636A0EDA" w:rsidR="00D26971" w:rsidRPr="00D173C0" w:rsidRDefault="00F81102" w:rsidP="00521708">
      <w:pPr>
        <w:numPr>
          <w:ilvl w:val="0"/>
          <w:numId w:val="11"/>
        </w:num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Facsimile and telephone number, e-mail address, contact persons</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 xml:space="preserve">of the </w:t>
      </w:r>
      <w:r w:rsidR="00912F16" w:rsidRPr="00D173C0">
        <w:rPr>
          <w:rFonts w:ascii="Times New Roman" w:hAnsi="Times New Roman"/>
          <w:color w:val="000000"/>
          <w:sz w:val="24"/>
          <w:szCs w:val="24"/>
        </w:rPr>
        <w:t>Allocation Office</w:t>
      </w:r>
      <w:r w:rsidR="005C1536" w:rsidRPr="00D173C0">
        <w:rPr>
          <w:rFonts w:ascii="Times New Roman" w:hAnsi="Times New Roman"/>
          <w:color w:val="000000"/>
          <w:sz w:val="24"/>
          <w:szCs w:val="24"/>
        </w:rPr>
        <w:t>;</w:t>
      </w:r>
    </w:p>
    <w:p w14:paraId="151BF2F1" w14:textId="77777777" w:rsidR="005078CD" w:rsidRPr="00D173C0" w:rsidRDefault="00F81102" w:rsidP="00521708">
      <w:pPr>
        <w:numPr>
          <w:ilvl w:val="0"/>
          <w:numId w:val="11"/>
        </w:num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Forms to be used by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s</w:t>
      </w:r>
      <w:r w:rsidR="005C1536" w:rsidRPr="00D173C0">
        <w:rPr>
          <w:rFonts w:ascii="Times New Roman" w:hAnsi="Times New Roman"/>
          <w:color w:val="000000"/>
          <w:sz w:val="24"/>
          <w:szCs w:val="24"/>
        </w:rPr>
        <w:t>;</w:t>
      </w:r>
    </w:p>
    <w:p w14:paraId="6C43B268" w14:textId="76C8AE70" w:rsidR="0066796E" w:rsidRPr="005E1090" w:rsidRDefault="0066796E" w:rsidP="004A778F">
      <w:pPr>
        <w:numPr>
          <w:ilvl w:val="0"/>
          <w:numId w:val="11"/>
        </w:num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Auction </w:t>
      </w:r>
      <w:r w:rsidR="00D56C69" w:rsidRPr="00D173C0">
        <w:rPr>
          <w:rFonts w:ascii="Times New Roman" w:hAnsi="Times New Roman"/>
          <w:color w:val="000000"/>
          <w:sz w:val="24"/>
          <w:szCs w:val="24"/>
        </w:rPr>
        <w:t>Specifications</w:t>
      </w:r>
      <w:r w:rsidRPr="00D173C0">
        <w:rPr>
          <w:rFonts w:ascii="Times New Roman" w:hAnsi="Times New Roman"/>
          <w:color w:val="000000"/>
          <w:sz w:val="24"/>
          <w:szCs w:val="24"/>
        </w:rPr>
        <w:t xml:space="preserve"> (border direction, deadline of </w:t>
      </w:r>
      <w:r w:rsidR="00CF6634">
        <w:rPr>
          <w:rFonts w:ascii="Times New Roman" w:hAnsi="Times New Roman"/>
          <w:color w:val="000000"/>
          <w:sz w:val="24"/>
          <w:szCs w:val="24"/>
        </w:rPr>
        <w:t xml:space="preserve">entering </w:t>
      </w:r>
      <w:r w:rsidR="0008325A">
        <w:rPr>
          <w:rFonts w:ascii="Times New Roman" w:hAnsi="Times New Roman"/>
          <w:color w:val="000000"/>
          <w:sz w:val="24"/>
          <w:szCs w:val="24"/>
        </w:rPr>
        <w:t>B</w:t>
      </w:r>
      <w:r w:rsidRPr="00D173C0">
        <w:rPr>
          <w:rFonts w:ascii="Times New Roman" w:hAnsi="Times New Roman"/>
          <w:color w:val="000000"/>
          <w:sz w:val="24"/>
          <w:szCs w:val="24"/>
        </w:rPr>
        <w:t>id</w:t>
      </w:r>
      <w:r w:rsidR="00CF6634">
        <w:rPr>
          <w:rFonts w:ascii="Times New Roman" w:hAnsi="Times New Roman"/>
          <w:color w:val="000000"/>
          <w:sz w:val="24"/>
          <w:szCs w:val="24"/>
        </w:rPr>
        <w:t>s,</w:t>
      </w:r>
      <w:r w:rsidRPr="00D173C0">
        <w:rPr>
          <w:rFonts w:ascii="Times New Roman" w:hAnsi="Times New Roman"/>
          <w:color w:val="000000"/>
          <w:sz w:val="24"/>
          <w:szCs w:val="24"/>
        </w:rPr>
        <w:t xml:space="preserve"> currency, reservation </w:t>
      </w:r>
      <w:r w:rsidRPr="00026047">
        <w:rPr>
          <w:rFonts w:ascii="Times New Roman" w:hAnsi="Times New Roman"/>
          <w:color w:val="000000"/>
          <w:sz w:val="24"/>
          <w:szCs w:val="24"/>
        </w:rPr>
        <w:t xml:space="preserve">period,  </w:t>
      </w:r>
      <w:proofErr w:type="spellStart"/>
      <w:r w:rsidR="00B42969" w:rsidRPr="00AB0977">
        <w:rPr>
          <w:rFonts w:ascii="Times New Roman" w:hAnsi="Times New Roman"/>
          <w:color w:val="000000"/>
          <w:sz w:val="24"/>
          <w:szCs w:val="24"/>
        </w:rPr>
        <w:t>Subperiod</w:t>
      </w:r>
      <w:proofErr w:type="spellEnd"/>
      <w:r w:rsidR="00B42969" w:rsidRPr="00AB0977">
        <w:rPr>
          <w:rFonts w:ascii="Times New Roman" w:hAnsi="Times New Roman"/>
          <w:color w:val="000000"/>
          <w:sz w:val="24"/>
          <w:szCs w:val="24"/>
        </w:rPr>
        <w:t>(s</w:t>
      </w:r>
      <w:r w:rsidR="00AE79DD" w:rsidRPr="00026047">
        <w:rPr>
          <w:rFonts w:ascii="Times New Roman" w:hAnsi="Times New Roman"/>
          <w:color w:val="000000"/>
          <w:sz w:val="24"/>
          <w:szCs w:val="24"/>
        </w:rPr>
        <w:t>)</w:t>
      </w:r>
      <w:r w:rsidR="00082296" w:rsidRPr="00115620">
        <w:rPr>
          <w:rFonts w:ascii="Times New Roman" w:hAnsi="Times New Roman"/>
          <w:color w:val="000000"/>
          <w:sz w:val="24"/>
          <w:szCs w:val="24"/>
        </w:rPr>
        <w:t xml:space="preserve">, </w:t>
      </w:r>
      <w:r w:rsidRPr="00115620">
        <w:rPr>
          <w:rFonts w:ascii="Times New Roman" w:hAnsi="Times New Roman"/>
          <w:color w:val="000000"/>
          <w:sz w:val="24"/>
          <w:szCs w:val="24"/>
        </w:rPr>
        <w:t>TTC, TRM, NTC, AAC, ATC)</w:t>
      </w:r>
      <w:r w:rsidR="005C1536" w:rsidRPr="00E85F0C">
        <w:rPr>
          <w:rFonts w:ascii="Times New Roman" w:hAnsi="Times New Roman"/>
          <w:color w:val="000000"/>
          <w:sz w:val="24"/>
          <w:szCs w:val="24"/>
        </w:rPr>
        <w:t>;</w:t>
      </w:r>
    </w:p>
    <w:p w14:paraId="7C203C15" w14:textId="07B09B5F" w:rsidR="0066796E" w:rsidRPr="00D173C0" w:rsidRDefault="0066796E" w:rsidP="004A778F">
      <w:pPr>
        <w:numPr>
          <w:ilvl w:val="0"/>
          <w:numId w:val="11"/>
        </w:numPr>
        <w:autoSpaceDE w:val="0"/>
        <w:autoSpaceDN w:val="0"/>
        <w:adjustRightInd w:val="0"/>
        <w:spacing w:after="0" w:line="240" w:lineRule="auto"/>
        <w:jc w:val="both"/>
        <w:rPr>
          <w:rFonts w:ascii="Times New Roman" w:hAnsi="Times New Roman"/>
          <w:color w:val="000000"/>
          <w:sz w:val="24"/>
          <w:szCs w:val="24"/>
        </w:rPr>
      </w:pPr>
      <w:r w:rsidRPr="00E6111D">
        <w:rPr>
          <w:rFonts w:ascii="Times New Roman" w:hAnsi="Times New Roman"/>
          <w:color w:val="000000"/>
          <w:sz w:val="24"/>
          <w:szCs w:val="24"/>
        </w:rPr>
        <w:t xml:space="preserve">Summary of the results of the yearly and monthly auctions (border direction, currency, reservation period, </w:t>
      </w:r>
      <w:proofErr w:type="spellStart"/>
      <w:r w:rsidR="00B42969" w:rsidRPr="00AB0977">
        <w:rPr>
          <w:rFonts w:ascii="Times New Roman" w:hAnsi="Times New Roman"/>
          <w:color w:val="000000"/>
          <w:sz w:val="24"/>
          <w:szCs w:val="24"/>
        </w:rPr>
        <w:t>Subperiod</w:t>
      </w:r>
      <w:proofErr w:type="spellEnd"/>
      <w:r w:rsidR="00B42969" w:rsidRPr="00AB0977">
        <w:rPr>
          <w:rFonts w:ascii="Times New Roman" w:hAnsi="Times New Roman"/>
          <w:color w:val="000000"/>
          <w:sz w:val="24"/>
          <w:szCs w:val="24"/>
        </w:rPr>
        <w:t>(s)</w:t>
      </w:r>
      <w:r w:rsidR="00082296" w:rsidRPr="00026047">
        <w:rPr>
          <w:rFonts w:ascii="Times New Roman" w:hAnsi="Times New Roman"/>
          <w:color w:val="000000"/>
          <w:sz w:val="24"/>
          <w:szCs w:val="24"/>
        </w:rPr>
        <w:t>,</w:t>
      </w:r>
      <w:r w:rsidRPr="00D173C0">
        <w:rPr>
          <w:rFonts w:ascii="Times New Roman" w:hAnsi="Times New Roman"/>
          <w:color w:val="000000"/>
          <w:sz w:val="24"/>
          <w:szCs w:val="24"/>
        </w:rPr>
        <w:t>TTC, TRM, NTC, AAC, ATC, total requested capacit</w:t>
      </w:r>
      <w:r w:rsidR="00260F23">
        <w:rPr>
          <w:rFonts w:ascii="Times New Roman" w:hAnsi="Times New Roman"/>
          <w:color w:val="000000"/>
          <w:sz w:val="24"/>
          <w:szCs w:val="24"/>
        </w:rPr>
        <w:t>y, total allocated capacity, no</w:t>
      </w:r>
      <w:r w:rsidR="009419EB">
        <w:rPr>
          <w:rFonts w:ascii="Times New Roman" w:hAnsi="Times New Roman"/>
          <w:color w:val="000000"/>
          <w:sz w:val="24"/>
          <w:szCs w:val="24"/>
        </w:rPr>
        <w:t>n</w:t>
      </w:r>
      <w:r w:rsidR="00260F23">
        <w:rPr>
          <w:rFonts w:ascii="Times New Roman" w:hAnsi="Times New Roman"/>
          <w:color w:val="000000"/>
          <w:sz w:val="24"/>
          <w:szCs w:val="24"/>
        </w:rPr>
        <w:t>-</w:t>
      </w:r>
      <w:r w:rsidRPr="00D173C0">
        <w:rPr>
          <w:rFonts w:ascii="Times New Roman" w:hAnsi="Times New Roman"/>
          <w:color w:val="000000"/>
          <w:sz w:val="24"/>
          <w:szCs w:val="24"/>
        </w:rPr>
        <w:t xml:space="preserve">allocated capacity, </w:t>
      </w:r>
      <w:r w:rsidR="0008325A">
        <w:rPr>
          <w:rFonts w:ascii="Times New Roman" w:hAnsi="Times New Roman"/>
          <w:color w:val="000000"/>
          <w:sz w:val="24"/>
          <w:szCs w:val="24"/>
        </w:rPr>
        <w:t>A</w:t>
      </w:r>
      <w:r w:rsidRPr="00D173C0">
        <w:rPr>
          <w:rFonts w:ascii="Times New Roman" w:hAnsi="Times New Roman"/>
          <w:color w:val="000000"/>
          <w:sz w:val="24"/>
          <w:szCs w:val="24"/>
        </w:rPr>
        <w:t>uction price, winners` name, winners` EIC, allocated c</w:t>
      </w:r>
      <w:r w:rsidR="00723816">
        <w:rPr>
          <w:rFonts w:ascii="Times New Roman" w:hAnsi="Times New Roman"/>
          <w:color w:val="000000"/>
          <w:sz w:val="24"/>
          <w:szCs w:val="24"/>
        </w:rPr>
        <w:t>apacity per participant</w:t>
      </w:r>
      <w:r w:rsidRPr="00D173C0">
        <w:rPr>
          <w:rFonts w:ascii="Times New Roman" w:hAnsi="Times New Roman"/>
          <w:color w:val="000000"/>
          <w:sz w:val="24"/>
          <w:szCs w:val="24"/>
        </w:rPr>
        <w:t>)</w:t>
      </w:r>
      <w:r w:rsidR="005C1536" w:rsidRPr="00D173C0">
        <w:rPr>
          <w:rFonts w:ascii="Times New Roman" w:hAnsi="Times New Roman"/>
          <w:color w:val="000000"/>
          <w:sz w:val="24"/>
          <w:szCs w:val="24"/>
        </w:rPr>
        <w:t>;</w:t>
      </w:r>
    </w:p>
    <w:p w14:paraId="7BADFF04" w14:textId="77777777" w:rsidR="005078CD" w:rsidRPr="00D173C0" w:rsidRDefault="005078CD" w:rsidP="00521708">
      <w:pPr>
        <w:numPr>
          <w:ilvl w:val="0"/>
          <w:numId w:val="11"/>
        </w:num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Frequently asked questions and answers</w:t>
      </w:r>
      <w:r w:rsidR="005C1536" w:rsidRPr="00D173C0">
        <w:rPr>
          <w:rFonts w:ascii="Times New Roman" w:hAnsi="Times New Roman"/>
          <w:color w:val="000000"/>
          <w:sz w:val="24"/>
          <w:szCs w:val="24"/>
        </w:rPr>
        <w:t>;</w:t>
      </w:r>
    </w:p>
    <w:p w14:paraId="5D1D335D" w14:textId="77777777" w:rsidR="005078CD" w:rsidRPr="00D173C0" w:rsidRDefault="00FF51EF" w:rsidP="00521708">
      <w:pPr>
        <w:numPr>
          <w:ilvl w:val="0"/>
          <w:numId w:val="11"/>
        </w:num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Cross Border Capacity Allocation Contract</w:t>
      </w:r>
      <w:r w:rsidR="009419EB">
        <w:rPr>
          <w:rFonts w:ascii="Times New Roman" w:hAnsi="Times New Roman"/>
          <w:color w:val="000000"/>
          <w:sz w:val="24"/>
          <w:szCs w:val="24"/>
        </w:rPr>
        <w:t xml:space="preserve"> </w:t>
      </w:r>
      <w:r w:rsidR="005078CD" w:rsidRPr="00D173C0">
        <w:rPr>
          <w:rFonts w:ascii="Times New Roman" w:hAnsi="Times New Roman"/>
          <w:color w:val="000000"/>
          <w:sz w:val="24"/>
          <w:szCs w:val="24"/>
        </w:rPr>
        <w:t>(</w:t>
      </w:r>
      <w:r w:rsidR="0066796E" w:rsidRPr="00D173C0">
        <w:rPr>
          <w:rFonts w:ascii="Times New Roman" w:hAnsi="Times New Roman"/>
          <w:color w:val="000000"/>
          <w:sz w:val="24"/>
          <w:szCs w:val="24"/>
        </w:rPr>
        <w:t xml:space="preserve">framework </w:t>
      </w:r>
      <w:r w:rsidR="005078CD" w:rsidRPr="00D173C0">
        <w:rPr>
          <w:rFonts w:ascii="Times New Roman" w:hAnsi="Times New Roman"/>
          <w:color w:val="000000"/>
          <w:sz w:val="24"/>
          <w:szCs w:val="24"/>
        </w:rPr>
        <w:t xml:space="preserve">contract between </w:t>
      </w:r>
      <w:r w:rsidR="0077575E" w:rsidRPr="00D173C0">
        <w:rPr>
          <w:rFonts w:ascii="Times New Roman" w:hAnsi="Times New Roman"/>
          <w:color w:val="000000"/>
          <w:sz w:val="24"/>
          <w:szCs w:val="24"/>
        </w:rPr>
        <w:t xml:space="preserve">the </w:t>
      </w:r>
      <w:r w:rsidR="00912F16" w:rsidRPr="00D173C0">
        <w:rPr>
          <w:rFonts w:ascii="Times New Roman" w:hAnsi="Times New Roman"/>
          <w:color w:val="000000"/>
          <w:sz w:val="24"/>
          <w:szCs w:val="24"/>
        </w:rPr>
        <w:t>Allocation Office</w:t>
      </w:r>
      <w:r w:rsidR="005078CD" w:rsidRPr="00D173C0">
        <w:rPr>
          <w:rFonts w:ascii="Times New Roman" w:hAnsi="Times New Roman"/>
          <w:color w:val="000000"/>
          <w:sz w:val="24"/>
          <w:szCs w:val="24"/>
        </w:rPr>
        <w:t xml:space="preserve"> and </w:t>
      </w:r>
      <w:r w:rsidR="00A6366B" w:rsidRPr="00D173C0">
        <w:rPr>
          <w:rFonts w:ascii="Times New Roman" w:hAnsi="Times New Roman"/>
          <w:color w:val="000000"/>
          <w:sz w:val="24"/>
          <w:szCs w:val="24"/>
        </w:rPr>
        <w:t>Registered Participant</w:t>
      </w:r>
      <w:r w:rsidR="005078CD" w:rsidRPr="00D173C0">
        <w:rPr>
          <w:rFonts w:ascii="Times New Roman" w:hAnsi="Times New Roman"/>
          <w:color w:val="000000"/>
          <w:sz w:val="24"/>
          <w:szCs w:val="24"/>
        </w:rPr>
        <w:t>)</w:t>
      </w:r>
      <w:r w:rsidR="005C1536" w:rsidRPr="00D173C0">
        <w:rPr>
          <w:rFonts w:ascii="Times New Roman" w:hAnsi="Times New Roman"/>
          <w:color w:val="000000"/>
          <w:sz w:val="24"/>
          <w:szCs w:val="24"/>
        </w:rPr>
        <w:t>;</w:t>
      </w:r>
    </w:p>
    <w:p w14:paraId="44485AD1" w14:textId="77777777" w:rsidR="005078CD" w:rsidRPr="00D173C0" w:rsidRDefault="005078CD" w:rsidP="00521708">
      <w:pPr>
        <w:numPr>
          <w:ilvl w:val="0"/>
          <w:numId w:val="11"/>
        </w:num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sz w:val="24"/>
          <w:szCs w:val="24"/>
          <w:lang w:val="en-GB"/>
        </w:rPr>
        <w:t>”DAMAS User’s Guide”</w:t>
      </w:r>
      <w:r w:rsidR="005C1536" w:rsidRPr="00D173C0">
        <w:rPr>
          <w:rFonts w:ascii="Times New Roman" w:hAnsi="Times New Roman"/>
          <w:sz w:val="24"/>
          <w:szCs w:val="24"/>
          <w:lang w:val="en-GB"/>
        </w:rPr>
        <w:t>;</w:t>
      </w:r>
    </w:p>
    <w:p w14:paraId="26D0CA36" w14:textId="77777777" w:rsidR="00CF7391" w:rsidRPr="00D173C0" w:rsidRDefault="005078CD" w:rsidP="004A778F">
      <w:pPr>
        <w:numPr>
          <w:ilvl w:val="0"/>
          <w:numId w:val="11"/>
        </w:num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Other relevant information</w:t>
      </w:r>
      <w:r w:rsidR="0066796E" w:rsidRPr="00D173C0">
        <w:rPr>
          <w:rFonts w:ascii="Times New Roman" w:hAnsi="Times New Roman"/>
          <w:color w:val="000000"/>
          <w:sz w:val="24"/>
          <w:szCs w:val="24"/>
        </w:rPr>
        <w:t xml:space="preserve"> (e.g. description of reasons and effects of curtailment)</w:t>
      </w:r>
      <w:r w:rsidR="005C1536" w:rsidRPr="00D173C0">
        <w:rPr>
          <w:rFonts w:ascii="Times New Roman" w:hAnsi="Times New Roman"/>
          <w:color w:val="000000"/>
          <w:sz w:val="24"/>
          <w:szCs w:val="24"/>
        </w:rPr>
        <w:t>.</w:t>
      </w:r>
    </w:p>
    <w:p w14:paraId="32EA3BA1" w14:textId="77777777" w:rsidR="00F81102" w:rsidRPr="00D173C0" w:rsidRDefault="00F81102" w:rsidP="00DC4A3F">
      <w:pPr>
        <w:pStyle w:val="Heading3"/>
        <w:numPr>
          <w:ilvl w:val="0"/>
          <w:numId w:val="44"/>
        </w:numPr>
        <w:spacing w:before="600" w:after="360" w:line="240" w:lineRule="auto"/>
        <w:jc w:val="center"/>
        <w:rPr>
          <w:rFonts w:ascii="Times New Roman" w:hAnsi="Times New Roman" w:cs="Times New Roman"/>
          <w:sz w:val="24"/>
          <w:szCs w:val="24"/>
        </w:rPr>
      </w:pPr>
      <w:bookmarkStart w:id="12" w:name="_Toc430008532"/>
      <w:bookmarkStart w:id="13" w:name="_Toc430008579"/>
      <w:bookmarkStart w:id="14" w:name="_Toc430009104"/>
      <w:bookmarkStart w:id="15" w:name="_Toc430009654"/>
      <w:bookmarkStart w:id="16" w:name="_Toc430009762"/>
      <w:bookmarkStart w:id="17" w:name="_Toc430009872"/>
      <w:bookmarkStart w:id="18" w:name="_Toc462899205"/>
      <w:bookmarkEnd w:id="12"/>
      <w:bookmarkEnd w:id="13"/>
      <w:bookmarkEnd w:id="14"/>
      <w:bookmarkEnd w:id="15"/>
      <w:bookmarkEnd w:id="16"/>
      <w:bookmarkEnd w:id="17"/>
      <w:r w:rsidRPr="00D173C0">
        <w:rPr>
          <w:rFonts w:ascii="Times New Roman" w:hAnsi="Times New Roman" w:cs="Times New Roman"/>
          <w:sz w:val="24"/>
          <w:szCs w:val="24"/>
        </w:rPr>
        <w:t>GENERAL PROVISIONS</w:t>
      </w:r>
      <w:bookmarkEnd w:id="18"/>
    </w:p>
    <w:p w14:paraId="5EFE6A4D" w14:textId="79A6E873" w:rsidR="004149BC" w:rsidRPr="00D173C0" w:rsidRDefault="004149BC" w:rsidP="00E30875">
      <w:pPr>
        <w:pStyle w:val="Listebp2"/>
        <w:numPr>
          <w:ilvl w:val="0"/>
          <w:numId w:val="0"/>
        </w:numPr>
        <w:spacing w:after="120" w:line="240" w:lineRule="auto"/>
        <w:jc w:val="both"/>
        <w:rPr>
          <w:rFonts w:ascii="Times New Roman" w:hAnsi="Times New Roman"/>
          <w:sz w:val="24"/>
          <w:szCs w:val="24"/>
          <w:lang w:val="en-US"/>
        </w:rPr>
      </w:pPr>
      <w:r w:rsidRPr="00D173C0">
        <w:rPr>
          <w:rFonts w:ascii="Times New Roman" w:hAnsi="Times New Roman"/>
          <w:sz w:val="24"/>
          <w:szCs w:val="24"/>
          <w:lang w:val="en-US"/>
        </w:rPr>
        <w:t xml:space="preserve">The </w:t>
      </w:r>
      <w:r w:rsidR="00C55A41">
        <w:rPr>
          <w:rFonts w:ascii="Times New Roman" w:hAnsi="Times New Roman"/>
          <w:sz w:val="24"/>
          <w:szCs w:val="24"/>
          <w:lang w:val="en-US"/>
        </w:rPr>
        <w:t>Yearly ATC and Monthly ATC</w:t>
      </w:r>
      <w:r w:rsidRPr="00D173C0">
        <w:rPr>
          <w:rFonts w:ascii="Times New Roman" w:hAnsi="Times New Roman"/>
          <w:sz w:val="24"/>
          <w:szCs w:val="24"/>
          <w:lang w:val="en-US"/>
        </w:rPr>
        <w:t xml:space="preserve"> are offered for reservation by T</w:t>
      </w:r>
      <w:r w:rsidR="00D56C69" w:rsidRPr="00D173C0">
        <w:rPr>
          <w:rFonts w:ascii="Times New Roman" w:hAnsi="Times New Roman"/>
          <w:sz w:val="24"/>
          <w:szCs w:val="24"/>
          <w:lang w:val="en-US"/>
        </w:rPr>
        <w:t>RANSELECTRICA</w:t>
      </w:r>
      <w:r w:rsidRPr="00D173C0">
        <w:rPr>
          <w:rFonts w:ascii="Times New Roman" w:hAnsi="Times New Roman"/>
          <w:sz w:val="24"/>
          <w:szCs w:val="24"/>
          <w:lang w:val="en-US"/>
        </w:rPr>
        <w:t xml:space="preserve"> through the use of the internet-based auction</w:t>
      </w:r>
      <w:r w:rsidR="009419EB">
        <w:rPr>
          <w:rFonts w:ascii="Times New Roman" w:hAnsi="Times New Roman"/>
          <w:sz w:val="24"/>
          <w:szCs w:val="24"/>
          <w:lang w:val="en-US"/>
        </w:rPr>
        <w:t xml:space="preserve"> </w:t>
      </w:r>
      <w:r w:rsidRPr="00D173C0">
        <w:rPr>
          <w:rFonts w:ascii="Times New Roman" w:hAnsi="Times New Roman"/>
          <w:sz w:val="24"/>
          <w:szCs w:val="24"/>
          <w:lang w:val="en-US"/>
        </w:rPr>
        <w:t xml:space="preserve">”DAMAS” system on the following link: </w:t>
      </w:r>
      <w:hyperlink r:id="rId16" w:history="1">
        <w:r w:rsidRPr="00D173C0">
          <w:rPr>
            <w:rStyle w:val="Hyperlink"/>
            <w:rFonts w:ascii="Times New Roman" w:hAnsi="Times New Roman"/>
            <w:sz w:val="24"/>
            <w:szCs w:val="24"/>
            <w:lang w:val="en-US"/>
          </w:rPr>
          <w:t>https://www.markets.transelectrica.ro</w:t>
        </w:r>
      </w:hyperlink>
      <w:r w:rsidRPr="00D173C0">
        <w:rPr>
          <w:rFonts w:ascii="Times New Roman" w:hAnsi="Times New Roman"/>
          <w:sz w:val="24"/>
          <w:szCs w:val="24"/>
          <w:lang w:val="en-US"/>
        </w:rPr>
        <w:t xml:space="preserve">. The document </w:t>
      </w:r>
      <w:r w:rsidR="00DB519C">
        <w:rPr>
          <w:rFonts w:ascii="Times New Roman" w:hAnsi="Times New Roman"/>
          <w:sz w:val="24"/>
          <w:szCs w:val="24"/>
          <w:lang w:val="en-US"/>
        </w:rPr>
        <w:t>“</w:t>
      </w:r>
      <w:r w:rsidR="00DF4885" w:rsidRPr="00D173C0">
        <w:rPr>
          <w:rFonts w:ascii="Times New Roman" w:hAnsi="Times New Roman"/>
          <w:sz w:val="24"/>
          <w:szCs w:val="24"/>
          <w:lang w:val="en-US"/>
        </w:rPr>
        <w:t>DAMAS</w:t>
      </w:r>
      <w:r w:rsidRPr="00D173C0">
        <w:rPr>
          <w:rFonts w:ascii="Times New Roman" w:hAnsi="Times New Roman"/>
          <w:sz w:val="24"/>
          <w:szCs w:val="24"/>
          <w:lang w:val="en-US"/>
        </w:rPr>
        <w:t xml:space="preserve"> User’s Guide” contains detailed rules for using </w:t>
      </w:r>
      <w:proofErr w:type="gramStart"/>
      <w:r w:rsidRPr="00D173C0">
        <w:rPr>
          <w:rFonts w:ascii="Times New Roman" w:hAnsi="Times New Roman"/>
          <w:sz w:val="24"/>
          <w:szCs w:val="24"/>
          <w:lang w:val="en-US"/>
        </w:rPr>
        <w:t>the</w:t>
      </w:r>
      <w:r w:rsidR="009419EB">
        <w:rPr>
          <w:rFonts w:ascii="Times New Roman" w:hAnsi="Times New Roman"/>
          <w:sz w:val="24"/>
          <w:szCs w:val="24"/>
          <w:lang w:val="en-US"/>
        </w:rPr>
        <w:t xml:space="preserve"> </w:t>
      </w:r>
      <w:r w:rsidRPr="00D173C0">
        <w:rPr>
          <w:rFonts w:ascii="Times New Roman" w:hAnsi="Times New Roman"/>
          <w:sz w:val="24"/>
          <w:szCs w:val="24"/>
          <w:lang w:val="en-US"/>
        </w:rPr>
        <w:t>”</w:t>
      </w:r>
      <w:proofErr w:type="gramEnd"/>
      <w:r w:rsidR="00DF4885" w:rsidRPr="00D173C0">
        <w:rPr>
          <w:rFonts w:ascii="Times New Roman" w:hAnsi="Times New Roman"/>
          <w:sz w:val="24"/>
          <w:szCs w:val="24"/>
          <w:lang w:val="en-US"/>
        </w:rPr>
        <w:t>DAMAS</w:t>
      </w:r>
      <w:r w:rsidRPr="00D173C0">
        <w:rPr>
          <w:rFonts w:ascii="Times New Roman" w:hAnsi="Times New Roman"/>
          <w:sz w:val="24"/>
          <w:szCs w:val="24"/>
          <w:lang w:val="en-US"/>
        </w:rPr>
        <w:t xml:space="preserve">” system. This document and the Yearly and Monthly </w:t>
      </w:r>
      <w:r w:rsidR="00EB0DE0" w:rsidRPr="00D173C0">
        <w:rPr>
          <w:rFonts w:ascii="Times New Roman" w:hAnsi="Times New Roman"/>
          <w:sz w:val="24"/>
          <w:szCs w:val="24"/>
          <w:lang w:val="en-US"/>
        </w:rPr>
        <w:t>Allocation</w:t>
      </w:r>
      <w:r w:rsidRPr="00D173C0">
        <w:rPr>
          <w:rFonts w:ascii="Times New Roman" w:hAnsi="Times New Roman"/>
          <w:sz w:val="24"/>
          <w:szCs w:val="24"/>
          <w:lang w:val="en-US"/>
        </w:rPr>
        <w:t xml:space="preserve"> Rules are published on the website of </w:t>
      </w:r>
      <w:r w:rsidR="00DF4885" w:rsidRPr="00D173C0">
        <w:rPr>
          <w:rFonts w:ascii="Times New Roman" w:hAnsi="Times New Roman"/>
          <w:sz w:val="24"/>
          <w:szCs w:val="24"/>
          <w:lang w:val="en-US"/>
        </w:rPr>
        <w:t>T</w:t>
      </w:r>
      <w:r w:rsidR="005B7261" w:rsidRPr="00D173C0">
        <w:rPr>
          <w:rFonts w:ascii="Times New Roman" w:hAnsi="Times New Roman"/>
          <w:sz w:val="24"/>
          <w:szCs w:val="24"/>
          <w:lang w:val="en-US"/>
        </w:rPr>
        <w:t>RANSELECTRICA</w:t>
      </w:r>
      <w:r w:rsidR="00DF4885" w:rsidRPr="00D173C0">
        <w:rPr>
          <w:rFonts w:ascii="Times New Roman" w:hAnsi="Times New Roman"/>
          <w:sz w:val="24"/>
          <w:szCs w:val="24"/>
          <w:lang w:val="en-US"/>
        </w:rPr>
        <w:t>:</w:t>
      </w:r>
      <w:r w:rsidR="009419EB">
        <w:rPr>
          <w:rFonts w:ascii="Times New Roman" w:hAnsi="Times New Roman"/>
          <w:sz w:val="24"/>
          <w:szCs w:val="24"/>
          <w:lang w:val="en-US"/>
        </w:rPr>
        <w:t xml:space="preserve"> </w:t>
      </w:r>
      <w:hyperlink r:id="rId17" w:history="1">
        <w:r w:rsidR="00DF4885" w:rsidRPr="00D173C0">
          <w:rPr>
            <w:rStyle w:val="Hyperlink"/>
            <w:rFonts w:ascii="Times New Roman" w:hAnsi="Times New Roman"/>
            <w:sz w:val="24"/>
            <w:szCs w:val="24"/>
            <w:lang w:val="en-US"/>
          </w:rPr>
          <w:t>www.transelectrica.ro</w:t>
        </w:r>
      </w:hyperlink>
      <w:r w:rsidR="00DF4885" w:rsidRPr="00D173C0">
        <w:rPr>
          <w:rFonts w:ascii="Times New Roman" w:hAnsi="Times New Roman"/>
          <w:sz w:val="24"/>
          <w:szCs w:val="24"/>
          <w:lang w:val="en-US"/>
        </w:rPr>
        <w:t xml:space="preserve"> .</w:t>
      </w:r>
    </w:p>
    <w:p w14:paraId="6140EB81" w14:textId="77777777" w:rsidR="00F0457F" w:rsidRPr="00D173C0" w:rsidRDefault="00F0457F" w:rsidP="00E30875">
      <w:pPr>
        <w:pStyle w:val="Listebp2"/>
        <w:numPr>
          <w:ilvl w:val="0"/>
          <w:numId w:val="0"/>
        </w:numPr>
        <w:spacing w:after="120" w:line="240" w:lineRule="auto"/>
        <w:rPr>
          <w:rFonts w:ascii="Times New Roman" w:hAnsi="Times New Roman"/>
          <w:sz w:val="24"/>
          <w:szCs w:val="24"/>
          <w:lang w:val="en-GB"/>
        </w:rPr>
      </w:pPr>
      <w:r w:rsidRPr="00D173C0">
        <w:rPr>
          <w:rFonts w:ascii="Times New Roman" w:hAnsi="Times New Roman"/>
          <w:sz w:val="24"/>
          <w:szCs w:val="24"/>
          <w:lang w:val="en-GB"/>
        </w:rPr>
        <w:t>By accessing the “DAMAS” system</w:t>
      </w:r>
      <w:r w:rsidR="005C1536" w:rsidRPr="00D173C0">
        <w:rPr>
          <w:rFonts w:ascii="Times New Roman" w:hAnsi="Times New Roman"/>
          <w:sz w:val="24"/>
          <w:szCs w:val="24"/>
          <w:lang w:val="en-GB"/>
        </w:rPr>
        <w:t>,</w:t>
      </w:r>
      <w:r w:rsidRPr="00D173C0">
        <w:rPr>
          <w:rFonts w:ascii="Times New Roman" w:hAnsi="Times New Roman"/>
          <w:sz w:val="24"/>
          <w:szCs w:val="24"/>
          <w:lang w:val="en-GB"/>
        </w:rPr>
        <w:t xml:space="preserve"> the </w:t>
      </w:r>
      <w:r w:rsidR="00A6366B" w:rsidRPr="00D173C0">
        <w:rPr>
          <w:rFonts w:ascii="Times New Roman" w:hAnsi="Times New Roman"/>
          <w:sz w:val="24"/>
          <w:szCs w:val="24"/>
          <w:lang w:val="en-GB"/>
        </w:rPr>
        <w:t>Registered Participant</w:t>
      </w:r>
      <w:r w:rsidRPr="00D173C0">
        <w:rPr>
          <w:rFonts w:ascii="Times New Roman" w:hAnsi="Times New Roman"/>
          <w:sz w:val="24"/>
          <w:szCs w:val="24"/>
          <w:lang w:val="en-GB"/>
        </w:rPr>
        <w:t xml:space="preserve"> ha</w:t>
      </w:r>
      <w:r w:rsidR="005C1536" w:rsidRPr="00D173C0">
        <w:rPr>
          <w:rFonts w:ascii="Times New Roman" w:hAnsi="Times New Roman"/>
          <w:sz w:val="24"/>
          <w:szCs w:val="24"/>
          <w:lang w:val="en-GB"/>
        </w:rPr>
        <w:t>s</w:t>
      </w:r>
      <w:r w:rsidRPr="00D173C0">
        <w:rPr>
          <w:rFonts w:ascii="Times New Roman" w:hAnsi="Times New Roman"/>
          <w:sz w:val="24"/>
          <w:szCs w:val="24"/>
          <w:lang w:val="en-GB"/>
        </w:rPr>
        <w:t xml:space="preserve"> to fully accept the regulations set out in the Yearly and Monthly </w:t>
      </w:r>
      <w:r w:rsidR="00EB0DE0" w:rsidRPr="00D173C0">
        <w:rPr>
          <w:rFonts w:ascii="Times New Roman" w:hAnsi="Times New Roman"/>
          <w:sz w:val="24"/>
          <w:szCs w:val="24"/>
          <w:lang w:val="en-GB"/>
        </w:rPr>
        <w:t>Allocation</w:t>
      </w:r>
      <w:r w:rsidRPr="00D173C0">
        <w:rPr>
          <w:rFonts w:ascii="Times New Roman" w:hAnsi="Times New Roman"/>
          <w:sz w:val="24"/>
          <w:szCs w:val="24"/>
          <w:lang w:val="en-GB"/>
        </w:rPr>
        <w:t xml:space="preserve"> Rules and in the ”DAMAS User’s Guide” published on the website of T</w:t>
      </w:r>
      <w:r w:rsidR="005B7261" w:rsidRPr="00D173C0">
        <w:rPr>
          <w:rFonts w:ascii="Times New Roman" w:hAnsi="Times New Roman"/>
          <w:sz w:val="24"/>
          <w:szCs w:val="24"/>
          <w:lang w:val="en-GB"/>
        </w:rPr>
        <w:t>RANSELECTRICA</w:t>
      </w:r>
      <w:r w:rsidR="005C1536" w:rsidRPr="00D173C0">
        <w:rPr>
          <w:rFonts w:ascii="Times New Roman" w:hAnsi="Times New Roman"/>
          <w:sz w:val="24"/>
          <w:szCs w:val="24"/>
          <w:lang w:val="en-GB"/>
        </w:rPr>
        <w:t>(</w:t>
      </w:r>
      <w:hyperlink r:id="rId18" w:history="1">
        <w:r w:rsidRPr="00D173C0">
          <w:rPr>
            <w:rStyle w:val="Hyperlink"/>
            <w:rFonts w:ascii="Times New Roman" w:hAnsi="Times New Roman"/>
            <w:sz w:val="24"/>
            <w:szCs w:val="24"/>
            <w:lang w:val="en-GB"/>
          </w:rPr>
          <w:t>www.transelectrica.ro</w:t>
        </w:r>
      </w:hyperlink>
      <w:r w:rsidR="005C1536" w:rsidRPr="00D173C0">
        <w:rPr>
          <w:rFonts w:ascii="Times New Roman" w:hAnsi="Times New Roman"/>
          <w:sz w:val="24"/>
          <w:szCs w:val="24"/>
          <w:lang w:val="en-GB"/>
        </w:rPr>
        <w:t>),</w:t>
      </w:r>
      <w:r w:rsidR="009419EB">
        <w:rPr>
          <w:rFonts w:ascii="Times New Roman" w:hAnsi="Times New Roman"/>
          <w:sz w:val="24"/>
          <w:szCs w:val="24"/>
          <w:lang w:val="en-GB"/>
        </w:rPr>
        <w:t xml:space="preserve"> </w:t>
      </w:r>
      <w:r w:rsidRPr="00D173C0">
        <w:rPr>
          <w:rFonts w:ascii="Times New Roman" w:hAnsi="Times New Roman"/>
          <w:sz w:val="24"/>
          <w:szCs w:val="24"/>
          <w:lang w:val="en-GB"/>
        </w:rPr>
        <w:t>without any reservation.</w:t>
      </w:r>
    </w:p>
    <w:p w14:paraId="1297A469" w14:textId="77777777" w:rsidR="00A643B6" w:rsidRPr="00D173C0" w:rsidRDefault="00F0457F" w:rsidP="00E30875">
      <w:pPr>
        <w:spacing w:after="120" w:line="240" w:lineRule="auto"/>
        <w:rPr>
          <w:rFonts w:ascii="Times New Roman" w:hAnsi="Times New Roman"/>
          <w:sz w:val="24"/>
          <w:szCs w:val="24"/>
        </w:rPr>
      </w:pPr>
      <w:r w:rsidRPr="00D173C0">
        <w:rPr>
          <w:rFonts w:ascii="Times New Roman" w:hAnsi="Times New Roman"/>
          <w:sz w:val="24"/>
          <w:szCs w:val="24"/>
        </w:rPr>
        <w:t>If th</w:t>
      </w:r>
      <w:r w:rsidR="00D56C69" w:rsidRPr="00D173C0">
        <w:rPr>
          <w:rFonts w:ascii="Times New Roman" w:hAnsi="Times New Roman"/>
          <w:sz w:val="24"/>
          <w:szCs w:val="24"/>
        </w:rPr>
        <w:t>e</w:t>
      </w:r>
      <w:r w:rsidRPr="00D173C0">
        <w:rPr>
          <w:rFonts w:ascii="Times New Roman" w:hAnsi="Times New Roman"/>
          <w:sz w:val="24"/>
          <w:szCs w:val="24"/>
        </w:rPr>
        <w:t xml:space="preserve"> ”DAMAS User’s Guide” conflict</w:t>
      </w:r>
      <w:r w:rsidR="00D56C69" w:rsidRPr="00D173C0">
        <w:rPr>
          <w:rFonts w:ascii="Times New Roman" w:hAnsi="Times New Roman"/>
          <w:sz w:val="24"/>
          <w:szCs w:val="24"/>
        </w:rPr>
        <w:t>s</w:t>
      </w:r>
      <w:r w:rsidRPr="00D173C0">
        <w:rPr>
          <w:rFonts w:ascii="Times New Roman" w:hAnsi="Times New Roman"/>
          <w:sz w:val="24"/>
          <w:szCs w:val="24"/>
        </w:rPr>
        <w:t xml:space="preserve"> with the Yearly and Monthly </w:t>
      </w:r>
      <w:r w:rsidR="00EB0DE0" w:rsidRPr="00D173C0">
        <w:rPr>
          <w:rFonts w:ascii="Times New Roman" w:hAnsi="Times New Roman"/>
          <w:sz w:val="24"/>
          <w:szCs w:val="24"/>
        </w:rPr>
        <w:t>Allocation</w:t>
      </w:r>
      <w:r w:rsidRPr="00D173C0">
        <w:rPr>
          <w:rFonts w:ascii="Times New Roman" w:hAnsi="Times New Roman"/>
          <w:sz w:val="24"/>
          <w:szCs w:val="24"/>
        </w:rPr>
        <w:t xml:space="preserve"> Rules, the Yearly and Monthly </w:t>
      </w:r>
      <w:r w:rsidR="00EB0DE0" w:rsidRPr="00D173C0">
        <w:rPr>
          <w:rFonts w:ascii="Times New Roman" w:hAnsi="Times New Roman"/>
          <w:sz w:val="24"/>
          <w:szCs w:val="24"/>
        </w:rPr>
        <w:t>Allocation</w:t>
      </w:r>
      <w:r w:rsidRPr="00D173C0">
        <w:rPr>
          <w:rFonts w:ascii="Times New Roman" w:hAnsi="Times New Roman"/>
          <w:sz w:val="24"/>
          <w:szCs w:val="24"/>
        </w:rPr>
        <w:t xml:space="preserve"> Rules take priority.</w:t>
      </w:r>
    </w:p>
    <w:p w14:paraId="5E8AFCE0" w14:textId="77777777" w:rsidR="00F81102" w:rsidRPr="00D173C0" w:rsidRDefault="00F81102" w:rsidP="00193E69">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9" w:name="_Toc430008534"/>
      <w:bookmarkStart w:id="20" w:name="_Toc430008581"/>
      <w:bookmarkStart w:id="21" w:name="_Toc430009106"/>
      <w:bookmarkStart w:id="22" w:name="_Toc430009656"/>
      <w:bookmarkStart w:id="23" w:name="_Toc430009764"/>
      <w:bookmarkStart w:id="24" w:name="_Toc430009874"/>
      <w:bookmarkStart w:id="25" w:name="_Toc462899206"/>
      <w:bookmarkEnd w:id="19"/>
      <w:bookmarkEnd w:id="20"/>
      <w:bookmarkEnd w:id="21"/>
      <w:bookmarkEnd w:id="22"/>
      <w:bookmarkEnd w:id="23"/>
      <w:bookmarkEnd w:id="24"/>
      <w:r w:rsidRPr="00D173C0">
        <w:rPr>
          <w:rFonts w:ascii="Times New Roman" w:hAnsi="Times New Roman" w:cs="Times New Roman"/>
          <w:sz w:val="24"/>
          <w:szCs w:val="24"/>
        </w:rPr>
        <w:t xml:space="preserve">Violation </w:t>
      </w:r>
      <w:r w:rsidR="00A116F6" w:rsidRPr="00D173C0">
        <w:rPr>
          <w:rFonts w:ascii="Times New Roman" w:hAnsi="Times New Roman" w:cs="Times New Roman"/>
          <w:sz w:val="24"/>
          <w:szCs w:val="24"/>
        </w:rPr>
        <w:t xml:space="preserve">of </w:t>
      </w:r>
      <w:r w:rsidRPr="00D173C0">
        <w:rPr>
          <w:rFonts w:ascii="Times New Roman" w:hAnsi="Times New Roman" w:cs="Times New Roman"/>
          <w:sz w:val="24"/>
          <w:szCs w:val="24"/>
        </w:rPr>
        <w:t xml:space="preserve">the </w:t>
      </w:r>
      <w:r w:rsidR="00052A81" w:rsidRPr="00D173C0">
        <w:rPr>
          <w:rFonts w:ascii="Times New Roman" w:hAnsi="Times New Roman" w:cs="Times New Roman"/>
          <w:sz w:val="24"/>
          <w:szCs w:val="24"/>
        </w:rPr>
        <w:t xml:space="preserve">Yearly and </w:t>
      </w:r>
      <w:r w:rsidRPr="00D173C0">
        <w:rPr>
          <w:rFonts w:ascii="Times New Roman" w:hAnsi="Times New Roman" w:cs="Times New Roman"/>
          <w:sz w:val="24"/>
          <w:szCs w:val="24"/>
        </w:rPr>
        <w:t xml:space="preserve">Monthly </w:t>
      </w:r>
      <w:r w:rsidR="00EB0DE0" w:rsidRPr="00D173C0">
        <w:rPr>
          <w:rFonts w:ascii="Times New Roman" w:hAnsi="Times New Roman" w:cs="Times New Roman"/>
          <w:sz w:val="24"/>
          <w:szCs w:val="24"/>
        </w:rPr>
        <w:t>Allocation</w:t>
      </w:r>
      <w:r w:rsidRPr="00D173C0">
        <w:rPr>
          <w:rFonts w:ascii="Times New Roman" w:hAnsi="Times New Roman" w:cs="Times New Roman"/>
          <w:sz w:val="24"/>
          <w:szCs w:val="24"/>
        </w:rPr>
        <w:t xml:space="preserve"> Rules</w:t>
      </w:r>
      <w:bookmarkEnd w:id="25"/>
    </w:p>
    <w:p w14:paraId="15140813" w14:textId="2735F3C8" w:rsidR="00F81102" w:rsidRPr="00D173C0" w:rsidRDefault="00F81102" w:rsidP="00521708">
      <w:p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Prior to, during and after an </w:t>
      </w:r>
      <w:r w:rsidR="00C55A41">
        <w:rPr>
          <w:rFonts w:ascii="Times New Roman" w:hAnsi="Times New Roman"/>
          <w:color w:val="000000"/>
          <w:sz w:val="24"/>
          <w:szCs w:val="24"/>
        </w:rPr>
        <w:t>a</w:t>
      </w:r>
      <w:r w:rsidRPr="00D173C0">
        <w:rPr>
          <w:rFonts w:ascii="Times New Roman" w:hAnsi="Times New Roman"/>
          <w:color w:val="000000"/>
          <w:sz w:val="24"/>
          <w:szCs w:val="24"/>
        </w:rPr>
        <w:t>uction,</w:t>
      </w:r>
      <w:r w:rsidR="005C1536" w:rsidRPr="00D173C0">
        <w:rPr>
          <w:rFonts w:ascii="Times New Roman" w:hAnsi="Times New Roman"/>
          <w:color w:val="000000"/>
          <w:sz w:val="24"/>
          <w:szCs w:val="24"/>
        </w:rPr>
        <w:t xml:space="preserve"> the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shall refrain from any action</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 xml:space="preserve">or behavior which adversely affects or threatens competition in the </w:t>
      </w:r>
      <w:r w:rsidR="00C55A41">
        <w:rPr>
          <w:rFonts w:ascii="Times New Roman" w:hAnsi="Times New Roman"/>
          <w:color w:val="000000"/>
          <w:sz w:val="24"/>
          <w:szCs w:val="24"/>
        </w:rPr>
        <w:t>a</w:t>
      </w:r>
      <w:r w:rsidRPr="00D173C0">
        <w:rPr>
          <w:rFonts w:ascii="Times New Roman" w:hAnsi="Times New Roman"/>
          <w:color w:val="000000"/>
          <w:sz w:val="24"/>
          <w:szCs w:val="24"/>
        </w:rPr>
        <w:t>uction</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 xml:space="preserve">proceedings, which aims </w:t>
      </w:r>
      <w:r w:rsidRPr="008C704D">
        <w:rPr>
          <w:rFonts w:ascii="Times New Roman" w:hAnsi="Times New Roman"/>
          <w:color w:val="000000"/>
          <w:sz w:val="24"/>
          <w:szCs w:val="24"/>
        </w:rPr>
        <w:lastRenderedPageBreak/>
        <w:t>at gaming</w:t>
      </w:r>
      <w:r w:rsidRPr="00D173C0">
        <w:rPr>
          <w:rFonts w:ascii="Times New Roman" w:hAnsi="Times New Roman"/>
          <w:color w:val="000000"/>
          <w:sz w:val="24"/>
          <w:szCs w:val="24"/>
        </w:rPr>
        <w:t>, or which in any other way disrupts or threatens</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 xml:space="preserve">to disrupt the </w:t>
      </w:r>
      <w:r w:rsidR="00C55A41">
        <w:rPr>
          <w:rFonts w:ascii="Times New Roman" w:hAnsi="Times New Roman"/>
          <w:color w:val="000000"/>
          <w:sz w:val="24"/>
          <w:szCs w:val="24"/>
        </w:rPr>
        <w:t>a</w:t>
      </w:r>
      <w:r w:rsidRPr="00D173C0">
        <w:rPr>
          <w:rFonts w:ascii="Times New Roman" w:hAnsi="Times New Roman"/>
          <w:color w:val="000000"/>
          <w:sz w:val="24"/>
          <w:szCs w:val="24"/>
        </w:rPr>
        <w:t>uction proceedings, transparency, cost-effectiveness or fairness</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thereof.</w:t>
      </w:r>
    </w:p>
    <w:p w14:paraId="3C868D8E" w14:textId="3641C33C" w:rsidR="00EC66AF" w:rsidRPr="00D173C0" w:rsidRDefault="00F81102" w:rsidP="00521708">
      <w:p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In case of violation of these </w:t>
      </w:r>
      <w:r w:rsidR="00991CA2" w:rsidRPr="00D173C0">
        <w:rPr>
          <w:rFonts w:ascii="Times New Roman" w:hAnsi="Times New Roman"/>
          <w:color w:val="000000"/>
          <w:sz w:val="24"/>
          <w:szCs w:val="24"/>
        </w:rPr>
        <w:t xml:space="preserve">Yearly and Monthly </w:t>
      </w:r>
      <w:r w:rsidR="00EB0DE0" w:rsidRPr="00D173C0">
        <w:rPr>
          <w:rFonts w:ascii="Times New Roman" w:hAnsi="Times New Roman"/>
          <w:color w:val="000000"/>
          <w:sz w:val="24"/>
          <w:szCs w:val="24"/>
        </w:rPr>
        <w:t>Allocation</w:t>
      </w:r>
      <w:r w:rsidR="00991CA2" w:rsidRPr="00D173C0">
        <w:rPr>
          <w:rFonts w:ascii="Times New Roman" w:hAnsi="Times New Roman"/>
          <w:color w:val="000000"/>
          <w:sz w:val="24"/>
          <w:szCs w:val="24"/>
        </w:rPr>
        <w:t xml:space="preserve"> Rules </w:t>
      </w:r>
      <w:r w:rsidRPr="00D173C0">
        <w:rPr>
          <w:rFonts w:ascii="Times New Roman" w:hAnsi="Times New Roman"/>
          <w:color w:val="000000"/>
          <w:sz w:val="24"/>
          <w:szCs w:val="24"/>
        </w:rPr>
        <w:t xml:space="preserve">the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may be</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 xml:space="preserve">excluded from further auctions as set forth </w:t>
      </w:r>
      <w:r w:rsidRPr="00C9000C">
        <w:rPr>
          <w:rFonts w:ascii="Times New Roman" w:hAnsi="Times New Roman"/>
          <w:color w:val="000000"/>
          <w:sz w:val="24"/>
          <w:szCs w:val="24"/>
        </w:rPr>
        <w:t xml:space="preserve">in article </w:t>
      </w:r>
      <w:r w:rsidR="00820078">
        <w:rPr>
          <w:rFonts w:ascii="Times New Roman" w:hAnsi="Times New Roman"/>
          <w:color w:val="000000"/>
          <w:sz w:val="24"/>
          <w:szCs w:val="24"/>
        </w:rPr>
        <w:t>7</w:t>
      </w:r>
      <w:r w:rsidRPr="00C9000C">
        <w:rPr>
          <w:rFonts w:ascii="Times New Roman" w:hAnsi="Times New Roman"/>
          <w:color w:val="000000"/>
          <w:sz w:val="24"/>
          <w:szCs w:val="24"/>
        </w:rPr>
        <w:t>.</w:t>
      </w:r>
      <w:r w:rsidR="00820078">
        <w:rPr>
          <w:rFonts w:ascii="Times New Roman" w:hAnsi="Times New Roman"/>
          <w:color w:val="000000"/>
          <w:sz w:val="24"/>
          <w:szCs w:val="24"/>
        </w:rPr>
        <w:t>2</w:t>
      </w:r>
      <w:r w:rsidRPr="00C9000C">
        <w:rPr>
          <w:rFonts w:ascii="Times New Roman" w:hAnsi="Times New Roman"/>
          <w:color w:val="000000"/>
          <w:sz w:val="24"/>
          <w:szCs w:val="24"/>
        </w:rPr>
        <w:t>.</w:t>
      </w:r>
    </w:p>
    <w:p w14:paraId="10F15376" w14:textId="77777777" w:rsidR="00F81102" w:rsidRPr="00D173C0" w:rsidRDefault="00F81102" w:rsidP="00193E69">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26" w:name="_Toc430008536"/>
      <w:bookmarkStart w:id="27" w:name="_Toc430008583"/>
      <w:bookmarkStart w:id="28" w:name="_Toc430009108"/>
      <w:bookmarkStart w:id="29" w:name="_Toc430009658"/>
      <w:bookmarkStart w:id="30" w:name="_Toc430009766"/>
      <w:bookmarkStart w:id="31" w:name="_Toc430009876"/>
      <w:bookmarkStart w:id="32" w:name="_Toc462899207"/>
      <w:bookmarkEnd w:id="26"/>
      <w:bookmarkEnd w:id="27"/>
      <w:bookmarkEnd w:id="28"/>
      <w:bookmarkEnd w:id="29"/>
      <w:bookmarkEnd w:id="30"/>
      <w:bookmarkEnd w:id="31"/>
      <w:r w:rsidRPr="00D173C0">
        <w:rPr>
          <w:rFonts w:ascii="Times New Roman" w:hAnsi="Times New Roman" w:cs="Times New Roman"/>
          <w:sz w:val="24"/>
          <w:szCs w:val="24"/>
        </w:rPr>
        <w:t>Separation of Auction and Fees for Grid Use</w:t>
      </w:r>
      <w:bookmarkEnd w:id="32"/>
    </w:p>
    <w:p w14:paraId="151B854D" w14:textId="5AD747FE" w:rsidR="000567FD" w:rsidRPr="00D173C0" w:rsidRDefault="00F81102" w:rsidP="00521708">
      <w:p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A successful Bid which leads to </w:t>
      </w:r>
      <w:r w:rsidR="008F0C87">
        <w:rPr>
          <w:rFonts w:ascii="Times New Roman" w:hAnsi="Times New Roman"/>
          <w:color w:val="000000"/>
          <w:sz w:val="24"/>
          <w:szCs w:val="24"/>
        </w:rPr>
        <w:t>PTRs</w:t>
      </w:r>
      <w:r w:rsidRPr="00D173C0">
        <w:rPr>
          <w:rFonts w:ascii="Times New Roman" w:hAnsi="Times New Roman"/>
          <w:color w:val="000000"/>
          <w:sz w:val="24"/>
          <w:szCs w:val="24"/>
        </w:rPr>
        <w:t xml:space="preserve"> creates a </w:t>
      </w:r>
      <w:r w:rsidR="001C0538" w:rsidRPr="00D173C0">
        <w:rPr>
          <w:rFonts w:ascii="Times New Roman" w:hAnsi="Times New Roman"/>
          <w:color w:val="000000"/>
          <w:sz w:val="24"/>
          <w:szCs w:val="24"/>
        </w:rPr>
        <w:t>contractual obligation</w:t>
      </w:r>
      <w:r w:rsidRPr="00D173C0">
        <w:rPr>
          <w:rFonts w:ascii="Times New Roman" w:hAnsi="Times New Roman"/>
          <w:color w:val="000000"/>
          <w:sz w:val="24"/>
          <w:szCs w:val="24"/>
        </w:rPr>
        <w:t xml:space="preserve"> between</w:t>
      </w:r>
      <w:r w:rsidR="009419EB">
        <w:rPr>
          <w:rFonts w:ascii="Times New Roman" w:hAnsi="Times New Roman"/>
          <w:color w:val="000000"/>
          <w:sz w:val="24"/>
          <w:szCs w:val="24"/>
        </w:rPr>
        <w:t xml:space="preserve"> the </w:t>
      </w:r>
      <w:r w:rsidR="00912F16" w:rsidRPr="00D173C0">
        <w:rPr>
          <w:rFonts w:ascii="Times New Roman" w:hAnsi="Times New Roman"/>
          <w:color w:val="000000"/>
          <w:sz w:val="24"/>
          <w:szCs w:val="24"/>
        </w:rPr>
        <w:t>Allocation Office</w:t>
      </w:r>
      <w:r w:rsidRPr="00D173C0">
        <w:rPr>
          <w:rFonts w:ascii="Times New Roman" w:hAnsi="Times New Roman"/>
          <w:color w:val="000000"/>
          <w:sz w:val="24"/>
          <w:szCs w:val="24"/>
        </w:rPr>
        <w:t xml:space="preserve"> and the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under which</w:t>
      </w:r>
      <w:r w:rsidR="00EC66AF" w:rsidRPr="00D173C0">
        <w:rPr>
          <w:rFonts w:ascii="Times New Roman" w:hAnsi="Times New Roman"/>
          <w:color w:val="000000"/>
          <w:sz w:val="24"/>
          <w:szCs w:val="24"/>
        </w:rPr>
        <w:t xml:space="preserve"> T</w:t>
      </w:r>
      <w:r w:rsidRPr="00D173C0">
        <w:rPr>
          <w:rFonts w:ascii="Times New Roman" w:hAnsi="Times New Roman"/>
          <w:color w:val="000000"/>
          <w:sz w:val="24"/>
          <w:szCs w:val="24"/>
        </w:rPr>
        <w:t>RANSELECTRICA/</w:t>
      </w:r>
      <w:r w:rsidR="00155387">
        <w:rPr>
          <w:rFonts w:ascii="Times New Roman" w:hAnsi="Times New Roman"/>
          <w:color w:val="000000"/>
          <w:sz w:val="24"/>
          <w:szCs w:val="24"/>
        </w:rPr>
        <w:t>EMS</w:t>
      </w:r>
      <w:r w:rsidRPr="00D173C0">
        <w:rPr>
          <w:rFonts w:ascii="Times New Roman" w:hAnsi="Times New Roman"/>
          <w:color w:val="000000"/>
          <w:sz w:val="24"/>
          <w:szCs w:val="24"/>
        </w:rPr>
        <w:t xml:space="preserve"> is to provide the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with an option to use</w:t>
      </w:r>
      <w:r w:rsidR="009419EB">
        <w:rPr>
          <w:rFonts w:ascii="Times New Roman" w:hAnsi="Times New Roman"/>
          <w:color w:val="000000"/>
          <w:sz w:val="24"/>
          <w:szCs w:val="24"/>
        </w:rPr>
        <w:t xml:space="preserve"> </w:t>
      </w:r>
      <w:r w:rsidR="00C55A41">
        <w:rPr>
          <w:rFonts w:ascii="Times New Roman" w:hAnsi="Times New Roman"/>
          <w:color w:val="000000"/>
          <w:sz w:val="24"/>
          <w:szCs w:val="24"/>
        </w:rPr>
        <w:t>PTR</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 xml:space="preserve">on the </w:t>
      </w:r>
      <w:r w:rsidR="00B53A28" w:rsidRPr="00D173C0">
        <w:rPr>
          <w:rFonts w:ascii="Times New Roman" w:hAnsi="Times New Roman"/>
          <w:color w:val="000000"/>
          <w:sz w:val="24"/>
          <w:szCs w:val="24"/>
        </w:rPr>
        <w:t>border</w:t>
      </w:r>
      <w:r w:rsidRPr="00D173C0">
        <w:rPr>
          <w:rFonts w:ascii="Times New Roman" w:hAnsi="Times New Roman"/>
          <w:color w:val="000000"/>
          <w:sz w:val="24"/>
          <w:szCs w:val="24"/>
        </w:rPr>
        <w:t xml:space="preserve"> and the </w:t>
      </w:r>
      <w:r w:rsidR="00A6366B" w:rsidRPr="00D173C0">
        <w:rPr>
          <w:rFonts w:ascii="Times New Roman" w:hAnsi="Times New Roman"/>
          <w:color w:val="000000"/>
          <w:sz w:val="24"/>
          <w:szCs w:val="24"/>
        </w:rPr>
        <w:t>Registered Participant</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is obliged to pay the respective Auction Price</w:t>
      </w:r>
      <w:r w:rsidR="003A3845" w:rsidRPr="00D173C0">
        <w:rPr>
          <w:rFonts w:ascii="Times New Roman" w:hAnsi="Times New Roman"/>
          <w:color w:val="000000"/>
          <w:sz w:val="24"/>
          <w:szCs w:val="24"/>
        </w:rPr>
        <w:t>.</w:t>
      </w:r>
      <w:r w:rsidRPr="00D173C0">
        <w:rPr>
          <w:rFonts w:ascii="Times New Roman" w:hAnsi="Times New Roman"/>
          <w:color w:val="000000"/>
          <w:sz w:val="24"/>
          <w:szCs w:val="24"/>
        </w:rPr>
        <w:t xml:space="preserve"> By fulfilling the payment conditions in accordance with the</w:t>
      </w:r>
      <w:r w:rsidR="009419EB">
        <w:rPr>
          <w:rFonts w:ascii="Times New Roman" w:hAnsi="Times New Roman"/>
          <w:color w:val="000000"/>
          <w:sz w:val="24"/>
          <w:szCs w:val="24"/>
        </w:rPr>
        <w:t xml:space="preserve"> </w:t>
      </w:r>
      <w:r w:rsidR="00991CA2" w:rsidRPr="00D173C0">
        <w:rPr>
          <w:rFonts w:ascii="Times New Roman" w:hAnsi="Times New Roman"/>
          <w:color w:val="000000"/>
          <w:sz w:val="24"/>
          <w:szCs w:val="24"/>
        </w:rPr>
        <w:t xml:space="preserve">Yearly and Monthly </w:t>
      </w:r>
      <w:r w:rsidR="00EB0DE0" w:rsidRPr="00D173C0">
        <w:rPr>
          <w:rFonts w:ascii="Times New Roman" w:hAnsi="Times New Roman"/>
          <w:color w:val="000000"/>
          <w:sz w:val="24"/>
          <w:szCs w:val="24"/>
        </w:rPr>
        <w:t>Allocation</w:t>
      </w:r>
      <w:r w:rsidR="00991CA2" w:rsidRPr="00D173C0">
        <w:rPr>
          <w:rFonts w:ascii="Times New Roman" w:hAnsi="Times New Roman"/>
          <w:color w:val="000000"/>
          <w:sz w:val="24"/>
          <w:szCs w:val="24"/>
        </w:rPr>
        <w:t xml:space="preserve"> Rules</w:t>
      </w:r>
      <w:r w:rsidR="00283AFA">
        <w:rPr>
          <w:rFonts w:ascii="Times New Roman" w:hAnsi="Times New Roman"/>
          <w:color w:val="000000"/>
          <w:sz w:val="24"/>
          <w:szCs w:val="24"/>
        </w:rPr>
        <w:t>,</w:t>
      </w:r>
      <w:r w:rsidR="009419EB">
        <w:rPr>
          <w:rFonts w:ascii="Times New Roman" w:hAnsi="Times New Roman"/>
          <w:color w:val="000000"/>
          <w:sz w:val="24"/>
          <w:szCs w:val="24"/>
        </w:rPr>
        <w:t xml:space="preserve"> </w:t>
      </w:r>
      <w:r w:rsidR="008F0C87">
        <w:rPr>
          <w:rFonts w:ascii="Times New Roman" w:hAnsi="Times New Roman"/>
          <w:color w:val="000000"/>
          <w:sz w:val="24"/>
          <w:szCs w:val="24"/>
        </w:rPr>
        <w:t>PTRs</w:t>
      </w:r>
      <w:r w:rsidR="009419EB">
        <w:rPr>
          <w:rFonts w:ascii="Times New Roman" w:hAnsi="Times New Roman"/>
          <w:color w:val="000000"/>
          <w:sz w:val="24"/>
          <w:szCs w:val="24"/>
        </w:rPr>
        <w:t xml:space="preserve"> </w:t>
      </w:r>
      <w:r w:rsidR="008F0C87">
        <w:rPr>
          <w:rFonts w:ascii="Times New Roman" w:hAnsi="Times New Roman"/>
          <w:color w:val="000000"/>
          <w:sz w:val="24"/>
          <w:szCs w:val="24"/>
        </w:rPr>
        <w:t>are</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guaranteed by TRANSELECTRICA/</w:t>
      </w:r>
      <w:r w:rsidR="00155387">
        <w:rPr>
          <w:rFonts w:ascii="Times New Roman" w:hAnsi="Times New Roman"/>
          <w:color w:val="000000"/>
          <w:sz w:val="24"/>
          <w:szCs w:val="24"/>
        </w:rPr>
        <w:t>EMS</w:t>
      </w:r>
      <w:r w:rsidR="009419EB">
        <w:rPr>
          <w:rFonts w:ascii="Times New Roman" w:hAnsi="Times New Roman"/>
          <w:color w:val="000000"/>
          <w:sz w:val="24"/>
          <w:szCs w:val="24"/>
        </w:rPr>
        <w:t xml:space="preserve"> </w:t>
      </w:r>
      <w:r w:rsidR="0029463B" w:rsidRPr="00D173C0">
        <w:rPr>
          <w:rFonts w:ascii="Times New Roman" w:hAnsi="Times New Roman"/>
          <w:color w:val="000000"/>
          <w:sz w:val="24"/>
          <w:szCs w:val="24"/>
        </w:rPr>
        <w:t>with the exception fo</w:t>
      </w:r>
      <w:r w:rsidR="005E672A" w:rsidRPr="00D173C0">
        <w:rPr>
          <w:rFonts w:ascii="Times New Roman" w:hAnsi="Times New Roman"/>
          <w:color w:val="000000"/>
          <w:sz w:val="24"/>
          <w:szCs w:val="24"/>
        </w:rPr>
        <w:t>r</w:t>
      </w:r>
      <w:r w:rsidR="0029463B" w:rsidRPr="00D173C0">
        <w:rPr>
          <w:rFonts w:ascii="Times New Roman" w:hAnsi="Times New Roman"/>
          <w:color w:val="000000"/>
          <w:sz w:val="24"/>
          <w:szCs w:val="24"/>
        </w:rPr>
        <w:t xml:space="preserve"> cases described in Article </w:t>
      </w:r>
      <w:r w:rsidR="004273AC" w:rsidRPr="00D173C0">
        <w:rPr>
          <w:rFonts w:ascii="Times New Roman" w:hAnsi="Times New Roman"/>
          <w:color w:val="000000"/>
          <w:sz w:val="24"/>
          <w:szCs w:val="24"/>
        </w:rPr>
        <w:t xml:space="preserve">13 </w:t>
      </w:r>
      <w:r w:rsidR="002C501E" w:rsidRPr="00D173C0">
        <w:rPr>
          <w:rFonts w:ascii="Times New Roman" w:hAnsi="Times New Roman"/>
          <w:color w:val="000000"/>
          <w:sz w:val="24"/>
          <w:szCs w:val="24"/>
        </w:rPr>
        <w:t xml:space="preserve">and Article </w:t>
      </w:r>
      <w:r w:rsidR="004273AC" w:rsidRPr="00D173C0">
        <w:rPr>
          <w:rFonts w:ascii="Times New Roman" w:hAnsi="Times New Roman"/>
          <w:color w:val="000000"/>
          <w:sz w:val="24"/>
          <w:szCs w:val="24"/>
        </w:rPr>
        <w:t>17</w:t>
      </w:r>
      <w:r w:rsidRPr="00D173C0">
        <w:rPr>
          <w:rFonts w:ascii="Times New Roman" w:hAnsi="Times New Roman"/>
          <w:color w:val="000000"/>
          <w:sz w:val="24"/>
          <w:szCs w:val="24"/>
        </w:rPr>
        <w:t>.</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 xml:space="preserve">The payment determined covers only the right for the </w:t>
      </w:r>
      <w:r w:rsidR="002D2403" w:rsidRPr="00D173C0">
        <w:rPr>
          <w:rFonts w:ascii="Times New Roman" w:hAnsi="Times New Roman"/>
          <w:color w:val="000000"/>
          <w:sz w:val="24"/>
          <w:szCs w:val="24"/>
        </w:rPr>
        <w:t>PTRs</w:t>
      </w:r>
      <w:r w:rsidRPr="00D173C0">
        <w:rPr>
          <w:rFonts w:ascii="Times New Roman" w:hAnsi="Times New Roman"/>
          <w:color w:val="000000"/>
          <w:sz w:val="24"/>
          <w:szCs w:val="24"/>
        </w:rPr>
        <w:t xml:space="preserve"> at the</w:t>
      </w:r>
      <w:r w:rsidR="009419EB">
        <w:rPr>
          <w:rFonts w:ascii="Times New Roman" w:hAnsi="Times New Roman"/>
          <w:color w:val="000000"/>
          <w:sz w:val="24"/>
          <w:szCs w:val="24"/>
        </w:rPr>
        <w:t xml:space="preserve"> </w:t>
      </w:r>
      <w:r w:rsidR="002C501E" w:rsidRPr="00D173C0">
        <w:rPr>
          <w:rFonts w:ascii="Times New Roman" w:hAnsi="Times New Roman"/>
          <w:color w:val="000000"/>
          <w:sz w:val="24"/>
          <w:szCs w:val="24"/>
        </w:rPr>
        <w:t>border</w:t>
      </w:r>
      <w:r w:rsidRPr="00D173C0">
        <w:rPr>
          <w:rFonts w:ascii="Times New Roman" w:hAnsi="Times New Roman"/>
          <w:color w:val="000000"/>
          <w:sz w:val="24"/>
          <w:szCs w:val="24"/>
        </w:rPr>
        <w:t>. This option does not include any use of the transmission system to and</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 xml:space="preserve">from the </w:t>
      </w:r>
      <w:r w:rsidR="008D74B9">
        <w:rPr>
          <w:rFonts w:ascii="Times New Roman" w:hAnsi="Times New Roman"/>
          <w:color w:val="000000"/>
          <w:sz w:val="24"/>
          <w:szCs w:val="24"/>
        </w:rPr>
        <w:t>i</w:t>
      </w:r>
      <w:r w:rsidRPr="00D173C0">
        <w:rPr>
          <w:rFonts w:ascii="Times New Roman" w:hAnsi="Times New Roman"/>
          <w:color w:val="000000"/>
          <w:sz w:val="24"/>
          <w:szCs w:val="24"/>
        </w:rPr>
        <w:t>nterconnectors. Said use of the transmission system, including</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corresponding fees, if any, must be agreed separately with TRANSELECTRICA on the</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 xml:space="preserve">Romanian side of the border and with </w:t>
      </w:r>
      <w:r w:rsidR="00155387">
        <w:rPr>
          <w:rFonts w:ascii="Times New Roman" w:hAnsi="Times New Roman"/>
          <w:color w:val="000000"/>
          <w:sz w:val="24"/>
          <w:szCs w:val="24"/>
        </w:rPr>
        <w:t>EMS</w:t>
      </w:r>
      <w:r w:rsidRPr="00D173C0">
        <w:rPr>
          <w:rFonts w:ascii="Times New Roman" w:hAnsi="Times New Roman"/>
          <w:color w:val="000000"/>
          <w:sz w:val="24"/>
          <w:szCs w:val="24"/>
        </w:rPr>
        <w:t xml:space="preserve"> on the </w:t>
      </w:r>
      <w:r w:rsidR="00300242">
        <w:rPr>
          <w:rFonts w:ascii="Times New Roman" w:hAnsi="Times New Roman"/>
          <w:color w:val="000000"/>
          <w:sz w:val="24"/>
          <w:szCs w:val="24"/>
        </w:rPr>
        <w:t>Serbian</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side.</w:t>
      </w:r>
    </w:p>
    <w:p w14:paraId="5BD58D9F" w14:textId="77777777" w:rsidR="00F81102" w:rsidRPr="00D173C0" w:rsidRDefault="00F81102" w:rsidP="00193E69">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33" w:name="_Toc430008538"/>
      <w:bookmarkStart w:id="34" w:name="_Toc430008585"/>
      <w:bookmarkStart w:id="35" w:name="_Toc430009110"/>
      <w:bookmarkStart w:id="36" w:name="_Toc430009660"/>
      <w:bookmarkStart w:id="37" w:name="_Toc430009768"/>
      <w:bookmarkStart w:id="38" w:name="_Toc430009878"/>
      <w:bookmarkStart w:id="39" w:name="_Toc462899208"/>
      <w:bookmarkEnd w:id="33"/>
      <w:bookmarkEnd w:id="34"/>
      <w:bookmarkEnd w:id="35"/>
      <w:bookmarkEnd w:id="36"/>
      <w:bookmarkEnd w:id="37"/>
      <w:bookmarkEnd w:id="38"/>
      <w:r w:rsidRPr="00D173C0">
        <w:rPr>
          <w:rFonts w:ascii="Times New Roman" w:hAnsi="Times New Roman" w:cs="Times New Roman"/>
          <w:sz w:val="24"/>
          <w:szCs w:val="24"/>
        </w:rPr>
        <w:t>Curtailment</w:t>
      </w:r>
      <w:bookmarkEnd w:id="39"/>
    </w:p>
    <w:p w14:paraId="2AA704E0" w14:textId="22B367A7" w:rsidR="003409F9" w:rsidRPr="00D173C0" w:rsidRDefault="003409F9" w:rsidP="00521708">
      <w:pPr>
        <w:autoSpaceDE w:val="0"/>
        <w:autoSpaceDN w:val="0"/>
        <w:adjustRightInd w:val="0"/>
        <w:spacing w:after="0" w:line="240" w:lineRule="auto"/>
        <w:jc w:val="both"/>
        <w:rPr>
          <w:rFonts w:ascii="Times New Roman" w:eastAsia="Arial Unicode MS" w:hAnsi="Times New Roman"/>
          <w:sz w:val="24"/>
          <w:szCs w:val="24"/>
        </w:rPr>
      </w:pPr>
      <w:r w:rsidRPr="00D173C0">
        <w:rPr>
          <w:rFonts w:ascii="Times New Roman" w:eastAsia="Arial Unicode MS" w:hAnsi="Times New Roman"/>
          <w:sz w:val="24"/>
          <w:szCs w:val="24"/>
        </w:rPr>
        <w:t xml:space="preserve">Should it become necessary to reduce the </w:t>
      </w:r>
      <w:r w:rsidR="001C5F63" w:rsidRPr="00D173C0">
        <w:rPr>
          <w:rFonts w:ascii="Times New Roman" w:eastAsia="Arial Unicode MS" w:hAnsi="Times New Roman"/>
          <w:sz w:val="24"/>
          <w:szCs w:val="24"/>
        </w:rPr>
        <w:t>PTRs</w:t>
      </w:r>
      <w:r w:rsidR="009419EB">
        <w:rPr>
          <w:rFonts w:ascii="Times New Roman" w:eastAsia="Arial Unicode MS" w:hAnsi="Times New Roman"/>
          <w:sz w:val="24"/>
          <w:szCs w:val="24"/>
        </w:rPr>
        <w:t xml:space="preserve"> or schedules,</w:t>
      </w:r>
      <w:r w:rsidRPr="00D173C0">
        <w:rPr>
          <w:rFonts w:ascii="Times New Roman" w:eastAsia="Arial Unicode MS" w:hAnsi="Times New Roman"/>
          <w:sz w:val="24"/>
          <w:szCs w:val="24"/>
        </w:rPr>
        <w:t xml:space="preserve"> </w:t>
      </w:r>
      <w:r w:rsidR="009419EB">
        <w:rPr>
          <w:rFonts w:ascii="Times New Roman" w:eastAsia="Arial Unicode MS" w:hAnsi="Times New Roman"/>
          <w:sz w:val="24"/>
          <w:szCs w:val="24"/>
        </w:rPr>
        <w:t xml:space="preserve">before </w:t>
      </w:r>
      <w:r w:rsidRPr="00D173C0">
        <w:rPr>
          <w:rFonts w:ascii="Times New Roman" w:eastAsia="Arial Unicode MS" w:hAnsi="Times New Roman"/>
          <w:sz w:val="24"/>
          <w:szCs w:val="24"/>
        </w:rPr>
        <w:t>or</w:t>
      </w:r>
      <w:r w:rsidR="009419EB">
        <w:rPr>
          <w:rFonts w:ascii="Times New Roman" w:eastAsia="Arial Unicode MS" w:hAnsi="Times New Roman"/>
          <w:sz w:val="24"/>
          <w:szCs w:val="24"/>
        </w:rPr>
        <w:t xml:space="preserve"> </w:t>
      </w:r>
      <w:r w:rsidR="00373DE7" w:rsidRPr="00D173C0">
        <w:rPr>
          <w:rFonts w:ascii="Times New Roman" w:eastAsia="Arial Unicode MS" w:hAnsi="Times New Roman"/>
          <w:sz w:val="24"/>
          <w:szCs w:val="24"/>
        </w:rPr>
        <w:t xml:space="preserve">after </w:t>
      </w:r>
      <w:r w:rsidR="009419EB">
        <w:rPr>
          <w:rFonts w:ascii="Times New Roman" w:eastAsia="Arial Unicode MS" w:hAnsi="Times New Roman"/>
          <w:sz w:val="24"/>
          <w:szCs w:val="24"/>
        </w:rPr>
        <w:t xml:space="preserve">the </w:t>
      </w:r>
      <w:r w:rsidR="00E86692">
        <w:rPr>
          <w:rFonts w:ascii="Times New Roman" w:eastAsia="Arial Unicode MS" w:hAnsi="Times New Roman"/>
          <w:sz w:val="24"/>
          <w:szCs w:val="24"/>
        </w:rPr>
        <w:t xml:space="preserve">COT </w:t>
      </w:r>
      <w:r w:rsidR="00373DE7" w:rsidRPr="00D173C0">
        <w:rPr>
          <w:rFonts w:ascii="Times New Roman" w:eastAsia="Arial Unicode MS" w:hAnsi="Times New Roman"/>
          <w:sz w:val="24"/>
          <w:szCs w:val="24"/>
        </w:rPr>
        <w:t>for matching process</w:t>
      </w:r>
      <w:r w:rsidRPr="00D173C0">
        <w:rPr>
          <w:rFonts w:ascii="Times New Roman" w:eastAsia="Arial Unicode MS" w:hAnsi="Times New Roman"/>
          <w:sz w:val="24"/>
          <w:szCs w:val="24"/>
        </w:rPr>
        <w:t>,</w:t>
      </w:r>
      <w:r w:rsidR="009419EB">
        <w:rPr>
          <w:rFonts w:ascii="Times New Roman" w:eastAsia="Arial Unicode MS" w:hAnsi="Times New Roman"/>
          <w:sz w:val="24"/>
          <w:szCs w:val="24"/>
        </w:rPr>
        <w:t xml:space="preserve"> </w:t>
      </w:r>
      <w:r w:rsidR="00155387">
        <w:rPr>
          <w:rFonts w:ascii="Times New Roman" w:eastAsia="Arial Unicode MS" w:hAnsi="Times New Roman"/>
          <w:sz w:val="24"/>
          <w:szCs w:val="24"/>
        </w:rPr>
        <w:t>EMS</w:t>
      </w:r>
      <w:r w:rsidRPr="00D173C0">
        <w:rPr>
          <w:rFonts w:ascii="Times New Roman" w:eastAsia="Arial Unicode MS" w:hAnsi="Times New Roman"/>
          <w:sz w:val="24"/>
          <w:szCs w:val="24"/>
        </w:rPr>
        <w:t xml:space="preserve"> and TRANSELECTRICA will apply the curtailment procedure</w:t>
      </w:r>
      <w:r w:rsidR="000A7B8B">
        <w:rPr>
          <w:rFonts w:ascii="Times New Roman" w:eastAsia="Arial Unicode MS" w:hAnsi="Times New Roman"/>
          <w:sz w:val="24"/>
          <w:szCs w:val="24"/>
        </w:rPr>
        <w:t xml:space="preserve"> in a non-discriminatory way</w:t>
      </w:r>
      <w:r w:rsidR="000E544E">
        <w:rPr>
          <w:rFonts w:ascii="Times New Roman" w:eastAsia="Arial Unicode MS" w:hAnsi="Times New Roman"/>
          <w:sz w:val="24"/>
          <w:szCs w:val="24"/>
        </w:rPr>
        <w:t>,</w:t>
      </w:r>
      <w:r w:rsidR="000A7B8B">
        <w:rPr>
          <w:rFonts w:ascii="Times New Roman" w:eastAsia="Arial Unicode MS" w:hAnsi="Times New Roman"/>
          <w:sz w:val="24"/>
          <w:szCs w:val="24"/>
        </w:rPr>
        <w:t xml:space="preserve"> by proportionally curtailing all PTRs or schedules,</w:t>
      </w:r>
      <w:r w:rsidR="009419EB">
        <w:rPr>
          <w:rFonts w:ascii="Times New Roman" w:eastAsia="Arial Unicode MS" w:hAnsi="Times New Roman"/>
          <w:sz w:val="24"/>
          <w:szCs w:val="24"/>
        </w:rPr>
        <w:t xml:space="preserve"> </w:t>
      </w:r>
      <w:r w:rsidR="00463DE9">
        <w:rPr>
          <w:rFonts w:ascii="Times New Roman" w:eastAsia="Arial Unicode MS" w:hAnsi="Times New Roman"/>
          <w:sz w:val="24"/>
          <w:szCs w:val="24"/>
        </w:rPr>
        <w:t xml:space="preserve">irrespective of the auction in which they were obtained, </w:t>
      </w:r>
      <w:r w:rsidR="003A3845" w:rsidRPr="00D173C0">
        <w:rPr>
          <w:rFonts w:ascii="Times New Roman" w:eastAsia="Arial Unicode MS" w:hAnsi="Times New Roman"/>
          <w:sz w:val="24"/>
          <w:szCs w:val="24"/>
        </w:rPr>
        <w:t xml:space="preserve">according </w:t>
      </w:r>
      <w:r w:rsidR="0066278B" w:rsidRPr="00D173C0">
        <w:rPr>
          <w:rFonts w:ascii="Times New Roman" w:eastAsia="Arial Unicode MS" w:hAnsi="Times New Roman"/>
          <w:sz w:val="24"/>
          <w:szCs w:val="24"/>
        </w:rPr>
        <w:t xml:space="preserve">to </w:t>
      </w:r>
      <w:r w:rsidR="003A3845" w:rsidRPr="00D173C0">
        <w:rPr>
          <w:rFonts w:ascii="Times New Roman" w:eastAsia="Arial Unicode MS" w:hAnsi="Times New Roman"/>
          <w:sz w:val="24"/>
          <w:szCs w:val="24"/>
        </w:rPr>
        <w:t xml:space="preserve">Article 13 </w:t>
      </w:r>
      <w:r w:rsidRPr="00D173C0">
        <w:rPr>
          <w:rFonts w:ascii="Times New Roman" w:eastAsia="Arial Unicode MS" w:hAnsi="Times New Roman"/>
          <w:sz w:val="24"/>
          <w:szCs w:val="24"/>
        </w:rPr>
        <w:t xml:space="preserve">and </w:t>
      </w:r>
      <w:r w:rsidR="003A3845" w:rsidRPr="00D173C0">
        <w:rPr>
          <w:rFonts w:ascii="Times New Roman" w:eastAsia="Arial Unicode MS" w:hAnsi="Times New Roman"/>
          <w:sz w:val="24"/>
          <w:szCs w:val="24"/>
        </w:rPr>
        <w:t xml:space="preserve">the </w:t>
      </w:r>
      <w:r w:rsidR="00A6366B" w:rsidRPr="00D173C0">
        <w:rPr>
          <w:rFonts w:ascii="Times New Roman" w:eastAsia="Arial Unicode MS" w:hAnsi="Times New Roman"/>
          <w:sz w:val="24"/>
          <w:szCs w:val="24"/>
        </w:rPr>
        <w:t>Registered Participant</w:t>
      </w:r>
      <w:r w:rsidR="009419EB">
        <w:rPr>
          <w:rFonts w:ascii="Times New Roman" w:eastAsia="Arial Unicode MS" w:hAnsi="Times New Roman"/>
          <w:sz w:val="24"/>
          <w:szCs w:val="24"/>
        </w:rPr>
        <w:t xml:space="preserve"> </w:t>
      </w:r>
      <w:r w:rsidRPr="00D173C0">
        <w:rPr>
          <w:rFonts w:ascii="Times New Roman" w:eastAsia="Arial Unicode MS" w:hAnsi="Times New Roman"/>
          <w:sz w:val="24"/>
          <w:szCs w:val="24"/>
        </w:rPr>
        <w:t xml:space="preserve">will </w:t>
      </w:r>
      <w:r w:rsidR="003A3845" w:rsidRPr="00D173C0">
        <w:rPr>
          <w:rFonts w:ascii="Times New Roman" w:eastAsia="Arial Unicode MS" w:hAnsi="Times New Roman"/>
          <w:sz w:val="24"/>
          <w:szCs w:val="24"/>
        </w:rPr>
        <w:t xml:space="preserve">be reimbursed </w:t>
      </w:r>
      <w:r w:rsidR="0066278B" w:rsidRPr="00D173C0">
        <w:rPr>
          <w:rFonts w:ascii="Times New Roman" w:eastAsia="Arial Unicode MS" w:hAnsi="Times New Roman"/>
          <w:sz w:val="24"/>
          <w:szCs w:val="24"/>
        </w:rPr>
        <w:t xml:space="preserve">for the amount of the price paid </w:t>
      </w:r>
      <w:r w:rsidR="003A3845" w:rsidRPr="00D173C0">
        <w:rPr>
          <w:rFonts w:ascii="Times New Roman" w:eastAsia="Arial Unicode MS" w:hAnsi="Times New Roman"/>
          <w:sz w:val="24"/>
          <w:szCs w:val="24"/>
        </w:rPr>
        <w:t xml:space="preserve">for the curtailed </w:t>
      </w:r>
      <w:r w:rsidR="00C55A41">
        <w:rPr>
          <w:rFonts w:ascii="Times New Roman" w:eastAsia="Arial Unicode MS" w:hAnsi="Times New Roman"/>
          <w:sz w:val="24"/>
          <w:szCs w:val="24"/>
        </w:rPr>
        <w:t xml:space="preserve">PTRs or </w:t>
      </w:r>
      <w:r w:rsidR="008556DE">
        <w:rPr>
          <w:rFonts w:ascii="Times New Roman" w:eastAsia="Arial Unicode MS" w:hAnsi="Times New Roman"/>
          <w:sz w:val="24"/>
          <w:szCs w:val="24"/>
        </w:rPr>
        <w:t xml:space="preserve">for reduced </w:t>
      </w:r>
      <w:r w:rsidR="00C55A41">
        <w:rPr>
          <w:rFonts w:ascii="Times New Roman" w:eastAsia="Arial Unicode MS" w:hAnsi="Times New Roman"/>
          <w:sz w:val="24"/>
          <w:szCs w:val="24"/>
        </w:rPr>
        <w:t>schedule</w:t>
      </w:r>
      <w:r w:rsidR="008556DE">
        <w:rPr>
          <w:rFonts w:ascii="Times New Roman" w:eastAsia="Arial Unicode MS" w:hAnsi="Times New Roman"/>
          <w:sz w:val="24"/>
          <w:szCs w:val="24"/>
        </w:rPr>
        <w:t>s</w:t>
      </w:r>
      <w:r w:rsidR="003A3845" w:rsidRPr="00D173C0">
        <w:rPr>
          <w:rFonts w:ascii="Times New Roman" w:eastAsia="Arial Unicode MS" w:hAnsi="Times New Roman"/>
          <w:sz w:val="24"/>
          <w:szCs w:val="24"/>
        </w:rPr>
        <w:t>.</w:t>
      </w:r>
    </w:p>
    <w:p w14:paraId="6472BF5E" w14:textId="77777777" w:rsidR="00F81102" w:rsidRPr="00D173C0" w:rsidRDefault="00F81102" w:rsidP="00193E69">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40" w:name="_Toc430008540"/>
      <w:bookmarkStart w:id="41" w:name="_Toc430008587"/>
      <w:bookmarkStart w:id="42" w:name="_Toc430009112"/>
      <w:bookmarkStart w:id="43" w:name="_Toc430009662"/>
      <w:bookmarkStart w:id="44" w:name="_Toc430009770"/>
      <w:bookmarkStart w:id="45" w:name="_Toc430009880"/>
      <w:bookmarkStart w:id="46" w:name="_Toc462899209"/>
      <w:bookmarkEnd w:id="40"/>
      <w:bookmarkEnd w:id="41"/>
      <w:bookmarkEnd w:id="42"/>
      <w:bookmarkEnd w:id="43"/>
      <w:bookmarkEnd w:id="44"/>
      <w:bookmarkEnd w:id="45"/>
      <w:r w:rsidRPr="00D173C0">
        <w:rPr>
          <w:rFonts w:ascii="Times New Roman" w:hAnsi="Times New Roman" w:cs="Times New Roman"/>
          <w:sz w:val="24"/>
          <w:szCs w:val="24"/>
        </w:rPr>
        <w:t xml:space="preserve">Acceptation of </w:t>
      </w:r>
      <w:r w:rsidR="005E672A" w:rsidRPr="00D173C0">
        <w:rPr>
          <w:rFonts w:ascii="Times New Roman" w:hAnsi="Times New Roman" w:cs="Times New Roman"/>
          <w:sz w:val="24"/>
          <w:szCs w:val="24"/>
        </w:rPr>
        <w:t xml:space="preserve">Yearly and </w:t>
      </w:r>
      <w:r w:rsidRPr="00D173C0">
        <w:rPr>
          <w:rFonts w:ascii="Times New Roman" w:hAnsi="Times New Roman" w:cs="Times New Roman"/>
          <w:sz w:val="24"/>
          <w:szCs w:val="24"/>
        </w:rPr>
        <w:t xml:space="preserve">Monthly </w:t>
      </w:r>
      <w:r w:rsidR="00EB0DE0" w:rsidRPr="00D173C0">
        <w:rPr>
          <w:rFonts w:ascii="Times New Roman" w:hAnsi="Times New Roman" w:cs="Times New Roman"/>
          <w:sz w:val="24"/>
          <w:szCs w:val="24"/>
        </w:rPr>
        <w:t>Allocation</w:t>
      </w:r>
      <w:r w:rsidRPr="00D173C0">
        <w:rPr>
          <w:rFonts w:ascii="Times New Roman" w:hAnsi="Times New Roman" w:cs="Times New Roman"/>
          <w:sz w:val="24"/>
          <w:szCs w:val="24"/>
        </w:rPr>
        <w:t xml:space="preserve"> Rules</w:t>
      </w:r>
      <w:bookmarkEnd w:id="46"/>
    </w:p>
    <w:p w14:paraId="2124699E" w14:textId="579C23A5" w:rsidR="000567FD" w:rsidRPr="00D173C0" w:rsidRDefault="00F81102" w:rsidP="005A0857">
      <w:p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Furthermore, with the </w:t>
      </w:r>
      <w:r w:rsidR="005E672A" w:rsidRPr="00D173C0">
        <w:rPr>
          <w:rFonts w:ascii="Times New Roman" w:hAnsi="Times New Roman"/>
          <w:color w:val="000000"/>
          <w:sz w:val="24"/>
          <w:szCs w:val="24"/>
        </w:rPr>
        <w:t xml:space="preserve">submission of </w:t>
      </w:r>
      <w:r w:rsidR="00FE0329" w:rsidRPr="00D173C0">
        <w:rPr>
          <w:rFonts w:ascii="Times New Roman" w:hAnsi="Times New Roman"/>
          <w:color w:val="000000"/>
          <w:sz w:val="24"/>
          <w:szCs w:val="24"/>
        </w:rPr>
        <w:t xml:space="preserve">a </w:t>
      </w:r>
      <w:r w:rsidR="005E672A" w:rsidRPr="00D173C0">
        <w:rPr>
          <w:rFonts w:ascii="Times New Roman" w:hAnsi="Times New Roman"/>
          <w:color w:val="000000"/>
          <w:sz w:val="24"/>
          <w:szCs w:val="24"/>
        </w:rPr>
        <w:t>co</w:t>
      </w:r>
      <w:r w:rsidR="005E672A" w:rsidRPr="00D173C0">
        <w:rPr>
          <w:rFonts w:ascii="Times New Roman" w:hAnsi="Times New Roman"/>
          <w:color w:val="000000"/>
          <w:spacing w:val="1"/>
          <w:sz w:val="24"/>
          <w:szCs w:val="24"/>
        </w:rPr>
        <w:t>r</w:t>
      </w:r>
      <w:r w:rsidR="005E672A" w:rsidRPr="00D173C0">
        <w:rPr>
          <w:rFonts w:ascii="Times New Roman" w:hAnsi="Times New Roman"/>
          <w:color w:val="000000"/>
          <w:sz w:val="24"/>
          <w:szCs w:val="24"/>
        </w:rPr>
        <w:t>rect</w:t>
      </w:r>
      <w:r w:rsidR="005A0015" w:rsidRPr="00D173C0">
        <w:rPr>
          <w:rFonts w:ascii="Times New Roman" w:hAnsi="Times New Roman"/>
          <w:color w:val="000000"/>
          <w:sz w:val="24"/>
          <w:szCs w:val="24"/>
        </w:rPr>
        <w:t>ly</w:t>
      </w:r>
      <w:r w:rsidR="009419EB">
        <w:rPr>
          <w:rFonts w:ascii="Times New Roman" w:hAnsi="Times New Roman"/>
          <w:color w:val="000000"/>
          <w:sz w:val="24"/>
          <w:szCs w:val="24"/>
        </w:rPr>
        <w:t xml:space="preserve"> </w:t>
      </w:r>
      <w:r w:rsidR="005E672A" w:rsidRPr="00D173C0">
        <w:rPr>
          <w:rFonts w:ascii="Times New Roman" w:hAnsi="Times New Roman"/>
          <w:color w:val="000000"/>
          <w:sz w:val="24"/>
          <w:szCs w:val="24"/>
        </w:rPr>
        <w:t>f</w:t>
      </w:r>
      <w:r w:rsidR="005E672A" w:rsidRPr="00D173C0">
        <w:rPr>
          <w:rFonts w:ascii="Times New Roman" w:hAnsi="Times New Roman"/>
          <w:color w:val="000000"/>
          <w:spacing w:val="2"/>
          <w:sz w:val="24"/>
          <w:szCs w:val="24"/>
        </w:rPr>
        <w:t>i</w:t>
      </w:r>
      <w:r w:rsidR="005E672A" w:rsidRPr="00D173C0">
        <w:rPr>
          <w:rFonts w:ascii="Times New Roman" w:hAnsi="Times New Roman"/>
          <w:color w:val="000000"/>
          <w:sz w:val="24"/>
          <w:szCs w:val="24"/>
        </w:rPr>
        <w:t>lled,</w:t>
      </w:r>
      <w:r w:rsidR="009419EB">
        <w:rPr>
          <w:rFonts w:ascii="Times New Roman" w:hAnsi="Times New Roman"/>
          <w:color w:val="000000"/>
          <w:sz w:val="24"/>
          <w:szCs w:val="24"/>
        </w:rPr>
        <w:t xml:space="preserve"> </w:t>
      </w:r>
      <w:r w:rsidR="005E672A" w:rsidRPr="00D173C0">
        <w:rPr>
          <w:rFonts w:ascii="Times New Roman" w:hAnsi="Times New Roman"/>
          <w:color w:val="000000"/>
          <w:sz w:val="24"/>
          <w:szCs w:val="24"/>
        </w:rPr>
        <w:t>s</w:t>
      </w:r>
      <w:r w:rsidR="005E672A" w:rsidRPr="00D173C0">
        <w:rPr>
          <w:rFonts w:ascii="Times New Roman" w:hAnsi="Times New Roman"/>
          <w:color w:val="000000"/>
          <w:spacing w:val="2"/>
          <w:sz w:val="24"/>
          <w:szCs w:val="24"/>
        </w:rPr>
        <w:t>i</w:t>
      </w:r>
      <w:r w:rsidR="005E672A" w:rsidRPr="00D173C0">
        <w:rPr>
          <w:rFonts w:ascii="Times New Roman" w:hAnsi="Times New Roman"/>
          <w:color w:val="000000"/>
          <w:sz w:val="24"/>
          <w:szCs w:val="24"/>
        </w:rPr>
        <w:t>gned</w:t>
      </w:r>
      <w:r w:rsidR="009419EB">
        <w:rPr>
          <w:rFonts w:ascii="Times New Roman" w:hAnsi="Times New Roman"/>
          <w:color w:val="000000"/>
          <w:sz w:val="24"/>
          <w:szCs w:val="24"/>
        </w:rPr>
        <w:t xml:space="preserve"> </w:t>
      </w:r>
      <w:r w:rsidR="005E672A" w:rsidRPr="00D173C0">
        <w:rPr>
          <w:rFonts w:ascii="Times New Roman" w:hAnsi="Times New Roman"/>
          <w:color w:val="000000"/>
          <w:sz w:val="24"/>
          <w:szCs w:val="24"/>
        </w:rPr>
        <w:t>Registration Form (</w:t>
      </w:r>
      <w:r w:rsidR="00D7680B">
        <w:rPr>
          <w:rFonts w:ascii="Times New Roman" w:hAnsi="Times New Roman"/>
          <w:color w:val="000000"/>
          <w:sz w:val="24"/>
          <w:szCs w:val="24"/>
        </w:rPr>
        <w:t>Annex</w:t>
      </w:r>
      <w:r w:rsidR="005E672A" w:rsidRPr="00D173C0">
        <w:rPr>
          <w:rFonts w:ascii="Times New Roman" w:hAnsi="Times New Roman"/>
          <w:color w:val="000000"/>
          <w:sz w:val="24"/>
          <w:szCs w:val="24"/>
        </w:rPr>
        <w:t xml:space="preserve"> 1)</w:t>
      </w:r>
      <w:r w:rsidR="009419EB">
        <w:rPr>
          <w:rFonts w:ascii="Times New Roman" w:hAnsi="Times New Roman"/>
          <w:color w:val="000000"/>
          <w:sz w:val="24"/>
          <w:szCs w:val="24"/>
        </w:rPr>
        <w:t xml:space="preserve"> </w:t>
      </w:r>
      <w:r w:rsidR="009966F9" w:rsidRPr="00D173C0">
        <w:rPr>
          <w:rFonts w:ascii="Times New Roman" w:hAnsi="Times New Roman"/>
          <w:color w:val="000000"/>
          <w:sz w:val="24"/>
          <w:szCs w:val="24"/>
        </w:rPr>
        <w:t xml:space="preserve">and </w:t>
      </w:r>
      <w:r w:rsidR="005A0015" w:rsidRPr="00D173C0">
        <w:rPr>
          <w:rFonts w:ascii="Times New Roman" w:hAnsi="Times New Roman"/>
          <w:color w:val="000000"/>
          <w:sz w:val="24"/>
          <w:szCs w:val="24"/>
        </w:rPr>
        <w:t xml:space="preserve">by </w:t>
      </w:r>
      <w:r w:rsidR="00B923C2" w:rsidRPr="00D173C0">
        <w:rPr>
          <w:rFonts w:ascii="Times New Roman" w:hAnsi="Times New Roman"/>
          <w:color w:val="000000"/>
          <w:sz w:val="24"/>
          <w:szCs w:val="24"/>
        </w:rPr>
        <w:t>sign</w:t>
      </w:r>
      <w:r w:rsidR="005A0015" w:rsidRPr="00D173C0">
        <w:rPr>
          <w:rFonts w:ascii="Times New Roman" w:hAnsi="Times New Roman"/>
          <w:color w:val="000000"/>
          <w:sz w:val="24"/>
          <w:szCs w:val="24"/>
        </w:rPr>
        <w:t xml:space="preserve">ing </w:t>
      </w:r>
      <w:r w:rsidR="009966F9" w:rsidRPr="00D173C0">
        <w:rPr>
          <w:rFonts w:ascii="Times New Roman" w:hAnsi="Times New Roman"/>
          <w:color w:val="000000"/>
          <w:sz w:val="24"/>
          <w:szCs w:val="24"/>
        </w:rPr>
        <w:t xml:space="preserve">the </w:t>
      </w:r>
      <w:r w:rsidR="00FF51EF">
        <w:rPr>
          <w:rFonts w:ascii="Times New Roman" w:hAnsi="Times New Roman"/>
          <w:color w:val="000000"/>
          <w:sz w:val="24"/>
          <w:szCs w:val="24"/>
        </w:rPr>
        <w:t>Cross Border Capacity Allocation Contract</w:t>
      </w:r>
      <w:r w:rsidR="009419EB">
        <w:rPr>
          <w:rFonts w:ascii="Times New Roman" w:hAnsi="Times New Roman"/>
          <w:color w:val="000000"/>
          <w:sz w:val="24"/>
          <w:szCs w:val="24"/>
        </w:rPr>
        <w:t xml:space="preserve"> </w:t>
      </w:r>
      <w:r w:rsidR="009966F9" w:rsidRPr="00D173C0">
        <w:rPr>
          <w:rFonts w:ascii="Times New Roman" w:hAnsi="Times New Roman"/>
          <w:color w:val="000000"/>
          <w:sz w:val="24"/>
          <w:szCs w:val="24"/>
        </w:rPr>
        <w:t>with T</w:t>
      </w:r>
      <w:r w:rsidR="007A71ED" w:rsidRPr="00D173C0">
        <w:rPr>
          <w:rFonts w:ascii="Times New Roman" w:hAnsi="Times New Roman"/>
          <w:color w:val="000000"/>
          <w:sz w:val="24"/>
          <w:szCs w:val="24"/>
        </w:rPr>
        <w:t>RANSELECTRICA</w:t>
      </w:r>
      <w:r w:rsidR="00D94E1E" w:rsidRPr="00D173C0">
        <w:rPr>
          <w:rFonts w:ascii="Times New Roman" w:hAnsi="Times New Roman"/>
          <w:color w:val="000000"/>
          <w:sz w:val="24"/>
          <w:szCs w:val="24"/>
        </w:rPr>
        <w:t>,</w:t>
      </w:r>
      <w:r w:rsidR="00003581">
        <w:rPr>
          <w:rFonts w:ascii="Times New Roman" w:hAnsi="Times New Roman"/>
          <w:color w:val="000000"/>
          <w:sz w:val="24"/>
          <w:szCs w:val="24"/>
        </w:rPr>
        <w:t xml:space="preserve"> </w:t>
      </w:r>
      <w:r w:rsidRPr="00D173C0">
        <w:rPr>
          <w:rFonts w:ascii="Times New Roman" w:hAnsi="Times New Roman"/>
          <w:color w:val="000000"/>
          <w:sz w:val="24"/>
          <w:szCs w:val="24"/>
        </w:rPr>
        <w:t xml:space="preserve">the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accepts the auction regulations set out in these</w:t>
      </w:r>
      <w:r w:rsidR="009419EB">
        <w:rPr>
          <w:rFonts w:ascii="Times New Roman" w:hAnsi="Times New Roman"/>
          <w:color w:val="000000"/>
          <w:sz w:val="24"/>
          <w:szCs w:val="24"/>
        </w:rPr>
        <w:t xml:space="preserve"> </w:t>
      </w:r>
      <w:r w:rsidR="00991CA2" w:rsidRPr="00D173C0">
        <w:rPr>
          <w:rFonts w:ascii="Times New Roman" w:hAnsi="Times New Roman"/>
          <w:color w:val="000000"/>
          <w:sz w:val="24"/>
          <w:szCs w:val="24"/>
        </w:rPr>
        <w:t xml:space="preserve">Yearly and Monthly </w:t>
      </w:r>
      <w:r w:rsidR="00EB0DE0" w:rsidRPr="00D173C0">
        <w:rPr>
          <w:rFonts w:ascii="Times New Roman" w:hAnsi="Times New Roman"/>
          <w:color w:val="000000"/>
          <w:sz w:val="24"/>
          <w:szCs w:val="24"/>
        </w:rPr>
        <w:t>Allocation</w:t>
      </w:r>
      <w:r w:rsidR="00991CA2" w:rsidRPr="00D173C0">
        <w:rPr>
          <w:rFonts w:ascii="Times New Roman" w:hAnsi="Times New Roman"/>
          <w:color w:val="000000"/>
          <w:sz w:val="24"/>
          <w:szCs w:val="24"/>
        </w:rPr>
        <w:t xml:space="preserve"> Rules </w:t>
      </w:r>
      <w:r w:rsidRPr="00D173C0">
        <w:rPr>
          <w:rFonts w:ascii="Times New Roman" w:hAnsi="Times New Roman"/>
          <w:color w:val="000000"/>
          <w:sz w:val="24"/>
          <w:szCs w:val="24"/>
        </w:rPr>
        <w:t xml:space="preserve">and </w:t>
      </w:r>
      <w:r w:rsidR="007E2C7D">
        <w:rPr>
          <w:rFonts w:ascii="Times New Roman" w:hAnsi="Times New Roman"/>
          <w:color w:val="000000"/>
          <w:sz w:val="24"/>
          <w:szCs w:val="24"/>
        </w:rPr>
        <w:t>undertakes to comply</w:t>
      </w:r>
      <w:r w:rsidR="009419EB">
        <w:rPr>
          <w:rFonts w:ascii="Times New Roman" w:hAnsi="Times New Roman"/>
          <w:color w:val="000000"/>
          <w:sz w:val="24"/>
          <w:szCs w:val="24"/>
        </w:rPr>
        <w:t xml:space="preserve"> </w:t>
      </w:r>
      <w:r w:rsidR="007E2C7D">
        <w:rPr>
          <w:rFonts w:ascii="Times New Roman" w:hAnsi="Times New Roman"/>
          <w:color w:val="000000"/>
          <w:sz w:val="24"/>
          <w:szCs w:val="24"/>
        </w:rPr>
        <w:t>with</w:t>
      </w:r>
      <w:r w:rsidRPr="00D173C0">
        <w:rPr>
          <w:rFonts w:ascii="Times New Roman" w:hAnsi="Times New Roman"/>
          <w:color w:val="000000"/>
          <w:sz w:val="24"/>
          <w:szCs w:val="24"/>
        </w:rPr>
        <w:t xml:space="preserve"> the </w:t>
      </w:r>
      <w:r w:rsidR="00991CA2" w:rsidRPr="00D173C0">
        <w:rPr>
          <w:rFonts w:ascii="Times New Roman" w:hAnsi="Times New Roman"/>
          <w:color w:val="000000"/>
          <w:sz w:val="24"/>
          <w:szCs w:val="24"/>
        </w:rPr>
        <w:t xml:space="preserve">Yearly and Monthly </w:t>
      </w:r>
      <w:r w:rsidR="00EB0DE0" w:rsidRPr="00D173C0">
        <w:rPr>
          <w:rFonts w:ascii="Times New Roman" w:hAnsi="Times New Roman"/>
          <w:color w:val="000000"/>
          <w:sz w:val="24"/>
          <w:szCs w:val="24"/>
        </w:rPr>
        <w:t>Allocation</w:t>
      </w:r>
      <w:r w:rsidR="00991CA2" w:rsidRPr="00D173C0">
        <w:rPr>
          <w:rFonts w:ascii="Times New Roman" w:hAnsi="Times New Roman"/>
          <w:color w:val="000000"/>
          <w:sz w:val="24"/>
          <w:szCs w:val="24"/>
        </w:rPr>
        <w:t xml:space="preserve"> Rules </w:t>
      </w:r>
      <w:r w:rsidRPr="00D173C0">
        <w:rPr>
          <w:rFonts w:ascii="Times New Roman" w:hAnsi="Times New Roman"/>
          <w:color w:val="000000"/>
          <w:sz w:val="24"/>
          <w:szCs w:val="24"/>
        </w:rPr>
        <w:t>without any</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 xml:space="preserve">reservation. If the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does not conform to these </w:t>
      </w:r>
      <w:r w:rsidR="00DE175F" w:rsidRPr="00D173C0">
        <w:rPr>
          <w:rFonts w:ascii="Times New Roman" w:hAnsi="Times New Roman"/>
          <w:color w:val="000000"/>
          <w:sz w:val="24"/>
          <w:szCs w:val="24"/>
        </w:rPr>
        <w:t xml:space="preserve">Yearly and </w:t>
      </w:r>
      <w:r w:rsidRPr="00D173C0">
        <w:rPr>
          <w:rFonts w:ascii="Times New Roman" w:hAnsi="Times New Roman"/>
          <w:color w:val="000000"/>
          <w:sz w:val="24"/>
          <w:szCs w:val="24"/>
        </w:rPr>
        <w:t xml:space="preserve">Monthly </w:t>
      </w:r>
      <w:r w:rsidR="00EB0DE0" w:rsidRPr="00D173C0">
        <w:rPr>
          <w:rFonts w:ascii="Times New Roman" w:hAnsi="Times New Roman"/>
          <w:color w:val="000000"/>
          <w:sz w:val="24"/>
          <w:szCs w:val="24"/>
        </w:rPr>
        <w:t>Allocation</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 xml:space="preserve">Rules, the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shall be expressly ba</w:t>
      </w:r>
      <w:r w:rsidR="002F3D1F">
        <w:rPr>
          <w:rFonts w:ascii="Times New Roman" w:hAnsi="Times New Roman"/>
          <w:color w:val="000000"/>
          <w:sz w:val="24"/>
          <w:szCs w:val="24"/>
        </w:rPr>
        <w:t>nn</w:t>
      </w:r>
      <w:r w:rsidRPr="00D173C0">
        <w:rPr>
          <w:rFonts w:ascii="Times New Roman" w:hAnsi="Times New Roman"/>
          <w:color w:val="000000"/>
          <w:sz w:val="24"/>
          <w:szCs w:val="24"/>
        </w:rPr>
        <w:t>ed from the participation in</w:t>
      </w:r>
      <w:r w:rsidR="009419EB">
        <w:rPr>
          <w:rFonts w:ascii="Times New Roman" w:hAnsi="Times New Roman"/>
          <w:color w:val="000000"/>
          <w:sz w:val="24"/>
          <w:szCs w:val="24"/>
        </w:rPr>
        <w:t xml:space="preserve"> </w:t>
      </w:r>
      <w:r w:rsidRPr="00D173C0">
        <w:rPr>
          <w:rFonts w:ascii="Times New Roman" w:hAnsi="Times New Roman"/>
          <w:color w:val="000000"/>
          <w:sz w:val="24"/>
          <w:szCs w:val="24"/>
        </w:rPr>
        <w:t xml:space="preserve">further auctions and the Bids shall not be accepted by the </w:t>
      </w:r>
      <w:r w:rsidR="00912F16" w:rsidRPr="00D173C0">
        <w:rPr>
          <w:rFonts w:ascii="Times New Roman" w:hAnsi="Times New Roman"/>
          <w:color w:val="000000"/>
          <w:sz w:val="24"/>
          <w:szCs w:val="24"/>
        </w:rPr>
        <w:t>Allocation Office</w:t>
      </w:r>
      <w:r w:rsidRPr="00D173C0">
        <w:rPr>
          <w:rFonts w:ascii="Times New Roman" w:hAnsi="Times New Roman"/>
          <w:color w:val="000000"/>
          <w:sz w:val="24"/>
          <w:szCs w:val="24"/>
        </w:rPr>
        <w:t>.</w:t>
      </w:r>
    </w:p>
    <w:p w14:paraId="0CF49E87" w14:textId="77777777" w:rsidR="00F81102" w:rsidRPr="00D173C0" w:rsidRDefault="00F81102" w:rsidP="00193E69">
      <w:pPr>
        <w:pStyle w:val="Heading3"/>
        <w:numPr>
          <w:ilvl w:val="1"/>
          <w:numId w:val="44"/>
        </w:numPr>
        <w:spacing w:before="100" w:beforeAutospacing="1" w:after="100" w:afterAutospacing="1" w:line="240" w:lineRule="auto"/>
        <w:ind w:left="788" w:hanging="431"/>
        <w:jc w:val="center"/>
        <w:rPr>
          <w:rFonts w:ascii="Times New Roman" w:hAnsi="Times New Roman"/>
          <w:b w:val="0"/>
          <w:bCs w:val="0"/>
          <w:color w:val="000000"/>
          <w:sz w:val="24"/>
          <w:szCs w:val="24"/>
        </w:rPr>
      </w:pPr>
      <w:bookmarkStart w:id="47" w:name="_Toc462899210"/>
      <w:r w:rsidRPr="00D173C0">
        <w:rPr>
          <w:rFonts w:ascii="Times New Roman" w:hAnsi="Times New Roman" w:cs="Times New Roman"/>
          <w:sz w:val="24"/>
          <w:szCs w:val="24"/>
        </w:rPr>
        <w:t>Avoiding of Dominant Market Positions</w:t>
      </w:r>
      <w:bookmarkEnd w:id="47"/>
    </w:p>
    <w:p w14:paraId="1F726980" w14:textId="1C1050B4" w:rsidR="005F61BA" w:rsidRPr="00D173C0" w:rsidRDefault="005F61BA" w:rsidP="005F61BA">
      <w:pPr>
        <w:overflowPunct w:val="0"/>
        <w:autoSpaceDE w:val="0"/>
        <w:autoSpaceDN w:val="0"/>
        <w:adjustRightInd w:val="0"/>
        <w:spacing w:after="240" w:line="240" w:lineRule="auto"/>
        <w:jc w:val="both"/>
        <w:textAlignment w:val="baseline"/>
        <w:rPr>
          <w:rFonts w:ascii="Times New Roman" w:hAnsi="Times New Roman"/>
          <w:sz w:val="24"/>
        </w:rPr>
      </w:pPr>
      <w:r w:rsidRPr="00D173C0">
        <w:rPr>
          <w:rFonts w:ascii="Times New Roman" w:hAnsi="Times New Roman"/>
          <w:sz w:val="24"/>
        </w:rPr>
        <w:t>To avoid problems related to the potential use of dominant position of a market</w:t>
      </w:r>
      <w:r w:rsidR="00D56EDE">
        <w:rPr>
          <w:rFonts w:ascii="Times New Roman" w:hAnsi="Times New Roman"/>
          <w:sz w:val="24"/>
        </w:rPr>
        <w:t xml:space="preserve"> participant</w:t>
      </w:r>
      <w:r w:rsidRPr="00D173C0">
        <w:rPr>
          <w:rFonts w:ascii="Times New Roman" w:hAnsi="Times New Roman"/>
          <w:sz w:val="24"/>
        </w:rPr>
        <w:t xml:space="preserve">, the relevant authorities of both countries may adopt joint decision for restrictions in general or on an individual company on account of market dominance. The </w:t>
      </w:r>
      <w:r w:rsidR="00912F16" w:rsidRPr="00D173C0">
        <w:rPr>
          <w:rFonts w:ascii="Times New Roman" w:hAnsi="Times New Roman"/>
          <w:sz w:val="24"/>
        </w:rPr>
        <w:t>Allocation Office</w:t>
      </w:r>
      <w:r w:rsidRPr="00D173C0">
        <w:rPr>
          <w:rFonts w:ascii="Times New Roman" w:hAnsi="Times New Roman"/>
          <w:sz w:val="24"/>
        </w:rPr>
        <w:t xml:space="preserve"> reserves the right to introduce such restrictions in the course of the year</w:t>
      </w:r>
      <w:r w:rsidR="009C7374">
        <w:rPr>
          <w:rFonts w:ascii="Times New Roman" w:hAnsi="Times New Roman"/>
          <w:sz w:val="24"/>
        </w:rPr>
        <w:t>, upon approval by the relevant authorities</w:t>
      </w:r>
      <w:r w:rsidRPr="00D173C0">
        <w:rPr>
          <w:rFonts w:ascii="Times New Roman" w:hAnsi="Times New Roman"/>
          <w:sz w:val="24"/>
        </w:rPr>
        <w:t xml:space="preserve">. </w:t>
      </w:r>
    </w:p>
    <w:p w14:paraId="03461FC8" w14:textId="77777777" w:rsidR="00F81102" w:rsidRPr="00D173C0" w:rsidRDefault="00F81102" w:rsidP="00193E69">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48" w:name="_Toc430008543"/>
      <w:bookmarkStart w:id="49" w:name="_Toc430008590"/>
      <w:bookmarkStart w:id="50" w:name="_Toc430009115"/>
      <w:bookmarkStart w:id="51" w:name="_Toc430009665"/>
      <w:bookmarkStart w:id="52" w:name="_Toc430009773"/>
      <w:bookmarkStart w:id="53" w:name="_Toc430009883"/>
      <w:bookmarkStart w:id="54" w:name="_Toc430008544"/>
      <w:bookmarkStart w:id="55" w:name="_Toc430008591"/>
      <w:bookmarkStart w:id="56" w:name="_Toc430009116"/>
      <w:bookmarkStart w:id="57" w:name="_Toc430009666"/>
      <w:bookmarkStart w:id="58" w:name="_Toc430009774"/>
      <w:bookmarkStart w:id="59" w:name="_Toc430009884"/>
      <w:bookmarkStart w:id="60" w:name="_Toc430008545"/>
      <w:bookmarkStart w:id="61" w:name="_Toc430008592"/>
      <w:bookmarkStart w:id="62" w:name="_Toc430009117"/>
      <w:bookmarkStart w:id="63" w:name="_Toc430009667"/>
      <w:bookmarkStart w:id="64" w:name="_Toc430009775"/>
      <w:bookmarkStart w:id="65" w:name="_Toc430009885"/>
      <w:bookmarkStart w:id="66" w:name="_Toc430008546"/>
      <w:bookmarkStart w:id="67" w:name="_Toc430008593"/>
      <w:bookmarkStart w:id="68" w:name="_Toc430009118"/>
      <w:bookmarkStart w:id="69" w:name="_Toc430009668"/>
      <w:bookmarkStart w:id="70" w:name="_Toc430009776"/>
      <w:bookmarkStart w:id="71" w:name="_Toc430009886"/>
      <w:bookmarkStart w:id="72" w:name="_Toc462899211"/>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r w:rsidRPr="00D173C0">
        <w:rPr>
          <w:rFonts w:ascii="Times New Roman" w:hAnsi="Times New Roman" w:cs="Times New Roman"/>
          <w:sz w:val="24"/>
          <w:szCs w:val="24"/>
        </w:rPr>
        <w:t>Payment</w:t>
      </w:r>
      <w:bookmarkEnd w:id="72"/>
    </w:p>
    <w:p w14:paraId="343DEBB0" w14:textId="20C79945" w:rsidR="006A7E69" w:rsidRDefault="00F81102" w:rsidP="00521708">
      <w:p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If the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does not fulfill or only partially </w:t>
      </w:r>
      <w:r w:rsidR="003375D8" w:rsidRPr="00D173C0">
        <w:rPr>
          <w:rFonts w:ascii="Times New Roman" w:hAnsi="Times New Roman"/>
          <w:color w:val="000000"/>
          <w:sz w:val="24"/>
          <w:szCs w:val="24"/>
        </w:rPr>
        <w:t>fulfills</w:t>
      </w:r>
      <w:r w:rsidRPr="00D173C0">
        <w:rPr>
          <w:rFonts w:ascii="Times New Roman" w:hAnsi="Times New Roman"/>
          <w:color w:val="000000"/>
          <w:sz w:val="24"/>
          <w:szCs w:val="24"/>
        </w:rPr>
        <w:t xml:space="preserve"> any obligation resulting</w:t>
      </w:r>
      <w:r w:rsidR="00D56EDE">
        <w:rPr>
          <w:rFonts w:ascii="Times New Roman" w:hAnsi="Times New Roman"/>
          <w:color w:val="000000"/>
          <w:sz w:val="24"/>
          <w:szCs w:val="24"/>
        </w:rPr>
        <w:t xml:space="preserve"> </w:t>
      </w:r>
      <w:r w:rsidRPr="00D173C0">
        <w:rPr>
          <w:rFonts w:ascii="Times New Roman" w:hAnsi="Times New Roman"/>
          <w:color w:val="000000"/>
          <w:sz w:val="24"/>
          <w:szCs w:val="24"/>
        </w:rPr>
        <w:t xml:space="preserve">from the </w:t>
      </w:r>
      <w:r w:rsidR="00FF51EF">
        <w:rPr>
          <w:rFonts w:ascii="Times New Roman" w:hAnsi="Times New Roman"/>
          <w:color w:val="000000"/>
          <w:sz w:val="24"/>
          <w:szCs w:val="24"/>
        </w:rPr>
        <w:t>Cross Border Capacity Allocation Contract</w:t>
      </w:r>
      <w:r w:rsidR="00D56EDE">
        <w:rPr>
          <w:rFonts w:ascii="Times New Roman" w:hAnsi="Times New Roman"/>
          <w:color w:val="000000"/>
          <w:sz w:val="24"/>
          <w:szCs w:val="24"/>
        </w:rPr>
        <w:t xml:space="preserve"> </w:t>
      </w:r>
      <w:r w:rsidRPr="00D173C0">
        <w:rPr>
          <w:rFonts w:ascii="Times New Roman" w:hAnsi="Times New Roman"/>
          <w:color w:val="000000"/>
          <w:sz w:val="24"/>
          <w:szCs w:val="24"/>
        </w:rPr>
        <w:t xml:space="preserve">in due time, especially if the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does not pay the</w:t>
      </w:r>
      <w:r w:rsidR="00D56EDE">
        <w:rPr>
          <w:rFonts w:ascii="Times New Roman" w:hAnsi="Times New Roman"/>
          <w:color w:val="000000"/>
          <w:sz w:val="24"/>
          <w:szCs w:val="24"/>
        </w:rPr>
        <w:t xml:space="preserve"> </w:t>
      </w:r>
      <w:r w:rsidRPr="00D173C0">
        <w:rPr>
          <w:rFonts w:ascii="Times New Roman" w:hAnsi="Times New Roman"/>
          <w:color w:val="000000"/>
          <w:sz w:val="24"/>
          <w:szCs w:val="24"/>
        </w:rPr>
        <w:t xml:space="preserve">full </w:t>
      </w:r>
      <w:r w:rsidR="00CA0336">
        <w:rPr>
          <w:rFonts w:ascii="Times New Roman" w:hAnsi="Times New Roman"/>
          <w:color w:val="000000"/>
          <w:sz w:val="24"/>
          <w:szCs w:val="24"/>
        </w:rPr>
        <w:t>amount of the PTRs</w:t>
      </w:r>
      <w:r w:rsidRPr="00D173C0">
        <w:rPr>
          <w:rFonts w:ascii="Times New Roman" w:hAnsi="Times New Roman"/>
          <w:color w:val="000000"/>
          <w:sz w:val="24"/>
          <w:szCs w:val="24"/>
        </w:rPr>
        <w:t xml:space="preserve"> within the time limits set out in the </w:t>
      </w:r>
      <w:r w:rsidR="00DE175F" w:rsidRPr="00D173C0">
        <w:rPr>
          <w:rFonts w:ascii="Times New Roman" w:hAnsi="Times New Roman"/>
          <w:color w:val="000000"/>
          <w:sz w:val="24"/>
          <w:szCs w:val="24"/>
        </w:rPr>
        <w:t xml:space="preserve">Yearly and </w:t>
      </w:r>
      <w:r w:rsidRPr="00D173C0">
        <w:rPr>
          <w:rFonts w:ascii="Times New Roman" w:hAnsi="Times New Roman"/>
          <w:color w:val="000000"/>
          <w:sz w:val="24"/>
          <w:szCs w:val="24"/>
        </w:rPr>
        <w:t xml:space="preserve">Monthly </w:t>
      </w:r>
      <w:r w:rsidR="00EB0DE0" w:rsidRPr="00D173C0">
        <w:rPr>
          <w:rFonts w:ascii="Times New Roman" w:hAnsi="Times New Roman"/>
          <w:color w:val="000000"/>
          <w:sz w:val="24"/>
          <w:szCs w:val="24"/>
        </w:rPr>
        <w:t>Allocation</w:t>
      </w:r>
      <w:r w:rsidRPr="00D173C0">
        <w:rPr>
          <w:rFonts w:ascii="Times New Roman" w:hAnsi="Times New Roman"/>
          <w:color w:val="000000"/>
          <w:sz w:val="24"/>
          <w:szCs w:val="24"/>
        </w:rPr>
        <w:t xml:space="preserve"> Rules,</w:t>
      </w:r>
      <w:r w:rsidR="00D56EDE">
        <w:rPr>
          <w:rFonts w:ascii="Times New Roman" w:hAnsi="Times New Roman"/>
          <w:color w:val="000000"/>
          <w:sz w:val="24"/>
          <w:szCs w:val="24"/>
        </w:rPr>
        <w:t xml:space="preserve"> </w:t>
      </w:r>
      <w:r w:rsidR="00D94E1E" w:rsidRPr="00D173C0">
        <w:rPr>
          <w:rFonts w:ascii="Times New Roman" w:hAnsi="Times New Roman"/>
          <w:color w:val="000000"/>
          <w:sz w:val="24"/>
          <w:szCs w:val="24"/>
        </w:rPr>
        <w:t xml:space="preserve">the </w:t>
      </w:r>
      <w:r w:rsidR="00912F16" w:rsidRPr="00D173C0">
        <w:rPr>
          <w:rFonts w:ascii="Times New Roman" w:hAnsi="Times New Roman"/>
          <w:color w:val="000000"/>
          <w:sz w:val="24"/>
          <w:szCs w:val="24"/>
        </w:rPr>
        <w:t>Allocation Office</w:t>
      </w:r>
      <w:r w:rsidR="00DE175F" w:rsidRPr="00D173C0">
        <w:rPr>
          <w:rFonts w:ascii="Times New Roman" w:hAnsi="Times New Roman"/>
          <w:color w:val="000000"/>
          <w:sz w:val="24"/>
          <w:szCs w:val="24"/>
        </w:rPr>
        <w:t xml:space="preserve"> is</w:t>
      </w:r>
      <w:r w:rsidRPr="00D173C0">
        <w:rPr>
          <w:rFonts w:ascii="Times New Roman" w:hAnsi="Times New Roman"/>
          <w:color w:val="000000"/>
          <w:sz w:val="24"/>
          <w:szCs w:val="24"/>
        </w:rPr>
        <w:t xml:space="preserve"> entitled to enforce the </w:t>
      </w:r>
      <w:r w:rsidR="0068068A">
        <w:rPr>
          <w:rFonts w:ascii="Times New Roman" w:hAnsi="Times New Roman"/>
          <w:color w:val="000000"/>
          <w:sz w:val="24"/>
          <w:szCs w:val="24"/>
        </w:rPr>
        <w:t>termination</w:t>
      </w:r>
      <w:r w:rsidR="00D56EDE">
        <w:rPr>
          <w:rFonts w:ascii="Times New Roman" w:hAnsi="Times New Roman"/>
          <w:color w:val="000000"/>
          <w:sz w:val="24"/>
          <w:szCs w:val="24"/>
        </w:rPr>
        <w:t xml:space="preserve"> </w:t>
      </w:r>
      <w:r w:rsidRPr="00D173C0">
        <w:rPr>
          <w:rFonts w:ascii="Times New Roman" w:hAnsi="Times New Roman"/>
          <w:color w:val="000000"/>
          <w:sz w:val="24"/>
          <w:szCs w:val="24"/>
        </w:rPr>
        <w:t>of the contract</w:t>
      </w:r>
      <w:r w:rsidR="00D56EDE">
        <w:rPr>
          <w:rFonts w:ascii="Times New Roman" w:hAnsi="Times New Roman"/>
          <w:color w:val="000000"/>
          <w:sz w:val="24"/>
          <w:szCs w:val="24"/>
        </w:rPr>
        <w:t xml:space="preserve"> </w:t>
      </w:r>
      <w:r w:rsidRPr="00D173C0">
        <w:rPr>
          <w:rFonts w:ascii="Times New Roman" w:hAnsi="Times New Roman"/>
          <w:color w:val="000000"/>
          <w:sz w:val="24"/>
          <w:szCs w:val="24"/>
        </w:rPr>
        <w:t xml:space="preserve">and hold the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liable for </w:t>
      </w:r>
      <w:r w:rsidR="00CA0336">
        <w:rPr>
          <w:rFonts w:ascii="Times New Roman" w:hAnsi="Times New Roman"/>
          <w:color w:val="000000"/>
          <w:sz w:val="24"/>
          <w:szCs w:val="24"/>
        </w:rPr>
        <w:t>total</w:t>
      </w:r>
      <w:r w:rsidR="00003581">
        <w:rPr>
          <w:rFonts w:ascii="Times New Roman" w:hAnsi="Times New Roman"/>
          <w:color w:val="000000"/>
          <w:sz w:val="24"/>
          <w:szCs w:val="24"/>
        </w:rPr>
        <w:t xml:space="preserve"> </w:t>
      </w:r>
      <w:r w:rsidR="00CA0336">
        <w:rPr>
          <w:rFonts w:ascii="Times New Roman" w:hAnsi="Times New Roman"/>
          <w:color w:val="000000"/>
          <w:sz w:val="24"/>
          <w:szCs w:val="24"/>
        </w:rPr>
        <w:t>amount of the allocated PTRs</w:t>
      </w:r>
      <w:r w:rsidRPr="00D173C0">
        <w:rPr>
          <w:rFonts w:ascii="Times New Roman" w:hAnsi="Times New Roman"/>
          <w:color w:val="000000"/>
          <w:sz w:val="24"/>
          <w:szCs w:val="24"/>
        </w:rPr>
        <w:t>, interests, charges and</w:t>
      </w:r>
      <w:r w:rsidR="00D56EDE">
        <w:rPr>
          <w:rFonts w:ascii="Times New Roman" w:hAnsi="Times New Roman"/>
          <w:color w:val="000000"/>
          <w:sz w:val="24"/>
          <w:szCs w:val="24"/>
        </w:rPr>
        <w:t xml:space="preserve"> </w:t>
      </w:r>
      <w:r w:rsidRPr="00D173C0">
        <w:rPr>
          <w:rFonts w:ascii="Times New Roman" w:hAnsi="Times New Roman"/>
          <w:color w:val="000000"/>
          <w:sz w:val="24"/>
          <w:szCs w:val="24"/>
        </w:rPr>
        <w:lastRenderedPageBreak/>
        <w:t xml:space="preserve">expenses arising from the enforcing of the </w:t>
      </w:r>
      <w:r w:rsidR="0068068A">
        <w:rPr>
          <w:rFonts w:ascii="Times New Roman" w:hAnsi="Times New Roman"/>
          <w:color w:val="000000"/>
          <w:sz w:val="24"/>
          <w:szCs w:val="24"/>
        </w:rPr>
        <w:t>termination</w:t>
      </w:r>
      <w:r w:rsidR="00D56EDE">
        <w:rPr>
          <w:rFonts w:ascii="Times New Roman" w:hAnsi="Times New Roman"/>
          <w:color w:val="000000"/>
          <w:sz w:val="24"/>
          <w:szCs w:val="24"/>
        </w:rPr>
        <w:t xml:space="preserve"> </w:t>
      </w:r>
      <w:proofErr w:type="spellStart"/>
      <w:r w:rsidRPr="00D173C0">
        <w:rPr>
          <w:rFonts w:ascii="Times New Roman" w:hAnsi="Times New Roman"/>
          <w:color w:val="000000"/>
          <w:sz w:val="24"/>
          <w:szCs w:val="24"/>
        </w:rPr>
        <w:t>ofthe</w:t>
      </w:r>
      <w:proofErr w:type="spellEnd"/>
      <w:r w:rsidRPr="00D173C0">
        <w:rPr>
          <w:rFonts w:ascii="Times New Roman" w:hAnsi="Times New Roman"/>
          <w:color w:val="000000"/>
          <w:sz w:val="24"/>
          <w:szCs w:val="24"/>
        </w:rPr>
        <w:t xml:space="preserve"> contract</w:t>
      </w:r>
      <w:r w:rsidR="00D56EDE">
        <w:rPr>
          <w:rFonts w:ascii="Times New Roman" w:hAnsi="Times New Roman"/>
          <w:color w:val="000000"/>
          <w:sz w:val="24"/>
          <w:szCs w:val="24"/>
        </w:rPr>
        <w:t xml:space="preserve"> </w:t>
      </w:r>
      <w:r w:rsidR="0065475C" w:rsidRPr="0065475C">
        <w:rPr>
          <w:rFonts w:ascii="Times New Roman" w:hAnsi="Times New Roman"/>
          <w:color w:val="000000"/>
          <w:sz w:val="24"/>
          <w:szCs w:val="24"/>
        </w:rPr>
        <w:t xml:space="preserve">and for the total damage resulting from the termination, such as, but not limited to fees, expenses and deficiencies caused by lower Auction Prices in the event of a re-auctioning of the </w:t>
      </w:r>
      <w:r w:rsidR="0065475C">
        <w:rPr>
          <w:rFonts w:ascii="Times New Roman" w:hAnsi="Times New Roman"/>
          <w:color w:val="000000"/>
          <w:sz w:val="24"/>
          <w:szCs w:val="24"/>
        </w:rPr>
        <w:t>capacity</w:t>
      </w:r>
      <w:r w:rsidRPr="00D173C0">
        <w:rPr>
          <w:rFonts w:ascii="Times New Roman" w:hAnsi="Times New Roman"/>
          <w:color w:val="000000"/>
          <w:sz w:val="24"/>
          <w:szCs w:val="24"/>
        </w:rPr>
        <w:t xml:space="preserve">. The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shall not be entitled to offset and/or withhold</w:t>
      </w:r>
      <w:r w:rsidR="00003581">
        <w:rPr>
          <w:rFonts w:ascii="Times New Roman" w:hAnsi="Times New Roman"/>
          <w:color w:val="000000"/>
          <w:sz w:val="24"/>
          <w:szCs w:val="24"/>
        </w:rPr>
        <w:t xml:space="preserve"> </w:t>
      </w:r>
      <w:r w:rsidRPr="00D173C0">
        <w:rPr>
          <w:rFonts w:ascii="Times New Roman" w:hAnsi="Times New Roman"/>
          <w:color w:val="000000"/>
          <w:sz w:val="24"/>
          <w:szCs w:val="24"/>
        </w:rPr>
        <w:t>any debts arising in connection with obligations resulting from an auction to any</w:t>
      </w:r>
      <w:r w:rsidR="00D56EDE">
        <w:rPr>
          <w:rFonts w:ascii="Times New Roman" w:hAnsi="Times New Roman"/>
          <w:color w:val="000000"/>
          <w:sz w:val="24"/>
          <w:szCs w:val="24"/>
        </w:rPr>
        <w:t xml:space="preserve"> </w:t>
      </w:r>
      <w:r w:rsidRPr="00D173C0">
        <w:rPr>
          <w:rFonts w:ascii="Times New Roman" w:hAnsi="Times New Roman"/>
          <w:color w:val="000000"/>
          <w:sz w:val="24"/>
          <w:szCs w:val="24"/>
        </w:rPr>
        <w:t xml:space="preserve">claim </w:t>
      </w:r>
      <w:r w:rsidR="0068068A">
        <w:rPr>
          <w:rFonts w:ascii="Times New Roman" w:hAnsi="Times New Roman"/>
          <w:color w:val="000000"/>
          <w:sz w:val="24"/>
          <w:szCs w:val="24"/>
        </w:rPr>
        <w:t>against</w:t>
      </w:r>
      <w:r w:rsidRPr="00D173C0">
        <w:rPr>
          <w:rFonts w:ascii="Times New Roman" w:hAnsi="Times New Roman"/>
          <w:color w:val="000000"/>
          <w:sz w:val="24"/>
          <w:szCs w:val="24"/>
        </w:rPr>
        <w:t xml:space="preserve"> TRANSELECTRICA and/or </w:t>
      </w:r>
      <w:r w:rsidR="00155387">
        <w:rPr>
          <w:rFonts w:ascii="Times New Roman" w:hAnsi="Times New Roman"/>
          <w:color w:val="000000"/>
          <w:sz w:val="24"/>
          <w:szCs w:val="24"/>
        </w:rPr>
        <w:t>EMS</w:t>
      </w:r>
      <w:r w:rsidRPr="00D173C0">
        <w:rPr>
          <w:rFonts w:ascii="Times New Roman" w:hAnsi="Times New Roman"/>
          <w:color w:val="000000"/>
          <w:sz w:val="24"/>
          <w:szCs w:val="24"/>
        </w:rPr>
        <w:t xml:space="preserve"> whether or not arising out of an auction. The</w:t>
      </w:r>
      <w:r w:rsidR="00D56EDE">
        <w:rPr>
          <w:rFonts w:ascii="Times New Roman" w:hAnsi="Times New Roman"/>
          <w:color w:val="000000"/>
          <w:sz w:val="24"/>
          <w:szCs w:val="24"/>
        </w:rPr>
        <w:t xml:space="preserve"> </w:t>
      </w:r>
      <w:r w:rsidRPr="00D173C0">
        <w:rPr>
          <w:rFonts w:ascii="Times New Roman" w:hAnsi="Times New Roman"/>
          <w:color w:val="000000"/>
          <w:sz w:val="24"/>
          <w:szCs w:val="24"/>
        </w:rPr>
        <w:t xml:space="preserve">detailed payment conditions are described in </w:t>
      </w:r>
      <w:r w:rsidR="00C42BE6" w:rsidRPr="00D173C0">
        <w:rPr>
          <w:rFonts w:ascii="Times New Roman" w:hAnsi="Times New Roman"/>
          <w:color w:val="000000"/>
          <w:sz w:val="24"/>
          <w:szCs w:val="24"/>
        </w:rPr>
        <w:t xml:space="preserve">Article </w:t>
      </w:r>
      <w:r w:rsidR="007E3348" w:rsidRPr="00D173C0">
        <w:rPr>
          <w:rFonts w:ascii="Times New Roman" w:hAnsi="Times New Roman"/>
          <w:color w:val="000000"/>
          <w:sz w:val="24"/>
          <w:szCs w:val="24"/>
        </w:rPr>
        <w:t>11</w:t>
      </w:r>
      <w:r w:rsidRPr="00D173C0">
        <w:rPr>
          <w:rFonts w:ascii="Times New Roman" w:hAnsi="Times New Roman"/>
          <w:color w:val="000000"/>
          <w:sz w:val="24"/>
          <w:szCs w:val="24"/>
        </w:rPr>
        <w:t>.</w:t>
      </w:r>
    </w:p>
    <w:p w14:paraId="468782FA" w14:textId="2D681D53" w:rsidR="004B1706" w:rsidRPr="00184221" w:rsidRDefault="004B1706" w:rsidP="00184221">
      <w:pPr>
        <w:spacing w:before="120" w:after="0" w:line="240" w:lineRule="auto"/>
        <w:jc w:val="both"/>
        <w:rPr>
          <w:rFonts w:ascii="Times New Roman" w:hAnsi="Times New Roman"/>
          <w:sz w:val="24"/>
          <w:szCs w:val="24"/>
          <w:lang w:val="ro-RO"/>
        </w:rPr>
      </w:pPr>
    </w:p>
    <w:p w14:paraId="57B8789A" w14:textId="77777777" w:rsidR="00F81102" w:rsidRPr="00D173C0" w:rsidRDefault="00F81102" w:rsidP="005A0857">
      <w:pPr>
        <w:pStyle w:val="Heading3"/>
        <w:numPr>
          <w:ilvl w:val="0"/>
          <w:numId w:val="44"/>
        </w:numPr>
        <w:spacing w:before="600" w:after="360" w:line="240" w:lineRule="auto"/>
        <w:ind w:left="357" w:hanging="357"/>
        <w:jc w:val="center"/>
        <w:rPr>
          <w:rFonts w:ascii="Times New Roman" w:hAnsi="Times New Roman" w:cs="Times New Roman"/>
          <w:sz w:val="24"/>
          <w:szCs w:val="24"/>
        </w:rPr>
      </w:pPr>
      <w:bookmarkStart w:id="73" w:name="_Toc430008548"/>
      <w:bookmarkStart w:id="74" w:name="_Toc430008595"/>
      <w:bookmarkStart w:id="75" w:name="_Toc430009120"/>
      <w:bookmarkStart w:id="76" w:name="_Toc430009670"/>
      <w:bookmarkStart w:id="77" w:name="_Toc430009778"/>
      <w:bookmarkStart w:id="78" w:name="_Toc430009888"/>
      <w:bookmarkStart w:id="79" w:name="_Toc430008549"/>
      <w:bookmarkStart w:id="80" w:name="_Toc430008596"/>
      <w:bookmarkStart w:id="81" w:name="_Toc430009121"/>
      <w:bookmarkStart w:id="82" w:name="_Toc430009671"/>
      <w:bookmarkStart w:id="83" w:name="_Toc430009779"/>
      <w:bookmarkStart w:id="84" w:name="_Toc430009889"/>
      <w:bookmarkStart w:id="85" w:name="_Toc430008550"/>
      <w:bookmarkStart w:id="86" w:name="_Toc430008597"/>
      <w:bookmarkStart w:id="87" w:name="_Toc430009122"/>
      <w:bookmarkStart w:id="88" w:name="_Toc430009672"/>
      <w:bookmarkStart w:id="89" w:name="_Toc430009780"/>
      <w:bookmarkStart w:id="90" w:name="_Toc430009890"/>
      <w:bookmarkStart w:id="91" w:name="_Toc46289921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r w:rsidRPr="00D173C0">
        <w:rPr>
          <w:rFonts w:ascii="Times New Roman" w:hAnsi="Times New Roman" w:cs="Times New Roman"/>
          <w:sz w:val="24"/>
          <w:szCs w:val="24"/>
        </w:rPr>
        <w:t>PARTICIPATION IN AUCTIONS</w:t>
      </w:r>
      <w:bookmarkEnd w:id="91"/>
    </w:p>
    <w:p w14:paraId="5AF7863C" w14:textId="77777777" w:rsidR="00C41BC3" w:rsidRPr="00D173C0" w:rsidRDefault="00C41BC3" w:rsidP="00193E69">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92" w:name="_Toc462899213"/>
      <w:r w:rsidRPr="00D173C0">
        <w:rPr>
          <w:rFonts w:ascii="Times New Roman" w:hAnsi="Times New Roman" w:cs="Times New Roman"/>
          <w:sz w:val="24"/>
          <w:szCs w:val="24"/>
        </w:rPr>
        <w:t>Registration requirements</w:t>
      </w:r>
      <w:bookmarkEnd w:id="92"/>
    </w:p>
    <w:p w14:paraId="64E580EA" w14:textId="5877AD71" w:rsidR="0011741C" w:rsidRPr="00D173C0" w:rsidRDefault="0011741C" w:rsidP="00E30875">
      <w:pPr>
        <w:pStyle w:val="CM47"/>
        <w:spacing w:after="120"/>
        <w:jc w:val="both"/>
        <w:rPr>
          <w:rFonts w:ascii="Times New Roman" w:eastAsia="Arial Unicode MS" w:hAnsi="Times New Roman"/>
          <w:lang w:val="en-US"/>
        </w:rPr>
      </w:pPr>
      <w:r w:rsidRPr="00D173C0">
        <w:rPr>
          <w:rFonts w:ascii="Times New Roman" w:eastAsia="Arial Unicode MS" w:hAnsi="Times New Roman"/>
          <w:lang w:val="en-US"/>
        </w:rPr>
        <w:t xml:space="preserve">In order to qualify for participation in yearly and/or monthly </w:t>
      </w:r>
      <w:r w:rsidR="005870D5">
        <w:rPr>
          <w:rFonts w:ascii="Times New Roman" w:eastAsia="Arial Unicode MS" w:hAnsi="Times New Roman"/>
          <w:lang w:val="en-US"/>
        </w:rPr>
        <w:t>A</w:t>
      </w:r>
      <w:r w:rsidR="005870D5" w:rsidRPr="00D173C0">
        <w:rPr>
          <w:rFonts w:ascii="Times New Roman" w:eastAsia="Arial Unicode MS" w:hAnsi="Times New Roman"/>
          <w:lang w:val="en-US"/>
        </w:rPr>
        <w:t>uctions</w:t>
      </w:r>
      <w:r w:rsidRPr="00D173C0">
        <w:rPr>
          <w:rFonts w:ascii="Times New Roman" w:eastAsia="Arial Unicode MS" w:hAnsi="Times New Roman"/>
          <w:lang w:val="en-US"/>
        </w:rPr>
        <w:t xml:space="preserve">, the </w:t>
      </w:r>
      <w:r w:rsidR="005870D5">
        <w:rPr>
          <w:rFonts w:ascii="Times New Roman" w:eastAsia="Arial Unicode MS" w:hAnsi="Times New Roman"/>
          <w:lang w:val="en-US"/>
        </w:rPr>
        <w:t>market participant</w:t>
      </w:r>
      <w:r w:rsidRPr="00D173C0">
        <w:rPr>
          <w:rFonts w:ascii="Times New Roman" w:eastAsia="Arial Unicode MS" w:hAnsi="Times New Roman"/>
          <w:lang w:val="en-US"/>
        </w:rPr>
        <w:t xml:space="preserve"> must comply with all requirements set forth in these Yearly and Monthly </w:t>
      </w:r>
      <w:r w:rsidR="00EB0DE0" w:rsidRPr="00D173C0">
        <w:rPr>
          <w:rFonts w:ascii="Times New Roman" w:eastAsia="Arial Unicode MS" w:hAnsi="Times New Roman"/>
          <w:lang w:val="en-US"/>
        </w:rPr>
        <w:t>Allocation</w:t>
      </w:r>
      <w:r w:rsidRPr="00D173C0">
        <w:rPr>
          <w:rFonts w:ascii="Times New Roman" w:eastAsia="Arial Unicode MS" w:hAnsi="Times New Roman"/>
          <w:lang w:val="en-US"/>
        </w:rPr>
        <w:t xml:space="preserve"> Rules</w:t>
      </w:r>
      <w:r w:rsidR="00D94E1E" w:rsidRPr="00D173C0">
        <w:rPr>
          <w:rFonts w:ascii="Times New Roman" w:eastAsia="Arial Unicode MS" w:hAnsi="Times New Roman"/>
          <w:lang w:val="en-US"/>
        </w:rPr>
        <w:t>,</w:t>
      </w:r>
      <w:r w:rsidR="008210C0" w:rsidRPr="00D173C0">
        <w:rPr>
          <w:rFonts w:ascii="Times New Roman" w:hAnsi="Times New Roman"/>
          <w:lang w:val="en-GB"/>
        </w:rPr>
        <w:t xml:space="preserve"> including the requirements set out in ”DAMAS User’s Guide”.</w:t>
      </w:r>
    </w:p>
    <w:p w14:paraId="538F7809" w14:textId="0E51137F" w:rsidR="0011741C" w:rsidRPr="00D173C0" w:rsidRDefault="0011741C" w:rsidP="00E30875">
      <w:pPr>
        <w:pStyle w:val="CM47"/>
        <w:spacing w:after="120"/>
        <w:jc w:val="both"/>
        <w:rPr>
          <w:rFonts w:ascii="Times New Roman" w:eastAsia="Arial Unicode MS" w:hAnsi="Times New Roman"/>
        </w:rPr>
      </w:pPr>
      <w:r w:rsidRPr="00D173C0">
        <w:rPr>
          <w:rFonts w:ascii="Times New Roman" w:eastAsia="Arial Unicode MS" w:hAnsi="Times New Roman"/>
        </w:rPr>
        <w:t xml:space="preserve">For participation in </w:t>
      </w:r>
      <w:r w:rsidR="0003674B">
        <w:rPr>
          <w:rFonts w:ascii="Times New Roman" w:eastAsia="Arial Unicode MS" w:hAnsi="Times New Roman"/>
        </w:rPr>
        <w:t>y</w:t>
      </w:r>
      <w:r w:rsidRPr="00D173C0">
        <w:rPr>
          <w:rFonts w:ascii="Times New Roman" w:eastAsia="Arial Unicode MS" w:hAnsi="Times New Roman"/>
        </w:rPr>
        <w:t xml:space="preserve">early and/or </w:t>
      </w:r>
      <w:r w:rsidR="0003674B">
        <w:rPr>
          <w:rFonts w:ascii="Times New Roman" w:eastAsia="Arial Unicode MS" w:hAnsi="Times New Roman"/>
        </w:rPr>
        <w:t>m</w:t>
      </w:r>
      <w:r w:rsidRPr="00D173C0">
        <w:rPr>
          <w:rFonts w:ascii="Times New Roman" w:eastAsia="Arial Unicode MS" w:hAnsi="Times New Roman"/>
        </w:rPr>
        <w:t>o</w:t>
      </w:r>
      <w:r w:rsidR="00D94E1E" w:rsidRPr="00D173C0">
        <w:rPr>
          <w:rFonts w:ascii="Times New Roman" w:eastAsia="Arial Unicode MS" w:hAnsi="Times New Roman"/>
        </w:rPr>
        <w:t>n</w:t>
      </w:r>
      <w:r w:rsidRPr="00D173C0">
        <w:rPr>
          <w:rFonts w:ascii="Times New Roman" w:eastAsia="Arial Unicode MS" w:hAnsi="Times New Roman"/>
        </w:rPr>
        <w:t xml:space="preserve">thly </w:t>
      </w:r>
      <w:r w:rsidR="0003674B">
        <w:rPr>
          <w:rFonts w:ascii="Times New Roman" w:eastAsia="Arial Unicode MS" w:hAnsi="Times New Roman"/>
        </w:rPr>
        <w:t>a</w:t>
      </w:r>
      <w:r w:rsidR="00EB0DE0" w:rsidRPr="00D173C0">
        <w:rPr>
          <w:rFonts w:ascii="Times New Roman" w:eastAsia="Arial Unicode MS" w:hAnsi="Times New Roman"/>
        </w:rPr>
        <w:t>llocation</w:t>
      </w:r>
      <w:r w:rsidRPr="00D173C0">
        <w:rPr>
          <w:rFonts w:ascii="Times New Roman" w:eastAsia="Arial Unicode MS" w:hAnsi="Times New Roman"/>
        </w:rPr>
        <w:t>s</w:t>
      </w:r>
      <w:r w:rsidR="00D94E1E" w:rsidRPr="00D173C0">
        <w:rPr>
          <w:rFonts w:ascii="Times New Roman" w:eastAsia="Arial Unicode MS" w:hAnsi="Times New Roman"/>
        </w:rPr>
        <w:t>,</w:t>
      </w:r>
      <w:r w:rsidRPr="00D173C0">
        <w:rPr>
          <w:rFonts w:ascii="Times New Roman" w:eastAsia="Arial Unicode MS" w:hAnsi="Times New Roman"/>
        </w:rPr>
        <w:t xml:space="preserve"> the </w:t>
      </w:r>
      <w:r w:rsidR="005931EA">
        <w:rPr>
          <w:rFonts w:ascii="Times New Roman" w:eastAsia="Arial Unicode MS" w:hAnsi="Times New Roman"/>
        </w:rPr>
        <w:t xml:space="preserve">market participant </w:t>
      </w:r>
      <w:r w:rsidRPr="00D173C0">
        <w:rPr>
          <w:rFonts w:ascii="Times New Roman" w:eastAsia="Arial Unicode MS" w:hAnsi="Times New Roman"/>
        </w:rPr>
        <w:t xml:space="preserve"> must send the filled</w:t>
      </w:r>
      <w:r w:rsidR="00D94E1E" w:rsidRPr="00D173C0">
        <w:rPr>
          <w:rFonts w:ascii="Times New Roman" w:eastAsia="Arial Unicode MS" w:hAnsi="Times New Roman"/>
        </w:rPr>
        <w:t xml:space="preserve"> and signed</w:t>
      </w:r>
      <w:r w:rsidRPr="00D173C0">
        <w:rPr>
          <w:rFonts w:ascii="Times New Roman" w:eastAsia="Arial Unicode MS" w:hAnsi="Times New Roman"/>
        </w:rPr>
        <w:t xml:space="preserve"> Registration Form (see </w:t>
      </w:r>
      <w:r w:rsidR="00D7680B">
        <w:rPr>
          <w:rFonts w:ascii="Times New Roman" w:hAnsi="Times New Roman"/>
          <w:bCs/>
          <w:color w:val="000000"/>
          <w:lang w:val="hu-HU" w:eastAsia="hu-HU"/>
        </w:rPr>
        <w:t>Annex</w:t>
      </w:r>
      <w:r w:rsidRPr="00D173C0">
        <w:rPr>
          <w:rFonts w:ascii="Times New Roman" w:hAnsi="Times New Roman"/>
          <w:bCs/>
          <w:color w:val="000000"/>
          <w:lang w:val="hu-HU" w:eastAsia="hu-HU"/>
        </w:rPr>
        <w:t xml:space="preserve"> 1</w:t>
      </w:r>
      <w:r w:rsidRPr="00D173C0">
        <w:rPr>
          <w:rFonts w:ascii="Times New Roman" w:eastAsia="Arial Unicode MS" w:hAnsi="Times New Roman"/>
        </w:rPr>
        <w:t>)</w:t>
      </w:r>
      <w:r w:rsidR="00D94E1E" w:rsidRPr="00D173C0">
        <w:rPr>
          <w:rFonts w:ascii="Times New Roman" w:eastAsia="Arial Unicode MS" w:hAnsi="Times New Roman"/>
        </w:rPr>
        <w:t>,</w:t>
      </w:r>
      <w:r w:rsidRPr="00D173C0">
        <w:rPr>
          <w:rFonts w:ascii="Times New Roman" w:eastAsia="Arial Unicode MS" w:hAnsi="Times New Roman"/>
        </w:rPr>
        <w:t xml:space="preserve"> to the </w:t>
      </w:r>
      <w:r w:rsidR="00912F16" w:rsidRPr="00D173C0">
        <w:rPr>
          <w:rFonts w:ascii="Times New Roman" w:eastAsia="Arial Unicode MS" w:hAnsi="Times New Roman"/>
        </w:rPr>
        <w:t>Allocation Office</w:t>
      </w:r>
      <w:r w:rsidR="008812E2" w:rsidRPr="00D173C0">
        <w:rPr>
          <w:rFonts w:ascii="Times New Roman" w:eastAsia="Arial Unicode MS" w:hAnsi="Times New Roman"/>
        </w:rPr>
        <w:t xml:space="preserve">, before concluding the </w:t>
      </w:r>
      <w:r w:rsidR="00FF51EF">
        <w:rPr>
          <w:rFonts w:ascii="Times New Roman" w:hAnsi="Times New Roman"/>
          <w:color w:val="000000"/>
        </w:rPr>
        <w:t>Cross Border Capacity Allocation Contract</w:t>
      </w:r>
      <w:r w:rsidRPr="00D173C0">
        <w:rPr>
          <w:rFonts w:ascii="Times New Roman" w:eastAsia="Arial Unicode MS" w:hAnsi="Times New Roman"/>
        </w:rPr>
        <w:t>.</w:t>
      </w:r>
    </w:p>
    <w:p w14:paraId="41FCC1BE" w14:textId="5765A755" w:rsidR="0011741C" w:rsidRPr="00D173C0" w:rsidRDefault="0011741C" w:rsidP="00E30875">
      <w:pPr>
        <w:pStyle w:val="BodyText3"/>
        <w:spacing w:line="240" w:lineRule="auto"/>
        <w:jc w:val="both"/>
        <w:rPr>
          <w:sz w:val="24"/>
          <w:szCs w:val="24"/>
          <w:lang w:val="en-GB"/>
        </w:rPr>
      </w:pPr>
      <w:r w:rsidRPr="00D173C0">
        <w:rPr>
          <w:sz w:val="24"/>
          <w:szCs w:val="24"/>
          <w:lang w:val="en-GB"/>
        </w:rPr>
        <w:t>With the delivery of the Registration Form</w:t>
      </w:r>
      <w:r w:rsidR="00D94E1E" w:rsidRPr="00D173C0">
        <w:rPr>
          <w:sz w:val="24"/>
          <w:szCs w:val="24"/>
          <w:lang w:val="en-GB"/>
        </w:rPr>
        <w:t>,</w:t>
      </w:r>
      <w:r w:rsidRPr="00D173C0">
        <w:rPr>
          <w:sz w:val="24"/>
          <w:szCs w:val="24"/>
          <w:lang w:val="en-GB"/>
        </w:rPr>
        <w:t xml:space="preserve"> the </w:t>
      </w:r>
      <w:r w:rsidR="00850930">
        <w:rPr>
          <w:sz w:val="24"/>
          <w:szCs w:val="24"/>
          <w:lang w:val="en-GB"/>
        </w:rPr>
        <w:t>market participant</w:t>
      </w:r>
      <w:r w:rsidRPr="00D173C0">
        <w:rPr>
          <w:sz w:val="24"/>
          <w:szCs w:val="24"/>
          <w:lang w:val="en-GB"/>
        </w:rPr>
        <w:t xml:space="preserve"> declares legally binding and irrevocably that:</w:t>
      </w:r>
    </w:p>
    <w:p w14:paraId="18A17303" w14:textId="77777777" w:rsidR="00F81102" w:rsidRPr="00D173C0" w:rsidRDefault="00F81102" w:rsidP="005A0D5D">
      <w:pPr>
        <w:numPr>
          <w:ilvl w:val="0"/>
          <w:numId w:val="24"/>
        </w:num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he is </w:t>
      </w:r>
      <w:r w:rsidR="00AA0AF8" w:rsidRPr="00D173C0">
        <w:rPr>
          <w:rFonts w:ascii="Times New Roman" w:hAnsi="Times New Roman"/>
          <w:color w:val="000000"/>
          <w:sz w:val="24"/>
          <w:szCs w:val="24"/>
        </w:rPr>
        <w:t xml:space="preserve">a </w:t>
      </w:r>
      <w:r w:rsidRPr="00D173C0">
        <w:rPr>
          <w:rFonts w:ascii="Times New Roman" w:hAnsi="Times New Roman"/>
          <w:color w:val="000000"/>
          <w:sz w:val="24"/>
          <w:szCs w:val="24"/>
        </w:rPr>
        <w:t>business company</w:t>
      </w:r>
      <w:r w:rsidR="00AA0AF8" w:rsidRPr="00D173C0">
        <w:rPr>
          <w:rFonts w:ascii="Times New Roman" w:hAnsi="Times New Roman"/>
          <w:color w:val="000000"/>
          <w:sz w:val="24"/>
          <w:szCs w:val="24"/>
        </w:rPr>
        <w:t xml:space="preserve"> or entrepreneur </w:t>
      </w:r>
      <w:r w:rsidRPr="00D173C0">
        <w:rPr>
          <w:rFonts w:ascii="Times New Roman" w:hAnsi="Times New Roman"/>
          <w:color w:val="000000"/>
          <w:sz w:val="24"/>
          <w:szCs w:val="24"/>
        </w:rPr>
        <w:t>operating and incorporated under law and is not</w:t>
      </w:r>
      <w:r w:rsidR="00D56EDE">
        <w:rPr>
          <w:rFonts w:ascii="Times New Roman" w:hAnsi="Times New Roman"/>
          <w:color w:val="000000"/>
          <w:sz w:val="24"/>
          <w:szCs w:val="24"/>
        </w:rPr>
        <w:t xml:space="preserve"> </w:t>
      </w:r>
      <w:r w:rsidRPr="00D173C0">
        <w:rPr>
          <w:rFonts w:ascii="Times New Roman" w:hAnsi="Times New Roman"/>
          <w:color w:val="000000"/>
          <w:sz w:val="24"/>
          <w:szCs w:val="24"/>
        </w:rPr>
        <w:t>subject to bankruptcy or liquidation proceedings</w:t>
      </w:r>
      <w:r w:rsidR="00D94E1E" w:rsidRPr="00D173C0">
        <w:rPr>
          <w:rFonts w:ascii="Times New Roman" w:hAnsi="Times New Roman"/>
          <w:color w:val="000000"/>
          <w:sz w:val="24"/>
          <w:szCs w:val="24"/>
        </w:rPr>
        <w:t>;</w:t>
      </w:r>
    </w:p>
    <w:p w14:paraId="04C5FD87" w14:textId="77777777" w:rsidR="00576968" w:rsidRPr="00D173C0" w:rsidRDefault="00981DB0" w:rsidP="00576968">
      <w:pPr>
        <w:numPr>
          <w:ilvl w:val="0"/>
          <w:numId w:val="24"/>
        </w:numPr>
        <w:autoSpaceDE w:val="0"/>
        <w:autoSpaceDN w:val="0"/>
        <w:adjustRightInd w:val="0"/>
        <w:spacing w:after="0" w:line="240" w:lineRule="auto"/>
        <w:jc w:val="both"/>
        <w:rPr>
          <w:rFonts w:ascii="Times New Roman" w:hAnsi="Times New Roman"/>
          <w:color w:val="000000"/>
          <w:sz w:val="24"/>
          <w:szCs w:val="24"/>
        </w:rPr>
      </w:pPr>
      <w:proofErr w:type="gramStart"/>
      <w:r w:rsidRPr="00D173C0">
        <w:rPr>
          <w:rFonts w:ascii="Times New Roman" w:hAnsi="Times New Roman"/>
          <w:color w:val="000000"/>
          <w:sz w:val="24"/>
          <w:szCs w:val="24"/>
        </w:rPr>
        <w:t>he</w:t>
      </w:r>
      <w:proofErr w:type="gramEnd"/>
      <w:r w:rsidRPr="00D173C0">
        <w:rPr>
          <w:rFonts w:ascii="Times New Roman" w:hAnsi="Times New Roman"/>
          <w:color w:val="000000"/>
          <w:sz w:val="24"/>
          <w:szCs w:val="24"/>
        </w:rPr>
        <w:t xml:space="preserve"> will send the necessary document</w:t>
      </w:r>
      <w:r w:rsidR="00AB77BF">
        <w:rPr>
          <w:rFonts w:ascii="Times New Roman" w:hAnsi="Times New Roman"/>
          <w:color w:val="000000"/>
          <w:sz w:val="24"/>
          <w:szCs w:val="24"/>
        </w:rPr>
        <w:t>s</w:t>
      </w:r>
      <w:r w:rsidRPr="00D173C0">
        <w:rPr>
          <w:rFonts w:ascii="Times New Roman" w:hAnsi="Times New Roman"/>
          <w:color w:val="000000"/>
          <w:sz w:val="24"/>
          <w:szCs w:val="24"/>
        </w:rPr>
        <w:t xml:space="preserve"> for </w:t>
      </w:r>
      <w:r w:rsidR="00AB77BF">
        <w:rPr>
          <w:rFonts w:ascii="Times New Roman" w:hAnsi="Times New Roman"/>
          <w:color w:val="000000"/>
          <w:sz w:val="24"/>
          <w:szCs w:val="24"/>
        </w:rPr>
        <w:t xml:space="preserve">concluding the </w:t>
      </w:r>
      <w:r w:rsidR="00FF51EF">
        <w:rPr>
          <w:rFonts w:ascii="Times New Roman" w:hAnsi="Times New Roman"/>
          <w:color w:val="000000"/>
          <w:sz w:val="24"/>
          <w:szCs w:val="24"/>
        </w:rPr>
        <w:t>Cross Border Capacity Allocation Contract</w:t>
      </w:r>
      <w:r w:rsidR="00D56EDE">
        <w:rPr>
          <w:rFonts w:ascii="Times New Roman" w:hAnsi="Times New Roman"/>
          <w:color w:val="000000"/>
          <w:sz w:val="24"/>
          <w:szCs w:val="24"/>
        </w:rPr>
        <w:t xml:space="preserve"> </w:t>
      </w:r>
      <w:r w:rsidRPr="00D173C0">
        <w:rPr>
          <w:rFonts w:ascii="Times New Roman" w:hAnsi="Times New Roman"/>
          <w:color w:val="000000"/>
          <w:sz w:val="24"/>
          <w:szCs w:val="24"/>
        </w:rPr>
        <w:t>(EIC</w:t>
      </w:r>
      <w:r w:rsidR="00503F70">
        <w:rPr>
          <w:rFonts w:ascii="Times New Roman" w:hAnsi="Times New Roman"/>
          <w:color w:val="000000"/>
          <w:sz w:val="24"/>
          <w:szCs w:val="24"/>
        </w:rPr>
        <w:t xml:space="preserve"> code</w:t>
      </w:r>
      <w:r w:rsidRPr="00D173C0">
        <w:rPr>
          <w:rFonts w:ascii="Times New Roman" w:hAnsi="Times New Roman"/>
          <w:color w:val="000000"/>
          <w:sz w:val="24"/>
          <w:szCs w:val="24"/>
        </w:rPr>
        <w:t>, fiscal certificate, etc.)</w:t>
      </w:r>
    </w:p>
    <w:p w14:paraId="3A9BE9CD" w14:textId="77777777" w:rsidR="00F81102" w:rsidRPr="00D173C0" w:rsidRDefault="00F81102" w:rsidP="00576968">
      <w:pPr>
        <w:numPr>
          <w:ilvl w:val="0"/>
          <w:numId w:val="24"/>
        </w:num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he </w:t>
      </w:r>
      <w:r w:rsidR="00A85D40" w:rsidRPr="00D173C0">
        <w:rPr>
          <w:rFonts w:ascii="Times New Roman" w:hAnsi="Times New Roman"/>
          <w:color w:val="000000"/>
          <w:sz w:val="24"/>
          <w:szCs w:val="24"/>
        </w:rPr>
        <w:t>ha</w:t>
      </w:r>
      <w:r w:rsidRPr="00D173C0">
        <w:rPr>
          <w:rFonts w:ascii="Times New Roman" w:hAnsi="Times New Roman"/>
          <w:color w:val="000000"/>
          <w:sz w:val="24"/>
          <w:szCs w:val="24"/>
        </w:rPr>
        <w:t xml:space="preserve">s full and complete knowledge of the actually applicable </w:t>
      </w:r>
      <w:r w:rsidR="00DE175F" w:rsidRPr="00D173C0">
        <w:rPr>
          <w:rFonts w:ascii="Times New Roman" w:hAnsi="Times New Roman"/>
          <w:color w:val="000000"/>
          <w:sz w:val="24"/>
          <w:szCs w:val="24"/>
        </w:rPr>
        <w:t xml:space="preserve">Yearly and </w:t>
      </w:r>
      <w:r w:rsidR="00D614FD" w:rsidRPr="00D173C0">
        <w:rPr>
          <w:rFonts w:ascii="Times New Roman" w:hAnsi="Times New Roman"/>
          <w:color w:val="000000"/>
          <w:sz w:val="24"/>
          <w:szCs w:val="24"/>
        </w:rPr>
        <w:t xml:space="preserve">Monthly </w:t>
      </w:r>
      <w:r w:rsidR="00EB0DE0" w:rsidRPr="00D173C0">
        <w:rPr>
          <w:rFonts w:ascii="Times New Roman" w:hAnsi="Times New Roman"/>
          <w:color w:val="000000"/>
          <w:sz w:val="24"/>
          <w:szCs w:val="24"/>
        </w:rPr>
        <w:t>Allocation</w:t>
      </w:r>
      <w:r w:rsidRPr="00D173C0">
        <w:rPr>
          <w:rFonts w:ascii="Times New Roman" w:hAnsi="Times New Roman"/>
          <w:color w:val="000000"/>
          <w:sz w:val="24"/>
          <w:szCs w:val="24"/>
        </w:rPr>
        <w:t xml:space="preserve"> </w:t>
      </w:r>
      <w:proofErr w:type="spellStart"/>
      <w:r w:rsidRPr="00D173C0">
        <w:rPr>
          <w:rFonts w:ascii="Times New Roman" w:hAnsi="Times New Roman"/>
          <w:color w:val="000000"/>
          <w:sz w:val="24"/>
          <w:szCs w:val="24"/>
        </w:rPr>
        <w:t>Rules,which</w:t>
      </w:r>
      <w:proofErr w:type="spellEnd"/>
      <w:r w:rsidRPr="00D173C0">
        <w:rPr>
          <w:rFonts w:ascii="Times New Roman" w:hAnsi="Times New Roman"/>
          <w:color w:val="000000"/>
          <w:sz w:val="24"/>
          <w:szCs w:val="24"/>
        </w:rPr>
        <w:t xml:space="preserve"> are published at the website of the </w:t>
      </w:r>
      <w:r w:rsidR="00912F16" w:rsidRPr="00D173C0">
        <w:rPr>
          <w:rFonts w:ascii="Times New Roman" w:hAnsi="Times New Roman"/>
          <w:color w:val="000000"/>
          <w:sz w:val="24"/>
          <w:szCs w:val="24"/>
        </w:rPr>
        <w:t>Allocation Office</w:t>
      </w:r>
      <w:r w:rsidR="00D56EDE">
        <w:rPr>
          <w:rFonts w:ascii="Times New Roman" w:hAnsi="Times New Roman"/>
          <w:color w:val="000000"/>
          <w:sz w:val="24"/>
          <w:szCs w:val="24"/>
        </w:rPr>
        <w:t xml:space="preserve"> </w:t>
      </w:r>
      <w:r w:rsidRPr="00D173C0">
        <w:rPr>
          <w:rFonts w:ascii="Times New Roman" w:hAnsi="Times New Roman"/>
          <w:color w:val="000000"/>
          <w:sz w:val="24"/>
          <w:szCs w:val="24"/>
        </w:rPr>
        <w:t>(</w:t>
      </w:r>
      <w:hyperlink r:id="rId19" w:history="1">
        <w:r w:rsidRPr="00D173C0">
          <w:rPr>
            <w:rStyle w:val="Hyperlink"/>
            <w:rFonts w:ascii="Times New Roman" w:hAnsi="Times New Roman"/>
            <w:sz w:val="24"/>
            <w:szCs w:val="24"/>
          </w:rPr>
          <w:t>www.transelectrica.ro</w:t>
        </w:r>
      </w:hyperlink>
      <w:r w:rsidRPr="00D173C0">
        <w:rPr>
          <w:rFonts w:ascii="Times New Roman" w:hAnsi="Times New Roman"/>
          <w:color w:val="000000"/>
          <w:sz w:val="24"/>
          <w:szCs w:val="24"/>
        </w:rPr>
        <w:t>)</w:t>
      </w:r>
      <w:r w:rsidR="00D94E1E" w:rsidRPr="00D173C0">
        <w:rPr>
          <w:rFonts w:ascii="Times New Roman" w:hAnsi="Times New Roman"/>
          <w:color w:val="000000"/>
          <w:sz w:val="24"/>
          <w:szCs w:val="24"/>
        </w:rPr>
        <w:t>;</w:t>
      </w:r>
    </w:p>
    <w:p w14:paraId="0A653B70" w14:textId="77777777" w:rsidR="00F81102" w:rsidRPr="00D173C0" w:rsidRDefault="00F81102" w:rsidP="005A0D5D">
      <w:pPr>
        <w:numPr>
          <w:ilvl w:val="0"/>
          <w:numId w:val="24"/>
        </w:num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he accepts and </w:t>
      </w:r>
      <w:r w:rsidR="007E2C7D">
        <w:rPr>
          <w:rFonts w:ascii="Times New Roman" w:hAnsi="Times New Roman"/>
          <w:color w:val="000000"/>
          <w:sz w:val="24"/>
          <w:szCs w:val="24"/>
        </w:rPr>
        <w:t>undertakes to comply</w:t>
      </w:r>
      <w:r w:rsidR="00D56EDE">
        <w:rPr>
          <w:rFonts w:ascii="Times New Roman" w:hAnsi="Times New Roman"/>
          <w:color w:val="000000"/>
          <w:sz w:val="24"/>
          <w:szCs w:val="24"/>
        </w:rPr>
        <w:t xml:space="preserve"> </w:t>
      </w:r>
      <w:r w:rsidRPr="00D173C0">
        <w:rPr>
          <w:rFonts w:ascii="Times New Roman" w:hAnsi="Times New Roman"/>
          <w:color w:val="000000"/>
          <w:sz w:val="24"/>
          <w:szCs w:val="24"/>
        </w:rPr>
        <w:t xml:space="preserve">without any reservation/restriction </w:t>
      </w:r>
      <w:r w:rsidR="00F43460">
        <w:rPr>
          <w:rFonts w:ascii="Times New Roman" w:hAnsi="Times New Roman"/>
          <w:color w:val="000000"/>
          <w:sz w:val="24"/>
          <w:szCs w:val="24"/>
        </w:rPr>
        <w:t>with</w:t>
      </w:r>
      <w:r w:rsidRPr="00D173C0">
        <w:rPr>
          <w:rFonts w:ascii="Times New Roman" w:hAnsi="Times New Roman"/>
          <w:color w:val="000000"/>
          <w:sz w:val="24"/>
          <w:szCs w:val="24"/>
        </w:rPr>
        <w:t xml:space="preserve"> these actually</w:t>
      </w:r>
      <w:r w:rsidR="00D56EDE">
        <w:rPr>
          <w:rFonts w:ascii="Times New Roman" w:hAnsi="Times New Roman"/>
          <w:color w:val="000000"/>
          <w:sz w:val="24"/>
          <w:szCs w:val="24"/>
        </w:rPr>
        <w:t xml:space="preserve"> </w:t>
      </w:r>
      <w:r w:rsidRPr="00D173C0">
        <w:rPr>
          <w:rFonts w:ascii="Times New Roman" w:hAnsi="Times New Roman"/>
          <w:color w:val="000000"/>
          <w:sz w:val="24"/>
          <w:szCs w:val="24"/>
        </w:rPr>
        <w:t xml:space="preserve">applicable </w:t>
      </w:r>
      <w:r w:rsidR="00DE175F" w:rsidRPr="00D173C0">
        <w:rPr>
          <w:rFonts w:ascii="Times New Roman" w:hAnsi="Times New Roman"/>
          <w:color w:val="000000"/>
          <w:sz w:val="24"/>
          <w:szCs w:val="24"/>
        </w:rPr>
        <w:t xml:space="preserve">Yearly and </w:t>
      </w:r>
      <w:r w:rsidR="00D614FD" w:rsidRPr="00D173C0">
        <w:rPr>
          <w:rFonts w:ascii="Times New Roman" w:hAnsi="Times New Roman"/>
          <w:color w:val="000000"/>
          <w:sz w:val="24"/>
          <w:szCs w:val="24"/>
        </w:rPr>
        <w:t xml:space="preserve">Monthly </w:t>
      </w:r>
      <w:r w:rsidR="00EB0DE0" w:rsidRPr="00D173C0">
        <w:rPr>
          <w:rFonts w:ascii="Times New Roman" w:hAnsi="Times New Roman"/>
          <w:color w:val="000000"/>
          <w:sz w:val="24"/>
          <w:szCs w:val="24"/>
        </w:rPr>
        <w:t>Allocation</w:t>
      </w:r>
      <w:r w:rsidRPr="00D173C0">
        <w:rPr>
          <w:rFonts w:ascii="Times New Roman" w:hAnsi="Times New Roman"/>
          <w:color w:val="000000"/>
          <w:sz w:val="24"/>
          <w:szCs w:val="24"/>
        </w:rPr>
        <w:t xml:space="preserve"> Rules</w:t>
      </w:r>
      <w:r w:rsidR="00D94E1E" w:rsidRPr="00D173C0">
        <w:rPr>
          <w:rFonts w:ascii="Times New Roman" w:hAnsi="Times New Roman"/>
          <w:color w:val="000000"/>
          <w:sz w:val="24"/>
          <w:szCs w:val="24"/>
        </w:rPr>
        <w:t>;</w:t>
      </w:r>
    </w:p>
    <w:p w14:paraId="68A5E29F" w14:textId="77777777" w:rsidR="00F81102" w:rsidRPr="00D173C0" w:rsidRDefault="00F81102" w:rsidP="005A0D5D">
      <w:pPr>
        <w:numPr>
          <w:ilvl w:val="0"/>
          <w:numId w:val="24"/>
        </w:num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there are no court or other proceedings in progress against him that would</w:t>
      </w:r>
      <w:r w:rsidR="00D56EDE">
        <w:rPr>
          <w:rFonts w:ascii="Times New Roman" w:hAnsi="Times New Roman"/>
          <w:color w:val="000000"/>
          <w:sz w:val="24"/>
          <w:szCs w:val="24"/>
        </w:rPr>
        <w:t xml:space="preserve"> </w:t>
      </w:r>
      <w:r w:rsidRPr="00D173C0">
        <w:rPr>
          <w:rFonts w:ascii="Times New Roman" w:hAnsi="Times New Roman"/>
          <w:color w:val="000000"/>
          <w:sz w:val="24"/>
          <w:szCs w:val="24"/>
        </w:rPr>
        <w:t xml:space="preserve">threaten the </w:t>
      </w:r>
      <w:r w:rsidR="00947D93" w:rsidRPr="00D173C0">
        <w:rPr>
          <w:rFonts w:ascii="Times New Roman" w:hAnsi="Times New Roman"/>
          <w:color w:val="000000"/>
          <w:sz w:val="24"/>
          <w:szCs w:val="24"/>
        </w:rPr>
        <w:t>fulfillments</w:t>
      </w:r>
      <w:r w:rsidRPr="00D173C0">
        <w:rPr>
          <w:rFonts w:ascii="Times New Roman" w:hAnsi="Times New Roman"/>
          <w:color w:val="000000"/>
          <w:sz w:val="24"/>
          <w:szCs w:val="24"/>
        </w:rPr>
        <w:t xml:space="preserve"> of the conditions set out in these </w:t>
      </w:r>
      <w:r w:rsidR="007A71ED" w:rsidRPr="00D173C0">
        <w:rPr>
          <w:rFonts w:ascii="Times New Roman" w:hAnsi="Times New Roman"/>
          <w:color w:val="000000"/>
          <w:sz w:val="24"/>
          <w:szCs w:val="24"/>
        </w:rPr>
        <w:t xml:space="preserve">Yearly and Monthly </w:t>
      </w:r>
      <w:r w:rsidR="00EB0DE0" w:rsidRPr="00D173C0">
        <w:rPr>
          <w:rFonts w:ascii="Times New Roman" w:hAnsi="Times New Roman"/>
          <w:color w:val="000000"/>
          <w:sz w:val="24"/>
          <w:szCs w:val="24"/>
        </w:rPr>
        <w:t>Allocation</w:t>
      </w:r>
      <w:r w:rsidRPr="00D173C0">
        <w:rPr>
          <w:rFonts w:ascii="Times New Roman" w:hAnsi="Times New Roman"/>
          <w:color w:val="000000"/>
          <w:sz w:val="24"/>
          <w:szCs w:val="24"/>
        </w:rPr>
        <w:t xml:space="preserve"> Rules</w:t>
      </w:r>
      <w:r w:rsidR="00D94E1E" w:rsidRPr="00D173C0">
        <w:rPr>
          <w:rFonts w:ascii="Times New Roman" w:hAnsi="Times New Roman"/>
          <w:color w:val="000000"/>
          <w:sz w:val="24"/>
          <w:szCs w:val="24"/>
        </w:rPr>
        <w:t>;</w:t>
      </w:r>
    </w:p>
    <w:p w14:paraId="3EF3CAAC" w14:textId="77777777" w:rsidR="00F81102" w:rsidRPr="00D173C0" w:rsidRDefault="00F81102" w:rsidP="005A0D5D">
      <w:pPr>
        <w:numPr>
          <w:ilvl w:val="0"/>
          <w:numId w:val="24"/>
        </w:numPr>
        <w:autoSpaceDE w:val="0"/>
        <w:autoSpaceDN w:val="0"/>
        <w:adjustRightInd w:val="0"/>
        <w:spacing w:after="0" w:line="240" w:lineRule="auto"/>
        <w:jc w:val="both"/>
        <w:rPr>
          <w:rFonts w:ascii="Times New Roman" w:hAnsi="Times New Roman"/>
          <w:color w:val="000000"/>
          <w:sz w:val="24"/>
          <w:szCs w:val="24"/>
        </w:rPr>
      </w:pPr>
      <w:proofErr w:type="gramStart"/>
      <w:r w:rsidRPr="00D173C0">
        <w:rPr>
          <w:rFonts w:ascii="Times New Roman" w:hAnsi="Times New Roman"/>
          <w:color w:val="000000"/>
          <w:sz w:val="24"/>
          <w:szCs w:val="24"/>
        </w:rPr>
        <w:t>he</w:t>
      </w:r>
      <w:proofErr w:type="gramEnd"/>
      <w:r w:rsidR="00D56EDE">
        <w:rPr>
          <w:rFonts w:ascii="Times New Roman" w:hAnsi="Times New Roman"/>
          <w:color w:val="000000"/>
          <w:sz w:val="24"/>
          <w:szCs w:val="24"/>
        </w:rPr>
        <w:t xml:space="preserve"> </w:t>
      </w:r>
      <w:r w:rsidR="00AA0AF8" w:rsidRPr="00D173C0">
        <w:rPr>
          <w:rFonts w:ascii="Times New Roman" w:hAnsi="Times New Roman"/>
          <w:color w:val="000000"/>
          <w:sz w:val="24"/>
          <w:szCs w:val="24"/>
        </w:rPr>
        <w:t xml:space="preserve">does not have </w:t>
      </w:r>
      <w:r w:rsidRPr="00D173C0">
        <w:rPr>
          <w:rFonts w:ascii="Times New Roman" w:hAnsi="Times New Roman"/>
          <w:color w:val="000000"/>
          <w:sz w:val="24"/>
          <w:szCs w:val="24"/>
        </w:rPr>
        <w:t xml:space="preserve">any </w:t>
      </w:r>
      <w:r w:rsidR="00AA0AF8" w:rsidRPr="00D173C0">
        <w:rPr>
          <w:rFonts w:ascii="Times New Roman" w:hAnsi="Times New Roman"/>
          <w:color w:val="000000"/>
          <w:sz w:val="24"/>
          <w:szCs w:val="24"/>
        </w:rPr>
        <w:t xml:space="preserve">outstanding </w:t>
      </w:r>
      <w:r w:rsidRPr="00D173C0">
        <w:rPr>
          <w:rFonts w:ascii="Times New Roman" w:hAnsi="Times New Roman"/>
          <w:color w:val="000000"/>
          <w:sz w:val="24"/>
          <w:szCs w:val="24"/>
        </w:rPr>
        <w:t>debts to TRANSELECTRICA</w:t>
      </w:r>
      <w:r w:rsidR="00111E10" w:rsidRPr="00D173C0">
        <w:rPr>
          <w:rFonts w:ascii="Times New Roman" w:hAnsi="Times New Roman"/>
          <w:color w:val="000000"/>
          <w:sz w:val="24"/>
          <w:szCs w:val="24"/>
        </w:rPr>
        <w:t>.</w:t>
      </w:r>
    </w:p>
    <w:p w14:paraId="29B30B51" w14:textId="77777777" w:rsidR="00D94E1E" w:rsidRPr="00D173C0" w:rsidRDefault="00D94E1E" w:rsidP="006026BD">
      <w:pPr>
        <w:autoSpaceDE w:val="0"/>
        <w:autoSpaceDN w:val="0"/>
        <w:adjustRightInd w:val="0"/>
        <w:spacing w:after="0" w:line="240" w:lineRule="auto"/>
        <w:ind w:left="810"/>
        <w:jc w:val="both"/>
        <w:rPr>
          <w:rFonts w:ascii="Times New Roman" w:hAnsi="Times New Roman"/>
          <w:color w:val="000000"/>
          <w:sz w:val="24"/>
          <w:szCs w:val="24"/>
        </w:rPr>
      </w:pPr>
    </w:p>
    <w:p w14:paraId="54C5EC4E" w14:textId="71D14A8F" w:rsidR="00F81102" w:rsidRPr="00D173C0" w:rsidRDefault="00F81102" w:rsidP="00521708">
      <w:p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In case the </w:t>
      </w:r>
      <w:r w:rsidR="005931EA">
        <w:rPr>
          <w:rFonts w:ascii="Times New Roman" w:hAnsi="Times New Roman"/>
          <w:color w:val="000000"/>
          <w:sz w:val="24"/>
          <w:szCs w:val="24"/>
        </w:rPr>
        <w:t>market participant</w:t>
      </w:r>
      <w:r w:rsidRPr="00D173C0">
        <w:rPr>
          <w:rFonts w:ascii="Times New Roman" w:hAnsi="Times New Roman"/>
          <w:color w:val="000000"/>
          <w:sz w:val="24"/>
          <w:szCs w:val="24"/>
        </w:rPr>
        <w:t xml:space="preserve"> does not meet any of the above requirements</w:t>
      </w:r>
      <w:r w:rsidR="008E526F">
        <w:rPr>
          <w:rFonts w:ascii="Times New Roman" w:hAnsi="Times New Roman"/>
          <w:color w:val="000000"/>
          <w:sz w:val="24"/>
          <w:szCs w:val="24"/>
        </w:rPr>
        <w:t>,</w:t>
      </w:r>
      <w:r w:rsidR="00D56EDE">
        <w:rPr>
          <w:rFonts w:ascii="Times New Roman" w:hAnsi="Times New Roman"/>
          <w:color w:val="000000"/>
          <w:sz w:val="24"/>
          <w:szCs w:val="24"/>
        </w:rPr>
        <w:t xml:space="preserve"> </w:t>
      </w:r>
      <w:r w:rsidRPr="00D173C0">
        <w:rPr>
          <w:rFonts w:ascii="Times New Roman" w:hAnsi="Times New Roman"/>
          <w:color w:val="000000"/>
          <w:sz w:val="24"/>
          <w:szCs w:val="24"/>
        </w:rPr>
        <w:t xml:space="preserve">he shall </w:t>
      </w:r>
      <w:r w:rsidR="008B16AE" w:rsidRPr="00D173C0">
        <w:rPr>
          <w:rFonts w:ascii="Times New Roman" w:hAnsi="Times New Roman"/>
          <w:color w:val="000000"/>
          <w:sz w:val="24"/>
          <w:szCs w:val="24"/>
        </w:rPr>
        <w:t>not be registered</w:t>
      </w:r>
      <w:r w:rsidR="00D94E1E" w:rsidRPr="00D173C0">
        <w:rPr>
          <w:rFonts w:ascii="Times New Roman" w:hAnsi="Times New Roman"/>
          <w:color w:val="000000"/>
          <w:sz w:val="24"/>
          <w:szCs w:val="24"/>
        </w:rPr>
        <w:t xml:space="preserve">, </w:t>
      </w:r>
      <w:r w:rsidR="008B16AE" w:rsidRPr="00D173C0">
        <w:rPr>
          <w:rFonts w:ascii="Times New Roman" w:hAnsi="Times New Roman"/>
          <w:color w:val="000000"/>
          <w:sz w:val="24"/>
          <w:szCs w:val="24"/>
        </w:rPr>
        <w:t xml:space="preserve">thus </w:t>
      </w:r>
      <w:r w:rsidRPr="00D173C0">
        <w:rPr>
          <w:rFonts w:ascii="Times New Roman" w:hAnsi="Times New Roman"/>
          <w:color w:val="000000"/>
          <w:sz w:val="24"/>
          <w:szCs w:val="24"/>
        </w:rPr>
        <w:t>be</w:t>
      </w:r>
      <w:r w:rsidR="008E526F">
        <w:rPr>
          <w:rFonts w:ascii="Times New Roman" w:hAnsi="Times New Roman"/>
          <w:color w:val="000000"/>
          <w:sz w:val="24"/>
          <w:szCs w:val="24"/>
        </w:rPr>
        <w:t>ing</w:t>
      </w:r>
      <w:r w:rsidR="00D56EDE">
        <w:rPr>
          <w:rFonts w:ascii="Times New Roman" w:hAnsi="Times New Roman"/>
          <w:color w:val="000000"/>
          <w:sz w:val="24"/>
          <w:szCs w:val="24"/>
        </w:rPr>
        <w:t xml:space="preserve"> </w:t>
      </w:r>
      <w:r w:rsidR="008B16AE" w:rsidRPr="00D173C0">
        <w:rPr>
          <w:rFonts w:ascii="Times New Roman" w:hAnsi="Times New Roman"/>
          <w:color w:val="000000"/>
          <w:sz w:val="24"/>
          <w:szCs w:val="24"/>
        </w:rPr>
        <w:t xml:space="preserve">prevented from participation in </w:t>
      </w:r>
      <w:r w:rsidRPr="00D173C0">
        <w:rPr>
          <w:rFonts w:ascii="Times New Roman" w:hAnsi="Times New Roman"/>
          <w:color w:val="000000"/>
          <w:sz w:val="24"/>
          <w:szCs w:val="24"/>
        </w:rPr>
        <w:t>the auction</w:t>
      </w:r>
      <w:r w:rsidR="008B16AE" w:rsidRPr="00D173C0">
        <w:rPr>
          <w:rFonts w:ascii="Times New Roman" w:hAnsi="Times New Roman"/>
          <w:color w:val="000000"/>
          <w:sz w:val="24"/>
          <w:szCs w:val="24"/>
        </w:rPr>
        <w:t>s</w:t>
      </w:r>
      <w:r w:rsidRPr="00D173C0">
        <w:rPr>
          <w:rFonts w:ascii="Times New Roman" w:hAnsi="Times New Roman"/>
          <w:color w:val="000000"/>
          <w:sz w:val="24"/>
          <w:szCs w:val="24"/>
        </w:rPr>
        <w:t>.</w:t>
      </w:r>
    </w:p>
    <w:p w14:paraId="480749EC" w14:textId="77777777" w:rsidR="000373D2" w:rsidRPr="00D173C0" w:rsidRDefault="000373D2" w:rsidP="00193E69">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93" w:name="_Toc430008553"/>
      <w:bookmarkStart w:id="94" w:name="_Toc430008600"/>
      <w:bookmarkStart w:id="95" w:name="_Toc430009125"/>
      <w:bookmarkStart w:id="96" w:name="_Toc430009675"/>
      <w:bookmarkStart w:id="97" w:name="_Toc430009783"/>
      <w:bookmarkStart w:id="98" w:name="_Toc430009893"/>
      <w:bookmarkStart w:id="99" w:name="_Toc316038754"/>
      <w:bookmarkStart w:id="100" w:name="_Toc244326047"/>
      <w:bookmarkStart w:id="101" w:name="_Toc462899214"/>
      <w:bookmarkEnd w:id="93"/>
      <w:bookmarkEnd w:id="94"/>
      <w:bookmarkEnd w:id="95"/>
      <w:bookmarkEnd w:id="96"/>
      <w:bookmarkEnd w:id="97"/>
      <w:bookmarkEnd w:id="98"/>
      <w:r w:rsidRPr="00D173C0">
        <w:rPr>
          <w:rFonts w:ascii="Times New Roman" w:hAnsi="Times New Roman" w:cs="Times New Roman"/>
          <w:sz w:val="24"/>
          <w:szCs w:val="24"/>
        </w:rPr>
        <w:t>Registration</w:t>
      </w:r>
      <w:bookmarkEnd w:id="99"/>
      <w:bookmarkEnd w:id="100"/>
      <w:bookmarkEnd w:id="101"/>
    </w:p>
    <w:p w14:paraId="08AD8DBE" w14:textId="4BC3EE08" w:rsidR="000373D2" w:rsidRPr="00D173C0" w:rsidRDefault="000373D2" w:rsidP="003C4237">
      <w:pPr>
        <w:jc w:val="both"/>
        <w:rPr>
          <w:rFonts w:ascii="Times New Roman" w:hAnsi="Times New Roman"/>
          <w:sz w:val="24"/>
          <w:szCs w:val="24"/>
          <w:lang w:val="en-GB"/>
        </w:rPr>
      </w:pPr>
      <w:r w:rsidRPr="00D173C0">
        <w:rPr>
          <w:rFonts w:ascii="Times New Roman" w:hAnsi="Times New Roman"/>
          <w:sz w:val="24"/>
          <w:szCs w:val="24"/>
          <w:lang w:val="en-GB"/>
        </w:rPr>
        <w:t>By submitting the duly</w:t>
      </w:r>
      <w:r w:rsidR="00D56EDE">
        <w:rPr>
          <w:rFonts w:ascii="Times New Roman" w:hAnsi="Times New Roman"/>
          <w:sz w:val="24"/>
          <w:szCs w:val="24"/>
          <w:lang w:val="en-GB"/>
        </w:rPr>
        <w:t xml:space="preserve"> </w:t>
      </w:r>
      <w:r w:rsidRPr="00D173C0">
        <w:rPr>
          <w:rFonts w:ascii="Times New Roman" w:hAnsi="Times New Roman"/>
          <w:sz w:val="24"/>
          <w:szCs w:val="24"/>
          <w:lang w:val="en-GB"/>
        </w:rPr>
        <w:t xml:space="preserve">signed and completed </w:t>
      </w:r>
      <w:r w:rsidR="00563FAA" w:rsidRPr="00D173C0">
        <w:rPr>
          <w:rFonts w:ascii="Times New Roman" w:hAnsi="Times New Roman"/>
          <w:sz w:val="24"/>
          <w:szCs w:val="24"/>
          <w:lang w:val="en-GB"/>
        </w:rPr>
        <w:t>R</w:t>
      </w:r>
      <w:r w:rsidRPr="00D173C0">
        <w:rPr>
          <w:rFonts w:ascii="Times New Roman" w:hAnsi="Times New Roman"/>
          <w:sz w:val="24"/>
          <w:szCs w:val="24"/>
          <w:lang w:val="en-GB"/>
        </w:rPr>
        <w:t xml:space="preserve">egistration </w:t>
      </w:r>
      <w:r w:rsidR="00563FAA" w:rsidRPr="00D173C0">
        <w:rPr>
          <w:rFonts w:ascii="Times New Roman" w:hAnsi="Times New Roman"/>
          <w:sz w:val="24"/>
          <w:szCs w:val="24"/>
          <w:lang w:val="en-GB"/>
        </w:rPr>
        <w:t>F</w:t>
      </w:r>
      <w:r w:rsidRPr="00D173C0">
        <w:rPr>
          <w:rFonts w:ascii="Times New Roman" w:hAnsi="Times New Roman"/>
          <w:sz w:val="24"/>
          <w:szCs w:val="24"/>
          <w:lang w:val="en-GB"/>
        </w:rPr>
        <w:t>orm</w:t>
      </w:r>
      <w:r w:rsidR="00563FAA" w:rsidRPr="00D173C0">
        <w:rPr>
          <w:rFonts w:ascii="Times New Roman" w:hAnsi="Times New Roman"/>
          <w:sz w:val="24"/>
          <w:szCs w:val="24"/>
          <w:lang w:val="en-GB"/>
        </w:rPr>
        <w:t xml:space="preserve"> (</w:t>
      </w:r>
      <w:r w:rsidR="00D7680B">
        <w:rPr>
          <w:rFonts w:ascii="Times New Roman" w:hAnsi="Times New Roman"/>
          <w:sz w:val="24"/>
          <w:szCs w:val="24"/>
          <w:lang w:val="en-GB"/>
        </w:rPr>
        <w:t>Annex</w:t>
      </w:r>
      <w:r w:rsidR="00563FAA" w:rsidRPr="00D173C0">
        <w:rPr>
          <w:rFonts w:ascii="Times New Roman" w:hAnsi="Times New Roman"/>
          <w:sz w:val="24"/>
          <w:szCs w:val="24"/>
          <w:lang w:val="en-GB"/>
        </w:rPr>
        <w:t xml:space="preserve"> 1)</w:t>
      </w:r>
      <w:r w:rsidRPr="00D173C0">
        <w:rPr>
          <w:rFonts w:ascii="Times New Roman" w:hAnsi="Times New Roman"/>
          <w:sz w:val="24"/>
          <w:szCs w:val="24"/>
          <w:lang w:val="en-GB"/>
        </w:rPr>
        <w:t xml:space="preserve"> to the </w:t>
      </w:r>
      <w:r w:rsidR="00912F16" w:rsidRPr="00D173C0">
        <w:rPr>
          <w:rFonts w:ascii="Times New Roman" w:hAnsi="Times New Roman"/>
          <w:sz w:val="24"/>
          <w:szCs w:val="24"/>
          <w:lang w:val="en-GB"/>
        </w:rPr>
        <w:t>Allocation Office</w:t>
      </w:r>
      <w:r w:rsidRPr="00D173C0">
        <w:rPr>
          <w:rFonts w:ascii="Times New Roman" w:hAnsi="Times New Roman"/>
          <w:sz w:val="24"/>
          <w:szCs w:val="24"/>
          <w:lang w:val="en-GB"/>
        </w:rPr>
        <w:t xml:space="preserve">, the </w:t>
      </w:r>
      <w:r w:rsidR="005931EA">
        <w:rPr>
          <w:rFonts w:ascii="Times New Roman" w:hAnsi="Times New Roman"/>
          <w:sz w:val="24"/>
          <w:szCs w:val="24"/>
          <w:lang w:val="en-GB"/>
        </w:rPr>
        <w:t xml:space="preserve"> market participant</w:t>
      </w:r>
      <w:r w:rsidR="00D56EDE">
        <w:rPr>
          <w:rFonts w:ascii="Times New Roman" w:hAnsi="Times New Roman"/>
          <w:sz w:val="24"/>
          <w:szCs w:val="24"/>
          <w:lang w:val="en-GB"/>
        </w:rPr>
        <w:t xml:space="preserve"> </w:t>
      </w:r>
      <w:r w:rsidRPr="00D173C0">
        <w:rPr>
          <w:rFonts w:ascii="Times New Roman" w:hAnsi="Times New Roman"/>
          <w:sz w:val="24"/>
          <w:szCs w:val="24"/>
          <w:lang w:val="en-GB"/>
        </w:rPr>
        <w:t xml:space="preserve">confirms that it has read, understood and accepted the present Yearly and Monthly </w:t>
      </w:r>
      <w:r w:rsidR="00EB0DE0" w:rsidRPr="00D173C0">
        <w:rPr>
          <w:rFonts w:ascii="Times New Roman" w:hAnsi="Times New Roman"/>
          <w:sz w:val="24"/>
          <w:szCs w:val="24"/>
          <w:lang w:val="en-GB"/>
        </w:rPr>
        <w:t>Allocation</w:t>
      </w:r>
      <w:r w:rsidRPr="00D173C0">
        <w:rPr>
          <w:rFonts w:ascii="Times New Roman" w:hAnsi="Times New Roman"/>
          <w:sz w:val="24"/>
          <w:szCs w:val="24"/>
          <w:lang w:val="en-GB"/>
        </w:rPr>
        <w:t xml:space="preserve"> Rules and that it will follow any and all instructions given by the </w:t>
      </w:r>
      <w:r w:rsidR="00912F16" w:rsidRPr="00D173C0">
        <w:rPr>
          <w:rFonts w:ascii="Times New Roman" w:hAnsi="Times New Roman"/>
          <w:sz w:val="24"/>
          <w:szCs w:val="24"/>
          <w:lang w:val="en-GB"/>
        </w:rPr>
        <w:t>Allocation Office</w:t>
      </w:r>
      <w:r w:rsidRPr="00D173C0">
        <w:rPr>
          <w:rFonts w:ascii="Times New Roman" w:hAnsi="Times New Roman"/>
          <w:sz w:val="24"/>
          <w:szCs w:val="24"/>
          <w:lang w:val="en-GB"/>
        </w:rPr>
        <w:t xml:space="preserve">, </w:t>
      </w:r>
      <w:r w:rsidR="00155387">
        <w:rPr>
          <w:rFonts w:ascii="Times New Roman" w:hAnsi="Times New Roman"/>
          <w:sz w:val="24"/>
          <w:szCs w:val="24"/>
          <w:lang w:val="en-GB"/>
        </w:rPr>
        <w:t>EMS</w:t>
      </w:r>
      <w:r w:rsidRPr="00D173C0">
        <w:rPr>
          <w:rFonts w:ascii="Times New Roman" w:hAnsi="Times New Roman"/>
          <w:sz w:val="24"/>
          <w:szCs w:val="24"/>
          <w:lang w:val="en-GB"/>
        </w:rPr>
        <w:t xml:space="preserve"> and/or </w:t>
      </w:r>
      <w:r w:rsidR="00C41BC3" w:rsidRPr="00D173C0">
        <w:rPr>
          <w:rFonts w:ascii="Times New Roman" w:hAnsi="Times New Roman"/>
          <w:sz w:val="24"/>
          <w:szCs w:val="24"/>
          <w:lang w:val="en-GB"/>
        </w:rPr>
        <w:t>T</w:t>
      </w:r>
      <w:r w:rsidR="008210C0" w:rsidRPr="00D173C0">
        <w:rPr>
          <w:rFonts w:ascii="Times New Roman" w:hAnsi="Times New Roman"/>
          <w:sz w:val="24"/>
          <w:szCs w:val="24"/>
          <w:lang w:val="en-GB"/>
        </w:rPr>
        <w:t>RANSELECTRICA</w:t>
      </w:r>
      <w:r w:rsidR="00FB6C02">
        <w:rPr>
          <w:rFonts w:ascii="Times New Roman" w:hAnsi="Times New Roman"/>
          <w:sz w:val="24"/>
          <w:szCs w:val="24"/>
          <w:lang w:val="en-GB"/>
        </w:rPr>
        <w:t>.</w:t>
      </w:r>
    </w:p>
    <w:p w14:paraId="05236C9F" w14:textId="1F9CC97F" w:rsidR="000373D2" w:rsidRPr="00D173C0" w:rsidRDefault="000373D2" w:rsidP="00521708">
      <w:pPr>
        <w:spacing w:line="240" w:lineRule="auto"/>
        <w:jc w:val="both"/>
        <w:rPr>
          <w:rFonts w:ascii="Times New Roman" w:hAnsi="Times New Roman"/>
          <w:sz w:val="24"/>
          <w:szCs w:val="24"/>
          <w:lang w:val="en-GB"/>
        </w:rPr>
      </w:pPr>
      <w:r w:rsidRPr="00D173C0">
        <w:rPr>
          <w:rFonts w:ascii="Times New Roman" w:hAnsi="Times New Roman"/>
          <w:sz w:val="24"/>
          <w:szCs w:val="24"/>
          <w:lang w:val="en-GB"/>
        </w:rPr>
        <w:t xml:space="preserve">By signing and submitting the </w:t>
      </w:r>
      <w:r w:rsidR="00E8421A" w:rsidRPr="00D173C0">
        <w:rPr>
          <w:rFonts w:ascii="Times New Roman" w:hAnsi="Times New Roman"/>
          <w:sz w:val="24"/>
          <w:szCs w:val="24"/>
          <w:lang w:val="en-GB"/>
        </w:rPr>
        <w:t>R</w:t>
      </w:r>
      <w:r w:rsidRPr="00D173C0">
        <w:rPr>
          <w:rFonts w:ascii="Times New Roman" w:hAnsi="Times New Roman"/>
          <w:sz w:val="24"/>
          <w:szCs w:val="24"/>
          <w:lang w:val="en-GB"/>
        </w:rPr>
        <w:t xml:space="preserve">egistration </w:t>
      </w:r>
      <w:r w:rsidR="00E8421A" w:rsidRPr="00D173C0">
        <w:rPr>
          <w:rFonts w:ascii="Times New Roman" w:hAnsi="Times New Roman"/>
          <w:sz w:val="24"/>
          <w:szCs w:val="24"/>
          <w:lang w:val="en-GB"/>
        </w:rPr>
        <w:t>F</w:t>
      </w:r>
      <w:r w:rsidRPr="00D173C0">
        <w:rPr>
          <w:rFonts w:ascii="Times New Roman" w:hAnsi="Times New Roman"/>
          <w:sz w:val="24"/>
          <w:szCs w:val="24"/>
          <w:lang w:val="en-GB"/>
        </w:rPr>
        <w:t xml:space="preserve">orm to the </w:t>
      </w:r>
      <w:r w:rsidR="00912F16" w:rsidRPr="00D173C0">
        <w:rPr>
          <w:rFonts w:ascii="Times New Roman" w:hAnsi="Times New Roman"/>
          <w:sz w:val="24"/>
          <w:szCs w:val="24"/>
          <w:lang w:val="en-GB"/>
        </w:rPr>
        <w:t>Allocation Office</w:t>
      </w:r>
      <w:r w:rsidRPr="00D173C0">
        <w:rPr>
          <w:rFonts w:ascii="Times New Roman" w:hAnsi="Times New Roman"/>
          <w:sz w:val="24"/>
          <w:szCs w:val="24"/>
          <w:lang w:val="en-GB"/>
        </w:rPr>
        <w:t xml:space="preserve">, the </w:t>
      </w:r>
      <w:r w:rsidR="005931EA">
        <w:rPr>
          <w:rFonts w:ascii="Times New Roman" w:hAnsi="Times New Roman"/>
          <w:sz w:val="24"/>
          <w:szCs w:val="24"/>
          <w:lang w:val="en-GB"/>
        </w:rPr>
        <w:t>market participant</w:t>
      </w:r>
      <w:r w:rsidR="00D56EDE">
        <w:rPr>
          <w:rFonts w:ascii="Times New Roman" w:hAnsi="Times New Roman"/>
          <w:sz w:val="24"/>
          <w:szCs w:val="24"/>
          <w:lang w:val="en-GB"/>
        </w:rPr>
        <w:t xml:space="preserve"> </w:t>
      </w:r>
      <w:r w:rsidRPr="00D173C0">
        <w:rPr>
          <w:rFonts w:ascii="Times New Roman" w:hAnsi="Times New Roman"/>
          <w:sz w:val="24"/>
          <w:szCs w:val="24"/>
          <w:lang w:val="en-GB"/>
        </w:rPr>
        <w:t xml:space="preserve">authorizes the </w:t>
      </w:r>
      <w:r w:rsidR="00912F16" w:rsidRPr="00D173C0">
        <w:rPr>
          <w:rFonts w:ascii="Times New Roman" w:hAnsi="Times New Roman"/>
          <w:sz w:val="24"/>
          <w:szCs w:val="24"/>
          <w:lang w:val="en-GB"/>
        </w:rPr>
        <w:t>Allocation Office</w:t>
      </w:r>
      <w:r w:rsidRPr="00D173C0">
        <w:rPr>
          <w:rFonts w:ascii="Times New Roman" w:hAnsi="Times New Roman"/>
          <w:sz w:val="24"/>
          <w:szCs w:val="24"/>
          <w:lang w:val="en-GB"/>
        </w:rPr>
        <w:t xml:space="preserve"> to verify the </w:t>
      </w:r>
      <w:r w:rsidR="005931EA">
        <w:rPr>
          <w:rFonts w:ascii="Times New Roman" w:hAnsi="Times New Roman"/>
          <w:sz w:val="24"/>
          <w:szCs w:val="24"/>
          <w:lang w:val="en-GB"/>
        </w:rPr>
        <w:t>market participant</w:t>
      </w:r>
      <w:r w:rsidR="000C11ED">
        <w:rPr>
          <w:rFonts w:ascii="Times New Roman" w:hAnsi="Times New Roman"/>
          <w:sz w:val="24"/>
          <w:szCs w:val="24"/>
          <w:lang w:val="en-GB"/>
        </w:rPr>
        <w:t>’</w:t>
      </w:r>
      <w:r w:rsidRPr="00D173C0">
        <w:rPr>
          <w:rFonts w:ascii="Times New Roman" w:hAnsi="Times New Roman"/>
          <w:sz w:val="24"/>
          <w:szCs w:val="24"/>
          <w:lang w:val="en-GB"/>
        </w:rPr>
        <w:t>s respective statements. The</w:t>
      </w:r>
      <w:r w:rsidR="00D56EDE">
        <w:rPr>
          <w:rFonts w:ascii="Times New Roman" w:hAnsi="Times New Roman"/>
          <w:sz w:val="24"/>
          <w:szCs w:val="24"/>
          <w:lang w:val="en-GB"/>
        </w:rPr>
        <w:t xml:space="preserve"> </w:t>
      </w:r>
      <w:r w:rsidR="005931EA">
        <w:rPr>
          <w:rFonts w:ascii="Times New Roman" w:hAnsi="Times New Roman"/>
          <w:sz w:val="24"/>
          <w:szCs w:val="24"/>
          <w:lang w:val="en-GB"/>
        </w:rPr>
        <w:t>market participant</w:t>
      </w:r>
      <w:r w:rsidR="00D56EDE">
        <w:rPr>
          <w:rFonts w:ascii="Times New Roman" w:hAnsi="Times New Roman"/>
          <w:sz w:val="24"/>
          <w:szCs w:val="24"/>
          <w:lang w:val="en-GB"/>
        </w:rPr>
        <w:t xml:space="preserve"> </w:t>
      </w:r>
      <w:r w:rsidRPr="00D173C0">
        <w:rPr>
          <w:rFonts w:ascii="Times New Roman" w:hAnsi="Times New Roman"/>
          <w:sz w:val="24"/>
          <w:szCs w:val="24"/>
          <w:lang w:val="en-GB"/>
        </w:rPr>
        <w:t>shall be informed</w:t>
      </w:r>
      <w:r w:rsidR="00D56EDE">
        <w:rPr>
          <w:rFonts w:ascii="Times New Roman" w:hAnsi="Times New Roman"/>
          <w:sz w:val="24"/>
          <w:szCs w:val="24"/>
          <w:lang w:val="en-GB"/>
        </w:rPr>
        <w:t xml:space="preserve"> by the Allocation Office</w:t>
      </w:r>
      <w:r w:rsidRPr="00D173C0">
        <w:rPr>
          <w:rFonts w:ascii="Times New Roman" w:hAnsi="Times New Roman"/>
          <w:sz w:val="24"/>
          <w:szCs w:val="24"/>
          <w:lang w:val="en-GB"/>
        </w:rPr>
        <w:t xml:space="preserve"> about the admission or rejection</w:t>
      </w:r>
      <w:r w:rsidR="00F43460">
        <w:rPr>
          <w:rFonts w:ascii="Times New Roman" w:hAnsi="Times New Roman"/>
          <w:sz w:val="24"/>
          <w:szCs w:val="24"/>
          <w:lang w:val="en-GB"/>
        </w:rPr>
        <w:t xml:space="preserve"> </w:t>
      </w:r>
      <w:r w:rsidR="00F43460">
        <w:rPr>
          <w:rFonts w:ascii="Times New Roman" w:hAnsi="Times New Roman"/>
          <w:sz w:val="24"/>
          <w:szCs w:val="24"/>
          <w:lang w:val="en-GB"/>
        </w:rPr>
        <w:lastRenderedPageBreak/>
        <w:t>within</w:t>
      </w:r>
      <w:r w:rsidR="00E474E1">
        <w:rPr>
          <w:rFonts w:ascii="Times New Roman" w:hAnsi="Times New Roman"/>
          <w:sz w:val="24"/>
          <w:szCs w:val="24"/>
          <w:lang w:val="en-GB"/>
        </w:rPr>
        <w:t xml:space="preserve"> four (4</w:t>
      </w:r>
      <w:r w:rsidR="001D153F">
        <w:rPr>
          <w:rFonts w:ascii="Times New Roman" w:hAnsi="Times New Roman"/>
          <w:sz w:val="24"/>
          <w:szCs w:val="24"/>
          <w:lang w:val="en-GB"/>
        </w:rPr>
        <w:t xml:space="preserve">) </w:t>
      </w:r>
      <w:r w:rsidR="00437A93">
        <w:rPr>
          <w:rFonts w:ascii="Times New Roman" w:hAnsi="Times New Roman"/>
          <w:sz w:val="24"/>
          <w:szCs w:val="24"/>
          <w:lang w:val="en-GB"/>
        </w:rPr>
        <w:t>W</w:t>
      </w:r>
      <w:r w:rsidR="00F43460">
        <w:rPr>
          <w:rFonts w:ascii="Times New Roman" w:hAnsi="Times New Roman"/>
          <w:sz w:val="24"/>
          <w:szCs w:val="24"/>
          <w:lang w:val="en-GB"/>
        </w:rPr>
        <w:t xml:space="preserve">orking </w:t>
      </w:r>
      <w:r w:rsidR="00437A93">
        <w:rPr>
          <w:rFonts w:ascii="Times New Roman" w:hAnsi="Times New Roman"/>
          <w:sz w:val="24"/>
          <w:szCs w:val="24"/>
          <w:lang w:val="en-GB"/>
        </w:rPr>
        <w:t>D</w:t>
      </w:r>
      <w:r w:rsidR="00F43460">
        <w:rPr>
          <w:rFonts w:ascii="Times New Roman" w:hAnsi="Times New Roman"/>
          <w:sz w:val="24"/>
          <w:szCs w:val="24"/>
          <w:lang w:val="en-GB"/>
        </w:rPr>
        <w:t>ays after receiving the Registration Form</w:t>
      </w:r>
      <w:r w:rsidRPr="00D173C0">
        <w:rPr>
          <w:rFonts w:ascii="Times New Roman" w:hAnsi="Times New Roman"/>
          <w:sz w:val="24"/>
          <w:szCs w:val="24"/>
          <w:lang w:val="en-GB"/>
        </w:rPr>
        <w:t xml:space="preserve">. In case of rejection of its registration request, the </w:t>
      </w:r>
      <w:r w:rsidR="00912F16" w:rsidRPr="00D173C0">
        <w:rPr>
          <w:rFonts w:ascii="Times New Roman" w:hAnsi="Times New Roman"/>
          <w:sz w:val="24"/>
          <w:szCs w:val="24"/>
          <w:lang w:val="en-GB"/>
        </w:rPr>
        <w:t>Allocation Office</w:t>
      </w:r>
      <w:r w:rsidRPr="00D173C0">
        <w:rPr>
          <w:rFonts w:ascii="Times New Roman" w:hAnsi="Times New Roman"/>
          <w:sz w:val="24"/>
          <w:szCs w:val="24"/>
          <w:lang w:val="en-GB"/>
        </w:rPr>
        <w:t xml:space="preserve"> shall inform the </w:t>
      </w:r>
      <w:r w:rsidR="005931EA">
        <w:rPr>
          <w:rFonts w:ascii="Times New Roman" w:hAnsi="Times New Roman"/>
          <w:sz w:val="24"/>
          <w:szCs w:val="24"/>
          <w:lang w:val="en-GB"/>
        </w:rPr>
        <w:t>market participant</w:t>
      </w:r>
      <w:r w:rsidRPr="00D173C0">
        <w:rPr>
          <w:rFonts w:ascii="Times New Roman" w:hAnsi="Times New Roman"/>
          <w:sz w:val="24"/>
          <w:szCs w:val="24"/>
          <w:lang w:val="en-GB"/>
        </w:rPr>
        <w:t xml:space="preserve"> of the reasons for the rejection.</w:t>
      </w:r>
    </w:p>
    <w:p w14:paraId="3B0AC4E3" w14:textId="5CEADA29" w:rsidR="005803E6" w:rsidRPr="00D173C0" w:rsidRDefault="005803E6" w:rsidP="00521708">
      <w:pPr>
        <w:spacing w:line="240" w:lineRule="auto"/>
        <w:jc w:val="both"/>
        <w:rPr>
          <w:rFonts w:ascii="Times New Roman" w:hAnsi="Times New Roman"/>
          <w:sz w:val="24"/>
          <w:szCs w:val="24"/>
          <w:lang w:val="en-GB"/>
        </w:rPr>
      </w:pPr>
      <w:r w:rsidRPr="00D173C0">
        <w:rPr>
          <w:rFonts w:ascii="Times New Roman" w:hAnsi="Times New Roman"/>
          <w:sz w:val="24"/>
          <w:szCs w:val="24"/>
          <w:lang w:val="en-GB"/>
        </w:rPr>
        <w:t>After the admission</w:t>
      </w:r>
      <w:r w:rsidR="00367796" w:rsidRPr="00D173C0">
        <w:rPr>
          <w:rFonts w:ascii="Times New Roman" w:hAnsi="Times New Roman"/>
          <w:sz w:val="24"/>
          <w:szCs w:val="24"/>
          <w:lang w:val="en-GB"/>
        </w:rPr>
        <w:t>,</w:t>
      </w:r>
      <w:r w:rsidRPr="00D173C0">
        <w:rPr>
          <w:rFonts w:ascii="Times New Roman" w:hAnsi="Times New Roman"/>
          <w:sz w:val="24"/>
          <w:szCs w:val="24"/>
          <w:lang w:val="en-GB"/>
        </w:rPr>
        <w:t xml:space="preserve"> the </w:t>
      </w:r>
      <w:r w:rsidR="00394F1D">
        <w:rPr>
          <w:rFonts w:ascii="Times New Roman" w:hAnsi="Times New Roman"/>
          <w:sz w:val="24"/>
          <w:szCs w:val="24"/>
          <w:lang w:val="en-GB"/>
        </w:rPr>
        <w:t>market participant</w:t>
      </w:r>
      <w:r w:rsidRPr="00D173C0">
        <w:rPr>
          <w:rFonts w:ascii="Times New Roman" w:hAnsi="Times New Roman"/>
          <w:sz w:val="24"/>
          <w:szCs w:val="24"/>
          <w:lang w:val="en-GB"/>
        </w:rPr>
        <w:t xml:space="preserve"> will</w:t>
      </w:r>
      <w:r w:rsidR="00695BB6" w:rsidRPr="00D173C0">
        <w:rPr>
          <w:rFonts w:ascii="Times New Roman" w:hAnsi="Times New Roman"/>
          <w:sz w:val="24"/>
          <w:szCs w:val="24"/>
          <w:lang w:val="en-GB"/>
        </w:rPr>
        <w:t xml:space="preserve"> sign the </w:t>
      </w:r>
      <w:r w:rsidR="00FF51EF">
        <w:rPr>
          <w:rFonts w:ascii="Times New Roman" w:hAnsi="Times New Roman"/>
          <w:color w:val="000000"/>
          <w:sz w:val="24"/>
          <w:szCs w:val="24"/>
        </w:rPr>
        <w:t>Cross Border Capacity Allocation Contract</w:t>
      </w:r>
      <w:r w:rsidR="00D56EDE">
        <w:rPr>
          <w:rFonts w:ascii="Times New Roman" w:hAnsi="Times New Roman"/>
          <w:color w:val="000000"/>
          <w:sz w:val="24"/>
          <w:szCs w:val="24"/>
        </w:rPr>
        <w:t xml:space="preserve"> </w:t>
      </w:r>
      <w:r w:rsidR="00695BB6" w:rsidRPr="00D173C0">
        <w:rPr>
          <w:rFonts w:ascii="Times New Roman" w:hAnsi="Times New Roman"/>
          <w:sz w:val="24"/>
          <w:szCs w:val="24"/>
          <w:lang w:val="en-GB"/>
        </w:rPr>
        <w:t>with T</w:t>
      </w:r>
      <w:r w:rsidR="008210C0" w:rsidRPr="00D173C0">
        <w:rPr>
          <w:rFonts w:ascii="Times New Roman" w:hAnsi="Times New Roman"/>
          <w:sz w:val="24"/>
          <w:szCs w:val="24"/>
          <w:lang w:val="en-GB"/>
        </w:rPr>
        <w:t xml:space="preserve">RANSELECTRICA </w:t>
      </w:r>
      <w:r w:rsidR="00695BB6" w:rsidRPr="00D173C0">
        <w:rPr>
          <w:rFonts w:ascii="Times New Roman" w:hAnsi="Times New Roman"/>
          <w:sz w:val="24"/>
          <w:szCs w:val="24"/>
          <w:lang w:val="en-GB"/>
        </w:rPr>
        <w:t xml:space="preserve">and </w:t>
      </w:r>
      <w:r w:rsidR="003A1880">
        <w:rPr>
          <w:rFonts w:ascii="Times New Roman" w:hAnsi="Times New Roman"/>
          <w:sz w:val="24"/>
          <w:szCs w:val="24"/>
          <w:lang w:val="en-GB"/>
        </w:rPr>
        <w:t>after that</w:t>
      </w:r>
      <w:r w:rsidR="00D56EDE">
        <w:rPr>
          <w:rFonts w:ascii="Times New Roman" w:hAnsi="Times New Roman"/>
          <w:sz w:val="24"/>
          <w:szCs w:val="24"/>
          <w:lang w:val="en-GB"/>
        </w:rPr>
        <w:t xml:space="preserve"> </w:t>
      </w:r>
      <w:r w:rsidR="00394F1D">
        <w:rPr>
          <w:rFonts w:ascii="Times New Roman" w:hAnsi="Times New Roman"/>
          <w:sz w:val="24"/>
          <w:szCs w:val="24"/>
          <w:lang w:val="en-GB"/>
        </w:rPr>
        <w:t>he shall become Register</w:t>
      </w:r>
      <w:r w:rsidR="00437A93">
        <w:rPr>
          <w:rFonts w:ascii="Times New Roman" w:hAnsi="Times New Roman"/>
          <w:sz w:val="24"/>
          <w:szCs w:val="24"/>
          <w:lang w:val="en-GB"/>
        </w:rPr>
        <w:t>ed</w:t>
      </w:r>
      <w:r w:rsidR="00394F1D">
        <w:rPr>
          <w:rFonts w:ascii="Times New Roman" w:hAnsi="Times New Roman"/>
          <w:sz w:val="24"/>
          <w:szCs w:val="24"/>
          <w:lang w:val="en-GB"/>
        </w:rPr>
        <w:t xml:space="preserve"> Participant and </w:t>
      </w:r>
      <w:r w:rsidR="005570E8" w:rsidRPr="00D173C0">
        <w:rPr>
          <w:rFonts w:ascii="Times New Roman" w:hAnsi="Times New Roman"/>
          <w:sz w:val="24"/>
          <w:szCs w:val="24"/>
          <w:lang w:val="en-GB"/>
        </w:rPr>
        <w:t xml:space="preserve">it </w:t>
      </w:r>
      <w:r w:rsidR="00695BB6" w:rsidRPr="00D173C0">
        <w:rPr>
          <w:rFonts w:ascii="Times New Roman" w:hAnsi="Times New Roman"/>
          <w:sz w:val="24"/>
          <w:szCs w:val="24"/>
          <w:lang w:val="en-GB"/>
        </w:rPr>
        <w:t xml:space="preserve">will </w:t>
      </w:r>
      <w:r w:rsidRPr="00D173C0">
        <w:rPr>
          <w:rFonts w:ascii="Times New Roman" w:hAnsi="Times New Roman"/>
          <w:sz w:val="24"/>
          <w:szCs w:val="24"/>
          <w:lang w:val="en-GB"/>
        </w:rPr>
        <w:t>be add</w:t>
      </w:r>
      <w:r w:rsidR="008210C0" w:rsidRPr="00D173C0">
        <w:rPr>
          <w:rFonts w:ascii="Times New Roman" w:hAnsi="Times New Roman"/>
          <w:sz w:val="24"/>
          <w:szCs w:val="24"/>
          <w:lang w:val="en-GB"/>
        </w:rPr>
        <w:t>ed</w:t>
      </w:r>
      <w:r w:rsidRPr="00D173C0">
        <w:rPr>
          <w:rFonts w:ascii="Times New Roman" w:hAnsi="Times New Roman"/>
          <w:sz w:val="24"/>
          <w:szCs w:val="24"/>
          <w:lang w:val="en-GB"/>
        </w:rPr>
        <w:t xml:space="preserve"> in the </w:t>
      </w:r>
      <w:r w:rsidR="00912F16" w:rsidRPr="00D173C0">
        <w:rPr>
          <w:rFonts w:ascii="Times New Roman" w:hAnsi="Times New Roman"/>
          <w:sz w:val="24"/>
          <w:szCs w:val="24"/>
          <w:lang w:val="en-GB"/>
        </w:rPr>
        <w:t>Allocation Office</w:t>
      </w:r>
      <w:r w:rsidR="00D56EDE">
        <w:rPr>
          <w:rFonts w:ascii="Times New Roman" w:hAnsi="Times New Roman"/>
          <w:sz w:val="24"/>
          <w:szCs w:val="24"/>
          <w:lang w:val="en-GB"/>
        </w:rPr>
        <w:t xml:space="preserve"> </w:t>
      </w:r>
      <w:r w:rsidR="004014D5" w:rsidRPr="00D173C0">
        <w:rPr>
          <w:rFonts w:ascii="Times New Roman" w:hAnsi="Times New Roman"/>
          <w:sz w:val="24"/>
          <w:szCs w:val="24"/>
          <w:lang w:val="en-GB"/>
        </w:rPr>
        <w:t>“</w:t>
      </w:r>
      <w:r w:rsidRPr="00D173C0">
        <w:rPr>
          <w:rFonts w:ascii="Times New Roman" w:hAnsi="Times New Roman"/>
          <w:sz w:val="24"/>
          <w:szCs w:val="24"/>
          <w:lang w:val="en-GB"/>
        </w:rPr>
        <w:t>Register</w:t>
      </w:r>
      <w:r w:rsidR="00367796" w:rsidRPr="00D173C0">
        <w:rPr>
          <w:rFonts w:ascii="Times New Roman" w:hAnsi="Times New Roman"/>
          <w:sz w:val="24"/>
          <w:szCs w:val="24"/>
          <w:lang w:val="en-GB"/>
        </w:rPr>
        <w:t xml:space="preserve"> of Participants</w:t>
      </w:r>
      <w:r w:rsidR="004014D5" w:rsidRPr="00D173C0">
        <w:rPr>
          <w:rFonts w:ascii="Times New Roman" w:hAnsi="Times New Roman"/>
          <w:sz w:val="24"/>
          <w:szCs w:val="24"/>
          <w:lang w:val="en-GB"/>
        </w:rPr>
        <w:t>”</w:t>
      </w:r>
      <w:r w:rsidRPr="00D173C0">
        <w:rPr>
          <w:rFonts w:ascii="Times New Roman" w:hAnsi="Times New Roman"/>
          <w:sz w:val="24"/>
          <w:szCs w:val="24"/>
          <w:lang w:val="en-GB"/>
        </w:rPr>
        <w:t xml:space="preserve">. This document shall be published on the </w:t>
      </w:r>
      <w:r w:rsidR="00912F16" w:rsidRPr="00D173C0">
        <w:rPr>
          <w:rFonts w:ascii="Times New Roman" w:hAnsi="Times New Roman"/>
          <w:sz w:val="24"/>
          <w:szCs w:val="24"/>
          <w:lang w:val="en-GB"/>
        </w:rPr>
        <w:t>Allocation Office</w:t>
      </w:r>
      <w:r w:rsidRPr="00D173C0">
        <w:rPr>
          <w:rFonts w:ascii="Times New Roman" w:hAnsi="Times New Roman"/>
          <w:sz w:val="24"/>
          <w:szCs w:val="24"/>
          <w:lang w:val="en-GB"/>
        </w:rPr>
        <w:t xml:space="preserve"> website and will be updated</w:t>
      </w:r>
      <w:r w:rsidR="00367796" w:rsidRPr="00D173C0">
        <w:rPr>
          <w:rFonts w:ascii="Times New Roman" w:hAnsi="Times New Roman"/>
          <w:sz w:val="24"/>
          <w:szCs w:val="24"/>
          <w:lang w:val="en-GB"/>
        </w:rPr>
        <w:t xml:space="preserve">, when </w:t>
      </w:r>
      <w:r w:rsidRPr="00D173C0">
        <w:rPr>
          <w:rFonts w:ascii="Times New Roman" w:hAnsi="Times New Roman"/>
          <w:sz w:val="24"/>
          <w:szCs w:val="24"/>
          <w:lang w:val="en-GB"/>
        </w:rPr>
        <w:t>necessary.</w:t>
      </w:r>
    </w:p>
    <w:p w14:paraId="273009FD" w14:textId="77777777" w:rsidR="000373D2" w:rsidRPr="00D173C0" w:rsidRDefault="000373D2" w:rsidP="00521708">
      <w:pPr>
        <w:spacing w:line="240" w:lineRule="auto"/>
        <w:jc w:val="both"/>
        <w:rPr>
          <w:rFonts w:ascii="Times New Roman" w:hAnsi="Times New Roman"/>
          <w:sz w:val="24"/>
          <w:szCs w:val="24"/>
          <w:lang w:val="en-GB"/>
        </w:rPr>
      </w:pPr>
      <w:r w:rsidRPr="00D173C0">
        <w:rPr>
          <w:rFonts w:ascii="Times New Roman" w:hAnsi="Times New Roman"/>
          <w:color w:val="000000"/>
          <w:sz w:val="24"/>
          <w:szCs w:val="24"/>
          <w:lang w:val="en-GB"/>
        </w:rPr>
        <w:t xml:space="preserve">Subject to all existing requirements being fulfilled, the original countersigned </w:t>
      </w:r>
      <w:r w:rsidRPr="00D173C0">
        <w:rPr>
          <w:rFonts w:ascii="Times New Roman" w:hAnsi="Times New Roman"/>
          <w:sz w:val="24"/>
          <w:szCs w:val="24"/>
          <w:lang w:val="en-GB"/>
        </w:rPr>
        <w:t xml:space="preserve">copy </w:t>
      </w:r>
      <w:r w:rsidRPr="00D173C0">
        <w:rPr>
          <w:rFonts w:ascii="Times New Roman" w:hAnsi="Times New Roman"/>
          <w:color w:val="000000"/>
          <w:sz w:val="24"/>
          <w:szCs w:val="24"/>
          <w:lang w:val="en-GB"/>
        </w:rPr>
        <w:t xml:space="preserve">of the </w:t>
      </w:r>
      <w:r w:rsidR="00FF51EF">
        <w:rPr>
          <w:rFonts w:ascii="Times New Roman" w:hAnsi="Times New Roman"/>
          <w:color w:val="000000"/>
          <w:sz w:val="24"/>
          <w:szCs w:val="24"/>
        </w:rPr>
        <w:t>Cross Border Capacity Allocation Contract</w:t>
      </w:r>
      <w:r w:rsidR="00D56EDE">
        <w:rPr>
          <w:rFonts w:ascii="Times New Roman" w:hAnsi="Times New Roman"/>
          <w:color w:val="000000"/>
          <w:sz w:val="24"/>
          <w:szCs w:val="24"/>
        </w:rPr>
        <w:t xml:space="preserve"> </w:t>
      </w:r>
      <w:r w:rsidR="008210C0" w:rsidRPr="00D173C0">
        <w:rPr>
          <w:rFonts w:ascii="Times New Roman" w:hAnsi="Times New Roman"/>
          <w:color w:val="000000"/>
          <w:sz w:val="24"/>
          <w:szCs w:val="24"/>
          <w:lang w:val="en-GB"/>
        </w:rPr>
        <w:t xml:space="preserve">will be </w:t>
      </w:r>
      <w:r w:rsidR="00123FFF" w:rsidRPr="00D173C0">
        <w:rPr>
          <w:rFonts w:ascii="Times New Roman" w:hAnsi="Times New Roman"/>
          <w:color w:val="000000"/>
          <w:sz w:val="24"/>
          <w:szCs w:val="24"/>
          <w:lang w:val="en-GB"/>
        </w:rPr>
        <w:t xml:space="preserve">sent </w:t>
      </w:r>
      <w:r w:rsidRPr="00D173C0">
        <w:rPr>
          <w:rFonts w:ascii="Times New Roman" w:hAnsi="Times New Roman"/>
          <w:color w:val="000000"/>
          <w:sz w:val="24"/>
          <w:szCs w:val="24"/>
          <w:lang w:val="en-GB"/>
        </w:rPr>
        <w:t>to</w:t>
      </w:r>
      <w:r w:rsidR="00D56EDE">
        <w:rPr>
          <w:rFonts w:ascii="Times New Roman" w:hAnsi="Times New Roman"/>
          <w:color w:val="000000"/>
          <w:sz w:val="24"/>
          <w:szCs w:val="24"/>
          <w:lang w:val="en-GB"/>
        </w:rPr>
        <w:t xml:space="preserve"> </w:t>
      </w:r>
      <w:r w:rsidRPr="00D173C0">
        <w:rPr>
          <w:rFonts w:ascii="Times New Roman" w:hAnsi="Times New Roman"/>
          <w:color w:val="000000"/>
          <w:sz w:val="24"/>
          <w:szCs w:val="24"/>
          <w:lang w:val="en-GB"/>
        </w:rPr>
        <w:t xml:space="preserve">the </w:t>
      </w:r>
      <w:r w:rsidR="00A6366B" w:rsidRPr="00D173C0">
        <w:rPr>
          <w:rFonts w:ascii="Times New Roman" w:hAnsi="Times New Roman"/>
          <w:color w:val="000000"/>
          <w:sz w:val="24"/>
          <w:szCs w:val="24"/>
          <w:lang w:val="en-GB"/>
        </w:rPr>
        <w:t>Registered Participant</w:t>
      </w:r>
      <w:r w:rsidRPr="00D173C0">
        <w:rPr>
          <w:rFonts w:ascii="Times New Roman" w:hAnsi="Times New Roman"/>
          <w:color w:val="000000"/>
          <w:sz w:val="24"/>
          <w:szCs w:val="24"/>
          <w:lang w:val="en-GB"/>
        </w:rPr>
        <w:t>.</w:t>
      </w:r>
      <w:r w:rsidR="00D56EDE">
        <w:rPr>
          <w:rFonts w:ascii="Times New Roman" w:hAnsi="Times New Roman"/>
          <w:color w:val="000000"/>
          <w:sz w:val="24"/>
          <w:szCs w:val="24"/>
          <w:lang w:val="en-GB"/>
        </w:rPr>
        <w:t xml:space="preserve"> </w:t>
      </w:r>
      <w:r w:rsidRPr="00D173C0">
        <w:rPr>
          <w:rFonts w:ascii="Times New Roman" w:hAnsi="Times New Roman"/>
          <w:sz w:val="24"/>
          <w:szCs w:val="24"/>
          <w:lang w:val="en-GB"/>
        </w:rPr>
        <w:t xml:space="preserve">To </w:t>
      </w:r>
      <w:r w:rsidR="008210C0" w:rsidRPr="00D173C0">
        <w:rPr>
          <w:rFonts w:ascii="Times New Roman" w:hAnsi="Times New Roman"/>
          <w:sz w:val="24"/>
          <w:szCs w:val="24"/>
          <w:lang w:val="en-GB"/>
        </w:rPr>
        <w:t xml:space="preserve">access </w:t>
      </w:r>
      <w:r w:rsidRPr="00D173C0">
        <w:rPr>
          <w:rFonts w:ascii="Times New Roman" w:hAnsi="Times New Roman"/>
          <w:sz w:val="24"/>
          <w:szCs w:val="24"/>
          <w:lang w:val="en-GB"/>
        </w:rPr>
        <w:t>the capacity auction system “</w:t>
      </w:r>
      <w:r w:rsidR="00C41BC3" w:rsidRPr="00D173C0">
        <w:rPr>
          <w:rFonts w:ascii="Times New Roman" w:hAnsi="Times New Roman"/>
          <w:sz w:val="24"/>
          <w:szCs w:val="24"/>
          <w:lang w:val="en-GB"/>
        </w:rPr>
        <w:t>DAMAS</w:t>
      </w:r>
      <w:r w:rsidRPr="00D173C0">
        <w:rPr>
          <w:rFonts w:ascii="Times New Roman" w:hAnsi="Times New Roman"/>
          <w:sz w:val="24"/>
          <w:szCs w:val="24"/>
          <w:lang w:val="en-GB"/>
        </w:rPr>
        <w:t>”</w:t>
      </w:r>
      <w:r w:rsidR="00367796" w:rsidRPr="00D173C0">
        <w:rPr>
          <w:rFonts w:ascii="Times New Roman" w:hAnsi="Times New Roman"/>
          <w:sz w:val="24"/>
          <w:szCs w:val="24"/>
          <w:lang w:val="en-GB"/>
        </w:rPr>
        <w:t>,</w:t>
      </w:r>
      <w:r w:rsidRPr="00D173C0">
        <w:rPr>
          <w:rFonts w:ascii="Times New Roman" w:hAnsi="Times New Roman"/>
          <w:sz w:val="24"/>
          <w:szCs w:val="24"/>
          <w:lang w:val="en-GB"/>
        </w:rPr>
        <w:t xml:space="preserve"> the </w:t>
      </w:r>
      <w:r w:rsidR="00A6366B" w:rsidRPr="00D173C0">
        <w:rPr>
          <w:rFonts w:ascii="Times New Roman" w:hAnsi="Times New Roman"/>
          <w:sz w:val="24"/>
          <w:szCs w:val="24"/>
          <w:lang w:val="en-GB"/>
        </w:rPr>
        <w:t>Registered Participant</w:t>
      </w:r>
      <w:r w:rsidRPr="00D173C0">
        <w:rPr>
          <w:rFonts w:ascii="Times New Roman" w:hAnsi="Times New Roman"/>
          <w:sz w:val="24"/>
          <w:szCs w:val="24"/>
          <w:lang w:val="en-GB"/>
        </w:rPr>
        <w:t xml:space="preserve"> shall apply for</w:t>
      </w:r>
      <w:r w:rsidR="00C41BC3" w:rsidRPr="00D173C0">
        <w:rPr>
          <w:rFonts w:ascii="Times New Roman" w:hAnsi="Times New Roman"/>
          <w:sz w:val="24"/>
          <w:szCs w:val="24"/>
          <w:lang w:val="en-GB"/>
        </w:rPr>
        <w:t xml:space="preserve"> a token and</w:t>
      </w:r>
      <w:r w:rsidR="00554820" w:rsidRPr="00D173C0">
        <w:rPr>
          <w:rFonts w:ascii="Times New Roman" w:hAnsi="Times New Roman"/>
          <w:sz w:val="24"/>
          <w:szCs w:val="24"/>
          <w:lang w:val="en-GB"/>
        </w:rPr>
        <w:t>/or</w:t>
      </w:r>
      <w:r w:rsidR="00C41BC3" w:rsidRPr="00D173C0">
        <w:rPr>
          <w:rFonts w:ascii="Times New Roman" w:hAnsi="Times New Roman"/>
          <w:sz w:val="24"/>
          <w:szCs w:val="24"/>
          <w:lang w:val="en-GB"/>
        </w:rPr>
        <w:t xml:space="preserve"> for a</w:t>
      </w:r>
      <w:r w:rsidRPr="00D173C0">
        <w:rPr>
          <w:rFonts w:ascii="Times New Roman" w:hAnsi="Times New Roman"/>
          <w:sz w:val="24"/>
          <w:szCs w:val="24"/>
          <w:lang w:val="en-GB"/>
        </w:rPr>
        <w:t xml:space="preserve"> password and </w:t>
      </w:r>
      <w:r w:rsidR="00AB77BF">
        <w:rPr>
          <w:rFonts w:ascii="Times New Roman" w:hAnsi="Times New Roman"/>
          <w:sz w:val="24"/>
          <w:szCs w:val="24"/>
          <w:lang w:val="en-GB"/>
        </w:rPr>
        <w:t xml:space="preserve">a </w:t>
      </w:r>
      <w:r w:rsidRPr="00D173C0">
        <w:rPr>
          <w:rFonts w:ascii="Times New Roman" w:hAnsi="Times New Roman"/>
          <w:sz w:val="24"/>
          <w:szCs w:val="24"/>
          <w:lang w:val="en-GB"/>
        </w:rPr>
        <w:t>user ID</w:t>
      </w:r>
      <w:r w:rsidRPr="00D173C0">
        <w:rPr>
          <w:rFonts w:ascii="Times New Roman" w:hAnsi="Times New Roman"/>
          <w:bCs/>
          <w:sz w:val="24"/>
          <w:szCs w:val="24"/>
          <w:lang w:val="en-GB"/>
        </w:rPr>
        <w:t>. The password and user ID shall be received perso</w:t>
      </w:r>
      <w:r w:rsidR="00C41BC3" w:rsidRPr="00D173C0">
        <w:rPr>
          <w:rFonts w:ascii="Times New Roman" w:hAnsi="Times New Roman"/>
          <w:bCs/>
          <w:sz w:val="24"/>
          <w:szCs w:val="24"/>
          <w:lang w:val="en-GB"/>
        </w:rPr>
        <w:t>nally or through authoriz</w:t>
      </w:r>
      <w:r w:rsidR="00855488" w:rsidRPr="00D173C0">
        <w:rPr>
          <w:rFonts w:ascii="Times New Roman" w:hAnsi="Times New Roman"/>
          <w:bCs/>
          <w:sz w:val="24"/>
          <w:szCs w:val="24"/>
          <w:lang w:val="en-GB"/>
        </w:rPr>
        <w:t>ed person</w:t>
      </w:r>
      <w:r w:rsidR="00C41BC3" w:rsidRPr="00D173C0">
        <w:rPr>
          <w:rFonts w:ascii="Times New Roman" w:hAnsi="Times New Roman"/>
          <w:bCs/>
          <w:sz w:val="24"/>
          <w:szCs w:val="24"/>
          <w:lang w:val="en-GB"/>
        </w:rPr>
        <w:t>.</w:t>
      </w:r>
    </w:p>
    <w:p w14:paraId="78FBFA5C" w14:textId="77777777" w:rsidR="000373D2" w:rsidRPr="00D173C0" w:rsidRDefault="000373D2" w:rsidP="00521708">
      <w:pPr>
        <w:spacing w:line="240" w:lineRule="auto"/>
        <w:jc w:val="both"/>
        <w:rPr>
          <w:rFonts w:ascii="Times New Roman" w:hAnsi="Times New Roman"/>
          <w:sz w:val="24"/>
          <w:szCs w:val="24"/>
          <w:lang w:val="en-GB"/>
        </w:rPr>
      </w:pPr>
      <w:r w:rsidRPr="00D173C0">
        <w:rPr>
          <w:rFonts w:ascii="Times New Roman" w:hAnsi="Times New Roman"/>
          <w:sz w:val="24"/>
          <w:szCs w:val="24"/>
          <w:lang w:val="en-GB"/>
        </w:rPr>
        <w:t xml:space="preserve">The password shall be kept with particular care and may under no circumstances be passed to others or made accessible in any other way (including non-authorized representatives of the </w:t>
      </w:r>
      <w:r w:rsidR="00A6366B" w:rsidRPr="00D173C0">
        <w:rPr>
          <w:rFonts w:ascii="Times New Roman" w:hAnsi="Times New Roman"/>
          <w:sz w:val="24"/>
          <w:szCs w:val="24"/>
          <w:lang w:val="en-GB"/>
        </w:rPr>
        <w:t>Registered Participant</w:t>
      </w:r>
      <w:r w:rsidRPr="00D173C0">
        <w:rPr>
          <w:rFonts w:ascii="Times New Roman" w:hAnsi="Times New Roman"/>
          <w:sz w:val="24"/>
          <w:szCs w:val="24"/>
          <w:lang w:val="en-GB"/>
        </w:rPr>
        <w:t xml:space="preserve">). Responsibility for all transactions authorized using the password shall be borne by the </w:t>
      </w:r>
      <w:r w:rsidR="00A6366B" w:rsidRPr="00D173C0">
        <w:rPr>
          <w:rFonts w:ascii="Times New Roman" w:hAnsi="Times New Roman"/>
          <w:sz w:val="24"/>
          <w:szCs w:val="24"/>
          <w:lang w:val="en-GB"/>
        </w:rPr>
        <w:t>Registered Participant</w:t>
      </w:r>
      <w:r w:rsidRPr="00D173C0">
        <w:rPr>
          <w:rFonts w:ascii="Times New Roman" w:hAnsi="Times New Roman"/>
          <w:sz w:val="24"/>
          <w:szCs w:val="24"/>
          <w:lang w:val="en-GB"/>
        </w:rPr>
        <w:t xml:space="preserve">. </w:t>
      </w:r>
    </w:p>
    <w:p w14:paraId="75C09840" w14:textId="77777777" w:rsidR="000373D2" w:rsidRPr="00D173C0" w:rsidRDefault="000373D2" w:rsidP="00193E69">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02" w:name="_Toc430008602"/>
      <w:bookmarkStart w:id="103" w:name="_Toc430009127"/>
      <w:bookmarkStart w:id="104" w:name="_Toc430009677"/>
      <w:bookmarkStart w:id="105" w:name="_Toc430009785"/>
      <w:bookmarkStart w:id="106" w:name="_Toc430009895"/>
      <w:bookmarkStart w:id="107" w:name="_Toc316038755"/>
      <w:bookmarkStart w:id="108" w:name="_Toc244326048"/>
      <w:bookmarkStart w:id="109" w:name="_Toc243457022"/>
      <w:bookmarkStart w:id="110" w:name="_Toc212970148"/>
      <w:bookmarkStart w:id="111" w:name="_Toc146116415"/>
      <w:bookmarkStart w:id="112" w:name="_Toc462899215"/>
      <w:bookmarkEnd w:id="102"/>
      <w:bookmarkEnd w:id="103"/>
      <w:bookmarkEnd w:id="104"/>
      <w:bookmarkEnd w:id="105"/>
      <w:bookmarkEnd w:id="106"/>
      <w:r w:rsidRPr="00D173C0">
        <w:rPr>
          <w:rFonts w:ascii="Times New Roman" w:hAnsi="Times New Roman" w:cs="Times New Roman"/>
          <w:sz w:val="24"/>
          <w:szCs w:val="24"/>
        </w:rPr>
        <w:t>Notification of Changes</w:t>
      </w:r>
      <w:bookmarkEnd w:id="107"/>
      <w:bookmarkEnd w:id="108"/>
      <w:bookmarkEnd w:id="109"/>
      <w:bookmarkEnd w:id="110"/>
      <w:bookmarkEnd w:id="111"/>
      <w:bookmarkEnd w:id="112"/>
    </w:p>
    <w:p w14:paraId="789DC0C3" w14:textId="77777777" w:rsidR="000373D2" w:rsidRPr="00D173C0" w:rsidRDefault="000373D2" w:rsidP="00521708">
      <w:pPr>
        <w:pStyle w:val="StandardEinzug1"/>
        <w:tabs>
          <w:tab w:val="num" w:pos="0"/>
        </w:tabs>
        <w:spacing w:line="240" w:lineRule="auto"/>
        <w:ind w:left="0"/>
        <w:jc w:val="both"/>
        <w:rPr>
          <w:rFonts w:ascii="Times New Roman" w:eastAsia="Arial Unicode MS" w:hAnsi="Times New Roman" w:cs="Times New Roman"/>
          <w:lang w:val="en-US"/>
        </w:rPr>
      </w:pPr>
      <w:r w:rsidRPr="002E1708">
        <w:rPr>
          <w:rFonts w:ascii="Times New Roman" w:eastAsia="Arial Unicode MS" w:hAnsi="Times New Roman" w:cs="Times New Roman"/>
          <w:lang w:val="en-US"/>
        </w:rPr>
        <w:t xml:space="preserve">The requirements for participation set forth in these </w:t>
      </w:r>
      <w:r w:rsidRPr="002E1708">
        <w:rPr>
          <w:rFonts w:ascii="Times New Roman" w:hAnsi="Times New Roman" w:cs="Times New Roman"/>
          <w:lang w:val="en-GB"/>
        </w:rPr>
        <w:t xml:space="preserve">Yearly and Monthly </w:t>
      </w:r>
      <w:r w:rsidR="00EB0DE0" w:rsidRPr="002E1708">
        <w:rPr>
          <w:rFonts w:ascii="Times New Roman" w:eastAsia="Arial Unicode MS" w:hAnsi="Times New Roman" w:cs="Times New Roman"/>
          <w:lang w:val="en-US"/>
        </w:rPr>
        <w:t>Allocation</w:t>
      </w:r>
      <w:r w:rsidRPr="002E1708">
        <w:rPr>
          <w:rFonts w:ascii="Times New Roman" w:eastAsia="Arial Unicode MS" w:hAnsi="Times New Roman" w:cs="Times New Roman"/>
          <w:lang w:val="en-US"/>
        </w:rPr>
        <w:t xml:space="preserve"> Rules must be fulfilled at all times when participating in </w:t>
      </w:r>
      <w:r w:rsidR="004014D5" w:rsidRPr="002E1708">
        <w:rPr>
          <w:rFonts w:ascii="Times New Roman" w:eastAsia="Arial Unicode MS" w:hAnsi="Times New Roman" w:cs="Times New Roman"/>
          <w:lang w:val="en-US"/>
        </w:rPr>
        <w:t>Y</w:t>
      </w:r>
      <w:r w:rsidRPr="002E1708">
        <w:rPr>
          <w:rFonts w:ascii="Times New Roman" w:eastAsia="Arial Unicode MS" w:hAnsi="Times New Roman" w:cs="Times New Roman"/>
          <w:lang w:val="en-US"/>
        </w:rPr>
        <w:t xml:space="preserve">early and/or </w:t>
      </w:r>
      <w:r w:rsidR="004014D5" w:rsidRPr="002E1708">
        <w:rPr>
          <w:rFonts w:ascii="Times New Roman" w:eastAsia="Arial Unicode MS" w:hAnsi="Times New Roman" w:cs="Times New Roman"/>
          <w:lang w:val="en-US"/>
        </w:rPr>
        <w:t>M</w:t>
      </w:r>
      <w:r w:rsidRPr="002E1708">
        <w:rPr>
          <w:rFonts w:ascii="Times New Roman" w:eastAsia="Arial Unicode MS" w:hAnsi="Times New Roman" w:cs="Times New Roman"/>
          <w:lang w:val="en-US"/>
        </w:rPr>
        <w:t>onthly auction proceedings.</w:t>
      </w:r>
      <w:r w:rsidRPr="00D173C0">
        <w:rPr>
          <w:rFonts w:ascii="Times New Roman" w:eastAsia="Arial Unicode MS" w:hAnsi="Times New Roman" w:cs="Times New Roman"/>
          <w:lang w:val="en-US"/>
        </w:rPr>
        <w:t xml:space="preserve"> As a consequence, the </w:t>
      </w:r>
      <w:r w:rsidR="00A6366B" w:rsidRPr="00D173C0">
        <w:rPr>
          <w:rFonts w:ascii="Times New Roman" w:eastAsia="Arial Unicode MS" w:hAnsi="Times New Roman" w:cs="Times New Roman"/>
          <w:lang w:val="en-US"/>
        </w:rPr>
        <w:t>Registered Participant</w:t>
      </w:r>
      <w:r w:rsidRPr="00D173C0">
        <w:rPr>
          <w:rFonts w:ascii="Times New Roman" w:eastAsia="Arial Unicode MS" w:hAnsi="Times New Roman" w:cs="Times New Roman"/>
          <w:lang w:val="en-US"/>
        </w:rPr>
        <w:t xml:space="preserve"> shall promptly inform the </w:t>
      </w:r>
      <w:r w:rsidR="00912F16" w:rsidRPr="00D173C0">
        <w:rPr>
          <w:rFonts w:ascii="Times New Roman" w:eastAsia="Arial Unicode MS" w:hAnsi="Times New Roman" w:cs="Times New Roman"/>
          <w:lang w:val="en-US"/>
        </w:rPr>
        <w:t>Allocation Office</w:t>
      </w:r>
      <w:r w:rsidRPr="00D173C0">
        <w:rPr>
          <w:rFonts w:ascii="Times New Roman" w:eastAsia="Arial Unicode MS" w:hAnsi="Times New Roman" w:cs="Times New Roman"/>
          <w:lang w:val="en-US"/>
        </w:rPr>
        <w:t xml:space="preserve"> in writing of any changes </w:t>
      </w:r>
      <w:r w:rsidR="008E526F">
        <w:rPr>
          <w:rFonts w:ascii="Times New Roman" w:eastAsia="Arial Unicode MS" w:hAnsi="Times New Roman" w:cs="Times New Roman"/>
          <w:lang w:val="en-US"/>
        </w:rPr>
        <w:t>a</w:t>
      </w:r>
      <w:r w:rsidRPr="00D173C0">
        <w:rPr>
          <w:rFonts w:ascii="Times New Roman" w:eastAsia="Arial Unicode MS" w:hAnsi="Times New Roman" w:cs="Times New Roman"/>
          <w:lang w:val="en-US"/>
        </w:rPr>
        <w:t xml:space="preserve">ffecting fulfillment of the requirements concerned. </w:t>
      </w:r>
    </w:p>
    <w:p w14:paraId="56F9003C" w14:textId="77777777" w:rsidR="000373D2" w:rsidRPr="00D173C0" w:rsidRDefault="000373D2" w:rsidP="005A0857">
      <w:pPr>
        <w:pStyle w:val="StandardEinzug1"/>
        <w:tabs>
          <w:tab w:val="num" w:pos="0"/>
        </w:tabs>
        <w:spacing w:after="0" w:line="240" w:lineRule="auto"/>
        <w:ind w:left="0"/>
        <w:jc w:val="both"/>
        <w:rPr>
          <w:rFonts w:ascii="Times New Roman" w:eastAsia="Arial Unicode MS" w:hAnsi="Times New Roman" w:cs="Times New Roman"/>
          <w:lang w:val="en-US"/>
        </w:rPr>
      </w:pPr>
      <w:r w:rsidRPr="00D173C0">
        <w:rPr>
          <w:rFonts w:ascii="Times New Roman" w:eastAsia="Arial Unicode MS" w:hAnsi="Times New Roman" w:cs="Times New Roman"/>
          <w:lang w:val="en-US"/>
        </w:rPr>
        <w:t xml:space="preserve">Changes concerning the </w:t>
      </w:r>
      <w:r w:rsidR="00A6366B" w:rsidRPr="00D173C0">
        <w:rPr>
          <w:rFonts w:ascii="Times New Roman" w:eastAsia="Arial Unicode MS" w:hAnsi="Times New Roman" w:cs="Times New Roman"/>
          <w:lang w:val="en-US"/>
        </w:rPr>
        <w:t>Registered Participant</w:t>
      </w:r>
      <w:r w:rsidRPr="00D173C0">
        <w:rPr>
          <w:rFonts w:ascii="Times New Roman" w:eastAsia="Arial Unicode MS" w:hAnsi="Times New Roman" w:cs="Times New Roman"/>
          <w:lang w:val="en-US"/>
        </w:rPr>
        <w:t xml:space="preserve">s contact data and statements set forth in the </w:t>
      </w:r>
      <w:r w:rsidR="005570E8" w:rsidRPr="00D173C0">
        <w:rPr>
          <w:rFonts w:ascii="Times New Roman" w:eastAsia="Arial Unicode MS" w:hAnsi="Times New Roman" w:cs="Times New Roman"/>
          <w:lang w:val="en-US"/>
        </w:rPr>
        <w:t>R</w:t>
      </w:r>
      <w:r w:rsidRPr="00D173C0">
        <w:rPr>
          <w:rFonts w:ascii="Times New Roman" w:eastAsia="Arial Unicode MS" w:hAnsi="Times New Roman" w:cs="Times New Roman"/>
          <w:lang w:val="en-US"/>
        </w:rPr>
        <w:t xml:space="preserve">egistration </w:t>
      </w:r>
      <w:r w:rsidR="005570E8" w:rsidRPr="00D173C0">
        <w:rPr>
          <w:rFonts w:ascii="Times New Roman" w:eastAsia="Arial Unicode MS" w:hAnsi="Times New Roman" w:cs="Times New Roman"/>
          <w:lang w:val="en-US"/>
        </w:rPr>
        <w:t>F</w:t>
      </w:r>
      <w:r w:rsidRPr="00D173C0">
        <w:rPr>
          <w:rFonts w:ascii="Times New Roman" w:eastAsia="Arial Unicode MS" w:hAnsi="Times New Roman" w:cs="Times New Roman"/>
          <w:lang w:val="en-US"/>
        </w:rPr>
        <w:t xml:space="preserve">orm submitted by the </w:t>
      </w:r>
      <w:r w:rsidR="00A6366B" w:rsidRPr="00D173C0">
        <w:rPr>
          <w:rFonts w:ascii="Times New Roman" w:eastAsia="Arial Unicode MS" w:hAnsi="Times New Roman" w:cs="Times New Roman"/>
          <w:lang w:val="en-US"/>
        </w:rPr>
        <w:t>Registered Participant</w:t>
      </w:r>
      <w:r w:rsidRPr="00D173C0">
        <w:rPr>
          <w:rFonts w:ascii="Times New Roman" w:eastAsia="Arial Unicode MS" w:hAnsi="Times New Roman" w:cs="Times New Roman"/>
          <w:lang w:val="en-US"/>
        </w:rPr>
        <w:t xml:space="preserve"> shall be notified to the </w:t>
      </w:r>
      <w:r w:rsidR="00912F16" w:rsidRPr="00D173C0">
        <w:rPr>
          <w:rFonts w:ascii="Times New Roman" w:eastAsia="Arial Unicode MS" w:hAnsi="Times New Roman" w:cs="Times New Roman"/>
          <w:lang w:val="en-US"/>
        </w:rPr>
        <w:t>Allocation Office</w:t>
      </w:r>
      <w:r w:rsidRPr="00D173C0">
        <w:rPr>
          <w:rFonts w:ascii="Times New Roman" w:eastAsia="Arial Unicode MS" w:hAnsi="Times New Roman" w:cs="Times New Roman"/>
          <w:lang w:val="en-US"/>
        </w:rPr>
        <w:t xml:space="preserve"> in writing</w:t>
      </w:r>
      <w:r w:rsidR="005570E8" w:rsidRPr="00D173C0">
        <w:rPr>
          <w:rFonts w:ascii="Times New Roman" w:eastAsia="Arial Unicode MS" w:hAnsi="Times New Roman" w:cs="Times New Roman"/>
          <w:lang w:val="en-US"/>
        </w:rPr>
        <w:t xml:space="preserve">, as soon as the change is known by the </w:t>
      </w:r>
      <w:r w:rsidR="00A6366B" w:rsidRPr="00D173C0">
        <w:rPr>
          <w:rFonts w:ascii="Times New Roman" w:eastAsia="Arial Unicode MS" w:hAnsi="Times New Roman" w:cs="Times New Roman"/>
          <w:lang w:val="en-US"/>
        </w:rPr>
        <w:t>Registered Participant</w:t>
      </w:r>
      <w:r w:rsidRPr="00D173C0">
        <w:rPr>
          <w:rFonts w:ascii="Times New Roman" w:eastAsia="Arial Unicode MS" w:hAnsi="Times New Roman" w:cs="Times New Roman"/>
          <w:lang w:val="en-US"/>
        </w:rPr>
        <w:t>.</w:t>
      </w:r>
    </w:p>
    <w:p w14:paraId="298AE054" w14:textId="28411556" w:rsidR="000373D2" w:rsidRPr="00D173C0" w:rsidRDefault="000373D2" w:rsidP="005A0857">
      <w:pPr>
        <w:pStyle w:val="Heading3"/>
        <w:numPr>
          <w:ilvl w:val="0"/>
          <w:numId w:val="44"/>
        </w:numPr>
        <w:spacing w:before="600" w:after="360" w:line="240" w:lineRule="auto"/>
        <w:ind w:left="357" w:hanging="357"/>
        <w:jc w:val="center"/>
        <w:rPr>
          <w:rFonts w:ascii="Times New Roman" w:hAnsi="Times New Roman" w:cs="Times New Roman"/>
          <w:sz w:val="24"/>
          <w:szCs w:val="24"/>
        </w:rPr>
      </w:pPr>
      <w:bookmarkStart w:id="113" w:name="_Toc430009129"/>
      <w:bookmarkStart w:id="114" w:name="_Toc430009679"/>
      <w:bookmarkStart w:id="115" w:name="_Toc430009787"/>
      <w:bookmarkStart w:id="116" w:name="_Toc430009897"/>
      <w:bookmarkStart w:id="117" w:name="_Toc316038756"/>
      <w:bookmarkStart w:id="118" w:name="_Toc244326049"/>
      <w:bookmarkStart w:id="119" w:name="_Toc243457023"/>
      <w:bookmarkStart w:id="120" w:name="_Toc212970149"/>
      <w:bookmarkStart w:id="121" w:name="_Ref147281480"/>
      <w:bookmarkStart w:id="122" w:name="_Ref147281434"/>
      <w:bookmarkStart w:id="123" w:name="_Toc146116416"/>
      <w:bookmarkStart w:id="124" w:name="_Ref145494443"/>
      <w:bookmarkStart w:id="125" w:name="_Toc120350674"/>
      <w:bookmarkStart w:id="126" w:name="_Toc462899216"/>
      <w:bookmarkEnd w:id="113"/>
      <w:bookmarkEnd w:id="114"/>
      <w:bookmarkEnd w:id="115"/>
      <w:bookmarkEnd w:id="116"/>
      <w:r w:rsidRPr="00D173C0">
        <w:rPr>
          <w:rFonts w:ascii="Times New Roman" w:hAnsi="Times New Roman" w:cs="Times New Roman"/>
          <w:sz w:val="24"/>
          <w:szCs w:val="24"/>
        </w:rPr>
        <w:t>D</w:t>
      </w:r>
      <w:r w:rsidR="00445F10" w:rsidRPr="00D173C0">
        <w:rPr>
          <w:rFonts w:ascii="Times New Roman" w:hAnsi="Times New Roman" w:cs="Times New Roman"/>
          <w:sz w:val="24"/>
          <w:szCs w:val="24"/>
        </w:rPr>
        <w:t>EREGISTRATION</w:t>
      </w:r>
      <w:r w:rsidR="000C11ED">
        <w:rPr>
          <w:rFonts w:ascii="Times New Roman" w:hAnsi="Times New Roman" w:cs="Times New Roman"/>
          <w:sz w:val="24"/>
          <w:szCs w:val="24"/>
        </w:rPr>
        <w:t xml:space="preserve"> </w:t>
      </w:r>
      <w:r w:rsidR="00445F10" w:rsidRPr="00D173C0">
        <w:rPr>
          <w:rFonts w:ascii="Times New Roman" w:hAnsi="Times New Roman" w:cs="Times New Roman"/>
          <w:sz w:val="24"/>
          <w:szCs w:val="24"/>
        </w:rPr>
        <w:t xml:space="preserve">AND EXCLUSION OF </w:t>
      </w:r>
      <w:r w:rsidR="00A6366B" w:rsidRPr="00D173C0">
        <w:rPr>
          <w:rFonts w:ascii="Times New Roman" w:hAnsi="Times New Roman" w:cs="Times New Roman"/>
          <w:sz w:val="24"/>
          <w:szCs w:val="24"/>
        </w:rPr>
        <w:t>REGISTERED PARTICIPANT</w:t>
      </w:r>
      <w:r w:rsidR="00445F10" w:rsidRPr="00D173C0">
        <w:rPr>
          <w:rFonts w:ascii="Times New Roman" w:hAnsi="Times New Roman" w:cs="Times New Roman"/>
          <w:sz w:val="24"/>
          <w:szCs w:val="24"/>
        </w:rPr>
        <w:t>S</w:t>
      </w:r>
      <w:bookmarkEnd w:id="117"/>
      <w:bookmarkEnd w:id="118"/>
      <w:bookmarkEnd w:id="119"/>
      <w:bookmarkEnd w:id="120"/>
      <w:bookmarkEnd w:id="121"/>
      <w:bookmarkEnd w:id="122"/>
      <w:bookmarkEnd w:id="123"/>
      <w:bookmarkEnd w:id="124"/>
      <w:bookmarkEnd w:id="125"/>
      <w:bookmarkEnd w:id="126"/>
    </w:p>
    <w:p w14:paraId="4FCCCAE2" w14:textId="77777777" w:rsidR="000373D2" w:rsidRPr="00D173C0" w:rsidRDefault="000373D2" w:rsidP="00D173C0">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27" w:name="_Toc316038757"/>
      <w:bookmarkStart w:id="128" w:name="_Toc244326050"/>
      <w:bookmarkStart w:id="129" w:name="_Toc243457024"/>
      <w:bookmarkStart w:id="130" w:name="_Toc212970150"/>
      <w:bookmarkStart w:id="131" w:name="_Toc146116417"/>
      <w:bookmarkStart w:id="132" w:name="_Toc88385237"/>
      <w:bookmarkStart w:id="133" w:name="_Toc462899217"/>
      <w:r w:rsidRPr="00D173C0">
        <w:rPr>
          <w:rFonts w:ascii="Times New Roman" w:hAnsi="Times New Roman" w:cs="Times New Roman"/>
          <w:sz w:val="24"/>
          <w:szCs w:val="24"/>
        </w:rPr>
        <w:t>Deregistration</w:t>
      </w:r>
      <w:bookmarkEnd w:id="127"/>
      <w:bookmarkEnd w:id="128"/>
      <w:bookmarkEnd w:id="129"/>
      <w:bookmarkEnd w:id="130"/>
      <w:bookmarkEnd w:id="131"/>
      <w:bookmarkEnd w:id="132"/>
      <w:bookmarkEnd w:id="133"/>
    </w:p>
    <w:p w14:paraId="7E902E2B" w14:textId="77777777" w:rsidR="000373D2" w:rsidRPr="00D173C0" w:rsidRDefault="000373D2" w:rsidP="006026BD">
      <w:pPr>
        <w:pStyle w:val="StandardEinzug1"/>
        <w:tabs>
          <w:tab w:val="num" w:pos="0"/>
        </w:tabs>
        <w:spacing w:line="240" w:lineRule="auto"/>
        <w:ind w:left="0"/>
        <w:jc w:val="both"/>
        <w:rPr>
          <w:rFonts w:ascii="Times New Roman" w:hAnsi="Times New Roman" w:cs="Times New Roman"/>
          <w:lang w:val="en-GB"/>
        </w:rPr>
      </w:pPr>
      <w:r w:rsidRPr="00D173C0">
        <w:rPr>
          <w:rFonts w:ascii="Times New Roman" w:hAnsi="Times New Roman" w:cs="Times New Roman"/>
          <w:lang w:val="en-GB"/>
        </w:rPr>
        <w:t xml:space="preserve">If the </w:t>
      </w:r>
      <w:r w:rsidR="00A6366B" w:rsidRPr="00D173C0">
        <w:rPr>
          <w:rFonts w:ascii="Times New Roman" w:hAnsi="Times New Roman" w:cs="Times New Roman"/>
          <w:lang w:val="en-GB"/>
        </w:rPr>
        <w:t>Registered Participant</w:t>
      </w:r>
      <w:r w:rsidR="00D56EDE">
        <w:rPr>
          <w:rFonts w:ascii="Times New Roman" w:hAnsi="Times New Roman" w:cs="Times New Roman"/>
          <w:lang w:val="en-GB"/>
        </w:rPr>
        <w:t xml:space="preserve"> </w:t>
      </w:r>
      <w:r w:rsidR="00695BB6" w:rsidRPr="00D173C0">
        <w:rPr>
          <w:rFonts w:ascii="Times New Roman" w:hAnsi="Times New Roman" w:cs="Times New Roman"/>
          <w:lang w:val="en-GB"/>
        </w:rPr>
        <w:t>do</w:t>
      </w:r>
      <w:r w:rsidR="0089687E" w:rsidRPr="00D173C0">
        <w:rPr>
          <w:rFonts w:ascii="Times New Roman" w:hAnsi="Times New Roman" w:cs="Times New Roman"/>
          <w:lang w:val="en-GB"/>
        </w:rPr>
        <w:t>es</w:t>
      </w:r>
      <w:r w:rsidR="00D56EDE">
        <w:rPr>
          <w:rFonts w:ascii="Times New Roman" w:hAnsi="Times New Roman" w:cs="Times New Roman"/>
          <w:lang w:val="en-GB"/>
        </w:rPr>
        <w:t xml:space="preserve"> </w:t>
      </w:r>
      <w:r w:rsidRPr="00D173C0">
        <w:rPr>
          <w:rFonts w:ascii="Times New Roman" w:hAnsi="Times New Roman" w:cs="Times New Roman"/>
          <w:lang w:val="en-GB"/>
        </w:rPr>
        <w:t>not wish to participate in any further auctions</w:t>
      </w:r>
      <w:r w:rsidR="00D56EDE">
        <w:rPr>
          <w:rFonts w:ascii="Times New Roman" w:hAnsi="Times New Roman" w:cs="Times New Roman"/>
          <w:lang w:val="en-GB"/>
        </w:rPr>
        <w:t xml:space="preserve"> </w:t>
      </w:r>
      <w:r w:rsidR="00744721" w:rsidRPr="00D173C0">
        <w:rPr>
          <w:rFonts w:ascii="Times New Roman" w:hAnsi="Times New Roman" w:cs="Times New Roman"/>
          <w:lang w:val="en-GB"/>
        </w:rPr>
        <w:t>(yearly</w:t>
      </w:r>
      <w:r w:rsidR="002768F8" w:rsidRPr="00D173C0">
        <w:rPr>
          <w:rFonts w:ascii="Times New Roman" w:hAnsi="Times New Roman" w:cs="Times New Roman"/>
          <w:lang w:val="en-GB"/>
        </w:rPr>
        <w:t xml:space="preserve"> and </w:t>
      </w:r>
      <w:r w:rsidR="00744721" w:rsidRPr="00D173C0">
        <w:rPr>
          <w:rFonts w:ascii="Times New Roman" w:hAnsi="Times New Roman" w:cs="Times New Roman"/>
          <w:lang w:val="en-GB"/>
        </w:rPr>
        <w:t>monthly)</w:t>
      </w:r>
      <w:r w:rsidRPr="00D173C0">
        <w:rPr>
          <w:rFonts w:ascii="Times New Roman" w:hAnsi="Times New Roman" w:cs="Times New Roman"/>
          <w:lang w:val="en-GB"/>
        </w:rPr>
        <w:t xml:space="preserve">, </w:t>
      </w:r>
      <w:r w:rsidR="00A508FA">
        <w:rPr>
          <w:rFonts w:ascii="Times New Roman" w:hAnsi="Times New Roman" w:cs="Times New Roman"/>
          <w:lang w:val="en-GB"/>
        </w:rPr>
        <w:t>he</w:t>
      </w:r>
      <w:r w:rsidRPr="00D173C0">
        <w:rPr>
          <w:rFonts w:ascii="Times New Roman" w:hAnsi="Times New Roman" w:cs="Times New Roman"/>
          <w:lang w:val="en-GB"/>
        </w:rPr>
        <w:t xml:space="preserve"> may submit a </w:t>
      </w:r>
      <w:r w:rsidRPr="00D173C0">
        <w:rPr>
          <w:rFonts w:ascii="Times New Roman" w:eastAsia="Arial Unicode MS" w:hAnsi="Times New Roman" w:cs="Times New Roman"/>
          <w:lang w:val="en-US"/>
        </w:rPr>
        <w:t>written</w:t>
      </w:r>
      <w:r w:rsidRPr="00D173C0">
        <w:rPr>
          <w:rFonts w:ascii="Times New Roman" w:hAnsi="Times New Roman" w:cs="Times New Roman"/>
          <w:lang w:val="en-GB"/>
        </w:rPr>
        <w:t xml:space="preserve"> request for deregistration to the </w:t>
      </w:r>
      <w:r w:rsidR="00912F16" w:rsidRPr="00D173C0">
        <w:rPr>
          <w:rFonts w:ascii="Times New Roman" w:hAnsi="Times New Roman" w:cs="Times New Roman"/>
          <w:lang w:val="en-GB"/>
        </w:rPr>
        <w:t>Allocation Office</w:t>
      </w:r>
      <w:r w:rsidRPr="00D173C0">
        <w:rPr>
          <w:rFonts w:ascii="Times New Roman" w:hAnsi="Times New Roman" w:cs="Times New Roman"/>
          <w:lang w:val="en-GB"/>
        </w:rPr>
        <w:t xml:space="preserve">. The request will be </w:t>
      </w:r>
      <w:r w:rsidR="00A508FA">
        <w:rPr>
          <w:rFonts w:ascii="Times New Roman" w:hAnsi="Times New Roman" w:cs="Times New Roman"/>
          <w:lang w:val="en-GB"/>
        </w:rPr>
        <w:t>accepted</w:t>
      </w:r>
      <w:r w:rsidR="00D56EDE">
        <w:rPr>
          <w:rFonts w:ascii="Times New Roman" w:hAnsi="Times New Roman" w:cs="Times New Roman"/>
          <w:lang w:val="en-GB"/>
        </w:rPr>
        <w:t xml:space="preserve"> </w:t>
      </w:r>
      <w:r w:rsidRPr="00D173C0">
        <w:rPr>
          <w:rFonts w:ascii="Times New Roman" w:hAnsi="Times New Roman" w:cs="Times New Roman"/>
          <w:lang w:val="en-GB"/>
        </w:rPr>
        <w:t>on condition that</w:t>
      </w:r>
      <w:r w:rsidR="00744721" w:rsidRPr="00D173C0">
        <w:rPr>
          <w:rFonts w:ascii="Times New Roman" w:hAnsi="Times New Roman" w:cs="Times New Roman"/>
          <w:lang w:val="en-GB"/>
        </w:rPr>
        <w:t>:</w:t>
      </w:r>
    </w:p>
    <w:p w14:paraId="7C48214D" w14:textId="77777777" w:rsidR="000373D2" w:rsidRPr="00D173C0" w:rsidRDefault="000373D2" w:rsidP="00521708">
      <w:pPr>
        <w:numPr>
          <w:ilvl w:val="0"/>
          <w:numId w:val="15"/>
        </w:numPr>
        <w:tabs>
          <w:tab w:val="clear" w:pos="720"/>
          <w:tab w:val="num" w:pos="1080"/>
        </w:tabs>
        <w:overflowPunct w:val="0"/>
        <w:autoSpaceDE w:val="0"/>
        <w:autoSpaceDN w:val="0"/>
        <w:adjustRightInd w:val="0"/>
        <w:spacing w:after="120" w:line="240" w:lineRule="auto"/>
        <w:ind w:left="1080" w:hanging="480"/>
        <w:jc w:val="both"/>
        <w:textAlignment w:val="baseline"/>
        <w:rPr>
          <w:rFonts w:ascii="Times New Roman" w:hAnsi="Times New Roman"/>
          <w:sz w:val="24"/>
          <w:szCs w:val="24"/>
          <w:lang w:val="en-GB"/>
        </w:rPr>
      </w:pPr>
      <w:r w:rsidRPr="00D173C0">
        <w:rPr>
          <w:rFonts w:ascii="Times New Roman" w:hAnsi="Times New Roman"/>
          <w:sz w:val="24"/>
          <w:szCs w:val="24"/>
          <w:lang w:val="en-GB"/>
        </w:rPr>
        <w:t xml:space="preserve">the </w:t>
      </w:r>
      <w:r w:rsidR="00A6366B" w:rsidRPr="00D173C0">
        <w:rPr>
          <w:rFonts w:ascii="Times New Roman" w:hAnsi="Times New Roman"/>
          <w:sz w:val="24"/>
          <w:szCs w:val="24"/>
          <w:lang w:val="en-GB"/>
        </w:rPr>
        <w:t>Registered Participant</w:t>
      </w:r>
      <w:r w:rsidRPr="00D173C0">
        <w:rPr>
          <w:rFonts w:ascii="Times New Roman" w:hAnsi="Times New Roman"/>
          <w:sz w:val="24"/>
          <w:szCs w:val="24"/>
          <w:lang w:val="en-GB"/>
        </w:rPr>
        <w:t xml:space="preserve"> no longer possesses any </w:t>
      </w:r>
      <w:r w:rsidR="002D2403" w:rsidRPr="00D173C0">
        <w:rPr>
          <w:rFonts w:ascii="Times New Roman" w:hAnsi="Times New Roman"/>
          <w:sz w:val="24"/>
          <w:szCs w:val="24"/>
          <w:lang w:val="en-GB"/>
        </w:rPr>
        <w:t>PTRs</w:t>
      </w:r>
      <w:r w:rsidRPr="00D173C0">
        <w:rPr>
          <w:rFonts w:ascii="Times New Roman" w:hAnsi="Times New Roman"/>
          <w:sz w:val="24"/>
          <w:szCs w:val="24"/>
          <w:lang w:val="en-GB"/>
        </w:rPr>
        <w:t xml:space="preserve"> awarded in yearly and/or monthly auctions and</w:t>
      </w:r>
    </w:p>
    <w:p w14:paraId="76328693" w14:textId="77777777" w:rsidR="000373D2" w:rsidRPr="00D173C0" w:rsidRDefault="000373D2" w:rsidP="00521708">
      <w:pPr>
        <w:numPr>
          <w:ilvl w:val="0"/>
          <w:numId w:val="15"/>
        </w:numPr>
        <w:tabs>
          <w:tab w:val="clear" w:pos="720"/>
          <w:tab w:val="num" w:pos="1080"/>
        </w:tabs>
        <w:overflowPunct w:val="0"/>
        <w:autoSpaceDE w:val="0"/>
        <w:autoSpaceDN w:val="0"/>
        <w:adjustRightInd w:val="0"/>
        <w:spacing w:after="120" w:line="240" w:lineRule="auto"/>
        <w:ind w:left="1080" w:hanging="480"/>
        <w:jc w:val="both"/>
        <w:textAlignment w:val="baseline"/>
        <w:rPr>
          <w:rFonts w:ascii="Times New Roman" w:hAnsi="Times New Roman"/>
          <w:sz w:val="24"/>
          <w:szCs w:val="24"/>
          <w:lang w:val="en-GB"/>
        </w:rPr>
      </w:pPr>
      <w:proofErr w:type="gramStart"/>
      <w:r w:rsidRPr="00D173C0">
        <w:rPr>
          <w:rFonts w:ascii="Times New Roman" w:hAnsi="Times New Roman"/>
          <w:sz w:val="24"/>
          <w:szCs w:val="24"/>
          <w:lang w:val="en-GB"/>
        </w:rPr>
        <w:t>the</w:t>
      </w:r>
      <w:proofErr w:type="gramEnd"/>
      <w:r w:rsidR="00D56EDE">
        <w:rPr>
          <w:rFonts w:ascii="Times New Roman" w:hAnsi="Times New Roman"/>
          <w:sz w:val="24"/>
          <w:szCs w:val="24"/>
          <w:lang w:val="en-GB"/>
        </w:rPr>
        <w:t xml:space="preserve"> </w:t>
      </w:r>
      <w:r w:rsidR="00A6366B" w:rsidRPr="00D173C0">
        <w:rPr>
          <w:rFonts w:ascii="Times New Roman" w:hAnsi="Times New Roman"/>
          <w:sz w:val="24"/>
          <w:szCs w:val="24"/>
          <w:lang w:val="en-GB"/>
        </w:rPr>
        <w:t>Registered Participant</w:t>
      </w:r>
      <w:r w:rsidRPr="00D173C0">
        <w:rPr>
          <w:rFonts w:ascii="Times New Roman" w:hAnsi="Times New Roman"/>
          <w:sz w:val="24"/>
          <w:szCs w:val="24"/>
          <w:lang w:val="en-GB"/>
        </w:rPr>
        <w:t xml:space="preserve"> has fulfilled all its obligations towards </w:t>
      </w:r>
      <w:r w:rsidR="00155387">
        <w:rPr>
          <w:rFonts w:ascii="Times New Roman" w:hAnsi="Times New Roman"/>
          <w:sz w:val="24"/>
          <w:szCs w:val="24"/>
          <w:lang w:val="en-GB"/>
        </w:rPr>
        <w:t>EMS</w:t>
      </w:r>
      <w:r w:rsidRPr="00D173C0">
        <w:rPr>
          <w:rFonts w:ascii="Times New Roman" w:hAnsi="Times New Roman"/>
          <w:sz w:val="24"/>
          <w:szCs w:val="24"/>
          <w:lang w:val="en-GB"/>
        </w:rPr>
        <w:t xml:space="preserve"> and/or </w:t>
      </w:r>
      <w:r w:rsidR="0089687E" w:rsidRPr="00D173C0">
        <w:rPr>
          <w:rFonts w:ascii="Times New Roman" w:hAnsi="Times New Roman"/>
          <w:sz w:val="24"/>
          <w:szCs w:val="24"/>
          <w:lang w:val="en-GB"/>
        </w:rPr>
        <w:t>TRANSELECTRICA</w:t>
      </w:r>
      <w:r w:rsidRPr="00D173C0">
        <w:rPr>
          <w:rFonts w:ascii="Times New Roman" w:hAnsi="Times New Roman"/>
          <w:sz w:val="24"/>
          <w:szCs w:val="24"/>
          <w:lang w:val="en-GB"/>
        </w:rPr>
        <w:t xml:space="preserve">. </w:t>
      </w:r>
    </w:p>
    <w:p w14:paraId="0B619C22" w14:textId="4447BDDC" w:rsidR="000373D2" w:rsidRPr="00D173C0" w:rsidRDefault="00A6366B" w:rsidP="00F875AF">
      <w:pPr>
        <w:pStyle w:val="StandardEinzug1"/>
        <w:spacing w:line="240" w:lineRule="auto"/>
        <w:ind w:left="0"/>
        <w:jc w:val="both"/>
        <w:rPr>
          <w:rFonts w:ascii="Times New Roman" w:hAnsi="Times New Roman" w:cs="Times New Roman"/>
          <w:lang w:val="en-GB"/>
        </w:rPr>
      </w:pPr>
      <w:r w:rsidRPr="00D173C0">
        <w:rPr>
          <w:rFonts w:ascii="Times New Roman" w:hAnsi="Times New Roman" w:cs="Times New Roman"/>
          <w:lang w:val="en-GB"/>
        </w:rPr>
        <w:t>Registered Participant</w:t>
      </w:r>
      <w:r w:rsidR="000373D2" w:rsidRPr="00D173C0">
        <w:rPr>
          <w:rFonts w:ascii="Times New Roman" w:hAnsi="Times New Roman" w:cs="Times New Roman"/>
          <w:lang w:val="en-GB"/>
        </w:rPr>
        <w:t xml:space="preserve">s who have been deregistered may apply for readmission by completing the registration process pursuant to </w:t>
      </w:r>
      <w:r w:rsidR="009329B4">
        <w:rPr>
          <w:rFonts w:ascii="Times New Roman" w:hAnsi="Times New Roman" w:cs="Times New Roman"/>
          <w:lang w:val="en-GB"/>
        </w:rPr>
        <w:t>A</w:t>
      </w:r>
      <w:r w:rsidR="000373D2" w:rsidRPr="00D173C0">
        <w:rPr>
          <w:rFonts w:ascii="Times New Roman" w:hAnsi="Times New Roman" w:cs="Times New Roman"/>
          <w:lang w:val="en-GB"/>
        </w:rPr>
        <w:t xml:space="preserve">rticle </w:t>
      </w:r>
      <w:r w:rsidR="001738C9" w:rsidRPr="00D173C0">
        <w:rPr>
          <w:rFonts w:ascii="Times New Roman" w:hAnsi="Times New Roman" w:cs="Times New Roman"/>
          <w:lang w:val="sr-Cyrl-CS"/>
        </w:rPr>
        <w:t>6</w:t>
      </w:r>
      <w:r w:rsidR="000373D2" w:rsidRPr="00D173C0">
        <w:rPr>
          <w:rFonts w:ascii="Times New Roman" w:hAnsi="Times New Roman" w:cs="Times New Roman"/>
          <w:lang w:val="en-GB"/>
        </w:rPr>
        <w:t>.</w:t>
      </w:r>
    </w:p>
    <w:p w14:paraId="3AAF7907" w14:textId="77777777" w:rsidR="000373D2" w:rsidRPr="00D173C0" w:rsidRDefault="000373D2" w:rsidP="005514EC">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34" w:name="_Toc316038758"/>
      <w:bookmarkStart w:id="135" w:name="_Toc244326051"/>
      <w:bookmarkStart w:id="136" w:name="_Toc243457025"/>
      <w:bookmarkStart w:id="137" w:name="_Toc212970151"/>
      <w:bookmarkStart w:id="138" w:name="_Toc146116418"/>
      <w:bookmarkStart w:id="139" w:name="_Toc462899218"/>
      <w:r w:rsidRPr="00D173C0">
        <w:rPr>
          <w:rFonts w:ascii="Times New Roman" w:hAnsi="Times New Roman" w:cs="Times New Roman"/>
          <w:sz w:val="24"/>
          <w:szCs w:val="24"/>
        </w:rPr>
        <w:lastRenderedPageBreak/>
        <w:t>Exclusion</w:t>
      </w:r>
      <w:bookmarkEnd w:id="134"/>
      <w:bookmarkEnd w:id="135"/>
      <w:bookmarkEnd w:id="136"/>
      <w:bookmarkEnd w:id="137"/>
      <w:bookmarkEnd w:id="138"/>
      <w:bookmarkEnd w:id="139"/>
    </w:p>
    <w:p w14:paraId="78C2CF9D" w14:textId="77777777" w:rsidR="00744721" w:rsidRPr="00D173C0" w:rsidRDefault="000373D2" w:rsidP="001550E9">
      <w:pPr>
        <w:pStyle w:val="StandardEinzug1"/>
        <w:tabs>
          <w:tab w:val="num" w:pos="0"/>
        </w:tabs>
        <w:spacing w:after="120" w:line="240" w:lineRule="auto"/>
        <w:ind w:left="0"/>
        <w:jc w:val="both"/>
        <w:rPr>
          <w:rFonts w:ascii="Times New Roman" w:hAnsi="Times New Roman" w:cs="Times New Roman"/>
          <w:lang w:val="en-GB"/>
        </w:rPr>
      </w:pPr>
      <w:r w:rsidRPr="00D173C0">
        <w:rPr>
          <w:rFonts w:ascii="Times New Roman" w:hAnsi="Times New Roman" w:cs="Times New Roman"/>
          <w:lang w:val="en-GB"/>
        </w:rPr>
        <w:t xml:space="preserve">If the </w:t>
      </w:r>
      <w:r w:rsidR="00A6366B" w:rsidRPr="00D173C0">
        <w:rPr>
          <w:rFonts w:ascii="Times New Roman" w:hAnsi="Times New Roman" w:cs="Times New Roman"/>
          <w:lang w:val="en-GB"/>
        </w:rPr>
        <w:t>Registered Participant</w:t>
      </w:r>
      <w:r w:rsidR="00A508FA">
        <w:rPr>
          <w:rFonts w:ascii="Times New Roman" w:hAnsi="Times New Roman" w:cs="Times New Roman"/>
          <w:lang w:val="en-GB"/>
        </w:rPr>
        <w:t>,</w:t>
      </w:r>
      <w:r w:rsidRPr="00D173C0">
        <w:rPr>
          <w:rFonts w:ascii="Times New Roman" w:hAnsi="Times New Roman" w:cs="Times New Roman"/>
          <w:lang w:val="en-GB"/>
        </w:rPr>
        <w:t xml:space="preserve"> in any manner</w:t>
      </w:r>
      <w:r w:rsidR="00744721" w:rsidRPr="00D173C0">
        <w:rPr>
          <w:rFonts w:ascii="Times New Roman" w:hAnsi="Times New Roman" w:cs="Times New Roman"/>
          <w:lang w:val="en-GB"/>
        </w:rPr>
        <w:t>:</w:t>
      </w:r>
    </w:p>
    <w:p w14:paraId="64A3C493" w14:textId="77777777" w:rsidR="00744721" w:rsidRPr="00D173C0" w:rsidRDefault="000373D2" w:rsidP="001550E9">
      <w:pPr>
        <w:pStyle w:val="StandardEinzug1"/>
        <w:numPr>
          <w:ilvl w:val="0"/>
          <w:numId w:val="16"/>
        </w:numPr>
        <w:spacing w:after="120" w:line="240" w:lineRule="auto"/>
        <w:ind w:left="714" w:hanging="357"/>
        <w:jc w:val="both"/>
        <w:rPr>
          <w:rFonts w:ascii="Times New Roman" w:hAnsi="Times New Roman" w:cs="Times New Roman"/>
          <w:lang w:val="en-GB"/>
        </w:rPr>
      </w:pPr>
      <w:r w:rsidRPr="00D173C0">
        <w:rPr>
          <w:rFonts w:ascii="Times New Roman" w:hAnsi="Times New Roman" w:cs="Times New Roman"/>
          <w:lang w:val="en-GB"/>
        </w:rPr>
        <w:t>infringe</w:t>
      </w:r>
      <w:r w:rsidR="008B16AE" w:rsidRPr="00D173C0">
        <w:rPr>
          <w:rFonts w:ascii="Times New Roman" w:hAnsi="Times New Roman" w:cs="Times New Roman"/>
          <w:lang w:val="en-GB"/>
        </w:rPr>
        <w:t>s</w:t>
      </w:r>
      <w:r w:rsidRPr="00D173C0">
        <w:rPr>
          <w:rFonts w:ascii="Times New Roman" w:hAnsi="Times New Roman" w:cs="Times New Roman"/>
          <w:lang w:val="en-GB"/>
        </w:rPr>
        <w:t xml:space="preserve"> these Yearly and Monthly </w:t>
      </w:r>
      <w:r w:rsidR="00EB0DE0" w:rsidRPr="00D173C0">
        <w:rPr>
          <w:rFonts w:ascii="Times New Roman" w:hAnsi="Times New Roman" w:cs="Times New Roman"/>
          <w:lang w:val="en-GB"/>
        </w:rPr>
        <w:t>Allocation</w:t>
      </w:r>
      <w:r w:rsidRPr="00D173C0">
        <w:rPr>
          <w:rFonts w:ascii="Times New Roman" w:hAnsi="Times New Roman" w:cs="Times New Roman"/>
          <w:lang w:val="en-GB"/>
        </w:rPr>
        <w:t xml:space="preserve"> Rules, </w:t>
      </w:r>
    </w:p>
    <w:p w14:paraId="79B9360F" w14:textId="77777777" w:rsidR="00744721" w:rsidRPr="00D173C0" w:rsidRDefault="000373D2" w:rsidP="001550E9">
      <w:pPr>
        <w:pStyle w:val="StandardEinzug1"/>
        <w:numPr>
          <w:ilvl w:val="0"/>
          <w:numId w:val="16"/>
        </w:numPr>
        <w:spacing w:after="120" w:line="240" w:lineRule="auto"/>
        <w:ind w:left="714" w:hanging="357"/>
        <w:jc w:val="both"/>
        <w:rPr>
          <w:rFonts w:ascii="Times New Roman" w:hAnsi="Times New Roman" w:cs="Times New Roman"/>
          <w:lang w:val="en-GB"/>
        </w:rPr>
      </w:pPr>
      <w:r w:rsidRPr="00D173C0">
        <w:rPr>
          <w:rFonts w:ascii="Times New Roman" w:hAnsi="Times New Roman" w:cs="Times New Roman"/>
          <w:lang w:val="en-GB"/>
        </w:rPr>
        <w:t>declare</w:t>
      </w:r>
      <w:r w:rsidR="008B16AE" w:rsidRPr="00D173C0">
        <w:rPr>
          <w:rFonts w:ascii="Times New Roman" w:hAnsi="Times New Roman" w:cs="Times New Roman"/>
          <w:lang w:val="en-GB"/>
        </w:rPr>
        <w:t>s</w:t>
      </w:r>
      <w:r w:rsidRPr="00D173C0">
        <w:rPr>
          <w:rFonts w:ascii="Times New Roman" w:hAnsi="Times New Roman" w:cs="Times New Roman"/>
          <w:lang w:val="en-GB"/>
        </w:rPr>
        <w:t xml:space="preserve"> bankruptcy, </w:t>
      </w:r>
    </w:p>
    <w:p w14:paraId="515BC48D" w14:textId="77777777" w:rsidR="00093D16" w:rsidRPr="00093D16" w:rsidRDefault="000373D2" w:rsidP="001550E9">
      <w:pPr>
        <w:pStyle w:val="StandardEinzug1"/>
        <w:numPr>
          <w:ilvl w:val="0"/>
          <w:numId w:val="16"/>
        </w:numPr>
        <w:spacing w:after="120" w:line="240" w:lineRule="auto"/>
        <w:ind w:left="714" w:hanging="357"/>
        <w:jc w:val="both"/>
        <w:rPr>
          <w:rFonts w:ascii="Times New Roman" w:hAnsi="Times New Roman" w:cs="Times New Roman"/>
          <w:lang w:val="en-GB"/>
        </w:rPr>
      </w:pPr>
      <w:r w:rsidRPr="00D173C0">
        <w:rPr>
          <w:rFonts w:ascii="Times New Roman" w:hAnsi="Times New Roman" w:cs="Times New Roman"/>
          <w:lang w:val="en-GB"/>
        </w:rPr>
        <w:t xml:space="preserve">be in default of </w:t>
      </w:r>
      <w:r w:rsidR="00F70968" w:rsidRPr="00D173C0">
        <w:rPr>
          <w:rFonts w:ascii="Times New Roman" w:hAnsi="Times New Roman" w:cs="Times New Roman"/>
          <w:lang w:val="en-GB"/>
        </w:rPr>
        <w:t xml:space="preserve">any </w:t>
      </w:r>
      <w:r w:rsidRPr="00D173C0">
        <w:rPr>
          <w:rFonts w:ascii="Times New Roman" w:hAnsi="Times New Roman" w:cs="Times New Roman"/>
          <w:lang w:val="en-GB"/>
        </w:rPr>
        <w:t>payment</w:t>
      </w:r>
      <w:r w:rsidR="00F70968" w:rsidRPr="00D173C0">
        <w:rPr>
          <w:rFonts w:ascii="Times New Roman" w:hAnsi="Times New Roman" w:cs="Times New Roman"/>
          <w:lang w:val="en-GB"/>
        </w:rPr>
        <w:t xml:space="preserve"> to </w:t>
      </w:r>
      <w:r w:rsidR="00462B9C" w:rsidRPr="00D173C0">
        <w:rPr>
          <w:rFonts w:ascii="Times New Roman" w:hAnsi="Times New Roman" w:cs="Times New Roman"/>
          <w:lang w:val="en-GB"/>
        </w:rPr>
        <w:t>TRANSELECTRICA</w:t>
      </w:r>
      <w:r w:rsidR="006309BC">
        <w:rPr>
          <w:rFonts w:ascii="Times New Roman" w:hAnsi="Times New Roman" w:cs="Times New Roman"/>
          <w:lang w:val="en-GB"/>
        </w:rPr>
        <w:t xml:space="preserve"> or </w:t>
      </w:r>
      <w:r w:rsidR="00155387">
        <w:rPr>
          <w:rFonts w:ascii="Times New Roman" w:hAnsi="Times New Roman" w:cs="Times New Roman"/>
          <w:lang w:val="en-GB"/>
        </w:rPr>
        <w:t>EMS</w:t>
      </w:r>
      <w:r w:rsidR="001550E9">
        <w:rPr>
          <w:rFonts w:ascii="Times New Roman" w:hAnsi="Times New Roman" w:cs="Times New Roman"/>
          <w:lang w:val="en-GB"/>
        </w:rPr>
        <w:t>,</w:t>
      </w:r>
    </w:p>
    <w:p w14:paraId="48902CAA" w14:textId="5DD99AB3" w:rsidR="00475360" w:rsidRPr="00AB0977" w:rsidRDefault="00D56EDE" w:rsidP="001550E9">
      <w:pPr>
        <w:pStyle w:val="StandardEinzug1"/>
        <w:numPr>
          <w:ilvl w:val="0"/>
          <w:numId w:val="16"/>
        </w:numPr>
        <w:spacing w:after="120" w:line="240" w:lineRule="auto"/>
        <w:ind w:left="714" w:hanging="357"/>
        <w:jc w:val="both"/>
        <w:rPr>
          <w:rFonts w:ascii="Times New Roman" w:hAnsi="Times New Roman"/>
          <w:lang w:val="en-US"/>
        </w:rPr>
      </w:pPr>
      <w:r>
        <w:rPr>
          <w:rFonts w:ascii="Times New Roman" w:hAnsi="Times New Roman"/>
          <w:lang w:val="en-US"/>
        </w:rPr>
        <w:t xml:space="preserve">does </w:t>
      </w:r>
      <w:r w:rsidR="00B42969" w:rsidRPr="00AB0977">
        <w:rPr>
          <w:rFonts w:ascii="Times New Roman" w:hAnsi="Times New Roman"/>
          <w:lang w:val="en-US"/>
        </w:rPr>
        <w:t xml:space="preserve">not increase the amount of the Bank Guarantee or </w:t>
      </w:r>
      <w:r>
        <w:rPr>
          <w:rFonts w:ascii="Times New Roman" w:hAnsi="Times New Roman"/>
          <w:lang w:val="en-US"/>
        </w:rPr>
        <w:t xml:space="preserve">that </w:t>
      </w:r>
      <w:r w:rsidR="00B42969" w:rsidRPr="00AB0977">
        <w:rPr>
          <w:rFonts w:ascii="Times New Roman" w:hAnsi="Times New Roman"/>
          <w:lang w:val="en-US"/>
        </w:rPr>
        <w:t>of the cash deposit (with certificate of coverage) within five (5) Working Days after the allocation to the Registered Participant of the Yearly PTRs in order to cover 2/12 of the total amount corresponding to the PTRs allocated for the whole year, in case the already submitted Bank Guarantee or cash deposit is less.</w:t>
      </w:r>
    </w:p>
    <w:p w14:paraId="5E0E4E9F" w14:textId="1B745C40" w:rsidR="001550E9" w:rsidRPr="00AB0977" w:rsidRDefault="00D56EDE" w:rsidP="001550E9">
      <w:pPr>
        <w:pStyle w:val="StandardEinzug1"/>
        <w:numPr>
          <w:ilvl w:val="0"/>
          <w:numId w:val="16"/>
        </w:numPr>
        <w:spacing w:after="120" w:line="240" w:lineRule="auto"/>
        <w:ind w:left="714" w:hanging="357"/>
        <w:jc w:val="both"/>
        <w:rPr>
          <w:rFonts w:ascii="Times New Roman" w:hAnsi="Times New Roman"/>
          <w:lang w:val="en-US"/>
        </w:rPr>
      </w:pPr>
      <w:r>
        <w:rPr>
          <w:rFonts w:ascii="Times New Roman" w:hAnsi="Times New Roman"/>
          <w:lang w:val="en-US"/>
        </w:rPr>
        <w:t xml:space="preserve">does </w:t>
      </w:r>
      <w:r w:rsidR="00B42969" w:rsidRPr="00AB0977">
        <w:rPr>
          <w:rFonts w:ascii="Times New Roman" w:hAnsi="Times New Roman"/>
          <w:lang w:val="en-US"/>
        </w:rPr>
        <w:t>not restore within five (5) Working Days the amount of the Bank Guarantee or the cash deposit (with certificate of coverage) to the initial value, after the execution,</w:t>
      </w:r>
    </w:p>
    <w:p w14:paraId="65EB13EF" w14:textId="77777777" w:rsidR="000373D2" w:rsidRPr="00D173C0" w:rsidRDefault="000373D2" w:rsidP="00F80E5C">
      <w:pPr>
        <w:pStyle w:val="StandardEinzug1"/>
        <w:spacing w:after="120" w:line="240" w:lineRule="auto"/>
        <w:ind w:left="0"/>
        <w:jc w:val="both"/>
        <w:rPr>
          <w:rFonts w:ascii="Times New Roman" w:hAnsi="Times New Roman" w:cs="Times New Roman"/>
          <w:lang w:val="en-GB"/>
        </w:rPr>
      </w:pPr>
      <w:proofErr w:type="gramStart"/>
      <w:r w:rsidRPr="00D173C0">
        <w:rPr>
          <w:rFonts w:ascii="Times New Roman" w:hAnsi="Times New Roman" w:cs="Times New Roman"/>
          <w:lang w:val="en-GB"/>
        </w:rPr>
        <w:t>then</w:t>
      </w:r>
      <w:proofErr w:type="gramEnd"/>
      <w:r w:rsidRPr="00D173C0">
        <w:rPr>
          <w:rFonts w:ascii="Times New Roman" w:hAnsi="Times New Roman" w:cs="Times New Roman"/>
          <w:lang w:val="en-GB"/>
        </w:rPr>
        <w:t xml:space="preserve"> the </w:t>
      </w:r>
      <w:r w:rsidR="00A6366B" w:rsidRPr="00D173C0">
        <w:rPr>
          <w:rFonts w:ascii="Times New Roman" w:hAnsi="Times New Roman" w:cs="Times New Roman"/>
          <w:lang w:val="en-GB"/>
        </w:rPr>
        <w:t>Registered Participant</w:t>
      </w:r>
      <w:r w:rsidRPr="00D173C0">
        <w:rPr>
          <w:rFonts w:ascii="Times New Roman" w:hAnsi="Times New Roman" w:cs="Times New Roman"/>
          <w:lang w:val="en-GB"/>
        </w:rPr>
        <w:t xml:space="preserve"> can be excluded from further yearly and monthly auctions by </w:t>
      </w:r>
      <w:r w:rsidR="007B4755" w:rsidRPr="00D173C0">
        <w:rPr>
          <w:rFonts w:ascii="Times New Roman" w:hAnsi="Times New Roman" w:cs="Times New Roman"/>
          <w:lang w:val="en-GB"/>
        </w:rPr>
        <w:t xml:space="preserve">the </w:t>
      </w:r>
      <w:r w:rsidR="00912F16" w:rsidRPr="00D173C0">
        <w:rPr>
          <w:rFonts w:ascii="Times New Roman" w:hAnsi="Times New Roman" w:cs="Times New Roman"/>
          <w:lang w:val="en-GB"/>
        </w:rPr>
        <w:t>Allocation Office</w:t>
      </w:r>
      <w:r w:rsidRPr="00D173C0">
        <w:rPr>
          <w:rFonts w:ascii="Times New Roman" w:hAnsi="Times New Roman" w:cs="Times New Roman"/>
          <w:lang w:val="en-GB"/>
        </w:rPr>
        <w:t xml:space="preserve"> without delay. The </w:t>
      </w:r>
      <w:r w:rsidR="00A508FA">
        <w:rPr>
          <w:rFonts w:ascii="Times New Roman" w:hAnsi="Times New Roman" w:cs="Times New Roman"/>
          <w:lang w:val="en-GB"/>
        </w:rPr>
        <w:t>ban</w:t>
      </w:r>
      <w:r w:rsidR="00D56EDE">
        <w:rPr>
          <w:rFonts w:ascii="Times New Roman" w:hAnsi="Times New Roman" w:cs="Times New Roman"/>
          <w:lang w:val="en-GB"/>
        </w:rPr>
        <w:t xml:space="preserve"> </w:t>
      </w:r>
      <w:r w:rsidRPr="00D173C0">
        <w:rPr>
          <w:rFonts w:ascii="Times New Roman" w:hAnsi="Times New Roman" w:cs="Times New Roman"/>
          <w:lang w:val="en-GB"/>
        </w:rPr>
        <w:t xml:space="preserve">shall promptly be notified to the </w:t>
      </w:r>
      <w:r w:rsidR="00A6366B" w:rsidRPr="00D173C0">
        <w:rPr>
          <w:rFonts w:ascii="Times New Roman" w:hAnsi="Times New Roman" w:cs="Times New Roman"/>
          <w:lang w:val="en-GB"/>
        </w:rPr>
        <w:t>Registered Participant</w:t>
      </w:r>
      <w:r w:rsidR="00D56EDE">
        <w:rPr>
          <w:rFonts w:ascii="Times New Roman" w:hAnsi="Times New Roman" w:cs="Times New Roman"/>
          <w:lang w:val="en-GB"/>
        </w:rPr>
        <w:t xml:space="preserve"> </w:t>
      </w:r>
      <w:r w:rsidR="008961DA" w:rsidRPr="00D173C0">
        <w:rPr>
          <w:rFonts w:ascii="Times New Roman" w:hAnsi="Times New Roman" w:cs="Times New Roman"/>
          <w:lang w:val="en-GB"/>
        </w:rPr>
        <w:t>by facs</w:t>
      </w:r>
      <w:r w:rsidR="00ED3667">
        <w:rPr>
          <w:rFonts w:ascii="Times New Roman" w:hAnsi="Times New Roman" w:cs="Times New Roman"/>
          <w:lang w:val="en-GB"/>
        </w:rPr>
        <w:t>i</w:t>
      </w:r>
      <w:r w:rsidR="008961DA" w:rsidRPr="00D173C0">
        <w:rPr>
          <w:rFonts w:ascii="Times New Roman" w:hAnsi="Times New Roman" w:cs="Times New Roman"/>
          <w:lang w:val="en-GB"/>
        </w:rPr>
        <w:t>mile transmission</w:t>
      </w:r>
      <w:r w:rsidR="005570E8" w:rsidRPr="00D173C0">
        <w:rPr>
          <w:rFonts w:ascii="Times New Roman" w:hAnsi="Times New Roman" w:cs="Times New Roman"/>
          <w:lang w:val="en-GB"/>
        </w:rPr>
        <w:t xml:space="preserve"> or e-mail</w:t>
      </w:r>
      <w:r w:rsidR="008961DA" w:rsidRPr="00D173C0">
        <w:rPr>
          <w:rFonts w:ascii="Times New Roman" w:hAnsi="Times New Roman" w:cs="Times New Roman"/>
          <w:lang w:val="en-GB"/>
        </w:rPr>
        <w:t xml:space="preserve"> and </w:t>
      </w:r>
      <w:r w:rsidR="00D56EDE">
        <w:rPr>
          <w:rFonts w:ascii="Times New Roman" w:hAnsi="Times New Roman" w:cs="Times New Roman"/>
          <w:lang w:val="en-GB"/>
        </w:rPr>
        <w:t xml:space="preserve">then </w:t>
      </w:r>
      <w:r w:rsidR="008961DA" w:rsidRPr="00D173C0">
        <w:rPr>
          <w:rFonts w:ascii="Times New Roman" w:hAnsi="Times New Roman" w:cs="Times New Roman"/>
          <w:lang w:val="en-GB"/>
        </w:rPr>
        <w:t>by registered mail (with acknowledg</w:t>
      </w:r>
      <w:r w:rsidR="005D2697">
        <w:rPr>
          <w:rFonts w:ascii="Times New Roman" w:hAnsi="Times New Roman" w:cs="Times New Roman"/>
          <w:lang w:val="en-GB"/>
        </w:rPr>
        <w:t>e</w:t>
      </w:r>
      <w:r w:rsidR="008961DA" w:rsidRPr="00D173C0">
        <w:rPr>
          <w:rFonts w:ascii="Times New Roman" w:hAnsi="Times New Roman" w:cs="Times New Roman"/>
          <w:lang w:val="en-GB"/>
        </w:rPr>
        <w:t>ment of receipt) and shall be in effect on the date of acknowledg</w:t>
      </w:r>
      <w:r w:rsidR="005D2697">
        <w:rPr>
          <w:rFonts w:ascii="Times New Roman" w:hAnsi="Times New Roman" w:cs="Times New Roman"/>
          <w:lang w:val="en-GB"/>
        </w:rPr>
        <w:t>e</w:t>
      </w:r>
      <w:r w:rsidR="008961DA" w:rsidRPr="00D173C0">
        <w:rPr>
          <w:rFonts w:ascii="Times New Roman" w:hAnsi="Times New Roman" w:cs="Times New Roman"/>
          <w:lang w:val="en-GB"/>
        </w:rPr>
        <w:t>ment of receipt o</w:t>
      </w:r>
      <w:r w:rsidR="0040565C">
        <w:rPr>
          <w:rFonts w:ascii="Times New Roman" w:hAnsi="Times New Roman" w:cs="Times New Roman"/>
          <w:lang w:val="en-GB"/>
        </w:rPr>
        <w:t>r on the date specified in the n</w:t>
      </w:r>
      <w:r w:rsidR="008961DA" w:rsidRPr="00D173C0">
        <w:rPr>
          <w:rFonts w:ascii="Times New Roman" w:hAnsi="Times New Roman" w:cs="Times New Roman"/>
          <w:lang w:val="en-GB"/>
        </w:rPr>
        <w:t>otification, if any</w:t>
      </w:r>
      <w:r w:rsidRPr="00D173C0">
        <w:rPr>
          <w:rFonts w:ascii="Times New Roman" w:hAnsi="Times New Roman" w:cs="Times New Roman"/>
          <w:lang w:val="en-GB"/>
        </w:rPr>
        <w:t xml:space="preserve">. </w:t>
      </w:r>
      <w:r w:rsidR="008961DA" w:rsidRPr="00D173C0">
        <w:rPr>
          <w:rFonts w:ascii="Times New Roman" w:hAnsi="Times New Roman" w:cs="Times New Roman"/>
          <w:lang w:val="en-GB"/>
        </w:rPr>
        <w:t xml:space="preserve">Exclusion does not free the </w:t>
      </w:r>
      <w:r w:rsidR="00A6366B" w:rsidRPr="00D173C0">
        <w:rPr>
          <w:rFonts w:ascii="Times New Roman" w:hAnsi="Times New Roman" w:cs="Times New Roman"/>
          <w:lang w:val="en-GB"/>
        </w:rPr>
        <w:t>Registered Participant</w:t>
      </w:r>
      <w:r w:rsidR="008961DA" w:rsidRPr="00D173C0">
        <w:rPr>
          <w:rFonts w:ascii="Times New Roman" w:hAnsi="Times New Roman" w:cs="Times New Roman"/>
          <w:lang w:val="en-GB"/>
        </w:rPr>
        <w:t xml:space="preserve"> from its payment obligations, so t</w:t>
      </w:r>
      <w:r w:rsidRPr="00D173C0">
        <w:rPr>
          <w:rFonts w:ascii="Times New Roman" w:hAnsi="Times New Roman" w:cs="Times New Roman"/>
          <w:lang w:val="en-GB"/>
        </w:rPr>
        <w:t xml:space="preserve">he </w:t>
      </w:r>
      <w:r w:rsidR="00A6366B" w:rsidRPr="00D173C0">
        <w:rPr>
          <w:rFonts w:ascii="Times New Roman" w:hAnsi="Times New Roman" w:cs="Times New Roman"/>
          <w:lang w:val="en-GB"/>
        </w:rPr>
        <w:t>Registered Participant</w:t>
      </w:r>
      <w:r w:rsidRPr="00D173C0">
        <w:rPr>
          <w:rFonts w:ascii="Times New Roman" w:hAnsi="Times New Roman" w:cs="Times New Roman"/>
          <w:lang w:val="en-GB"/>
        </w:rPr>
        <w:t xml:space="preserve"> shall be obligated to pay for already </w:t>
      </w:r>
      <w:r w:rsidR="005D2697">
        <w:rPr>
          <w:rFonts w:ascii="Times New Roman" w:hAnsi="Times New Roman" w:cs="Times New Roman"/>
          <w:lang w:val="en-GB"/>
        </w:rPr>
        <w:t xml:space="preserve">invoiced </w:t>
      </w:r>
      <w:r w:rsidR="008F0C87">
        <w:rPr>
          <w:rFonts w:ascii="Times New Roman" w:hAnsi="Times New Roman" w:cs="Times New Roman"/>
          <w:lang w:val="en-GB"/>
        </w:rPr>
        <w:t>PTRs</w:t>
      </w:r>
      <w:r w:rsidRPr="00D173C0">
        <w:rPr>
          <w:rFonts w:ascii="Times New Roman" w:hAnsi="Times New Roman" w:cs="Times New Roman"/>
          <w:lang w:val="en-GB"/>
        </w:rPr>
        <w:t>.</w:t>
      </w:r>
    </w:p>
    <w:p w14:paraId="0668A06E" w14:textId="5D8585DC" w:rsidR="000373D2" w:rsidRDefault="000373D2" w:rsidP="00F80E5C">
      <w:pPr>
        <w:pStyle w:val="StandardEinzug1"/>
        <w:spacing w:after="120" w:line="240" w:lineRule="auto"/>
        <w:ind w:left="0"/>
        <w:jc w:val="both"/>
        <w:rPr>
          <w:rFonts w:ascii="Times New Roman" w:hAnsi="Times New Roman" w:cs="Times New Roman"/>
          <w:lang w:val="en-GB"/>
        </w:rPr>
      </w:pPr>
      <w:r w:rsidRPr="00D173C0">
        <w:rPr>
          <w:rFonts w:ascii="Times New Roman" w:hAnsi="Times New Roman" w:cs="Times New Roman"/>
          <w:lang w:val="en-GB"/>
        </w:rPr>
        <w:t xml:space="preserve">The </w:t>
      </w:r>
      <w:r w:rsidR="00A6366B" w:rsidRPr="00D173C0">
        <w:rPr>
          <w:rFonts w:ascii="Times New Roman" w:hAnsi="Times New Roman" w:cs="Times New Roman"/>
          <w:lang w:val="en-GB"/>
        </w:rPr>
        <w:t>Registered Participant</w:t>
      </w:r>
      <w:r w:rsidRPr="00D173C0">
        <w:rPr>
          <w:rFonts w:ascii="Times New Roman" w:hAnsi="Times New Roman" w:cs="Times New Roman"/>
          <w:lang w:val="en-GB"/>
        </w:rPr>
        <w:t xml:space="preserve"> shall be obligated to pay any remaining invoices or claims of </w:t>
      </w:r>
      <w:r w:rsidR="00744721" w:rsidRPr="00D173C0">
        <w:rPr>
          <w:rFonts w:ascii="Times New Roman" w:hAnsi="Times New Roman" w:cs="Times New Roman"/>
          <w:lang w:val="en-GB"/>
        </w:rPr>
        <w:t>T</w:t>
      </w:r>
      <w:r w:rsidR="0089687E" w:rsidRPr="00D173C0">
        <w:rPr>
          <w:rFonts w:ascii="Times New Roman" w:hAnsi="Times New Roman" w:cs="Times New Roman"/>
          <w:lang w:val="en-GB"/>
        </w:rPr>
        <w:t>RANSELECTRICA</w:t>
      </w:r>
      <w:r w:rsidRPr="00D173C0">
        <w:rPr>
          <w:rFonts w:ascii="Times New Roman" w:hAnsi="Times New Roman" w:cs="Times New Roman"/>
          <w:lang w:val="en-GB"/>
        </w:rPr>
        <w:t xml:space="preserve"> within a period of five </w:t>
      </w:r>
      <w:r w:rsidR="00C973F2">
        <w:rPr>
          <w:rFonts w:ascii="Times New Roman" w:hAnsi="Times New Roman" w:cs="Times New Roman"/>
          <w:lang w:val="en-GB"/>
        </w:rPr>
        <w:t>(5) W</w:t>
      </w:r>
      <w:r w:rsidRPr="00D173C0">
        <w:rPr>
          <w:rFonts w:ascii="Times New Roman" w:hAnsi="Times New Roman" w:cs="Times New Roman"/>
          <w:lang w:val="en-GB"/>
        </w:rPr>
        <w:t xml:space="preserve">orking </w:t>
      </w:r>
      <w:r w:rsidR="00C973F2">
        <w:rPr>
          <w:rFonts w:ascii="Times New Roman" w:hAnsi="Times New Roman" w:cs="Times New Roman"/>
          <w:lang w:val="en-GB"/>
        </w:rPr>
        <w:t>D</w:t>
      </w:r>
      <w:r w:rsidRPr="00D173C0">
        <w:rPr>
          <w:rFonts w:ascii="Times New Roman" w:hAnsi="Times New Roman" w:cs="Times New Roman"/>
          <w:lang w:val="en-GB"/>
        </w:rPr>
        <w:t xml:space="preserve">ays after notification of its exclusion by </w:t>
      </w:r>
      <w:r w:rsidR="00912F16" w:rsidRPr="00D173C0">
        <w:rPr>
          <w:rFonts w:ascii="Times New Roman" w:hAnsi="Times New Roman" w:cs="Times New Roman"/>
          <w:lang w:val="en-GB"/>
        </w:rPr>
        <w:t>Allocation Office</w:t>
      </w:r>
      <w:r w:rsidRPr="00D173C0">
        <w:rPr>
          <w:rFonts w:ascii="Times New Roman" w:hAnsi="Times New Roman" w:cs="Times New Roman"/>
          <w:lang w:val="en-GB"/>
        </w:rPr>
        <w:t>.</w:t>
      </w:r>
    </w:p>
    <w:p w14:paraId="76DF3EF3" w14:textId="2662427E" w:rsidR="000048F9" w:rsidRPr="00093D16" w:rsidRDefault="00B42969" w:rsidP="00F80E5C">
      <w:pPr>
        <w:pStyle w:val="StandardEinzug1"/>
        <w:spacing w:after="120" w:line="240" w:lineRule="auto"/>
        <w:ind w:left="0"/>
        <w:jc w:val="both"/>
        <w:rPr>
          <w:rFonts w:ascii="Times New Roman" w:hAnsi="Times New Roman" w:cs="Times New Roman"/>
          <w:lang w:val="en-GB"/>
        </w:rPr>
      </w:pPr>
      <w:r w:rsidRPr="00AB0977">
        <w:rPr>
          <w:rFonts w:ascii="Times New Roman" w:hAnsi="Times New Roman" w:cs="Times New Roman"/>
          <w:color w:val="000000"/>
          <w:lang w:val="en-US"/>
        </w:rPr>
        <w:t xml:space="preserve">When the Registered Participant is excluded from the yearly and </w:t>
      </w:r>
      <w:proofErr w:type="spellStart"/>
      <w:r w:rsidRPr="00AB0977">
        <w:rPr>
          <w:rFonts w:ascii="Times New Roman" w:hAnsi="Times New Roman" w:cs="Times New Roman"/>
          <w:color w:val="000000"/>
          <w:lang w:val="en-US"/>
        </w:rPr>
        <w:t>montly</w:t>
      </w:r>
      <w:proofErr w:type="spellEnd"/>
      <w:r w:rsidRPr="00AB0977">
        <w:rPr>
          <w:rFonts w:ascii="Times New Roman" w:hAnsi="Times New Roman" w:cs="Times New Roman"/>
          <w:color w:val="000000"/>
          <w:lang w:val="en-US"/>
        </w:rPr>
        <w:t xml:space="preserve"> auctions, he loses any rights to take part in the daily capacity auctions, intraday capacity auctions</w:t>
      </w:r>
      <w:r w:rsidR="00BB0706">
        <w:rPr>
          <w:rFonts w:ascii="Times New Roman" w:hAnsi="Times New Roman" w:cs="Times New Roman"/>
          <w:color w:val="000000"/>
          <w:lang w:val="en-US"/>
        </w:rPr>
        <w:t xml:space="preserve"> </w:t>
      </w:r>
      <w:r w:rsidRPr="00AB0977">
        <w:rPr>
          <w:rFonts w:ascii="Times New Roman" w:hAnsi="Times New Roman" w:cs="Times New Roman"/>
          <w:color w:val="000000"/>
          <w:lang w:val="en-US"/>
        </w:rPr>
        <w:t>and also loses the right to nominate cross-border schedules.</w:t>
      </w:r>
    </w:p>
    <w:p w14:paraId="6D7EE9CF" w14:textId="77777777" w:rsidR="00D23A41" w:rsidRPr="00D173C0" w:rsidRDefault="00F80E5C" w:rsidP="00F80E5C">
      <w:pPr>
        <w:pStyle w:val="StandardEinzug1"/>
        <w:spacing w:after="120" w:line="240" w:lineRule="auto"/>
        <w:ind w:left="0"/>
        <w:jc w:val="both"/>
        <w:rPr>
          <w:rFonts w:ascii="Times New Roman" w:hAnsi="Times New Roman" w:cs="Times New Roman"/>
          <w:lang w:val="bg-BG"/>
        </w:rPr>
      </w:pPr>
      <w:r>
        <w:rPr>
          <w:rFonts w:ascii="Times New Roman" w:hAnsi="Times New Roman" w:cs="Times New Roman"/>
          <w:lang w:val="bg-BG"/>
        </w:rPr>
        <w:t xml:space="preserve">Yearly and </w:t>
      </w:r>
      <w:r>
        <w:rPr>
          <w:rFonts w:ascii="Times New Roman" w:hAnsi="Times New Roman" w:cs="Times New Roman"/>
          <w:lang w:val="ro-RO"/>
        </w:rPr>
        <w:t>M</w:t>
      </w:r>
      <w:r w:rsidR="00D23A41" w:rsidRPr="00D173C0">
        <w:rPr>
          <w:rFonts w:ascii="Times New Roman" w:hAnsi="Times New Roman" w:cs="Times New Roman"/>
          <w:lang w:val="bg-BG"/>
        </w:rPr>
        <w:t xml:space="preserve">onthly PTRs acquired by the excluded </w:t>
      </w:r>
      <w:r w:rsidR="00A6366B" w:rsidRPr="00D173C0">
        <w:rPr>
          <w:rFonts w:ascii="Times New Roman" w:hAnsi="Times New Roman" w:cs="Times New Roman"/>
          <w:lang w:val="bg-BG"/>
        </w:rPr>
        <w:t>Registered Participant</w:t>
      </w:r>
      <w:r w:rsidR="00D23A41" w:rsidRPr="00D173C0">
        <w:rPr>
          <w:rFonts w:ascii="Times New Roman" w:hAnsi="Times New Roman" w:cs="Times New Roman"/>
          <w:lang w:val="bg-BG"/>
        </w:rPr>
        <w:t xml:space="preserve"> will become available for the </w:t>
      </w:r>
      <w:r w:rsidR="001F3D01">
        <w:rPr>
          <w:rFonts w:ascii="Times New Roman" w:hAnsi="Times New Roman" w:cs="Times New Roman"/>
          <w:lang w:val="ro-RO"/>
        </w:rPr>
        <w:t>m</w:t>
      </w:r>
      <w:r w:rsidR="00D14BFA">
        <w:rPr>
          <w:rFonts w:ascii="Times New Roman" w:hAnsi="Times New Roman" w:cs="Times New Roman"/>
          <w:lang w:val="ro-RO"/>
        </w:rPr>
        <w:t>onthly/</w:t>
      </w:r>
      <w:r w:rsidR="001F3D01" w:rsidRPr="001F3D01">
        <w:rPr>
          <w:rFonts w:ascii="Times New Roman" w:hAnsi="Times New Roman" w:cs="Times New Roman"/>
          <w:lang w:val="ro-RO"/>
        </w:rPr>
        <w:t>d</w:t>
      </w:r>
      <w:r w:rsidR="00D23A41" w:rsidRPr="001F3D01">
        <w:rPr>
          <w:rFonts w:ascii="Times New Roman" w:hAnsi="Times New Roman" w:cs="Times New Roman"/>
          <w:lang w:val="bg-BG"/>
        </w:rPr>
        <w:t>aily</w:t>
      </w:r>
      <w:r w:rsidR="00D23A41" w:rsidRPr="00D173C0">
        <w:rPr>
          <w:rFonts w:ascii="Times New Roman" w:hAnsi="Times New Roman" w:cs="Times New Roman"/>
          <w:lang w:val="bg-BG"/>
        </w:rPr>
        <w:t xml:space="preserve"> auctions and</w:t>
      </w:r>
      <w:r w:rsidR="004F3C2D">
        <w:rPr>
          <w:rFonts w:ascii="Times New Roman" w:hAnsi="Times New Roman" w:cs="Times New Roman"/>
          <w:lang w:val="en-US"/>
        </w:rPr>
        <w:t xml:space="preserve"> in case there are any unpaid invoices,</w:t>
      </w:r>
      <w:r w:rsidR="00D23A41" w:rsidRPr="00D173C0">
        <w:rPr>
          <w:rFonts w:ascii="Times New Roman" w:hAnsi="Times New Roman" w:cs="Times New Roman"/>
          <w:lang w:val="bg-BG"/>
        </w:rPr>
        <w:t xml:space="preserve"> the </w:t>
      </w:r>
      <w:r w:rsidR="00912F16" w:rsidRPr="00D173C0">
        <w:rPr>
          <w:rFonts w:ascii="Times New Roman" w:hAnsi="Times New Roman" w:cs="Times New Roman"/>
          <w:lang w:val="bg-BG"/>
        </w:rPr>
        <w:t>Allocation Office</w:t>
      </w:r>
      <w:r w:rsidR="00D23A41" w:rsidRPr="00D173C0">
        <w:rPr>
          <w:rFonts w:ascii="Times New Roman" w:hAnsi="Times New Roman" w:cs="Times New Roman"/>
          <w:lang w:val="bg-BG"/>
        </w:rPr>
        <w:t xml:space="preserve"> will claim under the Bank Guarantee of the excluded </w:t>
      </w:r>
      <w:r w:rsidR="00A6366B" w:rsidRPr="00D173C0">
        <w:rPr>
          <w:rFonts w:ascii="Times New Roman" w:hAnsi="Times New Roman" w:cs="Times New Roman"/>
          <w:lang w:val="bg-BG"/>
        </w:rPr>
        <w:t>Registered Participant</w:t>
      </w:r>
      <w:r w:rsidR="00D23A41" w:rsidRPr="00D173C0">
        <w:rPr>
          <w:rFonts w:ascii="Times New Roman" w:hAnsi="Times New Roman" w:cs="Times New Roman"/>
          <w:lang w:val="bg-BG"/>
        </w:rPr>
        <w:t xml:space="preserve"> or the money in the deposit account that were placed for the benefit of the </w:t>
      </w:r>
      <w:r w:rsidR="00912F16" w:rsidRPr="00D173C0">
        <w:rPr>
          <w:rFonts w:ascii="Times New Roman" w:hAnsi="Times New Roman" w:cs="Times New Roman"/>
          <w:lang w:val="bg-BG"/>
        </w:rPr>
        <w:t>Allocation Office</w:t>
      </w:r>
      <w:r w:rsidR="002F5628">
        <w:rPr>
          <w:rFonts w:ascii="Times New Roman" w:hAnsi="Times New Roman" w:cs="Times New Roman"/>
          <w:lang w:val="ro-RO"/>
        </w:rPr>
        <w:t xml:space="preserve"> for such situations</w:t>
      </w:r>
      <w:r w:rsidR="00D23A41" w:rsidRPr="00D173C0">
        <w:rPr>
          <w:rFonts w:ascii="Times New Roman" w:hAnsi="Times New Roman" w:cs="Times New Roman"/>
          <w:lang w:val="bg-BG"/>
        </w:rPr>
        <w:t>.</w:t>
      </w:r>
    </w:p>
    <w:p w14:paraId="38DC9C04" w14:textId="666D1FE9" w:rsidR="00D26971" w:rsidRPr="00D173C0" w:rsidRDefault="00A6366B" w:rsidP="00F80E5C">
      <w:pPr>
        <w:pStyle w:val="StandardEinzug1"/>
        <w:spacing w:after="120" w:line="240" w:lineRule="auto"/>
        <w:ind w:left="0"/>
        <w:jc w:val="both"/>
        <w:rPr>
          <w:rFonts w:ascii="Times New Roman" w:hAnsi="Times New Roman" w:cs="Times New Roman"/>
          <w:lang w:val="en-US"/>
        </w:rPr>
      </w:pPr>
      <w:r w:rsidRPr="00D173C0">
        <w:rPr>
          <w:rFonts w:ascii="Times New Roman" w:hAnsi="Times New Roman" w:cs="Times New Roman"/>
          <w:lang w:val="en-GB"/>
        </w:rPr>
        <w:t>Registered Participant</w:t>
      </w:r>
      <w:r w:rsidR="000373D2" w:rsidRPr="00D173C0">
        <w:rPr>
          <w:rFonts w:ascii="Times New Roman" w:hAnsi="Times New Roman" w:cs="Times New Roman"/>
          <w:lang w:val="en-GB"/>
        </w:rPr>
        <w:t xml:space="preserve">s who have been excluded by the </w:t>
      </w:r>
      <w:r w:rsidR="00912F16" w:rsidRPr="00D173C0">
        <w:rPr>
          <w:rFonts w:ascii="Times New Roman" w:hAnsi="Times New Roman" w:cs="Times New Roman"/>
          <w:lang w:val="en-GB"/>
        </w:rPr>
        <w:t>Allocation Office</w:t>
      </w:r>
      <w:r w:rsidR="000373D2" w:rsidRPr="00D173C0">
        <w:rPr>
          <w:rFonts w:ascii="Times New Roman" w:hAnsi="Times New Roman" w:cs="Times New Roman"/>
          <w:lang w:val="en-GB"/>
        </w:rPr>
        <w:t xml:space="preserve"> may apply for </w:t>
      </w:r>
      <w:r w:rsidR="0089687E" w:rsidRPr="00D173C0">
        <w:rPr>
          <w:rFonts w:ascii="Times New Roman" w:hAnsi="Times New Roman" w:cs="Times New Roman"/>
          <w:lang w:val="en-GB"/>
        </w:rPr>
        <w:t>new registration</w:t>
      </w:r>
      <w:r w:rsidR="001008F6">
        <w:rPr>
          <w:rFonts w:ascii="Times New Roman" w:hAnsi="Times New Roman" w:cs="Times New Roman"/>
          <w:lang w:val="en-GB"/>
        </w:rPr>
        <w:t xml:space="preserve"> after pay</w:t>
      </w:r>
      <w:r w:rsidR="007C1EBE">
        <w:rPr>
          <w:rFonts w:ascii="Times New Roman" w:hAnsi="Times New Roman" w:cs="Times New Roman"/>
          <w:lang w:val="en-GB"/>
        </w:rPr>
        <w:t>ing</w:t>
      </w:r>
      <w:r w:rsidR="001008F6">
        <w:rPr>
          <w:rFonts w:ascii="Times New Roman" w:hAnsi="Times New Roman" w:cs="Times New Roman"/>
          <w:lang w:val="en-GB"/>
        </w:rPr>
        <w:t xml:space="preserve"> any remaining debts to </w:t>
      </w:r>
      <w:r w:rsidR="00091A82">
        <w:rPr>
          <w:rFonts w:ascii="Times New Roman" w:hAnsi="Times New Roman" w:cs="Times New Roman"/>
          <w:lang w:val="en-GB"/>
        </w:rPr>
        <w:t>TRANSELECTRICA and EMS</w:t>
      </w:r>
      <w:r w:rsidR="0089687E" w:rsidRPr="00D173C0">
        <w:rPr>
          <w:rFonts w:ascii="Times New Roman" w:hAnsi="Times New Roman" w:cs="Times New Roman"/>
          <w:lang w:val="en-GB"/>
        </w:rPr>
        <w:t>.</w:t>
      </w:r>
    </w:p>
    <w:p w14:paraId="025A1C00" w14:textId="77777777" w:rsidR="00D26971" w:rsidRPr="00D173C0" w:rsidRDefault="00445F10" w:rsidP="009F77BB">
      <w:pPr>
        <w:pStyle w:val="Heading3"/>
        <w:numPr>
          <w:ilvl w:val="0"/>
          <w:numId w:val="44"/>
        </w:numPr>
        <w:spacing w:before="360" w:after="360" w:line="240" w:lineRule="auto"/>
        <w:ind w:left="357" w:hanging="357"/>
        <w:jc w:val="center"/>
        <w:rPr>
          <w:rFonts w:ascii="Times New Roman" w:hAnsi="Times New Roman" w:cs="Times New Roman"/>
          <w:sz w:val="24"/>
          <w:szCs w:val="24"/>
        </w:rPr>
      </w:pPr>
      <w:bookmarkStart w:id="140" w:name="_Toc462899219"/>
      <w:r w:rsidRPr="00D173C0">
        <w:rPr>
          <w:rFonts w:ascii="Times New Roman" w:hAnsi="Times New Roman" w:cs="Times New Roman"/>
          <w:sz w:val="24"/>
          <w:szCs w:val="24"/>
        </w:rPr>
        <w:t>YEARLY AUCTION PROCEDURE</w:t>
      </w:r>
      <w:bookmarkEnd w:id="140"/>
    </w:p>
    <w:p w14:paraId="55F0D79B" w14:textId="036E296E" w:rsidR="00D26971" w:rsidRPr="00D173C0" w:rsidRDefault="00D26971" w:rsidP="00A032D1">
      <w:pPr>
        <w:widowControl w:val="0"/>
        <w:autoSpaceDE w:val="0"/>
        <w:autoSpaceDN w:val="0"/>
        <w:adjustRightInd w:val="0"/>
        <w:spacing w:after="120" w:line="240" w:lineRule="auto"/>
        <w:ind w:right="45"/>
        <w:jc w:val="both"/>
        <w:rPr>
          <w:rFonts w:ascii="Times New Roman" w:eastAsia="Meiryo" w:hAnsi="Times New Roman"/>
          <w:color w:val="000000"/>
          <w:sz w:val="24"/>
          <w:szCs w:val="24"/>
        </w:rPr>
      </w:pPr>
      <w:r w:rsidRPr="00D173C0">
        <w:rPr>
          <w:rFonts w:ascii="Times New Roman" w:eastAsia="Meiryo" w:hAnsi="Times New Roman"/>
          <w:color w:val="000000"/>
          <w:sz w:val="24"/>
          <w:szCs w:val="24"/>
        </w:rPr>
        <w:t>Separa</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e</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year</w:t>
      </w:r>
      <w:r w:rsidRPr="00D173C0">
        <w:rPr>
          <w:rFonts w:ascii="Times New Roman" w:eastAsia="Meiryo" w:hAnsi="Times New Roman"/>
          <w:color w:val="000000"/>
          <w:spacing w:val="2"/>
          <w:sz w:val="24"/>
          <w:szCs w:val="24"/>
        </w:rPr>
        <w:t>l</w:t>
      </w:r>
      <w:r w:rsidRPr="00D173C0">
        <w:rPr>
          <w:rFonts w:ascii="Times New Roman" w:eastAsia="Meiryo" w:hAnsi="Times New Roman"/>
          <w:color w:val="000000"/>
          <w:sz w:val="24"/>
          <w:szCs w:val="24"/>
        </w:rPr>
        <w:t>y</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auc</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ion</w:t>
      </w:r>
      <w:r w:rsidR="00A06CC4">
        <w:rPr>
          <w:rFonts w:ascii="Times New Roman" w:eastAsia="Meiryo" w:hAnsi="Times New Roman"/>
          <w:color w:val="000000"/>
          <w:sz w:val="24"/>
          <w:szCs w:val="24"/>
        </w:rPr>
        <w:t>s</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shall</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be</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held</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f</w:t>
      </w:r>
      <w:r w:rsidRPr="00D173C0">
        <w:rPr>
          <w:rFonts w:ascii="Times New Roman" w:eastAsia="Meiryo" w:hAnsi="Times New Roman"/>
          <w:color w:val="000000"/>
          <w:spacing w:val="1"/>
          <w:sz w:val="24"/>
          <w:szCs w:val="24"/>
        </w:rPr>
        <w:t>o</w:t>
      </w:r>
      <w:r w:rsidRPr="00D173C0">
        <w:rPr>
          <w:rFonts w:ascii="Times New Roman" w:eastAsia="Meiryo" w:hAnsi="Times New Roman"/>
          <w:color w:val="000000"/>
          <w:sz w:val="24"/>
          <w:szCs w:val="24"/>
        </w:rPr>
        <w:t>r</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th</w:t>
      </w:r>
      <w:r w:rsidRPr="00D173C0">
        <w:rPr>
          <w:rFonts w:ascii="Times New Roman" w:eastAsia="Meiryo" w:hAnsi="Times New Roman"/>
          <w:color w:val="000000"/>
          <w:sz w:val="24"/>
          <w:szCs w:val="24"/>
        </w:rPr>
        <w:t>e</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reser</w:t>
      </w:r>
      <w:r w:rsidRPr="00D173C0">
        <w:rPr>
          <w:rFonts w:ascii="Times New Roman" w:eastAsia="Meiryo" w:hAnsi="Times New Roman"/>
          <w:color w:val="000000"/>
          <w:spacing w:val="2"/>
          <w:sz w:val="24"/>
          <w:szCs w:val="24"/>
        </w:rPr>
        <w:t>v</w:t>
      </w:r>
      <w:r w:rsidRPr="00D173C0">
        <w:rPr>
          <w:rFonts w:ascii="Times New Roman" w:eastAsia="Meiryo" w:hAnsi="Times New Roman"/>
          <w:color w:val="000000"/>
          <w:sz w:val="24"/>
          <w:szCs w:val="24"/>
        </w:rPr>
        <w:t>at</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on</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of</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capac</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y</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n</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e</w:t>
      </w:r>
      <w:r w:rsidRPr="00D173C0">
        <w:rPr>
          <w:rFonts w:ascii="Times New Roman" w:eastAsia="Meiryo" w:hAnsi="Times New Roman"/>
          <w:color w:val="000000"/>
          <w:spacing w:val="-1"/>
          <w:sz w:val="24"/>
          <w:szCs w:val="24"/>
        </w:rPr>
        <w:t>a</w:t>
      </w:r>
      <w:r w:rsidRPr="00D173C0">
        <w:rPr>
          <w:rFonts w:ascii="Times New Roman" w:eastAsia="Meiryo" w:hAnsi="Times New Roman"/>
          <w:color w:val="000000"/>
          <w:sz w:val="24"/>
          <w:szCs w:val="24"/>
        </w:rPr>
        <w:t>ch</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of bo</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h d</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rect</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ons:</w:t>
      </w:r>
    </w:p>
    <w:p w14:paraId="138C4A94" w14:textId="34381723" w:rsidR="00D02443" w:rsidRPr="00D173C0" w:rsidRDefault="00D26971" w:rsidP="00A06CC4">
      <w:pPr>
        <w:widowControl w:val="0"/>
        <w:autoSpaceDE w:val="0"/>
        <w:autoSpaceDN w:val="0"/>
        <w:adjustRightInd w:val="0"/>
        <w:spacing w:after="120" w:line="240" w:lineRule="auto"/>
        <w:ind w:right="1633"/>
        <w:jc w:val="both"/>
        <w:rPr>
          <w:rFonts w:ascii="Times New Roman" w:eastAsia="Meiryo" w:hAnsi="Times New Roman"/>
          <w:color w:val="000000"/>
          <w:sz w:val="24"/>
          <w:szCs w:val="24"/>
        </w:rPr>
      </w:pPr>
      <w:proofErr w:type="spellStart"/>
      <w:r w:rsidRPr="00D173C0">
        <w:rPr>
          <w:rFonts w:ascii="Times New Roman" w:eastAsia="Meiryo" w:hAnsi="Times New Roman"/>
          <w:b/>
          <w:bCs/>
          <w:color w:val="000000"/>
          <w:sz w:val="24"/>
          <w:szCs w:val="24"/>
        </w:rPr>
        <w:t>Auction</w:t>
      </w:r>
      <w:r w:rsidR="000D5BDF">
        <w:rPr>
          <w:rFonts w:ascii="Times New Roman" w:eastAsia="Meiryo" w:hAnsi="Times New Roman"/>
          <w:b/>
          <w:bCs/>
          <w:color w:val="000000"/>
          <w:spacing w:val="-7"/>
          <w:sz w:val="24"/>
          <w:szCs w:val="24"/>
        </w:rPr>
        <w:t>RS</w:t>
      </w:r>
      <w:proofErr w:type="spellEnd"/>
      <w:r w:rsidRPr="00D173C0">
        <w:rPr>
          <w:rFonts w:ascii="Times New Roman" w:eastAsia="Meiryo" w:hAnsi="Times New Roman"/>
          <w:b/>
          <w:bCs/>
          <w:color w:val="000000"/>
          <w:sz w:val="24"/>
          <w:szCs w:val="24"/>
        </w:rPr>
        <w:t xml:space="preserve">-RO:  </w:t>
      </w:r>
      <w:r w:rsidRPr="00D173C0">
        <w:rPr>
          <w:rFonts w:ascii="Times New Roman" w:eastAsia="Meiryo" w:hAnsi="Times New Roman"/>
          <w:color w:val="000000"/>
          <w:sz w:val="24"/>
          <w:szCs w:val="24"/>
        </w:rPr>
        <w:t>deals</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w</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h</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the</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d</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rect</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pacing w:val="-1"/>
          <w:sz w:val="24"/>
          <w:szCs w:val="24"/>
        </w:rPr>
        <w:t>o</w:t>
      </w:r>
      <w:r w:rsidRPr="00D173C0">
        <w:rPr>
          <w:rFonts w:ascii="Times New Roman" w:eastAsia="Meiryo" w:hAnsi="Times New Roman"/>
          <w:color w:val="000000"/>
          <w:sz w:val="24"/>
          <w:szCs w:val="24"/>
        </w:rPr>
        <w:t>n</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from</w:t>
      </w:r>
      <w:r w:rsidR="00D56EDE">
        <w:rPr>
          <w:rFonts w:ascii="Times New Roman" w:eastAsia="Meiryo" w:hAnsi="Times New Roman"/>
          <w:color w:val="000000"/>
          <w:sz w:val="24"/>
          <w:szCs w:val="24"/>
        </w:rPr>
        <w:t xml:space="preserve"> </w:t>
      </w:r>
      <w:r w:rsidR="00D16E2B">
        <w:rPr>
          <w:rFonts w:ascii="Times New Roman" w:eastAsia="Meiryo" w:hAnsi="Times New Roman"/>
          <w:color w:val="000000"/>
          <w:sz w:val="24"/>
          <w:szCs w:val="24"/>
        </w:rPr>
        <w:t>Serbia</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o</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Roman</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pacing w:val="1"/>
          <w:sz w:val="24"/>
          <w:szCs w:val="24"/>
        </w:rPr>
        <w:t>a</w:t>
      </w:r>
      <w:r w:rsidRPr="00D173C0">
        <w:rPr>
          <w:rFonts w:ascii="Times New Roman" w:eastAsia="Meiryo" w:hAnsi="Times New Roman"/>
          <w:color w:val="000000"/>
          <w:sz w:val="24"/>
          <w:szCs w:val="24"/>
        </w:rPr>
        <w:t xml:space="preserve">; </w:t>
      </w:r>
    </w:p>
    <w:p w14:paraId="0815BE26" w14:textId="66DC59B4" w:rsidR="00D26971" w:rsidRPr="00D173C0" w:rsidRDefault="00D26971" w:rsidP="00A06CC4">
      <w:pPr>
        <w:widowControl w:val="0"/>
        <w:autoSpaceDE w:val="0"/>
        <w:autoSpaceDN w:val="0"/>
        <w:adjustRightInd w:val="0"/>
        <w:spacing w:after="120" w:line="240" w:lineRule="auto"/>
        <w:ind w:right="1633"/>
        <w:jc w:val="both"/>
        <w:rPr>
          <w:rFonts w:ascii="Times New Roman" w:eastAsia="Meiryo" w:hAnsi="Times New Roman"/>
          <w:color w:val="000000"/>
          <w:sz w:val="24"/>
          <w:szCs w:val="24"/>
        </w:rPr>
      </w:pPr>
      <w:r w:rsidRPr="00D173C0">
        <w:rPr>
          <w:rFonts w:ascii="Times New Roman" w:eastAsia="Meiryo" w:hAnsi="Times New Roman"/>
          <w:b/>
          <w:bCs/>
          <w:color w:val="000000"/>
          <w:sz w:val="24"/>
          <w:szCs w:val="24"/>
        </w:rPr>
        <w:t>Auction</w:t>
      </w:r>
      <w:r w:rsidRPr="00D173C0">
        <w:rPr>
          <w:rFonts w:ascii="Times New Roman" w:eastAsia="Meiryo" w:hAnsi="Times New Roman"/>
          <w:b/>
          <w:bCs/>
          <w:color w:val="000000"/>
          <w:spacing w:val="-7"/>
          <w:sz w:val="24"/>
          <w:szCs w:val="24"/>
        </w:rPr>
        <w:t xml:space="preserve"> RO</w:t>
      </w:r>
      <w:r w:rsidRPr="00D173C0">
        <w:rPr>
          <w:rFonts w:ascii="Times New Roman" w:eastAsia="Meiryo" w:hAnsi="Times New Roman"/>
          <w:b/>
          <w:bCs/>
          <w:color w:val="000000"/>
          <w:sz w:val="24"/>
          <w:szCs w:val="24"/>
        </w:rPr>
        <w:t>-</w:t>
      </w:r>
      <w:r w:rsidR="000D5BDF">
        <w:rPr>
          <w:rFonts w:ascii="Times New Roman" w:eastAsia="Meiryo" w:hAnsi="Times New Roman"/>
          <w:b/>
          <w:bCs/>
          <w:color w:val="000000"/>
          <w:sz w:val="24"/>
          <w:szCs w:val="24"/>
        </w:rPr>
        <w:t>RS</w:t>
      </w:r>
      <w:r w:rsidR="00933DA4">
        <w:rPr>
          <w:rFonts w:ascii="Times New Roman" w:eastAsia="Meiryo" w:hAnsi="Times New Roman"/>
          <w:b/>
          <w:bCs/>
          <w:color w:val="000000"/>
          <w:sz w:val="24"/>
          <w:szCs w:val="24"/>
        </w:rPr>
        <w:t xml:space="preserve">: </w:t>
      </w:r>
      <w:r w:rsidRPr="00D173C0">
        <w:rPr>
          <w:rFonts w:ascii="Times New Roman" w:eastAsia="Meiryo" w:hAnsi="Times New Roman"/>
          <w:color w:val="000000"/>
          <w:sz w:val="24"/>
          <w:szCs w:val="24"/>
        </w:rPr>
        <w:t>deals</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w</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h</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the</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d</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rect</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pacing w:val="-1"/>
          <w:sz w:val="24"/>
          <w:szCs w:val="24"/>
        </w:rPr>
        <w:t>o</w:t>
      </w:r>
      <w:r w:rsidRPr="00D173C0">
        <w:rPr>
          <w:rFonts w:ascii="Times New Roman" w:eastAsia="Meiryo" w:hAnsi="Times New Roman"/>
          <w:color w:val="000000"/>
          <w:sz w:val="24"/>
          <w:szCs w:val="24"/>
        </w:rPr>
        <w:t>n</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from</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Roman</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a</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o</w:t>
      </w:r>
      <w:r w:rsidR="00D56EDE">
        <w:rPr>
          <w:rFonts w:ascii="Times New Roman" w:eastAsia="Meiryo" w:hAnsi="Times New Roman"/>
          <w:color w:val="000000"/>
          <w:sz w:val="24"/>
          <w:szCs w:val="24"/>
        </w:rPr>
        <w:t xml:space="preserve"> </w:t>
      </w:r>
      <w:r w:rsidR="00D16E2B">
        <w:rPr>
          <w:rFonts w:ascii="Times New Roman" w:eastAsia="Meiryo" w:hAnsi="Times New Roman"/>
          <w:color w:val="000000"/>
          <w:sz w:val="24"/>
          <w:szCs w:val="24"/>
        </w:rPr>
        <w:t>Serbia</w:t>
      </w:r>
      <w:r w:rsidRPr="00D173C0">
        <w:rPr>
          <w:rFonts w:ascii="Times New Roman" w:eastAsia="Meiryo" w:hAnsi="Times New Roman"/>
          <w:color w:val="000000"/>
          <w:sz w:val="24"/>
          <w:szCs w:val="24"/>
        </w:rPr>
        <w:t xml:space="preserve">. </w:t>
      </w:r>
    </w:p>
    <w:p w14:paraId="452C7BFD" w14:textId="2E6A2CE0" w:rsidR="00D26971" w:rsidRPr="00D173C0" w:rsidRDefault="00D26971" w:rsidP="00A06CC4">
      <w:pPr>
        <w:widowControl w:val="0"/>
        <w:autoSpaceDE w:val="0"/>
        <w:autoSpaceDN w:val="0"/>
        <w:adjustRightInd w:val="0"/>
        <w:spacing w:after="120" w:line="240" w:lineRule="auto"/>
        <w:ind w:right="1633"/>
        <w:jc w:val="both"/>
        <w:rPr>
          <w:rFonts w:ascii="Times New Roman" w:eastAsia="Meiryo" w:hAnsi="Times New Roman"/>
          <w:color w:val="000000"/>
          <w:sz w:val="24"/>
          <w:szCs w:val="24"/>
        </w:rPr>
      </w:pPr>
      <w:r w:rsidRPr="00D173C0">
        <w:rPr>
          <w:rFonts w:ascii="Times New Roman" w:eastAsia="Meiryo" w:hAnsi="Times New Roman"/>
          <w:color w:val="000000"/>
          <w:sz w:val="24"/>
          <w:szCs w:val="24"/>
        </w:rPr>
        <w:t>Yearly</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auc</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ons</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ake</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place</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on</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th</w:t>
      </w:r>
      <w:r w:rsidRPr="00D173C0">
        <w:rPr>
          <w:rFonts w:ascii="Times New Roman" w:eastAsia="Meiryo" w:hAnsi="Times New Roman"/>
          <w:color w:val="000000"/>
          <w:sz w:val="24"/>
          <w:szCs w:val="24"/>
        </w:rPr>
        <w:t>e</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da</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es</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ment</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oned</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n</w:t>
      </w:r>
      <w:r w:rsidR="00D56EDE">
        <w:rPr>
          <w:rFonts w:ascii="Times New Roman" w:eastAsia="Meiryo" w:hAnsi="Times New Roman"/>
          <w:color w:val="000000"/>
          <w:sz w:val="24"/>
          <w:szCs w:val="24"/>
        </w:rPr>
        <w:t xml:space="preserve"> </w:t>
      </w:r>
      <w:r w:rsidR="00D7680B">
        <w:rPr>
          <w:rFonts w:ascii="Times New Roman" w:eastAsia="Meiryo" w:hAnsi="Times New Roman"/>
          <w:color w:val="000000"/>
          <w:spacing w:val="-2"/>
          <w:sz w:val="24"/>
          <w:szCs w:val="24"/>
        </w:rPr>
        <w:t>Annex</w:t>
      </w:r>
      <w:r w:rsidRPr="00D173C0">
        <w:rPr>
          <w:rFonts w:ascii="Times New Roman" w:eastAsia="Meiryo" w:hAnsi="Times New Roman"/>
          <w:color w:val="000000"/>
          <w:sz w:val="24"/>
          <w:szCs w:val="24"/>
        </w:rPr>
        <w:t>3.</w:t>
      </w:r>
    </w:p>
    <w:p w14:paraId="569D7DFD" w14:textId="77777777" w:rsidR="00D26971" w:rsidRPr="00D173C0" w:rsidRDefault="00D26971" w:rsidP="005514EC">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41" w:name="_Toc462899220"/>
      <w:r w:rsidRPr="00D173C0">
        <w:rPr>
          <w:rFonts w:ascii="Times New Roman" w:hAnsi="Times New Roman" w:cs="Times New Roman"/>
          <w:sz w:val="24"/>
          <w:szCs w:val="24"/>
        </w:rPr>
        <w:t>Deadlines for Yearly Auctions</w:t>
      </w:r>
      <w:bookmarkEnd w:id="141"/>
    </w:p>
    <w:p w14:paraId="72F72E05" w14:textId="66CA8952" w:rsidR="00D26971" w:rsidRPr="00D173C0" w:rsidRDefault="00D26971" w:rsidP="00E30875">
      <w:pPr>
        <w:widowControl w:val="0"/>
        <w:autoSpaceDE w:val="0"/>
        <w:autoSpaceDN w:val="0"/>
        <w:adjustRightInd w:val="0"/>
        <w:spacing w:after="120" w:line="240" w:lineRule="auto"/>
        <w:ind w:right="53"/>
        <w:jc w:val="both"/>
        <w:rPr>
          <w:rFonts w:ascii="Times New Roman" w:eastAsia="Meiryo" w:hAnsi="Times New Roman"/>
          <w:color w:val="000000"/>
          <w:sz w:val="24"/>
          <w:szCs w:val="24"/>
        </w:rPr>
      </w:pPr>
      <w:r w:rsidRPr="00D173C0">
        <w:rPr>
          <w:rFonts w:ascii="Times New Roman" w:eastAsia="Meiryo" w:hAnsi="Times New Roman"/>
          <w:color w:val="000000"/>
          <w:sz w:val="24"/>
          <w:szCs w:val="24"/>
        </w:rPr>
        <w:t>For</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th</w:t>
      </w:r>
      <w:r w:rsidRPr="00D173C0">
        <w:rPr>
          <w:rFonts w:ascii="Times New Roman" w:eastAsia="Meiryo" w:hAnsi="Times New Roman"/>
          <w:color w:val="000000"/>
          <w:sz w:val="24"/>
          <w:szCs w:val="24"/>
        </w:rPr>
        <w:t>e</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y</w:t>
      </w:r>
      <w:r w:rsidRPr="00D173C0">
        <w:rPr>
          <w:rFonts w:ascii="Times New Roman" w:eastAsia="Meiryo" w:hAnsi="Times New Roman"/>
          <w:color w:val="000000"/>
          <w:spacing w:val="1"/>
          <w:sz w:val="24"/>
          <w:szCs w:val="24"/>
        </w:rPr>
        <w:t>e</w:t>
      </w:r>
      <w:r w:rsidRPr="00D173C0">
        <w:rPr>
          <w:rFonts w:ascii="Times New Roman" w:eastAsia="Meiryo" w:hAnsi="Times New Roman"/>
          <w:color w:val="000000"/>
          <w:sz w:val="24"/>
          <w:szCs w:val="24"/>
        </w:rPr>
        <w:t>arly</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auc</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pacing w:val="-1"/>
          <w:sz w:val="24"/>
          <w:szCs w:val="24"/>
        </w:rPr>
        <w:t>o</w:t>
      </w:r>
      <w:r w:rsidRPr="00D173C0">
        <w:rPr>
          <w:rFonts w:ascii="Times New Roman" w:eastAsia="Meiryo" w:hAnsi="Times New Roman"/>
          <w:color w:val="000000"/>
          <w:sz w:val="24"/>
          <w:szCs w:val="24"/>
        </w:rPr>
        <w:t>ns</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th</w:t>
      </w:r>
      <w:r w:rsidRPr="00D173C0">
        <w:rPr>
          <w:rFonts w:ascii="Times New Roman" w:eastAsia="Meiryo" w:hAnsi="Times New Roman"/>
          <w:color w:val="000000"/>
          <w:sz w:val="24"/>
          <w:szCs w:val="24"/>
        </w:rPr>
        <w:t>e</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follow</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ng</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deadl</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nes</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are</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val</w:t>
      </w:r>
      <w:r w:rsidRPr="00D173C0">
        <w:rPr>
          <w:rFonts w:ascii="Times New Roman" w:eastAsia="Meiryo" w:hAnsi="Times New Roman"/>
          <w:color w:val="000000"/>
          <w:spacing w:val="1"/>
          <w:sz w:val="24"/>
          <w:szCs w:val="24"/>
        </w:rPr>
        <w:t>i</w:t>
      </w:r>
      <w:r w:rsidRPr="00D173C0">
        <w:rPr>
          <w:rFonts w:ascii="Times New Roman" w:eastAsia="Meiryo" w:hAnsi="Times New Roman"/>
          <w:color w:val="000000"/>
          <w:sz w:val="24"/>
          <w:szCs w:val="24"/>
        </w:rPr>
        <w:t>d</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and</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1"/>
          <w:sz w:val="24"/>
          <w:szCs w:val="24"/>
        </w:rPr>
        <w:t>h</w:t>
      </w:r>
      <w:r w:rsidRPr="00D173C0">
        <w:rPr>
          <w:rFonts w:ascii="Times New Roman" w:eastAsia="Meiryo" w:hAnsi="Times New Roman"/>
          <w:color w:val="000000"/>
          <w:sz w:val="24"/>
          <w:szCs w:val="24"/>
        </w:rPr>
        <w:t>e</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resp</w:t>
      </w:r>
      <w:r w:rsidRPr="00D173C0">
        <w:rPr>
          <w:rFonts w:ascii="Times New Roman" w:eastAsia="Meiryo" w:hAnsi="Times New Roman"/>
          <w:color w:val="000000"/>
          <w:spacing w:val="1"/>
          <w:sz w:val="24"/>
          <w:szCs w:val="24"/>
        </w:rPr>
        <w:t>e</w:t>
      </w:r>
      <w:r w:rsidRPr="00D173C0">
        <w:rPr>
          <w:rFonts w:ascii="Times New Roman" w:eastAsia="Meiryo" w:hAnsi="Times New Roman"/>
          <w:color w:val="000000"/>
          <w:sz w:val="24"/>
          <w:szCs w:val="24"/>
        </w:rPr>
        <w:t>c</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ive</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da</w:t>
      </w:r>
      <w:r w:rsidRPr="00D173C0">
        <w:rPr>
          <w:rFonts w:ascii="Times New Roman" w:eastAsia="Meiryo" w:hAnsi="Times New Roman"/>
          <w:color w:val="000000"/>
          <w:spacing w:val="1"/>
          <w:sz w:val="24"/>
          <w:szCs w:val="24"/>
        </w:rPr>
        <w:t>te</w:t>
      </w:r>
      <w:r w:rsidRPr="00D173C0">
        <w:rPr>
          <w:rFonts w:ascii="Times New Roman" w:eastAsia="Meiryo" w:hAnsi="Times New Roman"/>
          <w:color w:val="000000"/>
          <w:sz w:val="24"/>
          <w:szCs w:val="24"/>
        </w:rPr>
        <w:t>s are</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set</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o</w:t>
      </w:r>
      <w:r w:rsidRPr="00D173C0">
        <w:rPr>
          <w:rFonts w:ascii="Times New Roman" w:eastAsia="Meiryo" w:hAnsi="Times New Roman"/>
          <w:color w:val="000000"/>
          <w:sz w:val="24"/>
          <w:szCs w:val="24"/>
        </w:rPr>
        <w:t>ut</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i</w:t>
      </w:r>
      <w:r w:rsidRPr="00D173C0">
        <w:rPr>
          <w:rFonts w:ascii="Times New Roman" w:eastAsia="Meiryo" w:hAnsi="Times New Roman"/>
          <w:color w:val="000000"/>
          <w:sz w:val="24"/>
          <w:szCs w:val="24"/>
        </w:rPr>
        <w:t>n</w:t>
      </w:r>
      <w:r w:rsidR="00D56EDE">
        <w:rPr>
          <w:rFonts w:ascii="Times New Roman" w:eastAsia="Meiryo" w:hAnsi="Times New Roman"/>
          <w:color w:val="000000"/>
          <w:sz w:val="24"/>
          <w:szCs w:val="24"/>
        </w:rPr>
        <w:t xml:space="preserve"> </w:t>
      </w:r>
      <w:r w:rsidR="00D7680B">
        <w:rPr>
          <w:rFonts w:ascii="Times New Roman" w:eastAsia="Meiryo" w:hAnsi="Times New Roman"/>
          <w:color w:val="000000"/>
          <w:spacing w:val="-3"/>
          <w:sz w:val="24"/>
          <w:szCs w:val="24"/>
        </w:rPr>
        <w:t>Annex</w:t>
      </w:r>
      <w:r w:rsidRPr="00D173C0">
        <w:rPr>
          <w:rFonts w:ascii="Times New Roman" w:eastAsia="Meiryo" w:hAnsi="Times New Roman"/>
          <w:color w:val="000000"/>
          <w:spacing w:val="1"/>
          <w:sz w:val="24"/>
          <w:szCs w:val="24"/>
        </w:rPr>
        <w:t>3:</w:t>
      </w:r>
    </w:p>
    <w:p w14:paraId="0FAD713A" w14:textId="295BA77C" w:rsidR="00D26971" w:rsidRPr="00D173C0" w:rsidRDefault="00D26971" w:rsidP="00E30875">
      <w:pPr>
        <w:widowControl w:val="0"/>
        <w:autoSpaceDE w:val="0"/>
        <w:autoSpaceDN w:val="0"/>
        <w:adjustRightInd w:val="0"/>
        <w:spacing w:after="120" w:line="240" w:lineRule="auto"/>
        <w:ind w:right="58"/>
        <w:jc w:val="both"/>
        <w:rPr>
          <w:rFonts w:ascii="Times New Roman" w:eastAsia="Meiryo" w:hAnsi="Times New Roman"/>
          <w:color w:val="000000"/>
          <w:sz w:val="24"/>
          <w:szCs w:val="24"/>
        </w:rPr>
      </w:pPr>
      <w:r w:rsidRPr="00D173C0">
        <w:rPr>
          <w:rFonts w:ascii="Times New Roman" w:eastAsia="Meiryo" w:hAnsi="Times New Roman"/>
          <w:b/>
          <w:bCs/>
          <w:color w:val="000000"/>
          <w:sz w:val="24"/>
          <w:szCs w:val="24"/>
        </w:rPr>
        <w:lastRenderedPageBreak/>
        <w:t>Deadline</w:t>
      </w:r>
      <w:r w:rsidR="00BB0706">
        <w:rPr>
          <w:rFonts w:ascii="Times New Roman" w:eastAsia="Meiryo" w:hAnsi="Times New Roman"/>
          <w:b/>
          <w:bCs/>
          <w:color w:val="000000"/>
          <w:sz w:val="24"/>
          <w:szCs w:val="24"/>
        </w:rPr>
        <w:t xml:space="preserve"> </w:t>
      </w:r>
      <w:r w:rsidRPr="00D173C0">
        <w:rPr>
          <w:rFonts w:ascii="Times New Roman" w:eastAsia="Meiryo" w:hAnsi="Times New Roman"/>
          <w:b/>
          <w:bCs/>
          <w:color w:val="000000"/>
          <w:sz w:val="24"/>
          <w:szCs w:val="24"/>
        </w:rPr>
        <w:t>Y1</w:t>
      </w:r>
      <w:proofErr w:type="gramStart"/>
      <w:r w:rsidRPr="00D173C0">
        <w:rPr>
          <w:rFonts w:ascii="Times New Roman" w:eastAsia="Meiryo" w:hAnsi="Times New Roman"/>
          <w:b/>
          <w:bCs/>
          <w:color w:val="000000"/>
          <w:sz w:val="24"/>
          <w:szCs w:val="24"/>
        </w:rPr>
        <w:t>:</w:t>
      </w:r>
      <w:r w:rsidRPr="00D173C0">
        <w:rPr>
          <w:rFonts w:ascii="Times New Roman" w:eastAsia="Meiryo" w:hAnsi="Times New Roman"/>
          <w:color w:val="000000"/>
          <w:sz w:val="24"/>
          <w:szCs w:val="24"/>
        </w:rPr>
        <w:t>de</w:t>
      </w:r>
      <w:r w:rsidRPr="00D173C0">
        <w:rPr>
          <w:rFonts w:ascii="Times New Roman" w:eastAsia="Meiryo" w:hAnsi="Times New Roman"/>
          <w:color w:val="000000"/>
          <w:spacing w:val="1"/>
          <w:sz w:val="24"/>
          <w:szCs w:val="24"/>
        </w:rPr>
        <w:t>a</w:t>
      </w:r>
      <w:r w:rsidRPr="00D173C0">
        <w:rPr>
          <w:rFonts w:ascii="Times New Roman" w:eastAsia="Meiryo" w:hAnsi="Times New Roman"/>
          <w:color w:val="000000"/>
          <w:sz w:val="24"/>
          <w:szCs w:val="24"/>
        </w:rPr>
        <w:t>dl</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ne</w:t>
      </w:r>
      <w:proofErr w:type="gramEnd"/>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for</w:t>
      </w:r>
      <w:r w:rsidR="00D56EDE">
        <w:rPr>
          <w:rFonts w:ascii="Times New Roman" w:eastAsia="Meiryo" w:hAnsi="Times New Roman"/>
          <w:color w:val="000000"/>
          <w:sz w:val="24"/>
          <w:szCs w:val="24"/>
        </w:rPr>
        <w:t xml:space="preserve"> </w:t>
      </w:r>
      <w:r w:rsidR="007C1EBE">
        <w:rPr>
          <w:rFonts w:ascii="Times New Roman" w:eastAsia="Meiryo" w:hAnsi="Times New Roman"/>
          <w:color w:val="000000"/>
          <w:sz w:val="24"/>
          <w:szCs w:val="24"/>
        </w:rPr>
        <w:t>p</w:t>
      </w:r>
      <w:r w:rsidRPr="00D173C0">
        <w:rPr>
          <w:rFonts w:ascii="Times New Roman" w:eastAsia="Meiryo" w:hAnsi="Times New Roman"/>
          <w:color w:val="000000"/>
          <w:sz w:val="24"/>
          <w:szCs w:val="24"/>
        </w:rPr>
        <w:t>ubl</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sh</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ng</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of Year</w:t>
      </w:r>
      <w:r w:rsidRPr="00D173C0">
        <w:rPr>
          <w:rFonts w:ascii="Times New Roman" w:eastAsia="Meiryo" w:hAnsi="Times New Roman"/>
          <w:color w:val="000000"/>
          <w:spacing w:val="2"/>
          <w:sz w:val="24"/>
          <w:szCs w:val="24"/>
        </w:rPr>
        <w:t>l</w:t>
      </w:r>
      <w:r w:rsidRPr="00D173C0">
        <w:rPr>
          <w:rFonts w:ascii="Times New Roman" w:eastAsia="Meiryo" w:hAnsi="Times New Roman"/>
          <w:color w:val="000000"/>
          <w:sz w:val="24"/>
          <w:szCs w:val="24"/>
        </w:rPr>
        <w:t>y</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ATC</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at</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1</w:t>
      </w:r>
      <w:r w:rsidRPr="00D173C0">
        <w:rPr>
          <w:rFonts w:ascii="Times New Roman" w:eastAsia="Meiryo" w:hAnsi="Times New Roman"/>
          <w:color w:val="000000"/>
          <w:spacing w:val="1"/>
          <w:sz w:val="24"/>
          <w:szCs w:val="24"/>
        </w:rPr>
        <w:t>8</w:t>
      </w:r>
      <w:r w:rsidRPr="00D173C0">
        <w:rPr>
          <w:rFonts w:ascii="Times New Roman" w:eastAsia="Meiryo" w:hAnsi="Times New Roman"/>
          <w:color w:val="000000"/>
          <w:sz w:val="24"/>
          <w:szCs w:val="24"/>
        </w:rPr>
        <w:t>:</w:t>
      </w:r>
      <w:r w:rsidRPr="00D173C0">
        <w:rPr>
          <w:rFonts w:ascii="Times New Roman" w:eastAsia="Meiryo" w:hAnsi="Times New Roman"/>
          <w:color w:val="000000"/>
          <w:spacing w:val="1"/>
          <w:sz w:val="24"/>
          <w:szCs w:val="24"/>
        </w:rPr>
        <w:t>0</w:t>
      </w:r>
      <w:r w:rsidRPr="00D173C0">
        <w:rPr>
          <w:rFonts w:ascii="Times New Roman" w:eastAsia="Meiryo" w:hAnsi="Times New Roman"/>
          <w:color w:val="000000"/>
          <w:sz w:val="24"/>
          <w:szCs w:val="24"/>
        </w:rPr>
        <w:t>0</w:t>
      </w:r>
      <w:r w:rsidRPr="00D173C0">
        <w:rPr>
          <w:rFonts w:ascii="Times New Roman" w:eastAsia="Meiryo" w:hAnsi="Times New Roman"/>
          <w:color w:val="000000"/>
          <w:spacing w:val="-3"/>
          <w:sz w:val="24"/>
          <w:szCs w:val="24"/>
        </w:rPr>
        <w:t>(</w:t>
      </w:r>
      <w:r w:rsidRPr="00D173C0">
        <w:rPr>
          <w:rFonts w:ascii="Times New Roman" w:eastAsia="Meiryo" w:hAnsi="Times New Roman"/>
          <w:color w:val="000000"/>
          <w:spacing w:val="1"/>
          <w:sz w:val="24"/>
          <w:szCs w:val="24"/>
        </w:rPr>
        <w:t>CE</w:t>
      </w:r>
      <w:r w:rsidRPr="00D173C0">
        <w:rPr>
          <w:rFonts w:ascii="Times New Roman" w:eastAsia="Meiryo" w:hAnsi="Times New Roman"/>
          <w:color w:val="000000"/>
          <w:sz w:val="24"/>
          <w:szCs w:val="24"/>
        </w:rPr>
        <w:t>T)</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on</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th</w:t>
      </w:r>
      <w:r w:rsidRPr="00D173C0">
        <w:rPr>
          <w:rFonts w:ascii="Times New Roman" w:eastAsia="Meiryo" w:hAnsi="Times New Roman"/>
          <w:color w:val="000000"/>
          <w:sz w:val="24"/>
          <w:szCs w:val="24"/>
        </w:rPr>
        <w:t>e</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date</w:t>
      </w:r>
      <w:r w:rsidR="00D56EDE">
        <w:rPr>
          <w:rFonts w:ascii="Times New Roman" w:eastAsia="Meiryo" w:hAnsi="Times New Roman"/>
          <w:color w:val="000000"/>
          <w:sz w:val="24"/>
          <w:szCs w:val="24"/>
        </w:rPr>
        <w:t xml:space="preserve"> s</w:t>
      </w:r>
      <w:r w:rsidRPr="00D173C0">
        <w:rPr>
          <w:rFonts w:ascii="Times New Roman" w:eastAsia="Meiryo" w:hAnsi="Times New Roman"/>
          <w:color w:val="000000"/>
          <w:sz w:val="24"/>
          <w:szCs w:val="24"/>
        </w:rPr>
        <w:t>et</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out</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n</w:t>
      </w:r>
      <w:r w:rsidR="00D56EDE">
        <w:rPr>
          <w:rFonts w:ascii="Times New Roman" w:eastAsia="Meiryo" w:hAnsi="Times New Roman"/>
          <w:color w:val="000000"/>
          <w:sz w:val="24"/>
          <w:szCs w:val="24"/>
        </w:rPr>
        <w:t xml:space="preserve"> </w:t>
      </w:r>
      <w:r w:rsidR="00D7680B">
        <w:rPr>
          <w:rFonts w:ascii="Times New Roman" w:eastAsia="Meiryo" w:hAnsi="Times New Roman"/>
          <w:color w:val="000000"/>
          <w:spacing w:val="-2"/>
          <w:sz w:val="24"/>
          <w:szCs w:val="24"/>
        </w:rPr>
        <w:t>Annex</w:t>
      </w:r>
      <w:r w:rsidR="00D56EDE">
        <w:rPr>
          <w:rFonts w:ascii="Times New Roman" w:eastAsia="Meiryo" w:hAnsi="Times New Roman"/>
          <w:color w:val="000000"/>
          <w:spacing w:val="-2"/>
          <w:sz w:val="24"/>
          <w:szCs w:val="24"/>
        </w:rPr>
        <w:t xml:space="preserve"> </w:t>
      </w:r>
      <w:r w:rsidRPr="00D173C0">
        <w:rPr>
          <w:rFonts w:ascii="Times New Roman" w:eastAsia="Meiryo" w:hAnsi="Times New Roman"/>
          <w:color w:val="000000"/>
          <w:spacing w:val="1"/>
          <w:sz w:val="24"/>
          <w:szCs w:val="24"/>
        </w:rPr>
        <w:t>3</w:t>
      </w:r>
      <w:r w:rsidRPr="00D173C0">
        <w:rPr>
          <w:rFonts w:ascii="Times New Roman" w:eastAsia="Meiryo" w:hAnsi="Times New Roman"/>
          <w:color w:val="000000"/>
          <w:sz w:val="24"/>
          <w:szCs w:val="24"/>
        </w:rPr>
        <w:t>;</w:t>
      </w:r>
    </w:p>
    <w:p w14:paraId="0BDD77D8" w14:textId="574C8364" w:rsidR="00D26971" w:rsidRPr="00D173C0" w:rsidRDefault="00D26971" w:rsidP="00E30875">
      <w:pPr>
        <w:widowControl w:val="0"/>
        <w:autoSpaceDE w:val="0"/>
        <w:autoSpaceDN w:val="0"/>
        <w:adjustRightInd w:val="0"/>
        <w:spacing w:after="120" w:line="240" w:lineRule="auto"/>
        <w:ind w:right="49"/>
        <w:jc w:val="both"/>
        <w:rPr>
          <w:rFonts w:ascii="Times New Roman" w:eastAsia="Meiryo" w:hAnsi="Times New Roman"/>
          <w:color w:val="000000"/>
          <w:sz w:val="24"/>
          <w:szCs w:val="24"/>
        </w:rPr>
      </w:pPr>
      <w:r w:rsidRPr="00D173C0">
        <w:rPr>
          <w:rFonts w:ascii="Times New Roman" w:eastAsia="Meiryo" w:hAnsi="Times New Roman"/>
          <w:b/>
          <w:bCs/>
          <w:color w:val="000000"/>
          <w:sz w:val="24"/>
          <w:szCs w:val="24"/>
        </w:rPr>
        <w:t>Deadline</w:t>
      </w:r>
      <w:r w:rsidR="00BB0706">
        <w:rPr>
          <w:rFonts w:ascii="Times New Roman" w:eastAsia="Meiryo" w:hAnsi="Times New Roman"/>
          <w:b/>
          <w:bCs/>
          <w:color w:val="000000"/>
          <w:sz w:val="24"/>
          <w:szCs w:val="24"/>
        </w:rPr>
        <w:t xml:space="preserve"> </w:t>
      </w:r>
      <w:r w:rsidRPr="00D173C0">
        <w:rPr>
          <w:rFonts w:ascii="Times New Roman" w:eastAsia="Meiryo" w:hAnsi="Times New Roman"/>
          <w:b/>
          <w:bCs/>
          <w:color w:val="000000"/>
          <w:sz w:val="24"/>
          <w:szCs w:val="24"/>
        </w:rPr>
        <w:t>Y2</w:t>
      </w:r>
      <w:proofErr w:type="gramStart"/>
      <w:r w:rsidRPr="00D173C0">
        <w:rPr>
          <w:rFonts w:ascii="Times New Roman" w:eastAsia="Meiryo" w:hAnsi="Times New Roman"/>
          <w:b/>
          <w:bCs/>
          <w:color w:val="000000"/>
          <w:sz w:val="24"/>
          <w:szCs w:val="24"/>
        </w:rPr>
        <w:t>:</w:t>
      </w:r>
      <w:r w:rsidRPr="00D173C0">
        <w:rPr>
          <w:rFonts w:ascii="Times New Roman" w:eastAsia="Meiryo" w:hAnsi="Times New Roman"/>
          <w:color w:val="000000"/>
          <w:sz w:val="24"/>
          <w:szCs w:val="24"/>
        </w:rPr>
        <w:t>de</w:t>
      </w:r>
      <w:r w:rsidRPr="00D173C0">
        <w:rPr>
          <w:rFonts w:ascii="Times New Roman" w:eastAsia="Meiryo" w:hAnsi="Times New Roman"/>
          <w:color w:val="000000"/>
          <w:spacing w:val="1"/>
          <w:sz w:val="24"/>
          <w:szCs w:val="24"/>
        </w:rPr>
        <w:t>a</w:t>
      </w:r>
      <w:r w:rsidRPr="00D173C0">
        <w:rPr>
          <w:rFonts w:ascii="Times New Roman" w:eastAsia="Meiryo" w:hAnsi="Times New Roman"/>
          <w:color w:val="000000"/>
          <w:sz w:val="24"/>
          <w:szCs w:val="24"/>
        </w:rPr>
        <w:t>dl</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ne</w:t>
      </w:r>
      <w:proofErr w:type="gramEnd"/>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for</w:t>
      </w:r>
      <w:r w:rsidR="00D56EDE">
        <w:rPr>
          <w:rFonts w:ascii="Times New Roman" w:eastAsia="Meiryo" w:hAnsi="Times New Roman"/>
          <w:color w:val="000000"/>
          <w:sz w:val="24"/>
          <w:szCs w:val="24"/>
        </w:rPr>
        <w:t xml:space="preserve"> </w:t>
      </w:r>
      <w:r w:rsidR="005A0015" w:rsidRPr="00D173C0">
        <w:rPr>
          <w:rFonts w:ascii="Times New Roman" w:eastAsia="Meiryo" w:hAnsi="Times New Roman"/>
          <w:color w:val="000000"/>
          <w:spacing w:val="1"/>
          <w:sz w:val="24"/>
          <w:szCs w:val="24"/>
        </w:rPr>
        <w:t>B</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d</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su</w:t>
      </w:r>
      <w:r w:rsidRPr="00D173C0">
        <w:rPr>
          <w:rFonts w:ascii="Times New Roman" w:eastAsia="Meiryo" w:hAnsi="Times New Roman"/>
          <w:color w:val="000000"/>
          <w:spacing w:val="1"/>
          <w:sz w:val="24"/>
          <w:szCs w:val="24"/>
        </w:rPr>
        <w:t>b</w:t>
      </w:r>
      <w:r w:rsidRPr="00D173C0">
        <w:rPr>
          <w:rFonts w:ascii="Times New Roman" w:eastAsia="Meiryo" w:hAnsi="Times New Roman"/>
          <w:color w:val="000000"/>
          <w:sz w:val="24"/>
          <w:szCs w:val="24"/>
        </w:rPr>
        <w:t>m</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s</w:t>
      </w:r>
      <w:r w:rsidRPr="00D173C0">
        <w:rPr>
          <w:rFonts w:ascii="Times New Roman" w:eastAsia="Meiryo" w:hAnsi="Times New Roman"/>
          <w:color w:val="000000"/>
          <w:spacing w:val="-1"/>
          <w:sz w:val="24"/>
          <w:szCs w:val="24"/>
        </w:rPr>
        <w:t>s</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on</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for</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allocat</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on</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of</w:t>
      </w:r>
      <w:r w:rsidR="00D56EDE">
        <w:rPr>
          <w:rFonts w:ascii="Times New Roman" w:eastAsia="Meiryo" w:hAnsi="Times New Roman"/>
          <w:color w:val="000000"/>
          <w:sz w:val="24"/>
          <w:szCs w:val="24"/>
        </w:rPr>
        <w:t xml:space="preserve"> </w:t>
      </w:r>
      <w:proofErr w:type="spellStart"/>
      <w:r w:rsidRPr="00D173C0">
        <w:rPr>
          <w:rFonts w:ascii="Times New Roman" w:eastAsia="Meiryo" w:hAnsi="Times New Roman"/>
          <w:color w:val="000000"/>
          <w:sz w:val="24"/>
          <w:szCs w:val="24"/>
        </w:rPr>
        <w:t>Year</w:t>
      </w:r>
      <w:r w:rsidRPr="00D173C0">
        <w:rPr>
          <w:rFonts w:ascii="Times New Roman" w:eastAsia="Meiryo" w:hAnsi="Times New Roman"/>
          <w:color w:val="000000"/>
          <w:spacing w:val="2"/>
          <w:sz w:val="24"/>
          <w:szCs w:val="24"/>
        </w:rPr>
        <w:t>l</w:t>
      </w:r>
      <w:r w:rsidRPr="00D173C0">
        <w:rPr>
          <w:rFonts w:ascii="Times New Roman" w:eastAsia="Meiryo" w:hAnsi="Times New Roman"/>
          <w:color w:val="000000"/>
          <w:sz w:val="24"/>
          <w:szCs w:val="24"/>
        </w:rPr>
        <w:t>yATC</w:t>
      </w:r>
      <w:proofErr w:type="spellEnd"/>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at</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12:00</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3"/>
          <w:sz w:val="24"/>
          <w:szCs w:val="24"/>
        </w:rPr>
        <w:t>(</w:t>
      </w:r>
      <w:r w:rsidRPr="00D173C0">
        <w:rPr>
          <w:rFonts w:ascii="Times New Roman" w:eastAsia="Meiryo" w:hAnsi="Times New Roman"/>
          <w:color w:val="000000"/>
          <w:sz w:val="24"/>
          <w:szCs w:val="24"/>
        </w:rPr>
        <w:t>CET)</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o</w:t>
      </w:r>
      <w:r w:rsidRPr="00D173C0">
        <w:rPr>
          <w:rFonts w:ascii="Times New Roman" w:eastAsia="Meiryo" w:hAnsi="Times New Roman"/>
          <w:color w:val="000000"/>
          <w:sz w:val="24"/>
          <w:szCs w:val="24"/>
        </w:rPr>
        <w:t>n</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th</w:t>
      </w:r>
      <w:r w:rsidRPr="00D173C0">
        <w:rPr>
          <w:rFonts w:ascii="Times New Roman" w:eastAsia="Meiryo" w:hAnsi="Times New Roman"/>
          <w:color w:val="000000"/>
          <w:sz w:val="24"/>
          <w:szCs w:val="24"/>
        </w:rPr>
        <w:t>e</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date</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set</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o</w:t>
      </w:r>
      <w:r w:rsidRPr="00D173C0">
        <w:rPr>
          <w:rFonts w:ascii="Times New Roman" w:eastAsia="Meiryo" w:hAnsi="Times New Roman"/>
          <w:color w:val="000000"/>
          <w:sz w:val="24"/>
          <w:szCs w:val="24"/>
        </w:rPr>
        <w:t>ut</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i</w:t>
      </w:r>
      <w:r w:rsidRPr="00D173C0">
        <w:rPr>
          <w:rFonts w:ascii="Times New Roman" w:eastAsia="Meiryo" w:hAnsi="Times New Roman"/>
          <w:color w:val="000000"/>
          <w:sz w:val="24"/>
          <w:szCs w:val="24"/>
        </w:rPr>
        <w:t>n</w:t>
      </w:r>
      <w:r w:rsidR="00D56EDE">
        <w:rPr>
          <w:rFonts w:ascii="Times New Roman" w:eastAsia="Meiryo" w:hAnsi="Times New Roman"/>
          <w:color w:val="000000"/>
          <w:sz w:val="24"/>
          <w:szCs w:val="24"/>
        </w:rPr>
        <w:t xml:space="preserve"> </w:t>
      </w:r>
      <w:r w:rsidR="00D7680B">
        <w:rPr>
          <w:rFonts w:ascii="Times New Roman" w:eastAsia="Meiryo" w:hAnsi="Times New Roman"/>
          <w:color w:val="000000"/>
          <w:spacing w:val="-2"/>
          <w:sz w:val="24"/>
          <w:szCs w:val="24"/>
        </w:rPr>
        <w:t>Annex</w:t>
      </w:r>
      <w:r w:rsidR="00D56EDE">
        <w:rPr>
          <w:rFonts w:ascii="Times New Roman" w:eastAsia="Meiryo" w:hAnsi="Times New Roman"/>
          <w:color w:val="000000"/>
          <w:spacing w:val="-2"/>
          <w:sz w:val="24"/>
          <w:szCs w:val="24"/>
        </w:rPr>
        <w:t xml:space="preserve"> </w:t>
      </w:r>
      <w:r w:rsidRPr="00D173C0">
        <w:rPr>
          <w:rFonts w:ascii="Times New Roman" w:eastAsia="Meiryo" w:hAnsi="Times New Roman"/>
          <w:color w:val="000000"/>
          <w:spacing w:val="1"/>
          <w:sz w:val="24"/>
          <w:szCs w:val="24"/>
        </w:rPr>
        <w:t>3;</w:t>
      </w:r>
    </w:p>
    <w:p w14:paraId="4A4B4EAB" w14:textId="57AAD082" w:rsidR="00D26971" w:rsidRPr="009F77BB" w:rsidRDefault="00D26971" w:rsidP="009F77BB">
      <w:pPr>
        <w:widowControl w:val="0"/>
        <w:tabs>
          <w:tab w:val="left" w:pos="1701"/>
        </w:tabs>
        <w:autoSpaceDE w:val="0"/>
        <w:autoSpaceDN w:val="0"/>
        <w:adjustRightInd w:val="0"/>
        <w:spacing w:after="120" w:line="240" w:lineRule="auto"/>
        <w:ind w:right="50"/>
        <w:rPr>
          <w:rFonts w:ascii="Times New Roman" w:eastAsia="Meiryo" w:hAnsi="Times New Roman"/>
          <w:color w:val="000000"/>
          <w:spacing w:val="1"/>
          <w:sz w:val="24"/>
          <w:szCs w:val="24"/>
        </w:rPr>
      </w:pPr>
      <w:r w:rsidRPr="00D173C0">
        <w:rPr>
          <w:rFonts w:ascii="Times New Roman" w:eastAsia="Meiryo" w:hAnsi="Times New Roman"/>
          <w:b/>
          <w:bCs/>
          <w:color w:val="000000"/>
          <w:sz w:val="24"/>
          <w:szCs w:val="24"/>
        </w:rPr>
        <w:t>Deadline</w:t>
      </w:r>
      <w:r w:rsidR="00BB0706">
        <w:rPr>
          <w:rFonts w:ascii="Times New Roman" w:eastAsia="Meiryo" w:hAnsi="Times New Roman"/>
          <w:b/>
          <w:bCs/>
          <w:color w:val="000000"/>
          <w:sz w:val="24"/>
          <w:szCs w:val="24"/>
        </w:rPr>
        <w:t xml:space="preserve"> </w:t>
      </w:r>
      <w:r w:rsidRPr="00D173C0">
        <w:rPr>
          <w:rFonts w:ascii="Times New Roman" w:eastAsia="Meiryo" w:hAnsi="Times New Roman"/>
          <w:b/>
          <w:bCs/>
          <w:color w:val="000000"/>
          <w:sz w:val="24"/>
          <w:szCs w:val="24"/>
        </w:rPr>
        <w:t>Y3:</w:t>
      </w:r>
      <w:r w:rsidR="00D56EDE">
        <w:rPr>
          <w:rFonts w:ascii="Times New Roman" w:eastAsia="Meiryo" w:hAnsi="Times New Roman"/>
          <w:b/>
          <w:bCs/>
          <w:color w:val="000000"/>
          <w:sz w:val="24"/>
          <w:szCs w:val="24"/>
        </w:rPr>
        <w:t xml:space="preserve"> </w:t>
      </w:r>
      <w:r w:rsidRPr="00D173C0">
        <w:rPr>
          <w:rFonts w:ascii="Times New Roman" w:eastAsia="Meiryo" w:hAnsi="Times New Roman"/>
          <w:color w:val="000000"/>
          <w:sz w:val="24"/>
          <w:szCs w:val="24"/>
        </w:rPr>
        <w:t>deadl</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ne</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for</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publ</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cation</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of</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y</w:t>
      </w:r>
      <w:r w:rsidRPr="00D173C0">
        <w:rPr>
          <w:rFonts w:ascii="Times New Roman" w:eastAsia="Meiryo" w:hAnsi="Times New Roman"/>
          <w:color w:val="000000"/>
          <w:spacing w:val="1"/>
          <w:sz w:val="24"/>
          <w:szCs w:val="24"/>
        </w:rPr>
        <w:t>e</w:t>
      </w:r>
      <w:r w:rsidRPr="00D173C0">
        <w:rPr>
          <w:rFonts w:ascii="Times New Roman" w:eastAsia="Meiryo" w:hAnsi="Times New Roman"/>
          <w:color w:val="000000"/>
          <w:sz w:val="24"/>
          <w:szCs w:val="24"/>
        </w:rPr>
        <w:t>arly</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auc</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pacing w:val="-1"/>
          <w:sz w:val="24"/>
          <w:szCs w:val="24"/>
        </w:rPr>
        <w:t>o</w:t>
      </w:r>
      <w:r w:rsidRPr="00D173C0">
        <w:rPr>
          <w:rFonts w:ascii="Times New Roman" w:eastAsia="Meiryo" w:hAnsi="Times New Roman"/>
          <w:color w:val="000000"/>
          <w:sz w:val="24"/>
          <w:szCs w:val="24"/>
        </w:rPr>
        <w:t>n</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resul</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s</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at</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18:00</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3"/>
          <w:sz w:val="24"/>
          <w:szCs w:val="24"/>
        </w:rPr>
        <w:t>(</w:t>
      </w:r>
      <w:r w:rsidRPr="00D173C0">
        <w:rPr>
          <w:rFonts w:ascii="Times New Roman" w:eastAsia="Meiryo" w:hAnsi="Times New Roman"/>
          <w:color w:val="000000"/>
          <w:spacing w:val="1"/>
          <w:sz w:val="24"/>
          <w:szCs w:val="24"/>
        </w:rPr>
        <w:t>C</w:t>
      </w:r>
      <w:r w:rsidRPr="00D173C0">
        <w:rPr>
          <w:rFonts w:ascii="Times New Roman" w:eastAsia="Meiryo" w:hAnsi="Times New Roman"/>
          <w:color w:val="000000"/>
          <w:sz w:val="24"/>
          <w:szCs w:val="24"/>
        </w:rPr>
        <w:t>ET)</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on</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th</w:t>
      </w:r>
      <w:r w:rsidRPr="00D173C0">
        <w:rPr>
          <w:rFonts w:ascii="Times New Roman" w:eastAsia="Meiryo" w:hAnsi="Times New Roman"/>
          <w:color w:val="000000"/>
          <w:sz w:val="24"/>
          <w:szCs w:val="24"/>
        </w:rPr>
        <w:t>e da</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e</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set</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o</w:t>
      </w:r>
      <w:r w:rsidRPr="00D173C0">
        <w:rPr>
          <w:rFonts w:ascii="Times New Roman" w:eastAsia="Meiryo" w:hAnsi="Times New Roman"/>
          <w:color w:val="000000"/>
          <w:sz w:val="24"/>
          <w:szCs w:val="24"/>
        </w:rPr>
        <w:t>ut</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i</w:t>
      </w:r>
      <w:r w:rsidRPr="00D173C0">
        <w:rPr>
          <w:rFonts w:ascii="Times New Roman" w:eastAsia="Meiryo" w:hAnsi="Times New Roman"/>
          <w:color w:val="000000"/>
          <w:sz w:val="24"/>
          <w:szCs w:val="24"/>
        </w:rPr>
        <w:t xml:space="preserve">n </w:t>
      </w:r>
      <w:r w:rsidR="00D7680B">
        <w:rPr>
          <w:rFonts w:ascii="Times New Roman" w:eastAsia="Meiryo" w:hAnsi="Times New Roman"/>
          <w:color w:val="000000"/>
          <w:spacing w:val="-3"/>
          <w:sz w:val="24"/>
          <w:szCs w:val="24"/>
        </w:rPr>
        <w:t>Annex</w:t>
      </w:r>
      <w:r w:rsidR="009F77BB">
        <w:rPr>
          <w:rFonts w:ascii="Times New Roman" w:eastAsia="Meiryo" w:hAnsi="Times New Roman"/>
          <w:color w:val="000000"/>
          <w:spacing w:val="1"/>
          <w:sz w:val="24"/>
          <w:szCs w:val="24"/>
        </w:rPr>
        <w:t>3.</w:t>
      </w:r>
    </w:p>
    <w:p w14:paraId="4615CE9D" w14:textId="77777777" w:rsidR="00D26971" w:rsidRPr="00D173C0" w:rsidRDefault="00D26971" w:rsidP="005514EC">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42" w:name="_Toc462899221"/>
      <w:r w:rsidRPr="00D173C0">
        <w:rPr>
          <w:rFonts w:ascii="Times New Roman" w:hAnsi="Times New Roman" w:cs="Times New Roman"/>
          <w:sz w:val="24"/>
          <w:szCs w:val="24"/>
        </w:rPr>
        <w:t>Determination and Publication of Yearly ATC</w:t>
      </w:r>
      <w:bookmarkEnd w:id="142"/>
    </w:p>
    <w:p w14:paraId="4DA4245E" w14:textId="77777777" w:rsidR="00D26971" w:rsidRPr="00D173C0" w:rsidRDefault="00D26971" w:rsidP="00E30875">
      <w:pPr>
        <w:widowControl w:val="0"/>
        <w:autoSpaceDE w:val="0"/>
        <w:autoSpaceDN w:val="0"/>
        <w:adjustRightInd w:val="0"/>
        <w:spacing w:after="120" w:line="240" w:lineRule="auto"/>
        <w:ind w:right="47"/>
        <w:jc w:val="both"/>
        <w:rPr>
          <w:rFonts w:ascii="Times New Roman" w:eastAsia="Meiryo" w:hAnsi="Times New Roman"/>
          <w:color w:val="000000"/>
          <w:sz w:val="24"/>
          <w:szCs w:val="24"/>
        </w:rPr>
      </w:pP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1"/>
          <w:sz w:val="24"/>
          <w:szCs w:val="24"/>
        </w:rPr>
        <w:t>h</w:t>
      </w:r>
      <w:r w:rsidRPr="00D173C0">
        <w:rPr>
          <w:rFonts w:ascii="Times New Roman" w:eastAsia="Meiryo" w:hAnsi="Times New Roman"/>
          <w:color w:val="000000"/>
          <w:sz w:val="24"/>
          <w:szCs w:val="24"/>
        </w:rPr>
        <w:t>e</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year</w:t>
      </w:r>
      <w:r w:rsidRPr="00D173C0">
        <w:rPr>
          <w:rFonts w:ascii="Times New Roman" w:eastAsia="Meiryo" w:hAnsi="Times New Roman"/>
          <w:color w:val="000000"/>
          <w:spacing w:val="1"/>
          <w:sz w:val="24"/>
          <w:szCs w:val="24"/>
        </w:rPr>
        <w:t>l</w:t>
      </w:r>
      <w:r w:rsidRPr="00D173C0">
        <w:rPr>
          <w:rFonts w:ascii="Times New Roman" w:eastAsia="Meiryo" w:hAnsi="Times New Roman"/>
          <w:color w:val="000000"/>
          <w:sz w:val="24"/>
          <w:szCs w:val="24"/>
        </w:rPr>
        <w:t>y</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N</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C</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i</w:t>
      </w:r>
      <w:r w:rsidRPr="00D173C0">
        <w:rPr>
          <w:rFonts w:ascii="Times New Roman" w:eastAsia="Meiryo" w:hAnsi="Times New Roman"/>
          <w:color w:val="000000"/>
          <w:sz w:val="24"/>
          <w:szCs w:val="24"/>
        </w:rPr>
        <w:t>s</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de</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erm</w:t>
      </w:r>
      <w:r w:rsidRPr="00D173C0">
        <w:rPr>
          <w:rFonts w:ascii="Times New Roman" w:eastAsia="Meiryo" w:hAnsi="Times New Roman"/>
          <w:color w:val="000000"/>
          <w:spacing w:val="1"/>
          <w:sz w:val="24"/>
          <w:szCs w:val="24"/>
        </w:rPr>
        <w:t>i</w:t>
      </w:r>
      <w:r w:rsidRPr="00D173C0">
        <w:rPr>
          <w:rFonts w:ascii="Times New Roman" w:eastAsia="Meiryo" w:hAnsi="Times New Roman"/>
          <w:color w:val="000000"/>
          <w:sz w:val="24"/>
          <w:szCs w:val="24"/>
        </w:rPr>
        <w:t>ned</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by</w:t>
      </w:r>
      <w:r w:rsidR="00D56EDE">
        <w:rPr>
          <w:rFonts w:ascii="Times New Roman" w:eastAsia="Meiryo" w:hAnsi="Times New Roman"/>
          <w:color w:val="000000"/>
          <w:sz w:val="24"/>
          <w:szCs w:val="24"/>
        </w:rPr>
        <w:t xml:space="preserve"> </w:t>
      </w:r>
      <w:r w:rsidR="00155387">
        <w:rPr>
          <w:rFonts w:ascii="Times New Roman" w:eastAsia="Meiryo" w:hAnsi="Times New Roman"/>
          <w:color w:val="000000"/>
          <w:spacing w:val="1"/>
          <w:sz w:val="24"/>
          <w:szCs w:val="24"/>
        </w:rPr>
        <w:t>EMS</w:t>
      </w:r>
      <w:r w:rsidR="00D56EDE">
        <w:rPr>
          <w:rFonts w:ascii="Times New Roman" w:eastAsia="Meiryo" w:hAnsi="Times New Roman"/>
          <w:color w:val="000000"/>
          <w:spacing w:val="1"/>
          <w:sz w:val="24"/>
          <w:szCs w:val="24"/>
        </w:rPr>
        <w:t xml:space="preserve"> </w:t>
      </w:r>
      <w:r w:rsidRPr="00D173C0">
        <w:rPr>
          <w:rFonts w:ascii="Times New Roman" w:eastAsia="Meiryo" w:hAnsi="Times New Roman"/>
          <w:color w:val="000000"/>
          <w:spacing w:val="1"/>
          <w:sz w:val="24"/>
          <w:szCs w:val="24"/>
        </w:rPr>
        <w:t>a</w:t>
      </w:r>
      <w:r w:rsidRPr="00D173C0">
        <w:rPr>
          <w:rFonts w:ascii="Times New Roman" w:eastAsia="Meiryo" w:hAnsi="Times New Roman"/>
          <w:color w:val="000000"/>
          <w:sz w:val="24"/>
          <w:szCs w:val="24"/>
        </w:rPr>
        <w:t>nd</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1"/>
          <w:sz w:val="24"/>
          <w:szCs w:val="24"/>
        </w:rPr>
        <w:t>R</w:t>
      </w:r>
      <w:r w:rsidRPr="00D173C0">
        <w:rPr>
          <w:rFonts w:ascii="Times New Roman" w:eastAsia="Meiryo" w:hAnsi="Times New Roman"/>
          <w:color w:val="000000"/>
          <w:spacing w:val="-2"/>
          <w:sz w:val="24"/>
          <w:szCs w:val="24"/>
        </w:rPr>
        <w:t>A</w:t>
      </w:r>
      <w:r w:rsidRPr="00D173C0">
        <w:rPr>
          <w:rFonts w:ascii="Times New Roman" w:eastAsia="Meiryo" w:hAnsi="Times New Roman"/>
          <w:color w:val="000000"/>
          <w:spacing w:val="1"/>
          <w:sz w:val="24"/>
          <w:szCs w:val="24"/>
        </w:rPr>
        <w:t>NSEL</w:t>
      </w:r>
      <w:r w:rsidRPr="00D173C0">
        <w:rPr>
          <w:rFonts w:ascii="Times New Roman" w:eastAsia="Meiryo" w:hAnsi="Times New Roman"/>
          <w:color w:val="000000"/>
          <w:sz w:val="24"/>
          <w:szCs w:val="24"/>
        </w:rPr>
        <w:t>EC</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1"/>
          <w:sz w:val="24"/>
          <w:szCs w:val="24"/>
        </w:rPr>
        <w:t>R</w:t>
      </w:r>
      <w:r w:rsidRPr="00D173C0">
        <w:rPr>
          <w:rFonts w:ascii="Times New Roman" w:eastAsia="Meiryo" w:hAnsi="Times New Roman"/>
          <w:color w:val="000000"/>
          <w:sz w:val="24"/>
          <w:szCs w:val="24"/>
        </w:rPr>
        <w:t>I</w:t>
      </w:r>
      <w:r w:rsidRPr="00D173C0">
        <w:rPr>
          <w:rFonts w:ascii="Times New Roman" w:eastAsia="Meiryo" w:hAnsi="Times New Roman"/>
          <w:color w:val="000000"/>
          <w:spacing w:val="1"/>
          <w:sz w:val="24"/>
          <w:szCs w:val="24"/>
        </w:rPr>
        <w:t>C</w:t>
      </w:r>
      <w:r w:rsidRPr="00D173C0">
        <w:rPr>
          <w:rFonts w:ascii="Times New Roman" w:eastAsia="Meiryo" w:hAnsi="Times New Roman"/>
          <w:color w:val="000000"/>
          <w:sz w:val="24"/>
          <w:szCs w:val="24"/>
        </w:rPr>
        <w:t>A</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i</w:t>
      </w:r>
      <w:r w:rsidRPr="00D173C0">
        <w:rPr>
          <w:rFonts w:ascii="Times New Roman" w:eastAsia="Meiryo" w:hAnsi="Times New Roman"/>
          <w:color w:val="000000"/>
          <w:sz w:val="24"/>
          <w:szCs w:val="24"/>
        </w:rPr>
        <w:t>n</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acc</w:t>
      </w:r>
      <w:r w:rsidRPr="00D173C0">
        <w:rPr>
          <w:rFonts w:ascii="Times New Roman" w:eastAsia="Meiryo" w:hAnsi="Times New Roman"/>
          <w:color w:val="000000"/>
          <w:spacing w:val="1"/>
          <w:sz w:val="24"/>
          <w:szCs w:val="24"/>
        </w:rPr>
        <w:t>o</w:t>
      </w:r>
      <w:r w:rsidRPr="00D173C0">
        <w:rPr>
          <w:rFonts w:ascii="Times New Roman" w:eastAsia="Meiryo" w:hAnsi="Times New Roman"/>
          <w:color w:val="000000"/>
          <w:sz w:val="24"/>
          <w:szCs w:val="24"/>
        </w:rPr>
        <w:t>rd</w:t>
      </w:r>
      <w:r w:rsidRPr="00D173C0">
        <w:rPr>
          <w:rFonts w:ascii="Times New Roman" w:eastAsia="Meiryo" w:hAnsi="Times New Roman"/>
          <w:color w:val="000000"/>
          <w:spacing w:val="1"/>
          <w:sz w:val="24"/>
          <w:szCs w:val="24"/>
        </w:rPr>
        <w:t>a</w:t>
      </w:r>
      <w:r w:rsidRPr="00D173C0">
        <w:rPr>
          <w:rFonts w:ascii="Times New Roman" w:eastAsia="Meiryo" w:hAnsi="Times New Roman"/>
          <w:color w:val="000000"/>
          <w:sz w:val="24"/>
          <w:szCs w:val="24"/>
        </w:rPr>
        <w:t>nce</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w</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pacing w:val="1"/>
          <w:sz w:val="24"/>
          <w:szCs w:val="24"/>
        </w:rPr>
        <w:t xml:space="preserve">th </w:t>
      </w:r>
      <w:r w:rsidRPr="00D173C0">
        <w:rPr>
          <w:rFonts w:ascii="Times New Roman" w:eastAsia="Meiryo" w:hAnsi="Times New Roman"/>
          <w:color w:val="000000"/>
          <w:sz w:val="24"/>
          <w:szCs w:val="24"/>
        </w:rPr>
        <w:t>the</w:t>
      </w:r>
      <w:r w:rsidR="00D56EDE">
        <w:rPr>
          <w:rFonts w:ascii="Times New Roman" w:eastAsia="Meiryo" w:hAnsi="Times New Roman"/>
          <w:color w:val="000000"/>
          <w:sz w:val="24"/>
          <w:szCs w:val="24"/>
        </w:rPr>
        <w:t xml:space="preserve"> </w:t>
      </w:r>
      <w:r w:rsidR="0059143E">
        <w:rPr>
          <w:rFonts w:ascii="Times New Roman" w:eastAsia="Meiryo" w:hAnsi="Times New Roman"/>
          <w:color w:val="000000"/>
          <w:spacing w:val="10"/>
          <w:sz w:val="24"/>
          <w:szCs w:val="24"/>
        </w:rPr>
        <w:t xml:space="preserve">EU-Regulation, respecting the published </w:t>
      </w:r>
      <w:r w:rsidR="0059143E">
        <w:rPr>
          <w:rFonts w:ascii="Times New Roman" w:eastAsia="Meiryo" w:hAnsi="Times New Roman"/>
          <w:color w:val="000000"/>
          <w:sz w:val="24"/>
          <w:szCs w:val="24"/>
        </w:rPr>
        <w:t>dedicated methodologies</w:t>
      </w:r>
      <w:r w:rsidRPr="00D173C0">
        <w:rPr>
          <w:rFonts w:ascii="Times New Roman" w:eastAsia="Meiryo" w:hAnsi="Times New Roman"/>
          <w:color w:val="000000"/>
          <w:sz w:val="24"/>
          <w:szCs w:val="24"/>
        </w:rPr>
        <w:t>,</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part</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cularly</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n</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accordance w</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th</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the</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app</w:t>
      </w:r>
      <w:r w:rsidRPr="00D173C0">
        <w:rPr>
          <w:rFonts w:ascii="Times New Roman" w:eastAsia="Meiryo" w:hAnsi="Times New Roman"/>
          <w:color w:val="000000"/>
          <w:spacing w:val="-1"/>
          <w:sz w:val="24"/>
          <w:szCs w:val="24"/>
        </w:rPr>
        <w:t>l</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cable</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rules publ</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shed</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by</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EN</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1"/>
          <w:sz w:val="24"/>
          <w:szCs w:val="24"/>
        </w:rPr>
        <w:t>S</w:t>
      </w:r>
      <w:r w:rsidRPr="00D173C0">
        <w:rPr>
          <w:rFonts w:ascii="Times New Roman" w:eastAsia="Meiryo" w:hAnsi="Times New Roman"/>
          <w:color w:val="000000"/>
          <w:sz w:val="24"/>
          <w:szCs w:val="24"/>
        </w:rPr>
        <w:t>O-E</w:t>
      </w:r>
      <w:r w:rsidR="0059143E">
        <w:rPr>
          <w:rFonts w:ascii="Times New Roman" w:eastAsia="Meiryo" w:hAnsi="Times New Roman"/>
          <w:color w:val="000000"/>
          <w:sz w:val="24"/>
          <w:szCs w:val="24"/>
        </w:rPr>
        <w:t xml:space="preserve"> and other</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appl</w:t>
      </w:r>
      <w:r w:rsidRPr="00D173C0">
        <w:rPr>
          <w:rFonts w:ascii="Times New Roman" w:eastAsia="Meiryo" w:hAnsi="Times New Roman"/>
          <w:color w:val="000000"/>
          <w:spacing w:val="1"/>
          <w:sz w:val="24"/>
          <w:szCs w:val="24"/>
        </w:rPr>
        <w:t>i</w:t>
      </w:r>
      <w:r w:rsidRPr="00D173C0">
        <w:rPr>
          <w:rFonts w:ascii="Times New Roman" w:eastAsia="Meiryo" w:hAnsi="Times New Roman"/>
          <w:color w:val="000000"/>
          <w:sz w:val="24"/>
          <w:szCs w:val="24"/>
        </w:rPr>
        <w:t>cable</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laws</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and</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regulations.</w:t>
      </w:r>
    </w:p>
    <w:p w14:paraId="2D1400FE" w14:textId="21522CCA" w:rsidR="00522F2C" w:rsidRPr="009F77BB" w:rsidRDefault="00D26971" w:rsidP="00E30875">
      <w:pPr>
        <w:widowControl w:val="0"/>
        <w:autoSpaceDE w:val="0"/>
        <w:autoSpaceDN w:val="0"/>
        <w:adjustRightInd w:val="0"/>
        <w:spacing w:after="120" w:line="240" w:lineRule="auto"/>
        <w:ind w:right="49"/>
        <w:jc w:val="both"/>
        <w:rPr>
          <w:rFonts w:ascii="Times New Roman" w:eastAsia="Meiryo" w:hAnsi="Times New Roman"/>
          <w:color w:val="000000"/>
          <w:spacing w:val="1"/>
          <w:sz w:val="24"/>
          <w:szCs w:val="24"/>
        </w:rPr>
      </w:pPr>
      <w:r w:rsidRPr="00D173C0">
        <w:rPr>
          <w:rFonts w:ascii="Times New Roman" w:eastAsia="Meiryo" w:hAnsi="Times New Roman"/>
          <w:color w:val="000000"/>
          <w:sz w:val="24"/>
          <w:szCs w:val="24"/>
        </w:rPr>
        <w:t>The</w:t>
      </w:r>
      <w:r w:rsidR="00D56EDE">
        <w:rPr>
          <w:rFonts w:ascii="Times New Roman" w:eastAsia="Meiryo" w:hAnsi="Times New Roman"/>
          <w:color w:val="000000"/>
          <w:sz w:val="24"/>
          <w:szCs w:val="24"/>
        </w:rPr>
        <w:t xml:space="preserve"> </w:t>
      </w:r>
      <w:r w:rsidRPr="000E3586">
        <w:rPr>
          <w:rFonts w:ascii="Times New Roman" w:eastAsia="Meiryo" w:hAnsi="Times New Roman"/>
          <w:color w:val="000000"/>
          <w:sz w:val="24"/>
          <w:szCs w:val="24"/>
        </w:rPr>
        <w:t>Yearly</w:t>
      </w:r>
      <w:r w:rsidR="00D56EDE">
        <w:rPr>
          <w:rFonts w:ascii="Times New Roman" w:eastAsia="Meiryo" w:hAnsi="Times New Roman"/>
          <w:color w:val="000000"/>
          <w:sz w:val="24"/>
          <w:szCs w:val="24"/>
        </w:rPr>
        <w:t xml:space="preserve"> </w:t>
      </w:r>
      <w:r w:rsidRPr="000E3586">
        <w:rPr>
          <w:rFonts w:ascii="Times New Roman" w:eastAsia="Meiryo" w:hAnsi="Times New Roman"/>
          <w:color w:val="000000"/>
          <w:sz w:val="24"/>
          <w:szCs w:val="24"/>
        </w:rPr>
        <w:t>ATC</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w</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ll be</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publ</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shed on</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the</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website</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o</w:t>
      </w:r>
      <w:r w:rsidRPr="00D173C0">
        <w:rPr>
          <w:rFonts w:ascii="Times New Roman" w:eastAsia="Meiryo" w:hAnsi="Times New Roman"/>
          <w:color w:val="000000"/>
          <w:sz w:val="24"/>
          <w:szCs w:val="24"/>
        </w:rPr>
        <w:t>f</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the</w:t>
      </w:r>
      <w:r w:rsidR="00D56EDE">
        <w:rPr>
          <w:rFonts w:ascii="Times New Roman" w:eastAsia="Meiryo" w:hAnsi="Times New Roman"/>
          <w:color w:val="000000"/>
          <w:sz w:val="24"/>
          <w:szCs w:val="24"/>
        </w:rPr>
        <w:t xml:space="preserve"> </w:t>
      </w:r>
      <w:r w:rsidR="00912F16" w:rsidRPr="00D173C0">
        <w:rPr>
          <w:rFonts w:ascii="Times New Roman" w:eastAsia="Meiryo" w:hAnsi="Times New Roman"/>
          <w:color w:val="000000"/>
          <w:spacing w:val="-2"/>
          <w:sz w:val="24"/>
          <w:szCs w:val="24"/>
        </w:rPr>
        <w:t>Allocation Office</w:t>
      </w:r>
      <w:r w:rsidRPr="00D173C0">
        <w:rPr>
          <w:rFonts w:ascii="Times New Roman" w:eastAsia="Meiryo" w:hAnsi="Times New Roman"/>
          <w:color w:val="000000"/>
          <w:sz w:val="24"/>
          <w:szCs w:val="24"/>
        </w:rPr>
        <w:t xml:space="preserve"> (</w:t>
      </w:r>
      <w:hyperlink w:history="1">
        <w:r w:rsidRPr="00D173C0">
          <w:rPr>
            <w:rStyle w:val="Hyperlink"/>
            <w:rFonts w:ascii="Times New Roman" w:eastAsia="Meiryo" w:hAnsi="Times New Roman"/>
            <w:spacing w:val="1"/>
            <w:sz w:val="24"/>
            <w:szCs w:val="24"/>
          </w:rPr>
          <w:t>www</w:t>
        </w:r>
        <w:r w:rsidRPr="00D173C0">
          <w:rPr>
            <w:rStyle w:val="Hyperlink"/>
            <w:rFonts w:ascii="Times New Roman" w:eastAsia="Meiryo" w:hAnsi="Times New Roman"/>
            <w:spacing w:val="-2"/>
            <w:sz w:val="24"/>
            <w:szCs w:val="24"/>
          </w:rPr>
          <w:t>.</w:t>
        </w:r>
        <w:r w:rsidRPr="00D173C0">
          <w:rPr>
            <w:rStyle w:val="Hyperlink"/>
            <w:rFonts w:ascii="Times New Roman" w:eastAsia="Meiryo" w:hAnsi="Times New Roman"/>
            <w:spacing w:val="1"/>
            <w:sz w:val="24"/>
            <w:szCs w:val="24"/>
          </w:rPr>
          <w:t>t</w:t>
        </w:r>
        <w:r w:rsidRPr="00D173C0">
          <w:rPr>
            <w:rStyle w:val="Hyperlink"/>
            <w:rFonts w:ascii="Times New Roman" w:eastAsia="Meiryo" w:hAnsi="Times New Roman"/>
            <w:sz w:val="24"/>
            <w:szCs w:val="24"/>
          </w:rPr>
          <w:t>r</w:t>
        </w:r>
        <w:r w:rsidRPr="00D173C0">
          <w:rPr>
            <w:rStyle w:val="Hyperlink"/>
            <w:rFonts w:ascii="Times New Roman" w:eastAsia="Meiryo" w:hAnsi="Times New Roman"/>
            <w:spacing w:val="1"/>
            <w:sz w:val="24"/>
            <w:szCs w:val="24"/>
          </w:rPr>
          <w:t>ansele</w:t>
        </w:r>
        <w:r w:rsidRPr="00D173C0">
          <w:rPr>
            <w:rStyle w:val="Hyperlink"/>
            <w:rFonts w:ascii="Times New Roman" w:eastAsia="Meiryo" w:hAnsi="Times New Roman"/>
            <w:sz w:val="24"/>
            <w:szCs w:val="24"/>
          </w:rPr>
          <w:t>c</w:t>
        </w:r>
        <w:r w:rsidRPr="00D173C0">
          <w:rPr>
            <w:rStyle w:val="Hyperlink"/>
            <w:rFonts w:ascii="Times New Roman" w:eastAsia="Meiryo" w:hAnsi="Times New Roman"/>
            <w:spacing w:val="1"/>
            <w:sz w:val="24"/>
            <w:szCs w:val="24"/>
          </w:rPr>
          <w:t>t</w:t>
        </w:r>
        <w:r w:rsidRPr="00D173C0">
          <w:rPr>
            <w:rStyle w:val="Hyperlink"/>
            <w:rFonts w:ascii="Times New Roman" w:eastAsia="Meiryo" w:hAnsi="Times New Roman"/>
            <w:sz w:val="24"/>
            <w:szCs w:val="24"/>
          </w:rPr>
          <w:t>r</w:t>
        </w:r>
        <w:r w:rsidRPr="00D173C0">
          <w:rPr>
            <w:rStyle w:val="Hyperlink"/>
            <w:rFonts w:ascii="Times New Roman" w:eastAsia="Meiryo" w:hAnsi="Times New Roman"/>
            <w:spacing w:val="2"/>
            <w:sz w:val="24"/>
            <w:szCs w:val="24"/>
          </w:rPr>
          <w:t>i</w:t>
        </w:r>
        <w:r w:rsidRPr="00D173C0">
          <w:rPr>
            <w:rStyle w:val="Hyperlink"/>
            <w:rFonts w:ascii="Times New Roman" w:eastAsia="Meiryo" w:hAnsi="Times New Roman"/>
            <w:sz w:val="24"/>
            <w:szCs w:val="24"/>
          </w:rPr>
          <w:t>ca</w:t>
        </w:r>
        <w:r w:rsidRPr="00D173C0">
          <w:rPr>
            <w:rStyle w:val="Hyperlink"/>
            <w:rFonts w:ascii="Times New Roman" w:eastAsia="Meiryo" w:hAnsi="Times New Roman"/>
            <w:spacing w:val="-2"/>
            <w:sz w:val="24"/>
            <w:szCs w:val="24"/>
          </w:rPr>
          <w:t>.</w:t>
        </w:r>
        <w:r w:rsidRPr="00D173C0">
          <w:rPr>
            <w:rStyle w:val="Hyperlink"/>
            <w:rFonts w:ascii="Times New Roman" w:eastAsia="Meiryo" w:hAnsi="Times New Roman"/>
            <w:sz w:val="24"/>
            <w:szCs w:val="24"/>
          </w:rPr>
          <w:t>ro</w:t>
        </w:r>
      </w:hyperlink>
      <w:r w:rsidRPr="00D173C0">
        <w:rPr>
          <w:rFonts w:ascii="Times New Roman" w:eastAsia="Meiryo" w:hAnsi="Times New Roman"/>
          <w:color w:val="000000"/>
          <w:sz w:val="24"/>
          <w:szCs w:val="24"/>
        </w:rPr>
        <w:t>)</w:t>
      </w:r>
      <w:r w:rsidR="00F66718" w:rsidRPr="00D173C0">
        <w:rPr>
          <w:rFonts w:ascii="Times New Roman" w:eastAsia="Meiryo" w:hAnsi="Times New Roman"/>
          <w:color w:val="000000"/>
          <w:sz w:val="24"/>
          <w:szCs w:val="24"/>
        </w:rPr>
        <w:t>,</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w:t>
      </w:r>
      <w:r w:rsidRPr="00D173C0">
        <w:rPr>
          <w:rFonts w:ascii="Times New Roman" w:eastAsia="Meiryo" w:hAnsi="Times New Roman"/>
          <w:color w:val="000000"/>
          <w:spacing w:val="1"/>
          <w:sz w:val="24"/>
          <w:szCs w:val="24"/>
        </w:rPr>
        <w:t>c</w:t>
      </w:r>
      <w:r w:rsidRPr="00D173C0">
        <w:rPr>
          <w:rFonts w:ascii="Times New Roman" w:eastAsia="Meiryo" w:hAnsi="Times New Roman"/>
          <w:color w:val="000000"/>
          <w:sz w:val="24"/>
          <w:szCs w:val="24"/>
        </w:rPr>
        <w:t>co</w:t>
      </w:r>
      <w:r w:rsidRPr="00D173C0">
        <w:rPr>
          <w:rFonts w:ascii="Times New Roman" w:eastAsia="Meiryo" w:hAnsi="Times New Roman"/>
          <w:color w:val="000000"/>
          <w:spacing w:val="1"/>
          <w:sz w:val="24"/>
          <w:szCs w:val="24"/>
        </w:rPr>
        <w:t>r</w:t>
      </w:r>
      <w:r w:rsidRPr="00D173C0">
        <w:rPr>
          <w:rFonts w:ascii="Times New Roman" w:eastAsia="Meiryo" w:hAnsi="Times New Roman"/>
          <w:color w:val="000000"/>
          <w:sz w:val="24"/>
          <w:szCs w:val="24"/>
        </w:rPr>
        <w:t>d</w:t>
      </w:r>
      <w:r w:rsidRPr="00D173C0">
        <w:rPr>
          <w:rFonts w:ascii="Times New Roman" w:eastAsia="Meiryo" w:hAnsi="Times New Roman"/>
          <w:color w:val="000000"/>
          <w:spacing w:val="1"/>
          <w:sz w:val="24"/>
          <w:szCs w:val="24"/>
        </w:rPr>
        <w:t>in</w:t>
      </w:r>
      <w:r w:rsidRPr="00D173C0">
        <w:rPr>
          <w:rFonts w:ascii="Times New Roman" w:eastAsia="Meiryo" w:hAnsi="Times New Roman"/>
          <w:color w:val="000000"/>
          <w:sz w:val="24"/>
          <w:szCs w:val="24"/>
        </w:rPr>
        <w:t>g</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o</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th</w:t>
      </w:r>
      <w:r w:rsidRPr="00D173C0">
        <w:rPr>
          <w:rFonts w:ascii="Times New Roman" w:eastAsia="Meiryo" w:hAnsi="Times New Roman"/>
          <w:color w:val="000000"/>
          <w:sz w:val="24"/>
          <w:szCs w:val="24"/>
        </w:rPr>
        <w:t>e</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2"/>
          <w:sz w:val="24"/>
          <w:szCs w:val="24"/>
        </w:rPr>
        <w:t>d</w:t>
      </w:r>
      <w:r w:rsidRPr="00D173C0">
        <w:rPr>
          <w:rFonts w:ascii="Times New Roman" w:eastAsia="Meiryo" w:hAnsi="Times New Roman"/>
          <w:color w:val="000000"/>
          <w:sz w:val="24"/>
          <w:szCs w:val="24"/>
        </w:rPr>
        <w:t>a</w:t>
      </w:r>
      <w:r w:rsidRPr="00D173C0">
        <w:rPr>
          <w:rFonts w:ascii="Times New Roman" w:eastAsia="Meiryo" w:hAnsi="Times New Roman"/>
          <w:color w:val="000000"/>
          <w:spacing w:val="1"/>
          <w:sz w:val="24"/>
          <w:szCs w:val="24"/>
        </w:rPr>
        <w:t>te</w:t>
      </w:r>
      <w:r w:rsidRPr="00D173C0">
        <w:rPr>
          <w:rFonts w:ascii="Times New Roman" w:eastAsia="Meiryo" w:hAnsi="Times New Roman"/>
          <w:color w:val="000000"/>
          <w:sz w:val="24"/>
          <w:szCs w:val="24"/>
        </w:rPr>
        <w:t>s</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set</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o</w:t>
      </w:r>
      <w:r w:rsidRPr="00D173C0">
        <w:rPr>
          <w:rFonts w:ascii="Times New Roman" w:eastAsia="Meiryo" w:hAnsi="Times New Roman"/>
          <w:color w:val="000000"/>
          <w:spacing w:val="-1"/>
          <w:sz w:val="24"/>
          <w:szCs w:val="24"/>
        </w:rPr>
        <w:t>u</w:t>
      </w:r>
      <w:r w:rsidRPr="00D173C0">
        <w:rPr>
          <w:rFonts w:ascii="Times New Roman" w:eastAsia="Meiryo" w:hAnsi="Times New Roman"/>
          <w:color w:val="000000"/>
          <w:sz w:val="24"/>
          <w:szCs w:val="24"/>
        </w:rPr>
        <w:t>t</w:t>
      </w:r>
      <w:r w:rsidR="00D56EDE">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i</w:t>
      </w:r>
      <w:r w:rsidRPr="00D173C0">
        <w:rPr>
          <w:rFonts w:ascii="Times New Roman" w:eastAsia="Meiryo" w:hAnsi="Times New Roman"/>
          <w:color w:val="000000"/>
          <w:sz w:val="24"/>
          <w:szCs w:val="24"/>
        </w:rPr>
        <w:t xml:space="preserve">n </w:t>
      </w:r>
      <w:r w:rsidR="00D7680B">
        <w:rPr>
          <w:rFonts w:ascii="Times New Roman" w:eastAsia="Meiryo" w:hAnsi="Times New Roman"/>
          <w:color w:val="000000"/>
          <w:spacing w:val="-3"/>
          <w:sz w:val="24"/>
          <w:szCs w:val="24"/>
        </w:rPr>
        <w:t>Annex</w:t>
      </w:r>
      <w:r w:rsidR="00226877">
        <w:rPr>
          <w:rFonts w:ascii="Times New Roman" w:eastAsia="Meiryo" w:hAnsi="Times New Roman"/>
          <w:color w:val="000000"/>
          <w:spacing w:val="-3"/>
          <w:sz w:val="24"/>
          <w:szCs w:val="24"/>
        </w:rPr>
        <w:t xml:space="preserve"> </w:t>
      </w:r>
      <w:r w:rsidRPr="00D173C0">
        <w:rPr>
          <w:rFonts w:ascii="Times New Roman" w:eastAsia="Meiryo" w:hAnsi="Times New Roman"/>
          <w:color w:val="000000"/>
          <w:spacing w:val="1"/>
          <w:sz w:val="24"/>
          <w:szCs w:val="24"/>
        </w:rPr>
        <w:t>3.</w:t>
      </w:r>
    </w:p>
    <w:p w14:paraId="7376D7C1" w14:textId="77777777" w:rsidR="00D26971" w:rsidRDefault="00D26971" w:rsidP="005514EC">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43" w:name="_Toc462899222"/>
      <w:r w:rsidRPr="00D173C0">
        <w:rPr>
          <w:rFonts w:ascii="Times New Roman" w:hAnsi="Times New Roman" w:cs="Times New Roman"/>
          <w:sz w:val="24"/>
          <w:szCs w:val="24"/>
        </w:rPr>
        <w:t xml:space="preserve">Bidding for Yearly </w:t>
      </w:r>
      <w:r w:rsidR="003C7312">
        <w:rPr>
          <w:rFonts w:ascii="Times New Roman" w:hAnsi="Times New Roman" w:cs="Times New Roman"/>
          <w:sz w:val="24"/>
          <w:szCs w:val="24"/>
        </w:rPr>
        <w:t>ATC</w:t>
      </w:r>
      <w:bookmarkEnd w:id="143"/>
    </w:p>
    <w:p w14:paraId="313FEBE5" w14:textId="688D0710" w:rsidR="009417EB" w:rsidRPr="00D173C0" w:rsidRDefault="00D26971" w:rsidP="009A4811">
      <w:pPr>
        <w:spacing w:after="120" w:line="240" w:lineRule="auto"/>
        <w:jc w:val="both"/>
        <w:rPr>
          <w:rFonts w:ascii="Times New Roman" w:hAnsi="Times New Roman"/>
          <w:sz w:val="24"/>
          <w:szCs w:val="24"/>
          <w:lang w:val="en-GB"/>
        </w:rPr>
      </w:pPr>
      <w:r w:rsidRPr="00D173C0">
        <w:rPr>
          <w:rFonts w:ascii="Times New Roman" w:hAnsi="Times New Roman"/>
          <w:sz w:val="24"/>
          <w:szCs w:val="24"/>
          <w:lang w:val="en-GB"/>
        </w:rPr>
        <w:t xml:space="preserve">The Bids for allocation of Yearly </w:t>
      </w:r>
      <w:r w:rsidR="003C7312">
        <w:rPr>
          <w:rFonts w:ascii="Times New Roman" w:hAnsi="Times New Roman"/>
          <w:sz w:val="24"/>
          <w:szCs w:val="24"/>
          <w:lang w:val="en-GB"/>
        </w:rPr>
        <w:t>ATC</w:t>
      </w:r>
      <w:r w:rsidR="000F4A18">
        <w:rPr>
          <w:rFonts w:ascii="Times New Roman" w:hAnsi="Times New Roman"/>
          <w:sz w:val="24"/>
          <w:szCs w:val="24"/>
          <w:lang w:val="en-GB"/>
        </w:rPr>
        <w:t xml:space="preserve"> </w:t>
      </w:r>
      <w:r w:rsidRPr="00D173C0">
        <w:rPr>
          <w:rFonts w:ascii="Times New Roman" w:hAnsi="Times New Roman"/>
          <w:sz w:val="24"/>
          <w:szCs w:val="24"/>
          <w:lang w:val="en-GB"/>
        </w:rPr>
        <w:t xml:space="preserve">in the respective direction shall be submitted </w:t>
      </w:r>
      <w:r w:rsidRPr="00D173C0">
        <w:rPr>
          <w:rFonts w:ascii="Times New Roman" w:hAnsi="Times New Roman"/>
          <w:sz w:val="24"/>
          <w:szCs w:val="24"/>
        </w:rPr>
        <w:t xml:space="preserve">using the electronic platform </w:t>
      </w:r>
      <w:r w:rsidRPr="00D173C0">
        <w:rPr>
          <w:rFonts w:ascii="Times New Roman" w:hAnsi="Times New Roman"/>
          <w:sz w:val="24"/>
          <w:szCs w:val="24"/>
          <w:lang w:val="en-GB"/>
        </w:rPr>
        <w:t>“DAMAS”</w:t>
      </w:r>
      <w:r w:rsidRPr="00D173C0">
        <w:rPr>
          <w:rFonts w:ascii="Times New Roman" w:hAnsi="Times New Roman"/>
          <w:sz w:val="24"/>
          <w:szCs w:val="24"/>
        </w:rPr>
        <w:t xml:space="preserve">, </w:t>
      </w:r>
      <w:r w:rsidRPr="00D173C0">
        <w:rPr>
          <w:rFonts w:ascii="Times New Roman" w:hAnsi="Times New Roman"/>
          <w:sz w:val="24"/>
          <w:szCs w:val="24"/>
          <w:lang w:val="en-GB"/>
        </w:rPr>
        <w:t xml:space="preserve">in accordance with </w:t>
      </w:r>
      <w:proofErr w:type="gramStart"/>
      <w:r w:rsidRPr="00D173C0">
        <w:rPr>
          <w:rFonts w:ascii="Times New Roman" w:hAnsi="Times New Roman"/>
          <w:sz w:val="24"/>
          <w:szCs w:val="24"/>
          <w:lang w:val="en-GB"/>
        </w:rPr>
        <w:t>the ”</w:t>
      </w:r>
      <w:proofErr w:type="gramEnd"/>
      <w:r w:rsidRPr="00D173C0">
        <w:rPr>
          <w:rFonts w:ascii="Times New Roman" w:hAnsi="Times New Roman"/>
          <w:sz w:val="24"/>
          <w:szCs w:val="24"/>
          <w:lang w:val="en-GB"/>
        </w:rPr>
        <w:t>DAMAS  User’s Guide”</w:t>
      </w:r>
      <w:r w:rsidR="009417EB">
        <w:rPr>
          <w:rFonts w:ascii="Times New Roman" w:hAnsi="Times New Roman"/>
          <w:sz w:val="24"/>
          <w:szCs w:val="24"/>
          <w:lang w:val="en-GB"/>
        </w:rPr>
        <w:t>.</w:t>
      </w:r>
      <w:r w:rsidR="000F4A18">
        <w:rPr>
          <w:rFonts w:ascii="Times New Roman" w:hAnsi="Times New Roman"/>
          <w:sz w:val="24"/>
          <w:szCs w:val="24"/>
          <w:lang w:val="en-GB"/>
        </w:rPr>
        <w:t xml:space="preserve"> </w:t>
      </w:r>
      <w:r w:rsidR="009417EB" w:rsidRPr="00D173C0">
        <w:rPr>
          <w:rFonts w:ascii="Times New Roman" w:hAnsi="Times New Roman"/>
          <w:sz w:val="24"/>
          <w:szCs w:val="24"/>
        </w:rPr>
        <w:t>Only the Bids that are delivered in the accepted format and in time will be considered by DAMAS platform.</w:t>
      </w:r>
    </w:p>
    <w:p w14:paraId="7C496F81" w14:textId="0554EE2C" w:rsidR="00D26971" w:rsidRPr="00D173C0" w:rsidRDefault="00A6366B" w:rsidP="009A4811">
      <w:pPr>
        <w:spacing w:after="120" w:line="240" w:lineRule="auto"/>
        <w:jc w:val="both"/>
        <w:rPr>
          <w:rFonts w:ascii="Times New Roman" w:eastAsia="Meiryo" w:hAnsi="Times New Roman"/>
          <w:color w:val="000000"/>
          <w:sz w:val="24"/>
          <w:szCs w:val="24"/>
        </w:rPr>
      </w:pPr>
      <w:r w:rsidRPr="00D173C0">
        <w:rPr>
          <w:rFonts w:ascii="Times New Roman" w:hAnsi="Times New Roman"/>
          <w:sz w:val="24"/>
          <w:szCs w:val="24"/>
          <w:lang w:val="en-GB"/>
        </w:rPr>
        <w:t>Registered Participant</w:t>
      </w:r>
      <w:r w:rsidR="00D26971" w:rsidRPr="00D173C0">
        <w:rPr>
          <w:rFonts w:ascii="Times New Roman" w:hAnsi="Times New Roman"/>
          <w:sz w:val="24"/>
          <w:szCs w:val="24"/>
          <w:lang w:val="en-GB"/>
        </w:rPr>
        <w:t xml:space="preserve">s </w:t>
      </w:r>
      <w:r w:rsidR="009A4811">
        <w:rPr>
          <w:rFonts w:ascii="Times New Roman" w:hAnsi="Times New Roman"/>
          <w:sz w:val="24"/>
          <w:szCs w:val="24"/>
          <w:lang w:val="en-GB"/>
        </w:rPr>
        <w:t>shall submit</w:t>
      </w:r>
      <w:r w:rsidR="005A0857">
        <w:rPr>
          <w:rFonts w:ascii="Times New Roman" w:hAnsi="Times New Roman"/>
          <w:sz w:val="24"/>
          <w:szCs w:val="24"/>
          <w:lang w:val="en-GB"/>
        </w:rPr>
        <w:t xml:space="preserve"> the Bids </w:t>
      </w:r>
      <w:r w:rsidR="00D26971" w:rsidRPr="00D173C0">
        <w:rPr>
          <w:rFonts w:ascii="Times New Roman" w:hAnsi="Times New Roman"/>
          <w:sz w:val="24"/>
          <w:szCs w:val="24"/>
          <w:lang w:val="en-GB"/>
        </w:rPr>
        <w:t xml:space="preserve">to the </w:t>
      </w:r>
      <w:r w:rsidR="00912F16" w:rsidRPr="00D173C0">
        <w:rPr>
          <w:rFonts w:ascii="Times New Roman" w:hAnsi="Times New Roman"/>
          <w:sz w:val="24"/>
          <w:szCs w:val="24"/>
          <w:lang w:val="en-GB"/>
        </w:rPr>
        <w:t>Allocation Office</w:t>
      </w:r>
      <w:r w:rsidR="00D26971" w:rsidRPr="00D173C0">
        <w:rPr>
          <w:rFonts w:ascii="Times New Roman" w:hAnsi="Times New Roman"/>
          <w:sz w:val="24"/>
          <w:szCs w:val="24"/>
          <w:lang w:val="en-GB"/>
        </w:rPr>
        <w:t xml:space="preserve"> through the electronic platform</w:t>
      </w:r>
      <w:r w:rsidR="000F4A18">
        <w:rPr>
          <w:rFonts w:ascii="Times New Roman" w:hAnsi="Times New Roman"/>
          <w:sz w:val="24"/>
          <w:szCs w:val="24"/>
          <w:lang w:val="en-GB"/>
        </w:rPr>
        <w:t xml:space="preserve"> </w:t>
      </w:r>
      <w:r w:rsidR="00D26971" w:rsidRPr="00D173C0">
        <w:rPr>
          <w:rFonts w:ascii="Times New Roman" w:hAnsi="Times New Roman"/>
          <w:sz w:val="24"/>
          <w:szCs w:val="24"/>
          <w:lang w:val="en-GB"/>
        </w:rPr>
        <w:t>“DAMAS”</w:t>
      </w:r>
      <w:r w:rsidR="00F66718" w:rsidRPr="00D173C0">
        <w:rPr>
          <w:rFonts w:ascii="Times New Roman" w:hAnsi="Times New Roman"/>
          <w:sz w:val="24"/>
          <w:szCs w:val="24"/>
          <w:lang w:val="en-GB"/>
        </w:rPr>
        <w:t>,</w:t>
      </w:r>
      <w:r w:rsidR="003D08D4" w:rsidRPr="00D173C0">
        <w:rPr>
          <w:rFonts w:ascii="Times New Roman" w:hAnsi="Times New Roman"/>
          <w:sz w:val="24"/>
          <w:szCs w:val="24"/>
          <w:lang w:val="en-GB"/>
        </w:rPr>
        <w:t xml:space="preserve"> on the website: </w:t>
      </w:r>
      <w:hyperlink r:id="rId20" w:history="1">
        <w:r w:rsidR="003D08D4" w:rsidRPr="00D173C0">
          <w:rPr>
            <w:rStyle w:val="Hyperlink"/>
            <w:rFonts w:ascii="Times New Roman" w:hAnsi="Times New Roman"/>
            <w:sz w:val="24"/>
            <w:szCs w:val="24"/>
            <w:lang w:val="en-GB"/>
          </w:rPr>
          <w:t>https://www.markets.transelectrica.ro</w:t>
        </w:r>
      </w:hyperlink>
      <w:r w:rsidR="00D26971" w:rsidRPr="00D173C0">
        <w:rPr>
          <w:rFonts w:ascii="Times New Roman" w:hAnsi="Times New Roman"/>
          <w:sz w:val="24"/>
          <w:szCs w:val="24"/>
          <w:lang w:val="en-GB"/>
        </w:rPr>
        <w:t>.</w:t>
      </w:r>
    </w:p>
    <w:p w14:paraId="2847945C" w14:textId="56F14BC4" w:rsidR="00D26971" w:rsidRPr="00D173C0" w:rsidRDefault="00D26971" w:rsidP="009A4811">
      <w:pPr>
        <w:widowControl w:val="0"/>
        <w:autoSpaceDE w:val="0"/>
        <w:autoSpaceDN w:val="0"/>
        <w:adjustRightInd w:val="0"/>
        <w:spacing w:after="120" w:line="240" w:lineRule="auto"/>
        <w:ind w:right="49"/>
        <w:jc w:val="both"/>
        <w:rPr>
          <w:rFonts w:ascii="Times New Roman" w:eastAsia="Meiryo" w:hAnsi="Times New Roman"/>
          <w:color w:val="000000"/>
          <w:sz w:val="24"/>
          <w:szCs w:val="24"/>
        </w:rPr>
      </w:pPr>
      <w:r w:rsidRPr="00D173C0">
        <w:rPr>
          <w:rFonts w:ascii="Times New Roman" w:eastAsia="Meiryo" w:hAnsi="Times New Roman"/>
          <w:color w:val="000000"/>
          <w:sz w:val="24"/>
          <w:szCs w:val="24"/>
        </w:rPr>
        <w:t>Each</w:t>
      </w:r>
      <w:r w:rsidR="000F4A18">
        <w:rPr>
          <w:rFonts w:ascii="Times New Roman" w:eastAsia="Meiryo" w:hAnsi="Times New Roman"/>
          <w:color w:val="000000"/>
          <w:sz w:val="24"/>
          <w:szCs w:val="24"/>
        </w:rPr>
        <w:t xml:space="preserve"> </w:t>
      </w:r>
      <w:r w:rsidR="00A6366B" w:rsidRPr="00D173C0">
        <w:rPr>
          <w:rFonts w:ascii="Times New Roman" w:eastAsia="Meiryo" w:hAnsi="Times New Roman"/>
          <w:color w:val="000000"/>
          <w:spacing w:val="-2"/>
          <w:sz w:val="24"/>
          <w:szCs w:val="24"/>
        </w:rPr>
        <w:t>Registered Participant</w:t>
      </w:r>
      <w:r w:rsidRPr="00D173C0">
        <w:rPr>
          <w:rFonts w:ascii="Times New Roman" w:eastAsia="Meiryo" w:hAnsi="Times New Roman"/>
          <w:color w:val="000000"/>
          <w:sz w:val="24"/>
          <w:szCs w:val="24"/>
        </w:rPr>
        <w:t xml:space="preserve"> sh</w:t>
      </w:r>
      <w:r w:rsidRPr="00D173C0">
        <w:rPr>
          <w:rFonts w:ascii="Times New Roman" w:eastAsia="Meiryo" w:hAnsi="Times New Roman"/>
          <w:color w:val="000000"/>
          <w:spacing w:val="-1"/>
          <w:sz w:val="24"/>
          <w:szCs w:val="24"/>
        </w:rPr>
        <w:t>al</w:t>
      </w:r>
      <w:r w:rsidRPr="00D173C0">
        <w:rPr>
          <w:rFonts w:ascii="Times New Roman" w:eastAsia="Meiryo" w:hAnsi="Times New Roman"/>
          <w:color w:val="000000"/>
          <w:sz w:val="24"/>
          <w:szCs w:val="24"/>
        </w:rPr>
        <w:t>l</w:t>
      </w:r>
      <w:r w:rsidR="000F4A18">
        <w:rPr>
          <w:rFonts w:ascii="Times New Roman" w:eastAsia="Meiryo" w:hAnsi="Times New Roman"/>
          <w:color w:val="000000"/>
          <w:sz w:val="24"/>
          <w:szCs w:val="24"/>
        </w:rPr>
        <w:t xml:space="preserve"> </w:t>
      </w:r>
      <w:r w:rsidR="00C1365A" w:rsidRPr="00D173C0">
        <w:rPr>
          <w:rFonts w:ascii="Times New Roman" w:eastAsia="Meiryo" w:hAnsi="Times New Roman"/>
          <w:color w:val="000000"/>
          <w:sz w:val="24"/>
          <w:szCs w:val="24"/>
        </w:rPr>
        <w:t>submit</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hi</w:t>
      </w:r>
      <w:r w:rsidRPr="00D173C0">
        <w:rPr>
          <w:rFonts w:ascii="Times New Roman" w:eastAsia="Meiryo" w:hAnsi="Times New Roman"/>
          <w:color w:val="000000"/>
          <w:sz w:val="24"/>
          <w:szCs w:val="24"/>
        </w:rPr>
        <w:t>s</w:t>
      </w:r>
      <w:r w:rsidR="000F4A18">
        <w:rPr>
          <w:rFonts w:ascii="Times New Roman" w:eastAsia="Meiryo" w:hAnsi="Times New Roman"/>
          <w:color w:val="000000"/>
          <w:sz w:val="24"/>
          <w:szCs w:val="24"/>
        </w:rPr>
        <w:t xml:space="preserve"> </w:t>
      </w:r>
      <w:r w:rsidR="005A0015" w:rsidRPr="00D173C0">
        <w:rPr>
          <w:rFonts w:ascii="Times New Roman" w:eastAsia="Meiryo" w:hAnsi="Times New Roman"/>
          <w:color w:val="000000"/>
          <w:spacing w:val="9"/>
          <w:sz w:val="24"/>
          <w:szCs w:val="24"/>
        </w:rPr>
        <w:t>B</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ds</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for</w:t>
      </w:r>
      <w:r w:rsidR="000F4A18">
        <w:rPr>
          <w:rFonts w:ascii="Times New Roman" w:eastAsia="Meiryo" w:hAnsi="Times New Roman"/>
          <w:color w:val="000000"/>
          <w:sz w:val="24"/>
          <w:szCs w:val="24"/>
        </w:rPr>
        <w:t xml:space="preserve"> </w:t>
      </w:r>
      <w:r w:rsidR="0059143E">
        <w:rPr>
          <w:rFonts w:ascii="Times New Roman" w:eastAsia="Meiryo" w:hAnsi="Times New Roman"/>
          <w:color w:val="000000"/>
          <w:spacing w:val="10"/>
          <w:sz w:val="24"/>
          <w:szCs w:val="24"/>
        </w:rPr>
        <w:t xml:space="preserve">the </w:t>
      </w:r>
      <w:r w:rsidRPr="00D173C0">
        <w:rPr>
          <w:rFonts w:ascii="Times New Roman" w:eastAsia="Meiryo" w:hAnsi="Times New Roman"/>
          <w:color w:val="000000"/>
          <w:spacing w:val="-1"/>
          <w:sz w:val="24"/>
          <w:szCs w:val="24"/>
        </w:rPr>
        <w:t>y</w:t>
      </w:r>
      <w:r w:rsidRPr="00D173C0">
        <w:rPr>
          <w:rFonts w:ascii="Times New Roman" w:eastAsia="Meiryo" w:hAnsi="Times New Roman"/>
          <w:color w:val="000000"/>
          <w:spacing w:val="1"/>
          <w:sz w:val="24"/>
          <w:szCs w:val="24"/>
        </w:rPr>
        <w:t>e</w:t>
      </w:r>
      <w:r w:rsidRPr="00D173C0">
        <w:rPr>
          <w:rFonts w:ascii="Times New Roman" w:eastAsia="Meiryo" w:hAnsi="Times New Roman"/>
          <w:color w:val="000000"/>
          <w:sz w:val="24"/>
          <w:szCs w:val="24"/>
        </w:rPr>
        <w:t>ar</w:t>
      </w:r>
      <w:r w:rsidRPr="00D173C0">
        <w:rPr>
          <w:rFonts w:ascii="Times New Roman" w:eastAsia="Meiryo" w:hAnsi="Times New Roman"/>
          <w:color w:val="000000"/>
          <w:spacing w:val="2"/>
          <w:sz w:val="24"/>
          <w:szCs w:val="24"/>
        </w:rPr>
        <w:t>l</w:t>
      </w:r>
      <w:r w:rsidRPr="00D173C0">
        <w:rPr>
          <w:rFonts w:ascii="Times New Roman" w:eastAsia="Meiryo" w:hAnsi="Times New Roman"/>
          <w:color w:val="000000"/>
          <w:sz w:val="24"/>
          <w:szCs w:val="24"/>
        </w:rPr>
        <w:t>y</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auct</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on</w:t>
      </w:r>
      <w:r w:rsidR="000F4A18">
        <w:rPr>
          <w:rFonts w:ascii="Times New Roman" w:eastAsia="Meiryo" w:hAnsi="Times New Roman"/>
          <w:color w:val="000000"/>
          <w:sz w:val="24"/>
          <w:szCs w:val="24"/>
        </w:rPr>
        <w:t xml:space="preserve"> </w:t>
      </w:r>
      <w:r w:rsidR="0059143E">
        <w:rPr>
          <w:rFonts w:ascii="Times New Roman" w:eastAsia="Meiryo" w:hAnsi="Times New Roman"/>
          <w:color w:val="000000"/>
          <w:spacing w:val="3"/>
          <w:sz w:val="24"/>
          <w:szCs w:val="24"/>
        </w:rPr>
        <w:t xml:space="preserve">in the period </w:t>
      </w:r>
      <w:r w:rsidR="00E160CD">
        <w:rPr>
          <w:rFonts w:ascii="Times New Roman" w:eastAsia="Meiryo" w:hAnsi="Times New Roman"/>
          <w:color w:val="000000"/>
          <w:spacing w:val="3"/>
          <w:sz w:val="24"/>
          <w:szCs w:val="24"/>
        </w:rPr>
        <w:t xml:space="preserve">from </w:t>
      </w:r>
      <w:r w:rsidR="000F4A18">
        <w:rPr>
          <w:rFonts w:ascii="Times New Roman" w:eastAsia="Meiryo" w:hAnsi="Times New Roman"/>
          <w:color w:val="000000"/>
          <w:spacing w:val="3"/>
          <w:sz w:val="24"/>
          <w:szCs w:val="24"/>
        </w:rPr>
        <w:t>0</w:t>
      </w:r>
      <w:r w:rsidR="00E160CD">
        <w:rPr>
          <w:rFonts w:ascii="Times New Roman" w:eastAsia="Meiryo" w:hAnsi="Times New Roman"/>
          <w:color w:val="000000"/>
          <w:spacing w:val="3"/>
          <w:sz w:val="24"/>
          <w:szCs w:val="24"/>
        </w:rPr>
        <w:t>8:00 to</w:t>
      </w:r>
      <w:r w:rsidR="00B51F3C">
        <w:rPr>
          <w:rFonts w:ascii="Times New Roman" w:eastAsia="Meiryo" w:hAnsi="Times New Roman"/>
          <w:color w:val="000000"/>
          <w:spacing w:val="3"/>
          <w:sz w:val="24"/>
          <w:szCs w:val="24"/>
        </w:rPr>
        <w:t xml:space="preserve"> 12:00 </w:t>
      </w:r>
      <w:r w:rsidR="000F4A18">
        <w:rPr>
          <w:rFonts w:ascii="Times New Roman" w:eastAsia="Meiryo" w:hAnsi="Times New Roman"/>
          <w:color w:val="000000"/>
          <w:spacing w:val="3"/>
          <w:sz w:val="24"/>
          <w:szCs w:val="24"/>
        </w:rPr>
        <w:t>(</w:t>
      </w:r>
      <w:r w:rsidR="00B51F3C">
        <w:rPr>
          <w:rFonts w:ascii="Times New Roman" w:eastAsia="Meiryo" w:hAnsi="Times New Roman"/>
          <w:color w:val="000000"/>
          <w:spacing w:val="3"/>
          <w:sz w:val="24"/>
          <w:szCs w:val="24"/>
        </w:rPr>
        <w:t>CET</w:t>
      </w:r>
      <w:r w:rsidR="000F4A18">
        <w:rPr>
          <w:rFonts w:ascii="Times New Roman" w:eastAsia="Meiryo" w:hAnsi="Times New Roman"/>
          <w:color w:val="000000"/>
          <w:spacing w:val="3"/>
          <w:sz w:val="24"/>
          <w:szCs w:val="24"/>
        </w:rPr>
        <w:t>)</w:t>
      </w:r>
      <w:r w:rsidR="00E160CD">
        <w:rPr>
          <w:rFonts w:ascii="Times New Roman" w:eastAsia="Meiryo" w:hAnsi="Times New Roman"/>
          <w:color w:val="000000"/>
          <w:spacing w:val="3"/>
          <w:sz w:val="24"/>
          <w:szCs w:val="24"/>
        </w:rPr>
        <w:t xml:space="preserve"> </w:t>
      </w:r>
      <w:r w:rsidR="00E160CD">
        <w:rPr>
          <w:rFonts w:ascii="Times New Roman" w:eastAsia="Meiryo" w:hAnsi="Times New Roman"/>
          <w:color w:val="000000"/>
          <w:sz w:val="24"/>
          <w:szCs w:val="24"/>
        </w:rPr>
        <w:t xml:space="preserve">in day Y2 </w:t>
      </w:r>
      <w:r w:rsidRPr="00D173C0">
        <w:rPr>
          <w:rFonts w:ascii="Times New Roman" w:eastAsia="Meiryo" w:hAnsi="Times New Roman"/>
          <w:color w:val="000000"/>
          <w:spacing w:val="-3"/>
          <w:sz w:val="24"/>
          <w:szCs w:val="24"/>
        </w:rPr>
        <w:t>(</w:t>
      </w:r>
      <w:r w:rsidR="00D7680B">
        <w:rPr>
          <w:rFonts w:ascii="Times New Roman" w:eastAsia="Meiryo" w:hAnsi="Times New Roman"/>
          <w:color w:val="000000"/>
          <w:spacing w:val="-2"/>
          <w:sz w:val="24"/>
          <w:szCs w:val="24"/>
        </w:rPr>
        <w:t>Annex</w:t>
      </w:r>
      <w:r w:rsidRPr="00D173C0">
        <w:rPr>
          <w:rFonts w:ascii="Times New Roman" w:eastAsia="Meiryo" w:hAnsi="Times New Roman"/>
          <w:color w:val="000000"/>
          <w:sz w:val="24"/>
          <w:szCs w:val="24"/>
        </w:rPr>
        <w:t>3).</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1"/>
          <w:sz w:val="24"/>
          <w:szCs w:val="24"/>
        </w:rPr>
        <w:t>h</w:t>
      </w:r>
      <w:r w:rsidRPr="00D173C0">
        <w:rPr>
          <w:rFonts w:ascii="Times New Roman" w:eastAsia="Meiryo" w:hAnsi="Times New Roman"/>
          <w:color w:val="000000"/>
          <w:sz w:val="24"/>
          <w:szCs w:val="24"/>
        </w:rPr>
        <w:t>e</w:t>
      </w:r>
      <w:r w:rsidR="000F4A18">
        <w:rPr>
          <w:rFonts w:ascii="Times New Roman" w:eastAsia="Meiryo" w:hAnsi="Times New Roman"/>
          <w:color w:val="000000"/>
          <w:sz w:val="24"/>
          <w:szCs w:val="24"/>
        </w:rPr>
        <w:t xml:space="preserve"> </w:t>
      </w:r>
      <w:r w:rsidR="005A0015" w:rsidRPr="00D173C0">
        <w:rPr>
          <w:rFonts w:ascii="Times New Roman" w:eastAsia="Meiryo" w:hAnsi="Times New Roman"/>
          <w:color w:val="000000"/>
          <w:sz w:val="24"/>
          <w:szCs w:val="24"/>
        </w:rPr>
        <w:t>B</w:t>
      </w:r>
      <w:r w:rsidR="005A0015" w:rsidRPr="00D173C0">
        <w:rPr>
          <w:rFonts w:ascii="Times New Roman" w:eastAsia="Meiryo" w:hAnsi="Times New Roman"/>
          <w:color w:val="000000"/>
          <w:spacing w:val="2"/>
          <w:sz w:val="24"/>
          <w:szCs w:val="24"/>
        </w:rPr>
        <w:t>i</w:t>
      </w:r>
      <w:r w:rsidR="005A0015" w:rsidRPr="00D173C0">
        <w:rPr>
          <w:rFonts w:ascii="Times New Roman" w:eastAsia="Meiryo" w:hAnsi="Times New Roman"/>
          <w:color w:val="000000"/>
          <w:sz w:val="24"/>
          <w:szCs w:val="24"/>
        </w:rPr>
        <w:t>ds</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delivered to</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the</w:t>
      </w:r>
      <w:r w:rsidR="000F4A18">
        <w:rPr>
          <w:rFonts w:ascii="Times New Roman" w:eastAsia="Meiryo" w:hAnsi="Times New Roman"/>
          <w:color w:val="000000"/>
          <w:sz w:val="24"/>
          <w:szCs w:val="24"/>
        </w:rPr>
        <w:t xml:space="preserve"> </w:t>
      </w:r>
      <w:r w:rsidR="00912F16" w:rsidRPr="00D173C0">
        <w:rPr>
          <w:rFonts w:ascii="Times New Roman" w:eastAsia="Meiryo" w:hAnsi="Times New Roman"/>
          <w:color w:val="000000"/>
          <w:spacing w:val="-3"/>
          <w:sz w:val="24"/>
          <w:szCs w:val="24"/>
        </w:rPr>
        <w:t>Allocation Office</w:t>
      </w:r>
      <w:r w:rsidRPr="00D173C0">
        <w:rPr>
          <w:rFonts w:ascii="Times New Roman" w:eastAsia="Meiryo" w:hAnsi="Times New Roman"/>
          <w:color w:val="000000"/>
          <w:sz w:val="24"/>
          <w:szCs w:val="24"/>
        </w:rPr>
        <w:t xml:space="preserve"> shall</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be b</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n</w:t>
      </w:r>
      <w:r w:rsidRPr="00D173C0">
        <w:rPr>
          <w:rFonts w:ascii="Times New Roman" w:eastAsia="Meiryo" w:hAnsi="Times New Roman"/>
          <w:color w:val="000000"/>
          <w:spacing w:val="-2"/>
          <w:sz w:val="24"/>
          <w:szCs w:val="24"/>
        </w:rPr>
        <w:t>d</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pacing w:val="1"/>
          <w:sz w:val="24"/>
          <w:szCs w:val="24"/>
        </w:rPr>
        <w:t>n</w:t>
      </w:r>
      <w:r w:rsidRPr="00D173C0">
        <w:rPr>
          <w:rFonts w:ascii="Times New Roman" w:eastAsia="Meiryo" w:hAnsi="Times New Roman"/>
          <w:color w:val="000000"/>
          <w:sz w:val="24"/>
          <w:szCs w:val="24"/>
        </w:rPr>
        <w:t xml:space="preserve">g </w:t>
      </w:r>
      <w:r w:rsidR="0059143E">
        <w:rPr>
          <w:rFonts w:ascii="Times New Roman" w:eastAsia="Meiryo" w:hAnsi="Times New Roman"/>
          <w:color w:val="000000"/>
          <w:sz w:val="24"/>
          <w:szCs w:val="24"/>
        </w:rPr>
        <w:t>for</w:t>
      </w:r>
      <w:r w:rsidRPr="00D173C0">
        <w:rPr>
          <w:rFonts w:ascii="Times New Roman" w:eastAsia="Meiryo" w:hAnsi="Times New Roman"/>
          <w:color w:val="000000"/>
          <w:sz w:val="24"/>
          <w:szCs w:val="24"/>
        </w:rPr>
        <w:t xml:space="preserve"> the r</w:t>
      </w:r>
      <w:r w:rsidRPr="00D173C0">
        <w:rPr>
          <w:rFonts w:ascii="Times New Roman" w:eastAsia="Meiryo" w:hAnsi="Times New Roman"/>
          <w:color w:val="000000"/>
          <w:spacing w:val="1"/>
          <w:sz w:val="24"/>
          <w:szCs w:val="24"/>
        </w:rPr>
        <w:t>e</w:t>
      </w:r>
      <w:r w:rsidRPr="00D173C0">
        <w:rPr>
          <w:rFonts w:ascii="Times New Roman" w:eastAsia="Meiryo" w:hAnsi="Times New Roman"/>
          <w:color w:val="000000"/>
          <w:sz w:val="24"/>
          <w:szCs w:val="24"/>
        </w:rPr>
        <w:t>l</w:t>
      </w:r>
      <w:r w:rsidRPr="00D173C0">
        <w:rPr>
          <w:rFonts w:ascii="Times New Roman" w:eastAsia="Meiryo" w:hAnsi="Times New Roman"/>
          <w:color w:val="000000"/>
          <w:spacing w:val="-1"/>
          <w:sz w:val="24"/>
          <w:szCs w:val="24"/>
        </w:rPr>
        <w:t>e</w:t>
      </w:r>
      <w:r w:rsidRPr="00D173C0">
        <w:rPr>
          <w:rFonts w:ascii="Times New Roman" w:eastAsia="Meiryo" w:hAnsi="Times New Roman"/>
          <w:color w:val="000000"/>
          <w:spacing w:val="2"/>
          <w:sz w:val="24"/>
          <w:szCs w:val="24"/>
        </w:rPr>
        <w:t>v</w:t>
      </w:r>
      <w:r w:rsidRPr="00D173C0">
        <w:rPr>
          <w:rFonts w:ascii="Times New Roman" w:eastAsia="Meiryo" w:hAnsi="Times New Roman"/>
          <w:color w:val="000000"/>
          <w:sz w:val="24"/>
          <w:szCs w:val="24"/>
        </w:rPr>
        <w:t xml:space="preserve">ant </w:t>
      </w:r>
      <w:r w:rsidRPr="00D173C0">
        <w:rPr>
          <w:rFonts w:ascii="Times New Roman" w:eastAsia="Meiryo" w:hAnsi="Times New Roman"/>
          <w:color w:val="000000"/>
          <w:spacing w:val="-1"/>
          <w:sz w:val="24"/>
          <w:szCs w:val="24"/>
        </w:rPr>
        <w:t>y</w:t>
      </w:r>
      <w:r w:rsidRPr="00D173C0">
        <w:rPr>
          <w:rFonts w:ascii="Times New Roman" w:eastAsia="Meiryo" w:hAnsi="Times New Roman"/>
          <w:color w:val="000000"/>
          <w:sz w:val="24"/>
          <w:szCs w:val="24"/>
        </w:rPr>
        <w:t>e</w:t>
      </w:r>
      <w:r w:rsidRPr="00D173C0">
        <w:rPr>
          <w:rFonts w:ascii="Times New Roman" w:eastAsia="Meiryo" w:hAnsi="Times New Roman"/>
          <w:color w:val="000000"/>
          <w:spacing w:val="1"/>
          <w:sz w:val="24"/>
          <w:szCs w:val="24"/>
        </w:rPr>
        <w:t>a</w:t>
      </w:r>
      <w:r w:rsidRPr="00D173C0">
        <w:rPr>
          <w:rFonts w:ascii="Times New Roman" w:eastAsia="Meiryo" w:hAnsi="Times New Roman"/>
          <w:color w:val="000000"/>
          <w:sz w:val="24"/>
          <w:szCs w:val="24"/>
        </w:rPr>
        <w:t>rly auc</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pacing w:val="-1"/>
          <w:sz w:val="24"/>
          <w:szCs w:val="24"/>
        </w:rPr>
        <w:t>o</w:t>
      </w:r>
      <w:r w:rsidRPr="00D173C0">
        <w:rPr>
          <w:rFonts w:ascii="Times New Roman" w:eastAsia="Meiryo" w:hAnsi="Times New Roman"/>
          <w:color w:val="000000"/>
          <w:sz w:val="24"/>
          <w:szCs w:val="24"/>
        </w:rPr>
        <w:t>n and ca</w:t>
      </w:r>
      <w:r w:rsidRPr="00D173C0">
        <w:rPr>
          <w:rFonts w:ascii="Times New Roman" w:eastAsia="Meiryo" w:hAnsi="Times New Roman"/>
          <w:color w:val="000000"/>
          <w:spacing w:val="2"/>
          <w:sz w:val="24"/>
          <w:szCs w:val="24"/>
        </w:rPr>
        <w:t>n</w:t>
      </w:r>
      <w:r w:rsidRPr="00D173C0">
        <w:rPr>
          <w:rFonts w:ascii="Times New Roman" w:eastAsia="Meiryo" w:hAnsi="Times New Roman"/>
          <w:color w:val="000000"/>
          <w:spacing w:val="1"/>
          <w:sz w:val="24"/>
          <w:szCs w:val="24"/>
        </w:rPr>
        <w:t>n</w:t>
      </w:r>
      <w:r w:rsidRPr="00D173C0">
        <w:rPr>
          <w:rFonts w:ascii="Times New Roman" w:eastAsia="Meiryo" w:hAnsi="Times New Roman"/>
          <w:color w:val="000000"/>
          <w:sz w:val="24"/>
          <w:szCs w:val="24"/>
        </w:rPr>
        <w:t>ot be wi</w:t>
      </w:r>
      <w:r w:rsidRPr="00D173C0">
        <w:rPr>
          <w:rFonts w:ascii="Times New Roman" w:eastAsia="Meiryo" w:hAnsi="Times New Roman"/>
          <w:color w:val="000000"/>
          <w:spacing w:val="1"/>
          <w:sz w:val="24"/>
          <w:szCs w:val="24"/>
        </w:rPr>
        <w:t>th</w:t>
      </w:r>
      <w:r w:rsidRPr="00D173C0">
        <w:rPr>
          <w:rFonts w:ascii="Times New Roman" w:eastAsia="Meiryo" w:hAnsi="Times New Roman"/>
          <w:color w:val="000000"/>
          <w:sz w:val="24"/>
          <w:szCs w:val="24"/>
        </w:rPr>
        <w:t>drawn</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or</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mod</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pacing w:val="-2"/>
          <w:sz w:val="24"/>
          <w:szCs w:val="24"/>
        </w:rPr>
        <w:t>f</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ed</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af</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er</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deadl</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ne</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Y2.</w:t>
      </w:r>
    </w:p>
    <w:p w14:paraId="5D1367DC" w14:textId="77777777" w:rsidR="00D26971" w:rsidRPr="00D173C0" w:rsidRDefault="00D26971" w:rsidP="009A4811">
      <w:pPr>
        <w:widowControl w:val="0"/>
        <w:autoSpaceDE w:val="0"/>
        <w:autoSpaceDN w:val="0"/>
        <w:adjustRightInd w:val="0"/>
        <w:spacing w:after="120" w:line="240" w:lineRule="auto"/>
        <w:ind w:right="46"/>
        <w:jc w:val="both"/>
        <w:rPr>
          <w:rFonts w:ascii="Times New Roman" w:eastAsia="Meiryo" w:hAnsi="Times New Roman"/>
          <w:color w:val="000000"/>
          <w:sz w:val="24"/>
          <w:szCs w:val="24"/>
        </w:rPr>
      </w:pPr>
      <w:r w:rsidRPr="00D173C0">
        <w:rPr>
          <w:rFonts w:ascii="Times New Roman" w:eastAsia="Meiryo" w:hAnsi="Times New Roman"/>
          <w:color w:val="000000"/>
          <w:sz w:val="24"/>
          <w:szCs w:val="24"/>
        </w:rPr>
        <w:t>The</w:t>
      </w:r>
      <w:r w:rsidR="000F4A18">
        <w:rPr>
          <w:rFonts w:ascii="Times New Roman" w:eastAsia="Meiryo" w:hAnsi="Times New Roman"/>
          <w:color w:val="000000"/>
          <w:sz w:val="24"/>
          <w:szCs w:val="24"/>
        </w:rPr>
        <w:t xml:space="preserve"> </w:t>
      </w:r>
      <w:r w:rsidR="00A6366B" w:rsidRPr="00D173C0">
        <w:rPr>
          <w:rFonts w:ascii="Times New Roman" w:eastAsia="Meiryo" w:hAnsi="Times New Roman"/>
          <w:color w:val="000000"/>
          <w:spacing w:val="-2"/>
          <w:sz w:val="24"/>
          <w:szCs w:val="24"/>
        </w:rPr>
        <w:t>Registered Participant</w:t>
      </w:r>
      <w:r w:rsidR="000F4A18">
        <w:rPr>
          <w:rFonts w:ascii="Times New Roman" w:eastAsia="Meiryo" w:hAnsi="Times New Roman"/>
          <w:color w:val="000000"/>
          <w:spacing w:val="-2"/>
          <w:sz w:val="24"/>
          <w:szCs w:val="24"/>
        </w:rPr>
        <w:t xml:space="preserve"> </w:t>
      </w:r>
      <w:r w:rsidR="00F349A0" w:rsidRPr="00D173C0">
        <w:rPr>
          <w:rFonts w:ascii="Times New Roman" w:eastAsia="Meiryo" w:hAnsi="Times New Roman"/>
          <w:color w:val="000000"/>
          <w:sz w:val="24"/>
          <w:szCs w:val="24"/>
        </w:rPr>
        <w:t xml:space="preserve">is obliged </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o</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pay</w:t>
      </w:r>
      <w:r w:rsidR="000F4A18">
        <w:rPr>
          <w:rFonts w:ascii="Times New Roman" w:eastAsia="Meiryo" w:hAnsi="Times New Roman"/>
          <w:color w:val="000000"/>
          <w:sz w:val="24"/>
          <w:szCs w:val="24"/>
        </w:rPr>
        <w:t xml:space="preserve"> </w:t>
      </w:r>
      <w:r w:rsidR="00F66718" w:rsidRPr="00D173C0">
        <w:rPr>
          <w:rFonts w:ascii="Times New Roman" w:eastAsia="Meiryo" w:hAnsi="Times New Roman"/>
          <w:color w:val="000000"/>
          <w:spacing w:val="5"/>
          <w:sz w:val="24"/>
          <w:szCs w:val="24"/>
        </w:rPr>
        <w:t xml:space="preserve">the </w:t>
      </w:r>
      <w:r w:rsidRPr="001F3D01">
        <w:rPr>
          <w:rFonts w:ascii="Times New Roman" w:eastAsia="Meiryo" w:hAnsi="Times New Roman"/>
          <w:color w:val="000000"/>
          <w:spacing w:val="-2"/>
          <w:sz w:val="24"/>
          <w:szCs w:val="24"/>
        </w:rPr>
        <w:t>A</w:t>
      </w:r>
      <w:r w:rsidRPr="001F3D01">
        <w:rPr>
          <w:rFonts w:ascii="Times New Roman" w:eastAsia="Meiryo" w:hAnsi="Times New Roman"/>
          <w:color w:val="000000"/>
          <w:spacing w:val="1"/>
          <w:sz w:val="24"/>
          <w:szCs w:val="24"/>
        </w:rPr>
        <w:t>u</w:t>
      </w:r>
      <w:r w:rsidRPr="001F3D01">
        <w:rPr>
          <w:rFonts w:ascii="Times New Roman" w:eastAsia="Meiryo" w:hAnsi="Times New Roman"/>
          <w:color w:val="000000"/>
          <w:sz w:val="24"/>
          <w:szCs w:val="24"/>
        </w:rPr>
        <w:t>c</w:t>
      </w:r>
      <w:r w:rsidRPr="001F3D01">
        <w:rPr>
          <w:rFonts w:ascii="Times New Roman" w:eastAsia="Meiryo" w:hAnsi="Times New Roman"/>
          <w:color w:val="000000"/>
          <w:spacing w:val="1"/>
          <w:sz w:val="24"/>
          <w:szCs w:val="24"/>
        </w:rPr>
        <w:t>t</w:t>
      </w:r>
      <w:r w:rsidRPr="001F3D01">
        <w:rPr>
          <w:rFonts w:ascii="Times New Roman" w:eastAsia="Meiryo" w:hAnsi="Times New Roman"/>
          <w:color w:val="000000"/>
          <w:spacing w:val="2"/>
          <w:sz w:val="24"/>
          <w:szCs w:val="24"/>
        </w:rPr>
        <w:t>i</w:t>
      </w:r>
      <w:r w:rsidRPr="001F3D01">
        <w:rPr>
          <w:rFonts w:ascii="Times New Roman" w:eastAsia="Meiryo" w:hAnsi="Times New Roman"/>
          <w:color w:val="000000"/>
          <w:sz w:val="24"/>
          <w:szCs w:val="24"/>
        </w:rPr>
        <w:t>on</w:t>
      </w:r>
      <w:r w:rsidR="000F4A18">
        <w:rPr>
          <w:rFonts w:ascii="Times New Roman" w:eastAsia="Meiryo" w:hAnsi="Times New Roman"/>
          <w:color w:val="000000"/>
          <w:sz w:val="24"/>
          <w:szCs w:val="24"/>
        </w:rPr>
        <w:t xml:space="preserve"> </w:t>
      </w:r>
      <w:r w:rsidRPr="001F3D01">
        <w:rPr>
          <w:rFonts w:ascii="Times New Roman" w:eastAsia="Meiryo" w:hAnsi="Times New Roman"/>
          <w:color w:val="000000"/>
          <w:sz w:val="24"/>
          <w:szCs w:val="24"/>
        </w:rPr>
        <w:t>P</w:t>
      </w:r>
      <w:r w:rsidRPr="001F3D01">
        <w:rPr>
          <w:rFonts w:ascii="Times New Roman" w:eastAsia="Meiryo" w:hAnsi="Times New Roman"/>
          <w:color w:val="000000"/>
          <w:spacing w:val="-1"/>
          <w:sz w:val="24"/>
          <w:szCs w:val="24"/>
        </w:rPr>
        <w:t>r</w:t>
      </w:r>
      <w:r w:rsidRPr="001F3D01">
        <w:rPr>
          <w:rFonts w:ascii="Times New Roman" w:eastAsia="Meiryo" w:hAnsi="Times New Roman"/>
          <w:color w:val="000000"/>
          <w:sz w:val="24"/>
          <w:szCs w:val="24"/>
        </w:rPr>
        <w:t>ice</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for</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h</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s</w:t>
      </w:r>
      <w:r w:rsidR="000F4A18">
        <w:rPr>
          <w:rFonts w:ascii="Times New Roman" w:eastAsia="Meiryo" w:hAnsi="Times New Roman"/>
          <w:color w:val="000000"/>
          <w:sz w:val="24"/>
          <w:szCs w:val="24"/>
        </w:rPr>
        <w:t xml:space="preserve"> </w:t>
      </w:r>
      <w:r w:rsidR="0059143E">
        <w:rPr>
          <w:rFonts w:ascii="Times New Roman" w:eastAsia="Meiryo" w:hAnsi="Times New Roman"/>
          <w:color w:val="000000"/>
          <w:sz w:val="24"/>
          <w:szCs w:val="24"/>
        </w:rPr>
        <w:t>awarded</w:t>
      </w:r>
      <w:r w:rsidR="000F4A18">
        <w:rPr>
          <w:rFonts w:ascii="Times New Roman" w:eastAsia="Meiryo" w:hAnsi="Times New Roman"/>
          <w:color w:val="000000"/>
          <w:sz w:val="24"/>
          <w:szCs w:val="24"/>
        </w:rPr>
        <w:t xml:space="preserve"> </w:t>
      </w:r>
      <w:r w:rsidR="000C1E4B" w:rsidRPr="00D173C0">
        <w:rPr>
          <w:rFonts w:ascii="Times New Roman" w:eastAsia="Meiryo" w:hAnsi="Times New Roman"/>
          <w:color w:val="000000"/>
          <w:spacing w:val="7"/>
          <w:sz w:val="24"/>
          <w:szCs w:val="24"/>
        </w:rPr>
        <w:t>PTRs</w:t>
      </w:r>
      <w:r w:rsidR="007B2129" w:rsidRPr="00D173C0">
        <w:rPr>
          <w:rFonts w:ascii="Times New Roman" w:eastAsia="Meiryo" w:hAnsi="Times New Roman"/>
          <w:color w:val="000000"/>
          <w:sz w:val="24"/>
          <w:szCs w:val="24"/>
        </w:rPr>
        <w:t>.</w:t>
      </w:r>
    </w:p>
    <w:p w14:paraId="4C8445FA" w14:textId="77777777" w:rsidR="00D26971" w:rsidRPr="00D173C0" w:rsidRDefault="00D26971" w:rsidP="009A4811">
      <w:pPr>
        <w:widowControl w:val="0"/>
        <w:autoSpaceDE w:val="0"/>
        <w:autoSpaceDN w:val="0"/>
        <w:adjustRightInd w:val="0"/>
        <w:spacing w:after="120" w:line="240" w:lineRule="auto"/>
        <w:ind w:right="50"/>
        <w:jc w:val="both"/>
        <w:rPr>
          <w:rFonts w:ascii="Times New Roman" w:eastAsia="Meiryo" w:hAnsi="Times New Roman"/>
          <w:color w:val="000000"/>
          <w:sz w:val="24"/>
          <w:szCs w:val="24"/>
        </w:rPr>
      </w:pPr>
      <w:r w:rsidRPr="00D173C0">
        <w:rPr>
          <w:rFonts w:ascii="Times New Roman" w:eastAsia="Meiryo" w:hAnsi="Times New Roman"/>
          <w:color w:val="000000"/>
          <w:sz w:val="24"/>
          <w:szCs w:val="24"/>
        </w:rPr>
        <w:t>For</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fur</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her</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cons</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deration</w:t>
      </w:r>
      <w:r w:rsidR="000E3586">
        <w:rPr>
          <w:rFonts w:ascii="Times New Roman" w:eastAsia="Meiryo" w:hAnsi="Times New Roman"/>
          <w:color w:val="000000"/>
          <w:sz w:val="24"/>
          <w:szCs w:val="24"/>
        </w:rPr>
        <w:t>,</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each</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B</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d</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must</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con</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1"/>
          <w:sz w:val="24"/>
          <w:szCs w:val="24"/>
        </w:rPr>
        <w:t>a</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n</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th</w:t>
      </w:r>
      <w:r w:rsidRPr="00D173C0">
        <w:rPr>
          <w:rFonts w:ascii="Times New Roman" w:eastAsia="Meiryo" w:hAnsi="Times New Roman"/>
          <w:color w:val="000000"/>
          <w:sz w:val="24"/>
          <w:szCs w:val="24"/>
        </w:rPr>
        <w:t>e</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follow</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ng</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unamb</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guous a</w:t>
      </w:r>
      <w:r w:rsidRPr="00D173C0">
        <w:rPr>
          <w:rFonts w:ascii="Times New Roman" w:eastAsia="Meiryo" w:hAnsi="Times New Roman"/>
          <w:color w:val="000000"/>
          <w:spacing w:val="1"/>
          <w:sz w:val="24"/>
          <w:szCs w:val="24"/>
        </w:rPr>
        <w:t>n</w:t>
      </w:r>
      <w:r w:rsidRPr="00D173C0">
        <w:rPr>
          <w:rFonts w:ascii="Times New Roman" w:eastAsia="Meiryo" w:hAnsi="Times New Roman"/>
          <w:color w:val="000000"/>
          <w:sz w:val="24"/>
          <w:szCs w:val="24"/>
        </w:rPr>
        <w:t>d</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leg</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ble</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spec</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pacing w:val="-1"/>
          <w:sz w:val="24"/>
          <w:szCs w:val="24"/>
        </w:rPr>
        <w:t>f</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pacing w:val="-1"/>
          <w:sz w:val="24"/>
          <w:szCs w:val="24"/>
        </w:rPr>
        <w:t>c</w:t>
      </w:r>
      <w:r w:rsidRPr="00D173C0">
        <w:rPr>
          <w:rFonts w:ascii="Times New Roman" w:eastAsia="Meiryo" w:hAnsi="Times New Roman"/>
          <w:color w:val="000000"/>
          <w:sz w:val="24"/>
          <w:szCs w:val="24"/>
        </w:rPr>
        <w:t>at</w:t>
      </w:r>
      <w:r w:rsidRPr="00D173C0">
        <w:rPr>
          <w:rFonts w:ascii="Times New Roman" w:eastAsia="Meiryo" w:hAnsi="Times New Roman"/>
          <w:color w:val="000000"/>
          <w:spacing w:val="-1"/>
          <w:sz w:val="24"/>
          <w:szCs w:val="24"/>
        </w:rPr>
        <w:t>i</w:t>
      </w:r>
      <w:r w:rsidRPr="00D173C0">
        <w:rPr>
          <w:rFonts w:ascii="Times New Roman" w:eastAsia="Meiryo" w:hAnsi="Times New Roman"/>
          <w:color w:val="000000"/>
          <w:sz w:val="24"/>
          <w:szCs w:val="24"/>
        </w:rPr>
        <w:t>o</w:t>
      </w:r>
      <w:r w:rsidRPr="00D173C0">
        <w:rPr>
          <w:rFonts w:ascii="Times New Roman" w:eastAsia="Meiryo" w:hAnsi="Times New Roman"/>
          <w:color w:val="000000"/>
          <w:spacing w:val="1"/>
          <w:sz w:val="24"/>
          <w:szCs w:val="24"/>
        </w:rPr>
        <w:t>ns</w:t>
      </w:r>
      <w:r w:rsidRPr="00D173C0">
        <w:rPr>
          <w:rFonts w:ascii="Times New Roman" w:eastAsia="Meiryo" w:hAnsi="Times New Roman"/>
          <w:color w:val="000000"/>
          <w:sz w:val="24"/>
          <w:szCs w:val="24"/>
        </w:rPr>
        <w:t>:</w:t>
      </w:r>
    </w:p>
    <w:p w14:paraId="097D669C" w14:textId="01F483A9" w:rsidR="00D26971" w:rsidRPr="00D173C0" w:rsidRDefault="00D26971" w:rsidP="007E69E6">
      <w:pPr>
        <w:widowControl w:val="0"/>
        <w:tabs>
          <w:tab w:val="left" w:pos="880"/>
        </w:tabs>
        <w:autoSpaceDE w:val="0"/>
        <w:autoSpaceDN w:val="0"/>
        <w:adjustRightInd w:val="0"/>
        <w:spacing w:after="120" w:line="240" w:lineRule="auto"/>
        <w:ind w:left="709" w:right="52" w:hanging="425"/>
        <w:jc w:val="both"/>
        <w:rPr>
          <w:rFonts w:ascii="Times New Roman" w:eastAsia="Meiryo" w:hAnsi="Times New Roman"/>
          <w:color w:val="000000"/>
          <w:sz w:val="24"/>
          <w:szCs w:val="24"/>
        </w:rPr>
      </w:pPr>
      <w:r w:rsidRPr="00D173C0">
        <w:rPr>
          <w:rFonts w:ascii="Times New Roman" w:eastAsia="Meiryo" w:hAnsi="Times New Roman"/>
          <w:color w:val="000000"/>
          <w:spacing w:val="1"/>
          <w:sz w:val="24"/>
          <w:szCs w:val="24"/>
        </w:rPr>
        <w:t>1</w:t>
      </w:r>
      <w:r w:rsidRPr="00D173C0">
        <w:rPr>
          <w:rFonts w:ascii="Times New Roman" w:eastAsia="Meiryo" w:hAnsi="Times New Roman"/>
          <w:color w:val="000000"/>
          <w:sz w:val="24"/>
          <w:szCs w:val="24"/>
        </w:rPr>
        <w:t>.</w:t>
      </w:r>
      <w:r w:rsidR="007E69E6">
        <w:rPr>
          <w:rFonts w:ascii="Times New Roman" w:eastAsia="Meiryo" w:hAnsi="Times New Roman"/>
          <w:color w:val="000000"/>
          <w:sz w:val="24"/>
          <w:szCs w:val="24"/>
        </w:rPr>
        <w:tab/>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1"/>
          <w:sz w:val="24"/>
          <w:szCs w:val="24"/>
        </w:rPr>
        <w:t>h</w:t>
      </w:r>
      <w:r w:rsidRPr="00D173C0">
        <w:rPr>
          <w:rFonts w:ascii="Times New Roman" w:eastAsia="Meiryo" w:hAnsi="Times New Roman"/>
          <w:color w:val="000000"/>
          <w:sz w:val="24"/>
          <w:szCs w:val="24"/>
        </w:rPr>
        <w:t>e</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sp</w:t>
      </w:r>
      <w:r w:rsidRPr="00D173C0">
        <w:rPr>
          <w:rFonts w:ascii="Times New Roman" w:eastAsia="Meiryo" w:hAnsi="Times New Roman"/>
          <w:color w:val="000000"/>
          <w:spacing w:val="2"/>
          <w:sz w:val="24"/>
          <w:szCs w:val="24"/>
        </w:rPr>
        <w:t>e</w:t>
      </w:r>
      <w:r w:rsidRPr="00D173C0">
        <w:rPr>
          <w:rFonts w:ascii="Times New Roman" w:eastAsia="Meiryo" w:hAnsi="Times New Roman"/>
          <w:color w:val="000000"/>
          <w:sz w:val="24"/>
          <w:szCs w:val="24"/>
        </w:rPr>
        <w:t>c</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pacing w:val="-1"/>
          <w:sz w:val="24"/>
          <w:szCs w:val="24"/>
        </w:rPr>
        <w:t>f</w:t>
      </w:r>
      <w:r w:rsidRPr="00D173C0">
        <w:rPr>
          <w:rFonts w:ascii="Times New Roman" w:eastAsia="Meiryo" w:hAnsi="Times New Roman"/>
          <w:color w:val="000000"/>
          <w:sz w:val="24"/>
          <w:szCs w:val="24"/>
        </w:rPr>
        <w:t>ica</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on of</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t</w:t>
      </w:r>
      <w:r w:rsidRPr="00D173C0">
        <w:rPr>
          <w:rFonts w:ascii="Times New Roman" w:eastAsia="Meiryo" w:hAnsi="Times New Roman"/>
          <w:color w:val="000000"/>
          <w:spacing w:val="1"/>
          <w:sz w:val="24"/>
          <w:szCs w:val="24"/>
        </w:rPr>
        <w:t>h</w:t>
      </w:r>
      <w:r w:rsidRPr="00D173C0">
        <w:rPr>
          <w:rFonts w:ascii="Times New Roman" w:eastAsia="Meiryo" w:hAnsi="Times New Roman"/>
          <w:color w:val="000000"/>
          <w:sz w:val="24"/>
          <w:szCs w:val="24"/>
        </w:rPr>
        <w:t>e</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rele</w:t>
      </w:r>
      <w:r w:rsidRPr="00D173C0">
        <w:rPr>
          <w:rFonts w:ascii="Times New Roman" w:eastAsia="Meiryo" w:hAnsi="Times New Roman"/>
          <w:color w:val="000000"/>
          <w:spacing w:val="2"/>
          <w:sz w:val="24"/>
          <w:szCs w:val="24"/>
        </w:rPr>
        <w:t>v</w:t>
      </w:r>
      <w:r w:rsidRPr="00D173C0">
        <w:rPr>
          <w:rFonts w:ascii="Times New Roman" w:eastAsia="Meiryo" w:hAnsi="Times New Roman"/>
          <w:color w:val="000000"/>
          <w:sz w:val="24"/>
          <w:szCs w:val="24"/>
        </w:rPr>
        <w:t>a</w:t>
      </w:r>
      <w:r w:rsidRPr="00D173C0">
        <w:rPr>
          <w:rFonts w:ascii="Times New Roman" w:eastAsia="Meiryo" w:hAnsi="Times New Roman"/>
          <w:color w:val="000000"/>
          <w:spacing w:val="-1"/>
          <w:sz w:val="24"/>
          <w:szCs w:val="24"/>
        </w:rPr>
        <w:t>n</w:t>
      </w:r>
      <w:r w:rsidRPr="00D173C0">
        <w:rPr>
          <w:rFonts w:ascii="Times New Roman" w:eastAsia="Meiryo" w:hAnsi="Times New Roman"/>
          <w:color w:val="000000"/>
          <w:sz w:val="24"/>
          <w:szCs w:val="24"/>
        </w:rPr>
        <w:t>t</w:t>
      </w:r>
      <w:r w:rsidR="000F4A18">
        <w:rPr>
          <w:rFonts w:ascii="Times New Roman" w:eastAsia="Meiryo" w:hAnsi="Times New Roman"/>
          <w:color w:val="000000"/>
          <w:sz w:val="24"/>
          <w:szCs w:val="24"/>
        </w:rPr>
        <w:t xml:space="preserve"> </w:t>
      </w:r>
      <w:r w:rsidR="005F3294">
        <w:rPr>
          <w:rFonts w:ascii="Times New Roman" w:eastAsia="Meiryo" w:hAnsi="Times New Roman"/>
          <w:color w:val="000000"/>
          <w:spacing w:val="6"/>
          <w:sz w:val="24"/>
          <w:szCs w:val="24"/>
        </w:rPr>
        <w:t xml:space="preserve">direction and </w:t>
      </w:r>
      <w:r w:rsidRPr="00D173C0">
        <w:rPr>
          <w:rFonts w:ascii="Times New Roman" w:eastAsia="Meiryo" w:hAnsi="Times New Roman"/>
          <w:color w:val="000000"/>
          <w:spacing w:val="-1"/>
          <w:sz w:val="24"/>
          <w:szCs w:val="24"/>
        </w:rPr>
        <w:t>y</w:t>
      </w:r>
      <w:r w:rsidRPr="00D173C0">
        <w:rPr>
          <w:rFonts w:ascii="Times New Roman" w:eastAsia="Meiryo" w:hAnsi="Times New Roman"/>
          <w:color w:val="000000"/>
          <w:sz w:val="24"/>
          <w:szCs w:val="24"/>
        </w:rPr>
        <w:t>ear</w:t>
      </w:r>
      <w:r w:rsidRPr="00D173C0">
        <w:rPr>
          <w:rFonts w:ascii="Times New Roman" w:eastAsia="Meiryo" w:hAnsi="Times New Roman"/>
          <w:color w:val="000000"/>
          <w:spacing w:val="2"/>
          <w:sz w:val="24"/>
          <w:szCs w:val="24"/>
        </w:rPr>
        <w:t>l</w:t>
      </w:r>
      <w:r w:rsidRPr="00D173C0">
        <w:rPr>
          <w:rFonts w:ascii="Times New Roman" w:eastAsia="Meiryo" w:hAnsi="Times New Roman"/>
          <w:color w:val="000000"/>
          <w:sz w:val="24"/>
          <w:szCs w:val="24"/>
        </w:rPr>
        <w:t>y</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pacing w:val="2"/>
          <w:sz w:val="24"/>
          <w:szCs w:val="24"/>
        </w:rPr>
        <w:t>au</w:t>
      </w:r>
      <w:r w:rsidRPr="00D173C0">
        <w:rPr>
          <w:rFonts w:ascii="Times New Roman" w:eastAsia="Meiryo" w:hAnsi="Times New Roman"/>
          <w:color w:val="000000"/>
          <w:sz w:val="24"/>
          <w:szCs w:val="24"/>
        </w:rPr>
        <w:t>ct</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on</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pacing w:val="-2"/>
          <w:sz w:val="24"/>
          <w:szCs w:val="24"/>
        </w:rPr>
        <w:t>(A</w:t>
      </w:r>
      <w:r w:rsidRPr="00D173C0">
        <w:rPr>
          <w:rFonts w:ascii="Times New Roman" w:eastAsia="Meiryo" w:hAnsi="Times New Roman"/>
          <w:color w:val="000000"/>
          <w:spacing w:val="2"/>
          <w:sz w:val="24"/>
          <w:szCs w:val="24"/>
        </w:rPr>
        <w:t>u</w:t>
      </w:r>
      <w:r w:rsidRPr="00D173C0">
        <w:rPr>
          <w:rFonts w:ascii="Times New Roman" w:eastAsia="Meiryo" w:hAnsi="Times New Roman"/>
          <w:color w:val="000000"/>
          <w:sz w:val="24"/>
          <w:szCs w:val="24"/>
        </w:rPr>
        <w:t>c</w:t>
      </w:r>
      <w:r w:rsidRPr="00D173C0">
        <w:rPr>
          <w:rFonts w:ascii="Times New Roman" w:eastAsia="Meiryo" w:hAnsi="Times New Roman"/>
          <w:color w:val="000000"/>
          <w:spacing w:val="2"/>
          <w:sz w:val="24"/>
          <w:szCs w:val="24"/>
        </w:rPr>
        <w:t>ti</w:t>
      </w:r>
      <w:r w:rsidRPr="00D173C0">
        <w:rPr>
          <w:rFonts w:ascii="Times New Roman" w:eastAsia="Meiryo" w:hAnsi="Times New Roman"/>
          <w:color w:val="000000"/>
          <w:sz w:val="24"/>
          <w:szCs w:val="24"/>
        </w:rPr>
        <w:t>on</w:t>
      </w:r>
      <w:r w:rsidR="000F4A18">
        <w:rPr>
          <w:rFonts w:ascii="Times New Roman" w:eastAsia="Meiryo" w:hAnsi="Times New Roman"/>
          <w:color w:val="000000"/>
          <w:sz w:val="24"/>
          <w:szCs w:val="24"/>
        </w:rPr>
        <w:t xml:space="preserve"> </w:t>
      </w:r>
      <w:r w:rsidR="007B5747">
        <w:rPr>
          <w:rFonts w:ascii="Times New Roman" w:eastAsia="Meiryo" w:hAnsi="Times New Roman"/>
          <w:color w:val="000000"/>
          <w:sz w:val="24"/>
          <w:szCs w:val="24"/>
        </w:rPr>
        <w:t>RO</w:t>
      </w:r>
      <w:r w:rsidRPr="00D173C0">
        <w:rPr>
          <w:rFonts w:ascii="Times New Roman" w:eastAsia="Meiryo" w:hAnsi="Times New Roman"/>
          <w:color w:val="000000"/>
          <w:sz w:val="24"/>
          <w:szCs w:val="24"/>
        </w:rPr>
        <w:t>-</w:t>
      </w:r>
      <w:r w:rsidR="007B5747">
        <w:rPr>
          <w:rFonts w:ascii="Times New Roman" w:eastAsia="Meiryo" w:hAnsi="Times New Roman"/>
          <w:color w:val="000000"/>
          <w:sz w:val="24"/>
          <w:szCs w:val="24"/>
        </w:rPr>
        <w:t>RS</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or</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pacing w:val="-2"/>
          <w:sz w:val="24"/>
          <w:szCs w:val="24"/>
        </w:rPr>
        <w:t>A</w:t>
      </w:r>
      <w:r w:rsidRPr="00D173C0">
        <w:rPr>
          <w:rFonts w:ascii="Times New Roman" w:eastAsia="Meiryo" w:hAnsi="Times New Roman"/>
          <w:color w:val="000000"/>
          <w:spacing w:val="1"/>
          <w:sz w:val="24"/>
          <w:szCs w:val="24"/>
        </w:rPr>
        <w:t>u</w:t>
      </w:r>
      <w:r w:rsidRPr="00D173C0">
        <w:rPr>
          <w:rFonts w:ascii="Times New Roman" w:eastAsia="Meiryo" w:hAnsi="Times New Roman"/>
          <w:color w:val="000000"/>
          <w:sz w:val="24"/>
          <w:szCs w:val="24"/>
        </w:rPr>
        <w:t>c</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on</w:t>
      </w:r>
      <w:r w:rsidR="000F4A18">
        <w:rPr>
          <w:rFonts w:ascii="Times New Roman" w:eastAsia="Meiryo" w:hAnsi="Times New Roman"/>
          <w:color w:val="000000"/>
          <w:sz w:val="24"/>
          <w:szCs w:val="24"/>
        </w:rPr>
        <w:t xml:space="preserve"> </w:t>
      </w:r>
      <w:r w:rsidR="007B5747">
        <w:rPr>
          <w:rFonts w:ascii="Times New Roman" w:eastAsia="Meiryo" w:hAnsi="Times New Roman"/>
          <w:color w:val="000000"/>
          <w:sz w:val="24"/>
          <w:szCs w:val="24"/>
        </w:rPr>
        <w:t>RS-</w:t>
      </w:r>
      <w:r w:rsidRPr="00D173C0">
        <w:rPr>
          <w:rFonts w:ascii="Times New Roman" w:eastAsia="Meiryo" w:hAnsi="Times New Roman"/>
          <w:color w:val="000000"/>
          <w:sz w:val="24"/>
          <w:szCs w:val="24"/>
        </w:rPr>
        <w:t>R</w:t>
      </w:r>
      <w:r w:rsidR="007B5747">
        <w:rPr>
          <w:rFonts w:ascii="Times New Roman" w:eastAsia="Meiryo" w:hAnsi="Times New Roman"/>
          <w:color w:val="000000"/>
          <w:spacing w:val="1"/>
          <w:sz w:val="24"/>
          <w:szCs w:val="24"/>
        </w:rPr>
        <w:t>O</w:t>
      </w:r>
      <w:r w:rsidRPr="00D173C0">
        <w:rPr>
          <w:rFonts w:ascii="Times New Roman" w:eastAsia="Meiryo" w:hAnsi="Times New Roman"/>
          <w:color w:val="000000"/>
          <w:sz w:val="24"/>
          <w:szCs w:val="24"/>
        </w:rPr>
        <w:t>).</w:t>
      </w:r>
    </w:p>
    <w:p w14:paraId="2AD61988" w14:textId="40A0A4A5" w:rsidR="00D26971" w:rsidRPr="00D173C0" w:rsidRDefault="00D26971" w:rsidP="007E69E6">
      <w:pPr>
        <w:widowControl w:val="0"/>
        <w:tabs>
          <w:tab w:val="left" w:pos="880"/>
        </w:tabs>
        <w:autoSpaceDE w:val="0"/>
        <w:autoSpaceDN w:val="0"/>
        <w:adjustRightInd w:val="0"/>
        <w:spacing w:after="120" w:line="240" w:lineRule="auto"/>
        <w:ind w:left="709" w:right="52" w:hanging="425"/>
        <w:jc w:val="both"/>
        <w:rPr>
          <w:rFonts w:ascii="Times New Roman" w:eastAsia="Meiryo" w:hAnsi="Times New Roman"/>
          <w:color w:val="000000"/>
          <w:sz w:val="24"/>
          <w:szCs w:val="24"/>
        </w:rPr>
      </w:pPr>
      <w:r w:rsidRPr="00D173C0">
        <w:rPr>
          <w:rFonts w:ascii="Times New Roman" w:eastAsia="Meiryo" w:hAnsi="Times New Roman"/>
          <w:color w:val="000000"/>
          <w:spacing w:val="1"/>
          <w:sz w:val="24"/>
          <w:szCs w:val="24"/>
        </w:rPr>
        <w:t>2</w:t>
      </w:r>
      <w:r w:rsidRPr="00D173C0">
        <w:rPr>
          <w:rFonts w:ascii="Times New Roman" w:eastAsia="Meiryo" w:hAnsi="Times New Roman"/>
          <w:color w:val="000000"/>
          <w:sz w:val="24"/>
          <w:szCs w:val="24"/>
        </w:rPr>
        <w:t>.</w:t>
      </w:r>
      <w:r w:rsidRPr="00D173C0">
        <w:rPr>
          <w:rFonts w:ascii="Times New Roman" w:eastAsia="Meiryo" w:hAnsi="Times New Roman"/>
          <w:color w:val="000000"/>
          <w:sz w:val="24"/>
          <w:szCs w:val="24"/>
        </w:rPr>
        <w:tab/>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1"/>
          <w:sz w:val="24"/>
          <w:szCs w:val="24"/>
        </w:rPr>
        <w:t>h</w:t>
      </w:r>
      <w:r w:rsidRPr="00D173C0">
        <w:rPr>
          <w:rFonts w:ascii="Times New Roman" w:eastAsia="Meiryo" w:hAnsi="Times New Roman"/>
          <w:color w:val="000000"/>
          <w:sz w:val="24"/>
          <w:szCs w:val="24"/>
        </w:rPr>
        <w:t>e</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pacing w:val="2"/>
          <w:sz w:val="24"/>
          <w:szCs w:val="24"/>
        </w:rPr>
        <w:t>v</w:t>
      </w:r>
      <w:r w:rsidRPr="00D173C0">
        <w:rPr>
          <w:rFonts w:ascii="Times New Roman" w:eastAsia="Meiryo" w:hAnsi="Times New Roman"/>
          <w:color w:val="000000"/>
          <w:sz w:val="24"/>
          <w:szCs w:val="24"/>
        </w:rPr>
        <w:t>alue</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of</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the</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B</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d</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in</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EUR/</w:t>
      </w:r>
      <w:r w:rsidRPr="00D173C0">
        <w:rPr>
          <w:rFonts w:ascii="Times New Roman" w:eastAsia="Meiryo" w:hAnsi="Times New Roman"/>
          <w:color w:val="000000"/>
          <w:spacing w:val="1"/>
          <w:sz w:val="24"/>
          <w:szCs w:val="24"/>
        </w:rPr>
        <w:t>M</w:t>
      </w:r>
      <w:r w:rsidRPr="00D173C0">
        <w:rPr>
          <w:rFonts w:ascii="Times New Roman" w:eastAsia="Meiryo" w:hAnsi="Times New Roman"/>
          <w:color w:val="000000"/>
          <w:sz w:val="24"/>
          <w:szCs w:val="24"/>
        </w:rPr>
        <w:t>W</w:t>
      </w:r>
      <w:r w:rsidR="000373D2" w:rsidRPr="00D173C0">
        <w:rPr>
          <w:rFonts w:ascii="Times New Roman" w:eastAsia="Meiryo" w:hAnsi="Times New Roman"/>
          <w:color w:val="000000"/>
          <w:sz w:val="24"/>
          <w:szCs w:val="24"/>
        </w:rPr>
        <w:t xml:space="preserve"> in each hour</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pacing w:val="-3"/>
          <w:sz w:val="24"/>
          <w:szCs w:val="24"/>
        </w:rPr>
        <w:t>(</w:t>
      </w:r>
      <w:proofErr w:type="spellStart"/>
      <w:r w:rsidRPr="00D173C0">
        <w:rPr>
          <w:rFonts w:ascii="Times New Roman" w:eastAsia="Meiryo" w:hAnsi="Times New Roman"/>
          <w:color w:val="000000"/>
          <w:spacing w:val="2"/>
          <w:sz w:val="24"/>
          <w:szCs w:val="24"/>
        </w:rPr>
        <w:t>m</w:t>
      </w:r>
      <w:r w:rsidRPr="00D173C0">
        <w:rPr>
          <w:rFonts w:ascii="Times New Roman" w:eastAsia="Meiryo" w:hAnsi="Times New Roman"/>
          <w:color w:val="000000"/>
          <w:sz w:val="24"/>
          <w:szCs w:val="24"/>
        </w:rPr>
        <w:t>a</w:t>
      </w:r>
      <w:r w:rsidRPr="00D173C0">
        <w:rPr>
          <w:rFonts w:ascii="Times New Roman" w:eastAsia="Meiryo" w:hAnsi="Times New Roman"/>
          <w:color w:val="000000"/>
          <w:spacing w:val="1"/>
          <w:sz w:val="24"/>
          <w:szCs w:val="24"/>
        </w:rPr>
        <w:t>x</w:t>
      </w:r>
      <w:r w:rsidRPr="00D173C0">
        <w:rPr>
          <w:rFonts w:ascii="Times New Roman" w:eastAsia="Meiryo" w:hAnsi="Times New Roman"/>
          <w:color w:val="000000"/>
          <w:sz w:val="24"/>
          <w:szCs w:val="24"/>
        </w:rPr>
        <w:t>.twodec</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mals</w:t>
      </w:r>
      <w:proofErr w:type="spellEnd"/>
      <w:r w:rsidRPr="00D173C0">
        <w:rPr>
          <w:rFonts w:ascii="Times New Roman" w:eastAsia="Meiryo" w:hAnsi="Times New Roman"/>
          <w:color w:val="000000"/>
          <w:sz w:val="24"/>
          <w:szCs w:val="24"/>
        </w:rPr>
        <w:t>)</w:t>
      </w:r>
      <w:r w:rsidR="00226877">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the</w:t>
      </w:r>
      <w:r w:rsidR="000F4A18">
        <w:rPr>
          <w:rFonts w:ascii="Times New Roman" w:eastAsia="Meiryo" w:hAnsi="Times New Roman"/>
          <w:color w:val="000000"/>
          <w:sz w:val="24"/>
          <w:szCs w:val="24"/>
        </w:rPr>
        <w:t xml:space="preserve"> </w:t>
      </w:r>
      <w:r w:rsidR="005A0015" w:rsidRPr="00D173C0">
        <w:rPr>
          <w:rFonts w:ascii="Times New Roman" w:eastAsia="Meiryo" w:hAnsi="Times New Roman"/>
          <w:color w:val="000000"/>
          <w:sz w:val="24"/>
          <w:szCs w:val="24"/>
        </w:rPr>
        <w:t>B</w:t>
      </w:r>
      <w:r w:rsidR="005A0015" w:rsidRPr="00D173C0">
        <w:rPr>
          <w:rFonts w:ascii="Times New Roman" w:eastAsia="Meiryo" w:hAnsi="Times New Roman"/>
          <w:color w:val="000000"/>
          <w:spacing w:val="2"/>
          <w:sz w:val="24"/>
          <w:szCs w:val="24"/>
        </w:rPr>
        <w:t>i</w:t>
      </w:r>
      <w:r w:rsidR="005A0015" w:rsidRPr="00D173C0">
        <w:rPr>
          <w:rFonts w:ascii="Times New Roman" w:eastAsia="Meiryo" w:hAnsi="Times New Roman"/>
          <w:color w:val="000000"/>
          <w:sz w:val="24"/>
          <w:szCs w:val="24"/>
        </w:rPr>
        <w:t>d</w:t>
      </w:r>
      <w:r w:rsidR="005A0015" w:rsidRPr="00D173C0">
        <w:rPr>
          <w:rFonts w:ascii="Times New Roman" w:eastAsia="Meiryo" w:hAnsi="Times New Roman"/>
          <w:color w:val="000000"/>
          <w:spacing w:val="5"/>
          <w:sz w:val="24"/>
          <w:szCs w:val="24"/>
        </w:rPr>
        <w:t xml:space="preserve"> P</w:t>
      </w:r>
      <w:r w:rsidRPr="00D173C0">
        <w:rPr>
          <w:rFonts w:ascii="Times New Roman" w:eastAsia="Meiryo" w:hAnsi="Times New Roman"/>
          <w:color w:val="000000"/>
          <w:sz w:val="24"/>
          <w:szCs w:val="24"/>
        </w:rPr>
        <w:t>r</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ce–</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it</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has</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to be</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b</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gger</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than</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zer</w:t>
      </w:r>
      <w:r w:rsidRPr="00D173C0">
        <w:rPr>
          <w:rFonts w:ascii="Times New Roman" w:eastAsia="Meiryo" w:hAnsi="Times New Roman"/>
          <w:color w:val="000000"/>
          <w:spacing w:val="2"/>
          <w:sz w:val="24"/>
          <w:szCs w:val="24"/>
        </w:rPr>
        <w:t>o</w:t>
      </w:r>
      <w:r w:rsidRPr="00D173C0">
        <w:rPr>
          <w:rFonts w:ascii="Times New Roman" w:eastAsia="Meiryo" w:hAnsi="Times New Roman"/>
          <w:color w:val="000000"/>
          <w:sz w:val="24"/>
          <w:szCs w:val="24"/>
        </w:rPr>
        <w:t>.</w:t>
      </w:r>
      <w:r w:rsidR="000F4A18">
        <w:rPr>
          <w:rFonts w:ascii="Times New Roman" w:eastAsia="Meiryo" w:hAnsi="Times New Roman"/>
          <w:color w:val="000000"/>
          <w:sz w:val="24"/>
          <w:szCs w:val="24"/>
        </w:rPr>
        <w:t xml:space="preserve"> </w:t>
      </w:r>
      <w:r w:rsidR="00DC7A7E">
        <w:rPr>
          <w:rFonts w:ascii="Times New Roman" w:eastAsia="Meiryo" w:hAnsi="Times New Roman"/>
          <w:color w:val="000000"/>
          <w:sz w:val="24"/>
          <w:szCs w:val="24"/>
        </w:rPr>
        <w:t>Bid Price shall be equal in each hour.</w:t>
      </w:r>
    </w:p>
    <w:p w14:paraId="729E4C59" w14:textId="5201D23F" w:rsidR="00D26971" w:rsidRPr="00D173C0" w:rsidRDefault="00D26971" w:rsidP="007E69E6">
      <w:pPr>
        <w:widowControl w:val="0"/>
        <w:tabs>
          <w:tab w:val="left" w:pos="880"/>
        </w:tabs>
        <w:autoSpaceDE w:val="0"/>
        <w:autoSpaceDN w:val="0"/>
        <w:adjustRightInd w:val="0"/>
        <w:spacing w:after="120" w:line="240" w:lineRule="auto"/>
        <w:ind w:left="709" w:right="49" w:hanging="425"/>
        <w:jc w:val="both"/>
        <w:rPr>
          <w:rFonts w:ascii="Times New Roman" w:eastAsia="Meiryo" w:hAnsi="Times New Roman"/>
          <w:color w:val="000000"/>
          <w:sz w:val="24"/>
          <w:szCs w:val="24"/>
        </w:rPr>
      </w:pPr>
      <w:r w:rsidRPr="00D173C0">
        <w:rPr>
          <w:rFonts w:ascii="Times New Roman" w:eastAsia="Meiryo" w:hAnsi="Times New Roman"/>
          <w:color w:val="000000"/>
          <w:spacing w:val="1"/>
          <w:sz w:val="24"/>
          <w:szCs w:val="24"/>
        </w:rPr>
        <w:t>3</w:t>
      </w:r>
      <w:r w:rsidRPr="00D173C0">
        <w:rPr>
          <w:rFonts w:ascii="Times New Roman" w:eastAsia="Meiryo" w:hAnsi="Times New Roman"/>
          <w:color w:val="000000"/>
          <w:sz w:val="24"/>
          <w:szCs w:val="24"/>
        </w:rPr>
        <w:t>.</w:t>
      </w:r>
      <w:r w:rsidRPr="00D173C0">
        <w:rPr>
          <w:rFonts w:ascii="Times New Roman" w:eastAsia="Meiryo" w:hAnsi="Times New Roman"/>
          <w:color w:val="000000"/>
          <w:sz w:val="24"/>
          <w:szCs w:val="24"/>
        </w:rPr>
        <w:tab/>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1"/>
          <w:sz w:val="24"/>
          <w:szCs w:val="24"/>
        </w:rPr>
        <w:t>h</w:t>
      </w:r>
      <w:r w:rsidRPr="00D173C0">
        <w:rPr>
          <w:rFonts w:ascii="Times New Roman" w:eastAsia="Meiryo" w:hAnsi="Times New Roman"/>
          <w:color w:val="000000"/>
          <w:sz w:val="24"/>
          <w:szCs w:val="24"/>
        </w:rPr>
        <w:t>e am</w:t>
      </w:r>
      <w:r w:rsidRPr="00D173C0">
        <w:rPr>
          <w:rFonts w:ascii="Times New Roman" w:eastAsia="Meiryo" w:hAnsi="Times New Roman"/>
          <w:color w:val="000000"/>
          <w:spacing w:val="1"/>
          <w:sz w:val="24"/>
          <w:szCs w:val="24"/>
        </w:rPr>
        <w:t>ou</w:t>
      </w:r>
      <w:r w:rsidRPr="00D173C0">
        <w:rPr>
          <w:rFonts w:ascii="Times New Roman" w:eastAsia="Meiryo" w:hAnsi="Times New Roman"/>
          <w:color w:val="000000"/>
          <w:sz w:val="24"/>
          <w:szCs w:val="24"/>
        </w:rPr>
        <w:t>nt</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 xml:space="preserve">of </w:t>
      </w:r>
      <w:r w:rsidR="007E69E6">
        <w:rPr>
          <w:rFonts w:ascii="Times New Roman" w:eastAsia="Meiryo" w:hAnsi="Times New Roman"/>
          <w:color w:val="000000"/>
          <w:sz w:val="24"/>
          <w:szCs w:val="24"/>
        </w:rPr>
        <w:t xml:space="preserve">the </w:t>
      </w:r>
      <w:r w:rsidR="004B62B9">
        <w:rPr>
          <w:rFonts w:ascii="Times New Roman" w:eastAsia="Meiryo" w:hAnsi="Times New Roman"/>
          <w:color w:val="000000"/>
          <w:sz w:val="24"/>
          <w:szCs w:val="24"/>
        </w:rPr>
        <w:t>c</w:t>
      </w:r>
      <w:r w:rsidR="00F66718" w:rsidRPr="00D173C0">
        <w:rPr>
          <w:rFonts w:ascii="Times New Roman" w:eastAsia="Meiryo" w:hAnsi="Times New Roman"/>
          <w:color w:val="000000"/>
          <w:sz w:val="24"/>
          <w:szCs w:val="24"/>
        </w:rPr>
        <w:t>apacity</w:t>
      </w:r>
      <w:r w:rsidR="000F4A18">
        <w:rPr>
          <w:rFonts w:ascii="Times New Roman" w:eastAsia="Meiryo" w:hAnsi="Times New Roman"/>
          <w:color w:val="000000"/>
          <w:sz w:val="24"/>
          <w:szCs w:val="24"/>
        </w:rPr>
        <w:t xml:space="preserve"> </w:t>
      </w:r>
      <w:r w:rsidR="005F3294" w:rsidRPr="005F3294">
        <w:rPr>
          <w:rFonts w:ascii="Times New Roman" w:eastAsia="Meiryo" w:hAnsi="Times New Roman"/>
          <w:color w:val="000000"/>
          <w:sz w:val="24"/>
          <w:szCs w:val="24"/>
        </w:rPr>
        <w:t>requested</w:t>
      </w:r>
      <w:r w:rsidR="000F4A18">
        <w:rPr>
          <w:rFonts w:ascii="Times New Roman" w:eastAsia="Meiryo" w:hAnsi="Times New Roman"/>
          <w:color w:val="000000"/>
          <w:sz w:val="24"/>
          <w:szCs w:val="24"/>
        </w:rPr>
        <w:t xml:space="preserve"> </w:t>
      </w:r>
      <w:r w:rsidR="00F66718" w:rsidRPr="00D173C0">
        <w:rPr>
          <w:rFonts w:ascii="Times New Roman" w:eastAsia="Meiryo" w:hAnsi="Times New Roman"/>
          <w:color w:val="000000"/>
          <w:sz w:val="24"/>
          <w:szCs w:val="24"/>
        </w:rPr>
        <w:t xml:space="preserve">to </w:t>
      </w:r>
      <w:r w:rsidR="00F66718" w:rsidRPr="00D173C0">
        <w:rPr>
          <w:rFonts w:ascii="Times New Roman" w:eastAsia="Meiryo" w:hAnsi="Times New Roman"/>
          <w:color w:val="000000"/>
          <w:spacing w:val="2"/>
          <w:sz w:val="24"/>
          <w:szCs w:val="24"/>
        </w:rPr>
        <w:t>be</w:t>
      </w:r>
      <w:r w:rsidRPr="00D173C0">
        <w:rPr>
          <w:rFonts w:ascii="Times New Roman" w:eastAsia="Meiryo" w:hAnsi="Times New Roman"/>
          <w:color w:val="000000"/>
          <w:sz w:val="24"/>
          <w:szCs w:val="24"/>
        </w:rPr>
        <w:t xml:space="preserve"> reser</w:t>
      </w:r>
      <w:r w:rsidRPr="00D173C0">
        <w:rPr>
          <w:rFonts w:ascii="Times New Roman" w:eastAsia="Meiryo" w:hAnsi="Times New Roman"/>
          <w:color w:val="000000"/>
          <w:spacing w:val="2"/>
          <w:sz w:val="24"/>
          <w:szCs w:val="24"/>
        </w:rPr>
        <w:t>v</w:t>
      </w:r>
      <w:r w:rsidRPr="00D173C0">
        <w:rPr>
          <w:rFonts w:ascii="Times New Roman" w:eastAsia="Meiryo" w:hAnsi="Times New Roman"/>
          <w:color w:val="000000"/>
          <w:sz w:val="24"/>
          <w:szCs w:val="24"/>
        </w:rPr>
        <w:t>ed</w:t>
      </w:r>
      <w:r w:rsidR="000E3586">
        <w:rPr>
          <w:rFonts w:ascii="Times New Roman" w:eastAsia="Meiryo" w:hAnsi="Times New Roman"/>
          <w:color w:val="000000"/>
          <w:sz w:val="24"/>
          <w:szCs w:val="24"/>
        </w:rPr>
        <w:t>,</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n</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M</w:t>
      </w:r>
      <w:r w:rsidRPr="00D173C0">
        <w:rPr>
          <w:rFonts w:ascii="Times New Roman" w:eastAsia="Meiryo" w:hAnsi="Times New Roman"/>
          <w:color w:val="000000"/>
          <w:sz w:val="24"/>
          <w:szCs w:val="24"/>
        </w:rPr>
        <w:t>W</w:t>
      </w:r>
      <w:r w:rsidR="000E3586">
        <w:rPr>
          <w:rFonts w:ascii="Times New Roman" w:eastAsia="Meiryo" w:hAnsi="Times New Roman"/>
          <w:color w:val="000000"/>
          <w:sz w:val="24"/>
          <w:szCs w:val="24"/>
        </w:rPr>
        <w:t>,</w:t>
      </w:r>
      <w:r w:rsidR="00226877">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w</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thout</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dec</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mals.</w:t>
      </w:r>
      <w:r w:rsidR="00867CBD">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1"/>
          <w:sz w:val="24"/>
          <w:szCs w:val="24"/>
        </w:rPr>
        <w:t>h</w:t>
      </w:r>
      <w:r w:rsidRPr="00D173C0">
        <w:rPr>
          <w:rFonts w:ascii="Times New Roman" w:eastAsia="Meiryo" w:hAnsi="Times New Roman"/>
          <w:color w:val="000000"/>
          <w:sz w:val="24"/>
          <w:szCs w:val="24"/>
        </w:rPr>
        <w:t>e mi</w:t>
      </w:r>
      <w:r w:rsidRPr="00D173C0">
        <w:rPr>
          <w:rFonts w:ascii="Times New Roman" w:eastAsia="Meiryo" w:hAnsi="Times New Roman"/>
          <w:color w:val="000000"/>
          <w:spacing w:val="-1"/>
          <w:sz w:val="24"/>
          <w:szCs w:val="24"/>
        </w:rPr>
        <w:t>n</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mum</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amount</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of</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s</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ngle</w:t>
      </w:r>
      <w:r w:rsidR="000F4A18">
        <w:rPr>
          <w:rFonts w:ascii="Times New Roman" w:eastAsia="Meiryo" w:hAnsi="Times New Roman"/>
          <w:color w:val="000000"/>
          <w:sz w:val="24"/>
          <w:szCs w:val="24"/>
        </w:rPr>
        <w:t xml:space="preserve"> </w:t>
      </w:r>
      <w:r w:rsidR="00B94FAA">
        <w:rPr>
          <w:rFonts w:ascii="Times New Roman" w:eastAsia="Meiryo" w:hAnsi="Times New Roman"/>
          <w:color w:val="000000"/>
          <w:sz w:val="24"/>
          <w:szCs w:val="24"/>
        </w:rPr>
        <w:t>B</w:t>
      </w:r>
      <w:r w:rsidRPr="00D173C0">
        <w:rPr>
          <w:rFonts w:ascii="Times New Roman" w:eastAsia="Meiryo" w:hAnsi="Times New Roman"/>
          <w:color w:val="000000"/>
          <w:sz w:val="24"/>
          <w:szCs w:val="24"/>
        </w:rPr>
        <w:t>id</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s</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1</w:t>
      </w:r>
      <w:r w:rsidRPr="00D173C0">
        <w:rPr>
          <w:rFonts w:ascii="Times New Roman" w:eastAsia="Meiryo" w:hAnsi="Times New Roman"/>
          <w:color w:val="000000"/>
          <w:spacing w:val="2"/>
          <w:sz w:val="24"/>
          <w:szCs w:val="24"/>
        </w:rPr>
        <w:t>M</w:t>
      </w:r>
      <w:r w:rsidRPr="00D173C0">
        <w:rPr>
          <w:rFonts w:ascii="Times New Roman" w:eastAsia="Meiryo" w:hAnsi="Times New Roman"/>
          <w:color w:val="000000"/>
          <w:sz w:val="24"/>
          <w:szCs w:val="24"/>
        </w:rPr>
        <w:t>W</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or</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mult</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pacing w:val="-1"/>
          <w:sz w:val="24"/>
          <w:szCs w:val="24"/>
        </w:rPr>
        <w:t>p</w:t>
      </w:r>
      <w:r w:rsidRPr="00D173C0">
        <w:rPr>
          <w:rFonts w:ascii="Times New Roman" w:eastAsia="Meiryo" w:hAnsi="Times New Roman"/>
          <w:color w:val="000000"/>
          <w:sz w:val="24"/>
          <w:szCs w:val="24"/>
        </w:rPr>
        <w:t>le</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of</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t</w:t>
      </w:r>
      <w:r w:rsidR="000F4A18">
        <w:rPr>
          <w:rFonts w:ascii="Times New Roman" w:eastAsia="Meiryo" w:hAnsi="Times New Roman"/>
          <w:color w:val="000000"/>
          <w:sz w:val="24"/>
          <w:szCs w:val="24"/>
        </w:rPr>
        <w:t xml:space="preserve"> </w:t>
      </w:r>
      <w:r w:rsidR="005F3294">
        <w:rPr>
          <w:rFonts w:ascii="Times New Roman" w:eastAsia="Meiryo" w:hAnsi="Times New Roman"/>
          <w:color w:val="000000"/>
          <w:sz w:val="24"/>
          <w:szCs w:val="24"/>
        </w:rPr>
        <w:t>and</w:t>
      </w:r>
      <w:r w:rsidR="000F4A18">
        <w:rPr>
          <w:rFonts w:ascii="Times New Roman" w:eastAsia="Meiryo" w:hAnsi="Times New Roman"/>
          <w:color w:val="000000"/>
          <w:sz w:val="24"/>
          <w:szCs w:val="24"/>
        </w:rPr>
        <w:t xml:space="preserve"> </w:t>
      </w:r>
      <w:r w:rsidR="005F3294" w:rsidRPr="005F3294">
        <w:rPr>
          <w:rFonts w:ascii="Times New Roman" w:eastAsia="Meiryo" w:hAnsi="Times New Roman"/>
          <w:color w:val="000000"/>
          <w:sz w:val="24"/>
          <w:szCs w:val="24"/>
        </w:rPr>
        <w:t>the</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max</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mum</w:t>
      </w:r>
      <w:r w:rsidR="000F4A18">
        <w:rPr>
          <w:rFonts w:ascii="Times New Roman" w:eastAsia="Meiryo" w:hAnsi="Times New Roman"/>
          <w:color w:val="000000"/>
          <w:sz w:val="24"/>
          <w:szCs w:val="24"/>
        </w:rPr>
        <w:t xml:space="preserve"> </w:t>
      </w:r>
      <w:r w:rsidR="005F3294" w:rsidRPr="005F3294">
        <w:rPr>
          <w:rFonts w:ascii="Times New Roman" w:eastAsia="Meiryo" w:hAnsi="Times New Roman"/>
          <w:color w:val="000000"/>
          <w:sz w:val="24"/>
          <w:szCs w:val="24"/>
        </w:rPr>
        <w:t xml:space="preserve">amount </w:t>
      </w:r>
      <w:r w:rsidRPr="00D173C0">
        <w:rPr>
          <w:rFonts w:ascii="Times New Roman" w:eastAsia="Meiryo" w:hAnsi="Times New Roman"/>
          <w:color w:val="000000"/>
          <w:sz w:val="24"/>
          <w:szCs w:val="24"/>
        </w:rPr>
        <w:t>of</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 s</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ngle</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b</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d</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s</w:t>
      </w:r>
      <w:r w:rsidR="000F4A18">
        <w:rPr>
          <w:rFonts w:ascii="Times New Roman" w:eastAsia="Meiryo" w:hAnsi="Times New Roman"/>
          <w:color w:val="000000"/>
          <w:sz w:val="24"/>
          <w:szCs w:val="24"/>
        </w:rPr>
        <w:t xml:space="preserve"> </w:t>
      </w:r>
      <w:r w:rsidR="0012547A" w:rsidRPr="00D173C0">
        <w:rPr>
          <w:rFonts w:ascii="Times New Roman" w:eastAsia="Meiryo" w:hAnsi="Times New Roman"/>
          <w:color w:val="000000"/>
          <w:sz w:val="24"/>
          <w:szCs w:val="24"/>
        </w:rPr>
        <w:t>100</w:t>
      </w:r>
      <w:r w:rsidRPr="00D173C0">
        <w:rPr>
          <w:rFonts w:ascii="Times New Roman" w:eastAsia="Meiryo" w:hAnsi="Times New Roman"/>
          <w:color w:val="000000"/>
          <w:sz w:val="24"/>
          <w:szCs w:val="24"/>
        </w:rPr>
        <w:t>%</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of</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the</w:t>
      </w:r>
      <w:r w:rsidR="000F4A18">
        <w:rPr>
          <w:rFonts w:ascii="Times New Roman" w:eastAsia="Meiryo" w:hAnsi="Times New Roman"/>
          <w:color w:val="000000"/>
          <w:sz w:val="24"/>
          <w:szCs w:val="24"/>
        </w:rPr>
        <w:t xml:space="preserve"> </w:t>
      </w:r>
      <w:r w:rsidR="00427161">
        <w:rPr>
          <w:rFonts w:ascii="Times New Roman" w:eastAsia="Meiryo" w:hAnsi="Times New Roman"/>
          <w:color w:val="000000"/>
          <w:spacing w:val="-4"/>
          <w:sz w:val="24"/>
          <w:szCs w:val="24"/>
        </w:rPr>
        <w:t xml:space="preserve">Yearly </w:t>
      </w:r>
      <w:r w:rsidR="003C7312">
        <w:rPr>
          <w:rFonts w:ascii="Times New Roman" w:eastAsia="Meiryo" w:hAnsi="Times New Roman"/>
          <w:color w:val="000000"/>
          <w:sz w:val="24"/>
          <w:szCs w:val="24"/>
        </w:rPr>
        <w:t>ATC</w:t>
      </w:r>
      <w:r w:rsidRPr="00D173C0">
        <w:rPr>
          <w:rFonts w:ascii="Times New Roman" w:eastAsia="Meiryo" w:hAnsi="Times New Roman"/>
          <w:color w:val="000000"/>
          <w:sz w:val="24"/>
          <w:szCs w:val="24"/>
        </w:rPr>
        <w:t>.</w:t>
      </w:r>
      <w:r w:rsidR="000F4A18">
        <w:rPr>
          <w:rFonts w:ascii="Times New Roman" w:eastAsia="Meiryo" w:hAnsi="Times New Roman"/>
          <w:color w:val="000000"/>
          <w:sz w:val="24"/>
          <w:szCs w:val="24"/>
        </w:rPr>
        <w:t xml:space="preserve"> </w:t>
      </w:r>
      <w:r w:rsidR="002E2875" w:rsidRPr="00D173C0">
        <w:rPr>
          <w:rFonts w:ascii="Times New Roman" w:hAnsi="Times New Roman"/>
          <w:color w:val="000000"/>
          <w:sz w:val="24"/>
          <w:szCs w:val="24"/>
        </w:rPr>
        <w:t xml:space="preserve">The </w:t>
      </w:r>
      <w:r w:rsidR="00A6366B" w:rsidRPr="00D173C0">
        <w:rPr>
          <w:rFonts w:ascii="Times New Roman" w:hAnsi="Times New Roman"/>
          <w:color w:val="000000"/>
          <w:sz w:val="24"/>
          <w:szCs w:val="24"/>
        </w:rPr>
        <w:t>Registered Participant</w:t>
      </w:r>
      <w:r w:rsidR="002E2875" w:rsidRPr="00D173C0">
        <w:rPr>
          <w:rFonts w:ascii="Times New Roman" w:hAnsi="Times New Roman"/>
          <w:color w:val="000000"/>
          <w:sz w:val="24"/>
          <w:szCs w:val="24"/>
        </w:rPr>
        <w:t xml:space="preserve"> accepts that he </w:t>
      </w:r>
      <w:r w:rsidR="00F66718" w:rsidRPr="00D173C0">
        <w:rPr>
          <w:rFonts w:ascii="Times New Roman" w:hAnsi="Times New Roman"/>
          <w:color w:val="000000"/>
          <w:sz w:val="24"/>
          <w:szCs w:val="24"/>
        </w:rPr>
        <w:t>cannot</w:t>
      </w:r>
      <w:r w:rsidR="000F4A18">
        <w:rPr>
          <w:rFonts w:ascii="Times New Roman" w:hAnsi="Times New Roman"/>
          <w:color w:val="000000"/>
          <w:sz w:val="24"/>
          <w:szCs w:val="24"/>
        </w:rPr>
        <w:t xml:space="preserve"> </w:t>
      </w:r>
      <w:r w:rsidR="000373D2" w:rsidRPr="00D173C0">
        <w:rPr>
          <w:rFonts w:ascii="Times New Roman" w:hAnsi="Times New Roman"/>
          <w:color w:val="000000"/>
          <w:sz w:val="24"/>
          <w:szCs w:val="24"/>
        </w:rPr>
        <w:t xml:space="preserve">request </w:t>
      </w:r>
      <w:r w:rsidR="002E2875" w:rsidRPr="00D173C0">
        <w:rPr>
          <w:rFonts w:ascii="Times New Roman" w:hAnsi="Times New Roman"/>
          <w:color w:val="000000"/>
          <w:sz w:val="24"/>
          <w:szCs w:val="24"/>
        </w:rPr>
        <w:t xml:space="preserve">more than the published </w:t>
      </w:r>
      <w:r w:rsidR="00ED26CB" w:rsidRPr="00D173C0">
        <w:rPr>
          <w:rFonts w:ascii="Times New Roman" w:hAnsi="Times New Roman"/>
          <w:color w:val="000000"/>
          <w:sz w:val="24"/>
          <w:szCs w:val="24"/>
        </w:rPr>
        <w:t>Yearly</w:t>
      </w:r>
      <w:r w:rsidR="002E2875" w:rsidRPr="00D173C0">
        <w:rPr>
          <w:rFonts w:ascii="Times New Roman" w:hAnsi="Times New Roman"/>
          <w:color w:val="000000"/>
          <w:sz w:val="24"/>
          <w:szCs w:val="24"/>
        </w:rPr>
        <w:t xml:space="preserve"> ATC </w:t>
      </w:r>
      <w:r w:rsidR="00815E34" w:rsidRPr="00D173C0">
        <w:rPr>
          <w:rFonts w:ascii="Times New Roman" w:hAnsi="Times New Roman"/>
          <w:color w:val="000000"/>
          <w:sz w:val="24"/>
          <w:szCs w:val="24"/>
        </w:rPr>
        <w:t xml:space="preserve">per </w:t>
      </w:r>
      <w:r w:rsidR="002E2875" w:rsidRPr="00D173C0">
        <w:rPr>
          <w:rFonts w:ascii="Times New Roman" w:hAnsi="Times New Roman"/>
          <w:color w:val="000000"/>
          <w:sz w:val="24"/>
          <w:szCs w:val="24"/>
        </w:rPr>
        <w:t>auction.</w:t>
      </w:r>
      <w:r w:rsidR="000F4A18">
        <w:rPr>
          <w:rFonts w:ascii="Times New Roman" w:hAnsi="Times New Roman"/>
          <w:color w:val="000000"/>
          <w:sz w:val="24"/>
          <w:szCs w:val="24"/>
        </w:rPr>
        <w:t xml:space="preserve"> </w:t>
      </w:r>
      <w:r w:rsidR="004B0764">
        <w:rPr>
          <w:rFonts w:ascii="Times New Roman" w:hAnsi="Times New Roman"/>
          <w:color w:val="000000"/>
          <w:sz w:val="24"/>
          <w:szCs w:val="24"/>
        </w:rPr>
        <w:t>Requested c</w:t>
      </w:r>
      <w:r w:rsidR="00DC7A7E">
        <w:rPr>
          <w:rFonts w:ascii="Times New Roman" w:hAnsi="Times New Roman"/>
          <w:color w:val="000000"/>
          <w:sz w:val="24"/>
          <w:szCs w:val="24"/>
        </w:rPr>
        <w:t xml:space="preserve">apacity shall be equal in each hour. </w:t>
      </w:r>
    </w:p>
    <w:p w14:paraId="3DE3D949" w14:textId="77777777" w:rsidR="00EA1FEA" w:rsidRPr="00D173C0" w:rsidRDefault="00EA1FEA" w:rsidP="009A4811">
      <w:pPr>
        <w:widowControl w:val="0"/>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The offered price of </w:t>
      </w:r>
      <w:r w:rsidRPr="00D173C0">
        <w:rPr>
          <w:rFonts w:ascii="Times New Roman" w:hAnsi="Times New Roman"/>
          <w:sz w:val="24"/>
          <w:szCs w:val="24"/>
        </w:rPr>
        <w:t>each</w:t>
      </w:r>
      <w:r w:rsidRPr="00D173C0">
        <w:rPr>
          <w:rFonts w:ascii="Times New Roman" w:hAnsi="Times New Roman"/>
          <w:color w:val="000000"/>
          <w:sz w:val="24"/>
          <w:szCs w:val="24"/>
        </w:rPr>
        <w:t xml:space="preserve"> Bid is the highest price the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is willing to pay.</w:t>
      </w:r>
    </w:p>
    <w:p w14:paraId="69138F2C" w14:textId="77777777" w:rsidR="00D26971" w:rsidRPr="00D173C0" w:rsidRDefault="00D26971" w:rsidP="009A4811">
      <w:pPr>
        <w:widowControl w:val="0"/>
        <w:autoSpaceDE w:val="0"/>
        <w:autoSpaceDN w:val="0"/>
        <w:adjustRightInd w:val="0"/>
        <w:spacing w:after="120" w:line="240" w:lineRule="auto"/>
        <w:jc w:val="both"/>
        <w:rPr>
          <w:rFonts w:ascii="Times New Roman" w:eastAsia="Meiryo" w:hAnsi="Times New Roman"/>
          <w:color w:val="000000"/>
          <w:sz w:val="24"/>
          <w:szCs w:val="24"/>
        </w:rPr>
      </w:pPr>
      <w:r w:rsidRPr="00D173C0">
        <w:rPr>
          <w:rFonts w:ascii="Times New Roman" w:hAnsi="Times New Roman"/>
          <w:sz w:val="24"/>
          <w:szCs w:val="24"/>
        </w:rPr>
        <w:t xml:space="preserve">For each auction, several </w:t>
      </w:r>
      <w:r w:rsidR="00EE5720">
        <w:rPr>
          <w:rFonts w:ascii="Times New Roman" w:hAnsi="Times New Roman"/>
          <w:sz w:val="24"/>
          <w:szCs w:val="24"/>
        </w:rPr>
        <w:t>B</w:t>
      </w:r>
      <w:r w:rsidRPr="00D173C0">
        <w:rPr>
          <w:rFonts w:ascii="Times New Roman" w:hAnsi="Times New Roman"/>
          <w:sz w:val="24"/>
          <w:szCs w:val="24"/>
        </w:rPr>
        <w:t>ids (</w:t>
      </w:r>
      <w:r w:rsidR="00553682" w:rsidRPr="00D173C0">
        <w:rPr>
          <w:rFonts w:ascii="Times New Roman" w:hAnsi="Times New Roman"/>
          <w:sz w:val="24"/>
          <w:szCs w:val="24"/>
        </w:rPr>
        <w:t xml:space="preserve">maximum </w:t>
      </w:r>
      <w:r w:rsidR="000373D2" w:rsidRPr="00D173C0">
        <w:rPr>
          <w:rFonts w:ascii="Times New Roman" w:hAnsi="Times New Roman"/>
          <w:sz w:val="24"/>
          <w:szCs w:val="24"/>
        </w:rPr>
        <w:t>1</w:t>
      </w:r>
      <w:r w:rsidRPr="00D173C0">
        <w:rPr>
          <w:rFonts w:ascii="Times New Roman" w:hAnsi="Times New Roman"/>
          <w:sz w:val="24"/>
          <w:szCs w:val="24"/>
        </w:rPr>
        <w:t xml:space="preserve">0 </w:t>
      </w:r>
      <w:r w:rsidR="00EE5720">
        <w:rPr>
          <w:rFonts w:ascii="Times New Roman" w:hAnsi="Times New Roman"/>
          <w:sz w:val="24"/>
          <w:szCs w:val="24"/>
        </w:rPr>
        <w:t>B</w:t>
      </w:r>
      <w:r w:rsidRPr="00D173C0">
        <w:rPr>
          <w:rFonts w:ascii="Times New Roman" w:hAnsi="Times New Roman"/>
          <w:sz w:val="24"/>
          <w:szCs w:val="24"/>
        </w:rPr>
        <w:t xml:space="preserve">ids) may be submitted. Such </w:t>
      </w:r>
      <w:r w:rsidR="00EE5720">
        <w:rPr>
          <w:rFonts w:ascii="Times New Roman" w:hAnsi="Times New Roman"/>
          <w:sz w:val="24"/>
          <w:szCs w:val="24"/>
        </w:rPr>
        <w:t>B</w:t>
      </w:r>
      <w:r w:rsidRPr="00D173C0">
        <w:rPr>
          <w:rFonts w:ascii="Times New Roman" w:hAnsi="Times New Roman"/>
          <w:sz w:val="24"/>
          <w:szCs w:val="24"/>
        </w:rPr>
        <w:t>ids submitted are valid independent of each other.</w:t>
      </w:r>
    </w:p>
    <w:p w14:paraId="2E687A08" w14:textId="2AEB9B2C" w:rsidR="00D26971" w:rsidRPr="00D173C0" w:rsidRDefault="00D26971" w:rsidP="009A4811">
      <w:pPr>
        <w:widowControl w:val="0"/>
        <w:autoSpaceDE w:val="0"/>
        <w:autoSpaceDN w:val="0"/>
        <w:adjustRightInd w:val="0"/>
        <w:spacing w:after="120" w:line="240" w:lineRule="auto"/>
        <w:ind w:right="48"/>
        <w:jc w:val="both"/>
        <w:rPr>
          <w:rFonts w:ascii="Times New Roman" w:eastAsia="Meiryo" w:hAnsi="Times New Roman"/>
          <w:color w:val="000000"/>
          <w:sz w:val="24"/>
          <w:szCs w:val="24"/>
        </w:rPr>
      </w:pPr>
      <w:r w:rsidRPr="00D173C0">
        <w:rPr>
          <w:rFonts w:ascii="Times New Roman" w:eastAsia="Meiryo" w:hAnsi="Times New Roman"/>
          <w:color w:val="000000"/>
          <w:sz w:val="24"/>
          <w:szCs w:val="24"/>
        </w:rPr>
        <w:t>B</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ds</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wh</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ch</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do</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not</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fulf</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ll</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the</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abo</w:t>
      </w:r>
      <w:r w:rsidRPr="00D173C0">
        <w:rPr>
          <w:rFonts w:ascii="Times New Roman" w:eastAsia="Meiryo" w:hAnsi="Times New Roman"/>
          <w:color w:val="000000"/>
          <w:spacing w:val="2"/>
          <w:sz w:val="24"/>
          <w:szCs w:val="24"/>
        </w:rPr>
        <w:t>v</w:t>
      </w:r>
      <w:r w:rsidRPr="00D173C0">
        <w:rPr>
          <w:rFonts w:ascii="Times New Roman" w:eastAsia="Meiryo" w:hAnsi="Times New Roman"/>
          <w:color w:val="000000"/>
          <w:sz w:val="24"/>
          <w:szCs w:val="24"/>
        </w:rPr>
        <w:t>e</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requ</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reme</w:t>
      </w:r>
      <w:r w:rsidRPr="00D173C0">
        <w:rPr>
          <w:rFonts w:ascii="Times New Roman" w:eastAsia="Meiryo" w:hAnsi="Times New Roman"/>
          <w:color w:val="000000"/>
          <w:spacing w:val="-1"/>
          <w:sz w:val="24"/>
          <w:szCs w:val="24"/>
        </w:rPr>
        <w:t>n</w:t>
      </w:r>
      <w:r w:rsidRPr="00D173C0">
        <w:rPr>
          <w:rFonts w:ascii="Times New Roman" w:eastAsia="Meiryo" w:hAnsi="Times New Roman"/>
          <w:color w:val="000000"/>
          <w:sz w:val="24"/>
          <w:szCs w:val="24"/>
        </w:rPr>
        <w:t>ts will</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n</w:t>
      </w:r>
      <w:r w:rsidRPr="00D173C0">
        <w:rPr>
          <w:rFonts w:ascii="Times New Roman" w:eastAsia="Meiryo" w:hAnsi="Times New Roman"/>
          <w:color w:val="000000"/>
          <w:spacing w:val="-1"/>
          <w:sz w:val="24"/>
          <w:szCs w:val="24"/>
        </w:rPr>
        <w:t>o</w:t>
      </w:r>
      <w:r w:rsidRPr="00D173C0">
        <w:rPr>
          <w:rFonts w:ascii="Times New Roman" w:eastAsia="Meiryo" w:hAnsi="Times New Roman"/>
          <w:color w:val="000000"/>
          <w:sz w:val="24"/>
          <w:szCs w:val="24"/>
        </w:rPr>
        <w:t>t</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be</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cons</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dered</w:t>
      </w:r>
      <w:r w:rsidRPr="00D173C0">
        <w:rPr>
          <w:rFonts w:ascii="Times New Roman" w:eastAsia="Meiryo" w:hAnsi="Times New Roman"/>
          <w:color w:val="000000"/>
          <w:spacing w:val="2"/>
          <w:sz w:val="24"/>
          <w:szCs w:val="24"/>
        </w:rPr>
        <w:t xml:space="preserve"> i</w:t>
      </w:r>
      <w:r w:rsidRPr="00D173C0">
        <w:rPr>
          <w:rFonts w:ascii="Times New Roman" w:eastAsia="Meiryo" w:hAnsi="Times New Roman"/>
          <w:color w:val="000000"/>
          <w:sz w:val="24"/>
          <w:szCs w:val="24"/>
        </w:rPr>
        <w:t>n</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the allocat</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on</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procedure.</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1"/>
          <w:sz w:val="24"/>
          <w:szCs w:val="24"/>
        </w:rPr>
        <w:t>h</w:t>
      </w:r>
      <w:r w:rsidRPr="00D173C0">
        <w:rPr>
          <w:rFonts w:ascii="Times New Roman" w:eastAsia="Meiryo" w:hAnsi="Times New Roman"/>
          <w:color w:val="000000"/>
          <w:sz w:val="24"/>
          <w:szCs w:val="24"/>
        </w:rPr>
        <w:t>e</w:t>
      </w:r>
      <w:r w:rsidR="000F4A18">
        <w:rPr>
          <w:rFonts w:ascii="Times New Roman" w:eastAsia="Meiryo" w:hAnsi="Times New Roman"/>
          <w:color w:val="000000"/>
          <w:sz w:val="24"/>
          <w:szCs w:val="24"/>
        </w:rPr>
        <w:t xml:space="preserve"> </w:t>
      </w:r>
      <w:r w:rsidR="00A6366B" w:rsidRPr="00D173C0">
        <w:rPr>
          <w:rFonts w:ascii="Times New Roman" w:eastAsia="Meiryo" w:hAnsi="Times New Roman"/>
          <w:color w:val="000000"/>
          <w:spacing w:val="-2"/>
          <w:sz w:val="24"/>
          <w:szCs w:val="24"/>
        </w:rPr>
        <w:t>Registered Participant</w:t>
      </w:r>
      <w:r w:rsidR="000F4A18">
        <w:rPr>
          <w:rFonts w:ascii="Times New Roman" w:eastAsia="Meiryo" w:hAnsi="Times New Roman"/>
          <w:color w:val="000000"/>
          <w:spacing w:val="-2"/>
          <w:sz w:val="24"/>
          <w:szCs w:val="24"/>
        </w:rPr>
        <w:t xml:space="preserve"> </w:t>
      </w:r>
      <w:r w:rsidRPr="00D173C0">
        <w:rPr>
          <w:rFonts w:ascii="Times New Roman" w:eastAsia="Meiryo" w:hAnsi="Times New Roman"/>
          <w:color w:val="000000"/>
          <w:sz w:val="24"/>
          <w:szCs w:val="24"/>
        </w:rPr>
        <w:t>shall</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be</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responsible</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for</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th</w:t>
      </w:r>
      <w:r w:rsidRPr="00D173C0">
        <w:rPr>
          <w:rFonts w:ascii="Times New Roman" w:eastAsia="Meiryo" w:hAnsi="Times New Roman"/>
          <w:color w:val="000000"/>
          <w:sz w:val="24"/>
          <w:szCs w:val="24"/>
        </w:rPr>
        <w:t>e</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ev</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 xml:space="preserve">dence </w:t>
      </w:r>
      <w:r w:rsidRPr="00D173C0">
        <w:rPr>
          <w:rFonts w:ascii="Times New Roman" w:eastAsia="Meiryo" w:hAnsi="Times New Roman"/>
          <w:color w:val="000000"/>
          <w:spacing w:val="1"/>
          <w:sz w:val="24"/>
          <w:szCs w:val="24"/>
        </w:rPr>
        <w:t>o</w:t>
      </w:r>
      <w:r w:rsidRPr="00D173C0">
        <w:rPr>
          <w:rFonts w:ascii="Times New Roman" w:eastAsia="Meiryo" w:hAnsi="Times New Roman"/>
          <w:color w:val="000000"/>
          <w:sz w:val="24"/>
          <w:szCs w:val="24"/>
        </w:rPr>
        <w:t>f</w:t>
      </w:r>
      <w:r w:rsidR="000F4A18">
        <w:rPr>
          <w:rFonts w:ascii="Times New Roman" w:eastAsia="Meiryo" w:hAnsi="Times New Roman"/>
          <w:color w:val="000000"/>
          <w:spacing w:val="1"/>
          <w:sz w:val="24"/>
          <w:szCs w:val="24"/>
        </w:rPr>
        <w:t xml:space="preserve"> </w:t>
      </w:r>
      <w:r w:rsidRPr="00D173C0">
        <w:rPr>
          <w:rFonts w:ascii="Times New Roman" w:eastAsia="Meiryo" w:hAnsi="Times New Roman"/>
          <w:color w:val="000000"/>
          <w:spacing w:val="1"/>
          <w:sz w:val="24"/>
          <w:szCs w:val="24"/>
        </w:rPr>
        <w:t>th</w:t>
      </w:r>
      <w:r w:rsidRPr="00D173C0">
        <w:rPr>
          <w:rFonts w:ascii="Times New Roman" w:eastAsia="Meiryo" w:hAnsi="Times New Roman"/>
          <w:color w:val="000000"/>
          <w:sz w:val="24"/>
          <w:szCs w:val="24"/>
        </w:rPr>
        <w:t>e</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t</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pacing w:val="1"/>
          <w:sz w:val="24"/>
          <w:szCs w:val="24"/>
        </w:rPr>
        <w:t>me</w:t>
      </w:r>
      <w:r w:rsidRPr="00D173C0">
        <w:rPr>
          <w:rFonts w:ascii="Times New Roman" w:eastAsia="Meiryo" w:hAnsi="Times New Roman"/>
          <w:color w:val="000000"/>
          <w:spacing w:val="-1"/>
          <w:sz w:val="24"/>
          <w:szCs w:val="24"/>
        </w:rPr>
        <w:t>l</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pacing w:val="1"/>
          <w:sz w:val="24"/>
          <w:szCs w:val="24"/>
        </w:rPr>
        <w:t>ne</w:t>
      </w:r>
      <w:r w:rsidRPr="00D173C0">
        <w:rPr>
          <w:rFonts w:ascii="Times New Roman" w:eastAsia="Meiryo" w:hAnsi="Times New Roman"/>
          <w:color w:val="000000"/>
          <w:sz w:val="24"/>
          <w:szCs w:val="24"/>
        </w:rPr>
        <w:t>s</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o</w:t>
      </w:r>
      <w:r w:rsidRPr="00D173C0">
        <w:rPr>
          <w:rFonts w:ascii="Times New Roman" w:eastAsia="Meiryo" w:hAnsi="Times New Roman"/>
          <w:color w:val="000000"/>
          <w:sz w:val="24"/>
          <w:szCs w:val="24"/>
        </w:rPr>
        <w:t>f</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th</w:t>
      </w:r>
      <w:r w:rsidRPr="00D173C0">
        <w:rPr>
          <w:rFonts w:ascii="Times New Roman" w:eastAsia="Meiryo" w:hAnsi="Times New Roman"/>
          <w:color w:val="000000"/>
          <w:sz w:val="24"/>
          <w:szCs w:val="24"/>
        </w:rPr>
        <w:t>e</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de</w:t>
      </w:r>
      <w:r w:rsidRPr="00D173C0">
        <w:rPr>
          <w:rFonts w:ascii="Times New Roman" w:eastAsia="Meiryo" w:hAnsi="Times New Roman"/>
          <w:color w:val="000000"/>
          <w:spacing w:val="1"/>
          <w:sz w:val="24"/>
          <w:szCs w:val="24"/>
        </w:rPr>
        <w:t>live</w:t>
      </w:r>
      <w:r w:rsidRPr="00D173C0">
        <w:rPr>
          <w:rFonts w:ascii="Times New Roman" w:eastAsia="Meiryo" w:hAnsi="Times New Roman"/>
          <w:color w:val="000000"/>
          <w:sz w:val="24"/>
          <w:szCs w:val="24"/>
        </w:rPr>
        <w:t>ry</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o</w:t>
      </w:r>
      <w:r w:rsidRPr="00D173C0">
        <w:rPr>
          <w:rFonts w:ascii="Times New Roman" w:eastAsia="Meiryo" w:hAnsi="Times New Roman"/>
          <w:color w:val="000000"/>
          <w:sz w:val="24"/>
          <w:szCs w:val="24"/>
        </w:rPr>
        <w:t>f</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th</w:t>
      </w:r>
      <w:r w:rsidRPr="00D173C0">
        <w:rPr>
          <w:rFonts w:ascii="Times New Roman" w:eastAsia="Meiryo" w:hAnsi="Times New Roman"/>
          <w:color w:val="000000"/>
          <w:sz w:val="24"/>
          <w:szCs w:val="24"/>
        </w:rPr>
        <w:t>e</w:t>
      </w:r>
      <w:r w:rsidR="000F4A18">
        <w:rPr>
          <w:rFonts w:ascii="Times New Roman" w:eastAsia="Meiryo" w:hAnsi="Times New Roman"/>
          <w:color w:val="000000"/>
          <w:sz w:val="24"/>
          <w:szCs w:val="24"/>
        </w:rPr>
        <w:t xml:space="preserve"> </w:t>
      </w:r>
      <w:r w:rsidR="00EE5720">
        <w:rPr>
          <w:rFonts w:ascii="Times New Roman" w:eastAsia="Meiryo" w:hAnsi="Times New Roman"/>
          <w:color w:val="000000"/>
          <w:spacing w:val="-1"/>
          <w:sz w:val="24"/>
          <w:szCs w:val="24"/>
        </w:rPr>
        <w:t>B</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ds</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o</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th</w:t>
      </w:r>
      <w:r w:rsidRPr="00D173C0">
        <w:rPr>
          <w:rFonts w:ascii="Times New Roman" w:eastAsia="Meiryo" w:hAnsi="Times New Roman"/>
          <w:color w:val="000000"/>
          <w:sz w:val="24"/>
          <w:szCs w:val="24"/>
        </w:rPr>
        <w:t>e</w:t>
      </w:r>
      <w:r w:rsidR="000F4A18">
        <w:rPr>
          <w:rFonts w:ascii="Times New Roman" w:eastAsia="Meiryo" w:hAnsi="Times New Roman"/>
          <w:color w:val="000000"/>
          <w:sz w:val="24"/>
          <w:szCs w:val="24"/>
        </w:rPr>
        <w:t xml:space="preserve"> </w:t>
      </w:r>
      <w:r w:rsidR="00912F16" w:rsidRPr="00D173C0">
        <w:rPr>
          <w:rFonts w:ascii="Times New Roman" w:eastAsia="Meiryo" w:hAnsi="Times New Roman"/>
          <w:color w:val="000000"/>
          <w:spacing w:val="-2"/>
          <w:sz w:val="24"/>
          <w:szCs w:val="24"/>
        </w:rPr>
        <w:t>Allocation Office</w:t>
      </w:r>
      <w:r w:rsidRPr="00D173C0">
        <w:rPr>
          <w:rFonts w:ascii="Times New Roman" w:eastAsia="Meiryo" w:hAnsi="Times New Roman"/>
          <w:color w:val="000000"/>
          <w:sz w:val="24"/>
          <w:szCs w:val="24"/>
        </w:rPr>
        <w:t>.</w:t>
      </w:r>
    </w:p>
    <w:p w14:paraId="791E3FB9" w14:textId="77777777" w:rsidR="00D26971" w:rsidRPr="00D173C0" w:rsidRDefault="00942100" w:rsidP="009A4811">
      <w:pPr>
        <w:widowControl w:val="0"/>
        <w:autoSpaceDE w:val="0"/>
        <w:autoSpaceDN w:val="0"/>
        <w:adjustRightInd w:val="0"/>
        <w:spacing w:after="120" w:line="240" w:lineRule="auto"/>
        <w:jc w:val="both"/>
        <w:rPr>
          <w:rFonts w:ascii="Times New Roman" w:hAnsi="Times New Roman"/>
          <w:sz w:val="24"/>
          <w:szCs w:val="24"/>
        </w:rPr>
      </w:pPr>
      <w:r w:rsidRPr="00D173C0">
        <w:rPr>
          <w:rFonts w:ascii="Times New Roman" w:hAnsi="Times New Roman"/>
          <w:sz w:val="24"/>
          <w:szCs w:val="24"/>
        </w:rPr>
        <w:t xml:space="preserve">In case the yearly auction </w:t>
      </w:r>
      <w:r w:rsidR="00F66718" w:rsidRPr="00D173C0">
        <w:rPr>
          <w:rFonts w:ascii="Times New Roman" w:hAnsi="Times New Roman"/>
          <w:sz w:val="24"/>
          <w:szCs w:val="24"/>
        </w:rPr>
        <w:t>cannot</w:t>
      </w:r>
      <w:r w:rsidRPr="00D173C0">
        <w:rPr>
          <w:rFonts w:ascii="Times New Roman" w:hAnsi="Times New Roman"/>
          <w:sz w:val="24"/>
          <w:szCs w:val="24"/>
        </w:rPr>
        <w:t xml:space="preserve"> be performed because of failure of the DAMAS platform, the </w:t>
      </w:r>
      <w:r w:rsidR="00912F16" w:rsidRPr="00D173C0">
        <w:rPr>
          <w:rFonts w:ascii="Times New Roman" w:hAnsi="Times New Roman"/>
          <w:sz w:val="24"/>
          <w:szCs w:val="24"/>
        </w:rPr>
        <w:lastRenderedPageBreak/>
        <w:t>Allocation Office</w:t>
      </w:r>
      <w:r w:rsidRPr="00D173C0">
        <w:rPr>
          <w:rFonts w:ascii="Times New Roman" w:hAnsi="Times New Roman"/>
          <w:sz w:val="24"/>
          <w:szCs w:val="24"/>
        </w:rPr>
        <w:t xml:space="preserve"> will reschedule the auction. </w:t>
      </w:r>
    </w:p>
    <w:p w14:paraId="187F8C9A" w14:textId="77777777" w:rsidR="00D26971" w:rsidRPr="00D173C0" w:rsidRDefault="00D26971" w:rsidP="005514EC">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44" w:name="_Toc430009137"/>
      <w:bookmarkStart w:id="145" w:name="_Toc430009687"/>
      <w:bookmarkStart w:id="146" w:name="_Toc430009795"/>
      <w:bookmarkStart w:id="147" w:name="_Toc430009905"/>
      <w:bookmarkStart w:id="148" w:name="_Toc462899223"/>
      <w:bookmarkEnd w:id="144"/>
      <w:bookmarkEnd w:id="145"/>
      <w:bookmarkEnd w:id="146"/>
      <w:bookmarkEnd w:id="147"/>
      <w:r w:rsidRPr="00D173C0">
        <w:rPr>
          <w:rFonts w:ascii="Times New Roman" w:hAnsi="Times New Roman" w:cs="Times New Roman"/>
          <w:sz w:val="24"/>
          <w:szCs w:val="24"/>
        </w:rPr>
        <w:t xml:space="preserve">Allocation of Yearly </w:t>
      </w:r>
      <w:r w:rsidR="003C7312">
        <w:rPr>
          <w:rFonts w:ascii="Times New Roman" w:hAnsi="Times New Roman" w:cs="Times New Roman"/>
          <w:sz w:val="24"/>
          <w:szCs w:val="24"/>
        </w:rPr>
        <w:t>ATC</w:t>
      </w:r>
      <w:bookmarkEnd w:id="148"/>
    </w:p>
    <w:p w14:paraId="7041B51A" w14:textId="1A0DE596" w:rsidR="00D26971" w:rsidRPr="00D173C0" w:rsidRDefault="00D26971" w:rsidP="00403C54">
      <w:pPr>
        <w:widowControl w:val="0"/>
        <w:autoSpaceDE w:val="0"/>
        <w:autoSpaceDN w:val="0"/>
        <w:adjustRightInd w:val="0"/>
        <w:spacing w:after="120" w:line="240" w:lineRule="auto"/>
        <w:ind w:right="50"/>
        <w:jc w:val="both"/>
        <w:rPr>
          <w:rFonts w:ascii="Times New Roman" w:eastAsia="Meiryo" w:hAnsi="Times New Roman"/>
          <w:color w:val="000000"/>
          <w:sz w:val="24"/>
          <w:szCs w:val="24"/>
        </w:rPr>
      </w:pPr>
      <w:r w:rsidRPr="00D173C0">
        <w:rPr>
          <w:rFonts w:ascii="Times New Roman" w:eastAsia="Meiryo" w:hAnsi="Times New Roman"/>
          <w:color w:val="000000"/>
          <w:sz w:val="24"/>
          <w:szCs w:val="24"/>
        </w:rPr>
        <w:t>The</w:t>
      </w:r>
      <w:r w:rsidR="000F4A18">
        <w:rPr>
          <w:rFonts w:ascii="Times New Roman" w:eastAsia="Meiryo" w:hAnsi="Times New Roman"/>
          <w:color w:val="000000"/>
          <w:sz w:val="24"/>
          <w:szCs w:val="24"/>
        </w:rPr>
        <w:t xml:space="preserve"> </w:t>
      </w:r>
      <w:r w:rsidR="00912F16" w:rsidRPr="00D173C0">
        <w:rPr>
          <w:rFonts w:ascii="Times New Roman" w:eastAsia="Meiryo" w:hAnsi="Times New Roman"/>
          <w:color w:val="000000"/>
          <w:spacing w:val="-2"/>
          <w:sz w:val="24"/>
          <w:szCs w:val="24"/>
        </w:rPr>
        <w:t>Allocation Office</w:t>
      </w:r>
      <w:r w:rsidR="000F4A18">
        <w:rPr>
          <w:rFonts w:ascii="Times New Roman" w:eastAsia="Meiryo" w:hAnsi="Times New Roman"/>
          <w:color w:val="000000"/>
          <w:spacing w:val="-2"/>
          <w:sz w:val="24"/>
          <w:szCs w:val="24"/>
        </w:rPr>
        <w:t xml:space="preserve"> </w:t>
      </w:r>
      <w:r w:rsidRPr="00D173C0">
        <w:rPr>
          <w:rFonts w:ascii="Times New Roman" w:eastAsia="Meiryo" w:hAnsi="Times New Roman"/>
          <w:color w:val="000000"/>
          <w:sz w:val="24"/>
          <w:szCs w:val="24"/>
        </w:rPr>
        <w:t>rev</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ews</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and</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collec</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s</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all</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B</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d</w:t>
      </w:r>
      <w:r w:rsidR="00053F00" w:rsidRPr="00D173C0">
        <w:rPr>
          <w:rFonts w:ascii="Times New Roman" w:eastAsia="Meiryo" w:hAnsi="Times New Roman"/>
          <w:color w:val="000000"/>
          <w:sz w:val="24"/>
          <w:szCs w:val="24"/>
        </w:rPr>
        <w:t>s</w:t>
      </w:r>
      <w:r w:rsidR="000F4A18">
        <w:rPr>
          <w:rFonts w:ascii="Times New Roman" w:eastAsia="Meiryo" w:hAnsi="Times New Roman"/>
          <w:color w:val="000000"/>
          <w:sz w:val="24"/>
          <w:szCs w:val="24"/>
        </w:rPr>
        <w:t xml:space="preserve"> </w:t>
      </w:r>
      <w:r w:rsidR="00427161">
        <w:rPr>
          <w:rFonts w:ascii="Times New Roman" w:eastAsia="Meiryo" w:hAnsi="Times New Roman"/>
          <w:color w:val="000000"/>
          <w:sz w:val="24"/>
          <w:szCs w:val="24"/>
        </w:rPr>
        <w:t>received</w:t>
      </w:r>
      <w:r w:rsidR="000F4A18">
        <w:rPr>
          <w:rFonts w:ascii="Times New Roman" w:eastAsia="Meiryo" w:hAnsi="Times New Roman"/>
          <w:color w:val="000000"/>
          <w:sz w:val="24"/>
          <w:szCs w:val="24"/>
        </w:rPr>
        <w:t xml:space="preserve"> in the time interval of 08:00</w:t>
      </w:r>
      <w:r w:rsidR="002527A6">
        <w:rPr>
          <w:rFonts w:ascii="Times New Roman" w:eastAsia="Meiryo" w:hAnsi="Times New Roman"/>
          <w:color w:val="000000"/>
          <w:sz w:val="24"/>
          <w:szCs w:val="24"/>
        </w:rPr>
        <w:t>(CET)</w:t>
      </w:r>
      <w:r w:rsidR="000F4A18">
        <w:rPr>
          <w:rFonts w:ascii="Times New Roman" w:eastAsia="Meiryo" w:hAnsi="Times New Roman"/>
          <w:color w:val="000000"/>
          <w:sz w:val="24"/>
          <w:szCs w:val="24"/>
        </w:rPr>
        <w:t xml:space="preserve"> and 12:00</w:t>
      </w:r>
      <w:r w:rsidR="002527A6">
        <w:rPr>
          <w:rFonts w:ascii="Times New Roman" w:eastAsia="Meiryo" w:hAnsi="Times New Roman"/>
          <w:color w:val="000000"/>
          <w:sz w:val="24"/>
          <w:szCs w:val="24"/>
        </w:rPr>
        <w:t>(CET)</w:t>
      </w:r>
      <w:r w:rsidR="000F4A18">
        <w:rPr>
          <w:rFonts w:ascii="Times New Roman" w:eastAsia="Meiryo" w:hAnsi="Times New Roman"/>
          <w:color w:val="000000"/>
          <w:sz w:val="24"/>
          <w:szCs w:val="24"/>
        </w:rPr>
        <w:t xml:space="preserve"> in the day </w:t>
      </w:r>
      <w:r w:rsidRPr="00D173C0">
        <w:rPr>
          <w:rFonts w:ascii="Times New Roman" w:eastAsia="Meiryo" w:hAnsi="Times New Roman"/>
          <w:color w:val="000000"/>
          <w:spacing w:val="1"/>
          <w:sz w:val="24"/>
          <w:szCs w:val="24"/>
        </w:rPr>
        <w:t>Y2</w:t>
      </w:r>
      <w:r w:rsidRPr="00D173C0">
        <w:rPr>
          <w:rFonts w:ascii="Times New Roman" w:eastAsia="Meiryo" w:hAnsi="Times New Roman"/>
          <w:color w:val="000000"/>
          <w:sz w:val="24"/>
          <w:szCs w:val="24"/>
        </w:rPr>
        <w:t>.</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pacing w:val="-2"/>
          <w:sz w:val="24"/>
          <w:szCs w:val="24"/>
        </w:rPr>
        <w:t>A</w:t>
      </w:r>
      <w:r w:rsidRPr="00D173C0">
        <w:rPr>
          <w:rFonts w:ascii="Times New Roman" w:eastAsia="Meiryo" w:hAnsi="Times New Roman"/>
          <w:color w:val="000000"/>
          <w:spacing w:val="-1"/>
          <w:sz w:val="24"/>
          <w:szCs w:val="24"/>
        </w:rPr>
        <w:t>f</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er</w:t>
      </w:r>
      <w:r w:rsidR="000F4A18">
        <w:rPr>
          <w:rFonts w:ascii="Times New Roman" w:eastAsia="Meiryo" w:hAnsi="Times New Roman"/>
          <w:color w:val="000000"/>
          <w:sz w:val="24"/>
          <w:szCs w:val="24"/>
        </w:rPr>
        <w:t xml:space="preserve"> the </w:t>
      </w:r>
      <w:r w:rsidRPr="00D173C0">
        <w:rPr>
          <w:rFonts w:ascii="Times New Roman" w:eastAsia="Meiryo" w:hAnsi="Times New Roman"/>
          <w:color w:val="000000"/>
          <w:spacing w:val="1"/>
          <w:sz w:val="24"/>
          <w:szCs w:val="24"/>
        </w:rPr>
        <w:t>d</w:t>
      </w:r>
      <w:r w:rsidRPr="00D173C0">
        <w:rPr>
          <w:rFonts w:ascii="Times New Roman" w:eastAsia="Meiryo" w:hAnsi="Times New Roman"/>
          <w:color w:val="000000"/>
          <w:sz w:val="24"/>
          <w:szCs w:val="24"/>
        </w:rPr>
        <w:t>eadl</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ne</w:t>
      </w:r>
      <w:r w:rsidRPr="00D173C0">
        <w:rPr>
          <w:rFonts w:ascii="Times New Roman" w:eastAsia="Meiryo" w:hAnsi="Times New Roman"/>
          <w:color w:val="000000"/>
          <w:spacing w:val="1"/>
          <w:sz w:val="24"/>
          <w:szCs w:val="24"/>
        </w:rPr>
        <w:t xml:space="preserve"> Y</w:t>
      </w:r>
      <w:r w:rsidRPr="00D173C0">
        <w:rPr>
          <w:rFonts w:ascii="Times New Roman" w:eastAsia="Meiryo" w:hAnsi="Times New Roman"/>
          <w:color w:val="000000"/>
          <w:sz w:val="24"/>
          <w:szCs w:val="24"/>
        </w:rPr>
        <w:t>2</w:t>
      </w:r>
      <w:r w:rsidR="00794126">
        <w:rPr>
          <w:rFonts w:ascii="Times New Roman" w:eastAsia="Meiryo" w:hAnsi="Times New Roman"/>
          <w:color w:val="000000"/>
          <w:sz w:val="24"/>
          <w:szCs w:val="24"/>
        </w:rPr>
        <w:t>,</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all</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pacing w:val="2"/>
          <w:sz w:val="24"/>
          <w:szCs w:val="24"/>
        </w:rPr>
        <w:t>v</w:t>
      </w:r>
      <w:r w:rsidRPr="00D173C0">
        <w:rPr>
          <w:rFonts w:ascii="Times New Roman" w:eastAsia="Meiryo" w:hAnsi="Times New Roman"/>
          <w:color w:val="000000"/>
          <w:sz w:val="24"/>
          <w:szCs w:val="24"/>
        </w:rPr>
        <w:t>al</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d</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Bids</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are</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l</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s</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ed</w:t>
      </w:r>
      <w:r w:rsidR="000F4A18">
        <w:rPr>
          <w:rFonts w:ascii="Times New Roman" w:eastAsia="Meiryo" w:hAnsi="Times New Roman"/>
          <w:color w:val="000000"/>
          <w:sz w:val="24"/>
          <w:szCs w:val="24"/>
        </w:rPr>
        <w:t xml:space="preserve"> </w:t>
      </w:r>
      <w:r w:rsidR="00C55633">
        <w:rPr>
          <w:rFonts w:ascii="Times New Roman" w:eastAsia="Meiryo" w:hAnsi="Times New Roman"/>
          <w:color w:val="000000"/>
          <w:spacing w:val="7"/>
          <w:sz w:val="24"/>
          <w:szCs w:val="24"/>
        </w:rPr>
        <w:t xml:space="preserve">by the Allocation Office </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n</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order</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of</w:t>
      </w:r>
      <w:r w:rsidR="000F4A18">
        <w:rPr>
          <w:rFonts w:ascii="Times New Roman" w:eastAsia="Meiryo" w:hAnsi="Times New Roman"/>
          <w:color w:val="000000"/>
          <w:sz w:val="24"/>
          <w:szCs w:val="24"/>
        </w:rPr>
        <w:t xml:space="preserve"> </w:t>
      </w:r>
      <w:r w:rsidR="00282F08">
        <w:rPr>
          <w:rFonts w:ascii="Times New Roman" w:eastAsia="Meiryo" w:hAnsi="Times New Roman"/>
          <w:color w:val="000000"/>
          <w:sz w:val="24"/>
          <w:szCs w:val="24"/>
        </w:rPr>
        <w:t>Bid Price, from the highest to the lowest</w:t>
      </w:r>
      <w:r w:rsidRPr="00D173C0">
        <w:rPr>
          <w:rFonts w:ascii="Times New Roman" w:eastAsia="Meiryo" w:hAnsi="Times New Roman"/>
          <w:color w:val="000000"/>
          <w:sz w:val="24"/>
          <w:szCs w:val="24"/>
        </w:rPr>
        <w:t>.</w:t>
      </w:r>
    </w:p>
    <w:p w14:paraId="23CD9963" w14:textId="361A0709" w:rsidR="00D26971" w:rsidRPr="00D173C0" w:rsidRDefault="00D26971" w:rsidP="00AB0977">
      <w:pPr>
        <w:widowControl w:val="0"/>
        <w:autoSpaceDE w:val="0"/>
        <w:autoSpaceDN w:val="0"/>
        <w:adjustRightInd w:val="0"/>
        <w:spacing w:after="120" w:line="240" w:lineRule="auto"/>
        <w:ind w:right="49"/>
        <w:jc w:val="both"/>
        <w:rPr>
          <w:rFonts w:ascii="Times New Roman" w:eastAsia="Meiryo" w:hAnsi="Times New Roman"/>
          <w:color w:val="000000"/>
          <w:sz w:val="24"/>
          <w:szCs w:val="24"/>
        </w:rPr>
      </w:pP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1"/>
          <w:sz w:val="24"/>
          <w:szCs w:val="24"/>
        </w:rPr>
        <w:t>h</w:t>
      </w:r>
      <w:r w:rsidRPr="00D173C0">
        <w:rPr>
          <w:rFonts w:ascii="Times New Roman" w:eastAsia="Meiryo" w:hAnsi="Times New Roman"/>
          <w:color w:val="000000"/>
          <w:sz w:val="24"/>
          <w:szCs w:val="24"/>
        </w:rPr>
        <w:t xml:space="preserve">e </w:t>
      </w:r>
      <w:r w:rsidRPr="00D173C0">
        <w:rPr>
          <w:rFonts w:ascii="Times New Roman" w:eastAsia="Meiryo" w:hAnsi="Times New Roman"/>
          <w:color w:val="000000"/>
          <w:spacing w:val="1"/>
          <w:sz w:val="24"/>
          <w:szCs w:val="24"/>
        </w:rPr>
        <w:t>det</w:t>
      </w:r>
      <w:r w:rsidRPr="00D173C0">
        <w:rPr>
          <w:rFonts w:ascii="Times New Roman" w:eastAsia="Meiryo" w:hAnsi="Times New Roman"/>
          <w:color w:val="000000"/>
          <w:sz w:val="24"/>
          <w:szCs w:val="24"/>
        </w:rPr>
        <w:t>a</w:t>
      </w:r>
      <w:r w:rsidRPr="00D173C0">
        <w:rPr>
          <w:rFonts w:ascii="Times New Roman" w:eastAsia="Meiryo" w:hAnsi="Times New Roman"/>
          <w:color w:val="000000"/>
          <w:spacing w:val="1"/>
          <w:sz w:val="24"/>
          <w:szCs w:val="24"/>
        </w:rPr>
        <w:t>il</w:t>
      </w:r>
      <w:r w:rsidRPr="00D173C0">
        <w:rPr>
          <w:rFonts w:ascii="Times New Roman" w:eastAsia="Meiryo" w:hAnsi="Times New Roman"/>
          <w:color w:val="000000"/>
          <w:sz w:val="24"/>
          <w:szCs w:val="24"/>
        </w:rPr>
        <w:t xml:space="preserve">s </w:t>
      </w:r>
      <w:r w:rsidRPr="00D173C0">
        <w:rPr>
          <w:rFonts w:ascii="Times New Roman" w:eastAsia="Meiryo" w:hAnsi="Times New Roman"/>
          <w:color w:val="000000"/>
          <w:spacing w:val="1"/>
          <w:sz w:val="24"/>
          <w:szCs w:val="24"/>
        </w:rPr>
        <w:t>o</w:t>
      </w:r>
      <w:r w:rsidRPr="00D173C0">
        <w:rPr>
          <w:rFonts w:ascii="Times New Roman" w:eastAsia="Meiryo" w:hAnsi="Times New Roman"/>
          <w:color w:val="000000"/>
          <w:sz w:val="24"/>
          <w:szCs w:val="24"/>
        </w:rPr>
        <w:t xml:space="preserve">f </w:t>
      </w:r>
      <w:r w:rsidRPr="00D173C0">
        <w:rPr>
          <w:rFonts w:ascii="Times New Roman" w:eastAsia="Meiryo" w:hAnsi="Times New Roman"/>
          <w:color w:val="000000"/>
          <w:spacing w:val="1"/>
          <w:sz w:val="24"/>
          <w:szCs w:val="24"/>
        </w:rPr>
        <w:t>th</w:t>
      </w:r>
      <w:r w:rsidRPr="00D173C0">
        <w:rPr>
          <w:rFonts w:ascii="Times New Roman" w:eastAsia="Meiryo" w:hAnsi="Times New Roman"/>
          <w:color w:val="000000"/>
          <w:sz w:val="24"/>
          <w:szCs w:val="24"/>
        </w:rPr>
        <w:t>e al</w:t>
      </w:r>
      <w:r w:rsidRPr="00D173C0">
        <w:rPr>
          <w:rFonts w:ascii="Times New Roman" w:eastAsia="Meiryo" w:hAnsi="Times New Roman"/>
          <w:color w:val="000000"/>
          <w:spacing w:val="-1"/>
          <w:sz w:val="24"/>
          <w:szCs w:val="24"/>
        </w:rPr>
        <w:t>l</w:t>
      </w:r>
      <w:r w:rsidRPr="00D173C0">
        <w:rPr>
          <w:rFonts w:ascii="Times New Roman" w:eastAsia="Meiryo" w:hAnsi="Times New Roman"/>
          <w:color w:val="000000"/>
          <w:sz w:val="24"/>
          <w:szCs w:val="24"/>
        </w:rPr>
        <w:t>oca</w:t>
      </w:r>
      <w:r w:rsidRPr="00D173C0">
        <w:rPr>
          <w:rFonts w:ascii="Times New Roman" w:eastAsia="Meiryo" w:hAnsi="Times New Roman"/>
          <w:color w:val="000000"/>
          <w:spacing w:val="1"/>
          <w:sz w:val="24"/>
          <w:szCs w:val="24"/>
        </w:rPr>
        <w:t>tio</w:t>
      </w:r>
      <w:r w:rsidRPr="00D173C0">
        <w:rPr>
          <w:rFonts w:ascii="Times New Roman" w:eastAsia="Meiryo" w:hAnsi="Times New Roman"/>
          <w:color w:val="000000"/>
          <w:sz w:val="24"/>
          <w:szCs w:val="24"/>
        </w:rPr>
        <w:t xml:space="preserve">n </w:t>
      </w:r>
      <w:r w:rsidRPr="00D173C0">
        <w:rPr>
          <w:rFonts w:ascii="Times New Roman" w:eastAsia="Meiryo" w:hAnsi="Times New Roman"/>
          <w:color w:val="000000"/>
          <w:spacing w:val="1"/>
          <w:sz w:val="24"/>
          <w:szCs w:val="24"/>
        </w:rPr>
        <w:t>p</w:t>
      </w:r>
      <w:r w:rsidRPr="00D173C0">
        <w:rPr>
          <w:rFonts w:ascii="Times New Roman" w:eastAsia="Meiryo" w:hAnsi="Times New Roman"/>
          <w:color w:val="000000"/>
          <w:sz w:val="24"/>
          <w:szCs w:val="24"/>
        </w:rPr>
        <w:t>r</w:t>
      </w:r>
      <w:r w:rsidRPr="00D173C0">
        <w:rPr>
          <w:rFonts w:ascii="Times New Roman" w:eastAsia="Meiryo" w:hAnsi="Times New Roman"/>
          <w:color w:val="000000"/>
          <w:spacing w:val="1"/>
          <w:sz w:val="24"/>
          <w:szCs w:val="24"/>
        </w:rPr>
        <w:t>o</w:t>
      </w:r>
      <w:r w:rsidRPr="00D173C0">
        <w:rPr>
          <w:rFonts w:ascii="Times New Roman" w:eastAsia="Meiryo" w:hAnsi="Times New Roman"/>
          <w:color w:val="000000"/>
          <w:sz w:val="24"/>
          <w:szCs w:val="24"/>
        </w:rPr>
        <w:t>c</w:t>
      </w:r>
      <w:r w:rsidRPr="00D173C0">
        <w:rPr>
          <w:rFonts w:ascii="Times New Roman" w:eastAsia="Meiryo" w:hAnsi="Times New Roman"/>
          <w:color w:val="000000"/>
          <w:spacing w:val="1"/>
          <w:sz w:val="24"/>
          <w:szCs w:val="24"/>
        </w:rPr>
        <w:t>e</w:t>
      </w:r>
      <w:r w:rsidRPr="00D173C0">
        <w:rPr>
          <w:rFonts w:ascii="Times New Roman" w:eastAsia="Meiryo" w:hAnsi="Times New Roman"/>
          <w:color w:val="000000"/>
          <w:sz w:val="24"/>
          <w:szCs w:val="24"/>
        </w:rPr>
        <w:t xml:space="preserve">ss </w:t>
      </w:r>
      <w:r w:rsidRPr="00D173C0">
        <w:rPr>
          <w:rFonts w:ascii="Times New Roman" w:eastAsia="Meiryo" w:hAnsi="Times New Roman"/>
          <w:color w:val="000000"/>
          <w:spacing w:val="1"/>
          <w:sz w:val="24"/>
          <w:szCs w:val="24"/>
        </w:rPr>
        <w:t>o</w:t>
      </w:r>
      <w:r w:rsidRPr="00D173C0">
        <w:rPr>
          <w:rFonts w:ascii="Times New Roman" w:eastAsia="Meiryo" w:hAnsi="Times New Roman"/>
          <w:color w:val="000000"/>
          <w:sz w:val="24"/>
          <w:szCs w:val="24"/>
        </w:rPr>
        <w:t xml:space="preserve">f </w:t>
      </w:r>
      <w:r w:rsidRPr="00D173C0">
        <w:rPr>
          <w:rFonts w:ascii="Times New Roman" w:eastAsia="Meiryo" w:hAnsi="Times New Roman"/>
          <w:color w:val="000000"/>
          <w:spacing w:val="1"/>
          <w:sz w:val="24"/>
          <w:szCs w:val="24"/>
        </w:rPr>
        <w:t>Ye</w:t>
      </w:r>
      <w:r w:rsidRPr="00D173C0">
        <w:rPr>
          <w:rFonts w:ascii="Times New Roman" w:eastAsia="Meiryo" w:hAnsi="Times New Roman"/>
          <w:color w:val="000000"/>
          <w:sz w:val="24"/>
          <w:szCs w:val="24"/>
        </w:rPr>
        <w:t>ar</w:t>
      </w:r>
      <w:r w:rsidRPr="00D173C0">
        <w:rPr>
          <w:rFonts w:ascii="Times New Roman" w:eastAsia="Meiryo" w:hAnsi="Times New Roman"/>
          <w:color w:val="000000"/>
          <w:spacing w:val="1"/>
          <w:sz w:val="24"/>
          <w:szCs w:val="24"/>
        </w:rPr>
        <w:t>l</w:t>
      </w:r>
      <w:r w:rsidRPr="00D173C0">
        <w:rPr>
          <w:rFonts w:ascii="Times New Roman" w:eastAsia="Meiryo" w:hAnsi="Times New Roman"/>
          <w:color w:val="000000"/>
          <w:sz w:val="24"/>
          <w:szCs w:val="24"/>
        </w:rPr>
        <w:t xml:space="preserve">y </w:t>
      </w:r>
      <w:r w:rsidR="001C0E3A">
        <w:rPr>
          <w:rFonts w:ascii="Times New Roman" w:eastAsia="Meiryo" w:hAnsi="Times New Roman"/>
          <w:color w:val="000000"/>
          <w:spacing w:val="-2"/>
          <w:sz w:val="24"/>
          <w:szCs w:val="24"/>
        </w:rPr>
        <w:t xml:space="preserve">Offered Capacity </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 xml:space="preserve">o </w:t>
      </w:r>
      <w:r w:rsidR="00EE5720">
        <w:rPr>
          <w:rFonts w:ascii="Times New Roman" w:eastAsia="Meiryo" w:hAnsi="Times New Roman"/>
          <w:color w:val="000000"/>
          <w:spacing w:val="11"/>
          <w:sz w:val="24"/>
          <w:szCs w:val="24"/>
        </w:rPr>
        <w:t xml:space="preserve">the </w:t>
      </w:r>
      <w:r w:rsidR="00EE5720">
        <w:rPr>
          <w:rFonts w:ascii="Times New Roman" w:eastAsia="Meiryo" w:hAnsi="Times New Roman"/>
          <w:color w:val="000000"/>
          <w:spacing w:val="-3"/>
          <w:sz w:val="24"/>
          <w:szCs w:val="24"/>
        </w:rPr>
        <w:t>bidding</w:t>
      </w:r>
      <w:r w:rsidR="000F4A18">
        <w:rPr>
          <w:rFonts w:ascii="Times New Roman" w:eastAsia="Meiryo" w:hAnsi="Times New Roman"/>
          <w:color w:val="000000"/>
          <w:spacing w:val="-3"/>
          <w:sz w:val="24"/>
          <w:szCs w:val="24"/>
        </w:rPr>
        <w:t xml:space="preserve"> </w:t>
      </w:r>
      <w:r w:rsidR="00EE5720">
        <w:rPr>
          <w:rFonts w:ascii="Times New Roman" w:eastAsia="Meiryo" w:hAnsi="Times New Roman"/>
          <w:color w:val="000000"/>
          <w:spacing w:val="3"/>
          <w:sz w:val="24"/>
          <w:szCs w:val="24"/>
        </w:rPr>
        <w:t xml:space="preserve">Registered </w:t>
      </w:r>
      <w:r w:rsidRPr="00D173C0">
        <w:rPr>
          <w:rFonts w:ascii="Times New Roman" w:eastAsia="Meiryo" w:hAnsi="Times New Roman"/>
          <w:color w:val="000000"/>
          <w:sz w:val="24"/>
          <w:szCs w:val="24"/>
        </w:rPr>
        <w:t>Part</w:t>
      </w:r>
      <w:r w:rsidRPr="00D173C0">
        <w:rPr>
          <w:rFonts w:ascii="Times New Roman" w:eastAsia="Meiryo" w:hAnsi="Times New Roman"/>
          <w:color w:val="000000"/>
          <w:spacing w:val="1"/>
          <w:sz w:val="24"/>
          <w:szCs w:val="24"/>
        </w:rPr>
        <w:t>i</w:t>
      </w:r>
      <w:r w:rsidRPr="00D173C0">
        <w:rPr>
          <w:rFonts w:ascii="Times New Roman" w:eastAsia="Meiryo" w:hAnsi="Times New Roman"/>
          <w:color w:val="000000"/>
          <w:spacing w:val="-1"/>
          <w:sz w:val="24"/>
          <w:szCs w:val="24"/>
        </w:rPr>
        <w:t>c</w:t>
      </w:r>
      <w:r w:rsidRPr="00D173C0">
        <w:rPr>
          <w:rFonts w:ascii="Times New Roman" w:eastAsia="Meiryo" w:hAnsi="Times New Roman"/>
          <w:color w:val="000000"/>
          <w:spacing w:val="1"/>
          <w:sz w:val="24"/>
          <w:szCs w:val="24"/>
        </w:rPr>
        <w:t>ip</w:t>
      </w:r>
      <w:r w:rsidRPr="00D173C0">
        <w:rPr>
          <w:rFonts w:ascii="Times New Roman" w:eastAsia="Meiryo" w:hAnsi="Times New Roman"/>
          <w:color w:val="000000"/>
          <w:sz w:val="24"/>
          <w:szCs w:val="24"/>
        </w:rPr>
        <w:t>a</w:t>
      </w:r>
      <w:r w:rsidRPr="00D173C0">
        <w:rPr>
          <w:rFonts w:ascii="Times New Roman" w:eastAsia="Meiryo" w:hAnsi="Times New Roman"/>
          <w:color w:val="000000"/>
          <w:spacing w:val="-1"/>
          <w:sz w:val="24"/>
          <w:szCs w:val="24"/>
        </w:rPr>
        <w:t>n</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s</w:t>
      </w:r>
      <w:r w:rsidR="000F4A18">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are de</w:t>
      </w:r>
      <w:r w:rsidRPr="00D173C0">
        <w:rPr>
          <w:rFonts w:ascii="Times New Roman" w:eastAsia="Meiryo" w:hAnsi="Times New Roman"/>
          <w:color w:val="000000"/>
          <w:spacing w:val="1"/>
          <w:sz w:val="24"/>
          <w:szCs w:val="24"/>
        </w:rPr>
        <w:t>s</w:t>
      </w:r>
      <w:r w:rsidRPr="00D173C0">
        <w:rPr>
          <w:rFonts w:ascii="Times New Roman" w:eastAsia="Meiryo" w:hAnsi="Times New Roman"/>
          <w:color w:val="000000"/>
          <w:sz w:val="24"/>
          <w:szCs w:val="24"/>
        </w:rPr>
        <w:t>cr</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bed</w:t>
      </w:r>
      <w:r w:rsidR="000F4A18">
        <w:rPr>
          <w:rFonts w:ascii="Times New Roman" w:eastAsia="Meiryo" w:hAnsi="Times New Roman"/>
          <w:color w:val="000000"/>
          <w:sz w:val="24"/>
          <w:szCs w:val="24"/>
        </w:rPr>
        <w:t xml:space="preserve"> </w:t>
      </w:r>
      <w:r w:rsidR="00053F00" w:rsidRPr="00D173C0">
        <w:rPr>
          <w:rFonts w:ascii="Times New Roman" w:eastAsia="Meiryo" w:hAnsi="Times New Roman"/>
          <w:color w:val="000000"/>
          <w:spacing w:val="-11"/>
          <w:sz w:val="24"/>
          <w:szCs w:val="24"/>
        </w:rPr>
        <w:t xml:space="preserve">in </w:t>
      </w:r>
      <w:r w:rsidR="00D7680B">
        <w:rPr>
          <w:rFonts w:ascii="Times New Roman" w:eastAsia="Meiryo" w:hAnsi="Times New Roman"/>
          <w:color w:val="000000"/>
          <w:spacing w:val="-2"/>
          <w:sz w:val="24"/>
          <w:szCs w:val="24"/>
        </w:rPr>
        <w:t>Annex</w:t>
      </w:r>
      <w:r w:rsidR="000F4A18">
        <w:rPr>
          <w:rFonts w:ascii="Times New Roman" w:eastAsia="Meiryo" w:hAnsi="Times New Roman"/>
          <w:color w:val="000000"/>
          <w:spacing w:val="-2"/>
          <w:sz w:val="24"/>
          <w:szCs w:val="24"/>
        </w:rPr>
        <w:t xml:space="preserve"> </w:t>
      </w:r>
      <w:r w:rsidRPr="00D173C0">
        <w:rPr>
          <w:rFonts w:ascii="Times New Roman" w:eastAsia="Meiryo" w:hAnsi="Times New Roman"/>
          <w:color w:val="000000"/>
          <w:spacing w:val="1"/>
          <w:sz w:val="24"/>
          <w:szCs w:val="24"/>
        </w:rPr>
        <w:t>2</w:t>
      </w:r>
      <w:r w:rsidRPr="00D173C0">
        <w:rPr>
          <w:rFonts w:ascii="Times New Roman" w:eastAsia="Meiryo" w:hAnsi="Times New Roman"/>
          <w:color w:val="000000"/>
          <w:sz w:val="24"/>
          <w:szCs w:val="24"/>
        </w:rPr>
        <w:t>.</w:t>
      </w:r>
    </w:p>
    <w:p w14:paraId="21823705" w14:textId="77777777" w:rsidR="00D26971" w:rsidRPr="00D173C0" w:rsidRDefault="00D26971" w:rsidP="005514EC">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49" w:name="_Toc462899224"/>
      <w:r w:rsidRPr="00D173C0">
        <w:rPr>
          <w:rFonts w:ascii="Times New Roman" w:hAnsi="Times New Roman" w:cs="Times New Roman"/>
          <w:sz w:val="24"/>
          <w:szCs w:val="24"/>
        </w:rPr>
        <w:t>Notification on the Results of Yearly Auction</w:t>
      </w:r>
      <w:bookmarkEnd w:id="149"/>
    </w:p>
    <w:p w14:paraId="1B857C4E" w14:textId="139773F0" w:rsidR="00D26971" w:rsidRPr="00D173C0" w:rsidRDefault="00D26971" w:rsidP="00403C54">
      <w:pPr>
        <w:widowControl w:val="0"/>
        <w:autoSpaceDE w:val="0"/>
        <w:autoSpaceDN w:val="0"/>
        <w:adjustRightInd w:val="0"/>
        <w:spacing w:after="120" w:line="240" w:lineRule="auto"/>
        <w:ind w:right="49"/>
        <w:jc w:val="both"/>
        <w:rPr>
          <w:rFonts w:ascii="Times New Roman" w:eastAsia="Meiryo" w:hAnsi="Times New Roman"/>
          <w:color w:val="000000"/>
          <w:sz w:val="24"/>
          <w:szCs w:val="24"/>
        </w:rPr>
      </w:pP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1"/>
          <w:sz w:val="24"/>
          <w:szCs w:val="24"/>
        </w:rPr>
        <w:t>h</w:t>
      </w:r>
      <w:r w:rsidRPr="00D173C0">
        <w:rPr>
          <w:rFonts w:ascii="Times New Roman" w:eastAsia="Meiryo" w:hAnsi="Times New Roman"/>
          <w:color w:val="000000"/>
          <w:sz w:val="24"/>
          <w:szCs w:val="24"/>
        </w:rPr>
        <w:t>e</w:t>
      </w:r>
      <w:r w:rsidR="008E5D0A">
        <w:rPr>
          <w:rFonts w:ascii="Times New Roman" w:eastAsia="Meiryo" w:hAnsi="Times New Roman"/>
          <w:color w:val="000000"/>
          <w:sz w:val="24"/>
          <w:szCs w:val="24"/>
        </w:rPr>
        <w:t xml:space="preserve"> </w:t>
      </w:r>
      <w:r w:rsidR="00912F16" w:rsidRPr="00D173C0">
        <w:rPr>
          <w:rFonts w:ascii="Times New Roman" w:eastAsia="Meiryo" w:hAnsi="Times New Roman"/>
          <w:color w:val="000000"/>
          <w:spacing w:val="-2"/>
          <w:sz w:val="24"/>
          <w:szCs w:val="24"/>
        </w:rPr>
        <w:t>Allocation Office</w:t>
      </w:r>
      <w:r w:rsidR="008E5D0A">
        <w:rPr>
          <w:rFonts w:ascii="Times New Roman" w:eastAsia="Meiryo" w:hAnsi="Times New Roman"/>
          <w:color w:val="000000"/>
          <w:spacing w:val="-2"/>
          <w:sz w:val="24"/>
          <w:szCs w:val="24"/>
        </w:rPr>
        <w:t xml:space="preserve"> </w:t>
      </w:r>
      <w:r w:rsidRPr="00D173C0">
        <w:rPr>
          <w:rFonts w:ascii="Times New Roman" w:eastAsia="Meiryo" w:hAnsi="Times New Roman"/>
          <w:color w:val="000000"/>
          <w:sz w:val="24"/>
          <w:szCs w:val="24"/>
        </w:rPr>
        <w:t>will</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pr</w:t>
      </w:r>
      <w:r w:rsidRPr="00D173C0">
        <w:rPr>
          <w:rFonts w:ascii="Times New Roman" w:eastAsia="Meiryo" w:hAnsi="Times New Roman"/>
          <w:color w:val="000000"/>
          <w:spacing w:val="-1"/>
          <w:sz w:val="24"/>
          <w:szCs w:val="24"/>
        </w:rPr>
        <w:t>o</w:t>
      </w:r>
      <w:r w:rsidRPr="00D173C0">
        <w:rPr>
          <w:rFonts w:ascii="Times New Roman" w:eastAsia="Meiryo" w:hAnsi="Times New Roman"/>
          <w:color w:val="000000"/>
          <w:spacing w:val="1"/>
          <w:sz w:val="24"/>
          <w:szCs w:val="24"/>
        </w:rPr>
        <w:t>v</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de</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each</w:t>
      </w:r>
      <w:r w:rsidR="008E5D0A">
        <w:rPr>
          <w:rFonts w:ascii="Times New Roman" w:eastAsia="Meiryo" w:hAnsi="Times New Roman"/>
          <w:color w:val="000000"/>
          <w:sz w:val="24"/>
          <w:szCs w:val="24"/>
        </w:rPr>
        <w:t xml:space="preserve"> </w:t>
      </w:r>
      <w:r w:rsidR="00A6366B" w:rsidRPr="00D173C0">
        <w:rPr>
          <w:rFonts w:ascii="Times New Roman" w:eastAsia="Meiryo" w:hAnsi="Times New Roman"/>
          <w:color w:val="000000"/>
          <w:spacing w:val="-2"/>
          <w:sz w:val="24"/>
          <w:szCs w:val="24"/>
        </w:rPr>
        <w:t>Registered Participant</w:t>
      </w:r>
      <w:r w:rsidR="008E5D0A">
        <w:rPr>
          <w:rFonts w:ascii="Times New Roman" w:eastAsia="Meiryo" w:hAnsi="Times New Roman"/>
          <w:color w:val="000000"/>
          <w:spacing w:val="-2"/>
          <w:sz w:val="24"/>
          <w:szCs w:val="24"/>
        </w:rPr>
        <w:t xml:space="preserve"> </w:t>
      </w:r>
      <w:r w:rsidRPr="00D173C0">
        <w:rPr>
          <w:rFonts w:ascii="Times New Roman" w:eastAsia="Meiryo" w:hAnsi="Times New Roman"/>
          <w:color w:val="000000"/>
          <w:spacing w:val="-1"/>
          <w:sz w:val="24"/>
          <w:szCs w:val="24"/>
        </w:rPr>
        <w:t>w</w:t>
      </w:r>
      <w:r w:rsidRPr="00D173C0">
        <w:rPr>
          <w:rFonts w:ascii="Times New Roman" w:eastAsia="Meiryo" w:hAnsi="Times New Roman"/>
          <w:color w:val="000000"/>
          <w:sz w:val="24"/>
          <w:szCs w:val="24"/>
        </w:rPr>
        <w:t>ith</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the</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follo</w:t>
      </w:r>
      <w:r w:rsidRPr="00D173C0">
        <w:rPr>
          <w:rFonts w:ascii="Times New Roman" w:eastAsia="Meiryo" w:hAnsi="Times New Roman"/>
          <w:color w:val="000000"/>
          <w:spacing w:val="-1"/>
          <w:sz w:val="24"/>
          <w:szCs w:val="24"/>
        </w:rPr>
        <w:t>w</w:t>
      </w:r>
      <w:r w:rsidRPr="00D173C0">
        <w:rPr>
          <w:rFonts w:ascii="Times New Roman" w:eastAsia="Meiryo" w:hAnsi="Times New Roman"/>
          <w:color w:val="000000"/>
          <w:sz w:val="24"/>
          <w:szCs w:val="24"/>
        </w:rPr>
        <w:t>ing</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data at</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th</w:t>
      </w:r>
      <w:r w:rsidRPr="00D173C0">
        <w:rPr>
          <w:rFonts w:ascii="Times New Roman" w:eastAsia="Meiryo" w:hAnsi="Times New Roman"/>
          <w:color w:val="000000"/>
          <w:sz w:val="24"/>
          <w:szCs w:val="24"/>
        </w:rPr>
        <w:t>e</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deadl</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ne</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for</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publ</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ca</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on</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of</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year</w:t>
      </w:r>
      <w:r w:rsidRPr="00D173C0">
        <w:rPr>
          <w:rFonts w:ascii="Times New Roman" w:eastAsia="Meiryo" w:hAnsi="Times New Roman"/>
          <w:color w:val="000000"/>
          <w:spacing w:val="2"/>
          <w:sz w:val="24"/>
          <w:szCs w:val="24"/>
        </w:rPr>
        <w:t>l</w:t>
      </w:r>
      <w:r w:rsidRPr="00D173C0">
        <w:rPr>
          <w:rFonts w:ascii="Times New Roman" w:eastAsia="Meiryo" w:hAnsi="Times New Roman"/>
          <w:color w:val="000000"/>
          <w:sz w:val="24"/>
          <w:szCs w:val="24"/>
        </w:rPr>
        <w:t>y</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auc</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ion</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resul</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 xml:space="preserve">s </w:t>
      </w:r>
      <w:r w:rsidRPr="00D173C0">
        <w:rPr>
          <w:rFonts w:ascii="Times New Roman" w:eastAsia="Meiryo" w:hAnsi="Times New Roman"/>
          <w:color w:val="000000"/>
          <w:spacing w:val="-2"/>
          <w:sz w:val="24"/>
          <w:szCs w:val="24"/>
        </w:rPr>
        <w:t>(</w:t>
      </w:r>
      <w:r w:rsidRPr="00D173C0">
        <w:rPr>
          <w:rFonts w:ascii="Times New Roman" w:eastAsia="Meiryo" w:hAnsi="Times New Roman"/>
          <w:color w:val="000000"/>
          <w:spacing w:val="1"/>
          <w:sz w:val="24"/>
          <w:szCs w:val="24"/>
        </w:rPr>
        <w:t>de</w:t>
      </w:r>
      <w:r w:rsidRPr="00D173C0">
        <w:rPr>
          <w:rFonts w:ascii="Times New Roman" w:eastAsia="Meiryo" w:hAnsi="Times New Roman"/>
          <w:color w:val="000000"/>
          <w:sz w:val="24"/>
          <w:szCs w:val="24"/>
        </w:rPr>
        <w:t>adl</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pacing w:val="1"/>
          <w:sz w:val="24"/>
          <w:szCs w:val="24"/>
        </w:rPr>
        <w:t>n</w:t>
      </w:r>
      <w:r w:rsidRPr="00D173C0">
        <w:rPr>
          <w:rFonts w:ascii="Times New Roman" w:eastAsia="Meiryo" w:hAnsi="Times New Roman"/>
          <w:color w:val="000000"/>
          <w:sz w:val="24"/>
          <w:szCs w:val="24"/>
        </w:rPr>
        <w:t>e</w:t>
      </w:r>
      <w:r w:rsidRPr="00D173C0">
        <w:rPr>
          <w:rFonts w:ascii="Times New Roman" w:eastAsia="Meiryo" w:hAnsi="Times New Roman"/>
          <w:color w:val="000000"/>
          <w:spacing w:val="1"/>
          <w:sz w:val="24"/>
          <w:szCs w:val="24"/>
        </w:rPr>
        <w:t>Y3</w:t>
      </w:r>
      <w:r w:rsidRPr="00D173C0">
        <w:rPr>
          <w:rFonts w:ascii="Times New Roman" w:eastAsia="Meiryo" w:hAnsi="Times New Roman"/>
          <w:color w:val="000000"/>
          <w:spacing w:val="-1"/>
          <w:sz w:val="24"/>
          <w:szCs w:val="24"/>
        </w:rPr>
        <w:t>)</w:t>
      </w:r>
      <w:r w:rsidRPr="00D173C0">
        <w:rPr>
          <w:rFonts w:ascii="Times New Roman" w:eastAsia="Meiryo" w:hAnsi="Times New Roman"/>
          <w:color w:val="000000"/>
          <w:sz w:val="24"/>
          <w:szCs w:val="24"/>
        </w:rPr>
        <w:t>:</w:t>
      </w:r>
    </w:p>
    <w:p w14:paraId="6AFE8CBB" w14:textId="77777777" w:rsidR="00D26971" w:rsidRPr="00D173C0" w:rsidRDefault="00F66718" w:rsidP="00A91E0D">
      <w:pPr>
        <w:widowControl w:val="0"/>
        <w:autoSpaceDE w:val="0"/>
        <w:autoSpaceDN w:val="0"/>
        <w:adjustRightInd w:val="0"/>
        <w:spacing w:after="0" w:line="240" w:lineRule="auto"/>
        <w:ind w:right="3865" w:firstLine="709"/>
        <w:jc w:val="both"/>
        <w:rPr>
          <w:rFonts w:ascii="Times New Roman" w:eastAsia="Meiryo" w:hAnsi="Times New Roman"/>
          <w:color w:val="000000"/>
          <w:sz w:val="24"/>
          <w:szCs w:val="24"/>
        </w:rPr>
      </w:pPr>
      <w:r w:rsidRPr="00D173C0">
        <w:rPr>
          <w:rFonts w:ascii="Times New Roman" w:eastAsia="Meiryo" w:hAnsi="Times New Roman"/>
          <w:color w:val="000000"/>
          <w:spacing w:val="1"/>
          <w:sz w:val="24"/>
          <w:szCs w:val="24"/>
        </w:rPr>
        <w:t>1</w:t>
      </w:r>
      <w:r w:rsidRPr="00D173C0">
        <w:rPr>
          <w:rFonts w:ascii="Times New Roman" w:eastAsia="Meiryo" w:hAnsi="Times New Roman"/>
          <w:color w:val="000000"/>
          <w:sz w:val="24"/>
          <w:szCs w:val="24"/>
        </w:rPr>
        <w:t>. Specification</w:t>
      </w:r>
      <w:r w:rsidR="008E5D0A">
        <w:rPr>
          <w:rFonts w:ascii="Times New Roman" w:eastAsia="Meiryo" w:hAnsi="Times New Roman"/>
          <w:color w:val="000000"/>
          <w:sz w:val="24"/>
          <w:szCs w:val="24"/>
        </w:rPr>
        <w:t xml:space="preserve"> </w:t>
      </w:r>
      <w:r w:rsidR="00D26971" w:rsidRPr="00D173C0">
        <w:rPr>
          <w:rFonts w:ascii="Times New Roman" w:eastAsia="Meiryo" w:hAnsi="Times New Roman"/>
          <w:color w:val="000000"/>
          <w:sz w:val="24"/>
          <w:szCs w:val="24"/>
        </w:rPr>
        <w:t>of</w:t>
      </w:r>
      <w:r w:rsidR="008E5D0A">
        <w:rPr>
          <w:rFonts w:ascii="Times New Roman" w:eastAsia="Meiryo" w:hAnsi="Times New Roman"/>
          <w:color w:val="000000"/>
          <w:sz w:val="24"/>
          <w:szCs w:val="24"/>
        </w:rPr>
        <w:t xml:space="preserve"> </w:t>
      </w:r>
      <w:r w:rsidR="00D26971" w:rsidRPr="00D173C0">
        <w:rPr>
          <w:rFonts w:ascii="Times New Roman" w:eastAsia="Meiryo" w:hAnsi="Times New Roman"/>
          <w:color w:val="000000"/>
          <w:sz w:val="24"/>
          <w:szCs w:val="24"/>
        </w:rPr>
        <w:t>the</w:t>
      </w:r>
      <w:r w:rsidR="008E5D0A">
        <w:rPr>
          <w:rFonts w:ascii="Times New Roman" w:eastAsia="Meiryo" w:hAnsi="Times New Roman"/>
          <w:color w:val="000000"/>
          <w:sz w:val="24"/>
          <w:szCs w:val="24"/>
        </w:rPr>
        <w:t xml:space="preserve"> </w:t>
      </w:r>
      <w:r w:rsidR="00D26971" w:rsidRPr="00D173C0">
        <w:rPr>
          <w:rFonts w:ascii="Times New Roman" w:eastAsia="Meiryo" w:hAnsi="Times New Roman"/>
          <w:color w:val="000000"/>
          <w:spacing w:val="-1"/>
          <w:sz w:val="24"/>
          <w:szCs w:val="24"/>
        </w:rPr>
        <w:t>r</w:t>
      </w:r>
      <w:r w:rsidR="00D26971" w:rsidRPr="00D173C0">
        <w:rPr>
          <w:rFonts w:ascii="Times New Roman" w:eastAsia="Meiryo" w:hAnsi="Times New Roman"/>
          <w:color w:val="000000"/>
          <w:sz w:val="24"/>
          <w:szCs w:val="24"/>
        </w:rPr>
        <w:t>ele</w:t>
      </w:r>
      <w:r w:rsidR="00D26971" w:rsidRPr="00D173C0">
        <w:rPr>
          <w:rFonts w:ascii="Times New Roman" w:eastAsia="Meiryo" w:hAnsi="Times New Roman"/>
          <w:color w:val="000000"/>
          <w:spacing w:val="2"/>
          <w:sz w:val="24"/>
          <w:szCs w:val="24"/>
        </w:rPr>
        <w:t>v</w:t>
      </w:r>
      <w:r w:rsidR="00D26971" w:rsidRPr="00D173C0">
        <w:rPr>
          <w:rFonts w:ascii="Times New Roman" w:eastAsia="Meiryo" w:hAnsi="Times New Roman"/>
          <w:color w:val="000000"/>
          <w:sz w:val="24"/>
          <w:szCs w:val="24"/>
        </w:rPr>
        <w:t>a</w:t>
      </w:r>
      <w:r w:rsidR="00D26971" w:rsidRPr="00D173C0">
        <w:rPr>
          <w:rFonts w:ascii="Times New Roman" w:eastAsia="Meiryo" w:hAnsi="Times New Roman"/>
          <w:color w:val="000000"/>
          <w:spacing w:val="-1"/>
          <w:sz w:val="24"/>
          <w:szCs w:val="24"/>
        </w:rPr>
        <w:t>n</w:t>
      </w:r>
      <w:r w:rsidR="00D26971" w:rsidRPr="00D173C0">
        <w:rPr>
          <w:rFonts w:ascii="Times New Roman" w:eastAsia="Meiryo" w:hAnsi="Times New Roman"/>
          <w:color w:val="000000"/>
          <w:sz w:val="24"/>
          <w:szCs w:val="24"/>
        </w:rPr>
        <w:t>t</w:t>
      </w:r>
      <w:r w:rsidR="008E5D0A">
        <w:rPr>
          <w:rFonts w:ascii="Times New Roman" w:eastAsia="Meiryo" w:hAnsi="Times New Roman"/>
          <w:color w:val="000000"/>
          <w:sz w:val="24"/>
          <w:szCs w:val="24"/>
        </w:rPr>
        <w:t xml:space="preserve"> </w:t>
      </w:r>
      <w:r w:rsidR="00D26971" w:rsidRPr="00D173C0">
        <w:rPr>
          <w:rFonts w:ascii="Times New Roman" w:eastAsia="Meiryo" w:hAnsi="Times New Roman"/>
          <w:color w:val="000000"/>
          <w:spacing w:val="-1"/>
          <w:sz w:val="24"/>
          <w:szCs w:val="24"/>
        </w:rPr>
        <w:t>y</w:t>
      </w:r>
      <w:r w:rsidR="00D26971" w:rsidRPr="00D173C0">
        <w:rPr>
          <w:rFonts w:ascii="Times New Roman" w:eastAsia="Meiryo" w:hAnsi="Times New Roman"/>
          <w:color w:val="000000"/>
          <w:sz w:val="24"/>
          <w:szCs w:val="24"/>
        </w:rPr>
        <w:t>early</w:t>
      </w:r>
      <w:r w:rsidR="008E5D0A">
        <w:rPr>
          <w:rFonts w:ascii="Times New Roman" w:eastAsia="Meiryo" w:hAnsi="Times New Roman"/>
          <w:color w:val="000000"/>
          <w:sz w:val="24"/>
          <w:szCs w:val="24"/>
        </w:rPr>
        <w:t xml:space="preserve"> </w:t>
      </w:r>
      <w:r w:rsidR="00D26971" w:rsidRPr="00D173C0">
        <w:rPr>
          <w:rFonts w:ascii="Times New Roman" w:eastAsia="Meiryo" w:hAnsi="Times New Roman"/>
          <w:color w:val="000000"/>
          <w:sz w:val="24"/>
          <w:szCs w:val="24"/>
        </w:rPr>
        <w:t>auct</w:t>
      </w:r>
      <w:r w:rsidR="00D26971" w:rsidRPr="00D173C0">
        <w:rPr>
          <w:rFonts w:ascii="Times New Roman" w:eastAsia="Meiryo" w:hAnsi="Times New Roman"/>
          <w:color w:val="000000"/>
          <w:spacing w:val="2"/>
          <w:sz w:val="24"/>
          <w:szCs w:val="24"/>
        </w:rPr>
        <w:t>i</w:t>
      </w:r>
      <w:r w:rsidR="00D26971" w:rsidRPr="00D173C0">
        <w:rPr>
          <w:rFonts w:ascii="Times New Roman" w:eastAsia="Meiryo" w:hAnsi="Times New Roman"/>
          <w:color w:val="000000"/>
          <w:spacing w:val="-1"/>
          <w:sz w:val="24"/>
          <w:szCs w:val="24"/>
        </w:rPr>
        <w:t>o</w:t>
      </w:r>
      <w:r w:rsidR="00D26971" w:rsidRPr="00D173C0">
        <w:rPr>
          <w:rFonts w:ascii="Times New Roman" w:eastAsia="Meiryo" w:hAnsi="Times New Roman"/>
          <w:color w:val="000000"/>
          <w:spacing w:val="2"/>
          <w:sz w:val="24"/>
          <w:szCs w:val="24"/>
        </w:rPr>
        <w:t>n</w:t>
      </w:r>
      <w:r w:rsidR="00D26971" w:rsidRPr="00D173C0">
        <w:rPr>
          <w:rFonts w:ascii="Times New Roman" w:eastAsia="Meiryo" w:hAnsi="Times New Roman"/>
          <w:color w:val="000000"/>
          <w:sz w:val="24"/>
          <w:szCs w:val="24"/>
        </w:rPr>
        <w:t>,</w:t>
      </w:r>
    </w:p>
    <w:p w14:paraId="4269DE51" w14:textId="34957048" w:rsidR="00D26971" w:rsidRPr="00D173C0" w:rsidRDefault="00F66718" w:rsidP="00A91E0D">
      <w:pPr>
        <w:widowControl w:val="0"/>
        <w:autoSpaceDE w:val="0"/>
        <w:autoSpaceDN w:val="0"/>
        <w:adjustRightInd w:val="0"/>
        <w:spacing w:after="0" w:line="240" w:lineRule="auto"/>
        <w:ind w:right="4385" w:firstLine="709"/>
        <w:jc w:val="both"/>
        <w:rPr>
          <w:rFonts w:ascii="Times New Roman" w:eastAsia="Meiryo" w:hAnsi="Times New Roman"/>
          <w:color w:val="000000"/>
          <w:sz w:val="24"/>
          <w:szCs w:val="24"/>
        </w:rPr>
      </w:pPr>
      <w:r w:rsidRPr="00D173C0">
        <w:rPr>
          <w:rFonts w:ascii="Times New Roman" w:eastAsia="Meiryo" w:hAnsi="Times New Roman"/>
          <w:color w:val="000000"/>
          <w:spacing w:val="1"/>
          <w:sz w:val="24"/>
          <w:szCs w:val="24"/>
        </w:rPr>
        <w:t>2</w:t>
      </w:r>
      <w:r w:rsidRPr="00D173C0">
        <w:rPr>
          <w:rFonts w:ascii="Times New Roman" w:eastAsia="Meiryo" w:hAnsi="Times New Roman"/>
          <w:color w:val="000000"/>
          <w:spacing w:val="49"/>
          <w:sz w:val="24"/>
          <w:szCs w:val="24"/>
        </w:rPr>
        <w:t>.</w:t>
      </w:r>
      <w:r w:rsidRPr="00D173C0">
        <w:rPr>
          <w:rFonts w:ascii="Times New Roman" w:eastAsia="Meiryo" w:hAnsi="Times New Roman"/>
          <w:color w:val="000000"/>
          <w:sz w:val="24"/>
          <w:szCs w:val="24"/>
        </w:rPr>
        <w:t xml:space="preserve"> Period</w:t>
      </w:r>
      <w:r w:rsidR="008E5D0A">
        <w:rPr>
          <w:rFonts w:ascii="Times New Roman" w:eastAsia="Meiryo" w:hAnsi="Times New Roman"/>
          <w:color w:val="000000"/>
          <w:sz w:val="24"/>
          <w:szCs w:val="24"/>
        </w:rPr>
        <w:t xml:space="preserve"> </w:t>
      </w:r>
      <w:r w:rsidR="00D26971" w:rsidRPr="00D173C0">
        <w:rPr>
          <w:rFonts w:ascii="Times New Roman" w:eastAsia="Meiryo" w:hAnsi="Times New Roman"/>
          <w:color w:val="000000"/>
          <w:sz w:val="24"/>
          <w:szCs w:val="24"/>
        </w:rPr>
        <w:t>of</w:t>
      </w:r>
      <w:r w:rsidR="008E5D0A">
        <w:rPr>
          <w:rFonts w:ascii="Times New Roman" w:eastAsia="Meiryo" w:hAnsi="Times New Roman"/>
          <w:color w:val="000000"/>
          <w:sz w:val="24"/>
          <w:szCs w:val="24"/>
        </w:rPr>
        <w:t xml:space="preserve"> </w:t>
      </w:r>
      <w:r w:rsidR="00EB680E">
        <w:rPr>
          <w:rFonts w:ascii="Times New Roman" w:eastAsia="Meiryo" w:hAnsi="Times New Roman"/>
          <w:color w:val="000000"/>
          <w:sz w:val="24"/>
          <w:szCs w:val="24"/>
        </w:rPr>
        <w:t>reservation</w:t>
      </w:r>
      <w:r w:rsidR="00D26971" w:rsidRPr="00D173C0">
        <w:rPr>
          <w:rFonts w:ascii="Times New Roman" w:eastAsia="Meiryo" w:hAnsi="Times New Roman"/>
          <w:color w:val="000000"/>
          <w:sz w:val="24"/>
          <w:szCs w:val="24"/>
        </w:rPr>
        <w:t>,</w:t>
      </w:r>
    </w:p>
    <w:p w14:paraId="728290FB" w14:textId="77777777" w:rsidR="00D26971" w:rsidRPr="00D173C0" w:rsidRDefault="00F66718" w:rsidP="00A91E0D">
      <w:pPr>
        <w:widowControl w:val="0"/>
        <w:autoSpaceDE w:val="0"/>
        <w:autoSpaceDN w:val="0"/>
        <w:adjustRightInd w:val="0"/>
        <w:spacing w:after="0" w:line="240" w:lineRule="auto"/>
        <w:ind w:right="419" w:firstLine="709"/>
        <w:jc w:val="both"/>
        <w:rPr>
          <w:rFonts w:ascii="Times New Roman" w:eastAsia="Meiryo" w:hAnsi="Times New Roman"/>
          <w:color w:val="000000"/>
          <w:sz w:val="24"/>
          <w:szCs w:val="24"/>
        </w:rPr>
      </w:pPr>
      <w:r w:rsidRPr="00D173C0">
        <w:rPr>
          <w:rFonts w:ascii="Times New Roman" w:eastAsia="Meiryo" w:hAnsi="Times New Roman"/>
          <w:color w:val="000000"/>
          <w:spacing w:val="1"/>
          <w:sz w:val="24"/>
          <w:szCs w:val="24"/>
        </w:rPr>
        <w:t>3</w:t>
      </w:r>
      <w:r w:rsidRPr="00D173C0">
        <w:rPr>
          <w:rFonts w:ascii="Times New Roman" w:eastAsia="Meiryo" w:hAnsi="Times New Roman"/>
          <w:color w:val="000000"/>
          <w:sz w:val="24"/>
          <w:szCs w:val="24"/>
        </w:rPr>
        <w:t>.</w:t>
      </w:r>
      <w:r w:rsidRPr="00D173C0">
        <w:rPr>
          <w:rFonts w:ascii="Times New Roman" w:eastAsia="Meiryo" w:hAnsi="Times New Roman"/>
          <w:color w:val="000000"/>
          <w:spacing w:val="-2"/>
          <w:sz w:val="24"/>
          <w:szCs w:val="24"/>
        </w:rPr>
        <w:t xml:space="preserve"> Amount</w:t>
      </w:r>
      <w:r w:rsidR="008E5D0A">
        <w:rPr>
          <w:rFonts w:ascii="Times New Roman" w:eastAsia="Meiryo" w:hAnsi="Times New Roman"/>
          <w:color w:val="000000"/>
          <w:spacing w:val="-2"/>
          <w:sz w:val="24"/>
          <w:szCs w:val="24"/>
        </w:rPr>
        <w:t xml:space="preserve"> </w:t>
      </w:r>
      <w:r w:rsidR="00D26971" w:rsidRPr="00D173C0">
        <w:rPr>
          <w:rFonts w:ascii="Times New Roman" w:eastAsia="Meiryo" w:hAnsi="Times New Roman"/>
          <w:color w:val="000000"/>
          <w:sz w:val="24"/>
          <w:szCs w:val="24"/>
        </w:rPr>
        <w:t>of</w:t>
      </w:r>
      <w:r w:rsidR="008E5D0A">
        <w:rPr>
          <w:rFonts w:ascii="Times New Roman" w:eastAsia="Meiryo" w:hAnsi="Times New Roman"/>
          <w:color w:val="000000"/>
          <w:sz w:val="24"/>
          <w:szCs w:val="24"/>
        </w:rPr>
        <w:t xml:space="preserve"> </w:t>
      </w:r>
      <w:r w:rsidR="008F0C87">
        <w:rPr>
          <w:rFonts w:ascii="Times New Roman" w:eastAsia="Meiryo" w:hAnsi="Times New Roman"/>
          <w:color w:val="000000"/>
          <w:sz w:val="24"/>
          <w:szCs w:val="24"/>
        </w:rPr>
        <w:t xml:space="preserve">PTRs </w:t>
      </w:r>
      <w:r w:rsidR="00D26971" w:rsidRPr="00D173C0">
        <w:rPr>
          <w:rFonts w:ascii="Times New Roman" w:eastAsia="Meiryo" w:hAnsi="Times New Roman"/>
          <w:color w:val="000000"/>
          <w:sz w:val="24"/>
          <w:szCs w:val="24"/>
        </w:rPr>
        <w:t>for</w:t>
      </w:r>
      <w:r w:rsidR="008E5D0A">
        <w:rPr>
          <w:rFonts w:ascii="Times New Roman" w:eastAsia="Meiryo" w:hAnsi="Times New Roman"/>
          <w:color w:val="000000"/>
          <w:sz w:val="24"/>
          <w:szCs w:val="24"/>
        </w:rPr>
        <w:t xml:space="preserve"> </w:t>
      </w:r>
      <w:r w:rsidR="00D26971" w:rsidRPr="00D173C0">
        <w:rPr>
          <w:rFonts w:ascii="Times New Roman" w:eastAsia="Meiryo" w:hAnsi="Times New Roman"/>
          <w:color w:val="000000"/>
          <w:spacing w:val="1"/>
          <w:sz w:val="24"/>
          <w:szCs w:val="24"/>
        </w:rPr>
        <w:t>th</w:t>
      </w:r>
      <w:r w:rsidR="00D26971" w:rsidRPr="00D173C0">
        <w:rPr>
          <w:rFonts w:ascii="Times New Roman" w:eastAsia="Meiryo" w:hAnsi="Times New Roman"/>
          <w:color w:val="000000"/>
          <w:sz w:val="24"/>
          <w:szCs w:val="24"/>
        </w:rPr>
        <w:t>e</w:t>
      </w:r>
      <w:r w:rsidR="008E5D0A">
        <w:rPr>
          <w:rFonts w:ascii="Times New Roman" w:eastAsia="Meiryo" w:hAnsi="Times New Roman"/>
          <w:color w:val="000000"/>
          <w:sz w:val="24"/>
          <w:szCs w:val="24"/>
        </w:rPr>
        <w:t xml:space="preserve"> </w:t>
      </w:r>
      <w:r w:rsidR="00A6366B" w:rsidRPr="00D173C0">
        <w:rPr>
          <w:rFonts w:ascii="Times New Roman" w:eastAsia="Meiryo" w:hAnsi="Times New Roman"/>
          <w:color w:val="000000"/>
          <w:spacing w:val="-4"/>
          <w:sz w:val="24"/>
          <w:szCs w:val="24"/>
        </w:rPr>
        <w:t>Registered Participant</w:t>
      </w:r>
      <w:r w:rsidR="008E5D0A">
        <w:rPr>
          <w:rFonts w:ascii="Times New Roman" w:eastAsia="Meiryo" w:hAnsi="Times New Roman"/>
          <w:color w:val="000000"/>
          <w:spacing w:val="-4"/>
          <w:sz w:val="24"/>
          <w:szCs w:val="24"/>
        </w:rPr>
        <w:t xml:space="preserve"> </w:t>
      </w:r>
      <w:r w:rsidR="00D26971" w:rsidRPr="00D173C0">
        <w:rPr>
          <w:rFonts w:ascii="Times New Roman" w:eastAsia="Meiryo" w:hAnsi="Times New Roman"/>
          <w:color w:val="000000"/>
          <w:sz w:val="24"/>
          <w:szCs w:val="24"/>
        </w:rPr>
        <w:t>in</w:t>
      </w:r>
      <w:r w:rsidR="008E5D0A">
        <w:rPr>
          <w:rFonts w:ascii="Times New Roman" w:eastAsia="Meiryo" w:hAnsi="Times New Roman"/>
          <w:color w:val="000000"/>
          <w:sz w:val="24"/>
          <w:szCs w:val="24"/>
        </w:rPr>
        <w:t xml:space="preserve"> </w:t>
      </w:r>
      <w:r w:rsidR="00D26971" w:rsidRPr="00D173C0">
        <w:rPr>
          <w:rFonts w:ascii="Times New Roman" w:eastAsia="Meiryo" w:hAnsi="Times New Roman"/>
          <w:color w:val="000000"/>
          <w:sz w:val="24"/>
          <w:szCs w:val="24"/>
        </w:rPr>
        <w:t>MW</w:t>
      </w:r>
      <w:r w:rsidR="00C55633">
        <w:rPr>
          <w:rFonts w:ascii="Times New Roman" w:eastAsia="Meiryo" w:hAnsi="Times New Roman"/>
          <w:color w:val="000000"/>
          <w:sz w:val="24"/>
          <w:szCs w:val="24"/>
        </w:rPr>
        <w:t xml:space="preserve"> for each </w:t>
      </w:r>
      <w:r w:rsidR="00FB0A67">
        <w:rPr>
          <w:rFonts w:ascii="Times New Roman" w:eastAsia="Meiryo" w:hAnsi="Times New Roman"/>
          <w:color w:val="000000"/>
          <w:sz w:val="24"/>
          <w:szCs w:val="24"/>
        </w:rPr>
        <w:t>h</w:t>
      </w:r>
      <w:r w:rsidR="00C55633">
        <w:rPr>
          <w:rFonts w:ascii="Times New Roman" w:eastAsia="Meiryo" w:hAnsi="Times New Roman"/>
          <w:color w:val="000000"/>
          <w:sz w:val="24"/>
          <w:szCs w:val="24"/>
        </w:rPr>
        <w:t>our</w:t>
      </w:r>
      <w:r w:rsidR="00D26971" w:rsidRPr="00D173C0">
        <w:rPr>
          <w:rFonts w:ascii="Times New Roman" w:eastAsia="Meiryo" w:hAnsi="Times New Roman"/>
          <w:color w:val="000000"/>
          <w:sz w:val="24"/>
          <w:szCs w:val="24"/>
        </w:rPr>
        <w:t>,</w:t>
      </w:r>
    </w:p>
    <w:p w14:paraId="1600D8EF" w14:textId="3D624624" w:rsidR="00D26971" w:rsidRPr="00D173C0" w:rsidRDefault="00F66718" w:rsidP="00A91E0D">
      <w:pPr>
        <w:widowControl w:val="0"/>
        <w:tabs>
          <w:tab w:val="left" w:pos="880"/>
        </w:tabs>
        <w:autoSpaceDE w:val="0"/>
        <w:autoSpaceDN w:val="0"/>
        <w:adjustRightInd w:val="0"/>
        <w:spacing w:after="0" w:line="240" w:lineRule="auto"/>
        <w:ind w:right="299" w:firstLine="709"/>
        <w:rPr>
          <w:rFonts w:ascii="Times New Roman" w:eastAsia="Meiryo" w:hAnsi="Times New Roman"/>
          <w:color w:val="000000"/>
          <w:sz w:val="24"/>
          <w:szCs w:val="24"/>
        </w:rPr>
      </w:pPr>
      <w:r w:rsidRPr="00D173C0">
        <w:rPr>
          <w:rFonts w:ascii="Times New Roman" w:eastAsia="Meiryo" w:hAnsi="Times New Roman"/>
          <w:color w:val="000000"/>
          <w:spacing w:val="1"/>
          <w:sz w:val="24"/>
          <w:szCs w:val="24"/>
        </w:rPr>
        <w:t>4</w:t>
      </w:r>
      <w:r w:rsidRPr="00D173C0">
        <w:rPr>
          <w:rFonts w:ascii="Times New Roman" w:eastAsia="Meiryo" w:hAnsi="Times New Roman"/>
          <w:color w:val="000000"/>
          <w:sz w:val="24"/>
          <w:szCs w:val="24"/>
        </w:rPr>
        <w:t>.</w:t>
      </w:r>
      <w:r w:rsidR="00226877">
        <w:rPr>
          <w:rFonts w:ascii="Times New Roman" w:eastAsia="Meiryo" w:hAnsi="Times New Roman"/>
          <w:color w:val="000000"/>
          <w:sz w:val="24"/>
          <w:szCs w:val="24"/>
        </w:rPr>
        <w:t xml:space="preserve"> </w:t>
      </w:r>
      <w:r w:rsidR="0095066D">
        <w:rPr>
          <w:rFonts w:ascii="Times New Roman" w:eastAsia="Meiryo" w:hAnsi="Times New Roman"/>
          <w:color w:val="000000"/>
          <w:spacing w:val="2"/>
          <w:sz w:val="24"/>
          <w:szCs w:val="24"/>
        </w:rPr>
        <w:t>Auction Price</w:t>
      </w:r>
      <w:r w:rsidR="00DE3C2E">
        <w:rPr>
          <w:rFonts w:ascii="Times New Roman" w:eastAsia="Meiryo" w:hAnsi="Times New Roman"/>
          <w:color w:val="000000"/>
          <w:spacing w:val="2"/>
          <w:sz w:val="24"/>
          <w:szCs w:val="24"/>
        </w:rPr>
        <w:t>,</w:t>
      </w:r>
    </w:p>
    <w:p w14:paraId="398F0418" w14:textId="77777777" w:rsidR="00D26971" w:rsidRPr="00D173C0" w:rsidRDefault="00F66718" w:rsidP="00A91E0D">
      <w:pPr>
        <w:widowControl w:val="0"/>
        <w:autoSpaceDE w:val="0"/>
        <w:autoSpaceDN w:val="0"/>
        <w:adjustRightInd w:val="0"/>
        <w:spacing w:after="0" w:line="240" w:lineRule="auto"/>
        <w:ind w:right="42" w:firstLine="709"/>
        <w:jc w:val="both"/>
        <w:rPr>
          <w:rFonts w:ascii="Times New Roman" w:eastAsia="Meiryo" w:hAnsi="Times New Roman"/>
          <w:color w:val="000000"/>
          <w:sz w:val="24"/>
          <w:szCs w:val="24"/>
        </w:rPr>
      </w:pPr>
      <w:proofErr w:type="gramStart"/>
      <w:r w:rsidRPr="00D173C0">
        <w:rPr>
          <w:rFonts w:ascii="Times New Roman" w:eastAsia="Meiryo" w:hAnsi="Times New Roman"/>
          <w:color w:val="000000"/>
          <w:spacing w:val="1"/>
          <w:sz w:val="24"/>
          <w:szCs w:val="24"/>
        </w:rPr>
        <w:t>5</w:t>
      </w:r>
      <w:r w:rsidRPr="00D173C0">
        <w:rPr>
          <w:rFonts w:ascii="Times New Roman" w:eastAsia="Meiryo" w:hAnsi="Times New Roman"/>
          <w:color w:val="000000"/>
          <w:sz w:val="24"/>
          <w:szCs w:val="24"/>
        </w:rPr>
        <w:t xml:space="preserve">. </w:t>
      </w:r>
      <w:proofErr w:type="spellStart"/>
      <w:r w:rsidRPr="00D173C0">
        <w:rPr>
          <w:rFonts w:ascii="Times New Roman" w:eastAsia="Meiryo" w:hAnsi="Times New Roman"/>
          <w:color w:val="000000"/>
          <w:sz w:val="24"/>
          <w:szCs w:val="24"/>
        </w:rPr>
        <w:t>Capacity</w:t>
      </w:r>
      <w:r w:rsidR="00D26971" w:rsidRPr="00D173C0">
        <w:rPr>
          <w:rFonts w:ascii="Times New Roman" w:eastAsia="Meiryo" w:hAnsi="Times New Roman"/>
          <w:color w:val="000000"/>
          <w:spacing w:val="-2"/>
          <w:sz w:val="24"/>
          <w:szCs w:val="24"/>
        </w:rPr>
        <w:t>A</w:t>
      </w:r>
      <w:r w:rsidR="00D26971" w:rsidRPr="00D173C0">
        <w:rPr>
          <w:rFonts w:ascii="Times New Roman" w:eastAsia="Meiryo" w:hAnsi="Times New Roman"/>
          <w:color w:val="000000"/>
          <w:spacing w:val="1"/>
          <w:sz w:val="24"/>
          <w:szCs w:val="24"/>
        </w:rPr>
        <w:t>g</w:t>
      </w:r>
      <w:r w:rsidR="00D26971" w:rsidRPr="00D173C0">
        <w:rPr>
          <w:rFonts w:ascii="Times New Roman" w:eastAsia="Meiryo" w:hAnsi="Times New Roman"/>
          <w:color w:val="000000"/>
          <w:sz w:val="24"/>
          <w:szCs w:val="24"/>
        </w:rPr>
        <w:t>reement</w:t>
      </w:r>
      <w:proofErr w:type="spellEnd"/>
      <w:r w:rsidR="008E5D0A">
        <w:rPr>
          <w:rFonts w:ascii="Times New Roman" w:eastAsia="Meiryo" w:hAnsi="Times New Roman"/>
          <w:color w:val="000000"/>
          <w:sz w:val="24"/>
          <w:szCs w:val="24"/>
        </w:rPr>
        <w:t xml:space="preserve"> </w:t>
      </w:r>
      <w:r w:rsidR="00D26971" w:rsidRPr="00D173C0">
        <w:rPr>
          <w:rFonts w:ascii="Times New Roman" w:eastAsia="Meiryo" w:hAnsi="Times New Roman"/>
          <w:color w:val="000000"/>
          <w:sz w:val="24"/>
          <w:szCs w:val="24"/>
        </w:rPr>
        <w:t>Ident</w:t>
      </w:r>
      <w:r w:rsidR="00D26971" w:rsidRPr="00D173C0">
        <w:rPr>
          <w:rFonts w:ascii="Times New Roman" w:eastAsia="Meiryo" w:hAnsi="Times New Roman"/>
          <w:color w:val="000000"/>
          <w:spacing w:val="2"/>
          <w:sz w:val="24"/>
          <w:szCs w:val="24"/>
        </w:rPr>
        <w:t>i</w:t>
      </w:r>
      <w:r w:rsidR="00D26971" w:rsidRPr="00D173C0">
        <w:rPr>
          <w:rFonts w:ascii="Times New Roman" w:eastAsia="Meiryo" w:hAnsi="Times New Roman"/>
          <w:color w:val="000000"/>
          <w:spacing w:val="-2"/>
          <w:sz w:val="24"/>
          <w:szCs w:val="24"/>
        </w:rPr>
        <w:t>f</w:t>
      </w:r>
      <w:r w:rsidR="00D26971" w:rsidRPr="00D173C0">
        <w:rPr>
          <w:rFonts w:ascii="Times New Roman" w:eastAsia="Meiryo" w:hAnsi="Times New Roman"/>
          <w:color w:val="000000"/>
          <w:spacing w:val="2"/>
          <w:sz w:val="24"/>
          <w:szCs w:val="24"/>
        </w:rPr>
        <w:t>i</w:t>
      </w:r>
      <w:r w:rsidR="00D26971" w:rsidRPr="00D173C0">
        <w:rPr>
          <w:rFonts w:ascii="Times New Roman" w:eastAsia="Meiryo" w:hAnsi="Times New Roman"/>
          <w:color w:val="000000"/>
          <w:sz w:val="24"/>
          <w:szCs w:val="24"/>
        </w:rPr>
        <w:t>cat</w:t>
      </w:r>
      <w:r w:rsidR="00D26971" w:rsidRPr="00D173C0">
        <w:rPr>
          <w:rFonts w:ascii="Times New Roman" w:eastAsia="Meiryo" w:hAnsi="Times New Roman"/>
          <w:color w:val="000000"/>
          <w:spacing w:val="-1"/>
          <w:sz w:val="24"/>
          <w:szCs w:val="24"/>
        </w:rPr>
        <w:t>i</w:t>
      </w:r>
      <w:r w:rsidR="00D26971" w:rsidRPr="00D173C0">
        <w:rPr>
          <w:rFonts w:ascii="Times New Roman" w:eastAsia="Meiryo" w:hAnsi="Times New Roman"/>
          <w:color w:val="000000"/>
          <w:sz w:val="24"/>
          <w:szCs w:val="24"/>
        </w:rPr>
        <w:t>on</w:t>
      </w:r>
      <w:r w:rsidR="008E5D0A">
        <w:rPr>
          <w:rFonts w:ascii="Times New Roman" w:eastAsia="Meiryo" w:hAnsi="Times New Roman"/>
          <w:color w:val="000000"/>
          <w:sz w:val="24"/>
          <w:szCs w:val="24"/>
        </w:rPr>
        <w:t xml:space="preserve"> </w:t>
      </w:r>
      <w:r w:rsidR="00F349A0" w:rsidRPr="00D173C0">
        <w:rPr>
          <w:rFonts w:ascii="Times New Roman" w:eastAsia="Meiryo" w:hAnsi="Times New Roman"/>
          <w:color w:val="000000"/>
          <w:spacing w:val="-14"/>
          <w:sz w:val="24"/>
          <w:szCs w:val="24"/>
        </w:rPr>
        <w:t>for s</w:t>
      </w:r>
      <w:r w:rsidR="00D26971" w:rsidRPr="00D173C0">
        <w:rPr>
          <w:rFonts w:ascii="Times New Roman" w:eastAsia="Meiryo" w:hAnsi="Times New Roman"/>
          <w:color w:val="000000"/>
          <w:sz w:val="24"/>
          <w:szCs w:val="24"/>
        </w:rPr>
        <w:t>chedul</w:t>
      </w:r>
      <w:r w:rsidR="00D26971" w:rsidRPr="00D173C0">
        <w:rPr>
          <w:rFonts w:ascii="Times New Roman" w:eastAsia="Meiryo" w:hAnsi="Times New Roman"/>
          <w:color w:val="000000"/>
          <w:spacing w:val="2"/>
          <w:sz w:val="24"/>
          <w:szCs w:val="24"/>
        </w:rPr>
        <w:t>i</w:t>
      </w:r>
      <w:r w:rsidR="00D26971" w:rsidRPr="00D173C0">
        <w:rPr>
          <w:rFonts w:ascii="Times New Roman" w:eastAsia="Meiryo" w:hAnsi="Times New Roman"/>
          <w:color w:val="000000"/>
          <w:sz w:val="24"/>
          <w:szCs w:val="24"/>
        </w:rPr>
        <w:t>ng</w:t>
      </w:r>
      <w:r w:rsidR="00053F00" w:rsidRPr="00D173C0">
        <w:rPr>
          <w:rFonts w:ascii="Times New Roman" w:eastAsia="Meiryo" w:hAnsi="Times New Roman"/>
          <w:color w:val="000000"/>
          <w:sz w:val="24"/>
          <w:szCs w:val="24"/>
        </w:rPr>
        <w:t xml:space="preserve"> nomination</w:t>
      </w:r>
      <w:r w:rsidR="00D26971" w:rsidRPr="00D173C0">
        <w:rPr>
          <w:rFonts w:ascii="Times New Roman" w:eastAsia="Meiryo" w:hAnsi="Times New Roman"/>
          <w:color w:val="000000"/>
          <w:sz w:val="24"/>
          <w:szCs w:val="24"/>
        </w:rPr>
        <w:t>.</w:t>
      </w:r>
      <w:proofErr w:type="gramEnd"/>
    </w:p>
    <w:p w14:paraId="3E9CDA32" w14:textId="77777777" w:rsidR="00D26971" w:rsidRDefault="00942100" w:rsidP="00A91E0D">
      <w:pPr>
        <w:widowControl w:val="0"/>
        <w:autoSpaceDE w:val="0"/>
        <w:autoSpaceDN w:val="0"/>
        <w:adjustRightInd w:val="0"/>
        <w:spacing w:before="120" w:after="120" w:line="240" w:lineRule="auto"/>
        <w:rPr>
          <w:rFonts w:ascii="Times New Roman" w:hAnsi="Times New Roman"/>
          <w:sz w:val="24"/>
          <w:szCs w:val="24"/>
          <w:lang w:val="en-GB"/>
        </w:rPr>
      </w:pPr>
      <w:r w:rsidRPr="00D173C0">
        <w:rPr>
          <w:rFonts w:ascii="Times New Roman" w:hAnsi="Times New Roman"/>
          <w:sz w:val="24"/>
          <w:szCs w:val="24"/>
          <w:lang w:val="en-GB"/>
        </w:rPr>
        <w:t xml:space="preserve">The above mentioned data </w:t>
      </w:r>
      <w:r w:rsidR="00100B1E" w:rsidRPr="00D173C0">
        <w:rPr>
          <w:rFonts w:ascii="Times New Roman" w:hAnsi="Times New Roman"/>
          <w:sz w:val="24"/>
          <w:szCs w:val="24"/>
          <w:lang w:val="en-GB"/>
        </w:rPr>
        <w:t xml:space="preserve">is </w:t>
      </w:r>
      <w:r w:rsidR="006B02DB">
        <w:rPr>
          <w:rFonts w:ascii="Times New Roman" w:hAnsi="Times New Roman"/>
          <w:sz w:val="24"/>
          <w:szCs w:val="24"/>
          <w:lang w:val="en-GB"/>
        </w:rPr>
        <w:t xml:space="preserve">made </w:t>
      </w:r>
      <w:r w:rsidRPr="00D173C0">
        <w:rPr>
          <w:rFonts w:ascii="Times New Roman" w:hAnsi="Times New Roman"/>
          <w:sz w:val="24"/>
          <w:szCs w:val="24"/>
          <w:lang w:val="en-GB"/>
        </w:rPr>
        <w:t xml:space="preserve">available for </w:t>
      </w:r>
      <w:r w:rsidR="00D93837" w:rsidRPr="00D173C0">
        <w:rPr>
          <w:rFonts w:ascii="Times New Roman" w:hAnsi="Times New Roman"/>
          <w:sz w:val="24"/>
          <w:szCs w:val="24"/>
          <w:lang w:val="en-GB"/>
        </w:rPr>
        <w:t xml:space="preserve">the </w:t>
      </w:r>
      <w:r w:rsidR="00A6366B" w:rsidRPr="00D173C0">
        <w:rPr>
          <w:rFonts w:ascii="Times New Roman" w:hAnsi="Times New Roman"/>
          <w:sz w:val="24"/>
          <w:szCs w:val="24"/>
          <w:lang w:val="en-GB"/>
        </w:rPr>
        <w:t>Registered Participant</w:t>
      </w:r>
      <w:r w:rsidRPr="00D173C0">
        <w:rPr>
          <w:rFonts w:ascii="Times New Roman" w:hAnsi="Times New Roman"/>
          <w:sz w:val="24"/>
          <w:szCs w:val="24"/>
          <w:lang w:val="en-GB"/>
        </w:rPr>
        <w:t xml:space="preserve"> in the DAMAS system.</w:t>
      </w:r>
    </w:p>
    <w:p w14:paraId="226B82F6" w14:textId="77777777" w:rsidR="008E5D0A" w:rsidRPr="00D173C0" w:rsidRDefault="008E5D0A" w:rsidP="00A91E0D">
      <w:pPr>
        <w:widowControl w:val="0"/>
        <w:autoSpaceDE w:val="0"/>
        <w:autoSpaceDN w:val="0"/>
        <w:adjustRightInd w:val="0"/>
        <w:spacing w:before="120" w:after="120" w:line="240" w:lineRule="auto"/>
        <w:rPr>
          <w:rFonts w:ascii="Times New Roman" w:hAnsi="Times New Roman"/>
          <w:sz w:val="24"/>
          <w:szCs w:val="24"/>
          <w:lang w:val="en-GB"/>
        </w:rPr>
      </w:pPr>
    </w:p>
    <w:p w14:paraId="118BE632" w14:textId="47682EF3" w:rsidR="00077387" w:rsidRPr="00D173C0" w:rsidRDefault="00D26971" w:rsidP="00403C54">
      <w:pPr>
        <w:widowControl w:val="0"/>
        <w:autoSpaceDE w:val="0"/>
        <w:autoSpaceDN w:val="0"/>
        <w:adjustRightInd w:val="0"/>
        <w:spacing w:after="120" w:line="240" w:lineRule="auto"/>
        <w:ind w:right="50"/>
        <w:jc w:val="both"/>
        <w:rPr>
          <w:rFonts w:ascii="Times New Roman" w:eastAsia="Meiryo" w:hAnsi="Times New Roman"/>
          <w:color w:val="000000"/>
          <w:sz w:val="24"/>
          <w:szCs w:val="24"/>
        </w:rPr>
      </w:pP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1"/>
          <w:sz w:val="24"/>
          <w:szCs w:val="24"/>
        </w:rPr>
        <w:t>h</w:t>
      </w:r>
      <w:r w:rsidRPr="00D173C0">
        <w:rPr>
          <w:rFonts w:ascii="Times New Roman" w:eastAsia="Meiryo" w:hAnsi="Times New Roman"/>
          <w:color w:val="000000"/>
          <w:sz w:val="24"/>
          <w:szCs w:val="24"/>
        </w:rPr>
        <w:t>e</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o</w:t>
      </w:r>
      <w:r w:rsidRPr="00D173C0">
        <w:rPr>
          <w:rFonts w:ascii="Times New Roman" w:eastAsia="Meiryo" w:hAnsi="Times New Roman"/>
          <w:color w:val="000000"/>
          <w:spacing w:val="2"/>
          <w:sz w:val="24"/>
          <w:szCs w:val="24"/>
        </w:rPr>
        <w:t>v</w:t>
      </w:r>
      <w:r w:rsidRPr="00D173C0">
        <w:rPr>
          <w:rFonts w:ascii="Times New Roman" w:eastAsia="Meiryo" w:hAnsi="Times New Roman"/>
          <w:color w:val="000000"/>
          <w:sz w:val="24"/>
          <w:szCs w:val="24"/>
        </w:rPr>
        <w:t>eral</w:t>
      </w:r>
      <w:r w:rsidRPr="00D173C0">
        <w:rPr>
          <w:rFonts w:ascii="Times New Roman" w:eastAsia="Meiryo" w:hAnsi="Times New Roman"/>
          <w:color w:val="000000"/>
          <w:spacing w:val="2"/>
          <w:sz w:val="24"/>
          <w:szCs w:val="24"/>
        </w:rPr>
        <w:t>l</w:t>
      </w:r>
      <w:r w:rsidR="008E5D0A">
        <w:rPr>
          <w:rFonts w:ascii="Times New Roman" w:eastAsia="Meiryo" w:hAnsi="Times New Roman"/>
          <w:color w:val="000000"/>
          <w:spacing w:val="2"/>
          <w:sz w:val="24"/>
          <w:szCs w:val="24"/>
        </w:rPr>
        <w:t xml:space="preserve"> </w:t>
      </w:r>
      <w:r w:rsidRPr="00D173C0">
        <w:rPr>
          <w:rFonts w:ascii="Times New Roman" w:eastAsia="Meiryo" w:hAnsi="Times New Roman"/>
          <w:color w:val="000000"/>
          <w:sz w:val="24"/>
          <w:szCs w:val="24"/>
        </w:rPr>
        <w:t>results</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of</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the</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y</w:t>
      </w:r>
      <w:r w:rsidRPr="00D173C0">
        <w:rPr>
          <w:rFonts w:ascii="Times New Roman" w:eastAsia="Meiryo" w:hAnsi="Times New Roman"/>
          <w:color w:val="000000"/>
          <w:sz w:val="24"/>
          <w:szCs w:val="24"/>
        </w:rPr>
        <w:t>ear</w:t>
      </w:r>
      <w:r w:rsidRPr="00D173C0">
        <w:rPr>
          <w:rFonts w:ascii="Times New Roman" w:eastAsia="Meiryo" w:hAnsi="Times New Roman"/>
          <w:color w:val="000000"/>
          <w:spacing w:val="2"/>
          <w:sz w:val="24"/>
          <w:szCs w:val="24"/>
        </w:rPr>
        <w:t>l</w:t>
      </w:r>
      <w:r w:rsidRPr="00D173C0">
        <w:rPr>
          <w:rFonts w:ascii="Times New Roman" w:eastAsia="Meiryo" w:hAnsi="Times New Roman"/>
          <w:color w:val="000000"/>
          <w:sz w:val="24"/>
          <w:szCs w:val="24"/>
        </w:rPr>
        <w:t>y</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auct</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on will</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be</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publ</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s</w:t>
      </w:r>
      <w:r w:rsidRPr="00D173C0">
        <w:rPr>
          <w:rFonts w:ascii="Times New Roman" w:eastAsia="Meiryo" w:hAnsi="Times New Roman"/>
          <w:color w:val="000000"/>
          <w:spacing w:val="-1"/>
          <w:sz w:val="24"/>
          <w:szCs w:val="24"/>
        </w:rPr>
        <w:t>h</w:t>
      </w:r>
      <w:r w:rsidRPr="00D173C0">
        <w:rPr>
          <w:rFonts w:ascii="Times New Roman" w:eastAsia="Meiryo" w:hAnsi="Times New Roman"/>
          <w:color w:val="000000"/>
          <w:sz w:val="24"/>
          <w:szCs w:val="24"/>
        </w:rPr>
        <w:t>ed on</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the</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webs</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e of</w:t>
      </w:r>
      <w:r w:rsidR="008E5D0A">
        <w:rPr>
          <w:rFonts w:ascii="Times New Roman" w:eastAsia="Meiryo" w:hAnsi="Times New Roman"/>
          <w:color w:val="000000"/>
          <w:sz w:val="24"/>
          <w:szCs w:val="24"/>
        </w:rPr>
        <w:t xml:space="preserve"> the </w:t>
      </w:r>
      <w:r w:rsidR="00912F16" w:rsidRPr="00D173C0">
        <w:rPr>
          <w:rFonts w:ascii="Times New Roman" w:eastAsia="Meiryo" w:hAnsi="Times New Roman"/>
          <w:color w:val="000000"/>
          <w:spacing w:val="-2"/>
          <w:sz w:val="24"/>
          <w:szCs w:val="24"/>
        </w:rPr>
        <w:t>Allocation Office</w:t>
      </w:r>
      <w:r w:rsidR="008E5D0A">
        <w:rPr>
          <w:rFonts w:ascii="Times New Roman" w:eastAsia="Meiryo" w:hAnsi="Times New Roman"/>
          <w:color w:val="000000"/>
          <w:spacing w:val="-2"/>
          <w:sz w:val="24"/>
          <w:szCs w:val="24"/>
        </w:rPr>
        <w:t xml:space="preserve"> </w:t>
      </w:r>
      <w:r w:rsidRPr="00D173C0">
        <w:rPr>
          <w:rFonts w:ascii="Times New Roman" w:eastAsia="Meiryo" w:hAnsi="Times New Roman"/>
          <w:color w:val="000000"/>
          <w:spacing w:val="-3"/>
          <w:sz w:val="24"/>
          <w:szCs w:val="24"/>
        </w:rPr>
        <w:t>(</w:t>
      </w:r>
      <w:hyperlink r:id="rId21" w:history="1">
        <w:r w:rsidRPr="00D173C0">
          <w:rPr>
            <w:rFonts w:ascii="Times New Roman" w:eastAsia="Meiryo" w:hAnsi="Times New Roman"/>
            <w:color w:val="0000FF"/>
            <w:spacing w:val="2"/>
            <w:sz w:val="24"/>
            <w:szCs w:val="24"/>
            <w:u w:val="single"/>
          </w:rPr>
          <w:t>w</w:t>
        </w:r>
        <w:r w:rsidRPr="00D173C0">
          <w:rPr>
            <w:rFonts w:ascii="Times New Roman" w:eastAsia="Meiryo" w:hAnsi="Times New Roman"/>
            <w:color w:val="0000FF"/>
            <w:sz w:val="24"/>
            <w:szCs w:val="24"/>
            <w:u w:val="single"/>
          </w:rPr>
          <w:t>w</w:t>
        </w:r>
        <w:r w:rsidRPr="00D173C0">
          <w:rPr>
            <w:rFonts w:ascii="Times New Roman" w:eastAsia="Meiryo" w:hAnsi="Times New Roman"/>
            <w:color w:val="0000FF"/>
            <w:spacing w:val="1"/>
            <w:sz w:val="24"/>
            <w:szCs w:val="24"/>
            <w:u w:val="single"/>
          </w:rPr>
          <w:t>w</w:t>
        </w:r>
        <w:r w:rsidRPr="00D173C0">
          <w:rPr>
            <w:rFonts w:ascii="Times New Roman" w:eastAsia="Meiryo" w:hAnsi="Times New Roman"/>
            <w:color w:val="0000FF"/>
            <w:spacing w:val="-2"/>
            <w:sz w:val="24"/>
            <w:szCs w:val="24"/>
            <w:u w:val="single"/>
          </w:rPr>
          <w:t>.</w:t>
        </w:r>
        <w:r w:rsidRPr="00D173C0">
          <w:rPr>
            <w:rFonts w:ascii="Times New Roman" w:eastAsia="Meiryo" w:hAnsi="Times New Roman"/>
            <w:color w:val="0000FF"/>
            <w:spacing w:val="1"/>
            <w:sz w:val="24"/>
            <w:szCs w:val="24"/>
            <w:u w:val="single"/>
          </w:rPr>
          <w:t>t</w:t>
        </w:r>
        <w:r w:rsidRPr="00D173C0">
          <w:rPr>
            <w:rFonts w:ascii="Times New Roman" w:eastAsia="Meiryo" w:hAnsi="Times New Roman"/>
            <w:color w:val="0000FF"/>
            <w:sz w:val="24"/>
            <w:szCs w:val="24"/>
            <w:u w:val="single"/>
          </w:rPr>
          <w:t>ranse</w:t>
        </w:r>
        <w:r w:rsidRPr="00D173C0">
          <w:rPr>
            <w:rFonts w:ascii="Times New Roman" w:eastAsia="Meiryo" w:hAnsi="Times New Roman"/>
            <w:color w:val="0000FF"/>
            <w:spacing w:val="2"/>
            <w:sz w:val="24"/>
            <w:szCs w:val="24"/>
            <w:u w:val="single"/>
          </w:rPr>
          <w:t>l</w:t>
        </w:r>
        <w:r w:rsidRPr="00D173C0">
          <w:rPr>
            <w:rFonts w:ascii="Times New Roman" w:eastAsia="Meiryo" w:hAnsi="Times New Roman"/>
            <w:color w:val="0000FF"/>
            <w:sz w:val="24"/>
            <w:szCs w:val="24"/>
            <w:u w:val="single"/>
          </w:rPr>
          <w:t>ec</w:t>
        </w:r>
        <w:r w:rsidRPr="00D173C0">
          <w:rPr>
            <w:rFonts w:ascii="Times New Roman" w:eastAsia="Meiryo" w:hAnsi="Times New Roman"/>
            <w:color w:val="0000FF"/>
            <w:spacing w:val="1"/>
            <w:sz w:val="24"/>
            <w:szCs w:val="24"/>
            <w:u w:val="single"/>
          </w:rPr>
          <w:t>t</w:t>
        </w:r>
        <w:r w:rsidRPr="00D173C0">
          <w:rPr>
            <w:rFonts w:ascii="Times New Roman" w:eastAsia="Meiryo" w:hAnsi="Times New Roman"/>
            <w:color w:val="0000FF"/>
            <w:sz w:val="24"/>
            <w:szCs w:val="24"/>
            <w:u w:val="single"/>
          </w:rPr>
          <w:t>r</w:t>
        </w:r>
        <w:r w:rsidRPr="00D173C0">
          <w:rPr>
            <w:rFonts w:ascii="Times New Roman" w:eastAsia="Meiryo" w:hAnsi="Times New Roman"/>
            <w:color w:val="0000FF"/>
            <w:spacing w:val="2"/>
            <w:sz w:val="24"/>
            <w:szCs w:val="24"/>
            <w:u w:val="single"/>
          </w:rPr>
          <w:t>i</w:t>
        </w:r>
        <w:r w:rsidRPr="00D173C0">
          <w:rPr>
            <w:rFonts w:ascii="Times New Roman" w:eastAsia="Meiryo" w:hAnsi="Times New Roman"/>
            <w:color w:val="0000FF"/>
            <w:sz w:val="24"/>
            <w:szCs w:val="24"/>
            <w:u w:val="single"/>
          </w:rPr>
          <w:t>ca</w:t>
        </w:r>
        <w:r w:rsidRPr="00D173C0">
          <w:rPr>
            <w:rFonts w:ascii="Times New Roman" w:eastAsia="Meiryo" w:hAnsi="Times New Roman"/>
            <w:color w:val="0000FF"/>
            <w:spacing w:val="-2"/>
            <w:sz w:val="24"/>
            <w:szCs w:val="24"/>
            <w:u w:val="single"/>
          </w:rPr>
          <w:t>.</w:t>
        </w:r>
        <w:r w:rsidRPr="00D173C0">
          <w:rPr>
            <w:rFonts w:ascii="Times New Roman" w:eastAsia="Meiryo" w:hAnsi="Times New Roman"/>
            <w:color w:val="0000FF"/>
            <w:sz w:val="24"/>
            <w:szCs w:val="24"/>
            <w:u w:val="single"/>
          </w:rPr>
          <w:t>ro</w:t>
        </w:r>
      </w:hyperlink>
      <w:r w:rsidRPr="00D173C0">
        <w:rPr>
          <w:rFonts w:ascii="Times New Roman" w:eastAsia="Meiryo" w:hAnsi="Times New Roman"/>
          <w:color w:val="000000"/>
          <w:sz w:val="24"/>
          <w:szCs w:val="24"/>
        </w:rPr>
        <w:t>)</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at deadl</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neY3.</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1"/>
          <w:sz w:val="24"/>
          <w:szCs w:val="24"/>
        </w:rPr>
        <w:t>h</w:t>
      </w:r>
      <w:r w:rsidRPr="00D173C0">
        <w:rPr>
          <w:rFonts w:ascii="Times New Roman" w:eastAsia="Meiryo" w:hAnsi="Times New Roman"/>
          <w:color w:val="000000"/>
          <w:sz w:val="24"/>
          <w:szCs w:val="24"/>
        </w:rPr>
        <w:t>e</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results</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w</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pacing w:val="-1"/>
          <w:sz w:val="24"/>
          <w:szCs w:val="24"/>
        </w:rPr>
        <w:t>l</w:t>
      </w:r>
      <w:r w:rsidRPr="00D173C0">
        <w:rPr>
          <w:rFonts w:ascii="Times New Roman" w:eastAsia="Meiryo" w:hAnsi="Times New Roman"/>
          <w:color w:val="000000"/>
          <w:sz w:val="24"/>
          <w:szCs w:val="24"/>
        </w:rPr>
        <w:t>l</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pacing w:val="1"/>
          <w:sz w:val="24"/>
          <w:szCs w:val="24"/>
        </w:rPr>
        <w:t>n</w:t>
      </w:r>
      <w:r w:rsidRPr="00D173C0">
        <w:rPr>
          <w:rFonts w:ascii="Times New Roman" w:eastAsia="Meiryo" w:hAnsi="Times New Roman"/>
          <w:color w:val="000000"/>
          <w:sz w:val="24"/>
          <w:szCs w:val="24"/>
        </w:rPr>
        <w:t>clude</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the</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foll</w:t>
      </w:r>
      <w:r w:rsidRPr="00D173C0">
        <w:rPr>
          <w:rFonts w:ascii="Times New Roman" w:eastAsia="Meiryo" w:hAnsi="Times New Roman"/>
          <w:color w:val="000000"/>
          <w:spacing w:val="-1"/>
          <w:sz w:val="24"/>
          <w:szCs w:val="24"/>
        </w:rPr>
        <w:t>o</w:t>
      </w:r>
      <w:r w:rsidRPr="00D173C0">
        <w:rPr>
          <w:rFonts w:ascii="Times New Roman" w:eastAsia="Meiryo" w:hAnsi="Times New Roman"/>
          <w:color w:val="000000"/>
          <w:sz w:val="24"/>
          <w:szCs w:val="24"/>
        </w:rPr>
        <w:t>w</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ng</w:t>
      </w:r>
      <w:r w:rsidR="00252A66" w:rsidRPr="00D173C0">
        <w:rPr>
          <w:rFonts w:ascii="Times New Roman" w:eastAsia="Meiryo" w:hAnsi="Times New Roman"/>
          <w:color w:val="000000"/>
          <w:sz w:val="24"/>
          <w:szCs w:val="24"/>
        </w:rPr>
        <w:t>:</w:t>
      </w:r>
    </w:p>
    <w:p w14:paraId="3F0AC2F0" w14:textId="77777777" w:rsidR="00456B5F" w:rsidRPr="00D173C0" w:rsidRDefault="008E5D0A" w:rsidP="00815B34">
      <w:pPr>
        <w:widowControl w:val="0"/>
        <w:numPr>
          <w:ilvl w:val="0"/>
          <w:numId w:val="19"/>
        </w:numPr>
        <w:tabs>
          <w:tab w:val="left" w:pos="1000"/>
        </w:tabs>
        <w:autoSpaceDE w:val="0"/>
        <w:autoSpaceDN w:val="0"/>
        <w:adjustRightInd w:val="0"/>
        <w:spacing w:after="60" w:line="240" w:lineRule="auto"/>
        <w:ind w:left="720" w:right="-23" w:firstLine="0"/>
        <w:rPr>
          <w:rFonts w:ascii="Times New Roman" w:eastAsia="Meiryo" w:hAnsi="Times New Roman"/>
          <w:color w:val="000000"/>
          <w:sz w:val="24"/>
          <w:szCs w:val="24"/>
        </w:rPr>
      </w:pPr>
      <w:r w:rsidRPr="00D173C0">
        <w:rPr>
          <w:rFonts w:ascii="Times New Roman" w:eastAsia="Meiryo" w:hAnsi="Times New Roman"/>
          <w:color w:val="000000"/>
          <w:position w:val="2"/>
          <w:sz w:val="24"/>
          <w:szCs w:val="24"/>
        </w:rPr>
        <w:t>T</w:t>
      </w:r>
      <w:r w:rsidR="00077387" w:rsidRPr="00D173C0">
        <w:rPr>
          <w:rFonts w:ascii="Times New Roman" w:eastAsia="Meiryo" w:hAnsi="Times New Roman"/>
          <w:color w:val="000000"/>
          <w:position w:val="2"/>
          <w:sz w:val="24"/>
          <w:szCs w:val="24"/>
        </w:rPr>
        <w:t>otal</w:t>
      </w:r>
      <w:r>
        <w:rPr>
          <w:rFonts w:ascii="Times New Roman" w:eastAsia="Meiryo" w:hAnsi="Times New Roman"/>
          <w:color w:val="000000"/>
          <w:position w:val="2"/>
          <w:sz w:val="24"/>
          <w:szCs w:val="24"/>
        </w:rPr>
        <w:t xml:space="preserve"> </w:t>
      </w:r>
      <w:r w:rsidR="00456B5F" w:rsidRPr="00D173C0">
        <w:rPr>
          <w:rFonts w:ascii="Times New Roman" w:eastAsia="Meiryo" w:hAnsi="Times New Roman"/>
          <w:color w:val="000000"/>
          <w:spacing w:val="-2"/>
          <w:position w:val="2"/>
          <w:sz w:val="24"/>
          <w:szCs w:val="24"/>
        </w:rPr>
        <w:t>a</w:t>
      </w:r>
      <w:r w:rsidR="00456B5F" w:rsidRPr="00D173C0">
        <w:rPr>
          <w:rFonts w:ascii="Times New Roman" w:eastAsia="Meiryo" w:hAnsi="Times New Roman"/>
          <w:color w:val="000000"/>
          <w:spacing w:val="2"/>
          <w:position w:val="2"/>
          <w:sz w:val="24"/>
          <w:szCs w:val="24"/>
        </w:rPr>
        <w:t>m</w:t>
      </w:r>
      <w:r w:rsidR="00456B5F" w:rsidRPr="00D173C0">
        <w:rPr>
          <w:rFonts w:ascii="Times New Roman" w:eastAsia="Meiryo" w:hAnsi="Times New Roman"/>
          <w:color w:val="000000"/>
          <w:position w:val="2"/>
          <w:sz w:val="24"/>
          <w:szCs w:val="24"/>
        </w:rPr>
        <w:t>ount</w:t>
      </w:r>
      <w:r>
        <w:rPr>
          <w:rFonts w:ascii="Times New Roman" w:eastAsia="Meiryo" w:hAnsi="Times New Roman"/>
          <w:color w:val="000000"/>
          <w:position w:val="2"/>
          <w:sz w:val="24"/>
          <w:szCs w:val="24"/>
        </w:rPr>
        <w:t xml:space="preserve"> </w:t>
      </w:r>
      <w:r w:rsidR="00456B5F" w:rsidRPr="00D173C0">
        <w:rPr>
          <w:rFonts w:ascii="Times New Roman" w:eastAsia="Meiryo" w:hAnsi="Times New Roman"/>
          <w:color w:val="000000"/>
          <w:position w:val="2"/>
          <w:sz w:val="24"/>
          <w:szCs w:val="24"/>
        </w:rPr>
        <w:t>of</w:t>
      </w:r>
      <w:r>
        <w:rPr>
          <w:rFonts w:ascii="Times New Roman" w:eastAsia="Meiryo" w:hAnsi="Times New Roman"/>
          <w:color w:val="000000"/>
          <w:position w:val="2"/>
          <w:sz w:val="24"/>
          <w:szCs w:val="24"/>
        </w:rPr>
        <w:t xml:space="preserve"> </w:t>
      </w:r>
      <w:r w:rsidR="00B03B1C">
        <w:rPr>
          <w:rFonts w:ascii="Times New Roman" w:eastAsia="Meiryo" w:hAnsi="Times New Roman"/>
          <w:color w:val="000000"/>
          <w:spacing w:val="-2"/>
          <w:position w:val="2"/>
          <w:sz w:val="24"/>
          <w:szCs w:val="24"/>
        </w:rPr>
        <w:t xml:space="preserve">awarded yearly </w:t>
      </w:r>
      <w:r w:rsidR="008F0C87">
        <w:rPr>
          <w:rFonts w:ascii="Times New Roman" w:eastAsia="Meiryo" w:hAnsi="Times New Roman"/>
          <w:color w:val="000000"/>
          <w:position w:val="2"/>
          <w:sz w:val="24"/>
          <w:szCs w:val="24"/>
        </w:rPr>
        <w:t>PTRs</w:t>
      </w:r>
      <w:r w:rsidR="00B03B1C">
        <w:rPr>
          <w:rFonts w:ascii="Times New Roman" w:eastAsia="Meiryo" w:hAnsi="Times New Roman"/>
          <w:color w:val="000000"/>
          <w:position w:val="2"/>
          <w:sz w:val="24"/>
          <w:szCs w:val="24"/>
        </w:rPr>
        <w:t>, in MW per hour</w:t>
      </w:r>
      <w:r w:rsidR="00F66718" w:rsidRPr="00D173C0">
        <w:rPr>
          <w:rFonts w:ascii="Times New Roman" w:eastAsia="Meiryo" w:hAnsi="Times New Roman"/>
          <w:color w:val="000000"/>
          <w:spacing w:val="-11"/>
          <w:position w:val="2"/>
          <w:sz w:val="24"/>
          <w:szCs w:val="24"/>
        </w:rPr>
        <w:t>;</w:t>
      </w:r>
    </w:p>
    <w:p w14:paraId="1AE54290" w14:textId="77777777" w:rsidR="00456B5F" w:rsidRPr="00D173C0" w:rsidRDefault="006B02DB" w:rsidP="00815B34">
      <w:pPr>
        <w:widowControl w:val="0"/>
        <w:numPr>
          <w:ilvl w:val="0"/>
          <w:numId w:val="19"/>
        </w:numPr>
        <w:tabs>
          <w:tab w:val="left" w:pos="1000"/>
        </w:tabs>
        <w:autoSpaceDE w:val="0"/>
        <w:autoSpaceDN w:val="0"/>
        <w:adjustRightInd w:val="0"/>
        <w:spacing w:after="60" w:line="240" w:lineRule="auto"/>
        <w:ind w:left="720" w:right="-23" w:firstLine="0"/>
        <w:rPr>
          <w:rFonts w:ascii="Times New Roman" w:hAnsi="Times New Roman"/>
          <w:sz w:val="24"/>
          <w:szCs w:val="24"/>
        </w:rPr>
      </w:pPr>
      <w:r>
        <w:rPr>
          <w:rFonts w:ascii="Times New Roman" w:eastAsia="Meiryo" w:hAnsi="Times New Roman"/>
          <w:color w:val="000000"/>
          <w:spacing w:val="-2"/>
          <w:position w:val="2"/>
          <w:sz w:val="24"/>
          <w:szCs w:val="24"/>
        </w:rPr>
        <w:t>A</w:t>
      </w:r>
      <w:r w:rsidR="00456B5F" w:rsidRPr="00D173C0">
        <w:rPr>
          <w:rFonts w:ascii="Times New Roman" w:eastAsia="Meiryo" w:hAnsi="Times New Roman"/>
          <w:color w:val="000000"/>
          <w:spacing w:val="1"/>
          <w:position w:val="2"/>
          <w:sz w:val="24"/>
          <w:szCs w:val="24"/>
        </w:rPr>
        <w:t>u</w:t>
      </w:r>
      <w:r w:rsidR="00456B5F" w:rsidRPr="00D173C0">
        <w:rPr>
          <w:rFonts w:ascii="Times New Roman" w:eastAsia="Meiryo" w:hAnsi="Times New Roman"/>
          <w:color w:val="000000"/>
          <w:position w:val="2"/>
          <w:sz w:val="24"/>
          <w:szCs w:val="24"/>
        </w:rPr>
        <w:t>c</w:t>
      </w:r>
      <w:r w:rsidR="00456B5F" w:rsidRPr="00D173C0">
        <w:rPr>
          <w:rFonts w:ascii="Times New Roman" w:eastAsia="Meiryo" w:hAnsi="Times New Roman"/>
          <w:color w:val="000000"/>
          <w:spacing w:val="1"/>
          <w:position w:val="2"/>
          <w:sz w:val="24"/>
          <w:szCs w:val="24"/>
        </w:rPr>
        <w:t>t</w:t>
      </w:r>
      <w:r w:rsidR="00456B5F" w:rsidRPr="00D173C0">
        <w:rPr>
          <w:rFonts w:ascii="Times New Roman" w:eastAsia="Meiryo" w:hAnsi="Times New Roman"/>
          <w:color w:val="000000"/>
          <w:spacing w:val="2"/>
          <w:position w:val="2"/>
          <w:sz w:val="24"/>
          <w:szCs w:val="24"/>
        </w:rPr>
        <w:t>i</w:t>
      </w:r>
      <w:r w:rsidR="00456B5F" w:rsidRPr="00D173C0">
        <w:rPr>
          <w:rFonts w:ascii="Times New Roman" w:eastAsia="Meiryo" w:hAnsi="Times New Roman"/>
          <w:color w:val="000000"/>
          <w:position w:val="2"/>
          <w:sz w:val="24"/>
          <w:szCs w:val="24"/>
        </w:rPr>
        <w:t>on</w:t>
      </w:r>
      <w:r w:rsidR="008E5D0A">
        <w:rPr>
          <w:rFonts w:ascii="Times New Roman" w:eastAsia="Meiryo" w:hAnsi="Times New Roman"/>
          <w:color w:val="000000"/>
          <w:position w:val="2"/>
          <w:sz w:val="24"/>
          <w:szCs w:val="24"/>
        </w:rPr>
        <w:t xml:space="preserve"> </w:t>
      </w:r>
      <w:r w:rsidR="00456B5F" w:rsidRPr="00D173C0">
        <w:rPr>
          <w:rFonts w:ascii="Times New Roman" w:eastAsia="Meiryo" w:hAnsi="Times New Roman"/>
          <w:color w:val="000000"/>
          <w:position w:val="2"/>
          <w:sz w:val="24"/>
          <w:szCs w:val="24"/>
        </w:rPr>
        <w:t>P</w:t>
      </w:r>
      <w:r w:rsidR="00456B5F" w:rsidRPr="00D173C0">
        <w:rPr>
          <w:rFonts w:ascii="Times New Roman" w:eastAsia="Meiryo" w:hAnsi="Times New Roman"/>
          <w:color w:val="000000"/>
          <w:spacing w:val="-1"/>
          <w:position w:val="2"/>
          <w:sz w:val="24"/>
          <w:szCs w:val="24"/>
        </w:rPr>
        <w:t>r</w:t>
      </w:r>
      <w:r w:rsidR="00456B5F" w:rsidRPr="00D173C0">
        <w:rPr>
          <w:rFonts w:ascii="Times New Roman" w:eastAsia="Meiryo" w:hAnsi="Times New Roman"/>
          <w:color w:val="000000"/>
          <w:position w:val="2"/>
          <w:sz w:val="24"/>
          <w:szCs w:val="24"/>
        </w:rPr>
        <w:t>ice</w:t>
      </w:r>
      <w:r w:rsidR="00F66718" w:rsidRPr="00D173C0">
        <w:rPr>
          <w:rFonts w:ascii="Times New Roman" w:hAnsi="Times New Roman"/>
          <w:sz w:val="24"/>
          <w:szCs w:val="24"/>
        </w:rPr>
        <w:t>;</w:t>
      </w:r>
    </w:p>
    <w:p w14:paraId="2C64E2BA" w14:textId="58610917" w:rsidR="00456B5F" w:rsidRPr="008E5D0A" w:rsidRDefault="00456B5F" w:rsidP="008E5D0A">
      <w:pPr>
        <w:widowControl w:val="0"/>
        <w:numPr>
          <w:ilvl w:val="0"/>
          <w:numId w:val="19"/>
        </w:numPr>
        <w:tabs>
          <w:tab w:val="left" w:pos="1000"/>
        </w:tabs>
        <w:autoSpaceDE w:val="0"/>
        <w:autoSpaceDN w:val="0"/>
        <w:adjustRightInd w:val="0"/>
        <w:spacing w:after="60" w:line="240" w:lineRule="auto"/>
        <w:ind w:left="720" w:right="-23" w:firstLine="0"/>
        <w:rPr>
          <w:rFonts w:ascii="Times New Roman" w:hAnsi="Times New Roman"/>
          <w:sz w:val="24"/>
          <w:szCs w:val="24"/>
        </w:rPr>
      </w:pPr>
      <w:r w:rsidRPr="008E5D0A">
        <w:rPr>
          <w:rFonts w:ascii="Times New Roman" w:eastAsia="Meiryo" w:hAnsi="Times New Roman"/>
          <w:color w:val="000000"/>
          <w:position w:val="2"/>
          <w:sz w:val="24"/>
          <w:szCs w:val="24"/>
        </w:rPr>
        <w:t>t</w:t>
      </w:r>
      <w:r w:rsidR="00D26971" w:rsidRPr="008E5D0A">
        <w:rPr>
          <w:rFonts w:ascii="Times New Roman" w:eastAsia="Meiryo" w:hAnsi="Times New Roman"/>
          <w:color w:val="000000"/>
          <w:position w:val="2"/>
          <w:sz w:val="24"/>
          <w:szCs w:val="24"/>
        </w:rPr>
        <w:t xml:space="preserve">he name and EIC of the </w:t>
      </w:r>
      <w:r w:rsidRPr="008E5D0A">
        <w:rPr>
          <w:rFonts w:ascii="Times New Roman" w:eastAsia="Meiryo" w:hAnsi="Times New Roman"/>
          <w:color w:val="000000"/>
          <w:position w:val="2"/>
          <w:sz w:val="24"/>
          <w:szCs w:val="24"/>
        </w:rPr>
        <w:t>win</w:t>
      </w:r>
      <w:r w:rsidR="008E5D0A" w:rsidRPr="008E5D0A">
        <w:rPr>
          <w:rFonts w:ascii="Times New Roman" w:eastAsia="Meiryo" w:hAnsi="Times New Roman"/>
          <w:color w:val="000000"/>
          <w:position w:val="2"/>
          <w:sz w:val="24"/>
          <w:szCs w:val="24"/>
        </w:rPr>
        <w:t>ners</w:t>
      </w:r>
      <w:r w:rsidRPr="008E5D0A">
        <w:rPr>
          <w:rFonts w:ascii="Times New Roman" w:eastAsia="Meiryo" w:hAnsi="Times New Roman"/>
          <w:color w:val="000000"/>
          <w:position w:val="2"/>
          <w:sz w:val="24"/>
          <w:szCs w:val="24"/>
        </w:rPr>
        <w:t xml:space="preserve"> and the quantity of </w:t>
      </w:r>
      <w:r w:rsidR="006B02DB" w:rsidRPr="008E5D0A">
        <w:rPr>
          <w:rFonts w:ascii="Times New Roman" w:eastAsia="Meiryo" w:hAnsi="Times New Roman"/>
          <w:color w:val="000000"/>
          <w:position w:val="2"/>
          <w:sz w:val="24"/>
          <w:szCs w:val="24"/>
        </w:rPr>
        <w:t xml:space="preserve">awarded </w:t>
      </w:r>
      <w:r w:rsidR="000947B8" w:rsidRPr="008E5D0A">
        <w:rPr>
          <w:rFonts w:ascii="Times New Roman" w:eastAsia="Meiryo" w:hAnsi="Times New Roman"/>
          <w:color w:val="000000"/>
          <w:position w:val="2"/>
          <w:sz w:val="24"/>
          <w:szCs w:val="24"/>
        </w:rPr>
        <w:t xml:space="preserve">PTR </w:t>
      </w:r>
      <w:r w:rsidR="004F3C2D" w:rsidRPr="008E5D0A">
        <w:rPr>
          <w:rFonts w:ascii="Times New Roman" w:eastAsia="Meiryo" w:hAnsi="Times New Roman"/>
          <w:color w:val="000000"/>
          <w:position w:val="2"/>
          <w:sz w:val="24"/>
          <w:szCs w:val="24"/>
        </w:rPr>
        <w:t xml:space="preserve">to each </w:t>
      </w:r>
      <w:r w:rsidR="006B02DB" w:rsidRPr="008E5D0A">
        <w:rPr>
          <w:rFonts w:ascii="Times New Roman" w:eastAsia="Meiryo" w:hAnsi="Times New Roman"/>
          <w:color w:val="000000"/>
          <w:position w:val="2"/>
          <w:sz w:val="24"/>
          <w:szCs w:val="24"/>
        </w:rPr>
        <w:t>of them</w:t>
      </w:r>
      <w:r w:rsidR="00F66718" w:rsidRPr="008E5D0A">
        <w:rPr>
          <w:rFonts w:ascii="Times New Roman" w:eastAsia="Meiryo" w:hAnsi="Times New Roman"/>
          <w:color w:val="000000"/>
          <w:position w:val="2"/>
          <w:sz w:val="24"/>
          <w:szCs w:val="24"/>
        </w:rPr>
        <w:t>;</w:t>
      </w:r>
    </w:p>
    <w:p w14:paraId="355AC3D3" w14:textId="77777777" w:rsidR="00456B5F" w:rsidRPr="00D173C0" w:rsidRDefault="00456B5F" w:rsidP="00815B34">
      <w:pPr>
        <w:widowControl w:val="0"/>
        <w:numPr>
          <w:ilvl w:val="0"/>
          <w:numId w:val="19"/>
        </w:numPr>
        <w:tabs>
          <w:tab w:val="left" w:pos="1000"/>
        </w:tabs>
        <w:autoSpaceDE w:val="0"/>
        <w:autoSpaceDN w:val="0"/>
        <w:adjustRightInd w:val="0"/>
        <w:spacing w:after="60" w:line="240" w:lineRule="auto"/>
        <w:ind w:left="720" w:right="-23" w:firstLine="0"/>
        <w:rPr>
          <w:rFonts w:ascii="Times New Roman" w:eastAsia="Meiryo" w:hAnsi="Times New Roman"/>
          <w:color w:val="000000"/>
          <w:sz w:val="24"/>
          <w:szCs w:val="24"/>
        </w:rPr>
      </w:pPr>
      <w:r w:rsidRPr="00D173C0">
        <w:rPr>
          <w:rFonts w:ascii="Times New Roman" w:hAnsi="Times New Roman"/>
          <w:sz w:val="24"/>
          <w:szCs w:val="24"/>
        </w:rPr>
        <w:t>total requested capacity</w:t>
      </w:r>
      <w:r w:rsidR="00F66718" w:rsidRPr="00D173C0">
        <w:rPr>
          <w:rFonts w:ascii="Times New Roman" w:hAnsi="Times New Roman"/>
          <w:sz w:val="24"/>
          <w:szCs w:val="24"/>
        </w:rPr>
        <w:t>;</w:t>
      </w:r>
    </w:p>
    <w:p w14:paraId="76174FB7" w14:textId="1DA6A354" w:rsidR="00456B5F" w:rsidRPr="00D173C0" w:rsidRDefault="00456B5F" w:rsidP="00815B34">
      <w:pPr>
        <w:widowControl w:val="0"/>
        <w:numPr>
          <w:ilvl w:val="0"/>
          <w:numId w:val="19"/>
        </w:numPr>
        <w:tabs>
          <w:tab w:val="left" w:pos="1000"/>
        </w:tabs>
        <w:autoSpaceDE w:val="0"/>
        <w:autoSpaceDN w:val="0"/>
        <w:adjustRightInd w:val="0"/>
        <w:spacing w:after="60" w:line="240" w:lineRule="auto"/>
        <w:ind w:left="720" w:right="-23" w:firstLine="0"/>
        <w:rPr>
          <w:rFonts w:ascii="Times New Roman" w:eastAsia="Meiryo" w:hAnsi="Times New Roman"/>
          <w:color w:val="000000"/>
          <w:sz w:val="24"/>
          <w:szCs w:val="24"/>
        </w:rPr>
      </w:pPr>
      <w:proofErr w:type="gramStart"/>
      <w:r w:rsidRPr="00D173C0">
        <w:rPr>
          <w:rFonts w:ascii="Times New Roman" w:hAnsi="Times New Roman"/>
          <w:sz w:val="24"/>
          <w:szCs w:val="24"/>
        </w:rPr>
        <w:t>no</w:t>
      </w:r>
      <w:r w:rsidR="008E5D0A">
        <w:rPr>
          <w:rFonts w:ascii="Times New Roman" w:hAnsi="Times New Roman"/>
          <w:sz w:val="24"/>
          <w:szCs w:val="24"/>
        </w:rPr>
        <w:t>n</w:t>
      </w:r>
      <w:r w:rsidRPr="00D173C0">
        <w:rPr>
          <w:rFonts w:ascii="Times New Roman" w:hAnsi="Times New Roman"/>
          <w:sz w:val="24"/>
          <w:szCs w:val="24"/>
        </w:rPr>
        <w:t>-allocated</w:t>
      </w:r>
      <w:proofErr w:type="gramEnd"/>
      <w:r w:rsidRPr="00D173C0">
        <w:rPr>
          <w:rFonts w:ascii="Times New Roman" w:hAnsi="Times New Roman"/>
          <w:sz w:val="24"/>
          <w:szCs w:val="24"/>
        </w:rPr>
        <w:t xml:space="preserve"> capacity</w:t>
      </w:r>
      <w:r w:rsidR="006B02DB">
        <w:rPr>
          <w:rFonts w:ascii="Times New Roman" w:hAnsi="Times New Roman"/>
          <w:sz w:val="24"/>
          <w:szCs w:val="24"/>
        </w:rPr>
        <w:t xml:space="preserve">, if </w:t>
      </w:r>
      <w:r w:rsidR="00B03B1C">
        <w:rPr>
          <w:rFonts w:ascii="Times New Roman" w:hAnsi="Times New Roman"/>
          <w:sz w:val="24"/>
          <w:szCs w:val="24"/>
        </w:rPr>
        <w:t>it is the case</w:t>
      </w:r>
      <w:r w:rsidR="008175A7" w:rsidRPr="00D173C0">
        <w:rPr>
          <w:rFonts w:ascii="Times New Roman" w:hAnsi="Times New Roman"/>
          <w:sz w:val="24"/>
          <w:szCs w:val="24"/>
        </w:rPr>
        <w:t>.</w:t>
      </w:r>
    </w:p>
    <w:p w14:paraId="53A73A8D" w14:textId="1CD49D8B" w:rsidR="00F81102" w:rsidRPr="002527A6" w:rsidRDefault="00F81102" w:rsidP="002527A6">
      <w:pPr>
        <w:pStyle w:val="Heading3"/>
        <w:numPr>
          <w:ilvl w:val="0"/>
          <w:numId w:val="44"/>
        </w:numPr>
        <w:spacing w:before="600" w:after="360" w:line="240" w:lineRule="auto"/>
        <w:jc w:val="center"/>
        <w:rPr>
          <w:rFonts w:ascii="Times New Roman" w:hAnsi="Times New Roman" w:cs="Times New Roman"/>
          <w:sz w:val="24"/>
          <w:szCs w:val="24"/>
        </w:rPr>
      </w:pPr>
      <w:bookmarkStart w:id="150" w:name="_Toc430009140"/>
      <w:bookmarkStart w:id="151" w:name="_Toc430009690"/>
      <w:bookmarkStart w:id="152" w:name="_Toc430009798"/>
      <w:bookmarkStart w:id="153" w:name="_Toc430009908"/>
      <w:bookmarkStart w:id="154" w:name="_Toc430009141"/>
      <w:bookmarkStart w:id="155" w:name="_Toc430009691"/>
      <w:bookmarkStart w:id="156" w:name="_Toc430009799"/>
      <w:bookmarkStart w:id="157" w:name="_Toc430009909"/>
      <w:bookmarkStart w:id="158" w:name="_Toc430009142"/>
      <w:bookmarkStart w:id="159" w:name="_Toc430009692"/>
      <w:bookmarkStart w:id="160" w:name="_Toc430009800"/>
      <w:bookmarkStart w:id="161" w:name="_Toc430009910"/>
      <w:bookmarkStart w:id="162" w:name="_Toc430009143"/>
      <w:bookmarkStart w:id="163" w:name="_Toc430009693"/>
      <w:bookmarkStart w:id="164" w:name="_Toc430009801"/>
      <w:bookmarkStart w:id="165" w:name="_Toc430009911"/>
      <w:bookmarkStart w:id="166" w:name="_Toc430009144"/>
      <w:bookmarkStart w:id="167" w:name="_Toc430009694"/>
      <w:bookmarkStart w:id="168" w:name="_Toc430009802"/>
      <w:bookmarkStart w:id="169" w:name="_Toc430009912"/>
      <w:bookmarkStart w:id="170" w:name="_Toc430009145"/>
      <w:bookmarkStart w:id="171" w:name="_Toc430009695"/>
      <w:bookmarkStart w:id="172" w:name="_Toc430009803"/>
      <w:bookmarkStart w:id="173" w:name="_Toc430009913"/>
      <w:bookmarkStart w:id="174" w:name="_Toc462899225"/>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r w:rsidRPr="00D173C0">
        <w:rPr>
          <w:rFonts w:ascii="Times New Roman" w:hAnsi="Times New Roman" w:cs="Times New Roman"/>
          <w:sz w:val="24"/>
          <w:szCs w:val="24"/>
        </w:rPr>
        <w:t xml:space="preserve">MONTHLY </w:t>
      </w:r>
      <w:r w:rsidRPr="002527A6">
        <w:rPr>
          <w:rFonts w:ascii="Times New Roman" w:hAnsi="Times New Roman" w:cs="Times New Roman"/>
          <w:sz w:val="24"/>
          <w:szCs w:val="24"/>
        </w:rPr>
        <w:t>AUCTION PROCEDURE</w:t>
      </w:r>
      <w:bookmarkEnd w:id="174"/>
    </w:p>
    <w:p w14:paraId="517E099D" w14:textId="77777777" w:rsidR="00F81102" w:rsidRPr="00D173C0" w:rsidRDefault="00F81102" w:rsidP="00E014E0">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Separate monthly auctions shall </w:t>
      </w:r>
      <w:r w:rsidR="00A032D1">
        <w:rPr>
          <w:rFonts w:ascii="Times New Roman" w:hAnsi="Times New Roman"/>
          <w:color w:val="000000"/>
          <w:sz w:val="24"/>
          <w:szCs w:val="24"/>
        </w:rPr>
        <w:t>be held for the allocation of C</w:t>
      </w:r>
      <w:r w:rsidRPr="00D173C0">
        <w:rPr>
          <w:rFonts w:ascii="Times New Roman" w:hAnsi="Times New Roman"/>
          <w:color w:val="000000"/>
          <w:sz w:val="24"/>
          <w:szCs w:val="24"/>
        </w:rPr>
        <w:t>apacity in each direction:</w:t>
      </w:r>
    </w:p>
    <w:p w14:paraId="6B43B66E" w14:textId="23AC90AD" w:rsidR="00F81102" w:rsidRPr="00D173C0" w:rsidRDefault="00F81102" w:rsidP="00E014E0">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b/>
          <w:bCs/>
          <w:color w:val="000000"/>
          <w:sz w:val="24"/>
          <w:szCs w:val="24"/>
        </w:rPr>
        <w:t>Auction RO-</w:t>
      </w:r>
      <w:r w:rsidR="000D5BDF">
        <w:rPr>
          <w:rFonts w:ascii="Times New Roman" w:hAnsi="Times New Roman"/>
          <w:b/>
          <w:bCs/>
          <w:color w:val="000000"/>
          <w:sz w:val="24"/>
          <w:szCs w:val="24"/>
        </w:rPr>
        <w:t>RS</w:t>
      </w:r>
      <w:r w:rsidRPr="00D173C0">
        <w:rPr>
          <w:rFonts w:ascii="Times New Roman" w:hAnsi="Times New Roman"/>
          <w:b/>
          <w:bCs/>
          <w:color w:val="000000"/>
          <w:sz w:val="24"/>
          <w:szCs w:val="24"/>
        </w:rPr>
        <w:t xml:space="preserve">: </w:t>
      </w:r>
      <w:r w:rsidRPr="00D173C0">
        <w:rPr>
          <w:rFonts w:ascii="Times New Roman" w:hAnsi="Times New Roman"/>
          <w:color w:val="000000"/>
          <w:sz w:val="24"/>
          <w:szCs w:val="24"/>
        </w:rPr>
        <w:t xml:space="preserve">deals with the direction from Romania to </w:t>
      </w:r>
      <w:r w:rsidR="000947B8">
        <w:rPr>
          <w:rFonts w:ascii="Times New Roman" w:hAnsi="Times New Roman"/>
          <w:color w:val="000000"/>
          <w:sz w:val="24"/>
          <w:szCs w:val="24"/>
        </w:rPr>
        <w:t>Serbia</w:t>
      </w:r>
      <w:r w:rsidRPr="00D173C0">
        <w:rPr>
          <w:rFonts w:ascii="Times New Roman" w:hAnsi="Times New Roman"/>
          <w:color w:val="000000"/>
          <w:sz w:val="24"/>
          <w:szCs w:val="24"/>
        </w:rPr>
        <w:t>;</w:t>
      </w:r>
    </w:p>
    <w:p w14:paraId="1FBA9778" w14:textId="2E36F2A6" w:rsidR="00F81102" w:rsidRPr="00D173C0" w:rsidRDefault="00F81102" w:rsidP="00E014E0">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b/>
          <w:bCs/>
          <w:color w:val="000000"/>
          <w:sz w:val="24"/>
          <w:szCs w:val="24"/>
        </w:rPr>
        <w:t xml:space="preserve">Auction </w:t>
      </w:r>
      <w:r w:rsidR="000D5BDF">
        <w:rPr>
          <w:rFonts w:ascii="Times New Roman" w:hAnsi="Times New Roman"/>
          <w:b/>
          <w:bCs/>
          <w:color w:val="000000"/>
          <w:sz w:val="24"/>
          <w:szCs w:val="24"/>
        </w:rPr>
        <w:t>RS</w:t>
      </w:r>
      <w:r w:rsidRPr="00D173C0">
        <w:rPr>
          <w:rFonts w:ascii="Times New Roman" w:hAnsi="Times New Roman"/>
          <w:b/>
          <w:bCs/>
          <w:color w:val="000000"/>
          <w:sz w:val="24"/>
          <w:szCs w:val="24"/>
        </w:rPr>
        <w:t xml:space="preserve">-RO: </w:t>
      </w:r>
      <w:r w:rsidRPr="00D173C0">
        <w:rPr>
          <w:rFonts w:ascii="Times New Roman" w:hAnsi="Times New Roman"/>
          <w:color w:val="000000"/>
          <w:sz w:val="24"/>
          <w:szCs w:val="24"/>
        </w:rPr>
        <w:t xml:space="preserve">deals with the direction from </w:t>
      </w:r>
      <w:r w:rsidR="000947B8">
        <w:rPr>
          <w:rFonts w:ascii="Times New Roman" w:hAnsi="Times New Roman"/>
          <w:color w:val="000000"/>
          <w:sz w:val="24"/>
          <w:szCs w:val="24"/>
        </w:rPr>
        <w:t>Serbia</w:t>
      </w:r>
      <w:r w:rsidR="006B7E81">
        <w:rPr>
          <w:rFonts w:ascii="Times New Roman" w:hAnsi="Times New Roman"/>
          <w:color w:val="000000"/>
          <w:sz w:val="24"/>
          <w:szCs w:val="24"/>
        </w:rPr>
        <w:t xml:space="preserve"> </w:t>
      </w:r>
      <w:r w:rsidRPr="00D173C0">
        <w:rPr>
          <w:rFonts w:ascii="Times New Roman" w:hAnsi="Times New Roman"/>
          <w:color w:val="000000"/>
          <w:sz w:val="24"/>
          <w:szCs w:val="24"/>
        </w:rPr>
        <w:t>to Romania.</w:t>
      </w:r>
    </w:p>
    <w:p w14:paraId="545193A9" w14:textId="75D857A6" w:rsidR="00F81102" w:rsidRDefault="00F81102" w:rsidP="00E014E0">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Monthly auctions take place on the dates mentioned in </w:t>
      </w:r>
      <w:r w:rsidR="00D7680B">
        <w:rPr>
          <w:rFonts w:ascii="Times New Roman" w:hAnsi="Times New Roman"/>
          <w:color w:val="000000"/>
          <w:sz w:val="24"/>
          <w:szCs w:val="24"/>
        </w:rPr>
        <w:t>Annex</w:t>
      </w:r>
      <w:r w:rsidR="006B7E81">
        <w:rPr>
          <w:rFonts w:ascii="Times New Roman" w:hAnsi="Times New Roman"/>
          <w:color w:val="000000"/>
          <w:sz w:val="24"/>
          <w:szCs w:val="24"/>
        </w:rPr>
        <w:t xml:space="preserve"> </w:t>
      </w:r>
      <w:r w:rsidR="00931830" w:rsidRPr="00D173C0">
        <w:rPr>
          <w:rFonts w:ascii="Times New Roman" w:hAnsi="Times New Roman"/>
          <w:color w:val="000000"/>
          <w:sz w:val="24"/>
          <w:szCs w:val="24"/>
        </w:rPr>
        <w:t>4</w:t>
      </w:r>
      <w:r w:rsidRPr="00D173C0">
        <w:rPr>
          <w:rFonts w:ascii="Times New Roman" w:hAnsi="Times New Roman"/>
          <w:color w:val="000000"/>
          <w:sz w:val="24"/>
          <w:szCs w:val="24"/>
        </w:rPr>
        <w:t>.</w:t>
      </w:r>
    </w:p>
    <w:p w14:paraId="589A95A8" w14:textId="77777777" w:rsidR="008E5D0A" w:rsidRPr="00D173C0" w:rsidRDefault="008E5D0A" w:rsidP="00E014E0">
      <w:pPr>
        <w:autoSpaceDE w:val="0"/>
        <w:autoSpaceDN w:val="0"/>
        <w:adjustRightInd w:val="0"/>
        <w:spacing w:after="120" w:line="240" w:lineRule="auto"/>
        <w:jc w:val="both"/>
        <w:rPr>
          <w:rFonts w:ascii="Times New Roman" w:hAnsi="Times New Roman"/>
          <w:color w:val="000000"/>
          <w:sz w:val="24"/>
          <w:szCs w:val="24"/>
        </w:rPr>
      </w:pPr>
    </w:p>
    <w:p w14:paraId="3D6C3103" w14:textId="77777777" w:rsidR="00F81102" w:rsidRPr="00D173C0" w:rsidRDefault="00F81102" w:rsidP="00A76BAF">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75" w:name="_Toc462899226"/>
      <w:r w:rsidRPr="00D173C0">
        <w:rPr>
          <w:rFonts w:ascii="Times New Roman" w:hAnsi="Times New Roman" w:cs="Times New Roman"/>
          <w:sz w:val="24"/>
          <w:szCs w:val="24"/>
        </w:rPr>
        <w:t>Deadlines for Monthly Auctions</w:t>
      </w:r>
      <w:bookmarkEnd w:id="175"/>
    </w:p>
    <w:p w14:paraId="7AA117E7" w14:textId="3F39FBF9" w:rsidR="00F81102" w:rsidRPr="00D173C0" w:rsidRDefault="00F81102" w:rsidP="000E25CE">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For the monthly auctions</w:t>
      </w:r>
      <w:r w:rsidR="003878D7">
        <w:rPr>
          <w:rFonts w:ascii="Times New Roman" w:hAnsi="Times New Roman"/>
          <w:color w:val="000000"/>
          <w:sz w:val="24"/>
          <w:szCs w:val="24"/>
        </w:rPr>
        <w:t>,</w:t>
      </w:r>
      <w:r w:rsidRPr="00D173C0">
        <w:rPr>
          <w:rFonts w:ascii="Times New Roman" w:hAnsi="Times New Roman"/>
          <w:color w:val="000000"/>
          <w:sz w:val="24"/>
          <w:szCs w:val="24"/>
        </w:rPr>
        <w:t xml:space="preserve"> the following deadlines are valid and the respective dates</w:t>
      </w:r>
      <w:r w:rsidR="008E5D0A">
        <w:rPr>
          <w:rFonts w:ascii="Times New Roman" w:hAnsi="Times New Roman"/>
          <w:color w:val="000000"/>
          <w:sz w:val="24"/>
          <w:szCs w:val="24"/>
        </w:rPr>
        <w:t xml:space="preserve"> </w:t>
      </w:r>
      <w:r w:rsidRPr="00D173C0">
        <w:rPr>
          <w:rFonts w:ascii="Times New Roman" w:hAnsi="Times New Roman"/>
          <w:color w:val="000000"/>
          <w:sz w:val="24"/>
          <w:szCs w:val="24"/>
        </w:rPr>
        <w:t xml:space="preserve">are set out in </w:t>
      </w:r>
      <w:r w:rsidR="00D7680B">
        <w:rPr>
          <w:rFonts w:ascii="Times New Roman" w:hAnsi="Times New Roman"/>
          <w:color w:val="000000"/>
          <w:sz w:val="24"/>
          <w:szCs w:val="24"/>
        </w:rPr>
        <w:t>Annex</w:t>
      </w:r>
      <w:r w:rsidR="008E5D0A">
        <w:rPr>
          <w:rFonts w:ascii="Times New Roman" w:hAnsi="Times New Roman"/>
          <w:color w:val="000000"/>
          <w:sz w:val="24"/>
          <w:szCs w:val="24"/>
        </w:rPr>
        <w:t xml:space="preserve"> </w:t>
      </w:r>
      <w:r w:rsidR="00931830" w:rsidRPr="00D173C0">
        <w:rPr>
          <w:rFonts w:ascii="Times New Roman" w:hAnsi="Times New Roman"/>
          <w:color w:val="000000"/>
          <w:sz w:val="24"/>
          <w:szCs w:val="24"/>
        </w:rPr>
        <w:t>4</w:t>
      </w:r>
      <w:r w:rsidRPr="00D173C0">
        <w:rPr>
          <w:rFonts w:ascii="Times New Roman" w:hAnsi="Times New Roman"/>
          <w:color w:val="000000"/>
          <w:sz w:val="24"/>
          <w:szCs w:val="24"/>
        </w:rPr>
        <w:t>:</w:t>
      </w:r>
    </w:p>
    <w:p w14:paraId="111EF4A1" w14:textId="275C9F08" w:rsidR="00F81102" w:rsidRPr="00D173C0" w:rsidRDefault="00F81102" w:rsidP="000E25CE">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b/>
          <w:bCs/>
          <w:color w:val="000000"/>
          <w:sz w:val="24"/>
          <w:szCs w:val="24"/>
        </w:rPr>
        <w:t xml:space="preserve">Deadline M1: </w:t>
      </w:r>
      <w:r w:rsidRPr="00D173C0">
        <w:rPr>
          <w:rFonts w:ascii="Times New Roman" w:hAnsi="Times New Roman"/>
          <w:color w:val="000000"/>
          <w:sz w:val="24"/>
          <w:szCs w:val="24"/>
        </w:rPr>
        <w:t xml:space="preserve">deadline for Publishing of Monthly </w:t>
      </w:r>
      <w:r w:rsidR="003C7312">
        <w:rPr>
          <w:rFonts w:ascii="Times New Roman" w:hAnsi="Times New Roman"/>
          <w:color w:val="000000"/>
          <w:sz w:val="24"/>
          <w:szCs w:val="24"/>
        </w:rPr>
        <w:t>ATC</w:t>
      </w:r>
      <w:r w:rsidR="008E5D0A">
        <w:rPr>
          <w:rFonts w:ascii="Times New Roman" w:hAnsi="Times New Roman"/>
          <w:color w:val="000000"/>
          <w:sz w:val="24"/>
          <w:szCs w:val="24"/>
        </w:rPr>
        <w:t xml:space="preserve"> </w:t>
      </w:r>
      <w:r w:rsidR="00AE79DD">
        <w:rPr>
          <w:rFonts w:ascii="Times New Roman" w:hAnsi="Times New Roman"/>
          <w:color w:val="000000"/>
          <w:sz w:val="24"/>
          <w:szCs w:val="24"/>
        </w:rPr>
        <w:t xml:space="preserve">and </w:t>
      </w:r>
      <w:proofErr w:type="spellStart"/>
      <w:r w:rsidR="00B42969" w:rsidRPr="00AB0977">
        <w:rPr>
          <w:rFonts w:ascii="Times New Roman" w:hAnsi="Times New Roman"/>
          <w:color w:val="000000"/>
          <w:sz w:val="24"/>
          <w:szCs w:val="24"/>
        </w:rPr>
        <w:t>Subperiod</w:t>
      </w:r>
      <w:proofErr w:type="spellEnd"/>
      <w:r w:rsidR="00B42969" w:rsidRPr="00AB0977">
        <w:rPr>
          <w:rFonts w:ascii="Times New Roman" w:hAnsi="Times New Roman"/>
          <w:color w:val="000000"/>
          <w:sz w:val="24"/>
          <w:szCs w:val="24"/>
        </w:rPr>
        <w:t>(s)</w:t>
      </w:r>
      <w:r w:rsidR="008E5D0A">
        <w:rPr>
          <w:rFonts w:ascii="Times New Roman" w:hAnsi="Times New Roman"/>
          <w:color w:val="000000"/>
          <w:sz w:val="24"/>
          <w:szCs w:val="24"/>
        </w:rPr>
        <w:t xml:space="preserve"> </w:t>
      </w:r>
      <w:r w:rsidRPr="00D173C0">
        <w:rPr>
          <w:rFonts w:ascii="Times New Roman" w:hAnsi="Times New Roman"/>
          <w:color w:val="000000"/>
          <w:sz w:val="24"/>
          <w:szCs w:val="24"/>
        </w:rPr>
        <w:t xml:space="preserve">at 18:00 (CET) on the date set out in </w:t>
      </w:r>
      <w:r w:rsidR="00D7680B">
        <w:rPr>
          <w:rFonts w:ascii="Times New Roman" w:hAnsi="Times New Roman"/>
          <w:color w:val="000000"/>
          <w:sz w:val="24"/>
          <w:szCs w:val="24"/>
        </w:rPr>
        <w:t>Annex</w:t>
      </w:r>
      <w:r w:rsidR="008E5D0A">
        <w:rPr>
          <w:rFonts w:ascii="Times New Roman" w:hAnsi="Times New Roman"/>
          <w:color w:val="000000"/>
          <w:sz w:val="24"/>
          <w:szCs w:val="24"/>
        </w:rPr>
        <w:t xml:space="preserve"> </w:t>
      </w:r>
      <w:r w:rsidR="00931830" w:rsidRPr="00D173C0">
        <w:rPr>
          <w:rFonts w:ascii="Times New Roman" w:hAnsi="Times New Roman"/>
          <w:color w:val="000000"/>
          <w:sz w:val="24"/>
          <w:szCs w:val="24"/>
        </w:rPr>
        <w:t>4</w:t>
      </w:r>
      <w:r w:rsidRPr="00D173C0">
        <w:rPr>
          <w:rFonts w:ascii="Times New Roman" w:hAnsi="Times New Roman"/>
          <w:color w:val="000000"/>
          <w:sz w:val="24"/>
          <w:szCs w:val="24"/>
        </w:rPr>
        <w:t>;</w:t>
      </w:r>
    </w:p>
    <w:p w14:paraId="6B9B73C4" w14:textId="6D199BB9" w:rsidR="00F81102" w:rsidRPr="00D173C0" w:rsidRDefault="00F81102" w:rsidP="000E25CE">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b/>
          <w:bCs/>
          <w:color w:val="000000"/>
          <w:sz w:val="24"/>
          <w:szCs w:val="24"/>
        </w:rPr>
        <w:lastRenderedPageBreak/>
        <w:t xml:space="preserve">Deadline M2: </w:t>
      </w:r>
      <w:r w:rsidRPr="00D173C0">
        <w:rPr>
          <w:rFonts w:ascii="Times New Roman" w:hAnsi="Times New Roman"/>
          <w:color w:val="000000"/>
          <w:sz w:val="24"/>
          <w:szCs w:val="24"/>
        </w:rPr>
        <w:t xml:space="preserve">deadline for </w:t>
      </w:r>
      <w:r w:rsidR="00EA04DF" w:rsidRPr="00D173C0">
        <w:rPr>
          <w:rFonts w:ascii="Times New Roman" w:hAnsi="Times New Roman"/>
          <w:color w:val="000000"/>
          <w:sz w:val="24"/>
          <w:szCs w:val="24"/>
        </w:rPr>
        <w:t>B</w:t>
      </w:r>
      <w:r w:rsidRPr="00D173C0">
        <w:rPr>
          <w:rFonts w:ascii="Times New Roman" w:hAnsi="Times New Roman"/>
          <w:color w:val="000000"/>
          <w:sz w:val="24"/>
          <w:szCs w:val="24"/>
        </w:rPr>
        <w:t xml:space="preserve">id submission for allocation of Monthly </w:t>
      </w:r>
      <w:r w:rsidR="003C7312">
        <w:rPr>
          <w:rFonts w:ascii="Times New Roman" w:hAnsi="Times New Roman"/>
          <w:color w:val="000000"/>
          <w:sz w:val="24"/>
          <w:szCs w:val="24"/>
        </w:rPr>
        <w:t>ATC</w:t>
      </w:r>
      <w:r w:rsidR="008E5D0A">
        <w:rPr>
          <w:rFonts w:ascii="Times New Roman" w:hAnsi="Times New Roman"/>
          <w:color w:val="000000"/>
          <w:sz w:val="24"/>
          <w:szCs w:val="24"/>
        </w:rPr>
        <w:t xml:space="preserve"> </w:t>
      </w:r>
      <w:r w:rsidRPr="00D173C0">
        <w:rPr>
          <w:rFonts w:ascii="Times New Roman" w:hAnsi="Times New Roman"/>
          <w:color w:val="000000"/>
          <w:sz w:val="24"/>
          <w:szCs w:val="24"/>
        </w:rPr>
        <w:t xml:space="preserve">at 12:00(CET) on the date set out in </w:t>
      </w:r>
      <w:r w:rsidR="00D7680B">
        <w:rPr>
          <w:rFonts w:ascii="Times New Roman" w:hAnsi="Times New Roman"/>
          <w:color w:val="000000"/>
          <w:sz w:val="24"/>
          <w:szCs w:val="24"/>
        </w:rPr>
        <w:t>Annex</w:t>
      </w:r>
      <w:r w:rsidR="008E5D0A">
        <w:rPr>
          <w:rFonts w:ascii="Times New Roman" w:hAnsi="Times New Roman"/>
          <w:color w:val="000000"/>
          <w:sz w:val="24"/>
          <w:szCs w:val="24"/>
        </w:rPr>
        <w:t xml:space="preserve"> </w:t>
      </w:r>
      <w:r w:rsidR="00931830" w:rsidRPr="00D173C0">
        <w:rPr>
          <w:rFonts w:ascii="Times New Roman" w:hAnsi="Times New Roman"/>
          <w:color w:val="000000"/>
          <w:sz w:val="24"/>
          <w:szCs w:val="24"/>
        </w:rPr>
        <w:t>4</w:t>
      </w:r>
      <w:r w:rsidRPr="00D173C0">
        <w:rPr>
          <w:rFonts w:ascii="Times New Roman" w:hAnsi="Times New Roman"/>
          <w:color w:val="000000"/>
          <w:sz w:val="24"/>
          <w:szCs w:val="24"/>
        </w:rPr>
        <w:t>;</w:t>
      </w:r>
    </w:p>
    <w:p w14:paraId="45B517A5" w14:textId="37DF2D60" w:rsidR="00F81102" w:rsidRDefault="00F81102" w:rsidP="000E25CE">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b/>
          <w:bCs/>
          <w:color w:val="000000"/>
          <w:sz w:val="24"/>
          <w:szCs w:val="24"/>
        </w:rPr>
        <w:t xml:space="preserve">Deadline M3: </w:t>
      </w:r>
      <w:r w:rsidRPr="00D173C0">
        <w:rPr>
          <w:rFonts w:ascii="Times New Roman" w:hAnsi="Times New Roman"/>
          <w:color w:val="000000"/>
          <w:sz w:val="24"/>
          <w:szCs w:val="24"/>
        </w:rPr>
        <w:t>deadline for publication of monthly auction results at 18:00 (CET) on</w:t>
      </w:r>
      <w:r w:rsidR="008E5D0A">
        <w:rPr>
          <w:rFonts w:ascii="Times New Roman" w:hAnsi="Times New Roman"/>
          <w:color w:val="000000"/>
          <w:sz w:val="24"/>
          <w:szCs w:val="24"/>
        </w:rPr>
        <w:t xml:space="preserve"> </w:t>
      </w:r>
      <w:r w:rsidRPr="00D173C0">
        <w:rPr>
          <w:rFonts w:ascii="Times New Roman" w:hAnsi="Times New Roman"/>
          <w:color w:val="000000"/>
          <w:sz w:val="24"/>
          <w:szCs w:val="24"/>
        </w:rPr>
        <w:t xml:space="preserve">the date set out in </w:t>
      </w:r>
      <w:r w:rsidR="00D7680B">
        <w:rPr>
          <w:rFonts w:ascii="Times New Roman" w:hAnsi="Times New Roman"/>
          <w:color w:val="000000"/>
          <w:sz w:val="24"/>
          <w:szCs w:val="24"/>
        </w:rPr>
        <w:t>Annex</w:t>
      </w:r>
      <w:r w:rsidR="008E5D0A">
        <w:rPr>
          <w:rFonts w:ascii="Times New Roman" w:hAnsi="Times New Roman"/>
          <w:color w:val="000000"/>
          <w:sz w:val="24"/>
          <w:szCs w:val="24"/>
        </w:rPr>
        <w:t xml:space="preserve"> </w:t>
      </w:r>
      <w:r w:rsidR="00931830" w:rsidRPr="00D173C0">
        <w:rPr>
          <w:rFonts w:ascii="Times New Roman" w:hAnsi="Times New Roman"/>
          <w:color w:val="000000"/>
          <w:sz w:val="24"/>
          <w:szCs w:val="24"/>
        </w:rPr>
        <w:t>4</w:t>
      </w:r>
      <w:r w:rsidRPr="00D173C0">
        <w:rPr>
          <w:rFonts w:ascii="Times New Roman" w:hAnsi="Times New Roman"/>
          <w:color w:val="000000"/>
          <w:sz w:val="24"/>
          <w:szCs w:val="24"/>
        </w:rPr>
        <w:t>.</w:t>
      </w:r>
    </w:p>
    <w:p w14:paraId="4F58EF14" w14:textId="77777777" w:rsidR="008E5D0A" w:rsidRPr="00D173C0" w:rsidRDefault="008E5D0A" w:rsidP="000E25CE">
      <w:pPr>
        <w:autoSpaceDE w:val="0"/>
        <w:autoSpaceDN w:val="0"/>
        <w:adjustRightInd w:val="0"/>
        <w:spacing w:after="120" w:line="240" w:lineRule="auto"/>
        <w:jc w:val="both"/>
        <w:rPr>
          <w:rFonts w:ascii="Times New Roman" w:hAnsi="Times New Roman"/>
          <w:color w:val="000000"/>
          <w:sz w:val="24"/>
          <w:szCs w:val="24"/>
        </w:rPr>
      </w:pPr>
    </w:p>
    <w:p w14:paraId="21D8BFD0" w14:textId="77777777" w:rsidR="00F81102" w:rsidRPr="00D173C0" w:rsidRDefault="00F81102" w:rsidP="00A76BAF">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76" w:name="_Toc430009148"/>
      <w:bookmarkStart w:id="177" w:name="_Toc430009698"/>
      <w:bookmarkStart w:id="178" w:name="_Toc430009806"/>
      <w:bookmarkStart w:id="179" w:name="_Toc430009916"/>
      <w:bookmarkStart w:id="180" w:name="_Toc462899227"/>
      <w:bookmarkEnd w:id="176"/>
      <w:bookmarkEnd w:id="177"/>
      <w:bookmarkEnd w:id="178"/>
      <w:bookmarkEnd w:id="179"/>
      <w:r w:rsidRPr="00D173C0">
        <w:rPr>
          <w:rFonts w:ascii="Times New Roman" w:hAnsi="Times New Roman" w:cs="Times New Roman"/>
          <w:sz w:val="24"/>
          <w:szCs w:val="24"/>
        </w:rPr>
        <w:t>Determination and Publication of Monthly ATC</w:t>
      </w:r>
      <w:bookmarkEnd w:id="180"/>
    </w:p>
    <w:p w14:paraId="13435779" w14:textId="333A8CBC" w:rsidR="00F81102" w:rsidRPr="00561B23" w:rsidRDefault="00B42969" w:rsidP="0037156D">
      <w:pPr>
        <w:autoSpaceDE w:val="0"/>
        <w:autoSpaceDN w:val="0"/>
        <w:adjustRightInd w:val="0"/>
        <w:spacing w:after="120" w:line="240" w:lineRule="auto"/>
        <w:jc w:val="both"/>
        <w:rPr>
          <w:rFonts w:ascii="Times New Roman" w:hAnsi="Times New Roman"/>
          <w:color w:val="000000"/>
          <w:sz w:val="24"/>
          <w:szCs w:val="24"/>
          <w:highlight w:val="yellow"/>
        </w:rPr>
      </w:pPr>
      <w:r w:rsidRPr="00AB0977">
        <w:rPr>
          <w:rFonts w:ascii="Times New Roman" w:hAnsi="Times New Roman"/>
          <w:color w:val="000000"/>
          <w:sz w:val="24"/>
          <w:szCs w:val="24"/>
        </w:rPr>
        <w:t>The monthly NTC is determined by TRANSELECTRICA and EMS in accordance with</w:t>
      </w:r>
      <w:r w:rsidR="008E5D0A">
        <w:rPr>
          <w:rFonts w:ascii="Times New Roman" w:hAnsi="Times New Roman"/>
          <w:color w:val="000000"/>
          <w:sz w:val="24"/>
          <w:szCs w:val="24"/>
        </w:rPr>
        <w:t xml:space="preserve"> </w:t>
      </w:r>
      <w:r w:rsidRPr="00AB0977">
        <w:rPr>
          <w:rFonts w:ascii="Times New Roman" w:hAnsi="Times New Roman"/>
          <w:color w:val="000000"/>
          <w:sz w:val="24"/>
          <w:szCs w:val="24"/>
        </w:rPr>
        <w:t>the EU-regulation, respecting the published dedicated methodologies, particularly in accordance with the applicable rules</w:t>
      </w:r>
      <w:r w:rsidR="008E5D0A">
        <w:rPr>
          <w:rFonts w:ascii="Times New Roman" w:hAnsi="Times New Roman"/>
          <w:color w:val="000000"/>
          <w:sz w:val="24"/>
          <w:szCs w:val="24"/>
        </w:rPr>
        <w:t xml:space="preserve"> </w:t>
      </w:r>
      <w:r w:rsidRPr="00AB0977">
        <w:rPr>
          <w:rFonts w:ascii="Times New Roman" w:hAnsi="Times New Roman"/>
          <w:color w:val="000000"/>
          <w:sz w:val="24"/>
          <w:szCs w:val="24"/>
        </w:rPr>
        <w:t xml:space="preserve">published by ENTSO-E and other applicable laws and </w:t>
      </w:r>
      <w:proofErr w:type="spellStart"/>
      <w:r w:rsidRPr="00AB0977">
        <w:rPr>
          <w:rFonts w:ascii="Times New Roman" w:hAnsi="Times New Roman"/>
          <w:color w:val="000000"/>
          <w:sz w:val="24"/>
          <w:szCs w:val="24"/>
        </w:rPr>
        <w:t>regulations.If</w:t>
      </w:r>
      <w:proofErr w:type="spellEnd"/>
      <w:r w:rsidRPr="00AB0977">
        <w:rPr>
          <w:rFonts w:ascii="Times New Roman" w:hAnsi="Times New Roman"/>
          <w:color w:val="000000"/>
          <w:sz w:val="24"/>
          <w:szCs w:val="24"/>
        </w:rPr>
        <w:t xml:space="preserve"> relevant events are expected to last less than the entire month, NTC shall be determined distinctively for each relevant </w:t>
      </w:r>
      <w:proofErr w:type="spellStart"/>
      <w:r w:rsidRPr="00AB0977">
        <w:rPr>
          <w:rFonts w:ascii="Times New Roman" w:hAnsi="Times New Roman"/>
          <w:color w:val="000000"/>
          <w:sz w:val="24"/>
          <w:szCs w:val="24"/>
        </w:rPr>
        <w:t>Subperiod</w:t>
      </w:r>
      <w:proofErr w:type="spellEnd"/>
      <w:r w:rsidRPr="00AB0977">
        <w:rPr>
          <w:rFonts w:ascii="Times New Roman" w:hAnsi="Times New Roman"/>
          <w:color w:val="000000"/>
          <w:sz w:val="24"/>
          <w:szCs w:val="24"/>
        </w:rPr>
        <w:t xml:space="preserve"> of the month.</w:t>
      </w:r>
    </w:p>
    <w:p w14:paraId="197F6652" w14:textId="71FB3AE2" w:rsidR="00561B23" w:rsidRPr="00AB0977" w:rsidRDefault="00B42969" w:rsidP="00561B23">
      <w:pPr>
        <w:autoSpaceDE w:val="0"/>
        <w:autoSpaceDN w:val="0"/>
        <w:adjustRightInd w:val="0"/>
        <w:spacing w:after="0" w:line="240" w:lineRule="auto"/>
        <w:jc w:val="both"/>
        <w:rPr>
          <w:rFonts w:ascii="Times New Roman" w:hAnsi="Times New Roman"/>
          <w:color w:val="000000"/>
          <w:sz w:val="24"/>
          <w:szCs w:val="24"/>
        </w:rPr>
      </w:pPr>
      <w:r w:rsidRPr="00AB0977">
        <w:rPr>
          <w:rFonts w:ascii="Times New Roman" w:hAnsi="Times New Roman"/>
          <w:color w:val="000000"/>
          <w:sz w:val="24"/>
          <w:szCs w:val="24"/>
        </w:rPr>
        <w:t xml:space="preserve">The relevant Monthly ATC and the </w:t>
      </w:r>
      <w:proofErr w:type="spellStart"/>
      <w:r w:rsidRPr="00AB0977">
        <w:rPr>
          <w:rFonts w:ascii="Times New Roman" w:hAnsi="Times New Roman"/>
          <w:color w:val="000000"/>
          <w:sz w:val="24"/>
          <w:szCs w:val="24"/>
        </w:rPr>
        <w:t>Subperiod</w:t>
      </w:r>
      <w:proofErr w:type="spellEnd"/>
      <w:r w:rsidRPr="00AB0977">
        <w:rPr>
          <w:rFonts w:ascii="Times New Roman" w:hAnsi="Times New Roman"/>
          <w:color w:val="000000"/>
          <w:sz w:val="24"/>
          <w:szCs w:val="24"/>
        </w:rPr>
        <w:t xml:space="preserve">(s) will be published on the website of the </w:t>
      </w:r>
      <w:r w:rsidR="002150F9">
        <w:rPr>
          <w:rFonts w:ascii="Times New Roman" w:hAnsi="Times New Roman"/>
          <w:color w:val="000000"/>
          <w:sz w:val="24"/>
          <w:szCs w:val="24"/>
        </w:rPr>
        <w:t>Allocation</w:t>
      </w:r>
      <w:r w:rsidR="008E5D0A">
        <w:rPr>
          <w:rFonts w:ascii="Times New Roman" w:hAnsi="Times New Roman"/>
          <w:color w:val="000000"/>
          <w:sz w:val="24"/>
          <w:szCs w:val="24"/>
        </w:rPr>
        <w:t xml:space="preserve"> </w:t>
      </w:r>
      <w:r w:rsidRPr="00AB0977">
        <w:rPr>
          <w:rFonts w:ascii="Times New Roman" w:hAnsi="Times New Roman"/>
          <w:color w:val="000000"/>
          <w:sz w:val="24"/>
          <w:szCs w:val="24"/>
        </w:rPr>
        <w:t>Office (</w:t>
      </w:r>
      <w:hyperlink r:id="rId22" w:history="1">
        <w:r w:rsidRPr="00AB0977">
          <w:rPr>
            <w:rStyle w:val="Hyperlink"/>
          </w:rPr>
          <w:t>www.transelectrica.ro</w:t>
        </w:r>
      </w:hyperlink>
      <w:r w:rsidRPr="00AB0977">
        <w:rPr>
          <w:rFonts w:ascii="Times New Roman" w:hAnsi="Times New Roman"/>
          <w:color w:val="000000"/>
          <w:sz w:val="24"/>
          <w:szCs w:val="24"/>
        </w:rPr>
        <w:t>) according to the dates set out in Annex 4.</w:t>
      </w:r>
    </w:p>
    <w:p w14:paraId="47851574" w14:textId="77777777" w:rsidR="00561B23" w:rsidRPr="00561B23" w:rsidRDefault="00561B23" w:rsidP="00565405">
      <w:pPr>
        <w:autoSpaceDE w:val="0"/>
        <w:autoSpaceDN w:val="0"/>
        <w:adjustRightInd w:val="0"/>
        <w:spacing w:after="120" w:line="240" w:lineRule="auto"/>
        <w:jc w:val="both"/>
        <w:rPr>
          <w:rFonts w:ascii="Times New Roman" w:hAnsi="Times New Roman"/>
          <w:color w:val="000000"/>
          <w:sz w:val="24"/>
          <w:szCs w:val="24"/>
          <w:highlight w:val="yellow"/>
        </w:rPr>
      </w:pPr>
    </w:p>
    <w:p w14:paraId="5794EFC9" w14:textId="77777777" w:rsidR="00F81102" w:rsidRPr="00D173C0" w:rsidRDefault="00F81102" w:rsidP="00A76BAF">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81" w:name="_Toc462899228"/>
      <w:r w:rsidRPr="00D173C0">
        <w:rPr>
          <w:rFonts w:ascii="Times New Roman" w:hAnsi="Times New Roman" w:cs="Times New Roman"/>
          <w:sz w:val="24"/>
          <w:szCs w:val="24"/>
        </w:rPr>
        <w:t xml:space="preserve">Bidding for Monthly </w:t>
      </w:r>
      <w:r w:rsidR="003C7312">
        <w:rPr>
          <w:rFonts w:ascii="Times New Roman" w:hAnsi="Times New Roman" w:cs="Times New Roman"/>
          <w:sz w:val="24"/>
          <w:szCs w:val="24"/>
        </w:rPr>
        <w:t>ATC</w:t>
      </w:r>
      <w:bookmarkEnd w:id="181"/>
    </w:p>
    <w:p w14:paraId="07BFDA66" w14:textId="77777777" w:rsidR="0071544B" w:rsidRPr="00D173C0" w:rsidRDefault="0071544B" w:rsidP="007E69E6">
      <w:pPr>
        <w:spacing w:after="120" w:line="240" w:lineRule="auto"/>
        <w:jc w:val="both"/>
        <w:rPr>
          <w:rFonts w:ascii="Times New Roman" w:hAnsi="Times New Roman"/>
          <w:sz w:val="24"/>
          <w:szCs w:val="24"/>
        </w:rPr>
      </w:pPr>
      <w:r w:rsidRPr="00D173C0">
        <w:rPr>
          <w:rFonts w:ascii="Times New Roman" w:hAnsi="Times New Roman"/>
          <w:sz w:val="24"/>
          <w:szCs w:val="24"/>
        </w:rPr>
        <w:t xml:space="preserve">The Bids for allocation of Monthly </w:t>
      </w:r>
      <w:r w:rsidR="00104D0A">
        <w:rPr>
          <w:rFonts w:ascii="Times New Roman" w:hAnsi="Times New Roman"/>
          <w:sz w:val="24"/>
          <w:szCs w:val="24"/>
        </w:rPr>
        <w:t>ATC</w:t>
      </w:r>
      <w:r w:rsidR="008E5D0A">
        <w:rPr>
          <w:rFonts w:ascii="Times New Roman" w:hAnsi="Times New Roman"/>
          <w:sz w:val="24"/>
          <w:szCs w:val="24"/>
        </w:rPr>
        <w:t xml:space="preserve"> </w:t>
      </w:r>
      <w:r w:rsidRPr="00D173C0">
        <w:rPr>
          <w:rFonts w:ascii="Times New Roman" w:hAnsi="Times New Roman"/>
          <w:sz w:val="24"/>
          <w:szCs w:val="24"/>
        </w:rPr>
        <w:t xml:space="preserve">in the respective direction shall be submitted using the electronic platform </w:t>
      </w:r>
      <w:r w:rsidR="00E13CCE">
        <w:rPr>
          <w:rFonts w:ascii="Times New Roman" w:hAnsi="Times New Roman"/>
          <w:sz w:val="24"/>
          <w:szCs w:val="24"/>
        </w:rPr>
        <w:t>“</w:t>
      </w:r>
      <w:r w:rsidRPr="00D173C0">
        <w:rPr>
          <w:rFonts w:ascii="Times New Roman" w:hAnsi="Times New Roman"/>
          <w:sz w:val="24"/>
          <w:szCs w:val="24"/>
        </w:rPr>
        <w:t>DAMAS</w:t>
      </w:r>
      <w:r w:rsidR="001B64DA">
        <w:rPr>
          <w:rFonts w:ascii="Times New Roman" w:hAnsi="Times New Roman"/>
          <w:sz w:val="24"/>
          <w:szCs w:val="24"/>
          <w:lang w:val="en-GB"/>
        </w:rPr>
        <w:t>”</w:t>
      </w:r>
      <w:r w:rsidRPr="00D173C0">
        <w:rPr>
          <w:rFonts w:ascii="Times New Roman" w:hAnsi="Times New Roman"/>
          <w:sz w:val="24"/>
          <w:szCs w:val="24"/>
        </w:rPr>
        <w:t xml:space="preserve">. Only the </w:t>
      </w:r>
      <w:r w:rsidR="00BD43E9" w:rsidRPr="00D173C0">
        <w:rPr>
          <w:rFonts w:ascii="Times New Roman" w:hAnsi="Times New Roman"/>
          <w:sz w:val="24"/>
          <w:szCs w:val="24"/>
        </w:rPr>
        <w:t xml:space="preserve">Bids </w:t>
      </w:r>
      <w:r w:rsidRPr="00D173C0">
        <w:rPr>
          <w:rFonts w:ascii="Times New Roman" w:hAnsi="Times New Roman"/>
          <w:sz w:val="24"/>
          <w:szCs w:val="24"/>
        </w:rPr>
        <w:t>that are delivered in the accepted format and in time will be considered</w:t>
      </w:r>
      <w:r w:rsidR="00A85D40" w:rsidRPr="00D173C0">
        <w:rPr>
          <w:rFonts w:ascii="Times New Roman" w:hAnsi="Times New Roman"/>
          <w:sz w:val="24"/>
          <w:szCs w:val="24"/>
        </w:rPr>
        <w:t xml:space="preserve"> by </w:t>
      </w:r>
      <w:r w:rsidR="008E5D0A">
        <w:rPr>
          <w:rFonts w:ascii="Times New Roman" w:hAnsi="Times New Roman"/>
          <w:sz w:val="24"/>
          <w:szCs w:val="24"/>
        </w:rPr>
        <w:t xml:space="preserve">the </w:t>
      </w:r>
      <w:r w:rsidR="001B64DA">
        <w:rPr>
          <w:rFonts w:ascii="Times New Roman" w:hAnsi="Times New Roman"/>
          <w:sz w:val="24"/>
          <w:szCs w:val="24"/>
        </w:rPr>
        <w:t>“</w:t>
      </w:r>
      <w:r w:rsidR="00A85D40" w:rsidRPr="00D173C0">
        <w:rPr>
          <w:rFonts w:ascii="Times New Roman" w:hAnsi="Times New Roman"/>
          <w:sz w:val="24"/>
          <w:szCs w:val="24"/>
        </w:rPr>
        <w:t>DAMAS</w:t>
      </w:r>
      <w:r w:rsidR="001B64DA">
        <w:rPr>
          <w:rFonts w:ascii="Times New Roman" w:hAnsi="Times New Roman"/>
          <w:sz w:val="24"/>
          <w:szCs w:val="24"/>
        </w:rPr>
        <w:t>”</w:t>
      </w:r>
      <w:r w:rsidR="00A85D40" w:rsidRPr="00D173C0">
        <w:rPr>
          <w:rFonts w:ascii="Times New Roman" w:hAnsi="Times New Roman"/>
          <w:sz w:val="24"/>
          <w:szCs w:val="24"/>
        </w:rPr>
        <w:t xml:space="preserve"> platform</w:t>
      </w:r>
      <w:r w:rsidRPr="00D173C0">
        <w:rPr>
          <w:rFonts w:ascii="Times New Roman" w:hAnsi="Times New Roman"/>
          <w:sz w:val="24"/>
          <w:szCs w:val="24"/>
        </w:rPr>
        <w:t>.</w:t>
      </w:r>
    </w:p>
    <w:p w14:paraId="662A2F81" w14:textId="4E0ED45B" w:rsidR="0071544B" w:rsidRPr="00D173C0" w:rsidRDefault="0071544B" w:rsidP="007E69E6">
      <w:pPr>
        <w:spacing w:before="120" w:after="120" w:line="240" w:lineRule="auto"/>
        <w:jc w:val="both"/>
        <w:rPr>
          <w:rFonts w:ascii="Times New Roman" w:hAnsi="Times New Roman"/>
          <w:sz w:val="24"/>
          <w:szCs w:val="24"/>
        </w:rPr>
      </w:pPr>
      <w:r w:rsidRPr="00D173C0">
        <w:rPr>
          <w:rFonts w:ascii="Times New Roman" w:hAnsi="Times New Roman"/>
          <w:sz w:val="24"/>
          <w:szCs w:val="24"/>
        </w:rPr>
        <w:t xml:space="preserve">Bids from </w:t>
      </w:r>
      <w:r w:rsidR="00A6366B" w:rsidRPr="00D173C0">
        <w:rPr>
          <w:rFonts w:ascii="Times New Roman" w:hAnsi="Times New Roman"/>
          <w:sz w:val="24"/>
          <w:szCs w:val="24"/>
        </w:rPr>
        <w:t>Registered Participant</w:t>
      </w:r>
      <w:r w:rsidRPr="00D173C0">
        <w:rPr>
          <w:rFonts w:ascii="Times New Roman" w:hAnsi="Times New Roman"/>
          <w:sz w:val="24"/>
          <w:szCs w:val="24"/>
        </w:rPr>
        <w:t xml:space="preserve">s are to be sent to the </w:t>
      </w:r>
      <w:r w:rsidR="00912F16" w:rsidRPr="00D173C0">
        <w:rPr>
          <w:rFonts w:ascii="Times New Roman" w:hAnsi="Times New Roman"/>
          <w:sz w:val="24"/>
          <w:szCs w:val="24"/>
        </w:rPr>
        <w:t>Allocation Office</w:t>
      </w:r>
      <w:r w:rsidRPr="00D173C0">
        <w:rPr>
          <w:rFonts w:ascii="Times New Roman" w:hAnsi="Times New Roman"/>
          <w:sz w:val="24"/>
          <w:szCs w:val="24"/>
        </w:rPr>
        <w:t xml:space="preserve"> through the electronic platform </w:t>
      </w:r>
      <w:r w:rsidR="009B37F6" w:rsidRPr="00D173C0">
        <w:rPr>
          <w:rFonts w:ascii="Times New Roman" w:hAnsi="Times New Roman"/>
          <w:sz w:val="24"/>
          <w:szCs w:val="24"/>
        </w:rPr>
        <w:t>“</w:t>
      </w:r>
      <w:r w:rsidRPr="00D173C0">
        <w:rPr>
          <w:rFonts w:ascii="Times New Roman" w:hAnsi="Times New Roman"/>
          <w:sz w:val="24"/>
          <w:szCs w:val="24"/>
        </w:rPr>
        <w:t>DAMAS</w:t>
      </w:r>
      <w:r w:rsidR="009B37F6" w:rsidRPr="00D173C0">
        <w:rPr>
          <w:rFonts w:ascii="Times New Roman" w:hAnsi="Times New Roman"/>
          <w:sz w:val="24"/>
          <w:szCs w:val="24"/>
        </w:rPr>
        <w:t>”</w:t>
      </w:r>
      <w:r w:rsidRPr="00D173C0">
        <w:rPr>
          <w:rFonts w:ascii="Times New Roman" w:hAnsi="Times New Roman"/>
          <w:sz w:val="24"/>
          <w:szCs w:val="24"/>
        </w:rPr>
        <w:t>, at the following address</w:t>
      </w:r>
      <w:r w:rsidR="003D08D4" w:rsidRPr="00D173C0">
        <w:rPr>
          <w:rFonts w:ascii="Times New Roman" w:hAnsi="Times New Roman"/>
          <w:sz w:val="24"/>
          <w:szCs w:val="24"/>
        </w:rPr>
        <w:t xml:space="preserve">: </w:t>
      </w:r>
      <w:hyperlink r:id="rId23" w:history="1">
        <w:r w:rsidR="00F66718" w:rsidRPr="00D173C0">
          <w:rPr>
            <w:rStyle w:val="Hyperlink"/>
            <w:rFonts w:ascii="Times New Roman" w:hAnsi="Times New Roman"/>
            <w:sz w:val="24"/>
            <w:szCs w:val="24"/>
          </w:rPr>
          <w:t>https://www.markets.transelectrica.ro/</w:t>
        </w:r>
      </w:hyperlink>
      <w:r w:rsidR="00F66718" w:rsidRPr="00D173C0">
        <w:rPr>
          <w:rFonts w:ascii="Times New Roman" w:hAnsi="Times New Roman"/>
          <w:sz w:val="24"/>
          <w:szCs w:val="24"/>
        </w:rPr>
        <w:t>.</w:t>
      </w:r>
    </w:p>
    <w:p w14:paraId="7B6D4765" w14:textId="77777777" w:rsidR="0071544B" w:rsidRPr="00D173C0" w:rsidRDefault="00553682" w:rsidP="007E69E6">
      <w:pPr>
        <w:autoSpaceDE w:val="0"/>
        <w:autoSpaceDN w:val="0"/>
        <w:adjustRightInd w:val="0"/>
        <w:spacing w:after="120" w:line="240" w:lineRule="auto"/>
        <w:jc w:val="both"/>
        <w:rPr>
          <w:rFonts w:ascii="Times New Roman" w:hAnsi="Times New Roman"/>
          <w:sz w:val="24"/>
          <w:szCs w:val="24"/>
        </w:rPr>
      </w:pPr>
      <w:r w:rsidRPr="00D173C0">
        <w:rPr>
          <w:rFonts w:ascii="Times New Roman" w:hAnsi="Times New Roman"/>
          <w:sz w:val="24"/>
          <w:szCs w:val="24"/>
        </w:rPr>
        <w:t xml:space="preserve">In </w:t>
      </w:r>
      <w:r w:rsidR="00F66718" w:rsidRPr="00D173C0">
        <w:rPr>
          <w:rFonts w:ascii="Times New Roman" w:hAnsi="Times New Roman"/>
          <w:sz w:val="24"/>
          <w:szCs w:val="24"/>
        </w:rPr>
        <w:t>case the</w:t>
      </w:r>
      <w:r w:rsidR="00942100" w:rsidRPr="00D173C0">
        <w:rPr>
          <w:rFonts w:ascii="Times New Roman" w:hAnsi="Times New Roman"/>
          <w:sz w:val="24"/>
          <w:szCs w:val="24"/>
        </w:rPr>
        <w:t xml:space="preserve"> monthly</w:t>
      </w:r>
      <w:r w:rsidR="00E278BF" w:rsidRPr="00D173C0">
        <w:rPr>
          <w:rFonts w:ascii="Times New Roman" w:hAnsi="Times New Roman"/>
          <w:sz w:val="24"/>
          <w:szCs w:val="24"/>
        </w:rPr>
        <w:t xml:space="preserve"> auction </w:t>
      </w:r>
      <w:r w:rsidR="00F66718" w:rsidRPr="00D173C0">
        <w:rPr>
          <w:rFonts w:ascii="Times New Roman" w:hAnsi="Times New Roman"/>
          <w:sz w:val="24"/>
          <w:szCs w:val="24"/>
        </w:rPr>
        <w:t>cannot</w:t>
      </w:r>
      <w:r w:rsidR="00E278BF" w:rsidRPr="00D173C0">
        <w:rPr>
          <w:rFonts w:ascii="Times New Roman" w:hAnsi="Times New Roman"/>
          <w:sz w:val="24"/>
          <w:szCs w:val="24"/>
        </w:rPr>
        <w:t xml:space="preserve"> be performed because </w:t>
      </w:r>
      <w:r w:rsidRPr="00D173C0">
        <w:rPr>
          <w:rFonts w:ascii="Times New Roman" w:hAnsi="Times New Roman"/>
          <w:sz w:val="24"/>
          <w:szCs w:val="24"/>
        </w:rPr>
        <w:t>of failure of the DAMAS</w:t>
      </w:r>
      <w:r w:rsidR="008E5D0A">
        <w:rPr>
          <w:rFonts w:ascii="Times New Roman" w:hAnsi="Times New Roman"/>
          <w:sz w:val="24"/>
          <w:szCs w:val="24"/>
        </w:rPr>
        <w:t xml:space="preserve"> </w:t>
      </w:r>
      <w:r w:rsidR="00E278BF" w:rsidRPr="00D173C0">
        <w:rPr>
          <w:rFonts w:ascii="Times New Roman" w:hAnsi="Times New Roman"/>
          <w:sz w:val="24"/>
          <w:szCs w:val="24"/>
        </w:rPr>
        <w:t xml:space="preserve">platform, the </w:t>
      </w:r>
      <w:r w:rsidR="00912F16" w:rsidRPr="00D173C0">
        <w:rPr>
          <w:rFonts w:ascii="Times New Roman" w:hAnsi="Times New Roman"/>
          <w:sz w:val="24"/>
          <w:szCs w:val="24"/>
        </w:rPr>
        <w:t>Allocation Office</w:t>
      </w:r>
      <w:r w:rsidR="00E278BF" w:rsidRPr="00D173C0">
        <w:rPr>
          <w:rFonts w:ascii="Times New Roman" w:hAnsi="Times New Roman"/>
          <w:sz w:val="24"/>
          <w:szCs w:val="24"/>
        </w:rPr>
        <w:t xml:space="preserve"> will reschedule the auction. </w:t>
      </w:r>
    </w:p>
    <w:p w14:paraId="2A58DE3C" w14:textId="2A9E6C11" w:rsidR="00F81102" w:rsidRPr="00D173C0" w:rsidRDefault="00F81102" w:rsidP="007E69E6">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Each</w:t>
      </w:r>
      <w:r w:rsidR="008E5D0A">
        <w:rPr>
          <w:rFonts w:ascii="Times New Roman" w:hAnsi="Times New Roman"/>
          <w:color w:val="000000"/>
          <w:sz w:val="24"/>
          <w:szCs w:val="24"/>
        </w:rPr>
        <w:t xml:space="preserve">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shall deliver his </w:t>
      </w:r>
      <w:r w:rsidR="00BD43E9" w:rsidRPr="00D173C0">
        <w:rPr>
          <w:rFonts w:ascii="Times New Roman" w:hAnsi="Times New Roman"/>
          <w:color w:val="000000"/>
          <w:sz w:val="24"/>
          <w:szCs w:val="24"/>
        </w:rPr>
        <w:t xml:space="preserve">Bids </w:t>
      </w:r>
      <w:r w:rsidRPr="00D173C0">
        <w:rPr>
          <w:rFonts w:ascii="Times New Roman" w:hAnsi="Times New Roman"/>
          <w:color w:val="000000"/>
          <w:sz w:val="24"/>
          <w:szCs w:val="24"/>
        </w:rPr>
        <w:t xml:space="preserve">for </w:t>
      </w:r>
      <w:r w:rsidR="000470F9">
        <w:rPr>
          <w:rFonts w:ascii="Times New Roman" w:hAnsi="Times New Roman"/>
          <w:color w:val="000000"/>
          <w:sz w:val="24"/>
          <w:szCs w:val="24"/>
        </w:rPr>
        <w:t xml:space="preserve">the </w:t>
      </w:r>
      <w:r w:rsidRPr="00D173C0">
        <w:rPr>
          <w:rFonts w:ascii="Times New Roman" w:hAnsi="Times New Roman"/>
          <w:color w:val="000000"/>
          <w:sz w:val="24"/>
          <w:szCs w:val="24"/>
        </w:rPr>
        <w:t xml:space="preserve">monthly </w:t>
      </w:r>
      <w:proofErr w:type="gramStart"/>
      <w:r w:rsidRPr="00D173C0">
        <w:rPr>
          <w:rFonts w:ascii="Times New Roman" w:hAnsi="Times New Roman"/>
          <w:color w:val="000000"/>
          <w:sz w:val="24"/>
          <w:szCs w:val="24"/>
        </w:rPr>
        <w:t>auction</w:t>
      </w:r>
      <w:r w:rsidR="008E5D0A">
        <w:rPr>
          <w:rFonts w:ascii="Times New Roman" w:hAnsi="Times New Roman"/>
          <w:color w:val="000000"/>
          <w:sz w:val="24"/>
          <w:szCs w:val="24"/>
        </w:rPr>
        <w:t xml:space="preserve"> </w:t>
      </w:r>
      <w:r w:rsidR="008E5D0A" w:rsidRPr="008E5D0A">
        <w:rPr>
          <w:rFonts w:ascii="Times New Roman" w:eastAsia="Meiryo" w:hAnsi="Times New Roman"/>
          <w:color w:val="000000"/>
          <w:spacing w:val="3"/>
          <w:sz w:val="24"/>
          <w:szCs w:val="24"/>
        </w:rPr>
        <w:t xml:space="preserve"> </w:t>
      </w:r>
      <w:r w:rsidR="008E5D0A">
        <w:rPr>
          <w:rFonts w:ascii="Times New Roman" w:eastAsia="Meiryo" w:hAnsi="Times New Roman"/>
          <w:color w:val="000000"/>
          <w:spacing w:val="3"/>
          <w:sz w:val="24"/>
          <w:szCs w:val="24"/>
        </w:rPr>
        <w:t>in</w:t>
      </w:r>
      <w:proofErr w:type="gramEnd"/>
      <w:r w:rsidR="008E5D0A">
        <w:rPr>
          <w:rFonts w:ascii="Times New Roman" w:eastAsia="Meiryo" w:hAnsi="Times New Roman"/>
          <w:color w:val="000000"/>
          <w:spacing w:val="3"/>
          <w:sz w:val="24"/>
          <w:szCs w:val="24"/>
        </w:rPr>
        <w:t xml:space="preserve"> the period from 08:00</w:t>
      </w:r>
      <w:r w:rsidR="002527A6">
        <w:rPr>
          <w:rFonts w:ascii="Times New Roman" w:eastAsia="Meiryo" w:hAnsi="Times New Roman"/>
          <w:color w:val="000000"/>
          <w:spacing w:val="3"/>
          <w:sz w:val="24"/>
          <w:szCs w:val="24"/>
        </w:rPr>
        <w:t xml:space="preserve">(CET) </w:t>
      </w:r>
      <w:r w:rsidR="008E5D0A">
        <w:rPr>
          <w:rFonts w:ascii="Times New Roman" w:eastAsia="Meiryo" w:hAnsi="Times New Roman"/>
          <w:color w:val="000000"/>
          <w:spacing w:val="3"/>
          <w:sz w:val="24"/>
          <w:szCs w:val="24"/>
        </w:rPr>
        <w:t xml:space="preserve">to 12:00 (CET) </w:t>
      </w:r>
      <w:r w:rsidR="008E5D0A">
        <w:rPr>
          <w:rFonts w:ascii="Times New Roman" w:eastAsia="Meiryo" w:hAnsi="Times New Roman"/>
          <w:color w:val="000000"/>
          <w:sz w:val="24"/>
          <w:szCs w:val="24"/>
        </w:rPr>
        <w:t xml:space="preserve">in day M2 </w:t>
      </w:r>
      <w:r w:rsidR="008E5D0A" w:rsidRPr="00D173C0">
        <w:rPr>
          <w:rFonts w:ascii="Times New Roman" w:eastAsia="Meiryo" w:hAnsi="Times New Roman"/>
          <w:color w:val="000000"/>
          <w:spacing w:val="-3"/>
          <w:sz w:val="24"/>
          <w:szCs w:val="24"/>
        </w:rPr>
        <w:t>(</w:t>
      </w:r>
      <w:r w:rsidR="008E5D0A">
        <w:rPr>
          <w:rFonts w:ascii="Times New Roman" w:eastAsia="Meiryo" w:hAnsi="Times New Roman"/>
          <w:color w:val="000000"/>
          <w:spacing w:val="-2"/>
          <w:sz w:val="24"/>
          <w:szCs w:val="24"/>
        </w:rPr>
        <w:t xml:space="preserve">Annex </w:t>
      </w:r>
      <w:r w:rsidR="008E5D0A">
        <w:rPr>
          <w:rFonts w:ascii="Times New Roman" w:eastAsia="Meiryo" w:hAnsi="Times New Roman"/>
          <w:color w:val="000000"/>
          <w:sz w:val="24"/>
          <w:szCs w:val="24"/>
        </w:rPr>
        <w:t>4</w:t>
      </w:r>
      <w:r w:rsidR="008E5D0A" w:rsidRPr="00D173C0">
        <w:rPr>
          <w:rFonts w:ascii="Times New Roman" w:eastAsia="Meiryo" w:hAnsi="Times New Roman"/>
          <w:color w:val="000000"/>
          <w:sz w:val="24"/>
          <w:szCs w:val="24"/>
        </w:rPr>
        <w:t>)</w:t>
      </w:r>
      <w:r w:rsidRPr="00D173C0">
        <w:rPr>
          <w:rFonts w:ascii="Times New Roman" w:hAnsi="Times New Roman"/>
          <w:color w:val="000000"/>
          <w:sz w:val="24"/>
          <w:szCs w:val="24"/>
        </w:rPr>
        <w:t xml:space="preserve">. The </w:t>
      </w:r>
      <w:r w:rsidR="000470F9">
        <w:rPr>
          <w:rFonts w:ascii="Times New Roman" w:hAnsi="Times New Roman"/>
          <w:color w:val="000000"/>
          <w:sz w:val="24"/>
          <w:szCs w:val="24"/>
        </w:rPr>
        <w:t>B</w:t>
      </w:r>
      <w:r w:rsidRPr="00D173C0">
        <w:rPr>
          <w:rFonts w:ascii="Times New Roman" w:hAnsi="Times New Roman"/>
          <w:color w:val="000000"/>
          <w:sz w:val="24"/>
          <w:szCs w:val="24"/>
        </w:rPr>
        <w:t xml:space="preserve">ids delivered to the </w:t>
      </w:r>
      <w:r w:rsidR="00912F16" w:rsidRPr="00D173C0">
        <w:rPr>
          <w:rFonts w:ascii="Times New Roman" w:hAnsi="Times New Roman"/>
          <w:color w:val="000000"/>
          <w:sz w:val="24"/>
          <w:szCs w:val="24"/>
        </w:rPr>
        <w:t>Allocation Office</w:t>
      </w:r>
      <w:r w:rsidR="008E5D0A">
        <w:rPr>
          <w:rFonts w:ascii="Times New Roman" w:hAnsi="Times New Roman"/>
          <w:color w:val="000000"/>
          <w:sz w:val="24"/>
          <w:szCs w:val="24"/>
        </w:rPr>
        <w:t xml:space="preserve"> </w:t>
      </w:r>
      <w:r w:rsidRPr="00D173C0">
        <w:rPr>
          <w:rFonts w:ascii="Times New Roman" w:hAnsi="Times New Roman"/>
          <w:color w:val="000000"/>
          <w:sz w:val="24"/>
          <w:szCs w:val="24"/>
        </w:rPr>
        <w:t xml:space="preserve">shall be binding </w:t>
      </w:r>
      <w:r w:rsidR="000470F9">
        <w:rPr>
          <w:rFonts w:ascii="Times New Roman" w:hAnsi="Times New Roman"/>
          <w:color w:val="000000"/>
          <w:sz w:val="24"/>
          <w:szCs w:val="24"/>
        </w:rPr>
        <w:t>for</w:t>
      </w:r>
      <w:r w:rsidRPr="00D173C0">
        <w:rPr>
          <w:rFonts w:ascii="Times New Roman" w:hAnsi="Times New Roman"/>
          <w:color w:val="000000"/>
          <w:sz w:val="24"/>
          <w:szCs w:val="24"/>
        </w:rPr>
        <w:t xml:space="preserve"> the relevant monthly auction and cannot be</w:t>
      </w:r>
      <w:r w:rsidR="003C41F1">
        <w:rPr>
          <w:rFonts w:ascii="Times New Roman" w:hAnsi="Times New Roman"/>
          <w:color w:val="000000"/>
          <w:sz w:val="24"/>
          <w:szCs w:val="24"/>
        </w:rPr>
        <w:t xml:space="preserve"> </w:t>
      </w:r>
      <w:r w:rsidRPr="00D173C0">
        <w:rPr>
          <w:rFonts w:ascii="Times New Roman" w:hAnsi="Times New Roman"/>
          <w:color w:val="000000"/>
          <w:sz w:val="24"/>
          <w:szCs w:val="24"/>
        </w:rPr>
        <w:t>withdrawn or modified after</w:t>
      </w:r>
      <w:r w:rsidR="008E5D0A">
        <w:rPr>
          <w:rFonts w:ascii="Times New Roman" w:hAnsi="Times New Roman"/>
          <w:color w:val="000000"/>
          <w:sz w:val="24"/>
          <w:szCs w:val="24"/>
        </w:rPr>
        <w:t xml:space="preserve"> the</w:t>
      </w:r>
      <w:r w:rsidRPr="00D173C0">
        <w:rPr>
          <w:rFonts w:ascii="Times New Roman" w:hAnsi="Times New Roman"/>
          <w:color w:val="000000"/>
          <w:sz w:val="24"/>
          <w:szCs w:val="24"/>
        </w:rPr>
        <w:t xml:space="preserve"> deadline </w:t>
      </w:r>
      <w:r w:rsidR="008E5D0A">
        <w:rPr>
          <w:rFonts w:ascii="Times New Roman" w:hAnsi="Times New Roman"/>
          <w:color w:val="000000"/>
          <w:sz w:val="24"/>
          <w:szCs w:val="24"/>
        </w:rPr>
        <w:t xml:space="preserve">of the day </w:t>
      </w:r>
      <w:r w:rsidRPr="00D173C0">
        <w:rPr>
          <w:rFonts w:ascii="Times New Roman" w:hAnsi="Times New Roman"/>
          <w:color w:val="000000"/>
          <w:sz w:val="24"/>
          <w:szCs w:val="24"/>
        </w:rPr>
        <w:t>M2.</w:t>
      </w:r>
    </w:p>
    <w:p w14:paraId="2E52770B" w14:textId="1AA481CC" w:rsidR="00942100" w:rsidRPr="00D173C0" w:rsidRDefault="008E5D0A" w:rsidP="007E69E6">
      <w:pPr>
        <w:autoSpaceDE w:val="0"/>
        <w:autoSpaceDN w:val="0"/>
        <w:adjustRightInd w:val="0"/>
        <w:spacing w:after="120" w:line="240" w:lineRule="auto"/>
        <w:jc w:val="both"/>
        <w:rPr>
          <w:rFonts w:ascii="Times New Roman" w:hAnsi="Times New Roman"/>
          <w:color w:val="000000"/>
          <w:sz w:val="24"/>
          <w:szCs w:val="24"/>
        </w:rPr>
      </w:pPr>
      <w:r>
        <w:rPr>
          <w:rFonts w:ascii="Times New Roman" w:hAnsi="Times New Roman"/>
          <w:color w:val="000000"/>
          <w:sz w:val="24"/>
          <w:szCs w:val="24"/>
        </w:rPr>
        <w:t xml:space="preserve">Each </w:t>
      </w:r>
      <w:r w:rsidR="00A6366B" w:rsidRPr="00D173C0">
        <w:rPr>
          <w:rFonts w:ascii="Times New Roman" w:hAnsi="Times New Roman"/>
          <w:color w:val="000000"/>
          <w:sz w:val="24"/>
          <w:szCs w:val="24"/>
        </w:rPr>
        <w:t>Registered Participant</w:t>
      </w:r>
      <w:r>
        <w:rPr>
          <w:rFonts w:ascii="Times New Roman" w:hAnsi="Times New Roman"/>
          <w:color w:val="000000"/>
          <w:sz w:val="24"/>
          <w:szCs w:val="24"/>
        </w:rPr>
        <w:t xml:space="preserve"> </w:t>
      </w:r>
      <w:r w:rsidR="00F349A0" w:rsidRPr="00D173C0">
        <w:rPr>
          <w:rFonts w:ascii="Times New Roman" w:hAnsi="Times New Roman"/>
          <w:color w:val="000000"/>
          <w:sz w:val="24"/>
          <w:szCs w:val="24"/>
        </w:rPr>
        <w:t xml:space="preserve">is obliged </w:t>
      </w:r>
      <w:r w:rsidR="00F81102" w:rsidRPr="00D173C0">
        <w:rPr>
          <w:rFonts w:ascii="Times New Roman" w:hAnsi="Times New Roman"/>
          <w:color w:val="000000"/>
          <w:sz w:val="24"/>
          <w:szCs w:val="24"/>
        </w:rPr>
        <w:t xml:space="preserve">to pay </w:t>
      </w:r>
      <w:r w:rsidR="000470F9">
        <w:rPr>
          <w:rFonts w:ascii="Times New Roman" w:hAnsi="Times New Roman"/>
          <w:color w:val="000000"/>
          <w:sz w:val="24"/>
          <w:szCs w:val="24"/>
        </w:rPr>
        <w:t xml:space="preserve">the </w:t>
      </w:r>
      <w:r w:rsidR="00F81102" w:rsidRPr="001F3D01">
        <w:rPr>
          <w:rFonts w:ascii="Times New Roman" w:hAnsi="Times New Roman"/>
          <w:color w:val="000000"/>
          <w:sz w:val="24"/>
          <w:szCs w:val="24"/>
        </w:rPr>
        <w:t>Auction Price</w:t>
      </w:r>
      <w:r w:rsidR="00F81102" w:rsidRPr="00D173C0">
        <w:rPr>
          <w:rFonts w:ascii="Times New Roman" w:hAnsi="Times New Roman"/>
          <w:color w:val="000000"/>
          <w:sz w:val="24"/>
          <w:szCs w:val="24"/>
        </w:rPr>
        <w:t xml:space="preserve"> for his </w:t>
      </w:r>
      <w:r w:rsidR="000470F9">
        <w:rPr>
          <w:rFonts w:ascii="Times New Roman" w:hAnsi="Times New Roman"/>
          <w:color w:val="000000"/>
          <w:sz w:val="24"/>
          <w:szCs w:val="24"/>
        </w:rPr>
        <w:t xml:space="preserve">awarded </w:t>
      </w:r>
      <w:r w:rsidR="008F0C87">
        <w:rPr>
          <w:rFonts w:ascii="Times New Roman" w:hAnsi="Times New Roman"/>
          <w:color w:val="000000"/>
          <w:sz w:val="24"/>
          <w:szCs w:val="24"/>
        </w:rPr>
        <w:t>PTRs</w:t>
      </w:r>
      <w:r w:rsidR="00F349A0" w:rsidRPr="00D173C0">
        <w:rPr>
          <w:rFonts w:ascii="Times New Roman" w:hAnsi="Times New Roman"/>
          <w:color w:val="000000"/>
          <w:sz w:val="24"/>
          <w:szCs w:val="24"/>
        </w:rPr>
        <w:t>.</w:t>
      </w:r>
    </w:p>
    <w:p w14:paraId="2CADB345" w14:textId="34143CBC" w:rsidR="00071323" w:rsidRPr="00D173C0" w:rsidRDefault="00BD43E9" w:rsidP="0037156D">
      <w:pPr>
        <w:keepLines/>
        <w:widowControl w:val="0"/>
        <w:tabs>
          <w:tab w:val="left" w:pos="720"/>
        </w:tabs>
        <w:autoSpaceDE w:val="0"/>
        <w:autoSpaceDN w:val="0"/>
        <w:adjustRightInd w:val="0"/>
        <w:spacing w:after="120" w:line="240" w:lineRule="auto"/>
        <w:ind w:right="52"/>
        <w:jc w:val="both"/>
        <w:rPr>
          <w:rFonts w:ascii="Times New Roman" w:eastAsia="Meiryo" w:hAnsi="Times New Roman"/>
          <w:color w:val="000000"/>
          <w:sz w:val="24"/>
          <w:szCs w:val="24"/>
        </w:rPr>
      </w:pPr>
      <w:r w:rsidRPr="00D173C0">
        <w:rPr>
          <w:rFonts w:ascii="Times New Roman" w:eastAsia="Meiryo" w:hAnsi="Times New Roman"/>
          <w:color w:val="000000"/>
          <w:sz w:val="24"/>
          <w:szCs w:val="24"/>
        </w:rPr>
        <w:t>For</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fur</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z w:val="24"/>
          <w:szCs w:val="24"/>
        </w:rPr>
        <w:t>her</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cons</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deration</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each</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B</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d</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must</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con</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1"/>
          <w:sz w:val="24"/>
          <w:szCs w:val="24"/>
        </w:rPr>
        <w:t>a</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n</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th</w:t>
      </w:r>
      <w:r w:rsidRPr="00D173C0">
        <w:rPr>
          <w:rFonts w:ascii="Times New Roman" w:eastAsia="Meiryo" w:hAnsi="Times New Roman"/>
          <w:color w:val="000000"/>
          <w:sz w:val="24"/>
          <w:szCs w:val="24"/>
        </w:rPr>
        <w:t>e</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follow</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ng</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unamb</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guous</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w:t>
      </w:r>
      <w:r w:rsidRPr="00D173C0">
        <w:rPr>
          <w:rFonts w:ascii="Times New Roman" w:eastAsia="Meiryo" w:hAnsi="Times New Roman"/>
          <w:color w:val="000000"/>
          <w:spacing w:val="1"/>
          <w:sz w:val="24"/>
          <w:szCs w:val="24"/>
        </w:rPr>
        <w:t>n</w:t>
      </w:r>
      <w:r w:rsidRPr="00D173C0">
        <w:rPr>
          <w:rFonts w:ascii="Times New Roman" w:eastAsia="Meiryo" w:hAnsi="Times New Roman"/>
          <w:color w:val="000000"/>
          <w:sz w:val="24"/>
          <w:szCs w:val="24"/>
        </w:rPr>
        <w:t>d</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leg</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ble</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spec</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pacing w:val="-1"/>
          <w:sz w:val="24"/>
          <w:szCs w:val="24"/>
        </w:rPr>
        <w:t>f</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pacing w:val="-1"/>
          <w:sz w:val="24"/>
          <w:szCs w:val="24"/>
        </w:rPr>
        <w:t>c</w:t>
      </w:r>
      <w:r w:rsidRPr="00D173C0">
        <w:rPr>
          <w:rFonts w:ascii="Times New Roman" w:eastAsia="Meiryo" w:hAnsi="Times New Roman"/>
          <w:color w:val="000000"/>
          <w:sz w:val="24"/>
          <w:szCs w:val="24"/>
        </w:rPr>
        <w:t>at</w:t>
      </w:r>
      <w:r w:rsidRPr="00D173C0">
        <w:rPr>
          <w:rFonts w:ascii="Times New Roman" w:eastAsia="Meiryo" w:hAnsi="Times New Roman"/>
          <w:color w:val="000000"/>
          <w:spacing w:val="-1"/>
          <w:sz w:val="24"/>
          <w:szCs w:val="24"/>
        </w:rPr>
        <w:t>i</w:t>
      </w:r>
      <w:r w:rsidRPr="00D173C0">
        <w:rPr>
          <w:rFonts w:ascii="Times New Roman" w:eastAsia="Meiryo" w:hAnsi="Times New Roman"/>
          <w:color w:val="000000"/>
          <w:sz w:val="24"/>
          <w:szCs w:val="24"/>
        </w:rPr>
        <w:t>o</w:t>
      </w:r>
      <w:r w:rsidRPr="00D173C0">
        <w:rPr>
          <w:rFonts w:ascii="Times New Roman" w:eastAsia="Meiryo" w:hAnsi="Times New Roman"/>
          <w:color w:val="000000"/>
          <w:spacing w:val="1"/>
          <w:sz w:val="24"/>
          <w:szCs w:val="24"/>
        </w:rPr>
        <w:t>ns</w:t>
      </w:r>
      <w:r w:rsidR="00E8421A" w:rsidRPr="00D173C0">
        <w:rPr>
          <w:rFonts w:ascii="Times New Roman" w:eastAsia="Meiryo" w:hAnsi="Times New Roman"/>
          <w:color w:val="000000"/>
          <w:spacing w:val="1"/>
          <w:sz w:val="24"/>
          <w:szCs w:val="24"/>
        </w:rPr>
        <w:t>:</w:t>
      </w:r>
    </w:p>
    <w:p w14:paraId="1EC3227A" w14:textId="076AD908" w:rsidR="00071323" w:rsidRPr="00D173C0" w:rsidRDefault="00071323" w:rsidP="007E69E6">
      <w:pPr>
        <w:keepLines/>
        <w:widowControl w:val="0"/>
        <w:tabs>
          <w:tab w:val="left" w:pos="709"/>
        </w:tabs>
        <w:autoSpaceDE w:val="0"/>
        <w:autoSpaceDN w:val="0"/>
        <w:adjustRightInd w:val="0"/>
        <w:spacing w:after="120" w:line="240" w:lineRule="auto"/>
        <w:ind w:left="709" w:right="52" w:hanging="425"/>
        <w:jc w:val="both"/>
        <w:rPr>
          <w:rFonts w:ascii="Times New Roman" w:eastAsia="Meiryo" w:hAnsi="Times New Roman"/>
          <w:color w:val="000000"/>
          <w:sz w:val="24"/>
          <w:szCs w:val="24"/>
        </w:rPr>
      </w:pPr>
      <w:r w:rsidRPr="00D173C0">
        <w:rPr>
          <w:rFonts w:ascii="Times New Roman" w:eastAsia="Meiryo" w:hAnsi="Times New Roman"/>
          <w:color w:val="000000"/>
          <w:spacing w:val="1"/>
          <w:sz w:val="24"/>
          <w:szCs w:val="24"/>
        </w:rPr>
        <w:t>1</w:t>
      </w:r>
      <w:r w:rsidRPr="00D173C0">
        <w:rPr>
          <w:rFonts w:ascii="Times New Roman" w:eastAsia="Meiryo" w:hAnsi="Times New Roman"/>
          <w:color w:val="000000"/>
          <w:sz w:val="24"/>
          <w:szCs w:val="24"/>
        </w:rPr>
        <w:t>.</w:t>
      </w:r>
      <w:r w:rsidRPr="00D173C0">
        <w:rPr>
          <w:rFonts w:ascii="Times New Roman" w:eastAsia="Meiryo" w:hAnsi="Times New Roman"/>
          <w:color w:val="000000"/>
          <w:sz w:val="24"/>
          <w:szCs w:val="24"/>
        </w:rPr>
        <w:tab/>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1"/>
          <w:sz w:val="24"/>
          <w:szCs w:val="24"/>
        </w:rPr>
        <w:t>h</w:t>
      </w:r>
      <w:r w:rsidRPr="00D173C0">
        <w:rPr>
          <w:rFonts w:ascii="Times New Roman" w:eastAsia="Meiryo" w:hAnsi="Times New Roman"/>
          <w:color w:val="000000"/>
          <w:sz w:val="24"/>
          <w:szCs w:val="24"/>
        </w:rPr>
        <w:t>e</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sp</w:t>
      </w:r>
      <w:r w:rsidRPr="00D173C0">
        <w:rPr>
          <w:rFonts w:ascii="Times New Roman" w:eastAsia="Meiryo" w:hAnsi="Times New Roman"/>
          <w:color w:val="000000"/>
          <w:spacing w:val="2"/>
          <w:sz w:val="24"/>
          <w:szCs w:val="24"/>
        </w:rPr>
        <w:t>e</w:t>
      </w:r>
      <w:r w:rsidRPr="00D173C0">
        <w:rPr>
          <w:rFonts w:ascii="Times New Roman" w:eastAsia="Meiryo" w:hAnsi="Times New Roman"/>
          <w:color w:val="000000"/>
          <w:sz w:val="24"/>
          <w:szCs w:val="24"/>
        </w:rPr>
        <w:t>c</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pacing w:val="-1"/>
          <w:sz w:val="24"/>
          <w:szCs w:val="24"/>
        </w:rPr>
        <w:t>f</w:t>
      </w:r>
      <w:r w:rsidRPr="00D173C0">
        <w:rPr>
          <w:rFonts w:ascii="Times New Roman" w:eastAsia="Meiryo" w:hAnsi="Times New Roman"/>
          <w:color w:val="000000"/>
          <w:sz w:val="24"/>
          <w:szCs w:val="24"/>
        </w:rPr>
        <w:t>ica</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on of</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t</w:t>
      </w:r>
      <w:r w:rsidRPr="00D173C0">
        <w:rPr>
          <w:rFonts w:ascii="Times New Roman" w:eastAsia="Meiryo" w:hAnsi="Times New Roman"/>
          <w:color w:val="000000"/>
          <w:spacing w:val="1"/>
          <w:sz w:val="24"/>
          <w:szCs w:val="24"/>
        </w:rPr>
        <w:t>h</w:t>
      </w:r>
      <w:r w:rsidRPr="00D173C0">
        <w:rPr>
          <w:rFonts w:ascii="Times New Roman" w:eastAsia="Meiryo" w:hAnsi="Times New Roman"/>
          <w:color w:val="000000"/>
          <w:sz w:val="24"/>
          <w:szCs w:val="24"/>
        </w:rPr>
        <w:t>e</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rele</w:t>
      </w:r>
      <w:r w:rsidRPr="00D173C0">
        <w:rPr>
          <w:rFonts w:ascii="Times New Roman" w:eastAsia="Meiryo" w:hAnsi="Times New Roman"/>
          <w:color w:val="000000"/>
          <w:spacing w:val="2"/>
          <w:sz w:val="24"/>
          <w:szCs w:val="24"/>
        </w:rPr>
        <w:t>v</w:t>
      </w:r>
      <w:r w:rsidRPr="00D173C0">
        <w:rPr>
          <w:rFonts w:ascii="Times New Roman" w:eastAsia="Meiryo" w:hAnsi="Times New Roman"/>
          <w:color w:val="000000"/>
          <w:sz w:val="24"/>
          <w:szCs w:val="24"/>
        </w:rPr>
        <w:t>a</w:t>
      </w:r>
      <w:r w:rsidRPr="00D173C0">
        <w:rPr>
          <w:rFonts w:ascii="Times New Roman" w:eastAsia="Meiryo" w:hAnsi="Times New Roman"/>
          <w:color w:val="000000"/>
          <w:spacing w:val="-1"/>
          <w:sz w:val="24"/>
          <w:szCs w:val="24"/>
        </w:rPr>
        <w:t>n</w:t>
      </w:r>
      <w:r w:rsidRPr="00D173C0">
        <w:rPr>
          <w:rFonts w:ascii="Times New Roman" w:eastAsia="Meiryo" w:hAnsi="Times New Roman"/>
          <w:color w:val="000000"/>
          <w:sz w:val="24"/>
          <w:szCs w:val="24"/>
        </w:rPr>
        <w:t>t</w:t>
      </w:r>
      <w:r w:rsidR="008E5D0A">
        <w:rPr>
          <w:rFonts w:ascii="Times New Roman" w:eastAsia="Meiryo" w:hAnsi="Times New Roman"/>
          <w:color w:val="000000"/>
          <w:sz w:val="24"/>
          <w:szCs w:val="24"/>
        </w:rPr>
        <w:t xml:space="preserve"> </w:t>
      </w:r>
      <w:r w:rsidR="000470F9">
        <w:rPr>
          <w:rFonts w:ascii="Times New Roman" w:eastAsia="Meiryo" w:hAnsi="Times New Roman"/>
          <w:color w:val="000000"/>
          <w:spacing w:val="6"/>
          <w:sz w:val="24"/>
          <w:szCs w:val="24"/>
        </w:rPr>
        <w:t xml:space="preserve">direction and </w:t>
      </w:r>
      <w:r w:rsidRPr="00D173C0">
        <w:rPr>
          <w:rFonts w:ascii="Times New Roman" w:eastAsia="Meiryo" w:hAnsi="Times New Roman"/>
          <w:color w:val="000000"/>
          <w:spacing w:val="-1"/>
          <w:sz w:val="24"/>
          <w:szCs w:val="24"/>
        </w:rPr>
        <w:t>monthly</w:t>
      </w:r>
      <w:r w:rsidR="008E5D0A">
        <w:rPr>
          <w:rFonts w:ascii="Times New Roman" w:eastAsia="Meiryo" w:hAnsi="Times New Roman"/>
          <w:color w:val="000000"/>
          <w:spacing w:val="-1"/>
          <w:sz w:val="24"/>
          <w:szCs w:val="24"/>
        </w:rPr>
        <w:t xml:space="preserve"> </w:t>
      </w:r>
      <w:r w:rsidRPr="00D173C0">
        <w:rPr>
          <w:rFonts w:ascii="Times New Roman" w:eastAsia="Meiryo" w:hAnsi="Times New Roman"/>
          <w:color w:val="000000"/>
          <w:spacing w:val="2"/>
          <w:sz w:val="24"/>
          <w:szCs w:val="24"/>
        </w:rPr>
        <w:t>au</w:t>
      </w:r>
      <w:r w:rsidRPr="00D173C0">
        <w:rPr>
          <w:rFonts w:ascii="Times New Roman" w:eastAsia="Meiryo" w:hAnsi="Times New Roman"/>
          <w:color w:val="000000"/>
          <w:sz w:val="24"/>
          <w:szCs w:val="24"/>
        </w:rPr>
        <w:t>ct</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on</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pacing w:val="-2"/>
          <w:sz w:val="24"/>
          <w:szCs w:val="24"/>
        </w:rPr>
        <w:t>(A</w:t>
      </w:r>
      <w:r w:rsidRPr="00D173C0">
        <w:rPr>
          <w:rFonts w:ascii="Times New Roman" w:eastAsia="Meiryo" w:hAnsi="Times New Roman"/>
          <w:color w:val="000000"/>
          <w:spacing w:val="2"/>
          <w:sz w:val="24"/>
          <w:szCs w:val="24"/>
        </w:rPr>
        <w:t>u</w:t>
      </w:r>
      <w:r w:rsidRPr="00D173C0">
        <w:rPr>
          <w:rFonts w:ascii="Times New Roman" w:eastAsia="Meiryo" w:hAnsi="Times New Roman"/>
          <w:color w:val="000000"/>
          <w:sz w:val="24"/>
          <w:szCs w:val="24"/>
        </w:rPr>
        <w:t>c</w:t>
      </w:r>
      <w:r w:rsidRPr="00D173C0">
        <w:rPr>
          <w:rFonts w:ascii="Times New Roman" w:eastAsia="Meiryo" w:hAnsi="Times New Roman"/>
          <w:color w:val="000000"/>
          <w:spacing w:val="2"/>
          <w:sz w:val="24"/>
          <w:szCs w:val="24"/>
        </w:rPr>
        <w:t>ti</w:t>
      </w:r>
      <w:r w:rsidRPr="00D173C0">
        <w:rPr>
          <w:rFonts w:ascii="Times New Roman" w:eastAsia="Meiryo" w:hAnsi="Times New Roman"/>
          <w:color w:val="000000"/>
          <w:sz w:val="24"/>
          <w:szCs w:val="24"/>
        </w:rPr>
        <w:t>on</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RO-</w:t>
      </w:r>
      <w:r w:rsidR="000D5BDF">
        <w:rPr>
          <w:rFonts w:ascii="Times New Roman" w:eastAsia="Meiryo" w:hAnsi="Times New Roman"/>
          <w:color w:val="000000"/>
          <w:sz w:val="24"/>
          <w:szCs w:val="24"/>
        </w:rPr>
        <w:t>RS</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or</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pacing w:val="-2"/>
          <w:sz w:val="24"/>
          <w:szCs w:val="24"/>
        </w:rPr>
        <w:t>A</w:t>
      </w:r>
      <w:r w:rsidRPr="00D173C0">
        <w:rPr>
          <w:rFonts w:ascii="Times New Roman" w:eastAsia="Meiryo" w:hAnsi="Times New Roman"/>
          <w:color w:val="000000"/>
          <w:spacing w:val="1"/>
          <w:sz w:val="24"/>
          <w:szCs w:val="24"/>
        </w:rPr>
        <w:t>u</w:t>
      </w:r>
      <w:r w:rsidRPr="00D173C0">
        <w:rPr>
          <w:rFonts w:ascii="Times New Roman" w:eastAsia="Meiryo" w:hAnsi="Times New Roman"/>
          <w:color w:val="000000"/>
          <w:sz w:val="24"/>
          <w:szCs w:val="24"/>
        </w:rPr>
        <w:t>c</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on</w:t>
      </w:r>
      <w:r w:rsidR="008E5D0A">
        <w:rPr>
          <w:rFonts w:ascii="Times New Roman" w:eastAsia="Meiryo" w:hAnsi="Times New Roman"/>
          <w:color w:val="000000"/>
          <w:sz w:val="24"/>
          <w:szCs w:val="24"/>
        </w:rPr>
        <w:t xml:space="preserve"> </w:t>
      </w:r>
      <w:r w:rsidR="000D5BDF">
        <w:rPr>
          <w:rFonts w:ascii="Times New Roman" w:eastAsia="Meiryo" w:hAnsi="Times New Roman"/>
          <w:color w:val="000000"/>
          <w:sz w:val="24"/>
          <w:szCs w:val="24"/>
        </w:rPr>
        <w:t>RS-</w:t>
      </w:r>
      <w:r w:rsidRPr="00D173C0">
        <w:rPr>
          <w:rFonts w:ascii="Times New Roman" w:eastAsia="Meiryo" w:hAnsi="Times New Roman"/>
          <w:color w:val="000000"/>
          <w:sz w:val="24"/>
          <w:szCs w:val="24"/>
        </w:rPr>
        <w:t>R</w:t>
      </w:r>
      <w:r w:rsidRPr="00D173C0">
        <w:rPr>
          <w:rFonts w:ascii="Times New Roman" w:eastAsia="Meiryo" w:hAnsi="Times New Roman"/>
          <w:color w:val="000000"/>
          <w:spacing w:val="1"/>
          <w:sz w:val="24"/>
          <w:szCs w:val="24"/>
        </w:rPr>
        <w:t>O</w:t>
      </w:r>
      <w:r w:rsidRPr="00D173C0">
        <w:rPr>
          <w:rFonts w:ascii="Times New Roman" w:eastAsia="Meiryo" w:hAnsi="Times New Roman"/>
          <w:color w:val="000000"/>
          <w:sz w:val="24"/>
          <w:szCs w:val="24"/>
        </w:rPr>
        <w:t>).</w:t>
      </w:r>
    </w:p>
    <w:p w14:paraId="3F0E75F1" w14:textId="0CFB5CD1" w:rsidR="00B42969" w:rsidRDefault="00071323" w:rsidP="00AB0977">
      <w:pPr>
        <w:widowControl w:val="0"/>
        <w:tabs>
          <w:tab w:val="left" w:pos="880"/>
        </w:tabs>
        <w:autoSpaceDE w:val="0"/>
        <w:autoSpaceDN w:val="0"/>
        <w:adjustRightInd w:val="0"/>
        <w:spacing w:after="120" w:line="240" w:lineRule="auto"/>
        <w:ind w:left="709" w:right="52" w:hanging="425"/>
        <w:jc w:val="both"/>
        <w:rPr>
          <w:rFonts w:ascii="Times New Roman" w:eastAsia="Meiryo" w:hAnsi="Times New Roman"/>
          <w:color w:val="000000"/>
          <w:sz w:val="24"/>
          <w:szCs w:val="24"/>
        </w:rPr>
      </w:pPr>
      <w:r w:rsidRPr="00D173C0">
        <w:rPr>
          <w:rFonts w:ascii="Times New Roman" w:eastAsia="Meiryo" w:hAnsi="Times New Roman"/>
          <w:color w:val="000000"/>
          <w:spacing w:val="1"/>
          <w:sz w:val="24"/>
          <w:szCs w:val="24"/>
        </w:rPr>
        <w:t>2</w:t>
      </w:r>
      <w:r w:rsidRPr="00D173C0">
        <w:rPr>
          <w:rFonts w:ascii="Times New Roman" w:eastAsia="Meiryo" w:hAnsi="Times New Roman"/>
          <w:color w:val="000000"/>
          <w:sz w:val="24"/>
          <w:szCs w:val="24"/>
        </w:rPr>
        <w:t>.</w:t>
      </w:r>
      <w:r w:rsidRPr="00D173C0">
        <w:rPr>
          <w:rFonts w:ascii="Times New Roman" w:eastAsia="Meiryo" w:hAnsi="Times New Roman"/>
          <w:color w:val="000000"/>
          <w:sz w:val="24"/>
          <w:szCs w:val="24"/>
        </w:rPr>
        <w:tab/>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1"/>
          <w:sz w:val="24"/>
          <w:szCs w:val="24"/>
        </w:rPr>
        <w:t>h</w:t>
      </w:r>
      <w:r w:rsidRPr="00D173C0">
        <w:rPr>
          <w:rFonts w:ascii="Times New Roman" w:eastAsia="Meiryo" w:hAnsi="Times New Roman"/>
          <w:color w:val="000000"/>
          <w:sz w:val="24"/>
          <w:szCs w:val="24"/>
        </w:rPr>
        <w:t>e</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pacing w:val="2"/>
          <w:sz w:val="24"/>
          <w:szCs w:val="24"/>
        </w:rPr>
        <w:t>v</w:t>
      </w:r>
      <w:r w:rsidRPr="00D173C0">
        <w:rPr>
          <w:rFonts w:ascii="Times New Roman" w:eastAsia="Meiryo" w:hAnsi="Times New Roman"/>
          <w:color w:val="000000"/>
          <w:sz w:val="24"/>
          <w:szCs w:val="24"/>
        </w:rPr>
        <w:t>alue</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of</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the</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B</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d</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in</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EUR/</w:t>
      </w:r>
      <w:r w:rsidRPr="00D173C0">
        <w:rPr>
          <w:rFonts w:ascii="Times New Roman" w:eastAsia="Meiryo" w:hAnsi="Times New Roman"/>
          <w:color w:val="000000"/>
          <w:spacing w:val="1"/>
          <w:sz w:val="24"/>
          <w:szCs w:val="24"/>
        </w:rPr>
        <w:t>M</w:t>
      </w:r>
      <w:r w:rsidRPr="00D173C0">
        <w:rPr>
          <w:rFonts w:ascii="Times New Roman" w:eastAsia="Meiryo" w:hAnsi="Times New Roman"/>
          <w:color w:val="000000"/>
          <w:sz w:val="24"/>
          <w:szCs w:val="24"/>
        </w:rPr>
        <w:t xml:space="preserve">W in each hour </w:t>
      </w:r>
      <w:r w:rsidRPr="00D173C0">
        <w:rPr>
          <w:rFonts w:ascii="Times New Roman" w:eastAsia="Meiryo" w:hAnsi="Times New Roman"/>
          <w:color w:val="000000"/>
          <w:spacing w:val="-3"/>
          <w:sz w:val="24"/>
          <w:szCs w:val="24"/>
        </w:rPr>
        <w:t>(</w:t>
      </w:r>
      <w:r w:rsidRPr="00D173C0">
        <w:rPr>
          <w:rFonts w:ascii="Times New Roman" w:eastAsia="Meiryo" w:hAnsi="Times New Roman"/>
          <w:color w:val="000000"/>
          <w:spacing w:val="2"/>
          <w:sz w:val="24"/>
          <w:szCs w:val="24"/>
        </w:rPr>
        <w:t>m</w:t>
      </w:r>
      <w:r w:rsidRPr="00D173C0">
        <w:rPr>
          <w:rFonts w:ascii="Times New Roman" w:eastAsia="Meiryo" w:hAnsi="Times New Roman"/>
          <w:color w:val="000000"/>
          <w:sz w:val="24"/>
          <w:szCs w:val="24"/>
        </w:rPr>
        <w:t>a</w:t>
      </w:r>
      <w:r w:rsidRPr="00D173C0">
        <w:rPr>
          <w:rFonts w:ascii="Times New Roman" w:eastAsia="Meiryo" w:hAnsi="Times New Roman"/>
          <w:color w:val="000000"/>
          <w:spacing w:val="1"/>
          <w:sz w:val="24"/>
          <w:szCs w:val="24"/>
        </w:rPr>
        <w:t>x</w:t>
      </w:r>
      <w:r w:rsidRPr="00D173C0">
        <w:rPr>
          <w:rFonts w:ascii="Times New Roman" w:eastAsia="Meiryo" w:hAnsi="Times New Roman"/>
          <w:color w:val="000000"/>
          <w:sz w:val="24"/>
          <w:szCs w:val="24"/>
        </w:rPr>
        <w:t>.</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two</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dec</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mals)</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the</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B</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d</w:t>
      </w:r>
      <w:r w:rsidRPr="00D173C0">
        <w:rPr>
          <w:rFonts w:ascii="Times New Roman" w:eastAsia="Meiryo" w:hAnsi="Times New Roman"/>
          <w:color w:val="000000"/>
          <w:spacing w:val="5"/>
          <w:sz w:val="24"/>
          <w:szCs w:val="24"/>
        </w:rPr>
        <w:t xml:space="preserve"> P</w:t>
      </w:r>
      <w:r w:rsidRPr="00D173C0">
        <w:rPr>
          <w:rFonts w:ascii="Times New Roman" w:eastAsia="Meiryo" w:hAnsi="Times New Roman"/>
          <w:color w:val="000000"/>
          <w:sz w:val="24"/>
          <w:szCs w:val="24"/>
        </w:rPr>
        <w:t>r</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ce–it</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has</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to be</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b</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gger</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than</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zer</w:t>
      </w:r>
      <w:r w:rsidRPr="00D173C0">
        <w:rPr>
          <w:rFonts w:ascii="Times New Roman" w:eastAsia="Meiryo" w:hAnsi="Times New Roman"/>
          <w:color w:val="000000"/>
          <w:spacing w:val="2"/>
          <w:sz w:val="24"/>
          <w:szCs w:val="24"/>
        </w:rPr>
        <w:t>o</w:t>
      </w:r>
      <w:r w:rsidRPr="00D173C0">
        <w:rPr>
          <w:rFonts w:ascii="Times New Roman" w:eastAsia="Meiryo" w:hAnsi="Times New Roman"/>
          <w:color w:val="000000"/>
          <w:sz w:val="24"/>
          <w:szCs w:val="24"/>
        </w:rPr>
        <w:t>.</w:t>
      </w:r>
      <w:r w:rsidR="003C41F1">
        <w:rPr>
          <w:rFonts w:ascii="Times New Roman" w:eastAsia="Meiryo" w:hAnsi="Times New Roman"/>
          <w:color w:val="000000"/>
          <w:sz w:val="24"/>
          <w:szCs w:val="24"/>
        </w:rPr>
        <w:t xml:space="preserve"> </w:t>
      </w:r>
      <w:r w:rsidR="00E13CCE">
        <w:rPr>
          <w:rFonts w:ascii="Times New Roman" w:eastAsia="Meiryo" w:hAnsi="Times New Roman"/>
          <w:color w:val="000000"/>
          <w:sz w:val="24"/>
          <w:szCs w:val="24"/>
        </w:rPr>
        <w:t>Bid Price shall be equal in each hour.</w:t>
      </w:r>
    </w:p>
    <w:p w14:paraId="28CF6D4D" w14:textId="2914CE7E" w:rsidR="00071323" w:rsidRPr="00D173C0" w:rsidRDefault="00071323" w:rsidP="007E69E6">
      <w:pPr>
        <w:keepLines/>
        <w:widowControl w:val="0"/>
        <w:tabs>
          <w:tab w:val="left" w:pos="709"/>
        </w:tabs>
        <w:autoSpaceDE w:val="0"/>
        <w:autoSpaceDN w:val="0"/>
        <w:adjustRightInd w:val="0"/>
        <w:spacing w:after="120" w:line="240" w:lineRule="auto"/>
        <w:ind w:left="709" w:right="49" w:hanging="425"/>
        <w:jc w:val="both"/>
        <w:rPr>
          <w:rFonts w:ascii="Times New Roman" w:eastAsia="Meiryo" w:hAnsi="Times New Roman"/>
          <w:color w:val="000000"/>
          <w:sz w:val="24"/>
          <w:szCs w:val="24"/>
        </w:rPr>
      </w:pPr>
      <w:r w:rsidRPr="00D173C0">
        <w:rPr>
          <w:rFonts w:ascii="Times New Roman" w:eastAsia="Meiryo" w:hAnsi="Times New Roman"/>
          <w:color w:val="000000"/>
          <w:spacing w:val="1"/>
          <w:sz w:val="24"/>
          <w:szCs w:val="24"/>
        </w:rPr>
        <w:t>3</w:t>
      </w:r>
      <w:r w:rsidRPr="00D173C0">
        <w:rPr>
          <w:rFonts w:ascii="Times New Roman" w:eastAsia="Meiryo" w:hAnsi="Times New Roman"/>
          <w:color w:val="000000"/>
          <w:sz w:val="24"/>
          <w:szCs w:val="24"/>
        </w:rPr>
        <w:t>.</w:t>
      </w:r>
      <w:r w:rsidRPr="00D173C0">
        <w:rPr>
          <w:rFonts w:ascii="Times New Roman" w:eastAsia="Meiryo" w:hAnsi="Times New Roman"/>
          <w:color w:val="000000"/>
          <w:sz w:val="24"/>
          <w:szCs w:val="24"/>
        </w:rPr>
        <w:tab/>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1"/>
          <w:sz w:val="24"/>
          <w:szCs w:val="24"/>
        </w:rPr>
        <w:t>h</w:t>
      </w:r>
      <w:r w:rsidRPr="00D173C0">
        <w:rPr>
          <w:rFonts w:ascii="Times New Roman" w:eastAsia="Meiryo" w:hAnsi="Times New Roman"/>
          <w:color w:val="000000"/>
          <w:sz w:val="24"/>
          <w:szCs w:val="24"/>
        </w:rPr>
        <w:t>e am</w:t>
      </w:r>
      <w:r w:rsidRPr="00D173C0">
        <w:rPr>
          <w:rFonts w:ascii="Times New Roman" w:eastAsia="Meiryo" w:hAnsi="Times New Roman"/>
          <w:color w:val="000000"/>
          <w:spacing w:val="1"/>
          <w:sz w:val="24"/>
          <w:szCs w:val="24"/>
        </w:rPr>
        <w:t>ou</w:t>
      </w:r>
      <w:r w:rsidRPr="00D173C0">
        <w:rPr>
          <w:rFonts w:ascii="Times New Roman" w:eastAsia="Meiryo" w:hAnsi="Times New Roman"/>
          <w:color w:val="000000"/>
          <w:sz w:val="24"/>
          <w:szCs w:val="24"/>
        </w:rPr>
        <w:t>nt</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 xml:space="preserve">of </w:t>
      </w:r>
      <w:r w:rsidR="007E69E6">
        <w:rPr>
          <w:rFonts w:ascii="Times New Roman" w:eastAsia="Meiryo" w:hAnsi="Times New Roman"/>
          <w:color w:val="000000"/>
          <w:sz w:val="24"/>
          <w:szCs w:val="24"/>
        </w:rPr>
        <w:t xml:space="preserve">the </w:t>
      </w:r>
      <w:r w:rsidR="00E76C72">
        <w:rPr>
          <w:rFonts w:ascii="Times New Roman" w:eastAsia="Meiryo" w:hAnsi="Times New Roman"/>
          <w:color w:val="000000"/>
          <w:sz w:val="24"/>
          <w:szCs w:val="24"/>
        </w:rPr>
        <w:t>c</w:t>
      </w:r>
      <w:r w:rsidR="00D3789A" w:rsidRPr="00D173C0">
        <w:rPr>
          <w:rFonts w:ascii="Times New Roman" w:eastAsia="Meiryo" w:hAnsi="Times New Roman"/>
          <w:color w:val="000000"/>
          <w:sz w:val="24"/>
          <w:szCs w:val="24"/>
        </w:rPr>
        <w:t>apacity</w:t>
      </w:r>
      <w:r w:rsidR="008E5D0A">
        <w:rPr>
          <w:rFonts w:ascii="Times New Roman" w:eastAsia="Meiryo" w:hAnsi="Times New Roman"/>
          <w:color w:val="000000"/>
          <w:sz w:val="24"/>
          <w:szCs w:val="24"/>
        </w:rPr>
        <w:t xml:space="preserve"> </w:t>
      </w:r>
      <w:r w:rsidR="000470F9" w:rsidRPr="000470F9">
        <w:rPr>
          <w:rFonts w:ascii="Times New Roman" w:eastAsia="Meiryo" w:hAnsi="Times New Roman"/>
          <w:color w:val="000000"/>
          <w:sz w:val="24"/>
          <w:szCs w:val="24"/>
        </w:rPr>
        <w:t>requested</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to be</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reser</w:t>
      </w:r>
      <w:r w:rsidRPr="00D173C0">
        <w:rPr>
          <w:rFonts w:ascii="Times New Roman" w:eastAsia="Meiryo" w:hAnsi="Times New Roman"/>
          <w:color w:val="000000"/>
          <w:spacing w:val="2"/>
          <w:sz w:val="24"/>
          <w:szCs w:val="24"/>
        </w:rPr>
        <w:t>v</w:t>
      </w:r>
      <w:r w:rsidRPr="00D173C0">
        <w:rPr>
          <w:rFonts w:ascii="Times New Roman" w:eastAsia="Meiryo" w:hAnsi="Times New Roman"/>
          <w:color w:val="000000"/>
          <w:sz w:val="24"/>
          <w:szCs w:val="24"/>
        </w:rPr>
        <w:t>ed</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n</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M</w:t>
      </w:r>
      <w:r w:rsidRPr="00D173C0">
        <w:rPr>
          <w:rFonts w:ascii="Times New Roman" w:eastAsia="Meiryo" w:hAnsi="Times New Roman"/>
          <w:color w:val="000000"/>
          <w:sz w:val="24"/>
          <w:szCs w:val="24"/>
        </w:rPr>
        <w:t xml:space="preserve">W </w:t>
      </w:r>
      <w:r w:rsidR="00D3789A" w:rsidRPr="00D173C0">
        <w:rPr>
          <w:rFonts w:ascii="Times New Roman" w:eastAsia="Meiryo" w:hAnsi="Times New Roman"/>
          <w:color w:val="000000"/>
          <w:sz w:val="24"/>
          <w:szCs w:val="24"/>
        </w:rPr>
        <w:t xml:space="preserve">for </w:t>
      </w:r>
      <w:r w:rsidRPr="00D173C0">
        <w:rPr>
          <w:rFonts w:ascii="Times New Roman" w:eastAsia="Meiryo" w:hAnsi="Times New Roman"/>
          <w:color w:val="000000"/>
          <w:sz w:val="24"/>
          <w:szCs w:val="24"/>
        </w:rPr>
        <w:t>each hour</w:t>
      </w:r>
      <w:r w:rsidR="00D3789A" w:rsidRPr="00D173C0">
        <w:rPr>
          <w:rFonts w:ascii="Times New Roman" w:eastAsia="Meiryo" w:hAnsi="Times New Roman"/>
          <w:color w:val="000000"/>
          <w:sz w:val="24"/>
          <w:szCs w:val="24"/>
        </w:rPr>
        <w:t>,</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w</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thout</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dec</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mals.</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pacing w:val="-1"/>
          <w:sz w:val="24"/>
          <w:szCs w:val="24"/>
        </w:rPr>
        <w:t>T</w:t>
      </w:r>
      <w:r w:rsidRPr="00D173C0">
        <w:rPr>
          <w:rFonts w:ascii="Times New Roman" w:eastAsia="Meiryo" w:hAnsi="Times New Roman"/>
          <w:color w:val="000000"/>
          <w:spacing w:val="1"/>
          <w:sz w:val="24"/>
          <w:szCs w:val="24"/>
        </w:rPr>
        <w:t>h</w:t>
      </w:r>
      <w:r w:rsidRPr="00D173C0">
        <w:rPr>
          <w:rFonts w:ascii="Times New Roman" w:eastAsia="Meiryo" w:hAnsi="Times New Roman"/>
          <w:color w:val="000000"/>
          <w:sz w:val="24"/>
          <w:szCs w:val="24"/>
        </w:rPr>
        <w:t>e mi</w:t>
      </w:r>
      <w:r w:rsidRPr="00D173C0">
        <w:rPr>
          <w:rFonts w:ascii="Times New Roman" w:eastAsia="Meiryo" w:hAnsi="Times New Roman"/>
          <w:color w:val="000000"/>
          <w:spacing w:val="-1"/>
          <w:sz w:val="24"/>
          <w:szCs w:val="24"/>
        </w:rPr>
        <w:t>n</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mum</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amount</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of</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s</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ngle</w:t>
      </w:r>
      <w:r w:rsidR="008E5D0A">
        <w:rPr>
          <w:rFonts w:ascii="Times New Roman" w:eastAsia="Meiryo" w:hAnsi="Times New Roman"/>
          <w:color w:val="000000"/>
          <w:sz w:val="24"/>
          <w:szCs w:val="24"/>
        </w:rPr>
        <w:t xml:space="preserve"> </w:t>
      </w:r>
      <w:r w:rsidR="00AA7619">
        <w:rPr>
          <w:rFonts w:ascii="Times New Roman" w:eastAsia="Meiryo" w:hAnsi="Times New Roman"/>
          <w:color w:val="000000"/>
          <w:sz w:val="24"/>
          <w:szCs w:val="24"/>
        </w:rPr>
        <w:t>B</w:t>
      </w:r>
      <w:r w:rsidRPr="00D173C0">
        <w:rPr>
          <w:rFonts w:ascii="Times New Roman" w:eastAsia="Meiryo" w:hAnsi="Times New Roman"/>
          <w:color w:val="000000"/>
          <w:sz w:val="24"/>
          <w:szCs w:val="24"/>
        </w:rPr>
        <w:t>id</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s</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1</w:t>
      </w:r>
      <w:r w:rsidRPr="00D173C0">
        <w:rPr>
          <w:rFonts w:ascii="Times New Roman" w:eastAsia="Meiryo" w:hAnsi="Times New Roman"/>
          <w:color w:val="000000"/>
          <w:spacing w:val="2"/>
          <w:sz w:val="24"/>
          <w:szCs w:val="24"/>
        </w:rPr>
        <w:t>M</w:t>
      </w:r>
      <w:r w:rsidRPr="00D173C0">
        <w:rPr>
          <w:rFonts w:ascii="Times New Roman" w:eastAsia="Meiryo" w:hAnsi="Times New Roman"/>
          <w:color w:val="000000"/>
          <w:sz w:val="24"/>
          <w:szCs w:val="24"/>
        </w:rPr>
        <w:t>W</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or</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mult</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pacing w:val="-1"/>
          <w:sz w:val="24"/>
          <w:szCs w:val="24"/>
        </w:rPr>
        <w:t>p</w:t>
      </w:r>
      <w:r w:rsidRPr="00D173C0">
        <w:rPr>
          <w:rFonts w:ascii="Times New Roman" w:eastAsia="Meiryo" w:hAnsi="Times New Roman"/>
          <w:color w:val="000000"/>
          <w:sz w:val="24"/>
          <w:szCs w:val="24"/>
        </w:rPr>
        <w:t>le</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of</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t</w:t>
      </w:r>
      <w:r w:rsidR="008E5D0A">
        <w:rPr>
          <w:rFonts w:ascii="Times New Roman" w:eastAsia="Meiryo" w:hAnsi="Times New Roman"/>
          <w:color w:val="000000"/>
          <w:sz w:val="24"/>
          <w:szCs w:val="24"/>
        </w:rPr>
        <w:t xml:space="preserve"> </w:t>
      </w:r>
      <w:r w:rsidR="000470F9">
        <w:rPr>
          <w:rFonts w:ascii="Times New Roman" w:eastAsia="Meiryo" w:hAnsi="Times New Roman"/>
          <w:color w:val="000000"/>
          <w:sz w:val="24"/>
          <w:szCs w:val="24"/>
        </w:rPr>
        <w:t>and the</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max</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mum</w:t>
      </w:r>
      <w:r w:rsidR="008E5D0A">
        <w:rPr>
          <w:rFonts w:ascii="Times New Roman" w:eastAsia="Meiryo" w:hAnsi="Times New Roman"/>
          <w:color w:val="000000"/>
          <w:sz w:val="24"/>
          <w:szCs w:val="24"/>
        </w:rPr>
        <w:t xml:space="preserve"> </w:t>
      </w:r>
      <w:r w:rsidR="000470F9" w:rsidRPr="000470F9">
        <w:rPr>
          <w:rFonts w:ascii="Times New Roman" w:eastAsia="Meiryo" w:hAnsi="Times New Roman"/>
          <w:color w:val="000000"/>
          <w:sz w:val="24"/>
          <w:szCs w:val="24"/>
        </w:rPr>
        <w:t>amount</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of</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a s</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ngle</w:t>
      </w:r>
      <w:r w:rsidR="008E5D0A">
        <w:rPr>
          <w:rFonts w:ascii="Times New Roman" w:eastAsia="Meiryo" w:hAnsi="Times New Roman"/>
          <w:color w:val="000000"/>
          <w:sz w:val="24"/>
          <w:szCs w:val="24"/>
        </w:rPr>
        <w:t xml:space="preserve"> </w:t>
      </w:r>
      <w:r w:rsidR="00AA7619">
        <w:rPr>
          <w:rFonts w:ascii="Times New Roman" w:eastAsia="Meiryo" w:hAnsi="Times New Roman"/>
          <w:color w:val="000000"/>
          <w:spacing w:val="-1"/>
          <w:sz w:val="24"/>
          <w:szCs w:val="24"/>
        </w:rPr>
        <w:t>B</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d</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pacing w:val="2"/>
          <w:sz w:val="24"/>
          <w:szCs w:val="24"/>
        </w:rPr>
        <w:t>i</w:t>
      </w:r>
      <w:r w:rsidRPr="00D173C0">
        <w:rPr>
          <w:rFonts w:ascii="Times New Roman" w:eastAsia="Meiryo" w:hAnsi="Times New Roman"/>
          <w:color w:val="000000"/>
          <w:sz w:val="24"/>
          <w:szCs w:val="24"/>
        </w:rPr>
        <w:t>s</w:t>
      </w:r>
      <w:r w:rsidR="008E5D0A">
        <w:rPr>
          <w:rFonts w:ascii="Times New Roman" w:eastAsia="Meiryo" w:hAnsi="Times New Roman"/>
          <w:color w:val="000000"/>
          <w:sz w:val="24"/>
          <w:szCs w:val="24"/>
        </w:rPr>
        <w:t xml:space="preserve"> </w:t>
      </w:r>
      <w:r w:rsidR="0012547A" w:rsidRPr="00D173C0">
        <w:rPr>
          <w:rFonts w:ascii="Times New Roman" w:eastAsia="Meiryo" w:hAnsi="Times New Roman"/>
          <w:color w:val="000000"/>
          <w:sz w:val="24"/>
          <w:szCs w:val="24"/>
        </w:rPr>
        <w:t>100</w:t>
      </w:r>
      <w:r w:rsidRPr="00D173C0">
        <w:rPr>
          <w:rFonts w:ascii="Times New Roman" w:eastAsia="Meiryo" w:hAnsi="Times New Roman"/>
          <w:color w:val="000000"/>
          <w:sz w:val="24"/>
          <w:szCs w:val="24"/>
        </w:rPr>
        <w:t>%</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of</w:t>
      </w:r>
      <w:r w:rsidR="008E5D0A">
        <w:rPr>
          <w:rFonts w:ascii="Times New Roman" w:eastAsia="Meiryo" w:hAnsi="Times New Roman"/>
          <w:color w:val="000000"/>
          <w:sz w:val="24"/>
          <w:szCs w:val="24"/>
        </w:rPr>
        <w:t xml:space="preserve"> </w:t>
      </w:r>
      <w:r w:rsidRPr="00D173C0">
        <w:rPr>
          <w:rFonts w:ascii="Times New Roman" w:eastAsia="Meiryo" w:hAnsi="Times New Roman"/>
          <w:color w:val="000000"/>
          <w:sz w:val="24"/>
          <w:szCs w:val="24"/>
        </w:rPr>
        <w:t>the</w:t>
      </w:r>
      <w:r w:rsidR="008E5D0A">
        <w:rPr>
          <w:rFonts w:ascii="Times New Roman" w:eastAsia="Meiryo" w:hAnsi="Times New Roman"/>
          <w:color w:val="000000"/>
          <w:sz w:val="24"/>
          <w:szCs w:val="24"/>
        </w:rPr>
        <w:t xml:space="preserve"> </w:t>
      </w:r>
      <w:r w:rsidR="004F3C2D">
        <w:rPr>
          <w:rFonts w:ascii="Times New Roman" w:eastAsia="Meiryo" w:hAnsi="Times New Roman"/>
          <w:color w:val="000000"/>
          <w:spacing w:val="-4"/>
          <w:sz w:val="24"/>
          <w:szCs w:val="24"/>
        </w:rPr>
        <w:t xml:space="preserve">Monthly </w:t>
      </w:r>
      <w:r w:rsidR="003C7312">
        <w:rPr>
          <w:rFonts w:ascii="Times New Roman" w:eastAsia="Meiryo" w:hAnsi="Times New Roman"/>
          <w:color w:val="000000"/>
          <w:sz w:val="24"/>
          <w:szCs w:val="24"/>
        </w:rPr>
        <w:t>ATC</w:t>
      </w:r>
      <w:r w:rsidRPr="00D173C0">
        <w:rPr>
          <w:rFonts w:ascii="Times New Roman" w:eastAsia="Meiryo" w:hAnsi="Times New Roman"/>
          <w:color w:val="000000"/>
          <w:sz w:val="24"/>
          <w:szCs w:val="24"/>
        </w:rPr>
        <w:t xml:space="preserve">. </w:t>
      </w:r>
      <w:r w:rsidRPr="00D173C0">
        <w:rPr>
          <w:rFonts w:ascii="Times New Roman" w:hAnsi="Times New Roman"/>
          <w:color w:val="000000"/>
          <w:sz w:val="24"/>
          <w:szCs w:val="24"/>
        </w:rPr>
        <w:t xml:space="preserve">The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accepts that he </w:t>
      </w:r>
      <w:r w:rsidR="00D3789A" w:rsidRPr="00D173C0">
        <w:rPr>
          <w:rFonts w:ascii="Times New Roman" w:hAnsi="Times New Roman"/>
          <w:color w:val="000000"/>
          <w:sz w:val="24"/>
          <w:szCs w:val="24"/>
        </w:rPr>
        <w:t>cannot</w:t>
      </w:r>
      <w:r w:rsidRPr="00D173C0">
        <w:rPr>
          <w:rFonts w:ascii="Times New Roman" w:hAnsi="Times New Roman"/>
          <w:color w:val="000000"/>
          <w:sz w:val="24"/>
          <w:szCs w:val="24"/>
        </w:rPr>
        <w:t xml:space="preserve"> request more than the published Monthly </w:t>
      </w:r>
      <w:r w:rsidR="003C7312">
        <w:rPr>
          <w:rFonts w:ascii="Times New Roman" w:hAnsi="Times New Roman"/>
          <w:color w:val="000000"/>
          <w:sz w:val="24"/>
          <w:szCs w:val="24"/>
        </w:rPr>
        <w:t>ATC</w:t>
      </w:r>
      <w:r w:rsidR="008E5D0A">
        <w:rPr>
          <w:rFonts w:ascii="Times New Roman" w:hAnsi="Times New Roman"/>
          <w:color w:val="000000"/>
          <w:sz w:val="24"/>
          <w:szCs w:val="24"/>
        </w:rPr>
        <w:t xml:space="preserve"> </w:t>
      </w:r>
      <w:r w:rsidR="00EE5720">
        <w:rPr>
          <w:rFonts w:ascii="Times New Roman" w:hAnsi="Times New Roman"/>
          <w:color w:val="000000"/>
          <w:sz w:val="24"/>
          <w:szCs w:val="24"/>
        </w:rPr>
        <w:t>per</w:t>
      </w:r>
      <w:r w:rsidRPr="00D173C0">
        <w:rPr>
          <w:rFonts w:ascii="Times New Roman" w:hAnsi="Times New Roman"/>
          <w:color w:val="000000"/>
          <w:sz w:val="24"/>
          <w:szCs w:val="24"/>
        </w:rPr>
        <w:t xml:space="preserve"> auction.</w:t>
      </w:r>
      <w:r w:rsidR="008E5D0A">
        <w:rPr>
          <w:rFonts w:ascii="Times New Roman" w:hAnsi="Times New Roman"/>
          <w:color w:val="000000"/>
          <w:sz w:val="24"/>
          <w:szCs w:val="24"/>
        </w:rPr>
        <w:t xml:space="preserve"> </w:t>
      </w:r>
      <w:r w:rsidR="00E76C72">
        <w:rPr>
          <w:rFonts w:ascii="Times New Roman" w:hAnsi="Times New Roman"/>
          <w:color w:val="000000"/>
          <w:sz w:val="24"/>
          <w:szCs w:val="24"/>
        </w:rPr>
        <w:t>Requested c</w:t>
      </w:r>
      <w:r w:rsidR="00E13CCE">
        <w:rPr>
          <w:rFonts w:ascii="Times New Roman" w:hAnsi="Times New Roman"/>
          <w:color w:val="000000"/>
          <w:sz w:val="24"/>
          <w:szCs w:val="24"/>
        </w:rPr>
        <w:t>apacity shall be equal in each hour.</w:t>
      </w:r>
    </w:p>
    <w:p w14:paraId="38A0F924" w14:textId="77777777" w:rsidR="00071323" w:rsidRPr="00D173C0" w:rsidRDefault="00EA1FEA" w:rsidP="0037156D">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The offered price of each </w:t>
      </w:r>
      <w:r w:rsidR="00071323" w:rsidRPr="00D173C0">
        <w:rPr>
          <w:rFonts w:ascii="Times New Roman" w:hAnsi="Times New Roman"/>
          <w:color w:val="000000"/>
          <w:sz w:val="24"/>
          <w:szCs w:val="24"/>
        </w:rPr>
        <w:t xml:space="preserve">Bid </w:t>
      </w:r>
      <w:r w:rsidRPr="00D173C0">
        <w:rPr>
          <w:rFonts w:ascii="Times New Roman" w:hAnsi="Times New Roman"/>
          <w:color w:val="000000"/>
          <w:sz w:val="24"/>
          <w:szCs w:val="24"/>
        </w:rPr>
        <w:t xml:space="preserve">is the </w:t>
      </w:r>
      <w:r w:rsidR="00071323" w:rsidRPr="00D173C0">
        <w:rPr>
          <w:rFonts w:ascii="Times New Roman" w:hAnsi="Times New Roman"/>
          <w:color w:val="000000"/>
          <w:sz w:val="24"/>
          <w:szCs w:val="24"/>
        </w:rPr>
        <w:t xml:space="preserve">highest </w:t>
      </w:r>
      <w:r w:rsidRPr="00D173C0">
        <w:rPr>
          <w:rFonts w:ascii="Times New Roman" w:hAnsi="Times New Roman"/>
          <w:color w:val="000000"/>
          <w:sz w:val="24"/>
          <w:szCs w:val="24"/>
        </w:rPr>
        <w:t>p</w:t>
      </w:r>
      <w:r w:rsidR="00071323" w:rsidRPr="00D173C0">
        <w:rPr>
          <w:rFonts w:ascii="Times New Roman" w:hAnsi="Times New Roman"/>
          <w:color w:val="000000"/>
          <w:sz w:val="24"/>
          <w:szCs w:val="24"/>
        </w:rPr>
        <w:t xml:space="preserve">rice the </w:t>
      </w:r>
      <w:r w:rsidR="00A6366B" w:rsidRPr="00D173C0">
        <w:rPr>
          <w:rFonts w:ascii="Times New Roman" w:hAnsi="Times New Roman"/>
          <w:color w:val="000000"/>
          <w:sz w:val="24"/>
          <w:szCs w:val="24"/>
        </w:rPr>
        <w:t>Registered Participant</w:t>
      </w:r>
      <w:r w:rsidR="00071323" w:rsidRPr="00D173C0">
        <w:rPr>
          <w:rFonts w:ascii="Times New Roman" w:hAnsi="Times New Roman"/>
          <w:color w:val="000000"/>
          <w:sz w:val="24"/>
          <w:szCs w:val="24"/>
        </w:rPr>
        <w:t xml:space="preserve"> is willing to pay.</w:t>
      </w:r>
    </w:p>
    <w:p w14:paraId="1282AF93" w14:textId="77777777" w:rsidR="00071323" w:rsidRPr="00D173C0" w:rsidRDefault="00071323" w:rsidP="0037156D">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lastRenderedPageBreak/>
        <w:t>For each auction, several Bids (maximum 10 Bids) may be submitted. Such Bids submitted are valid independent of each other.</w:t>
      </w:r>
    </w:p>
    <w:p w14:paraId="3A96578B" w14:textId="1E426F4C" w:rsidR="00071323" w:rsidRPr="00D173C0" w:rsidRDefault="00071323" w:rsidP="0037156D">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Bids which do not fulfill the above requirements will not be considered in the allocation procedure. The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shall be responsible for the evidence of the timeline of the delivery of the Bids to the </w:t>
      </w:r>
      <w:r w:rsidR="00912F16" w:rsidRPr="00D173C0">
        <w:rPr>
          <w:rFonts w:ascii="Times New Roman" w:hAnsi="Times New Roman"/>
          <w:color w:val="000000"/>
          <w:sz w:val="24"/>
          <w:szCs w:val="24"/>
        </w:rPr>
        <w:t>Allocation Office</w:t>
      </w:r>
      <w:r w:rsidRPr="00D173C0">
        <w:rPr>
          <w:rFonts w:ascii="Times New Roman" w:hAnsi="Times New Roman"/>
          <w:color w:val="000000"/>
          <w:sz w:val="24"/>
          <w:szCs w:val="24"/>
        </w:rPr>
        <w:t>.</w:t>
      </w:r>
    </w:p>
    <w:p w14:paraId="34A951BA" w14:textId="77777777" w:rsidR="00071323" w:rsidRPr="00D173C0" w:rsidRDefault="00071323" w:rsidP="00BC4880">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82" w:name="_Toc430009809"/>
      <w:bookmarkStart w:id="183" w:name="_Toc430009919"/>
      <w:bookmarkStart w:id="184" w:name="_Toc462899229"/>
      <w:bookmarkEnd w:id="182"/>
      <w:bookmarkEnd w:id="183"/>
      <w:r w:rsidRPr="00D173C0">
        <w:rPr>
          <w:rFonts w:ascii="Times New Roman" w:hAnsi="Times New Roman" w:cs="Times New Roman"/>
          <w:sz w:val="24"/>
          <w:szCs w:val="24"/>
        </w:rPr>
        <w:t xml:space="preserve">Allocation of Monthly </w:t>
      </w:r>
      <w:r w:rsidR="003C7312">
        <w:rPr>
          <w:rFonts w:ascii="Times New Roman" w:hAnsi="Times New Roman" w:cs="Times New Roman"/>
          <w:sz w:val="24"/>
          <w:szCs w:val="24"/>
        </w:rPr>
        <w:t>ATC</w:t>
      </w:r>
      <w:bookmarkEnd w:id="184"/>
    </w:p>
    <w:p w14:paraId="5EB12B6E" w14:textId="691C3EDF" w:rsidR="00071323" w:rsidRPr="00D173C0" w:rsidRDefault="00071323" w:rsidP="0037156D">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The </w:t>
      </w:r>
      <w:r w:rsidR="00912F16" w:rsidRPr="00D173C0">
        <w:rPr>
          <w:rFonts w:ascii="Times New Roman" w:hAnsi="Times New Roman"/>
          <w:color w:val="000000"/>
          <w:sz w:val="24"/>
          <w:szCs w:val="24"/>
        </w:rPr>
        <w:t>Allocation Office</w:t>
      </w:r>
      <w:r w:rsidRPr="00D173C0">
        <w:rPr>
          <w:rFonts w:ascii="Times New Roman" w:hAnsi="Times New Roman"/>
          <w:color w:val="000000"/>
          <w:sz w:val="24"/>
          <w:szCs w:val="24"/>
        </w:rPr>
        <w:t xml:space="preserve"> reviews and collects all Bids </w:t>
      </w:r>
      <w:r w:rsidR="00EE5720">
        <w:rPr>
          <w:rFonts w:ascii="Times New Roman" w:hAnsi="Times New Roman"/>
          <w:color w:val="000000"/>
          <w:sz w:val="24"/>
          <w:szCs w:val="24"/>
        </w:rPr>
        <w:t>received</w:t>
      </w:r>
      <w:r w:rsidR="00646248">
        <w:rPr>
          <w:rFonts w:ascii="Times New Roman" w:hAnsi="Times New Roman"/>
          <w:color w:val="000000"/>
          <w:sz w:val="24"/>
          <w:szCs w:val="24"/>
        </w:rPr>
        <w:t xml:space="preserve"> </w:t>
      </w:r>
      <w:r w:rsidR="008E5D0A">
        <w:rPr>
          <w:rFonts w:ascii="Times New Roman" w:eastAsia="Meiryo" w:hAnsi="Times New Roman"/>
          <w:color w:val="000000"/>
          <w:sz w:val="24"/>
          <w:szCs w:val="24"/>
        </w:rPr>
        <w:t>in the time interval of 08:00</w:t>
      </w:r>
      <w:r w:rsidR="00646248">
        <w:rPr>
          <w:rFonts w:ascii="Times New Roman" w:eastAsia="Meiryo" w:hAnsi="Times New Roman"/>
          <w:color w:val="000000"/>
          <w:sz w:val="24"/>
          <w:szCs w:val="24"/>
        </w:rPr>
        <w:t xml:space="preserve"> (CET)</w:t>
      </w:r>
      <w:r w:rsidR="008E5D0A">
        <w:rPr>
          <w:rFonts w:ascii="Times New Roman" w:eastAsia="Meiryo" w:hAnsi="Times New Roman"/>
          <w:color w:val="000000"/>
          <w:sz w:val="24"/>
          <w:szCs w:val="24"/>
        </w:rPr>
        <w:t xml:space="preserve"> and 12:00</w:t>
      </w:r>
      <w:r w:rsidR="00646248">
        <w:rPr>
          <w:rFonts w:ascii="Times New Roman" w:eastAsia="Meiryo" w:hAnsi="Times New Roman"/>
          <w:color w:val="000000"/>
          <w:sz w:val="24"/>
          <w:szCs w:val="24"/>
        </w:rPr>
        <w:t xml:space="preserve"> (CET)</w:t>
      </w:r>
      <w:r w:rsidR="008E5D0A">
        <w:rPr>
          <w:rFonts w:ascii="Times New Roman" w:eastAsia="Meiryo" w:hAnsi="Times New Roman"/>
          <w:color w:val="000000"/>
          <w:sz w:val="24"/>
          <w:szCs w:val="24"/>
        </w:rPr>
        <w:t xml:space="preserve"> in the day </w:t>
      </w:r>
      <w:r w:rsidR="008E5D0A">
        <w:rPr>
          <w:rFonts w:ascii="Times New Roman" w:eastAsia="Meiryo" w:hAnsi="Times New Roman"/>
          <w:color w:val="000000"/>
          <w:spacing w:val="1"/>
          <w:sz w:val="24"/>
          <w:szCs w:val="24"/>
        </w:rPr>
        <w:t>M</w:t>
      </w:r>
      <w:r w:rsidR="008E5D0A" w:rsidRPr="00D173C0">
        <w:rPr>
          <w:rFonts w:ascii="Times New Roman" w:eastAsia="Meiryo" w:hAnsi="Times New Roman"/>
          <w:color w:val="000000"/>
          <w:spacing w:val="1"/>
          <w:sz w:val="24"/>
          <w:szCs w:val="24"/>
        </w:rPr>
        <w:t>2</w:t>
      </w:r>
      <w:r w:rsidRPr="00D173C0">
        <w:rPr>
          <w:rFonts w:ascii="Times New Roman" w:hAnsi="Times New Roman"/>
          <w:color w:val="000000"/>
          <w:sz w:val="24"/>
          <w:szCs w:val="24"/>
        </w:rPr>
        <w:t xml:space="preserve">. After </w:t>
      </w:r>
      <w:r w:rsidR="008E5D0A">
        <w:rPr>
          <w:rFonts w:ascii="Times New Roman" w:hAnsi="Times New Roman"/>
          <w:color w:val="000000"/>
          <w:sz w:val="24"/>
          <w:szCs w:val="24"/>
        </w:rPr>
        <w:t xml:space="preserve">the </w:t>
      </w:r>
      <w:r w:rsidRPr="00D173C0">
        <w:rPr>
          <w:rFonts w:ascii="Times New Roman" w:hAnsi="Times New Roman"/>
          <w:color w:val="000000"/>
          <w:sz w:val="24"/>
          <w:szCs w:val="24"/>
        </w:rPr>
        <w:t>deadline M2</w:t>
      </w:r>
      <w:r w:rsidR="00AA7619">
        <w:rPr>
          <w:rFonts w:ascii="Times New Roman" w:hAnsi="Times New Roman"/>
          <w:color w:val="000000"/>
          <w:sz w:val="24"/>
          <w:szCs w:val="24"/>
        </w:rPr>
        <w:t>,</w:t>
      </w:r>
      <w:r w:rsidRPr="00D173C0">
        <w:rPr>
          <w:rFonts w:ascii="Times New Roman" w:hAnsi="Times New Roman"/>
          <w:color w:val="000000"/>
          <w:sz w:val="24"/>
          <w:szCs w:val="24"/>
        </w:rPr>
        <w:t xml:space="preserve"> all valid Bids are listed </w:t>
      </w:r>
      <w:r w:rsidR="00EE5720">
        <w:rPr>
          <w:rFonts w:ascii="Times New Roman" w:hAnsi="Times New Roman"/>
          <w:color w:val="000000"/>
          <w:sz w:val="24"/>
          <w:szCs w:val="24"/>
        </w:rPr>
        <w:t xml:space="preserve">by the Allocation Office </w:t>
      </w:r>
      <w:r w:rsidRPr="00D173C0">
        <w:rPr>
          <w:rFonts w:ascii="Times New Roman" w:hAnsi="Times New Roman"/>
          <w:color w:val="000000"/>
          <w:sz w:val="24"/>
          <w:szCs w:val="24"/>
        </w:rPr>
        <w:t xml:space="preserve">in order of </w:t>
      </w:r>
      <w:r w:rsidR="00EE5720">
        <w:rPr>
          <w:rFonts w:ascii="Times New Roman" w:hAnsi="Times New Roman"/>
          <w:color w:val="000000"/>
          <w:sz w:val="24"/>
          <w:szCs w:val="24"/>
        </w:rPr>
        <w:t>Bid Price, from the highest to the lowest</w:t>
      </w:r>
      <w:r w:rsidRPr="00D173C0">
        <w:rPr>
          <w:rFonts w:ascii="Times New Roman" w:hAnsi="Times New Roman"/>
          <w:color w:val="000000"/>
          <w:sz w:val="24"/>
          <w:szCs w:val="24"/>
        </w:rPr>
        <w:t>.</w:t>
      </w:r>
    </w:p>
    <w:p w14:paraId="4DDBF327" w14:textId="00F4C619" w:rsidR="00071323" w:rsidRPr="00D173C0" w:rsidRDefault="00071323" w:rsidP="0037156D">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The details of the allocation process of Monthly </w:t>
      </w:r>
      <w:r w:rsidR="003C7312">
        <w:rPr>
          <w:rFonts w:ascii="Times New Roman" w:hAnsi="Times New Roman"/>
          <w:color w:val="000000"/>
          <w:sz w:val="24"/>
          <w:szCs w:val="24"/>
        </w:rPr>
        <w:t>ATC</w:t>
      </w:r>
      <w:r w:rsidR="008E5D0A">
        <w:rPr>
          <w:rFonts w:ascii="Times New Roman" w:hAnsi="Times New Roman"/>
          <w:color w:val="000000"/>
          <w:sz w:val="24"/>
          <w:szCs w:val="24"/>
        </w:rPr>
        <w:t xml:space="preserve"> </w:t>
      </w:r>
      <w:r w:rsidRPr="00D173C0">
        <w:rPr>
          <w:rFonts w:ascii="Times New Roman" w:hAnsi="Times New Roman"/>
          <w:color w:val="000000"/>
          <w:sz w:val="24"/>
          <w:szCs w:val="24"/>
        </w:rPr>
        <w:t xml:space="preserve">to </w:t>
      </w:r>
      <w:r w:rsidR="00EE5720">
        <w:rPr>
          <w:rFonts w:ascii="Times New Roman" w:hAnsi="Times New Roman"/>
          <w:color w:val="000000"/>
          <w:sz w:val="24"/>
          <w:szCs w:val="24"/>
        </w:rPr>
        <w:t xml:space="preserve">the bidding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s are described in </w:t>
      </w:r>
      <w:r w:rsidR="00D7680B">
        <w:rPr>
          <w:rFonts w:ascii="Times New Roman" w:hAnsi="Times New Roman"/>
          <w:color w:val="000000"/>
          <w:sz w:val="24"/>
          <w:szCs w:val="24"/>
        </w:rPr>
        <w:t>Annex</w:t>
      </w:r>
      <w:r w:rsidRPr="00D173C0">
        <w:rPr>
          <w:rFonts w:ascii="Times New Roman" w:hAnsi="Times New Roman"/>
          <w:color w:val="000000"/>
          <w:sz w:val="24"/>
          <w:szCs w:val="24"/>
        </w:rPr>
        <w:t xml:space="preserve"> 2.</w:t>
      </w:r>
    </w:p>
    <w:p w14:paraId="0A0BF0FE" w14:textId="77777777" w:rsidR="00071323" w:rsidRPr="00D173C0" w:rsidRDefault="00071323" w:rsidP="00BC4880">
      <w:pPr>
        <w:pStyle w:val="Heading3"/>
        <w:numPr>
          <w:ilvl w:val="1"/>
          <w:numId w:val="44"/>
        </w:numPr>
        <w:spacing w:before="100" w:beforeAutospacing="1" w:after="100" w:afterAutospacing="1" w:line="240" w:lineRule="auto"/>
        <w:ind w:left="788" w:hanging="431"/>
        <w:jc w:val="center"/>
        <w:rPr>
          <w:rFonts w:ascii="Times New Roman" w:hAnsi="Times New Roman" w:cs="Times New Roman"/>
          <w:sz w:val="24"/>
          <w:szCs w:val="24"/>
        </w:rPr>
      </w:pPr>
      <w:bookmarkStart w:id="185" w:name="_Toc462899230"/>
      <w:r w:rsidRPr="00D173C0">
        <w:rPr>
          <w:rFonts w:ascii="Times New Roman" w:hAnsi="Times New Roman" w:cs="Times New Roman"/>
          <w:sz w:val="24"/>
          <w:szCs w:val="24"/>
        </w:rPr>
        <w:t>Notification on the Results of Monthly Auctions</w:t>
      </w:r>
      <w:bookmarkEnd w:id="185"/>
    </w:p>
    <w:p w14:paraId="0729013D" w14:textId="49605A1D" w:rsidR="00071323" w:rsidRDefault="00071323" w:rsidP="00071323">
      <w:p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The </w:t>
      </w:r>
      <w:r w:rsidR="00912F16" w:rsidRPr="00D173C0">
        <w:rPr>
          <w:rFonts w:ascii="Times New Roman" w:hAnsi="Times New Roman"/>
          <w:color w:val="000000"/>
          <w:sz w:val="24"/>
          <w:szCs w:val="24"/>
        </w:rPr>
        <w:t>Allocation Office</w:t>
      </w:r>
      <w:r w:rsidRPr="00D173C0">
        <w:rPr>
          <w:rFonts w:ascii="Times New Roman" w:hAnsi="Times New Roman"/>
          <w:color w:val="000000"/>
          <w:sz w:val="24"/>
          <w:szCs w:val="24"/>
        </w:rPr>
        <w:t xml:space="preserve"> will provide each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with the following data at the deadline for publication of monthly auction results (deadline M3):</w:t>
      </w:r>
    </w:p>
    <w:p w14:paraId="4B214725" w14:textId="77777777" w:rsidR="008E5D0A" w:rsidRPr="00D173C0" w:rsidRDefault="008E5D0A" w:rsidP="00071323">
      <w:pPr>
        <w:autoSpaceDE w:val="0"/>
        <w:autoSpaceDN w:val="0"/>
        <w:adjustRightInd w:val="0"/>
        <w:spacing w:after="0" w:line="240" w:lineRule="auto"/>
        <w:jc w:val="both"/>
        <w:rPr>
          <w:rFonts w:ascii="Times New Roman" w:hAnsi="Times New Roman"/>
          <w:color w:val="000000"/>
          <w:sz w:val="24"/>
          <w:szCs w:val="24"/>
        </w:rPr>
      </w:pPr>
    </w:p>
    <w:p w14:paraId="56B322F1" w14:textId="106DEABF" w:rsidR="00071323" w:rsidRPr="00EF6BEF" w:rsidRDefault="00071323" w:rsidP="00071323">
      <w:pPr>
        <w:autoSpaceDE w:val="0"/>
        <w:autoSpaceDN w:val="0"/>
        <w:adjustRightInd w:val="0"/>
        <w:spacing w:after="0" w:line="240" w:lineRule="auto"/>
        <w:ind w:left="720"/>
        <w:jc w:val="both"/>
        <w:rPr>
          <w:rFonts w:ascii="Times New Roman" w:hAnsi="Times New Roman"/>
          <w:color w:val="000000"/>
          <w:sz w:val="24"/>
          <w:szCs w:val="24"/>
        </w:rPr>
      </w:pPr>
      <w:r w:rsidRPr="00D173C0">
        <w:rPr>
          <w:rFonts w:ascii="Times New Roman" w:hAnsi="Times New Roman"/>
          <w:color w:val="000000"/>
          <w:sz w:val="24"/>
          <w:szCs w:val="24"/>
        </w:rPr>
        <w:t xml:space="preserve">1. </w:t>
      </w:r>
      <w:r w:rsidRPr="00026047">
        <w:rPr>
          <w:rFonts w:ascii="Times New Roman" w:hAnsi="Times New Roman"/>
          <w:color w:val="000000"/>
          <w:sz w:val="24"/>
          <w:szCs w:val="24"/>
        </w:rPr>
        <w:t>Specification of the relevant monthly auctio</w:t>
      </w:r>
      <w:r w:rsidRPr="00EF6BEF">
        <w:rPr>
          <w:rFonts w:ascii="Times New Roman" w:hAnsi="Times New Roman"/>
          <w:color w:val="000000"/>
          <w:sz w:val="24"/>
          <w:szCs w:val="24"/>
        </w:rPr>
        <w:t>n,</w:t>
      </w:r>
    </w:p>
    <w:p w14:paraId="315062D9" w14:textId="77777777" w:rsidR="00071323" w:rsidRPr="00E85F0C" w:rsidRDefault="00071323" w:rsidP="00071323">
      <w:pPr>
        <w:autoSpaceDE w:val="0"/>
        <w:autoSpaceDN w:val="0"/>
        <w:adjustRightInd w:val="0"/>
        <w:spacing w:after="0" w:line="240" w:lineRule="auto"/>
        <w:ind w:left="720"/>
        <w:jc w:val="both"/>
        <w:rPr>
          <w:rFonts w:ascii="Times New Roman" w:hAnsi="Times New Roman"/>
          <w:color w:val="000000"/>
          <w:sz w:val="24"/>
          <w:szCs w:val="24"/>
        </w:rPr>
      </w:pPr>
      <w:r w:rsidRPr="00026047">
        <w:rPr>
          <w:rFonts w:ascii="Times New Roman" w:hAnsi="Times New Roman"/>
          <w:color w:val="000000"/>
          <w:sz w:val="24"/>
          <w:szCs w:val="24"/>
        </w:rPr>
        <w:t xml:space="preserve">2. </w:t>
      </w:r>
      <w:r w:rsidRPr="00115620">
        <w:rPr>
          <w:rFonts w:ascii="Times New Roman" w:hAnsi="Times New Roman"/>
          <w:color w:val="000000"/>
          <w:sz w:val="24"/>
          <w:szCs w:val="24"/>
        </w:rPr>
        <w:t xml:space="preserve">Period </w:t>
      </w:r>
      <w:r w:rsidR="00111545" w:rsidRPr="00115620">
        <w:rPr>
          <w:rFonts w:ascii="Times New Roman" w:hAnsi="Times New Roman"/>
          <w:color w:val="000000"/>
          <w:sz w:val="24"/>
          <w:szCs w:val="24"/>
        </w:rPr>
        <w:t xml:space="preserve">or </w:t>
      </w:r>
      <w:proofErr w:type="spellStart"/>
      <w:r w:rsidR="00B42969" w:rsidRPr="00AB0977">
        <w:rPr>
          <w:rFonts w:ascii="Times New Roman" w:hAnsi="Times New Roman"/>
          <w:color w:val="000000"/>
          <w:sz w:val="24"/>
          <w:szCs w:val="24"/>
        </w:rPr>
        <w:t>Subperiod</w:t>
      </w:r>
      <w:proofErr w:type="spellEnd"/>
      <w:r w:rsidR="00B42969" w:rsidRPr="00AB0977">
        <w:rPr>
          <w:rFonts w:ascii="Times New Roman" w:hAnsi="Times New Roman"/>
          <w:color w:val="000000"/>
          <w:sz w:val="24"/>
          <w:szCs w:val="24"/>
        </w:rPr>
        <w:t>(s)</w:t>
      </w:r>
      <w:r w:rsidR="008E5D0A">
        <w:rPr>
          <w:rFonts w:ascii="Times New Roman" w:hAnsi="Times New Roman"/>
          <w:color w:val="000000"/>
          <w:sz w:val="24"/>
          <w:szCs w:val="24"/>
        </w:rPr>
        <w:t xml:space="preserve"> </w:t>
      </w:r>
      <w:r w:rsidRPr="00115620">
        <w:rPr>
          <w:rFonts w:ascii="Times New Roman" w:hAnsi="Times New Roman"/>
          <w:color w:val="000000"/>
          <w:sz w:val="24"/>
          <w:szCs w:val="24"/>
        </w:rPr>
        <w:t>of reservation</w:t>
      </w:r>
      <w:r w:rsidR="00111545" w:rsidRPr="00115620">
        <w:rPr>
          <w:rFonts w:ascii="Times New Roman" w:hAnsi="Times New Roman"/>
          <w:color w:val="000000"/>
          <w:sz w:val="24"/>
          <w:szCs w:val="24"/>
        </w:rPr>
        <w:t>,</w:t>
      </w:r>
    </w:p>
    <w:p w14:paraId="73ECFCDD" w14:textId="77777777" w:rsidR="00071323" w:rsidRPr="00115620" w:rsidRDefault="00071323" w:rsidP="00071323">
      <w:pPr>
        <w:autoSpaceDE w:val="0"/>
        <w:autoSpaceDN w:val="0"/>
        <w:adjustRightInd w:val="0"/>
        <w:spacing w:after="0" w:line="240" w:lineRule="auto"/>
        <w:ind w:left="720"/>
        <w:jc w:val="both"/>
        <w:rPr>
          <w:rFonts w:ascii="Times New Roman" w:hAnsi="Times New Roman"/>
          <w:color w:val="000000"/>
          <w:sz w:val="24"/>
          <w:szCs w:val="24"/>
        </w:rPr>
      </w:pPr>
      <w:r w:rsidRPr="005E1090">
        <w:rPr>
          <w:rFonts w:ascii="Times New Roman" w:hAnsi="Times New Roman"/>
          <w:color w:val="000000"/>
          <w:sz w:val="24"/>
          <w:szCs w:val="24"/>
        </w:rPr>
        <w:t xml:space="preserve">3. Amount of </w:t>
      </w:r>
      <w:r w:rsidR="008F0C87" w:rsidRPr="005E1090">
        <w:rPr>
          <w:rFonts w:ascii="Times New Roman" w:hAnsi="Times New Roman"/>
          <w:color w:val="000000"/>
          <w:sz w:val="24"/>
          <w:szCs w:val="24"/>
        </w:rPr>
        <w:t>PTRs</w:t>
      </w:r>
      <w:r w:rsidRPr="005E1090">
        <w:rPr>
          <w:rFonts w:ascii="Times New Roman" w:hAnsi="Times New Roman"/>
          <w:color w:val="000000"/>
          <w:sz w:val="24"/>
          <w:szCs w:val="24"/>
        </w:rPr>
        <w:t xml:space="preserve"> for the </w:t>
      </w:r>
      <w:r w:rsidR="00A6366B" w:rsidRPr="005E1090">
        <w:rPr>
          <w:rFonts w:ascii="Times New Roman" w:hAnsi="Times New Roman"/>
          <w:color w:val="000000"/>
          <w:sz w:val="24"/>
          <w:szCs w:val="24"/>
        </w:rPr>
        <w:t>Registered Participant</w:t>
      </w:r>
      <w:r w:rsidRPr="005E1090">
        <w:rPr>
          <w:rFonts w:ascii="Times New Roman" w:hAnsi="Times New Roman"/>
          <w:color w:val="000000"/>
          <w:sz w:val="24"/>
          <w:szCs w:val="24"/>
        </w:rPr>
        <w:t xml:space="preserve"> in MW</w:t>
      </w:r>
      <w:r w:rsidR="00EE5720" w:rsidRPr="006623A3">
        <w:rPr>
          <w:rFonts w:ascii="Times New Roman" w:hAnsi="Times New Roman"/>
          <w:color w:val="000000"/>
          <w:sz w:val="24"/>
          <w:szCs w:val="24"/>
        </w:rPr>
        <w:t xml:space="preserve"> for eac</w:t>
      </w:r>
      <w:r w:rsidR="00EE5720" w:rsidRPr="00EF6BEF">
        <w:rPr>
          <w:rFonts w:ascii="Times New Roman" w:hAnsi="Times New Roman"/>
          <w:color w:val="000000"/>
          <w:sz w:val="24"/>
          <w:szCs w:val="24"/>
        </w:rPr>
        <w:t>h</w:t>
      </w:r>
      <w:r w:rsidR="00EE5720" w:rsidRPr="00026047">
        <w:rPr>
          <w:rFonts w:ascii="Times New Roman" w:hAnsi="Times New Roman"/>
          <w:color w:val="000000"/>
          <w:sz w:val="24"/>
          <w:szCs w:val="24"/>
        </w:rPr>
        <w:t xml:space="preserve"> hour</w:t>
      </w:r>
      <w:r w:rsidRPr="00115620">
        <w:rPr>
          <w:rFonts w:ascii="Times New Roman" w:hAnsi="Times New Roman"/>
          <w:color w:val="000000"/>
          <w:sz w:val="24"/>
          <w:szCs w:val="24"/>
        </w:rPr>
        <w:t>,</w:t>
      </w:r>
    </w:p>
    <w:p w14:paraId="65ADA8E9" w14:textId="77777777" w:rsidR="00071323" w:rsidRPr="00026047" w:rsidRDefault="00071323" w:rsidP="00071323">
      <w:pPr>
        <w:autoSpaceDE w:val="0"/>
        <w:autoSpaceDN w:val="0"/>
        <w:adjustRightInd w:val="0"/>
        <w:spacing w:after="0" w:line="240" w:lineRule="auto"/>
        <w:ind w:left="720"/>
        <w:jc w:val="both"/>
        <w:rPr>
          <w:rFonts w:ascii="Times New Roman" w:hAnsi="Times New Roman"/>
          <w:color w:val="000000"/>
          <w:sz w:val="24"/>
          <w:szCs w:val="24"/>
        </w:rPr>
      </w:pPr>
      <w:r w:rsidRPr="00115620">
        <w:rPr>
          <w:rFonts w:ascii="Times New Roman" w:hAnsi="Times New Roman"/>
          <w:color w:val="000000"/>
          <w:sz w:val="24"/>
          <w:szCs w:val="24"/>
        </w:rPr>
        <w:t xml:space="preserve">4. </w:t>
      </w:r>
      <w:r w:rsidR="00C849DF" w:rsidRPr="00E85F0C">
        <w:rPr>
          <w:rFonts w:ascii="Times New Roman" w:eastAsia="Meiryo" w:hAnsi="Times New Roman"/>
          <w:color w:val="000000"/>
          <w:spacing w:val="2"/>
          <w:sz w:val="24"/>
          <w:szCs w:val="24"/>
        </w:rPr>
        <w:t>Auction Price</w:t>
      </w:r>
      <w:r w:rsidR="008E5D0A">
        <w:rPr>
          <w:rFonts w:ascii="Times New Roman" w:eastAsia="Meiryo" w:hAnsi="Times New Roman"/>
          <w:color w:val="000000"/>
          <w:spacing w:val="2"/>
          <w:sz w:val="24"/>
          <w:szCs w:val="24"/>
        </w:rPr>
        <w:t>,</w:t>
      </w:r>
    </w:p>
    <w:p w14:paraId="5235F1F2" w14:textId="77777777" w:rsidR="0048399E" w:rsidRDefault="00071323" w:rsidP="00A91E0D">
      <w:pPr>
        <w:autoSpaceDE w:val="0"/>
        <w:autoSpaceDN w:val="0"/>
        <w:adjustRightInd w:val="0"/>
        <w:spacing w:after="0" w:line="240" w:lineRule="auto"/>
        <w:ind w:left="720"/>
        <w:jc w:val="both"/>
        <w:rPr>
          <w:rFonts w:ascii="Times New Roman" w:hAnsi="Times New Roman"/>
          <w:color w:val="000000"/>
          <w:sz w:val="24"/>
          <w:szCs w:val="24"/>
        </w:rPr>
      </w:pPr>
      <w:r w:rsidRPr="00115620">
        <w:rPr>
          <w:rFonts w:ascii="Times New Roman" w:hAnsi="Times New Roman"/>
          <w:color w:val="000000"/>
          <w:sz w:val="24"/>
          <w:szCs w:val="24"/>
        </w:rPr>
        <w:t>5. Capacity Agreement Identifica</w:t>
      </w:r>
      <w:r w:rsidR="00A91E0D" w:rsidRPr="00115620">
        <w:rPr>
          <w:rFonts w:ascii="Times New Roman" w:hAnsi="Times New Roman"/>
          <w:color w:val="000000"/>
          <w:sz w:val="24"/>
          <w:szCs w:val="24"/>
        </w:rPr>
        <w:t>tion for scheduling nomination.</w:t>
      </w:r>
    </w:p>
    <w:p w14:paraId="7A8FC20D" w14:textId="77777777" w:rsidR="008E5D0A" w:rsidRPr="00E85F0C" w:rsidRDefault="008E5D0A" w:rsidP="00A91E0D">
      <w:pPr>
        <w:autoSpaceDE w:val="0"/>
        <w:autoSpaceDN w:val="0"/>
        <w:adjustRightInd w:val="0"/>
        <w:spacing w:after="0" w:line="240" w:lineRule="auto"/>
        <w:ind w:left="720"/>
        <w:jc w:val="both"/>
        <w:rPr>
          <w:rFonts w:ascii="Times New Roman" w:hAnsi="Times New Roman"/>
          <w:color w:val="000000"/>
          <w:sz w:val="24"/>
          <w:szCs w:val="24"/>
        </w:rPr>
      </w:pPr>
    </w:p>
    <w:p w14:paraId="78147790" w14:textId="63D36904" w:rsidR="00071323" w:rsidRDefault="00071323" w:rsidP="00A91E0D">
      <w:pPr>
        <w:autoSpaceDE w:val="0"/>
        <w:autoSpaceDN w:val="0"/>
        <w:adjustRightInd w:val="0"/>
        <w:spacing w:before="120" w:after="120" w:line="240" w:lineRule="auto"/>
        <w:jc w:val="both"/>
        <w:rPr>
          <w:rFonts w:ascii="Times New Roman" w:hAnsi="Times New Roman"/>
          <w:sz w:val="24"/>
          <w:szCs w:val="24"/>
          <w:lang w:val="en-GB"/>
        </w:rPr>
      </w:pPr>
      <w:r w:rsidRPr="005E1090">
        <w:rPr>
          <w:rFonts w:ascii="Times New Roman" w:hAnsi="Times New Roman"/>
          <w:sz w:val="24"/>
          <w:szCs w:val="24"/>
          <w:lang w:val="en-GB"/>
        </w:rPr>
        <w:t xml:space="preserve">The above mentioned data </w:t>
      </w:r>
      <w:r w:rsidR="00D93837" w:rsidRPr="005E1090">
        <w:rPr>
          <w:rFonts w:ascii="Times New Roman" w:hAnsi="Times New Roman"/>
          <w:sz w:val="24"/>
          <w:szCs w:val="24"/>
          <w:lang w:val="en-GB"/>
        </w:rPr>
        <w:t xml:space="preserve">is </w:t>
      </w:r>
      <w:r w:rsidR="00F82156" w:rsidRPr="005E1090">
        <w:rPr>
          <w:rFonts w:ascii="Times New Roman" w:hAnsi="Times New Roman"/>
          <w:sz w:val="24"/>
          <w:szCs w:val="24"/>
          <w:lang w:val="en-GB"/>
        </w:rPr>
        <w:t xml:space="preserve">made </w:t>
      </w:r>
      <w:r w:rsidRPr="005E1090">
        <w:rPr>
          <w:rFonts w:ascii="Times New Roman" w:hAnsi="Times New Roman"/>
          <w:sz w:val="24"/>
          <w:szCs w:val="24"/>
          <w:lang w:val="en-GB"/>
        </w:rPr>
        <w:t xml:space="preserve">available for </w:t>
      </w:r>
      <w:r w:rsidR="00D93837" w:rsidRPr="005E1090">
        <w:rPr>
          <w:rFonts w:ascii="Times New Roman" w:hAnsi="Times New Roman"/>
          <w:sz w:val="24"/>
          <w:szCs w:val="24"/>
          <w:lang w:val="en-GB"/>
        </w:rPr>
        <w:t xml:space="preserve">the </w:t>
      </w:r>
      <w:r w:rsidR="00A6366B" w:rsidRPr="006623A3">
        <w:rPr>
          <w:rFonts w:ascii="Times New Roman" w:hAnsi="Times New Roman"/>
          <w:sz w:val="24"/>
          <w:szCs w:val="24"/>
          <w:lang w:val="en-GB"/>
        </w:rPr>
        <w:t>Registered Participant</w:t>
      </w:r>
      <w:r w:rsidRPr="006623A3">
        <w:rPr>
          <w:rFonts w:ascii="Times New Roman" w:hAnsi="Times New Roman"/>
          <w:sz w:val="24"/>
          <w:szCs w:val="24"/>
          <w:lang w:val="en-GB"/>
        </w:rPr>
        <w:t xml:space="preserve"> in the DAMAS system. </w:t>
      </w:r>
    </w:p>
    <w:p w14:paraId="443BBF7B" w14:textId="77777777" w:rsidR="008E5D0A" w:rsidRPr="006623A3" w:rsidRDefault="008E5D0A" w:rsidP="00A91E0D">
      <w:pPr>
        <w:autoSpaceDE w:val="0"/>
        <w:autoSpaceDN w:val="0"/>
        <w:adjustRightInd w:val="0"/>
        <w:spacing w:before="120" w:after="120" w:line="240" w:lineRule="auto"/>
        <w:jc w:val="both"/>
        <w:rPr>
          <w:rFonts w:ascii="Times New Roman" w:hAnsi="Times New Roman"/>
          <w:sz w:val="24"/>
          <w:szCs w:val="24"/>
          <w:lang w:val="en-GB"/>
        </w:rPr>
      </w:pPr>
    </w:p>
    <w:p w14:paraId="432DA860" w14:textId="3E499BFB" w:rsidR="004D24D8" w:rsidRDefault="00071323" w:rsidP="0037156D">
      <w:pPr>
        <w:autoSpaceDE w:val="0"/>
        <w:autoSpaceDN w:val="0"/>
        <w:adjustRightInd w:val="0"/>
        <w:spacing w:after="120" w:line="240" w:lineRule="auto"/>
        <w:jc w:val="both"/>
        <w:rPr>
          <w:rFonts w:ascii="Times New Roman" w:hAnsi="Times New Roman"/>
          <w:color w:val="000000"/>
          <w:sz w:val="24"/>
          <w:szCs w:val="24"/>
        </w:rPr>
      </w:pPr>
      <w:r w:rsidRPr="00E6111D">
        <w:rPr>
          <w:rFonts w:ascii="Times New Roman" w:hAnsi="Times New Roman"/>
          <w:color w:val="000000"/>
          <w:sz w:val="24"/>
          <w:szCs w:val="24"/>
        </w:rPr>
        <w:t xml:space="preserve">The overall results of a monthly auction will be published on the website of </w:t>
      </w:r>
      <w:r w:rsidR="00912F16" w:rsidRPr="00BC46C8">
        <w:rPr>
          <w:rFonts w:ascii="Times New Roman" w:hAnsi="Times New Roman"/>
          <w:color w:val="000000"/>
          <w:sz w:val="24"/>
          <w:szCs w:val="24"/>
        </w:rPr>
        <w:t>Allocation Office</w:t>
      </w:r>
      <w:r w:rsidRPr="00BC46C8">
        <w:rPr>
          <w:rFonts w:ascii="Times New Roman" w:hAnsi="Times New Roman"/>
          <w:color w:val="000000"/>
          <w:sz w:val="24"/>
          <w:szCs w:val="24"/>
        </w:rPr>
        <w:t xml:space="preserve"> (</w:t>
      </w:r>
      <w:r w:rsidRPr="00BC46C8">
        <w:rPr>
          <w:rFonts w:ascii="Times New Roman" w:hAnsi="Times New Roman"/>
          <w:color w:val="0000FF"/>
          <w:sz w:val="24"/>
          <w:szCs w:val="24"/>
        </w:rPr>
        <w:t>www.transelectrica.ro</w:t>
      </w:r>
      <w:r w:rsidRPr="00EF6BEF">
        <w:rPr>
          <w:rFonts w:ascii="Times New Roman" w:hAnsi="Times New Roman"/>
          <w:color w:val="000000"/>
          <w:sz w:val="24"/>
          <w:szCs w:val="24"/>
        </w:rPr>
        <w:t xml:space="preserve">) </w:t>
      </w:r>
      <w:r w:rsidR="008E5D0A">
        <w:rPr>
          <w:rFonts w:ascii="Times New Roman" w:hAnsi="Times New Roman"/>
          <w:color w:val="000000"/>
          <w:sz w:val="24"/>
          <w:szCs w:val="24"/>
        </w:rPr>
        <w:t xml:space="preserve">in </w:t>
      </w:r>
      <w:r w:rsidRPr="00EF6BEF">
        <w:rPr>
          <w:rFonts w:ascii="Times New Roman" w:hAnsi="Times New Roman"/>
          <w:color w:val="000000"/>
          <w:sz w:val="24"/>
          <w:szCs w:val="24"/>
        </w:rPr>
        <w:t>deadline M3. The results will include</w:t>
      </w:r>
      <w:r w:rsidR="008E5D0A">
        <w:rPr>
          <w:rFonts w:ascii="Times New Roman" w:hAnsi="Times New Roman"/>
          <w:color w:val="000000"/>
          <w:sz w:val="24"/>
          <w:szCs w:val="24"/>
        </w:rPr>
        <w:t>,</w:t>
      </w:r>
      <w:r w:rsidRPr="00EF6BEF">
        <w:rPr>
          <w:rFonts w:ascii="Times New Roman" w:hAnsi="Times New Roman"/>
          <w:color w:val="000000"/>
          <w:sz w:val="24"/>
          <w:szCs w:val="24"/>
        </w:rPr>
        <w:t xml:space="preserve"> </w:t>
      </w:r>
      <w:r w:rsidR="00AE79DD" w:rsidRPr="00EF6BEF">
        <w:rPr>
          <w:rFonts w:ascii="Times New Roman" w:hAnsi="Times New Roman"/>
          <w:color w:val="000000"/>
          <w:sz w:val="24"/>
          <w:szCs w:val="24"/>
        </w:rPr>
        <w:t xml:space="preserve">for each </w:t>
      </w:r>
      <w:proofErr w:type="spellStart"/>
      <w:r w:rsidR="00B42969" w:rsidRPr="00AB0977">
        <w:rPr>
          <w:rFonts w:ascii="Times New Roman" w:hAnsi="Times New Roman"/>
          <w:color w:val="000000"/>
          <w:sz w:val="24"/>
          <w:szCs w:val="24"/>
        </w:rPr>
        <w:t>Subperiod</w:t>
      </w:r>
      <w:proofErr w:type="spellEnd"/>
      <w:r w:rsidR="00B42969" w:rsidRPr="00AB0977">
        <w:rPr>
          <w:rFonts w:ascii="Times New Roman" w:hAnsi="Times New Roman"/>
          <w:color w:val="000000"/>
          <w:sz w:val="24"/>
          <w:szCs w:val="24"/>
        </w:rPr>
        <w:t>(s)</w:t>
      </w:r>
      <w:r w:rsidR="008E5D0A">
        <w:rPr>
          <w:rFonts w:ascii="Times New Roman" w:hAnsi="Times New Roman"/>
          <w:color w:val="000000"/>
          <w:sz w:val="24"/>
          <w:szCs w:val="24"/>
        </w:rPr>
        <w:t>,</w:t>
      </w:r>
      <w:r w:rsidRPr="00026047">
        <w:rPr>
          <w:rFonts w:ascii="Times New Roman" w:hAnsi="Times New Roman"/>
          <w:color w:val="000000"/>
          <w:sz w:val="24"/>
          <w:szCs w:val="24"/>
        </w:rPr>
        <w:t xml:space="preserve"> </w:t>
      </w:r>
      <w:r w:rsidR="008E5D0A">
        <w:rPr>
          <w:rFonts w:ascii="Times New Roman" w:hAnsi="Times New Roman"/>
          <w:color w:val="000000"/>
          <w:sz w:val="24"/>
          <w:szCs w:val="24"/>
        </w:rPr>
        <w:t xml:space="preserve">the </w:t>
      </w:r>
      <w:r w:rsidRPr="00026047">
        <w:rPr>
          <w:rFonts w:ascii="Times New Roman" w:hAnsi="Times New Roman"/>
          <w:color w:val="000000"/>
          <w:sz w:val="24"/>
          <w:szCs w:val="24"/>
        </w:rPr>
        <w:t>following</w:t>
      </w:r>
      <w:r w:rsidRPr="00D173C0">
        <w:rPr>
          <w:rFonts w:ascii="Times New Roman" w:hAnsi="Times New Roman"/>
          <w:color w:val="000000"/>
          <w:sz w:val="24"/>
          <w:szCs w:val="24"/>
        </w:rPr>
        <w:t>:</w:t>
      </w:r>
    </w:p>
    <w:p w14:paraId="49A14AC8" w14:textId="77777777" w:rsidR="008E5D0A" w:rsidRPr="00D173C0" w:rsidRDefault="008E5D0A" w:rsidP="0037156D">
      <w:pPr>
        <w:autoSpaceDE w:val="0"/>
        <w:autoSpaceDN w:val="0"/>
        <w:adjustRightInd w:val="0"/>
        <w:spacing w:after="120" w:line="240" w:lineRule="auto"/>
        <w:jc w:val="both"/>
        <w:rPr>
          <w:rFonts w:ascii="Times New Roman" w:hAnsi="Times New Roman"/>
          <w:color w:val="000000"/>
          <w:sz w:val="24"/>
          <w:szCs w:val="24"/>
        </w:rPr>
      </w:pPr>
    </w:p>
    <w:p w14:paraId="4BBEC7AD" w14:textId="77777777" w:rsidR="00071323" w:rsidRPr="00D173C0" w:rsidRDefault="00071323" w:rsidP="00815B34">
      <w:pPr>
        <w:widowControl w:val="0"/>
        <w:numPr>
          <w:ilvl w:val="0"/>
          <w:numId w:val="19"/>
        </w:numPr>
        <w:tabs>
          <w:tab w:val="left" w:pos="1000"/>
        </w:tabs>
        <w:autoSpaceDE w:val="0"/>
        <w:autoSpaceDN w:val="0"/>
        <w:adjustRightInd w:val="0"/>
        <w:spacing w:after="60" w:line="240" w:lineRule="auto"/>
        <w:ind w:left="1259" w:right="-23" w:hanging="357"/>
        <w:jc w:val="both"/>
        <w:rPr>
          <w:rFonts w:ascii="Times New Roman" w:eastAsia="Meiryo" w:hAnsi="Times New Roman"/>
          <w:color w:val="000000"/>
          <w:sz w:val="24"/>
          <w:szCs w:val="24"/>
        </w:rPr>
      </w:pPr>
      <w:r w:rsidRPr="00D173C0">
        <w:rPr>
          <w:rFonts w:ascii="Times New Roman" w:eastAsia="Meiryo" w:hAnsi="Times New Roman"/>
          <w:color w:val="000000"/>
          <w:spacing w:val="-2"/>
          <w:position w:val="2"/>
          <w:sz w:val="24"/>
          <w:szCs w:val="24"/>
        </w:rPr>
        <w:t>total a</w:t>
      </w:r>
      <w:r w:rsidRPr="00D173C0">
        <w:rPr>
          <w:rFonts w:ascii="Times New Roman" w:eastAsia="Meiryo" w:hAnsi="Times New Roman"/>
          <w:color w:val="000000"/>
          <w:spacing w:val="2"/>
          <w:position w:val="2"/>
          <w:sz w:val="24"/>
          <w:szCs w:val="24"/>
        </w:rPr>
        <w:t>m</w:t>
      </w:r>
      <w:r w:rsidRPr="00D173C0">
        <w:rPr>
          <w:rFonts w:ascii="Times New Roman" w:eastAsia="Meiryo" w:hAnsi="Times New Roman"/>
          <w:color w:val="000000"/>
          <w:position w:val="2"/>
          <w:sz w:val="24"/>
          <w:szCs w:val="24"/>
        </w:rPr>
        <w:t>ount</w:t>
      </w:r>
      <w:r w:rsidR="008E5D0A">
        <w:rPr>
          <w:rFonts w:ascii="Times New Roman" w:eastAsia="Meiryo" w:hAnsi="Times New Roman"/>
          <w:color w:val="000000"/>
          <w:position w:val="2"/>
          <w:sz w:val="24"/>
          <w:szCs w:val="24"/>
        </w:rPr>
        <w:t xml:space="preserve"> </w:t>
      </w:r>
      <w:r w:rsidRPr="00D173C0">
        <w:rPr>
          <w:rFonts w:ascii="Times New Roman" w:eastAsia="Meiryo" w:hAnsi="Times New Roman"/>
          <w:color w:val="000000"/>
          <w:position w:val="2"/>
          <w:sz w:val="24"/>
          <w:szCs w:val="24"/>
        </w:rPr>
        <w:t>of</w:t>
      </w:r>
      <w:r w:rsidR="008E5D0A">
        <w:rPr>
          <w:rFonts w:ascii="Times New Roman" w:eastAsia="Meiryo" w:hAnsi="Times New Roman"/>
          <w:color w:val="000000"/>
          <w:position w:val="2"/>
          <w:sz w:val="24"/>
          <w:szCs w:val="24"/>
        </w:rPr>
        <w:t xml:space="preserve"> </w:t>
      </w:r>
      <w:r w:rsidR="00F82156">
        <w:rPr>
          <w:rFonts w:ascii="Times New Roman" w:eastAsia="Meiryo" w:hAnsi="Times New Roman"/>
          <w:color w:val="000000"/>
          <w:spacing w:val="-2"/>
          <w:position w:val="2"/>
          <w:sz w:val="24"/>
          <w:szCs w:val="24"/>
        </w:rPr>
        <w:t xml:space="preserve">awarded monthly </w:t>
      </w:r>
      <w:r w:rsidR="008F0C87">
        <w:rPr>
          <w:rFonts w:ascii="Times New Roman" w:eastAsia="Meiryo" w:hAnsi="Times New Roman"/>
          <w:color w:val="000000"/>
          <w:position w:val="2"/>
          <w:sz w:val="24"/>
          <w:szCs w:val="24"/>
        </w:rPr>
        <w:t>PTRs</w:t>
      </w:r>
      <w:r w:rsidR="00F82156">
        <w:rPr>
          <w:rFonts w:ascii="Times New Roman" w:eastAsia="Meiryo" w:hAnsi="Times New Roman"/>
          <w:color w:val="000000"/>
          <w:position w:val="2"/>
          <w:sz w:val="24"/>
          <w:szCs w:val="24"/>
        </w:rPr>
        <w:t>, in MW per hour;</w:t>
      </w:r>
    </w:p>
    <w:p w14:paraId="70FF1CB3" w14:textId="77777777" w:rsidR="00071323" w:rsidRPr="00095369" w:rsidRDefault="00F82156" w:rsidP="00815B34">
      <w:pPr>
        <w:widowControl w:val="0"/>
        <w:numPr>
          <w:ilvl w:val="0"/>
          <w:numId w:val="19"/>
        </w:numPr>
        <w:tabs>
          <w:tab w:val="left" w:pos="1000"/>
        </w:tabs>
        <w:autoSpaceDE w:val="0"/>
        <w:autoSpaceDN w:val="0"/>
        <w:adjustRightInd w:val="0"/>
        <w:spacing w:after="60" w:line="240" w:lineRule="auto"/>
        <w:ind w:left="1259" w:right="-23" w:hanging="357"/>
        <w:jc w:val="both"/>
        <w:rPr>
          <w:rFonts w:ascii="Times New Roman" w:eastAsia="Meiryo" w:hAnsi="Times New Roman"/>
          <w:color w:val="000000"/>
          <w:position w:val="2"/>
          <w:sz w:val="24"/>
          <w:szCs w:val="24"/>
        </w:rPr>
      </w:pPr>
      <w:r>
        <w:rPr>
          <w:rFonts w:ascii="Times New Roman" w:eastAsia="Meiryo" w:hAnsi="Times New Roman"/>
          <w:color w:val="000000"/>
          <w:position w:val="2"/>
          <w:sz w:val="24"/>
          <w:szCs w:val="24"/>
        </w:rPr>
        <w:t>A</w:t>
      </w:r>
      <w:r w:rsidR="00071323" w:rsidRPr="00095369">
        <w:rPr>
          <w:rFonts w:ascii="Times New Roman" w:eastAsia="Meiryo" w:hAnsi="Times New Roman"/>
          <w:color w:val="000000"/>
          <w:position w:val="2"/>
          <w:sz w:val="24"/>
          <w:szCs w:val="24"/>
        </w:rPr>
        <w:t>u</w:t>
      </w:r>
      <w:r w:rsidR="00071323" w:rsidRPr="00D173C0">
        <w:rPr>
          <w:rFonts w:ascii="Times New Roman" w:eastAsia="Meiryo" w:hAnsi="Times New Roman"/>
          <w:color w:val="000000"/>
          <w:position w:val="2"/>
          <w:sz w:val="24"/>
          <w:szCs w:val="24"/>
        </w:rPr>
        <w:t>c</w:t>
      </w:r>
      <w:r w:rsidR="00071323" w:rsidRPr="00095369">
        <w:rPr>
          <w:rFonts w:ascii="Times New Roman" w:eastAsia="Meiryo" w:hAnsi="Times New Roman"/>
          <w:color w:val="000000"/>
          <w:position w:val="2"/>
          <w:sz w:val="24"/>
          <w:szCs w:val="24"/>
        </w:rPr>
        <w:t>ti</w:t>
      </w:r>
      <w:r w:rsidR="00071323" w:rsidRPr="00D173C0">
        <w:rPr>
          <w:rFonts w:ascii="Times New Roman" w:eastAsia="Meiryo" w:hAnsi="Times New Roman"/>
          <w:color w:val="000000"/>
          <w:position w:val="2"/>
          <w:sz w:val="24"/>
          <w:szCs w:val="24"/>
        </w:rPr>
        <w:t>on</w:t>
      </w:r>
      <w:r w:rsidR="008E5D0A">
        <w:rPr>
          <w:rFonts w:ascii="Times New Roman" w:eastAsia="Meiryo" w:hAnsi="Times New Roman"/>
          <w:color w:val="000000"/>
          <w:position w:val="2"/>
          <w:sz w:val="24"/>
          <w:szCs w:val="24"/>
        </w:rPr>
        <w:t xml:space="preserve"> </w:t>
      </w:r>
      <w:r w:rsidR="00071323" w:rsidRPr="00D173C0">
        <w:rPr>
          <w:rFonts w:ascii="Times New Roman" w:eastAsia="Meiryo" w:hAnsi="Times New Roman"/>
          <w:color w:val="000000"/>
          <w:position w:val="2"/>
          <w:sz w:val="24"/>
          <w:szCs w:val="24"/>
        </w:rPr>
        <w:t>P</w:t>
      </w:r>
      <w:r w:rsidR="00071323" w:rsidRPr="00095369">
        <w:rPr>
          <w:rFonts w:ascii="Times New Roman" w:eastAsia="Meiryo" w:hAnsi="Times New Roman"/>
          <w:color w:val="000000"/>
          <w:position w:val="2"/>
          <w:sz w:val="24"/>
          <w:szCs w:val="24"/>
        </w:rPr>
        <w:t>r</w:t>
      </w:r>
      <w:r w:rsidR="00071323" w:rsidRPr="00D173C0">
        <w:rPr>
          <w:rFonts w:ascii="Times New Roman" w:eastAsia="Meiryo" w:hAnsi="Times New Roman"/>
          <w:color w:val="000000"/>
          <w:position w:val="2"/>
          <w:sz w:val="24"/>
          <w:szCs w:val="24"/>
        </w:rPr>
        <w:t>ice</w:t>
      </w:r>
      <w:r>
        <w:rPr>
          <w:rFonts w:ascii="Times New Roman" w:eastAsia="Meiryo" w:hAnsi="Times New Roman"/>
          <w:color w:val="000000"/>
          <w:position w:val="2"/>
          <w:sz w:val="24"/>
          <w:szCs w:val="24"/>
        </w:rPr>
        <w:t>;</w:t>
      </w:r>
    </w:p>
    <w:p w14:paraId="05FCEB9A" w14:textId="6023D062" w:rsidR="00071323" w:rsidRPr="00095369" w:rsidRDefault="00071323" w:rsidP="00815B34">
      <w:pPr>
        <w:widowControl w:val="0"/>
        <w:numPr>
          <w:ilvl w:val="0"/>
          <w:numId w:val="19"/>
        </w:numPr>
        <w:tabs>
          <w:tab w:val="left" w:pos="1000"/>
        </w:tabs>
        <w:autoSpaceDE w:val="0"/>
        <w:autoSpaceDN w:val="0"/>
        <w:adjustRightInd w:val="0"/>
        <w:spacing w:after="60" w:line="240" w:lineRule="auto"/>
        <w:ind w:left="1259" w:right="-23" w:hanging="357"/>
        <w:jc w:val="both"/>
        <w:rPr>
          <w:rFonts w:ascii="Times New Roman" w:eastAsia="Meiryo" w:hAnsi="Times New Roman"/>
          <w:color w:val="000000"/>
          <w:position w:val="2"/>
          <w:sz w:val="24"/>
          <w:szCs w:val="24"/>
        </w:rPr>
      </w:pPr>
      <w:r w:rsidRPr="00095369">
        <w:rPr>
          <w:rFonts w:ascii="Times New Roman" w:eastAsia="Meiryo" w:hAnsi="Times New Roman"/>
          <w:color w:val="000000"/>
          <w:position w:val="2"/>
          <w:sz w:val="24"/>
          <w:szCs w:val="24"/>
        </w:rPr>
        <w:t>the name and EIC of the winn</w:t>
      </w:r>
      <w:r w:rsidR="00EF6BEF">
        <w:rPr>
          <w:rFonts w:ascii="Times New Roman" w:eastAsia="Meiryo" w:hAnsi="Times New Roman"/>
          <w:color w:val="000000"/>
          <w:position w:val="2"/>
          <w:sz w:val="24"/>
          <w:szCs w:val="24"/>
        </w:rPr>
        <w:t>ing</w:t>
      </w:r>
      <w:r w:rsidR="008E5D0A">
        <w:rPr>
          <w:rFonts w:ascii="Times New Roman" w:eastAsia="Meiryo" w:hAnsi="Times New Roman"/>
          <w:color w:val="000000"/>
          <w:position w:val="2"/>
          <w:sz w:val="24"/>
          <w:szCs w:val="24"/>
        </w:rPr>
        <w:t xml:space="preserve"> </w:t>
      </w:r>
      <w:r w:rsidR="00A6366B" w:rsidRPr="00095369">
        <w:rPr>
          <w:rFonts w:ascii="Times New Roman" w:eastAsia="Meiryo" w:hAnsi="Times New Roman"/>
          <w:color w:val="000000"/>
          <w:position w:val="2"/>
          <w:sz w:val="24"/>
          <w:szCs w:val="24"/>
        </w:rPr>
        <w:t>Registered Participant</w:t>
      </w:r>
      <w:r w:rsidR="00F82156">
        <w:rPr>
          <w:rFonts w:ascii="Times New Roman" w:eastAsia="Meiryo" w:hAnsi="Times New Roman"/>
          <w:color w:val="000000"/>
          <w:position w:val="2"/>
          <w:sz w:val="24"/>
          <w:szCs w:val="24"/>
        </w:rPr>
        <w:t>s</w:t>
      </w:r>
      <w:r w:rsidRPr="00095369">
        <w:rPr>
          <w:rFonts w:ascii="Times New Roman" w:eastAsia="Meiryo" w:hAnsi="Times New Roman"/>
          <w:color w:val="000000"/>
          <w:position w:val="2"/>
          <w:sz w:val="24"/>
          <w:szCs w:val="24"/>
        </w:rPr>
        <w:t xml:space="preserve"> and the quantity of </w:t>
      </w:r>
      <w:r w:rsidR="00F82156">
        <w:rPr>
          <w:rFonts w:ascii="Times New Roman" w:eastAsia="Meiryo" w:hAnsi="Times New Roman"/>
          <w:color w:val="000000"/>
          <w:position w:val="2"/>
          <w:sz w:val="24"/>
          <w:szCs w:val="24"/>
        </w:rPr>
        <w:t xml:space="preserve">awarded </w:t>
      </w:r>
      <w:r w:rsidR="001C5BE9">
        <w:rPr>
          <w:rFonts w:ascii="Times New Roman" w:eastAsia="Meiryo" w:hAnsi="Times New Roman"/>
          <w:color w:val="000000"/>
          <w:position w:val="2"/>
          <w:sz w:val="24"/>
          <w:szCs w:val="24"/>
        </w:rPr>
        <w:t>PTR</w:t>
      </w:r>
      <w:r w:rsidR="00835721">
        <w:rPr>
          <w:rFonts w:ascii="Times New Roman" w:eastAsia="Meiryo" w:hAnsi="Times New Roman"/>
          <w:color w:val="000000"/>
          <w:position w:val="2"/>
          <w:sz w:val="24"/>
          <w:szCs w:val="24"/>
        </w:rPr>
        <w:t>s</w:t>
      </w:r>
      <w:r w:rsidR="008E5D0A">
        <w:rPr>
          <w:rFonts w:ascii="Times New Roman" w:eastAsia="Meiryo" w:hAnsi="Times New Roman"/>
          <w:color w:val="000000"/>
          <w:position w:val="2"/>
          <w:sz w:val="24"/>
          <w:szCs w:val="24"/>
        </w:rPr>
        <w:t xml:space="preserve"> </w:t>
      </w:r>
      <w:r w:rsidR="00095369">
        <w:rPr>
          <w:rFonts w:ascii="Times New Roman" w:eastAsia="Meiryo" w:hAnsi="Times New Roman"/>
          <w:color w:val="000000"/>
          <w:position w:val="2"/>
          <w:sz w:val="24"/>
          <w:szCs w:val="24"/>
        </w:rPr>
        <w:t xml:space="preserve">to each </w:t>
      </w:r>
      <w:r w:rsidR="00F82156">
        <w:rPr>
          <w:rFonts w:ascii="Times New Roman" w:eastAsia="Meiryo" w:hAnsi="Times New Roman"/>
          <w:color w:val="000000"/>
          <w:position w:val="2"/>
          <w:sz w:val="24"/>
          <w:szCs w:val="24"/>
        </w:rPr>
        <w:t>of them</w:t>
      </w:r>
      <w:r w:rsidR="00095369">
        <w:rPr>
          <w:rFonts w:ascii="Times New Roman" w:eastAsia="Meiryo" w:hAnsi="Times New Roman"/>
          <w:color w:val="000000"/>
          <w:position w:val="2"/>
          <w:sz w:val="24"/>
          <w:szCs w:val="24"/>
        </w:rPr>
        <w:t>;</w:t>
      </w:r>
    </w:p>
    <w:p w14:paraId="52E72E10" w14:textId="77777777" w:rsidR="00071323" w:rsidRPr="00095369" w:rsidRDefault="00071323" w:rsidP="00815B34">
      <w:pPr>
        <w:widowControl w:val="0"/>
        <w:numPr>
          <w:ilvl w:val="0"/>
          <w:numId w:val="19"/>
        </w:numPr>
        <w:tabs>
          <w:tab w:val="left" w:pos="1000"/>
        </w:tabs>
        <w:autoSpaceDE w:val="0"/>
        <w:autoSpaceDN w:val="0"/>
        <w:adjustRightInd w:val="0"/>
        <w:spacing w:after="60" w:line="240" w:lineRule="auto"/>
        <w:ind w:left="1259" w:right="-23" w:hanging="357"/>
        <w:jc w:val="both"/>
        <w:rPr>
          <w:rFonts w:ascii="Times New Roman" w:eastAsia="Meiryo" w:hAnsi="Times New Roman"/>
          <w:color w:val="000000"/>
          <w:position w:val="2"/>
          <w:sz w:val="24"/>
          <w:szCs w:val="24"/>
        </w:rPr>
      </w:pPr>
      <w:r w:rsidRPr="00095369">
        <w:rPr>
          <w:rFonts w:ascii="Times New Roman" w:eastAsia="Meiryo" w:hAnsi="Times New Roman"/>
          <w:color w:val="000000"/>
          <w:position w:val="2"/>
          <w:sz w:val="24"/>
          <w:szCs w:val="24"/>
        </w:rPr>
        <w:t>number of bidders</w:t>
      </w:r>
      <w:r w:rsidR="00095369">
        <w:rPr>
          <w:rFonts w:ascii="Times New Roman" w:eastAsia="Meiryo" w:hAnsi="Times New Roman"/>
          <w:color w:val="000000"/>
          <w:position w:val="2"/>
          <w:sz w:val="24"/>
          <w:szCs w:val="24"/>
        </w:rPr>
        <w:t>;</w:t>
      </w:r>
    </w:p>
    <w:p w14:paraId="09DF01B8" w14:textId="58FE1F6F" w:rsidR="00071323" w:rsidRPr="00753554" w:rsidRDefault="00071323" w:rsidP="00815B34">
      <w:pPr>
        <w:widowControl w:val="0"/>
        <w:numPr>
          <w:ilvl w:val="0"/>
          <w:numId w:val="19"/>
        </w:numPr>
        <w:tabs>
          <w:tab w:val="left" w:pos="1000"/>
        </w:tabs>
        <w:autoSpaceDE w:val="0"/>
        <w:autoSpaceDN w:val="0"/>
        <w:adjustRightInd w:val="0"/>
        <w:spacing w:after="60" w:line="240" w:lineRule="auto"/>
        <w:ind w:left="1259" w:right="-23" w:hanging="357"/>
        <w:jc w:val="both"/>
        <w:rPr>
          <w:rFonts w:ascii="Times New Roman" w:eastAsia="Meiryo" w:hAnsi="Times New Roman"/>
          <w:color w:val="000000"/>
          <w:position w:val="2"/>
          <w:sz w:val="24"/>
          <w:szCs w:val="24"/>
        </w:rPr>
      </w:pPr>
      <w:r w:rsidRPr="00753554">
        <w:rPr>
          <w:rFonts w:ascii="Times New Roman" w:eastAsia="Meiryo" w:hAnsi="Times New Roman"/>
          <w:color w:val="000000"/>
          <w:position w:val="2"/>
          <w:sz w:val="24"/>
          <w:szCs w:val="24"/>
        </w:rPr>
        <w:t xml:space="preserve">total requested </w:t>
      </w:r>
      <w:r w:rsidR="00CC5AC3">
        <w:rPr>
          <w:rFonts w:ascii="Times New Roman" w:eastAsia="Meiryo" w:hAnsi="Times New Roman"/>
          <w:color w:val="000000"/>
          <w:position w:val="2"/>
          <w:sz w:val="24"/>
          <w:szCs w:val="24"/>
        </w:rPr>
        <w:t>C</w:t>
      </w:r>
      <w:r w:rsidRPr="00753554">
        <w:rPr>
          <w:rFonts w:ascii="Times New Roman" w:eastAsia="Meiryo" w:hAnsi="Times New Roman"/>
          <w:color w:val="000000"/>
          <w:position w:val="2"/>
          <w:sz w:val="24"/>
          <w:szCs w:val="24"/>
        </w:rPr>
        <w:t>apacity</w:t>
      </w:r>
      <w:r w:rsidR="00095369" w:rsidRPr="00753554">
        <w:rPr>
          <w:rFonts w:ascii="Times New Roman" w:eastAsia="Meiryo" w:hAnsi="Times New Roman"/>
          <w:color w:val="000000"/>
          <w:position w:val="2"/>
          <w:sz w:val="24"/>
          <w:szCs w:val="24"/>
        </w:rPr>
        <w:t>;</w:t>
      </w:r>
    </w:p>
    <w:p w14:paraId="4B51A485" w14:textId="2808CB61" w:rsidR="00071323" w:rsidRPr="00095369" w:rsidRDefault="00071323" w:rsidP="00815B34">
      <w:pPr>
        <w:widowControl w:val="0"/>
        <w:numPr>
          <w:ilvl w:val="0"/>
          <w:numId w:val="19"/>
        </w:numPr>
        <w:tabs>
          <w:tab w:val="left" w:pos="1000"/>
        </w:tabs>
        <w:autoSpaceDE w:val="0"/>
        <w:autoSpaceDN w:val="0"/>
        <w:adjustRightInd w:val="0"/>
        <w:spacing w:after="60" w:line="240" w:lineRule="auto"/>
        <w:ind w:left="1259" w:right="-23" w:hanging="357"/>
        <w:jc w:val="both"/>
        <w:rPr>
          <w:rFonts w:ascii="Times New Roman" w:eastAsia="Meiryo" w:hAnsi="Times New Roman"/>
          <w:color w:val="000000"/>
          <w:position w:val="2"/>
          <w:sz w:val="24"/>
          <w:szCs w:val="24"/>
        </w:rPr>
      </w:pPr>
      <w:proofErr w:type="gramStart"/>
      <w:r w:rsidRPr="00095369">
        <w:rPr>
          <w:rFonts w:ascii="Times New Roman" w:eastAsia="Meiryo" w:hAnsi="Times New Roman"/>
          <w:color w:val="000000"/>
          <w:position w:val="2"/>
          <w:sz w:val="24"/>
          <w:szCs w:val="24"/>
        </w:rPr>
        <w:t>no</w:t>
      </w:r>
      <w:r w:rsidR="001E316D">
        <w:rPr>
          <w:rFonts w:ascii="Times New Roman" w:eastAsia="Meiryo" w:hAnsi="Times New Roman"/>
          <w:color w:val="000000"/>
          <w:position w:val="2"/>
          <w:sz w:val="24"/>
          <w:szCs w:val="24"/>
        </w:rPr>
        <w:t>n</w:t>
      </w:r>
      <w:r w:rsidRPr="00095369">
        <w:rPr>
          <w:rFonts w:ascii="Times New Roman" w:eastAsia="Meiryo" w:hAnsi="Times New Roman"/>
          <w:color w:val="000000"/>
          <w:position w:val="2"/>
          <w:sz w:val="24"/>
          <w:szCs w:val="24"/>
        </w:rPr>
        <w:t>-allocated</w:t>
      </w:r>
      <w:proofErr w:type="gramEnd"/>
      <w:r w:rsidR="008E5D0A">
        <w:rPr>
          <w:rFonts w:ascii="Times New Roman" w:eastAsia="Meiryo" w:hAnsi="Times New Roman"/>
          <w:color w:val="000000"/>
          <w:position w:val="2"/>
          <w:sz w:val="24"/>
          <w:szCs w:val="24"/>
        </w:rPr>
        <w:t xml:space="preserve"> </w:t>
      </w:r>
      <w:r w:rsidR="00CC5AC3">
        <w:rPr>
          <w:rFonts w:ascii="Times New Roman" w:eastAsia="Meiryo" w:hAnsi="Times New Roman"/>
          <w:color w:val="000000"/>
          <w:position w:val="2"/>
          <w:sz w:val="24"/>
          <w:szCs w:val="24"/>
        </w:rPr>
        <w:t>C</w:t>
      </w:r>
      <w:r w:rsidRPr="00095369">
        <w:rPr>
          <w:rFonts w:ascii="Times New Roman" w:eastAsia="Meiryo" w:hAnsi="Times New Roman"/>
          <w:color w:val="000000"/>
          <w:position w:val="2"/>
          <w:sz w:val="24"/>
          <w:szCs w:val="24"/>
        </w:rPr>
        <w:t>apacity</w:t>
      </w:r>
      <w:r w:rsidR="00F82156">
        <w:rPr>
          <w:rFonts w:ascii="Times New Roman" w:eastAsia="Meiryo" w:hAnsi="Times New Roman"/>
          <w:color w:val="000000"/>
          <w:position w:val="2"/>
          <w:sz w:val="24"/>
          <w:szCs w:val="24"/>
        </w:rPr>
        <w:t>, if it is the case</w:t>
      </w:r>
      <w:r w:rsidR="00095369">
        <w:rPr>
          <w:rFonts w:ascii="Times New Roman" w:eastAsia="Meiryo" w:hAnsi="Times New Roman"/>
          <w:color w:val="000000"/>
          <w:position w:val="2"/>
          <w:sz w:val="24"/>
          <w:szCs w:val="24"/>
        </w:rPr>
        <w:t>.</w:t>
      </w:r>
    </w:p>
    <w:p w14:paraId="16215065" w14:textId="77777777" w:rsidR="00071323" w:rsidRPr="00D173C0" w:rsidRDefault="00071323" w:rsidP="00BC4880">
      <w:pPr>
        <w:pStyle w:val="Heading3"/>
        <w:numPr>
          <w:ilvl w:val="0"/>
          <w:numId w:val="44"/>
        </w:numPr>
        <w:spacing w:before="600" w:after="360" w:line="240" w:lineRule="auto"/>
        <w:jc w:val="center"/>
        <w:rPr>
          <w:rFonts w:ascii="Times New Roman" w:hAnsi="Times New Roman" w:cs="Times New Roman"/>
          <w:sz w:val="24"/>
          <w:szCs w:val="24"/>
        </w:rPr>
      </w:pPr>
      <w:bookmarkStart w:id="186" w:name="_Toc212276364"/>
      <w:bookmarkStart w:id="187" w:name="_Toc212970164"/>
      <w:bookmarkStart w:id="188" w:name="_Toc243457038"/>
      <w:bookmarkStart w:id="189" w:name="_Toc244326068"/>
      <w:bookmarkStart w:id="190" w:name="_Toc316038771"/>
      <w:bookmarkStart w:id="191" w:name="_Toc462899231"/>
      <w:r w:rsidRPr="00D173C0">
        <w:rPr>
          <w:rFonts w:ascii="Times New Roman" w:hAnsi="Times New Roman" w:cs="Times New Roman"/>
          <w:sz w:val="24"/>
          <w:szCs w:val="24"/>
        </w:rPr>
        <w:t>EXCEPTIONAL CIRCUMSTANCES</w:t>
      </w:r>
      <w:bookmarkEnd w:id="186"/>
      <w:bookmarkEnd w:id="187"/>
      <w:bookmarkEnd w:id="188"/>
      <w:bookmarkEnd w:id="189"/>
      <w:bookmarkEnd w:id="190"/>
      <w:bookmarkEnd w:id="191"/>
    </w:p>
    <w:p w14:paraId="1715F083" w14:textId="77777777" w:rsidR="00071323" w:rsidRPr="00D173C0" w:rsidRDefault="00071323" w:rsidP="0037156D">
      <w:pPr>
        <w:pStyle w:val="CM47"/>
        <w:spacing w:after="120"/>
        <w:jc w:val="both"/>
        <w:rPr>
          <w:rFonts w:ascii="Times New Roman" w:hAnsi="Times New Roman"/>
          <w:lang w:val="en-GB" w:eastAsia="de-DE"/>
        </w:rPr>
      </w:pPr>
      <w:r w:rsidRPr="00D173C0">
        <w:rPr>
          <w:rFonts w:ascii="Times New Roman" w:hAnsi="Times New Roman"/>
          <w:lang w:val="en-GB" w:eastAsia="de-DE"/>
        </w:rPr>
        <w:t>Exceptional circumstances shall be serious disturbance</w:t>
      </w:r>
      <w:r w:rsidR="00C30E58" w:rsidRPr="00D173C0">
        <w:rPr>
          <w:rFonts w:ascii="Times New Roman" w:hAnsi="Times New Roman"/>
          <w:lang w:val="en-GB" w:eastAsia="de-DE"/>
        </w:rPr>
        <w:t>s</w:t>
      </w:r>
      <w:r w:rsidRPr="00D173C0">
        <w:rPr>
          <w:rFonts w:ascii="Times New Roman" w:hAnsi="Times New Roman"/>
          <w:lang w:val="en-GB" w:eastAsia="de-DE"/>
        </w:rPr>
        <w:t xml:space="preserve"> to the functioning of the IT System(s) or devices used by </w:t>
      </w:r>
      <w:r w:rsidR="00912F16" w:rsidRPr="00D173C0">
        <w:rPr>
          <w:rFonts w:ascii="Times New Roman" w:hAnsi="Times New Roman"/>
          <w:lang w:val="en-GB" w:eastAsia="de-DE"/>
        </w:rPr>
        <w:t>Allocation Office</w:t>
      </w:r>
      <w:r w:rsidRPr="00D173C0">
        <w:rPr>
          <w:rFonts w:ascii="Times New Roman" w:hAnsi="Times New Roman"/>
          <w:lang w:val="en-GB" w:eastAsia="de-DE"/>
        </w:rPr>
        <w:t>.</w:t>
      </w:r>
    </w:p>
    <w:p w14:paraId="3FB87F72" w14:textId="61F305CD" w:rsidR="00071323" w:rsidRPr="00D173C0" w:rsidRDefault="00071323" w:rsidP="0037156D">
      <w:pPr>
        <w:pStyle w:val="CM47"/>
        <w:spacing w:after="120"/>
        <w:jc w:val="both"/>
        <w:rPr>
          <w:rFonts w:ascii="Times New Roman" w:hAnsi="Times New Roman"/>
          <w:lang w:val="en-GB" w:eastAsia="de-DE"/>
        </w:rPr>
      </w:pPr>
      <w:r w:rsidRPr="00D173C0">
        <w:rPr>
          <w:rFonts w:ascii="Times New Roman" w:hAnsi="Times New Roman"/>
          <w:lang w:val="en-GB" w:eastAsia="de-DE"/>
        </w:rPr>
        <w:t xml:space="preserve">Exceptional circumstances may be the reason for </w:t>
      </w:r>
      <w:r w:rsidR="00743B27" w:rsidRPr="00D173C0">
        <w:rPr>
          <w:rFonts w:ascii="Times New Roman" w:hAnsi="Times New Roman"/>
          <w:lang w:val="en-GB" w:eastAsia="de-DE"/>
        </w:rPr>
        <w:t>suspending and postponing</w:t>
      </w:r>
      <w:r w:rsidR="00C30E58" w:rsidRPr="00D173C0">
        <w:rPr>
          <w:rFonts w:ascii="Times New Roman" w:hAnsi="Times New Roman"/>
          <w:lang w:val="en-GB" w:eastAsia="de-DE"/>
        </w:rPr>
        <w:t xml:space="preserve"> the date of an</w:t>
      </w:r>
      <w:r w:rsidR="00616560">
        <w:rPr>
          <w:rFonts w:ascii="Times New Roman" w:hAnsi="Times New Roman"/>
          <w:lang w:val="en-GB" w:eastAsia="de-DE"/>
        </w:rPr>
        <w:t xml:space="preserve"> </w:t>
      </w:r>
      <w:r w:rsidR="005D724A">
        <w:rPr>
          <w:rFonts w:ascii="Times New Roman" w:hAnsi="Times New Roman"/>
          <w:lang w:val="en-GB" w:eastAsia="de-DE"/>
        </w:rPr>
        <w:lastRenderedPageBreak/>
        <w:t>a</w:t>
      </w:r>
      <w:r w:rsidRPr="00D173C0">
        <w:rPr>
          <w:rFonts w:ascii="Times New Roman" w:hAnsi="Times New Roman"/>
          <w:lang w:val="en-GB" w:eastAsia="de-DE"/>
        </w:rPr>
        <w:t xml:space="preserve">uction. In case of exceptional circumstances, the </w:t>
      </w:r>
      <w:r w:rsidR="00912F16" w:rsidRPr="00D173C0">
        <w:rPr>
          <w:rFonts w:ascii="Times New Roman" w:hAnsi="Times New Roman"/>
          <w:lang w:val="en-GB" w:eastAsia="de-DE"/>
        </w:rPr>
        <w:t>Allocation Office</w:t>
      </w:r>
      <w:r w:rsidRPr="00D173C0">
        <w:rPr>
          <w:rFonts w:ascii="Times New Roman" w:hAnsi="Times New Roman"/>
          <w:lang w:val="en-GB" w:eastAsia="de-DE"/>
        </w:rPr>
        <w:t xml:space="preserve"> shall inform all </w:t>
      </w:r>
      <w:r w:rsidR="00A6366B" w:rsidRPr="00D173C0">
        <w:rPr>
          <w:rFonts w:ascii="Times New Roman" w:hAnsi="Times New Roman"/>
          <w:lang w:val="en-GB" w:eastAsia="de-DE"/>
        </w:rPr>
        <w:t>Registered Participant</w:t>
      </w:r>
      <w:r w:rsidRPr="00D173C0">
        <w:rPr>
          <w:rFonts w:ascii="Times New Roman" w:hAnsi="Times New Roman"/>
          <w:lang w:val="en-GB" w:eastAsia="de-DE"/>
        </w:rPr>
        <w:t xml:space="preserve">s via e-mail </w:t>
      </w:r>
      <w:r w:rsidR="00F82156">
        <w:rPr>
          <w:rFonts w:ascii="Times New Roman" w:hAnsi="Times New Roman"/>
          <w:lang w:val="en-GB" w:eastAsia="de-DE"/>
        </w:rPr>
        <w:t>about</w:t>
      </w:r>
      <w:r w:rsidRPr="00D173C0">
        <w:rPr>
          <w:rFonts w:ascii="Times New Roman" w:hAnsi="Times New Roman"/>
          <w:lang w:val="en-GB" w:eastAsia="de-DE"/>
        </w:rPr>
        <w:t xml:space="preserve"> the cancellation of the relevant auction(s) and </w:t>
      </w:r>
      <w:r w:rsidR="00F82156">
        <w:rPr>
          <w:rFonts w:ascii="Times New Roman" w:hAnsi="Times New Roman"/>
          <w:lang w:val="en-GB" w:eastAsia="de-DE"/>
        </w:rPr>
        <w:t xml:space="preserve">shall </w:t>
      </w:r>
      <w:r w:rsidRPr="00D173C0">
        <w:rPr>
          <w:rFonts w:ascii="Times New Roman" w:hAnsi="Times New Roman"/>
          <w:lang w:val="en-GB" w:eastAsia="de-DE"/>
        </w:rPr>
        <w:t xml:space="preserve">inform </w:t>
      </w:r>
      <w:r w:rsidR="00A6366B" w:rsidRPr="00D173C0">
        <w:rPr>
          <w:rFonts w:ascii="Times New Roman" w:hAnsi="Times New Roman"/>
          <w:lang w:val="en-GB" w:eastAsia="de-DE"/>
        </w:rPr>
        <w:t>Registered Participant</w:t>
      </w:r>
      <w:r w:rsidR="00F82156">
        <w:rPr>
          <w:rFonts w:ascii="Times New Roman" w:hAnsi="Times New Roman"/>
          <w:lang w:val="en-GB" w:eastAsia="de-DE"/>
        </w:rPr>
        <w:t>s</w:t>
      </w:r>
      <w:r w:rsidRPr="00D173C0">
        <w:rPr>
          <w:rFonts w:ascii="Times New Roman" w:hAnsi="Times New Roman"/>
          <w:lang w:val="en-GB" w:eastAsia="de-DE"/>
        </w:rPr>
        <w:t xml:space="preserve"> about the new date of the auction. </w:t>
      </w:r>
      <w:r w:rsidR="005D724A">
        <w:rPr>
          <w:rFonts w:ascii="Times New Roman" w:hAnsi="Times New Roman"/>
          <w:lang w:val="en-GB" w:eastAsia="de-DE"/>
        </w:rPr>
        <w:t xml:space="preserve">TRANSELECTRICA </w:t>
      </w:r>
      <w:r w:rsidRPr="00D173C0">
        <w:rPr>
          <w:rFonts w:ascii="Times New Roman" w:hAnsi="Times New Roman"/>
          <w:lang w:val="en-GB" w:eastAsia="de-DE"/>
        </w:rPr>
        <w:t xml:space="preserve">will also publish information on </w:t>
      </w:r>
      <w:r w:rsidR="003F0C7E">
        <w:rPr>
          <w:rFonts w:ascii="Times New Roman" w:hAnsi="Times New Roman"/>
          <w:lang w:val="en-GB" w:eastAsia="de-DE"/>
        </w:rPr>
        <w:t xml:space="preserve">its </w:t>
      </w:r>
      <w:r w:rsidRPr="00D173C0">
        <w:rPr>
          <w:rFonts w:ascii="Times New Roman" w:hAnsi="Times New Roman"/>
          <w:lang w:val="en-GB" w:eastAsia="de-DE"/>
        </w:rPr>
        <w:t>website.</w:t>
      </w:r>
    </w:p>
    <w:p w14:paraId="23FE188D" w14:textId="031DD771" w:rsidR="00071323" w:rsidRPr="00D173C0" w:rsidRDefault="005136CF" w:rsidP="0037156D">
      <w:pPr>
        <w:pStyle w:val="CM47"/>
        <w:spacing w:after="120"/>
        <w:jc w:val="both"/>
        <w:rPr>
          <w:rFonts w:ascii="Times New Roman" w:hAnsi="Times New Roman"/>
          <w:lang w:val="en-GB" w:eastAsia="de-DE"/>
        </w:rPr>
      </w:pPr>
      <w:r w:rsidRPr="00D173C0">
        <w:rPr>
          <w:rFonts w:ascii="Times New Roman" w:hAnsi="Times New Roman"/>
          <w:lang w:val="en-GB" w:eastAsia="de-DE"/>
        </w:rPr>
        <w:t>In case</w:t>
      </w:r>
      <w:r w:rsidR="00743B27" w:rsidRPr="00D173C0">
        <w:rPr>
          <w:rFonts w:ascii="Times New Roman" w:hAnsi="Times New Roman"/>
          <w:lang w:val="en-GB" w:eastAsia="de-DE"/>
        </w:rPr>
        <w:t xml:space="preserve"> </w:t>
      </w:r>
      <w:r w:rsidR="00616560">
        <w:rPr>
          <w:rFonts w:ascii="Times New Roman" w:hAnsi="Times New Roman"/>
          <w:lang w:val="en-GB" w:eastAsia="de-DE"/>
        </w:rPr>
        <w:t xml:space="preserve">an </w:t>
      </w:r>
      <w:r w:rsidR="00743B27" w:rsidRPr="00D173C0">
        <w:rPr>
          <w:rFonts w:ascii="Times New Roman" w:hAnsi="Times New Roman"/>
          <w:lang w:val="en-GB" w:eastAsia="de-DE"/>
        </w:rPr>
        <w:t xml:space="preserve">auction </w:t>
      </w:r>
      <w:r w:rsidR="00616560">
        <w:rPr>
          <w:rFonts w:ascii="Times New Roman" w:hAnsi="Times New Roman"/>
          <w:lang w:val="en-GB" w:eastAsia="de-DE"/>
        </w:rPr>
        <w:t xml:space="preserve">is </w:t>
      </w:r>
      <w:r w:rsidR="00743B27" w:rsidRPr="00D173C0">
        <w:rPr>
          <w:rFonts w:ascii="Times New Roman" w:hAnsi="Times New Roman"/>
          <w:lang w:val="en-GB" w:eastAsia="de-DE"/>
        </w:rPr>
        <w:t>suspended</w:t>
      </w:r>
      <w:r w:rsidR="00616560">
        <w:rPr>
          <w:rFonts w:ascii="Times New Roman" w:hAnsi="Times New Roman"/>
          <w:lang w:val="en-GB" w:eastAsia="de-DE"/>
        </w:rPr>
        <w:t xml:space="preserve"> </w:t>
      </w:r>
      <w:r w:rsidR="00743B27" w:rsidRPr="00D173C0">
        <w:rPr>
          <w:rFonts w:ascii="Times New Roman" w:hAnsi="Times New Roman"/>
          <w:lang w:val="en-GB" w:eastAsia="de-DE"/>
        </w:rPr>
        <w:t>and postponed</w:t>
      </w:r>
      <w:r w:rsidR="008C189A" w:rsidRPr="00D173C0">
        <w:rPr>
          <w:rFonts w:ascii="Times New Roman" w:hAnsi="Times New Roman"/>
          <w:lang w:val="en-GB" w:eastAsia="de-DE"/>
        </w:rPr>
        <w:t>,</w:t>
      </w:r>
      <w:r w:rsidR="00616560">
        <w:rPr>
          <w:rFonts w:ascii="Times New Roman" w:hAnsi="Times New Roman"/>
          <w:lang w:val="en-GB" w:eastAsia="de-DE"/>
        </w:rPr>
        <w:t xml:space="preserve"> </w:t>
      </w:r>
      <w:r w:rsidR="00071323" w:rsidRPr="00D173C0">
        <w:rPr>
          <w:rFonts w:ascii="Times New Roman" w:hAnsi="Times New Roman"/>
          <w:lang w:val="en-GB" w:eastAsia="de-DE"/>
        </w:rPr>
        <w:t xml:space="preserve">all Bids already submitted to the </w:t>
      </w:r>
      <w:r w:rsidR="00095369">
        <w:rPr>
          <w:rFonts w:ascii="Times New Roman" w:hAnsi="Times New Roman"/>
          <w:lang w:val="en-GB" w:eastAsia="de-DE"/>
        </w:rPr>
        <w:t>Capacity Allocation Platform</w:t>
      </w:r>
      <w:r w:rsidR="00071323" w:rsidRPr="00D173C0">
        <w:rPr>
          <w:rFonts w:ascii="Times New Roman" w:hAnsi="Times New Roman"/>
          <w:lang w:val="en-GB" w:eastAsia="de-DE"/>
        </w:rPr>
        <w:t xml:space="preserve"> are deemed as invalid and must be submitted again.</w:t>
      </w:r>
    </w:p>
    <w:p w14:paraId="66008E6B" w14:textId="77777777" w:rsidR="00071323" w:rsidRPr="00D173C0" w:rsidRDefault="00071323" w:rsidP="00BC4880">
      <w:pPr>
        <w:pStyle w:val="Heading3"/>
        <w:numPr>
          <w:ilvl w:val="0"/>
          <w:numId w:val="44"/>
        </w:numPr>
        <w:spacing w:before="600" w:after="360" w:line="240" w:lineRule="auto"/>
        <w:jc w:val="center"/>
        <w:rPr>
          <w:rFonts w:ascii="Times New Roman" w:hAnsi="Times New Roman" w:cs="Times New Roman"/>
          <w:sz w:val="24"/>
          <w:szCs w:val="24"/>
        </w:rPr>
      </w:pPr>
      <w:bookmarkStart w:id="192" w:name="_Toc430009154"/>
      <w:bookmarkStart w:id="193" w:name="_Toc430009704"/>
      <w:bookmarkStart w:id="194" w:name="_Toc430009813"/>
      <w:bookmarkStart w:id="195" w:name="_Toc430009923"/>
      <w:bookmarkStart w:id="196" w:name="_Toc462899232"/>
      <w:bookmarkEnd w:id="192"/>
      <w:bookmarkEnd w:id="193"/>
      <w:bookmarkEnd w:id="194"/>
      <w:bookmarkEnd w:id="195"/>
      <w:r w:rsidRPr="00D173C0">
        <w:rPr>
          <w:rFonts w:ascii="Times New Roman" w:hAnsi="Times New Roman" w:cs="Times New Roman"/>
          <w:sz w:val="24"/>
          <w:szCs w:val="24"/>
        </w:rPr>
        <w:t xml:space="preserve">ACCOUNTING, LOSING OF </w:t>
      </w:r>
      <w:r w:rsidR="008F0C87">
        <w:rPr>
          <w:rFonts w:ascii="Times New Roman" w:hAnsi="Times New Roman" w:cs="Times New Roman"/>
          <w:sz w:val="24"/>
          <w:szCs w:val="24"/>
        </w:rPr>
        <w:t>PTRs</w:t>
      </w:r>
      <w:bookmarkEnd w:id="196"/>
    </w:p>
    <w:p w14:paraId="3E649DBA" w14:textId="77777777" w:rsidR="00071323" w:rsidRDefault="00071323" w:rsidP="0037156D">
      <w:pPr>
        <w:pStyle w:val="CM47"/>
        <w:spacing w:after="120"/>
        <w:jc w:val="both"/>
        <w:rPr>
          <w:rFonts w:ascii="Times New Roman" w:hAnsi="Times New Roman"/>
          <w:lang w:val="en-GB" w:eastAsia="de-DE"/>
        </w:rPr>
      </w:pPr>
      <w:r w:rsidRPr="00D173C0">
        <w:rPr>
          <w:rFonts w:ascii="Times New Roman" w:hAnsi="Times New Roman"/>
          <w:lang w:val="en-GB" w:eastAsia="de-DE"/>
        </w:rPr>
        <w:t xml:space="preserve">The payment and accounting of the </w:t>
      </w:r>
      <w:r w:rsidR="00095369">
        <w:rPr>
          <w:rFonts w:ascii="Times New Roman" w:hAnsi="Times New Roman"/>
          <w:lang w:val="en-GB" w:eastAsia="de-DE"/>
        </w:rPr>
        <w:t xml:space="preserve">PTRs </w:t>
      </w:r>
      <w:r w:rsidRPr="00D173C0">
        <w:rPr>
          <w:rFonts w:ascii="Times New Roman" w:hAnsi="Times New Roman"/>
          <w:lang w:val="en-GB" w:eastAsia="de-DE"/>
        </w:rPr>
        <w:t xml:space="preserve">will be handled by the </w:t>
      </w:r>
      <w:r w:rsidR="00912F16" w:rsidRPr="00D173C0">
        <w:rPr>
          <w:rFonts w:ascii="Times New Roman" w:hAnsi="Times New Roman"/>
          <w:lang w:val="en-GB" w:eastAsia="de-DE"/>
        </w:rPr>
        <w:t>Allocation Office</w:t>
      </w:r>
      <w:r w:rsidRPr="00D173C0">
        <w:rPr>
          <w:rFonts w:ascii="Times New Roman" w:hAnsi="Times New Roman"/>
          <w:lang w:val="en-GB" w:eastAsia="de-DE"/>
        </w:rPr>
        <w:t>.</w:t>
      </w:r>
    </w:p>
    <w:p w14:paraId="3503AFE7" w14:textId="2ADEAB8C" w:rsidR="00985B94" w:rsidRPr="0037156D" w:rsidRDefault="00985B94" w:rsidP="0037156D">
      <w:pPr>
        <w:autoSpaceDE w:val="0"/>
        <w:autoSpaceDN w:val="0"/>
        <w:adjustRightInd w:val="0"/>
        <w:spacing w:after="120" w:line="240" w:lineRule="auto"/>
        <w:contextualSpacing/>
        <w:jc w:val="both"/>
        <w:rPr>
          <w:rFonts w:ascii="Times New Roman" w:hAnsi="Times New Roman"/>
          <w:sz w:val="24"/>
          <w:szCs w:val="24"/>
        </w:rPr>
      </w:pPr>
      <w:r>
        <w:rPr>
          <w:rFonts w:ascii="Times New Roman" w:hAnsi="Times New Roman"/>
          <w:sz w:val="24"/>
          <w:szCs w:val="24"/>
        </w:rPr>
        <w:t>Payment</w:t>
      </w:r>
      <w:r w:rsidR="00815B34">
        <w:rPr>
          <w:rFonts w:ascii="Times New Roman" w:hAnsi="Times New Roman"/>
          <w:sz w:val="24"/>
          <w:szCs w:val="24"/>
        </w:rPr>
        <w:t xml:space="preserve"> from yearly a</w:t>
      </w:r>
      <w:r w:rsidRPr="0037156D">
        <w:rPr>
          <w:rFonts w:ascii="Times New Roman" w:hAnsi="Times New Roman"/>
          <w:sz w:val="24"/>
          <w:szCs w:val="24"/>
        </w:rPr>
        <w:t>uctions will be settled in advance on a monthly basis and before the use of PTRs. The PTR</w:t>
      </w:r>
      <w:r w:rsidR="00111F7D">
        <w:rPr>
          <w:rFonts w:ascii="Times New Roman" w:hAnsi="Times New Roman"/>
          <w:sz w:val="24"/>
          <w:szCs w:val="24"/>
        </w:rPr>
        <w:t xml:space="preserve"> </w:t>
      </w:r>
      <w:r w:rsidR="00B91415">
        <w:rPr>
          <w:rFonts w:ascii="Times New Roman" w:hAnsi="Times New Roman"/>
          <w:sz w:val="24"/>
          <w:szCs w:val="24"/>
        </w:rPr>
        <w:t>H</w:t>
      </w:r>
      <w:r w:rsidRPr="0037156D">
        <w:rPr>
          <w:rFonts w:ascii="Times New Roman" w:hAnsi="Times New Roman"/>
          <w:sz w:val="24"/>
          <w:szCs w:val="24"/>
        </w:rPr>
        <w:t xml:space="preserve">older is expected to pay the PTRs </w:t>
      </w:r>
      <w:r w:rsidR="00D911A7">
        <w:rPr>
          <w:rFonts w:ascii="Times New Roman" w:hAnsi="Times New Roman"/>
          <w:sz w:val="24"/>
          <w:szCs w:val="24"/>
        </w:rPr>
        <w:t>value</w:t>
      </w:r>
      <w:r w:rsidR="00111F7D">
        <w:rPr>
          <w:rFonts w:ascii="Times New Roman" w:hAnsi="Times New Roman"/>
          <w:sz w:val="24"/>
          <w:szCs w:val="24"/>
        </w:rPr>
        <w:t xml:space="preserve"> </w:t>
      </w:r>
      <w:r w:rsidRPr="0037156D">
        <w:rPr>
          <w:rFonts w:ascii="Times New Roman" w:hAnsi="Times New Roman"/>
          <w:sz w:val="24"/>
          <w:szCs w:val="24"/>
        </w:rPr>
        <w:t>in twelve (12) installments, following a receipt of the respective invoices issued by TRANSELECTRICA.</w:t>
      </w:r>
    </w:p>
    <w:p w14:paraId="698007C2" w14:textId="62756EC9" w:rsidR="00071323" w:rsidRPr="00D173C0" w:rsidRDefault="00DE7539" w:rsidP="0037156D">
      <w:pPr>
        <w:pStyle w:val="CM47"/>
        <w:spacing w:after="120"/>
        <w:jc w:val="both"/>
        <w:rPr>
          <w:rFonts w:ascii="Times New Roman" w:hAnsi="Times New Roman"/>
          <w:lang w:val="en-GB" w:eastAsia="de-DE"/>
        </w:rPr>
      </w:pPr>
      <w:r w:rsidRPr="00D173C0">
        <w:rPr>
          <w:rFonts w:ascii="Times New Roman" w:hAnsi="Times New Roman"/>
          <w:lang w:val="en-GB" w:eastAsia="de-DE"/>
        </w:rPr>
        <w:t xml:space="preserve">Payment for the yearly PTRs shall be </w:t>
      </w:r>
      <w:r w:rsidR="0028418B">
        <w:rPr>
          <w:rFonts w:ascii="Times New Roman" w:hAnsi="Times New Roman"/>
          <w:lang w:val="en-GB" w:eastAsia="de-DE"/>
        </w:rPr>
        <w:t>done</w:t>
      </w:r>
      <w:r w:rsidR="00111F7D">
        <w:rPr>
          <w:rFonts w:ascii="Times New Roman" w:hAnsi="Times New Roman"/>
          <w:lang w:val="en-GB" w:eastAsia="de-DE"/>
        </w:rPr>
        <w:t xml:space="preserve"> </w:t>
      </w:r>
      <w:r w:rsidRPr="00D173C0">
        <w:rPr>
          <w:rFonts w:ascii="Times New Roman" w:hAnsi="Times New Roman"/>
          <w:lang w:val="en-GB" w:eastAsia="de-DE"/>
        </w:rPr>
        <w:t xml:space="preserve">against a monthly invoice </w:t>
      </w:r>
      <w:r w:rsidR="0028418B">
        <w:rPr>
          <w:rFonts w:ascii="Times New Roman" w:hAnsi="Times New Roman"/>
          <w:lang w:val="en-GB" w:eastAsia="de-DE"/>
        </w:rPr>
        <w:t xml:space="preserve">issued </w:t>
      </w:r>
      <w:r w:rsidR="008C4493">
        <w:rPr>
          <w:rFonts w:ascii="Times New Roman" w:hAnsi="Times New Roman"/>
          <w:lang w:val="en-GB" w:eastAsia="de-DE"/>
        </w:rPr>
        <w:t>prior</w:t>
      </w:r>
      <w:r w:rsidR="0028418B">
        <w:rPr>
          <w:rFonts w:ascii="Times New Roman" w:hAnsi="Times New Roman"/>
          <w:lang w:val="en-GB" w:eastAsia="de-DE"/>
        </w:rPr>
        <w:t xml:space="preserve"> to the month of use,</w:t>
      </w:r>
      <w:r w:rsidRPr="00D173C0">
        <w:rPr>
          <w:rFonts w:ascii="Times New Roman" w:hAnsi="Times New Roman"/>
          <w:lang w:val="en-GB" w:eastAsia="de-DE"/>
        </w:rPr>
        <w:t xml:space="preserve"> corresponding to the number of hours in the respective month and </w:t>
      </w:r>
      <w:r w:rsidR="008C4493">
        <w:rPr>
          <w:rFonts w:ascii="Times New Roman" w:hAnsi="Times New Roman"/>
          <w:lang w:val="en-GB" w:eastAsia="de-DE"/>
        </w:rPr>
        <w:t>to</w:t>
      </w:r>
      <w:r w:rsidR="00FC37B8">
        <w:rPr>
          <w:rFonts w:ascii="Times New Roman" w:hAnsi="Times New Roman"/>
          <w:lang w:val="en-GB" w:eastAsia="de-DE"/>
        </w:rPr>
        <w:t xml:space="preserve"> </w:t>
      </w:r>
      <w:r w:rsidRPr="00D173C0">
        <w:rPr>
          <w:rFonts w:ascii="Times New Roman" w:hAnsi="Times New Roman"/>
          <w:lang w:val="en-GB" w:eastAsia="de-DE"/>
        </w:rPr>
        <w:t xml:space="preserve">the amount of </w:t>
      </w:r>
      <w:r w:rsidR="00C90ED9">
        <w:rPr>
          <w:rFonts w:ascii="Times New Roman" w:hAnsi="Times New Roman"/>
          <w:lang w:val="en-GB" w:eastAsia="de-DE"/>
        </w:rPr>
        <w:t>PTRs</w:t>
      </w:r>
      <w:r w:rsidR="00111F7D">
        <w:rPr>
          <w:rFonts w:ascii="Times New Roman" w:hAnsi="Times New Roman"/>
          <w:lang w:val="en-GB" w:eastAsia="de-DE"/>
        </w:rPr>
        <w:t xml:space="preserve"> </w:t>
      </w:r>
      <w:r w:rsidR="0028418B">
        <w:rPr>
          <w:rFonts w:ascii="Times New Roman" w:hAnsi="Times New Roman"/>
          <w:lang w:val="en-GB" w:eastAsia="de-DE"/>
        </w:rPr>
        <w:t xml:space="preserve">for each hour </w:t>
      </w:r>
      <w:r w:rsidRPr="00D173C0">
        <w:rPr>
          <w:rFonts w:ascii="Times New Roman" w:hAnsi="Times New Roman"/>
          <w:lang w:val="en-GB" w:eastAsia="de-DE"/>
        </w:rPr>
        <w:t>that are invoiced. The deadline for issuing invoices (date of performance) shall be no later than the tenth (10</w:t>
      </w:r>
      <w:r w:rsidRPr="007452FC">
        <w:rPr>
          <w:rFonts w:ascii="Times New Roman" w:hAnsi="Times New Roman"/>
          <w:vertAlign w:val="superscript"/>
          <w:lang w:val="en-GB" w:eastAsia="de-DE"/>
        </w:rPr>
        <w:t>th</w:t>
      </w:r>
      <w:r w:rsidRPr="00D173C0">
        <w:rPr>
          <w:rFonts w:ascii="Times New Roman" w:hAnsi="Times New Roman"/>
          <w:lang w:val="en-GB" w:eastAsia="de-DE"/>
        </w:rPr>
        <w:t>) calendar day of the preceding month before the use of PTR</w:t>
      </w:r>
      <w:r w:rsidR="00C90ED9">
        <w:rPr>
          <w:rFonts w:ascii="Times New Roman" w:hAnsi="Times New Roman"/>
          <w:lang w:val="en-GB" w:eastAsia="de-DE"/>
        </w:rPr>
        <w:t>s</w:t>
      </w:r>
      <w:r w:rsidR="00071323" w:rsidRPr="00D173C0">
        <w:rPr>
          <w:rFonts w:ascii="Times New Roman" w:hAnsi="Times New Roman"/>
          <w:lang w:val="en-GB" w:eastAsia="de-DE"/>
        </w:rPr>
        <w:t>.</w:t>
      </w:r>
    </w:p>
    <w:p w14:paraId="6FB68B52" w14:textId="53C3DE57" w:rsidR="00071323" w:rsidRPr="00D173C0" w:rsidRDefault="00071323" w:rsidP="0037156D">
      <w:pPr>
        <w:pStyle w:val="CM47"/>
        <w:spacing w:after="120"/>
        <w:jc w:val="both"/>
        <w:rPr>
          <w:rFonts w:ascii="Times New Roman" w:hAnsi="Times New Roman"/>
          <w:lang w:val="en-GB" w:eastAsia="de-DE"/>
        </w:rPr>
      </w:pPr>
      <w:r w:rsidRPr="00D173C0">
        <w:rPr>
          <w:rFonts w:ascii="Times New Roman" w:hAnsi="Times New Roman"/>
          <w:lang w:val="en-GB" w:eastAsia="de-DE"/>
        </w:rPr>
        <w:t xml:space="preserve">Payment for the monthly </w:t>
      </w:r>
      <w:r w:rsidR="00197A1B" w:rsidRPr="00D173C0">
        <w:rPr>
          <w:rFonts w:ascii="Times New Roman" w:hAnsi="Times New Roman"/>
          <w:lang w:val="en-GB" w:eastAsia="de-DE"/>
        </w:rPr>
        <w:t xml:space="preserve">PTRs </w:t>
      </w:r>
      <w:r w:rsidRPr="00D173C0">
        <w:rPr>
          <w:rFonts w:ascii="Times New Roman" w:hAnsi="Times New Roman"/>
          <w:lang w:val="en-GB" w:eastAsia="de-DE"/>
        </w:rPr>
        <w:t xml:space="preserve">shall be </w:t>
      </w:r>
      <w:r w:rsidR="008C4493">
        <w:rPr>
          <w:rFonts w:ascii="Times New Roman" w:hAnsi="Times New Roman"/>
          <w:lang w:val="en-GB" w:eastAsia="de-DE"/>
        </w:rPr>
        <w:t>done</w:t>
      </w:r>
      <w:r w:rsidRPr="00D173C0">
        <w:rPr>
          <w:rFonts w:ascii="Times New Roman" w:hAnsi="Times New Roman"/>
          <w:lang w:val="en-GB" w:eastAsia="de-DE"/>
        </w:rPr>
        <w:t xml:space="preserve"> against a monthly invoice</w:t>
      </w:r>
      <w:r w:rsidR="008C4493">
        <w:rPr>
          <w:rFonts w:ascii="Times New Roman" w:hAnsi="Times New Roman"/>
          <w:lang w:val="en-GB" w:eastAsia="de-DE"/>
        </w:rPr>
        <w:t xml:space="preserve"> issued prior to the month of use</w:t>
      </w:r>
      <w:r w:rsidRPr="00D173C0">
        <w:rPr>
          <w:rFonts w:ascii="Times New Roman" w:hAnsi="Times New Roman"/>
          <w:lang w:val="en-GB" w:eastAsia="de-DE"/>
        </w:rPr>
        <w:t xml:space="preserve">. The deadline for issuing invoices (date of performance) shall be no later than the twentieth </w:t>
      </w:r>
      <w:r w:rsidR="008C4493">
        <w:rPr>
          <w:rFonts w:ascii="Times New Roman" w:hAnsi="Times New Roman"/>
          <w:lang w:val="en-GB" w:eastAsia="de-DE"/>
        </w:rPr>
        <w:t>(20</w:t>
      </w:r>
      <w:r w:rsidR="008C4493">
        <w:rPr>
          <w:rFonts w:ascii="Times New Roman" w:hAnsi="Times New Roman"/>
          <w:vertAlign w:val="superscript"/>
          <w:lang w:val="en-GB" w:eastAsia="de-DE"/>
        </w:rPr>
        <w:t>th</w:t>
      </w:r>
      <w:r w:rsidR="008C4493">
        <w:rPr>
          <w:rFonts w:ascii="Times New Roman" w:hAnsi="Times New Roman"/>
          <w:lang w:val="en-GB" w:eastAsia="de-DE"/>
        </w:rPr>
        <w:t xml:space="preserve">) </w:t>
      </w:r>
      <w:r w:rsidRPr="00D173C0">
        <w:rPr>
          <w:rFonts w:ascii="Times New Roman" w:hAnsi="Times New Roman"/>
          <w:lang w:val="en-GB" w:eastAsia="de-DE"/>
        </w:rPr>
        <w:t>day of the preceding month before the use of capacity right.</w:t>
      </w:r>
    </w:p>
    <w:p w14:paraId="490BAD91" w14:textId="1C3594D6" w:rsidR="00071323" w:rsidRPr="00AB0977" w:rsidRDefault="00071323" w:rsidP="00733561">
      <w:pPr>
        <w:spacing w:after="0" w:line="240" w:lineRule="auto"/>
        <w:rPr>
          <w:rFonts w:ascii="Times New Roman" w:eastAsia="Times New Roman" w:hAnsi="Times New Roman"/>
          <w:sz w:val="24"/>
          <w:szCs w:val="24"/>
          <w:lang w:val="en-GB" w:eastAsia="de-DE"/>
        </w:rPr>
      </w:pPr>
      <w:r w:rsidRPr="00AB0977">
        <w:rPr>
          <w:rFonts w:ascii="Times New Roman" w:eastAsia="Times New Roman" w:hAnsi="Times New Roman"/>
          <w:sz w:val="24"/>
          <w:szCs w:val="24"/>
          <w:lang w:val="en-GB" w:eastAsia="de-DE"/>
        </w:rPr>
        <w:t xml:space="preserve">The issued invoice will be sent </w:t>
      </w:r>
      <w:r w:rsidR="00733561" w:rsidRPr="00AB0977">
        <w:rPr>
          <w:rFonts w:ascii="Times New Roman" w:eastAsia="Times New Roman" w:hAnsi="Times New Roman"/>
          <w:sz w:val="24"/>
          <w:szCs w:val="24"/>
          <w:lang w:val="en-GB" w:eastAsia="de-DE"/>
        </w:rPr>
        <w:t xml:space="preserve">by </w:t>
      </w:r>
      <w:r w:rsidR="00111F7D">
        <w:rPr>
          <w:rFonts w:ascii="Times New Roman" w:eastAsia="Times New Roman" w:hAnsi="Times New Roman"/>
          <w:sz w:val="24"/>
          <w:szCs w:val="24"/>
          <w:lang w:val="en-GB" w:eastAsia="de-DE"/>
        </w:rPr>
        <w:t xml:space="preserve">the </w:t>
      </w:r>
      <w:r w:rsidR="00733561" w:rsidRPr="00AB0977">
        <w:rPr>
          <w:rFonts w:ascii="Times New Roman" w:eastAsia="Times New Roman" w:hAnsi="Times New Roman"/>
          <w:sz w:val="24"/>
          <w:szCs w:val="24"/>
          <w:lang w:val="en-GB" w:eastAsia="de-DE"/>
        </w:rPr>
        <w:t>Allocation Office</w:t>
      </w:r>
      <w:r w:rsidR="00111F7D">
        <w:rPr>
          <w:rFonts w:ascii="Times New Roman" w:eastAsia="Times New Roman" w:hAnsi="Times New Roman"/>
          <w:sz w:val="24"/>
          <w:szCs w:val="24"/>
          <w:lang w:val="en-GB" w:eastAsia="de-DE"/>
        </w:rPr>
        <w:t xml:space="preserve"> </w:t>
      </w:r>
      <w:r w:rsidRPr="00AB0977">
        <w:rPr>
          <w:rFonts w:ascii="Times New Roman" w:eastAsia="Times New Roman" w:hAnsi="Times New Roman"/>
          <w:sz w:val="24"/>
          <w:szCs w:val="24"/>
          <w:lang w:val="en-GB" w:eastAsia="de-DE"/>
        </w:rPr>
        <w:t xml:space="preserve">to the </w:t>
      </w:r>
      <w:r w:rsidR="00A6366B" w:rsidRPr="00AB0977">
        <w:rPr>
          <w:rFonts w:ascii="Times New Roman" w:eastAsia="Times New Roman" w:hAnsi="Times New Roman"/>
          <w:sz w:val="24"/>
          <w:szCs w:val="24"/>
          <w:lang w:val="en-GB" w:eastAsia="de-DE"/>
        </w:rPr>
        <w:t>Registered Participant</w:t>
      </w:r>
      <w:r w:rsidRPr="00AB0977">
        <w:rPr>
          <w:rFonts w:ascii="Times New Roman" w:eastAsia="Times New Roman" w:hAnsi="Times New Roman"/>
          <w:sz w:val="24"/>
          <w:szCs w:val="24"/>
          <w:lang w:val="en-GB" w:eastAsia="de-DE"/>
        </w:rPr>
        <w:t xml:space="preserve"> </w:t>
      </w:r>
      <w:r w:rsidR="00111F7D">
        <w:rPr>
          <w:rFonts w:ascii="Times New Roman" w:eastAsia="Times New Roman" w:hAnsi="Times New Roman"/>
          <w:sz w:val="24"/>
          <w:szCs w:val="24"/>
          <w:lang w:val="en-GB" w:eastAsia="de-DE"/>
        </w:rPr>
        <w:t xml:space="preserve">via </w:t>
      </w:r>
      <w:r w:rsidR="00EF4259" w:rsidRPr="00AB0977">
        <w:rPr>
          <w:rFonts w:ascii="Times New Roman" w:eastAsia="Times New Roman" w:hAnsi="Times New Roman"/>
          <w:sz w:val="24"/>
          <w:szCs w:val="24"/>
          <w:lang w:val="en-GB" w:eastAsia="de-DE"/>
        </w:rPr>
        <w:t>e-mail.</w:t>
      </w:r>
    </w:p>
    <w:p w14:paraId="600E795A" w14:textId="77777777" w:rsidR="004D24D8" w:rsidRPr="00D173C0" w:rsidRDefault="004D24D8" w:rsidP="00216EB4">
      <w:pPr>
        <w:pStyle w:val="Default"/>
        <w:rPr>
          <w:lang w:val="en-GB" w:eastAsia="de-DE"/>
        </w:rPr>
      </w:pPr>
    </w:p>
    <w:p w14:paraId="26525E32" w14:textId="77777777" w:rsidR="00071323" w:rsidRPr="00AB0977" w:rsidRDefault="00D14AEC" w:rsidP="00AB0977">
      <w:pPr>
        <w:pStyle w:val="CM47"/>
        <w:jc w:val="center"/>
        <w:rPr>
          <w:rFonts w:ascii="Times New Roman" w:hAnsi="Times New Roman"/>
          <w:b/>
          <w:lang w:val="en-GB" w:eastAsia="de-DE"/>
        </w:rPr>
      </w:pPr>
      <w:r w:rsidRPr="00AB0977">
        <w:rPr>
          <w:rFonts w:ascii="Times New Roman" w:hAnsi="Times New Roman"/>
          <w:b/>
          <w:lang w:val="en-GB" w:eastAsia="de-DE"/>
        </w:rPr>
        <w:t>Account information:</w:t>
      </w:r>
    </w:p>
    <w:p w14:paraId="40F4583D" w14:textId="4E9B986E" w:rsidR="00071323" w:rsidRPr="00B72E8F" w:rsidRDefault="00071323" w:rsidP="00AB0977">
      <w:pPr>
        <w:pStyle w:val="Header"/>
        <w:tabs>
          <w:tab w:val="left" w:pos="3119"/>
        </w:tabs>
        <w:ind w:left="1276" w:hanging="425"/>
        <w:jc w:val="center"/>
        <w:rPr>
          <w:rFonts w:ascii="Times New Roman" w:hAnsi="Times New Roman"/>
          <w:b/>
          <w:sz w:val="24"/>
          <w:szCs w:val="24"/>
        </w:rPr>
      </w:pPr>
      <w:r w:rsidRPr="00B72E8F">
        <w:rPr>
          <w:rFonts w:ascii="Times New Roman" w:hAnsi="Times New Roman"/>
          <w:b/>
          <w:sz w:val="24"/>
          <w:szCs w:val="24"/>
        </w:rPr>
        <w:t xml:space="preserve">Name of the </w:t>
      </w:r>
      <w:proofErr w:type="spellStart"/>
      <w:r w:rsidRPr="00B72E8F">
        <w:rPr>
          <w:rFonts w:ascii="Times New Roman" w:hAnsi="Times New Roman"/>
          <w:b/>
          <w:sz w:val="24"/>
          <w:szCs w:val="24"/>
        </w:rPr>
        <w:t>bank</w:t>
      </w:r>
      <w:proofErr w:type="gramStart"/>
      <w:r w:rsidR="00111F7D">
        <w:rPr>
          <w:rFonts w:ascii="Times New Roman" w:hAnsi="Times New Roman"/>
          <w:b/>
          <w:sz w:val="24"/>
          <w:szCs w:val="24"/>
        </w:rPr>
        <w:t>:</w:t>
      </w:r>
      <w:r w:rsidRPr="00B72E8F">
        <w:rPr>
          <w:rFonts w:ascii="Times New Roman" w:hAnsi="Times New Roman"/>
          <w:b/>
          <w:sz w:val="24"/>
          <w:szCs w:val="24"/>
        </w:rPr>
        <w:t>BRD</w:t>
      </w:r>
      <w:proofErr w:type="spellEnd"/>
      <w:proofErr w:type="gramEnd"/>
      <w:r w:rsidRPr="00B72E8F">
        <w:rPr>
          <w:rFonts w:ascii="Times New Roman" w:hAnsi="Times New Roman"/>
          <w:b/>
          <w:sz w:val="24"/>
          <w:szCs w:val="24"/>
        </w:rPr>
        <w:t xml:space="preserve"> – </w:t>
      </w:r>
      <w:proofErr w:type="spellStart"/>
      <w:r w:rsidRPr="00B72E8F">
        <w:rPr>
          <w:rFonts w:ascii="Times New Roman" w:hAnsi="Times New Roman"/>
          <w:b/>
          <w:sz w:val="24"/>
          <w:szCs w:val="24"/>
        </w:rPr>
        <w:t>Sucursala</w:t>
      </w:r>
      <w:proofErr w:type="spellEnd"/>
      <w:r w:rsidRPr="00B72E8F">
        <w:rPr>
          <w:rFonts w:ascii="Times New Roman" w:hAnsi="Times New Roman"/>
          <w:b/>
          <w:sz w:val="24"/>
          <w:szCs w:val="24"/>
        </w:rPr>
        <w:t xml:space="preserve"> ACADEMIEI</w:t>
      </w:r>
    </w:p>
    <w:p w14:paraId="78E9FF36" w14:textId="423380C3" w:rsidR="00071323" w:rsidRPr="00B72E8F" w:rsidRDefault="00D14AEC" w:rsidP="00AB0977">
      <w:pPr>
        <w:pStyle w:val="Header"/>
        <w:tabs>
          <w:tab w:val="left" w:pos="3119"/>
        </w:tabs>
        <w:ind w:left="1276" w:hanging="425"/>
        <w:jc w:val="center"/>
        <w:rPr>
          <w:rFonts w:ascii="Times New Roman" w:hAnsi="Times New Roman"/>
          <w:b/>
          <w:sz w:val="24"/>
          <w:szCs w:val="24"/>
        </w:rPr>
      </w:pPr>
      <w:r w:rsidRPr="00B72E8F">
        <w:rPr>
          <w:rFonts w:ascii="Times New Roman" w:hAnsi="Times New Roman"/>
          <w:b/>
          <w:sz w:val="24"/>
          <w:szCs w:val="24"/>
        </w:rPr>
        <w:t>Account No.:SV18545934100</w:t>
      </w:r>
    </w:p>
    <w:p w14:paraId="43F0BFC4" w14:textId="4CDF99A6" w:rsidR="00071323" w:rsidRPr="00B72E8F" w:rsidRDefault="00071323" w:rsidP="00AB0977">
      <w:pPr>
        <w:pStyle w:val="Header"/>
        <w:tabs>
          <w:tab w:val="left" w:pos="3119"/>
        </w:tabs>
        <w:ind w:left="1276" w:hanging="425"/>
        <w:jc w:val="center"/>
        <w:rPr>
          <w:rFonts w:ascii="Times New Roman" w:hAnsi="Times New Roman"/>
          <w:b/>
          <w:sz w:val="24"/>
          <w:szCs w:val="24"/>
        </w:rPr>
      </w:pPr>
      <w:r w:rsidRPr="00B72E8F">
        <w:rPr>
          <w:rFonts w:ascii="Times New Roman" w:hAnsi="Times New Roman"/>
          <w:b/>
          <w:sz w:val="24"/>
          <w:szCs w:val="24"/>
        </w:rPr>
        <w:t>IBAN</w:t>
      </w:r>
      <w:proofErr w:type="gramStart"/>
      <w:r w:rsidR="00111F7D">
        <w:rPr>
          <w:rFonts w:ascii="Times New Roman" w:hAnsi="Times New Roman"/>
          <w:b/>
          <w:sz w:val="24"/>
          <w:szCs w:val="24"/>
        </w:rPr>
        <w:t>:</w:t>
      </w:r>
      <w:r w:rsidRPr="00B72E8F">
        <w:rPr>
          <w:rFonts w:ascii="Times New Roman" w:hAnsi="Times New Roman"/>
          <w:b/>
          <w:sz w:val="24"/>
          <w:szCs w:val="24"/>
        </w:rPr>
        <w:t>RO14BRDE410SV18545934100</w:t>
      </w:r>
      <w:proofErr w:type="gramEnd"/>
    </w:p>
    <w:p w14:paraId="05F99381" w14:textId="391642DB" w:rsidR="00071323" w:rsidRPr="00B72E8F" w:rsidRDefault="00071323" w:rsidP="00AB0977">
      <w:pPr>
        <w:pStyle w:val="Header"/>
        <w:tabs>
          <w:tab w:val="left" w:pos="3119"/>
        </w:tabs>
        <w:ind w:left="1276" w:hanging="425"/>
        <w:jc w:val="center"/>
        <w:rPr>
          <w:rFonts w:ascii="Times New Roman" w:hAnsi="Times New Roman"/>
          <w:b/>
          <w:bCs/>
          <w:sz w:val="24"/>
          <w:szCs w:val="24"/>
        </w:rPr>
      </w:pPr>
      <w:r w:rsidRPr="00B72E8F">
        <w:rPr>
          <w:rFonts w:ascii="Times New Roman" w:hAnsi="Times New Roman"/>
          <w:b/>
          <w:sz w:val="24"/>
          <w:szCs w:val="24"/>
        </w:rPr>
        <w:t xml:space="preserve">SWIFT </w:t>
      </w:r>
      <w:proofErr w:type="spellStart"/>
      <w:r w:rsidRPr="00B72E8F">
        <w:rPr>
          <w:rFonts w:ascii="Times New Roman" w:hAnsi="Times New Roman"/>
          <w:b/>
          <w:sz w:val="24"/>
          <w:szCs w:val="24"/>
        </w:rPr>
        <w:t>code</w:t>
      </w:r>
      <w:proofErr w:type="gramStart"/>
      <w:r w:rsidRPr="00B72E8F">
        <w:rPr>
          <w:rFonts w:ascii="Times New Roman" w:hAnsi="Times New Roman"/>
          <w:b/>
          <w:sz w:val="24"/>
          <w:szCs w:val="24"/>
        </w:rPr>
        <w:t>:BRDEROBU</w:t>
      </w:r>
      <w:proofErr w:type="spellEnd"/>
      <w:proofErr w:type="gramEnd"/>
    </w:p>
    <w:p w14:paraId="529C7269" w14:textId="77777777" w:rsidR="00071323" w:rsidRPr="00D173C0" w:rsidRDefault="00071323" w:rsidP="00071323">
      <w:pPr>
        <w:autoSpaceDE w:val="0"/>
        <w:autoSpaceDN w:val="0"/>
        <w:adjustRightInd w:val="0"/>
        <w:spacing w:after="0" w:line="240" w:lineRule="auto"/>
        <w:jc w:val="both"/>
        <w:rPr>
          <w:rFonts w:ascii="Times New Roman" w:hAnsi="Times New Roman"/>
          <w:color w:val="000000"/>
          <w:sz w:val="24"/>
          <w:szCs w:val="24"/>
        </w:rPr>
      </w:pPr>
    </w:p>
    <w:p w14:paraId="56DE08F9" w14:textId="77777777" w:rsidR="00111F7D" w:rsidRDefault="00071323" w:rsidP="0037156D">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The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shall credit the invoiced payment to the </w:t>
      </w:r>
      <w:r w:rsidR="00912F16" w:rsidRPr="00D173C0">
        <w:rPr>
          <w:rFonts w:ascii="Times New Roman" w:hAnsi="Times New Roman"/>
          <w:color w:val="000000"/>
          <w:sz w:val="24"/>
          <w:szCs w:val="24"/>
        </w:rPr>
        <w:t>Allocation Office</w:t>
      </w:r>
      <w:r w:rsidRPr="00D173C0">
        <w:rPr>
          <w:rFonts w:ascii="Times New Roman" w:hAnsi="Times New Roman"/>
          <w:color w:val="000000"/>
          <w:sz w:val="24"/>
          <w:szCs w:val="24"/>
        </w:rPr>
        <w:t xml:space="preserve"> onto its account stated </w:t>
      </w:r>
      <w:r w:rsidR="0038739C">
        <w:rPr>
          <w:rFonts w:ascii="Times New Roman" w:hAnsi="Times New Roman"/>
          <w:color w:val="000000"/>
          <w:sz w:val="24"/>
          <w:szCs w:val="24"/>
        </w:rPr>
        <w:t>above</w:t>
      </w:r>
      <w:r w:rsidRPr="00D173C0">
        <w:rPr>
          <w:rFonts w:ascii="Times New Roman" w:hAnsi="Times New Roman"/>
          <w:color w:val="000000"/>
          <w:sz w:val="24"/>
          <w:szCs w:val="24"/>
        </w:rPr>
        <w:t xml:space="preserve">. </w:t>
      </w:r>
    </w:p>
    <w:p w14:paraId="1F0B28B4" w14:textId="77777777" w:rsidR="00451BE3" w:rsidRPr="00D173C0" w:rsidRDefault="00071323" w:rsidP="0037156D">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The invoice will mature within 7 </w:t>
      </w:r>
      <w:r w:rsidR="00451BE3" w:rsidRPr="00D173C0">
        <w:rPr>
          <w:rFonts w:ascii="Times New Roman" w:hAnsi="Times New Roman"/>
          <w:color w:val="000000"/>
          <w:sz w:val="24"/>
          <w:szCs w:val="24"/>
        </w:rPr>
        <w:t xml:space="preserve">calendar </w:t>
      </w:r>
      <w:r w:rsidRPr="00D173C0">
        <w:rPr>
          <w:rFonts w:ascii="Times New Roman" w:hAnsi="Times New Roman"/>
          <w:color w:val="000000"/>
          <w:sz w:val="24"/>
          <w:szCs w:val="24"/>
        </w:rPr>
        <w:t xml:space="preserve">days of its receipt date. </w:t>
      </w:r>
      <w:proofErr w:type="gramStart"/>
      <w:r w:rsidRPr="00D173C0">
        <w:rPr>
          <w:rFonts w:ascii="Times New Roman" w:hAnsi="Times New Roman"/>
          <w:color w:val="000000"/>
          <w:sz w:val="24"/>
          <w:szCs w:val="24"/>
        </w:rPr>
        <w:t xml:space="preserve">According to </w:t>
      </w:r>
      <w:r w:rsidR="00FE7379" w:rsidRPr="00D173C0">
        <w:rPr>
          <w:rFonts w:ascii="Times New Roman" w:hAnsi="Times New Roman"/>
          <w:color w:val="000000"/>
          <w:sz w:val="24"/>
          <w:szCs w:val="24"/>
        </w:rPr>
        <w:t xml:space="preserve">EU </w:t>
      </w:r>
      <w:r w:rsidRPr="00D173C0">
        <w:rPr>
          <w:rFonts w:ascii="Times New Roman" w:hAnsi="Times New Roman"/>
          <w:color w:val="000000"/>
          <w:sz w:val="24"/>
          <w:szCs w:val="24"/>
        </w:rPr>
        <w:t xml:space="preserve">and Romanian tax law, value added tax (VAT) will be charged to the payment </w:t>
      </w:r>
      <w:r w:rsidR="008C4493">
        <w:rPr>
          <w:rFonts w:ascii="Times New Roman" w:hAnsi="Times New Roman"/>
          <w:color w:val="000000"/>
          <w:sz w:val="24"/>
          <w:szCs w:val="24"/>
        </w:rPr>
        <w:t xml:space="preserve">obligation </w:t>
      </w:r>
      <w:r w:rsidRPr="00D173C0">
        <w:rPr>
          <w:rFonts w:ascii="Times New Roman" w:hAnsi="Times New Roman"/>
          <w:color w:val="000000"/>
          <w:sz w:val="24"/>
          <w:szCs w:val="24"/>
        </w:rPr>
        <w:t>and will be shown separately on the invoice.</w:t>
      </w:r>
      <w:proofErr w:type="gramEnd"/>
    </w:p>
    <w:p w14:paraId="0A25389E" w14:textId="77777777" w:rsidR="008D27DA" w:rsidRPr="00D173C0" w:rsidRDefault="008D27DA" w:rsidP="0037156D">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bCs/>
          <w:color w:val="000000"/>
          <w:sz w:val="24"/>
          <w:szCs w:val="24"/>
        </w:rPr>
        <w:t xml:space="preserve">The </w:t>
      </w:r>
      <w:r w:rsidR="00A6366B" w:rsidRPr="00D173C0">
        <w:rPr>
          <w:rFonts w:ascii="Times New Roman" w:hAnsi="Times New Roman"/>
          <w:bCs/>
          <w:color w:val="000000"/>
          <w:sz w:val="24"/>
          <w:szCs w:val="24"/>
        </w:rPr>
        <w:t>Registered Participant</w:t>
      </w:r>
      <w:r w:rsidRPr="00D173C0">
        <w:rPr>
          <w:rFonts w:ascii="Times New Roman" w:hAnsi="Times New Roman"/>
          <w:bCs/>
          <w:color w:val="000000"/>
          <w:sz w:val="24"/>
          <w:szCs w:val="24"/>
        </w:rPr>
        <w:t xml:space="preserve"> must send the payment confirmations by e-mail to the </w:t>
      </w:r>
      <w:r w:rsidR="00912F16" w:rsidRPr="00D173C0">
        <w:rPr>
          <w:rFonts w:ascii="Times New Roman" w:hAnsi="Times New Roman"/>
          <w:bCs/>
          <w:color w:val="000000"/>
          <w:sz w:val="24"/>
          <w:szCs w:val="24"/>
        </w:rPr>
        <w:t>Allocation Office</w:t>
      </w:r>
      <w:r w:rsidR="00451BE3" w:rsidRPr="00D173C0">
        <w:rPr>
          <w:rFonts w:ascii="Times New Roman" w:hAnsi="Times New Roman"/>
          <w:bCs/>
          <w:color w:val="000000"/>
          <w:sz w:val="24"/>
          <w:szCs w:val="24"/>
        </w:rPr>
        <w:t xml:space="preserve"> as soon as the payment is done but no later than the maturity date stated on the invoice, to the following address:</w:t>
      </w:r>
      <w:r w:rsidR="00111F7D">
        <w:rPr>
          <w:rFonts w:ascii="Times New Roman" w:hAnsi="Times New Roman"/>
          <w:bCs/>
          <w:color w:val="000000"/>
          <w:sz w:val="24"/>
          <w:szCs w:val="24"/>
        </w:rPr>
        <w:t xml:space="preserve"> </w:t>
      </w:r>
      <w:hyperlink r:id="rId24" w:history="1">
        <w:r w:rsidR="00451BE3" w:rsidRPr="00D173C0">
          <w:rPr>
            <w:rStyle w:val="Hyperlink"/>
            <w:rFonts w:ascii="Times New Roman" w:hAnsi="Times New Roman"/>
            <w:bCs/>
            <w:sz w:val="24"/>
            <w:szCs w:val="24"/>
          </w:rPr>
          <w:t>contracte.alocare@transelectrica.ro</w:t>
        </w:r>
      </w:hyperlink>
      <w:r w:rsidRPr="00D173C0">
        <w:rPr>
          <w:rFonts w:ascii="Times New Roman" w:hAnsi="Times New Roman"/>
          <w:bCs/>
          <w:color w:val="000000"/>
          <w:sz w:val="24"/>
          <w:szCs w:val="24"/>
        </w:rPr>
        <w:t>.</w:t>
      </w:r>
    </w:p>
    <w:p w14:paraId="50F9B3DA" w14:textId="77777777" w:rsidR="00071323" w:rsidRPr="00D173C0" w:rsidRDefault="00071323" w:rsidP="0037156D">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In case the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declares its VAT registration in </w:t>
      </w:r>
      <w:r w:rsidR="008C4493">
        <w:rPr>
          <w:rFonts w:ascii="Times New Roman" w:hAnsi="Times New Roman"/>
          <w:color w:val="000000"/>
          <w:sz w:val="24"/>
          <w:szCs w:val="24"/>
        </w:rPr>
        <w:t xml:space="preserve">an </w:t>
      </w:r>
      <w:r w:rsidRPr="00D173C0">
        <w:rPr>
          <w:rFonts w:ascii="Times New Roman" w:hAnsi="Times New Roman"/>
          <w:color w:val="000000"/>
          <w:sz w:val="24"/>
          <w:szCs w:val="24"/>
        </w:rPr>
        <w:t>EU Member State</w:t>
      </w:r>
      <w:r w:rsidR="008C4493">
        <w:rPr>
          <w:rFonts w:ascii="Times New Roman" w:hAnsi="Times New Roman"/>
          <w:color w:val="000000"/>
          <w:sz w:val="24"/>
          <w:szCs w:val="24"/>
        </w:rPr>
        <w:t>,</w:t>
      </w:r>
      <w:r w:rsidRPr="00D173C0">
        <w:rPr>
          <w:rFonts w:ascii="Times New Roman" w:hAnsi="Times New Roman"/>
          <w:color w:val="000000"/>
          <w:sz w:val="24"/>
          <w:szCs w:val="24"/>
        </w:rPr>
        <w:t xml:space="preserve"> the mode of the “Reverse charge mechanism” is applied. In this mode</w:t>
      </w:r>
      <w:r w:rsidR="00BB2543">
        <w:rPr>
          <w:rFonts w:ascii="Times New Roman" w:hAnsi="Times New Roman"/>
          <w:color w:val="000000"/>
          <w:sz w:val="24"/>
          <w:szCs w:val="24"/>
        </w:rPr>
        <w:t>,</w:t>
      </w:r>
      <w:r w:rsidRPr="00D173C0">
        <w:rPr>
          <w:rFonts w:ascii="Times New Roman" w:hAnsi="Times New Roman"/>
          <w:color w:val="000000"/>
          <w:sz w:val="24"/>
          <w:szCs w:val="24"/>
        </w:rPr>
        <w:t xml:space="preserve"> the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must provide </w:t>
      </w:r>
      <w:r w:rsidR="00CA0155">
        <w:rPr>
          <w:rFonts w:ascii="Times New Roman" w:hAnsi="Times New Roman"/>
          <w:color w:val="000000"/>
          <w:sz w:val="24"/>
          <w:szCs w:val="24"/>
        </w:rPr>
        <w:t xml:space="preserve">to </w:t>
      </w:r>
      <w:r w:rsidRPr="00D173C0">
        <w:rPr>
          <w:rFonts w:ascii="Times New Roman" w:hAnsi="Times New Roman"/>
          <w:color w:val="000000"/>
          <w:sz w:val="24"/>
          <w:szCs w:val="24"/>
        </w:rPr>
        <w:t xml:space="preserve">the </w:t>
      </w:r>
      <w:r w:rsidR="00912F16" w:rsidRPr="00D173C0">
        <w:rPr>
          <w:rFonts w:ascii="Times New Roman" w:hAnsi="Times New Roman"/>
          <w:color w:val="000000"/>
          <w:sz w:val="24"/>
          <w:szCs w:val="24"/>
        </w:rPr>
        <w:t>Allocation Office</w:t>
      </w:r>
      <w:r w:rsidRPr="00D173C0">
        <w:rPr>
          <w:rFonts w:ascii="Times New Roman" w:hAnsi="Times New Roman"/>
          <w:color w:val="000000"/>
          <w:sz w:val="24"/>
          <w:szCs w:val="24"/>
        </w:rPr>
        <w:t xml:space="preserve"> its E</w:t>
      </w:r>
      <w:r w:rsidR="00FE7379" w:rsidRPr="00D173C0">
        <w:rPr>
          <w:rFonts w:ascii="Times New Roman" w:hAnsi="Times New Roman"/>
          <w:color w:val="000000"/>
          <w:sz w:val="24"/>
          <w:szCs w:val="24"/>
        </w:rPr>
        <w:t>U</w:t>
      </w:r>
      <w:r w:rsidRPr="00D173C0">
        <w:rPr>
          <w:rFonts w:ascii="Times New Roman" w:hAnsi="Times New Roman"/>
          <w:color w:val="000000"/>
          <w:sz w:val="24"/>
          <w:szCs w:val="24"/>
        </w:rPr>
        <w:t xml:space="preserve"> VAT Number and is obliged to settle the VAT with the respective national tax office. </w:t>
      </w:r>
    </w:p>
    <w:p w14:paraId="1675A3B7" w14:textId="77777777" w:rsidR="00071323" w:rsidRPr="00D173C0" w:rsidRDefault="00071323" w:rsidP="0037156D">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The </w:t>
      </w:r>
      <w:r w:rsidR="00912F16" w:rsidRPr="00D173C0">
        <w:rPr>
          <w:rFonts w:ascii="Times New Roman" w:hAnsi="Times New Roman"/>
          <w:color w:val="000000"/>
          <w:sz w:val="24"/>
          <w:szCs w:val="24"/>
        </w:rPr>
        <w:t>Allocation Office</w:t>
      </w:r>
      <w:r w:rsidRPr="00D173C0">
        <w:rPr>
          <w:rFonts w:ascii="Times New Roman" w:hAnsi="Times New Roman"/>
          <w:color w:val="000000"/>
          <w:sz w:val="24"/>
          <w:szCs w:val="24"/>
        </w:rPr>
        <w:t xml:space="preserve"> is entitled to make adjustments of the payment </w:t>
      </w:r>
      <w:r w:rsidR="00CA0155">
        <w:rPr>
          <w:rFonts w:ascii="Times New Roman" w:hAnsi="Times New Roman"/>
          <w:color w:val="000000"/>
          <w:sz w:val="24"/>
          <w:szCs w:val="24"/>
        </w:rPr>
        <w:t xml:space="preserve">obligations </w:t>
      </w:r>
      <w:r w:rsidRPr="00D173C0">
        <w:rPr>
          <w:rFonts w:ascii="Times New Roman" w:hAnsi="Times New Roman"/>
          <w:color w:val="000000"/>
          <w:sz w:val="24"/>
          <w:szCs w:val="24"/>
        </w:rPr>
        <w:t>due to increases or introduction of taxes, duties, etc. VAT and other taxes or levies – if any – shall be invoiced in accordance with the applicable laws.</w:t>
      </w:r>
    </w:p>
    <w:p w14:paraId="3A165E13" w14:textId="77777777" w:rsidR="00071323" w:rsidRPr="00D173C0" w:rsidRDefault="00071323" w:rsidP="0037156D">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lastRenderedPageBreak/>
        <w:t xml:space="preserve">All bank fees </w:t>
      </w:r>
      <w:r w:rsidR="008C4493">
        <w:rPr>
          <w:rFonts w:ascii="Times New Roman" w:hAnsi="Times New Roman"/>
          <w:color w:val="000000"/>
          <w:sz w:val="24"/>
          <w:szCs w:val="24"/>
        </w:rPr>
        <w:t xml:space="preserve">related to the payment </w:t>
      </w:r>
      <w:r w:rsidR="00C51D91">
        <w:rPr>
          <w:rFonts w:ascii="Times New Roman" w:hAnsi="Times New Roman"/>
          <w:color w:val="000000"/>
          <w:sz w:val="24"/>
          <w:szCs w:val="24"/>
        </w:rPr>
        <w:t>shall be borne</w:t>
      </w:r>
      <w:r w:rsidR="00111F7D">
        <w:rPr>
          <w:rFonts w:ascii="Times New Roman" w:hAnsi="Times New Roman"/>
          <w:color w:val="000000"/>
          <w:sz w:val="24"/>
          <w:szCs w:val="24"/>
        </w:rPr>
        <w:t xml:space="preserve"> </w:t>
      </w:r>
      <w:r w:rsidRPr="00D173C0">
        <w:rPr>
          <w:rFonts w:ascii="Times New Roman" w:hAnsi="Times New Roman"/>
          <w:color w:val="000000"/>
          <w:sz w:val="24"/>
          <w:szCs w:val="24"/>
        </w:rPr>
        <w:t xml:space="preserve">by the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The date of payment is the date upon which the given amount is credited to the stated account of the </w:t>
      </w:r>
      <w:r w:rsidR="00912F16" w:rsidRPr="00D173C0">
        <w:rPr>
          <w:rFonts w:ascii="Times New Roman" w:hAnsi="Times New Roman"/>
          <w:color w:val="000000"/>
          <w:sz w:val="24"/>
          <w:szCs w:val="24"/>
        </w:rPr>
        <w:t>Allocation Office</w:t>
      </w:r>
      <w:r w:rsidRPr="00D173C0">
        <w:rPr>
          <w:rFonts w:ascii="Times New Roman" w:hAnsi="Times New Roman"/>
          <w:color w:val="000000"/>
          <w:sz w:val="24"/>
          <w:szCs w:val="24"/>
        </w:rPr>
        <w:t xml:space="preserve">. Invoices have to be fully paid not later than on the </w:t>
      </w:r>
      <w:r w:rsidR="00EA18D0" w:rsidRPr="00D173C0">
        <w:rPr>
          <w:rFonts w:ascii="Times New Roman" w:hAnsi="Times New Roman"/>
          <w:color w:val="000000"/>
          <w:sz w:val="24"/>
          <w:szCs w:val="24"/>
        </w:rPr>
        <w:t xml:space="preserve">maturity </w:t>
      </w:r>
      <w:r w:rsidRPr="00D173C0">
        <w:rPr>
          <w:rFonts w:ascii="Times New Roman" w:hAnsi="Times New Roman"/>
          <w:color w:val="000000"/>
          <w:sz w:val="24"/>
          <w:szCs w:val="24"/>
        </w:rPr>
        <w:t xml:space="preserve">date stated on the invoice and without deduction and/or offsetting (receipt of payment at the account of the </w:t>
      </w:r>
      <w:r w:rsidR="00912F16" w:rsidRPr="00D173C0">
        <w:rPr>
          <w:rFonts w:ascii="Times New Roman" w:hAnsi="Times New Roman"/>
          <w:color w:val="000000"/>
          <w:sz w:val="24"/>
          <w:szCs w:val="24"/>
        </w:rPr>
        <w:t>Allocation Office</w:t>
      </w:r>
      <w:r w:rsidRPr="00D173C0">
        <w:rPr>
          <w:rFonts w:ascii="Times New Roman" w:hAnsi="Times New Roman"/>
          <w:color w:val="000000"/>
          <w:sz w:val="24"/>
          <w:szCs w:val="24"/>
        </w:rPr>
        <w:t>).</w:t>
      </w:r>
    </w:p>
    <w:p w14:paraId="0723DA65" w14:textId="0B338BDA" w:rsidR="00071323" w:rsidRPr="00D173C0" w:rsidRDefault="00071323" w:rsidP="0037156D">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If such a time limit expires on a public holiday, payment should be received </w:t>
      </w:r>
      <w:r w:rsidR="00C30ABB">
        <w:rPr>
          <w:rFonts w:ascii="Times New Roman" w:hAnsi="Times New Roman"/>
          <w:color w:val="000000"/>
          <w:sz w:val="24"/>
          <w:szCs w:val="24"/>
        </w:rPr>
        <w:t xml:space="preserve">the latest </w:t>
      </w:r>
      <w:r w:rsidRPr="00D173C0">
        <w:rPr>
          <w:rFonts w:ascii="Times New Roman" w:hAnsi="Times New Roman"/>
          <w:color w:val="000000"/>
          <w:sz w:val="24"/>
          <w:szCs w:val="24"/>
        </w:rPr>
        <w:t xml:space="preserve">on the preceding </w:t>
      </w:r>
      <w:r w:rsidR="00111F7D">
        <w:rPr>
          <w:rFonts w:ascii="Times New Roman" w:hAnsi="Times New Roman"/>
          <w:color w:val="000000"/>
          <w:sz w:val="24"/>
          <w:szCs w:val="24"/>
        </w:rPr>
        <w:t>W</w:t>
      </w:r>
      <w:r w:rsidRPr="00D173C0">
        <w:rPr>
          <w:rFonts w:ascii="Times New Roman" w:hAnsi="Times New Roman"/>
          <w:color w:val="000000"/>
          <w:sz w:val="24"/>
          <w:szCs w:val="24"/>
        </w:rPr>
        <w:t xml:space="preserve">orking </w:t>
      </w:r>
      <w:r w:rsidR="00111F7D">
        <w:rPr>
          <w:rFonts w:ascii="Times New Roman" w:hAnsi="Times New Roman"/>
          <w:color w:val="000000"/>
          <w:sz w:val="24"/>
          <w:szCs w:val="24"/>
        </w:rPr>
        <w:t>D</w:t>
      </w:r>
      <w:r w:rsidRPr="00D173C0">
        <w:rPr>
          <w:rFonts w:ascii="Times New Roman" w:hAnsi="Times New Roman"/>
          <w:color w:val="000000"/>
          <w:sz w:val="24"/>
          <w:szCs w:val="24"/>
        </w:rPr>
        <w:t xml:space="preserve">ay. Should the time limit expire on a Sunday or a public holidays following a Sunday, payment should be received </w:t>
      </w:r>
      <w:r w:rsidR="00C30ABB">
        <w:rPr>
          <w:rFonts w:ascii="Times New Roman" w:hAnsi="Times New Roman"/>
          <w:color w:val="000000"/>
          <w:sz w:val="24"/>
          <w:szCs w:val="24"/>
        </w:rPr>
        <w:t xml:space="preserve">the latest </w:t>
      </w:r>
      <w:r w:rsidRPr="00D173C0">
        <w:rPr>
          <w:rFonts w:ascii="Times New Roman" w:hAnsi="Times New Roman"/>
          <w:color w:val="000000"/>
          <w:sz w:val="24"/>
          <w:szCs w:val="24"/>
        </w:rPr>
        <w:t xml:space="preserve">on the following </w:t>
      </w:r>
      <w:r w:rsidR="00111F7D">
        <w:rPr>
          <w:rFonts w:ascii="Times New Roman" w:hAnsi="Times New Roman"/>
          <w:color w:val="000000"/>
          <w:sz w:val="24"/>
          <w:szCs w:val="24"/>
        </w:rPr>
        <w:t>W</w:t>
      </w:r>
      <w:r w:rsidRPr="00D173C0">
        <w:rPr>
          <w:rFonts w:ascii="Times New Roman" w:hAnsi="Times New Roman"/>
          <w:color w:val="000000"/>
          <w:sz w:val="24"/>
          <w:szCs w:val="24"/>
        </w:rPr>
        <w:t xml:space="preserve">orking </w:t>
      </w:r>
      <w:r w:rsidR="00111F7D">
        <w:rPr>
          <w:rFonts w:ascii="Times New Roman" w:hAnsi="Times New Roman"/>
          <w:color w:val="000000"/>
          <w:sz w:val="24"/>
          <w:szCs w:val="24"/>
        </w:rPr>
        <w:t>D</w:t>
      </w:r>
      <w:r w:rsidRPr="00D173C0">
        <w:rPr>
          <w:rFonts w:ascii="Times New Roman" w:hAnsi="Times New Roman"/>
          <w:color w:val="000000"/>
          <w:sz w:val="24"/>
          <w:szCs w:val="24"/>
        </w:rPr>
        <w:t>ay.</w:t>
      </w:r>
    </w:p>
    <w:p w14:paraId="057DFFDB" w14:textId="77777777" w:rsidR="00071323" w:rsidRPr="00D173C0" w:rsidRDefault="00071323" w:rsidP="0037156D">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Pursuant to the General Provisions set out in </w:t>
      </w:r>
      <w:r w:rsidR="00CC4858" w:rsidRPr="00D173C0">
        <w:rPr>
          <w:rFonts w:ascii="Times New Roman" w:hAnsi="Times New Roman"/>
          <w:color w:val="000000"/>
          <w:sz w:val="24"/>
          <w:szCs w:val="24"/>
        </w:rPr>
        <w:t>A</w:t>
      </w:r>
      <w:r w:rsidRPr="00D173C0">
        <w:rPr>
          <w:rFonts w:ascii="Times New Roman" w:hAnsi="Times New Roman"/>
          <w:color w:val="000000"/>
          <w:sz w:val="24"/>
          <w:szCs w:val="24"/>
        </w:rPr>
        <w:t xml:space="preserve">rticle 5 of the </w:t>
      </w:r>
      <w:r w:rsidR="007A71ED" w:rsidRPr="00D173C0">
        <w:rPr>
          <w:rFonts w:ascii="Times New Roman" w:hAnsi="Times New Roman"/>
          <w:color w:val="000000"/>
          <w:sz w:val="24"/>
          <w:szCs w:val="24"/>
        </w:rPr>
        <w:t xml:space="preserve">Yearly and Monthly </w:t>
      </w:r>
      <w:r w:rsidRPr="00D173C0">
        <w:rPr>
          <w:rFonts w:ascii="Times New Roman" w:hAnsi="Times New Roman"/>
          <w:color w:val="000000"/>
          <w:sz w:val="24"/>
          <w:szCs w:val="24"/>
        </w:rPr>
        <w:t>Auction Rules</w:t>
      </w:r>
      <w:r w:rsidR="008C189A" w:rsidRPr="00D173C0">
        <w:rPr>
          <w:rFonts w:ascii="Times New Roman" w:hAnsi="Times New Roman"/>
          <w:color w:val="000000"/>
          <w:sz w:val="24"/>
          <w:szCs w:val="24"/>
        </w:rPr>
        <w:t>,</w:t>
      </w:r>
      <w:r w:rsidRPr="00D173C0">
        <w:rPr>
          <w:rFonts w:ascii="Times New Roman" w:hAnsi="Times New Roman"/>
          <w:color w:val="000000"/>
          <w:sz w:val="24"/>
          <w:szCs w:val="24"/>
        </w:rPr>
        <w:t xml:space="preserve"> the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is not entitled to offset any debts that arise in connection with an Auction to any claim </w:t>
      </w:r>
      <w:r w:rsidR="00C30ABB">
        <w:rPr>
          <w:rFonts w:ascii="Times New Roman" w:hAnsi="Times New Roman"/>
          <w:color w:val="000000"/>
          <w:sz w:val="24"/>
          <w:szCs w:val="24"/>
        </w:rPr>
        <w:t>against</w:t>
      </w:r>
      <w:r w:rsidR="00111F7D">
        <w:rPr>
          <w:rFonts w:ascii="Times New Roman" w:hAnsi="Times New Roman"/>
          <w:color w:val="000000"/>
          <w:sz w:val="24"/>
          <w:szCs w:val="24"/>
        </w:rPr>
        <w:t xml:space="preserve"> </w:t>
      </w:r>
      <w:r w:rsidRPr="00D173C0">
        <w:rPr>
          <w:rFonts w:ascii="Times New Roman" w:hAnsi="Times New Roman"/>
          <w:color w:val="000000"/>
          <w:sz w:val="24"/>
          <w:szCs w:val="24"/>
        </w:rPr>
        <w:t xml:space="preserve">TRANSELECTRICA or </w:t>
      </w:r>
      <w:r w:rsidR="00155387">
        <w:rPr>
          <w:rFonts w:ascii="Times New Roman" w:hAnsi="Times New Roman"/>
          <w:color w:val="000000"/>
          <w:sz w:val="24"/>
          <w:szCs w:val="24"/>
        </w:rPr>
        <w:t>EMS</w:t>
      </w:r>
      <w:r w:rsidRPr="00D173C0">
        <w:rPr>
          <w:rFonts w:ascii="Times New Roman" w:hAnsi="Times New Roman"/>
          <w:color w:val="000000"/>
          <w:sz w:val="24"/>
          <w:szCs w:val="24"/>
        </w:rPr>
        <w:t>, whether or not arising out of the Auction. Transmission fees</w:t>
      </w:r>
      <w:r w:rsidR="00C30ABB">
        <w:rPr>
          <w:rFonts w:ascii="Times New Roman" w:hAnsi="Times New Roman"/>
          <w:color w:val="000000"/>
          <w:sz w:val="24"/>
          <w:szCs w:val="24"/>
        </w:rPr>
        <w:t xml:space="preserve">, </w:t>
      </w:r>
      <w:r w:rsidR="00502ADD">
        <w:rPr>
          <w:rFonts w:ascii="Times New Roman" w:hAnsi="Times New Roman"/>
          <w:color w:val="000000"/>
          <w:sz w:val="24"/>
          <w:szCs w:val="24"/>
        </w:rPr>
        <w:t>if</w:t>
      </w:r>
      <w:r w:rsidR="00C30ABB">
        <w:rPr>
          <w:rFonts w:ascii="Times New Roman" w:hAnsi="Times New Roman"/>
          <w:color w:val="000000"/>
          <w:sz w:val="24"/>
          <w:szCs w:val="24"/>
        </w:rPr>
        <w:t xml:space="preserve"> applicable,</w:t>
      </w:r>
      <w:r w:rsidRPr="00D173C0">
        <w:rPr>
          <w:rFonts w:ascii="Times New Roman" w:hAnsi="Times New Roman"/>
          <w:color w:val="000000"/>
          <w:sz w:val="24"/>
          <w:szCs w:val="24"/>
        </w:rPr>
        <w:t xml:space="preserve"> will be charged independently </w:t>
      </w:r>
      <w:r w:rsidR="00C30ABB">
        <w:rPr>
          <w:rFonts w:ascii="Times New Roman" w:hAnsi="Times New Roman"/>
          <w:color w:val="000000"/>
          <w:sz w:val="24"/>
          <w:szCs w:val="24"/>
        </w:rPr>
        <w:t>from</w:t>
      </w:r>
      <w:r w:rsidRPr="00D173C0">
        <w:rPr>
          <w:rFonts w:ascii="Times New Roman" w:hAnsi="Times New Roman"/>
          <w:color w:val="000000"/>
          <w:sz w:val="24"/>
          <w:szCs w:val="24"/>
        </w:rPr>
        <w:t xml:space="preserve"> the payment for </w:t>
      </w:r>
      <w:r w:rsidR="00C30ABB">
        <w:rPr>
          <w:rFonts w:ascii="Times New Roman" w:hAnsi="Times New Roman"/>
          <w:color w:val="000000"/>
          <w:sz w:val="24"/>
          <w:szCs w:val="24"/>
        </w:rPr>
        <w:t>cross-border PTRs</w:t>
      </w:r>
      <w:r w:rsidRPr="00D173C0">
        <w:rPr>
          <w:rFonts w:ascii="Times New Roman" w:hAnsi="Times New Roman"/>
          <w:color w:val="000000"/>
          <w:sz w:val="24"/>
          <w:szCs w:val="24"/>
        </w:rPr>
        <w:t>.</w:t>
      </w:r>
    </w:p>
    <w:p w14:paraId="4DCD19A6" w14:textId="47FCDB01" w:rsidR="001D52C0" w:rsidRPr="000567FD" w:rsidRDefault="001D52C0" w:rsidP="0037156D">
      <w:pPr>
        <w:autoSpaceDE w:val="0"/>
        <w:autoSpaceDN w:val="0"/>
        <w:adjustRightInd w:val="0"/>
        <w:spacing w:after="120" w:line="240" w:lineRule="auto"/>
        <w:jc w:val="both"/>
        <w:rPr>
          <w:rFonts w:ascii="Times New Roman" w:hAnsi="Times New Roman"/>
          <w:color w:val="000000"/>
          <w:sz w:val="24"/>
          <w:szCs w:val="24"/>
        </w:rPr>
      </w:pPr>
      <w:r w:rsidRPr="000567FD">
        <w:rPr>
          <w:rFonts w:ascii="Times New Roman" w:hAnsi="Times New Roman"/>
          <w:color w:val="000000"/>
          <w:sz w:val="24"/>
          <w:szCs w:val="24"/>
        </w:rPr>
        <w:t xml:space="preserve">In case of delayed payment the </w:t>
      </w:r>
      <w:r w:rsidR="00935C24">
        <w:rPr>
          <w:rFonts w:ascii="Times New Roman" w:hAnsi="Times New Roman"/>
          <w:color w:val="000000"/>
          <w:sz w:val="24"/>
          <w:szCs w:val="24"/>
        </w:rPr>
        <w:t>Allocation</w:t>
      </w:r>
      <w:r w:rsidR="00111F7D">
        <w:rPr>
          <w:rFonts w:ascii="Times New Roman" w:hAnsi="Times New Roman"/>
          <w:color w:val="000000"/>
          <w:sz w:val="24"/>
          <w:szCs w:val="24"/>
        </w:rPr>
        <w:t xml:space="preserve"> </w:t>
      </w:r>
      <w:r w:rsidRPr="000567FD">
        <w:rPr>
          <w:rFonts w:ascii="Times New Roman" w:hAnsi="Times New Roman"/>
          <w:color w:val="000000"/>
          <w:sz w:val="24"/>
          <w:szCs w:val="24"/>
        </w:rPr>
        <w:t xml:space="preserve">Office is entitled to charge default rates on a due amount for each commenced day of the delay. The default interest rate is calculated daily on the basis of yearly amount of the Effective Base Rate of </w:t>
      </w:r>
      <w:r>
        <w:rPr>
          <w:rFonts w:ascii="Times New Roman" w:hAnsi="Times New Roman"/>
          <w:color w:val="000000"/>
          <w:sz w:val="24"/>
          <w:szCs w:val="24"/>
        </w:rPr>
        <w:t>the National Bank of Romania</w:t>
      </w:r>
      <w:r w:rsidR="00B72E8F">
        <w:rPr>
          <w:rFonts w:ascii="Times New Roman" w:hAnsi="Times New Roman"/>
          <w:color w:val="000000"/>
          <w:sz w:val="24"/>
          <w:szCs w:val="24"/>
        </w:rPr>
        <w:t xml:space="preserve"> plus 2 percent/annum</w:t>
      </w:r>
      <w:r w:rsidRPr="000567FD">
        <w:rPr>
          <w:rFonts w:ascii="Times New Roman" w:hAnsi="Times New Roman"/>
          <w:color w:val="000000"/>
          <w:sz w:val="24"/>
          <w:szCs w:val="24"/>
        </w:rPr>
        <w:t xml:space="preserve">. Effective Base Rate is defined as the interest rate of </w:t>
      </w:r>
      <w:r>
        <w:rPr>
          <w:rFonts w:ascii="Times New Roman" w:hAnsi="Times New Roman"/>
          <w:color w:val="000000"/>
          <w:sz w:val="24"/>
          <w:szCs w:val="24"/>
        </w:rPr>
        <w:t xml:space="preserve">the </w:t>
      </w:r>
      <w:r w:rsidRPr="000567FD">
        <w:rPr>
          <w:rFonts w:ascii="Times New Roman" w:hAnsi="Times New Roman"/>
          <w:color w:val="000000"/>
          <w:sz w:val="24"/>
          <w:szCs w:val="24"/>
        </w:rPr>
        <w:t xml:space="preserve">National Bank of Romania. Its value is specified and published on website </w:t>
      </w:r>
      <w:hyperlink r:id="rId25" w:history="1">
        <w:r w:rsidR="00FD00F2" w:rsidRPr="004F1743">
          <w:rPr>
            <w:rStyle w:val="Hyperlink"/>
            <w:rFonts w:ascii="Times New Roman" w:hAnsi="Times New Roman"/>
            <w:sz w:val="24"/>
            <w:szCs w:val="24"/>
          </w:rPr>
          <w:t>www.bnr.ro</w:t>
        </w:r>
      </w:hyperlink>
      <w:r w:rsidR="00693EA6">
        <w:rPr>
          <w:rFonts w:ascii="Times New Roman" w:hAnsi="Times New Roman"/>
          <w:color w:val="0000FF"/>
          <w:sz w:val="24"/>
          <w:szCs w:val="24"/>
        </w:rPr>
        <w:t xml:space="preserve"> </w:t>
      </w:r>
      <w:r w:rsidRPr="000567FD">
        <w:rPr>
          <w:rFonts w:ascii="Times New Roman" w:hAnsi="Times New Roman"/>
          <w:color w:val="000000"/>
          <w:sz w:val="24"/>
          <w:szCs w:val="24"/>
        </w:rPr>
        <w:t>by the National Bank of Romania.</w:t>
      </w:r>
    </w:p>
    <w:p w14:paraId="505DCBC5" w14:textId="77777777" w:rsidR="00071323" w:rsidRPr="00D173C0" w:rsidRDefault="00071323" w:rsidP="0037156D">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In case the payment is not </w:t>
      </w:r>
      <w:r w:rsidR="00EC1BC6">
        <w:rPr>
          <w:rFonts w:ascii="Times New Roman" w:hAnsi="Times New Roman"/>
          <w:color w:val="000000"/>
          <w:sz w:val="24"/>
          <w:szCs w:val="24"/>
        </w:rPr>
        <w:t>done</w:t>
      </w:r>
      <w:r w:rsidR="00111F7D">
        <w:rPr>
          <w:rFonts w:ascii="Times New Roman" w:hAnsi="Times New Roman"/>
          <w:color w:val="000000"/>
          <w:sz w:val="24"/>
          <w:szCs w:val="24"/>
        </w:rPr>
        <w:t xml:space="preserve"> </w:t>
      </w:r>
      <w:r w:rsidR="00EC1BC6">
        <w:rPr>
          <w:rFonts w:ascii="Times New Roman" w:hAnsi="Times New Roman"/>
          <w:color w:val="000000"/>
          <w:sz w:val="24"/>
          <w:szCs w:val="24"/>
        </w:rPr>
        <w:t>until</w:t>
      </w:r>
      <w:r w:rsidRPr="00D173C0">
        <w:rPr>
          <w:rFonts w:ascii="Times New Roman" w:hAnsi="Times New Roman"/>
          <w:color w:val="000000"/>
          <w:sz w:val="24"/>
          <w:szCs w:val="24"/>
        </w:rPr>
        <w:t xml:space="preserve"> the day indicated on the invoice</w:t>
      </w:r>
      <w:r w:rsidR="00554820" w:rsidRPr="00D173C0">
        <w:rPr>
          <w:rFonts w:ascii="Times New Roman" w:hAnsi="Times New Roman"/>
          <w:color w:val="000000"/>
          <w:sz w:val="24"/>
          <w:szCs w:val="24"/>
        </w:rPr>
        <w:t xml:space="preserve"> and the </w:t>
      </w:r>
      <w:r w:rsidR="00191C84" w:rsidRPr="00D173C0">
        <w:rPr>
          <w:rFonts w:ascii="Times New Roman" w:hAnsi="Times New Roman"/>
          <w:color w:val="000000"/>
          <w:sz w:val="24"/>
          <w:szCs w:val="24"/>
        </w:rPr>
        <w:t xml:space="preserve">value </w:t>
      </w:r>
      <w:r w:rsidR="00554820" w:rsidRPr="00D173C0">
        <w:rPr>
          <w:rFonts w:ascii="Times New Roman" w:hAnsi="Times New Roman"/>
          <w:color w:val="000000"/>
          <w:sz w:val="24"/>
          <w:szCs w:val="24"/>
        </w:rPr>
        <w:t xml:space="preserve">of the invoice is greater than the </w:t>
      </w:r>
      <w:r w:rsidR="00191C84" w:rsidRPr="00D173C0">
        <w:rPr>
          <w:rFonts w:ascii="Times New Roman" w:hAnsi="Times New Roman"/>
          <w:color w:val="000000"/>
          <w:sz w:val="24"/>
          <w:szCs w:val="24"/>
        </w:rPr>
        <w:t xml:space="preserve">value </w:t>
      </w:r>
      <w:r w:rsidR="00554820" w:rsidRPr="00D173C0">
        <w:rPr>
          <w:rFonts w:ascii="Times New Roman" w:hAnsi="Times New Roman"/>
          <w:color w:val="000000"/>
          <w:sz w:val="24"/>
          <w:szCs w:val="24"/>
        </w:rPr>
        <w:t>of the Bank Guarantee provided as in Article 24</w:t>
      </w:r>
      <w:r w:rsidR="008C189A" w:rsidRPr="00D173C0">
        <w:rPr>
          <w:rFonts w:ascii="Times New Roman" w:hAnsi="Times New Roman"/>
          <w:color w:val="000000"/>
          <w:sz w:val="24"/>
          <w:szCs w:val="24"/>
        </w:rPr>
        <w:t>,</w:t>
      </w:r>
      <w:r w:rsidRPr="00D173C0">
        <w:rPr>
          <w:rFonts w:ascii="Times New Roman" w:hAnsi="Times New Roman"/>
          <w:color w:val="000000"/>
          <w:sz w:val="24"/>
          <w:szCs w:val="24"/>
        </w:rPr>
        <w:t xml:space="preserve"> the </w:t>
      </w:r>
      <w:r w:rsidR="00912F16" w:rsidRPr="00D173C0">
        <w:rPr>
          <w:rFonts w:ascii="Times New Roman" w:hAnsi="Times New Roman"/>
          <w:color w:val="000000"/>
          <w:sz w:val="24"/>
          <w:szCs w:val="24"/>
        </w:rPr>
        <w:t>Allocation Office</w:t>
      </w:r>
      <w:r w:rsidRPr="00D173C0">
        <w:rPr>
          <w:rFonts w:ascii="Times New Roman" w:hAnsi="Times New Roman"/>
          <w:color w:val="000000"/>
          <w:sz w:val="24"/>
          <w:szCs w:val="24"/>
        </w:rPr>
        <w:t xml:space="preserve"> is entitled to withdraw from the obligations resulting from the Yearly and Monthly </w:t>
      </w:r>
      <w:r w:rsidR="00EB0DE0" w:rsidRPr="00D173C0">
        <w:rPr>
          <w:rFonts w:ascii="Times New Roman" w:hAnsi="Times New Roman"/>
          <w:color w:val="000000"/>
          <w:sz w:val="24"/>
          <w:szCs w:val="24"/>
        </w:rPr>
        <w:t>Allocation</w:t>
      </w:r>
      <w:r w:rsidRPr="00D173C0">
        <w:rPr>
          <w:rFonts w:ascii="Times New Roman" w:hAnsi="Times New Roman"/>
          <w:color w:val="000000"/>
          <w:sz w:val="24"/>
          <w:szCs w:val="24"/>
        </w:rPr>
        <w:t xml:space="preserve"> Rules</w:t>
      </w:r>
      <w:r w:rsidR="00EC1BC6">
        <w:rPr>
          <w:rFonts w:ascii="Times New Roman" w:hAnsi="Times New Roman"/>
          <w:color w:val="000000"/>
          <w:sz w:val="24"/>
          <w:szCs w:val="24"/>
        </w:rPr>
        <w:t xml:space="preserve"> and from the </w:t>
      </w:r>
      <w:r w:rsidR="003A77FF">
        <w:rPr>
          <w:rFonts w:ascii="Times New Roman" w:hAnsi="Times New Roman"/>
          <w:color w:val="000000"/>
          <w:sz w:val="24"/>
          <w:szCs w:val="24"/>
        </w:rPr>
        <w:t>Cross Border Capacity Allocation Contract</w:t>
      </w:r>
      <w:r w:rsidR="00111F7D">
        <w:rPr>
          <w:rFonts w:ascii="Times New Roman" w:hAnsi="Times New Roman"/>
          <w:color w:val="000000"/>
          <w:sz w:val="24"/>
          <w:szCs w:val="24"/>
        </w:rPr>
        <w:t xml:space="preserve"> </w:t>
      </w:r>
      <w:r w:rsidRPr="00D173C0">
        <w:rPr>
          <w:rFonts w:ascii="Times New Roman" w:hAnsi="Times New Roman"/>
          <w:color w:val="000000"/>
          <w:sz w:val="24"/>
          <w:szCs w:val="24"/>
        </w:rPr>
        <w:t xml:space="preserve">and the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loses his </w:t>
      </w:r>
      <w:r w:rsidR="00554820" w:rsidRPr="00D173C0">
        <w:rPr>
          <w:rFonts w:ascii="Times New Roman" w:hAnsi="Times New Roman"/>
          <w:color w:val="000000"/>
          <w:sz w:val="24"/>
          <w:szCs w:val="24"/>
        </w:rPr>
        <w:t xml:space="preserve">PTRs </w:t>
      </w:r>
      <w:r w:rsidRPr="00D173C0">
        <w:rPr>
          <w:rFonts w:ascii="Times New Roman" w:hAnsi="Times New Roman"/>
          <w:color w:val="000000"/>
          <w:sz w:val="24"/>
          <w:szCs w:val="24"/>
        </w:rPr>
        <w:t xml:space="preserve">obtained in auction and shall be liable pursuant to the General Provisions of the Yearly and Monthly </w:t>
      </w:r>
      <w:r w:rsidR="00EB0DE0" w:rsidRPr="00D173C0">
        <w:rPr>
          <w:rFonts w:ascii="Times New Roman" w:hAnsi="Times New Roman"/>
          <w:color w:val="000000"/>
          <w:sz w:val="24"/>
          <w:szCs w:val="24"/>
        </w:rPr>
        <w:t>Allocation</w:t>
      </w:r>
      <w:r w:rsidRPr="00D173C0">
        <w:rPr>
          <w:rFonts w:ascii="Times New Roman" w:hAnsi="Times New Roman"/>
          <w:color w:val="000000"/>
          <w:sz w:val="24"/>
          <w:szCs w:val="24"/>
        </w:rPr>
        <w:t xml:space="preserve"> Rules.</w:t>
      </w:r>
    </w:p>
    <w:p w14:paraId="395F35EF" w14:textId="77777777" w:rsidR="00554820" w:rsidRPr="00D173C0" w:rsidRDefault="00554820" w:rsidP="00071323">
      <w:p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In case the payment is not </w:t>
      </w:r>
      <w:r w:rsidR="00EC1BC6">
        <w:rPr>
          <w:rFonts w:ascii="Times New Roman" w:hAnsi="Times New Roman"/>
          <w:color w:val="000000"/>
          <w:sz w:val="24"/>
          <w:szCs w:val="24"/>
        </w:rPr>
        <w:t>done</w:t>
      </w:r>
      <w:r w:rsidR="00111F7D">
        <w:rPr>
          <w:rFonts w:ascii="Times New Roman" w:hAnsi="Times New Roman"/>
          <w:color w:val="000000"/>
          <w:sz w:val="24"/>
          <w:szCs w:val="24"/>
        </w:rPr>
        <w:t xml:space="preserve"> </w:t>
      </w:r>
      <w:r w:rsidR="00EC1BC6">
        <w:rPr>
          <w:rFonts w:ascii="Times New Roman" w:hAnsi="Times New Roman"/>
          <w:color w:val="000000"/>
          <w:sz w:val="24"/>
          <w:szCs w:val="24"/>
        </w:rPr>
        <w:t>until</w:t>
      </w:r>
      <w:r w:rsidRPr="00D173C0">
        <w:rPr>
          <w:rFonts w:ascii="Times New Roman" w:hAnsi="Times New Roman"/>
          <w:color w:val="000000"/>
          <w:sz w:val="24"/>
          <w:szCs w:val="24"/>
        </w:rPr>
        <w:t xml:space="preserve"> the day indicated on the invoice and the </w:t>
      </w:r>
      <w:r w:rsidR="00191C84" w:rsidRPr="00D173C0">
        <w:rPr>
          <w:rFonts w:ascii="Times New Roman" w:hAnsi="Times New Roman"/>
          <w:color w:val="000000"/>
          <w:sz w:val="24"/>
          <w:szCs w:val="24"/>
        </w:rPr>
        <w:t xml:space="preserve">value </w:t>
      </w:r>
      <w:r w:rsidRPr="00D173C0">
        <w:rPr>
          <w:rFonts w:ascii="Times New Roman" w:hAnsi="Times New Roman"/>
          <w:color w:val="000000"/>
          <w:sz w:val="24"/>
          <w:szCs w:val="24"/>
        </w:rPr>
        <w:t xml:space="preserve">of the invoice is less than the </w:t>
      </w:r>
      <w:r w:rsidR="00191C84" w:rsidRPr="00D173C0">
        <w:rPr>
          <w:rFonts w:ascii="Times New Roman" w:hAnsi="Times New Roman"/>
          <w:color w:val="000000"/>
          <w:sz w:val="24"/>
          <w:szCs w:val="24"/>
        </w:rPr>
        <w:t xml:space="preserve">value </w:t>
      </w:r>
      <w:r w:rsidRPr="00D173C0">
        <w:rPr>
          <w:rFonts w:ascii="Times New Roman" w:hAnsi="Times New Roman"/>
          <w:color w:val="000000"/>
          <w:sz w:val="24"/>
          <w:szCs w:val="24"/>
        </w:rPr>
        <w:t xml:space="preserve">of the Bank Guarantee, the </w:t>
      </w:r>
      <w:r w:rsidR="00912F16" w:rsidRPr="00D173C0">
        <w:rPr>
          <w:rFonts w:ascii="Times New Roman" w:hAnsi="Times New Roman"/>
          <w:color w:val="000000"/>
          <w:sz w:val="24"/>
          <w:szCs w:val="24"/>
        </w:rPr>
        <w:t>Allocation Office</w:t>
      </w:r>
      <w:r w:rsidRPr="00D173C0">
        <w:rPr>
          <w:rFonts w:ascii="Times New Roman" w:hAnsi="Times New Roman"/>
          <w:color w:val="000000"/>
          <w:sz w:val="24"/>
          <w:szCs w:val="24"/>
        </w:rPr>
        <w:t xml:space="preserve"> is entitled to execute the Bank Guarantee provided in Article 24 </w:t>
      </w:r>
      <w:r w:rsidR="00191C84" w:rsidRPr="00D173C0">
        <w:rPr>
          <w:rFonts w:ascii="Times New Roman" w:hAnsi="Times New Roman"/>
          <w:color w:val="000000"/>
          <w:sz w:val="24"/>
          <w:szCs w:val="24"/>
        </w:rPr>
        <w:t xml:space="preserve">with the value of the invoice </w:t>
      </w:r>
      <w:r w:rsidRPr="00D173C0">
        <w:rPr>
          <w:rFonts w:ascii="Times New Roman" w:hAnsi="Times New Roman"/>
          <w:color w:val="000000"/>
          <w:sz w:val="24"/>
          <w:szCs w:val="24"/>
        </w:rPr>
        <w:t xml:space="preserve">and </w:t>
      </w:r>
      <w:r w:rsidR="00191C84" w:rsidRPr="00D173C0">
        <w:rPr>
          <w:rFonts w:ascii="Times New Roman" w:hAnsi="Times New Roman"/>
          <w:color w:val="000000"/>
          <w:sz w:val="24"/>
          <w:szCs w:val="24"/>
        </w:rPr>
        <w:t xml:space="preserve">so, </w:t>
      </w:r>
      <w:r w:rsidRPr="00D173C0">
        <w:rPr>
          <w:rFonts w:ascii="Times New Roman" w:hAnsi="Times New Roman"/>
          <w:color w:val="000000"/>
          <w:sz w:val="24"/>
          <w:szCs w:val="24"/>
        </w:rPr>
        <w:t xml:space="preserve">the </w:t>
      </w:r>
      <w:r w:rsidR="00A6366B" w:rsidRPr="00D173C0">
        <w:rPr>
          <w:rFonts w:ascii="Times New Roman" w:hAnsi="Times New Roman"/>
          <w:color w:val="000000"/>
          <w:sz w:val="24"/>
          <w:szCs w:val="24"/>
        </w:rPr>
        <w:t>Registered Participant</w:t>
      </w:r>
      <w:r w:rsidR="00111F7D">
        <w:rPr>
          <w:rFonts w:ascii="Times New Roman" w:hAnsi="Times New Roman"/>
          <w:color w:val="000000"/>
          <w:sz w:val="24"/>
          <w:szCs w:val="24"/>
        </w:rPr>
        <w:t xml:space="preserve"> </w:t>
      </w:r>
      <w:r w:rsidR="003C742D" w:rsidRPr="00D173C0">
        <w:rPr>
          <w:rFonts w:ascii="Times New Roman" w:hAnsi="Times New Roman"/>
          <w:color w:val="000000"/>
          <w:sz w:val="24"/>
          <w:szCs w:val="24"/>
        </w:rPr>
        <w:t xml:space="preserve">does not lose </w:t>
      </w:r>
      <w:r w:rsidR="00191C84" w:rsidRPr="00D173C0">
        <w:rPr>
          <w:rFonts w:ascii="Times New Roman" w:hAnsi="Times New Roman"/>
          <w:color w:val="000000"/>
          <w:sz w:val="24"/>
          <w:szCs w:val="24"/>
        </w:rPr>
        <w:t xml:space="preserve">the </w:t>
      </w:r>
      <w:r w:rsidRPr="00D173C0">
        <w:rPr>
          <w:rFonts w:ascii="Times New Roman" w:hAnsi="Times New Roman"/>
          <w:color w:val="000000"/>
          <w:sz w:val="24"/>
          <w:szCs w:val="24"/>
        </w:rPr>
        <w:t>PTRs obtained in auction, but must submit a new Bank Guarantee as per the conditions set out in Article 24.</w:t>
      </w:r>
    </w:p>
    <w:p w14:paraId="14A4E4D9" w14:textId="77777777" w:rsidR="00071323" w:rsidRPr="00D173C0" w:rsidRDefault="00071323" w:rsidP="00BC4880">
      <w:pPr>
        <w:pStyle w:val="Heading3"/>
        <w:numPr>
          <w:ilvl w:val="0"/>
          <w:numId w:val="44"/>
        </w:numPr>
        <w:spacing w:before="600" w:after="360" w:line="240" w:lineRule="auto"/>
        <w:jc w:val="center"/>
        <w:rPr>
          <w:rFonts w:ascii="Times New Roman" w:hAnsi="Times New Roman" w:cs="Times New Roman"/>
          <w:sz w:val="24"/>
          <w:szCs w:val="24"/>
        </w:rPr>
      </w:pPr>
      <w:bookmarkStart w:id="197" w:name="_Toc430009815"/>
      <w:bookmarkStart w:id="198" w:name="_Toc430009925"/>
      <w:bookmarkStart w:id="199" w:name="_Toc462899233"/>
      <w:bookmarkEnd w:id="197"/>
      <w:bookmarkEnd w:id="198"/>
      <w:r w:rsidRPr="00D173C0">
        <w:rPr>
          <w:rFonts w:ascii="Times New Roman" w:hAnsi="Times New Roman" w:cs="Times New Roman"/>
          <w:sz w:val="24"/>
          <w:szCs w:val="24"/>
        </w:rPr>
        <w:t xml:space="preserve">USE OF </w:t>
      </w:r>
      <w:r w:rsidR="002D2403" w:rsidRPr="00D173C0">
        <w:rPr>
          <w:rFonts w:ascii="Times New Roman" w:hAnsi="Times New Roman" w:cs="Times New Roman"/>
          <w:sz w:val="24"/>
          <w:szCs w:val="24"/>
        </w:rPr>
        <w:t>PTR</w:t>
      </w:r>
      <w:r w:rsidR="00EC1BC6">
        <w:rPr>
          <w:rFonts w:ascii="Times New Roman" w:hAnsi="Times New Roman" w:cs="Times New Roman"/>
          <w:sz w:val="24"/>
          <w:szCs w:val="24"/>
        </w:rPr>
        <w:t>s</w:t>
      </w:r>
      <w:bookmarkEnd w:id="199"/>
    </w:p>
    <w:p w14:paraId="14EC1634" w14:textId="77777777" w:rsidR="00071323" w:rsidRPr="00D173C0" w:rsidRDefault="00071323" w:rsidP="00DF1C1E">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General grid access for the use of </w:t>
      </w:r>
      <w:r w:rsidR="002D2403" w:rsidRPr="00D173C0">
        <w:rPr>
          <w:rFonts w:ascii="Times New Roman" w:hAnsi="Times New Roman"/>
          <w:color w:val="000000"/>
          <w:sz w:val="24"/>
          <w:szCs w:val="24"/>
        </w:rPr>
        <w:t>PTRs</w:t>
      </w:r>
      <w:r w:rsidRPr="00D173C0">
        <w:rPr>
          <w:rFonts w:ascii="Times New Roman" w:hAnsi="Times New Roman"/>
          <w:color w:val="000000"/>
          <w:sz w:val="24"/>
          <w:szCs w:val="24"/>
        </w:rPr>
        <w:t xml:space="preserve"> is not covered by the scope of the Yearly and Monthly </w:t>
      </w:r>
      <w:r w:rsidR="00EB0DE0" w:rsidRPr="00D173C0">
        <w:rPr>
          <w:rFonts w:ascii="Times New Roman" w:hAnsi="Times New Roman"/>
          <w:color w:val="000000"/>
          <w:sz w:val="24"/>
          <w:szCs w:val="24"/>
        </w:rPr>
        <w:t>Allocation</w:t>
      </w:r>
      <w:r w:rsidRPr="00D173C0">
        <w:rPr>
          <w:rFonts w:ascii="Times New Roman" w:hAnsi="Times New Roman"/>
          <w:color w:val="000000"/>
          <w:sz w:val="24"/>
          <w:szCs w:val="24"/>
        </w:rPr>
        <w:t xml:space="preserve"> Rules</w:t>
      </w:r>
      <w:r w:rsidR="00CD34AF">
        <w:rPr>
          <w:rFonts w:ascii="Times New Roman" w:hAnsi="Times New Roman"/>
          <w:color w:val="000000"/>
          <w:sz w:val="24"/>
          <w:szCs w:val="24"/>
        </w:rPr>
        <w:t>.</w:t>
      </w:r>
    </w:p>
    <w:p w14:paraId="401C734D" w14:textId="4A6A9AAB" w:rsidR="00071323" w:rsidRPr="00D173C0" w:rsidRDefault="00071323" w:rsidP="00DF1C1E">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TRANSELECTRICA and </w:t>
      </w:r>
      <w:r w:rsidR="00155387">
        <w:rPr>
          <w:rFonts w:ascii="Times New Roman" w:hAnsi="Times New Roman"/>
          <w:color w:val="000000"/>
          <w:sz w:val="24"/>
          <w:szCs w:val="24"/>
        </w:rPr>
        <w:t>EMS</w:t>
      </w:r>
      <w:r w:rsidRPr="00D173C0">
        <w:rPr>
          <w:rFonts w:ascii="Times New Roman" w:hAnsi="Times New Roman"/>
          <w:color w:val="000000"/>
          <w:sz w:val="24"/>
          <w:szCs w:val="24"/>
        </w:rPr>
        <w:t xml:space="preserve"> will carry out the transmission services according to the respective auction results in compliance with the legal requirements of grid access in each </w:t>
      </w:r>
      <w:r w:rsidR="00FC6029">
        <w:rPr>
          <w:rFonts w:ascii="Times New Roman" w:hAnsi="Times New Roman"/>
          <w:color w:val="000000"/>
          <w:sz w:val="24"/>
          <w:szCs w:val="24"/>
        </w:rPr>
        <w:t>Bidding Zone</w:t>
      </w:r>
      <w:r w:rsidRPr="00D173C0">
        <w:rPr>
          <w:rFonts w:ascii="Times New Roman" w:hAnsi="Times New Roman"/>
          <w:color w:val="000000"/>
          <w:sz w:val="24"/>
          <w:szCs w:val="24"/>
        </w:rPr>
        <w:t xml:space="preserve"> and applicable market rules of TRANSELECTRICA and </w:t>
      </w:r>
      <w:r w:rsidR="00BD1C37">
        <w:rPr>
          <w:rFonts w:ascii="Times New Roman" w:hAnsi="Times New Roman"/>
          <w:color w:val="000000"/>
          <w:sz w:val="24"/>
          <w:szCs w:val="24"/>
        </w:rPr>
        <w:t xml:space="preserve">of </w:t>
      </w:r>
      <w:r w:rsidR="00155387">
        <w:rPr>
          <w:rFonts w:ascii="Times New Roman" w:hAnsi="Times New Roman"/>
          <w:color w:val="000000"/>
          <w:sz w:val="24"/>
          <w:szCs w:val="24"/>
        </w:rPr>
        <w:t>EMS</w:t>
      </w:r>
      <w:r w:rsidRPr="00D173C0">
        <w:rPr>
          <w:rFonts w:ascii="Times New Roman" w:hAnsi="Times New Roman"/>
          <w:color w:val="000000"/>
          <w:sz w:val="24"/>
          <w:szCs w:val="24"/>
        </w:rPr>
        <w:t>.</w:t>
      </w:r>
    </w:p>
    <w:p w14:paraId="1E802379" w14:textId="77777777" w:rsidR="00071323" w:rsidRPr="00D173C0" w:rsidRDefault="00FC774C" w:rsidP="00DF1C1E">
      <w:pPr>
        <w:autoSpaceDE w:val="0"/>
        <w:autoSpaceDN w:val="0"/>
        <w:adjustRightInd w:val="0"/>
        <w:spacing w:after="120" w:line="240" w:lineRule="auto"/>
        <w:jc w:val="both"/>
        <w:rPr>
          <w:rFonts w:ascii="Times New Roman" w:hAnsi="Times New Roman"/>
          <w:color w:val="000000"/>
          <w:sz w:val="24"/>
          <w:szCs w:val="24"/>
        </w:rPr>
      </w:pPr>
      <w:r>
        <w:rPr>
          <w:rFonts w:ascii="Times New Roman" w:hAnsi="Times New Roman"/>
          <w:color w:val="000000"/>
          <w:sz w:val="24"/>
          <w:szCs w:val="24"/>
        </w:rPr>
        <w:t>W</w:t>
      </w:r>
      <w:r w:rsidRPr="00FC774C">
        <w:rPr>
          <w:rFonts w:ascii="Times New Roman" w:hAnsi="Times New Roman"/>
          <w:color w:val="000000"/>
          <w:sz w:val="24"/>
          <w:szCs w:val="24"/>
        </w:rPr>
        <w:t>ith the exception of Emergency Situations or Force Majeure</w:t>
      </w:r>
      <w:r>
        <w:rPr>
          <w:rFonts w:ascii="Times New Roman" w:hAnsi="Times New Roman"/>
          <w:color w:val="000000"/>
          <w:sz w:val="24"/>
          <w:szCs w:val="24"/>
        </w:rPr>
        <w:t>,</w:t>
      </w:r>
      <w:r w:rsidR="00111F7D">
        <w:rPr>
          <w:rFonts w:ascii="Times New Roman" w:hAnsi="Times New Roman"/>
          <w:color w:val="000000"/>
          <w:sz w:val="24"/>
          <w:szCs w:val="24"/>
        </w:rPr>
        <w:t xml:space="preserve"> </w:t>
      </w:r>
      <w:r w:rsidRPr="00D173C0">
        <w:rPr>
          <w:rFonts w:ascii="Times New Roman" w:hAnsi="Times New Roman"/>
          <w:color w:val="000000"/>
          <w:sz w:val="24"/>
          <w:szCs w:val="24"/>
        </w:rPr>
        <w:t xml:space="preserve">TRANSELECTRICA and </w:t>
      </w:r>
      <w:r w:rsidR="00155387">
        <w:rPr>
          <w:rFonts w:ascii="Times New Roman" w:hAnsi="Times New Roman"/>
          <w:color w:val="000000"/>
          <w:sz w:val="24"/>
          <w:szCs w:val="24"/>
        </w:rPr>
        <w:t>EMS</w:t>
      </w:r>
      <w:r w:rsidRPr="00D173C0">
        <w:rPr>
          <w:rFonts w:ascii="Times New Roman" w:hAnsi="Times New Roman"/>
          <w:color w:val="000000"/>
          <w:sz w:val="24"/>
          <w:szCs w:val="24"/>
        </w:rPr>
        <w:t xml:space="preserve"> commit themselves to ensure that the PTRs </w:t>
      </w:r>
      <w:r w:rsidR="00EE5AFD">
        <w:rPr>
          <w:rFonts w:ascii="Times New Roman" w:hAnsi="Times New Roman"/>
          <w:color w:val="000000"/>
          <w:sz w:val="24"/>
          <w:szCs w:val="24"/>
        </w:rPr>
        <w:t>are</w:t>
      </w:r>
      <w:r w:rsidR="00111F7D">
        <w:rPr>
          <w:rFonts w:ascii="Times New Roman" w:hAnsi="Times New Roman"/>
          <w:color w:val="000000"/>
          <w:sz w:val="24"/>
          <w:szCs w:val="24"/>
        </w:rPr>
        <w:t xml:space="preserve"> </w:t>
      </w:r>
      <w:r w:rsidRPr="00D173C0">
        <w:rPr>
          <w:rFonts w:ascii="Times New Roman" w:hAnsi="Times New Roman"/>
          <w:color w:val="000000"/>
          <w:sz w:val="24"/>
          <w:szCs w:val="24"/>
        </w:rPr>
        <w:t>operationally feasible for the Registered Participant or the new holder of PTRs</w:t>
      </w:r>
      <w:r>
        <w:rPr>
          <w:rFonts w:ascii="Times New Roman" w:hAnsi="Times New Roman"/>
          <w:color w:val="000000"/>
          <w:sz w:val="24"/>
          <w:szCs w:val="24"/>
        </w:rPr>
        <w:t>,</w:t>
      </w:r>
      <w:r w:rsidR="00111F7D">
        <w:rPr>
          <w:rFonts w:ascii="Times New Roman" w:hAnsi="Times New Roman"/>
          <w:color w:val="000000"/>
          <w:sz w:val="24"/>
          <w:szCs w:val="24"/>
        </w:rPr>
        <w:t xml:space="preserve"> </w:t>
      </w:r>
      <w:r>
        <w:rPr>
          <w:rFonts w:ascii="Times New Roman" w:hAnsi="Times New Roman"/>
          <w:color w:val="000000"/>
          <w:sz w:val="24"/>
          <w:szCs w:val="24"/>
        </w:rPr>
        <w:t>u</w:t>
      </w:r>
      <w:r w:rsidR="00071323" w:rsidRPr="00D173C0">
        <w:rPr>
          <w:rFonts w:ascii="Times New Roman" w:hAnsi="Times New Roman"/>
          <w:color w:val="000000"/>
          <w:sz w:val="24"/>
          <w:szCs w:val="24"/>
        </w:rPr>
        <w:t>pon reservation of capacity in the course of an auction</w:t>
      </w:r>
      <w:r>
        <w:rPr>
          <w:rFonts w:ascii="Times New Roman" w:hAnsi="Times New Roman"/>
          <w:color w:val="000000"/>
          <w:sz w:val="24"/>
          <w:szCs w:val="24"/>
        </w:rPr>
        <w:t xml:space="preserve"> or upon transfer of PTRs</w:t>
      </w:r>
      <w:r w:rsidR="00A20428" w:rsidRPr="00D173C0">
        <w:rPr>
          <w:rFonts w:ascii="Times New Roman" w:hAnsi="Times New Roman"/>
          <w:color w:val="000000"/>
          <w:sz w:val="24"/>
          <w:szCs w:val="24"/>
        </w:rPr>
        <w:t>.</w:t>
      </w:r>
    </w:p>
    <w:p w14:paraId="34DD8BE9" w14:textId="3319A9F9" w:rsidR="004B4F24" w:rsidRPr="00D173C0" w:rsidRDefault="00071323" w:rsidP="00DF1C1E">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The use of </w:t>
      </w:r>
      <w:r w:rsidR="00EE5AFD">
        <w:rPr>
          <w:rFonts w:ascii="Times New Roman" w:hAnsi="Times New Roman"/>
          <w:color w:val="000000"/>
          <w:sz w:val="24"/>
          <w:szCs w:val="24"/>
        </w:rPr>
        <w:t>PTRs</w:t>
      </w:r>
      <w:r w:rsidRPr="00D173C0">
        <w:rPr>
          <w:rFonts w:ascii="Times New Roman" w:hAnsi="Times New Roman"/>
          <w:color w:val="000000"/>
          <w:sz w:val="24"/>
          <w:szCs w:val="24"/>
        </w:rPr>
        <w:t xml:space="preserve"> operates via the delivery of fixed and binding schedules to TRANSELECTRICA and </w:t>
      </w:r>
      <w:r w:rsidR="00155387">
        <w:rPr>
          <w:rFonts w:ascii="Times New Roman" w:hAnsi="Times New Roman"/>
          <w:color w:val="000000"/>
          <w:sz w:val="24"/>
          <w:szCs w:val="24"/>
        </w:rPr>
        <w:t>EMS</w:t>
      </w:r>
      <w:r w:rsidRPr="00D173C0">
        <w:rPr>
          <w:rFonts w:ascii="Times New Roman" w:hAnsi="Times New Roman"/>
          <w:color w:val="000000"/>
          <w:sz w:val="24"/>
          <w:szCs w:val="24"/>
        </w:rPr>
        <w:t xml:space="preserve"> in compliance with the legal requirements of grid access in each </w:t>
      </w:r>
      <w:r w:rsidR="00FC6029">
        <w:rPr>
          <w:rFonts w:ascii="Times New Roman" w:hAnsi="Times New Roman"/>
          <w:color w:val="000000"/>
          <w:sz w:val="24"/>
          <w:szCs w:val="24"/>
        </w:rPr>
        <w:t>Bidding Zone</w:t>
      </w:r>
      <w:r w:rsidRPr="00D173C0">
        <w:rPr>
          <w:rFonts w:ascii="Times New Roman" w:hAnsi="Times New Roman"/>
          <w:color w:val="000000"/>
          <w:sz w:val="24"/>
          <w:szCs w:val="24"/>
        </w:rPr>
        <w:t xml:space="preserve"> and applicable market rules of TRANSELECTRICA and </w:t>
      </w:r>
      <w:r w:rsidR="00155387">
        <w:rPr>
          <w:rFonts w:ascii="Times New Roman" w:hAnsi="Times New Roman"/>
          <w:color w:val="000000"/>
          <w:sz w:val="24"/>
          <w:szCs w:val="24"/>
        </w:rPr>
        <w:t>EMS</w:t>
      </w:r>
      <w:r w:rsidRPr="00D173C0">
        <w:rPr>
          <w:rFonts w:ascii="Times New Roman" w:hAnsi="Times New Roman"/>
          <w:color w:val="000000"/>
          <w:sz w:val="24"/>
          <w:szCs w:val="24"/>
        </w:rPr>
        <w:t xml:space="preserve">. The </w:t>
      </w:r>
      <w:r w:rsidR="00EE5AFD">
        <w:rPr>
          <w:rFonts w:ascii="Times New Roman" w:hAnsi="Times New Roman"/>
          <w:color w:val="000000"/>
          <w:sz w:val="24"/>
          <w:szCs w:val="24"/>
        </w:rPr>
        <w:t>PTRs</w:t>
      </w:r>
      <w:r w:rsidRPr="00D173C0">
        <w:rPr>
          <w:rFonts w:ascii="Times New Roman" w:hAnsi="Times New Roman"/>
          <w:color w:val="000000"/>
          <w:sz w:val="24"/>
          <w:szCs w:val="24"/>
        </w:rPr>
        <w:t xml:space="preserve"> are used on the basis of the </w:t>
      </w:r>
      <w:r w:rsidRPr="00D173C0">
        <w:rPr>
          <w:rFonts w:ascii="Times New Roman" w:hAnsi="Times New Roman"/>
          <w:color w:val="000000"/>
          <w:sz w:val="24"/>
          <w:szCs w:val="24"/>
        </w:rPr>
        <w:lastRenderedPageBreak/>
        <w:t xml:space="preserve">schedules </w:t>
      </w:r>
      <w:r w:rsidR="00FC774C">
        <w:rPr>
          <w:rFonts w:ascii="Times New Roman" w:hAnsi="Times New Roman"/>
          <w:color w:val="000000"/>
          <w:sz w:val="24"/>
          <w:szCs w:val="24"/>
        </w:rPr>
        <w:t>notification</w:t>
      </w:r>
      <w:r w:rsidR="00111F7D">
        <w:rPr>
          <w:rFonts w:ascii="Times New Roman" w:hAnsi="Times New Roman"/>
          <w:color w:val="000000"/>
          <w:sz w:val="24"/>
          <w:szCs w:val="24"/>
        </w:rPr>
        <w:t xml:space="preserve"> </w:t>
      </w:r>
      <w:r w:rsidRPr="00D173C0">
        <w:rPr>
          <w:rFonts w:ascii="Times New Roman" w:hAnsi="Times New Roman"/>
          <w:color w:val="000000"/>
          <w:sz w:val="24"/>
          <w:szCs w:val="24"/>
        </w:rPr>
        <w:t xml:space="preserve">respecting the principle </w:t>
      </w:r>
      <w:r w:rsidR="00050E7D">
        <w:rPr>
          <w:rFonts w:ascii="Times New Roman" w:hAnsi="Times New Roman"/>
          <w:color w:val="000000"/>
          <w:sz w:val="24"/>
          <w:szCs w:val="24"/>
        </w:rPr>
        <w:t xml:space="preserve">of </w:t>
      </w:r>
      <w:r w:rsidR="00162F36">
        <w:rPr>
          <w:rFonts w:ascii="Times New Roman" w:hAnsi="Times New Roman"/>
          <w:color w:val="000000"/>
          <w:sz w:val="24"/>
          <w:szCs w:val="24"/>
        </w:rPr>
        <w:t>t</w:t>
      </w:r>
      <w:r w:rsidR="00162F36" w:rsidRPr="00162F36">
        <w:rPr>
          <w:rFonts w:ascii="Times New Roman" w:hAnsi="Times New Roman"/>
          <w:color w:val="000000"/>
          <w:sz w:val="24"/>
          <w:szCs w:val="24"/>
        </w:rPr>
        <w:t>he exclusive (“1:1”) cross border partnership registration</w:t>
      </w:r>
      <w:r w:rsidRPr="00D173C0">
        <w:rPr>
          <w:rFonts w:ascii="Times New Roman" w:hAnsi="Times New Roman"/>
          <w:color w:val="000000"/>
          <w:sz w:val="24"/>
          <w:szCs w:val="24"/>
        </w:rPr>
        <w:t>.</w:t>
      </w:r>
    </w:p>
    <w:p w14:paraId="324D30E7" w14:textId="77777777" w:rsidR="00071323" w:rsidRPr="00D173C0" w:rsidRDefault="008F6087" w:rsidP="00DF1C1E">
      <w:pPr>
        <w:autoSpaceDE w:val="0"/>
        <w:autoSpaceDN w:val="0"/>
        <w:adjustRightInd w:val="0"/>
        <w:spacing w:after="120" w:line="240" w:lineRule="auto"/>
        <w:jc w:val="both"/>
        <w:rPr>
          <w:rFonts w:ascii="Times New Roman" w:hAnsi="Times New Roman"/>
          <w:bCs/>
          <w:color w:val="000000"/>
          <w:sz w:val="24"/>
          <w:szCs w:val="24"/>
        </w:rPr>
      </w:pPr>
      <w:r w:rsidRPr="00D173C0">
        <w:rPr>
          <w:rFonts w:ascii="Times New Roman" w:hAnsi="Times New Roman"/>
          <w:color w:val="000000"/>
          <w:sz w:val="24"/>
          <w:szCs w:val="24"/>
        </w:rPr>
        <w:t xml:space="preserve">The use of </w:t>
      </w:r>
      <w:r w:rsidR="002D2403" w:rsidRPr="00D173C0">
        <w:rPr>
          <w:rFonts w:ascii="Times New Roman" w:hAnsi="Times New Roman"/>
          <w:color w:val="000000"/>
          <w:sz w:val="24"/>
          <w:szCs w:val="24"/>
        </w:rPr>
        <w:t>PTRs</w:t>
      </w:r>
      <w:r w:rsidR="00071323" w:rsidRPr="00D173C0">
        <w:rPr>
          <w:rFonts w:ascii="Times New Roman" w:hAnsi="Times New Roman"/>
          <w:color w:val="000000"/>
          <w:sz w:val="24"/>
          <w:szCs w:val="24"/>
        </w:rPr>
        <w:t xml:space="preserve"> from </w:t>
      </w:r>
      <w:r w:rsidR="00071323" w:rsidRPr="00D173C0">
        <w:rPr>
          <w:rFonts w:ascii="Times New Roman" w:hAnsi="Times New Roman"/>
          <w:bCs/>
          <w:color w:val="000000"/>
          <w:sz w:val="24"/>
          <w:szCs w:val="24"/>
        </w:rPr>
        <w:t>yearly and/or monthly auctions</w:t>
      </w:r>
      <w:r w:rsidR="00111F7D">
        <w:rPr>
          <w:rFonts w:ascii="Times New Roman" w:hAnsi="Times New Roman"/>
          <w:bCs/>
          <w:color w:val="000000"/>
          <w:sz w:val="24"/>
          <w:szCs w:val="24"/>
        </w:rPr>
        <w:t xml:space="preserve"> </w:t>
      </w:r>
      <w:r w:rsidRPr="00D173C0">
        <w:rPr>
          <w:rFonts w:ascii="Times New Roman" w:hAnsi="Times New Roman"/>
          <w:bCs/>
          <w:color w:val="000000"/>
          <w:sz w:val="24"/>
          <w:szCs w:val="24"/>
        </w:rPr>
        <w:t>is done</w:t>
      </w:r>
      <w:r w:rsidR="00111F7D">
        <w:rPr>
          <w:rFonts w:ascii="Times New Roman" w:hAnsi="Times New Roman"/>
          <w:bCs/>
          <w:color w:val="000000"/>
          <w:sz w:val="24"/>
          <w:szCs w:val="24"/>
        </w:rPr>
        <w:t xml:space="preserve"> </w:t>
      </w:r>
      <w:r w:rsidR="00071323" w:rsidRPr="00D173C0">
        <w:rPr>
          <w:rFonts w:ascii="Times New Roman" w:hAnsi="Times New Roman"/>
          <w:color w:val="000000"/>
          <w:sz w:val="24"/>
          <w:szCs w:val="24"/>
        </w:rPr>
        <w:t xml:space="preserve">via the delivery of fixed </w:t>
      </w:r>
      <w:r w:rsidR="00FC774C">
        <w:rPr>
          <w:rFonts w:ascii="Times New Roman" w:hAnsi="Times New Roman"/>
          <w:color w:val="000000"/>
          <w:sz w:val="24"/>
          <w:szCs w:val="24"/>
        </w:rPr>
        <w:t xml:space="preserve">and binding </w:t>
      </w:r>
      <w:r w:rsidR="00071323" w:rsidRPr="00D173C0">
        <w:rPr>
          <w:rFonts w:ascii="Times New Roman" w:hAnsi="Times New Roman"/>
          <w:color w:val="000000"/>
          <w:sz w:val="24"/>
          <w:szCs w:val="24"/>
        </w:rPr>
        <w:t xml:space="preserve">schedules to </w:t>
      </w:r>
      <w:r w:rsidR="00155387">
        <w:rPr>
          <w:rFonts w:ascii="Times New Roman" w:hAnsi="Times New Roman"/>
          <w:color w:val="000000"/>
          <w:sz w:val="24"/>
          <w:szCs w:val="24"/>
        </w:rPr>
        <w:t>EMS</w:t>
      </w:r>
      <w:r w:rsidR="00071323" w:rsidRPr="00D173C0">
        <w:rPr>
          <w:rFonts w:ascii="Times New Roman" w:hAnsi="Times New Roman"/>
          <w:color w:val="000000"/>
          <w:sz w:val="24"/>
          <w:szCs w:val="24"/>
        </w:rPr>
        <w:t xml:space="preserve"> and TRANSELECTRICA for </w:t>
      </w:r>
      <w:r w:rsidR="00FC774C">
        <w:rPr>
          <w:rFonts w:ascii="Times New Roman" w:hAnsi="Times New Roman"/>
          <w:color w:val="000000"/>
          <w:sz w:val="24"/>
          <w:szCs w:val="24"/>
        </w:rPr>
        <w:t xml:space="preserve">each hour of </w:t>
      </w:r>
      <w:r w:rsidR="00071323" w:rsidRPr="00D173C0">
        <w:rPr>
          <w:rFonts w:ascii="Times New Roman" w:hAnsi="Times New Roman"/>
          <w:color w:val="000000"/>
          <w:sz w:val="24"/>
          <w:szCs w:val="24"/>
        </w:rPr>
        <w:t>the following day</w:t>
      </w:r>
      <w:r w:rsidR="00FC774C">
        <w:rPr>
          <w:rFonts w:ascii="Times New Roman" w:hAnsi="Times New Roman"/>
          <w:color w:val="000000"/>
          <w:sz w:val="24"/>
          <w:szCs w:val="24"/>
        </w:rPr>
        <w:t>,</w:t>
      </w:r>
      <w:r w:rsidR="00111F7D">
        <w:rPr>
          <w:rFonts w:ascii="Times New Roman" w:hAnsi="Times New Roman"/>
          <w:color w:val="000000"/>
          <w:sz w:val="24"/>
          <w:szCs w:val="24"/>
        </w:rPr>
        <w:t xml:space="preserve"> </w:t>
      </w:r>
      <w:r w:rsidRPr="00D173C0">
        <w:rPr>
          <w:rFonts w:ascii="Times New Roman" w:hAnsi="Times New Roman"/>
          <w:color w:val="000000"/>
          <w:sz w:val="24"/>
          <w:szCs w:val="24"/>
        </w:rPr>
        <w:t>which</w:t>
      </w:r>
      <w:r w:rsidR="00071323" w:rsidRPr="00D173C0">
        <w:rPr>
          <w:rFonts w:ascii="Times New Roman" w:hAnsi="Times New Roman"/>
          <w:color w:val="000000"/>
          <w:sz w:val="24"/>
          <w:szCs w:val="24"/>
        </w:rPr>
        <w:t xml:space="preserve"> must be received by</w:t>
      </w:r>
      <w:r w:rsidR="00071323" w:rsidRPr="00D173C0">
        <w:rPr>
          <w:rFonts w:ascii="Times New Roman" w:hAnsi="Times New Roman"/>
          <w:sz w:val="24"/>
          <w:szCs w:val="24"/>
        </w:rPr>
        <w:t xml:space="preserve"> gate closure time (GCT) for long term </w:t>
      </w:r>
      <w:proofErr w:type="spellStart"/>
      <w:r w:rsidR="009B37F6" w:rsidRPr="00D173C0">
        <w:rPr>
          <w:rFonts w:ascii="Times New Roman" w:hAnsi="Times New Roman"/>
          <w:color w:val="000000"/>
          <w:sz w:val="24"/>
          <w:szCs w:val="24"/>
        </w:rPr>
        <w:t>nominations</w:t>
      </w:r>
      <w:r w:rsidR="00FC774C">
        <w:rPr>
          <w:rFonts w:ascii="Times New Roman" w:hAnsi="Times New Roman"/>
          <w:color w:val="000000"/>
          <w:sz w:val="24"/>
          <w:szCs w:val="24"/>
        </w:rPr>
        <w:t>,</w:t>
      </w:r>
      <w:r w:rsidR="00DF77CF" w:rsidRPr="00D173C0">
        <w:rPr>
          <w:rFonts w:ascii="Times New Roman" w:hAnsi="Times New Roman"/>
          <w:color w:val="000000"/>
          <w:sz w:val="24"/>
          <w:szCs w:val="24"/>
        </w:rPr>
        <w:t>which</w:t>
      </w:r>
      <w:proofErr w:type="spellEnd"/>
      <w:r w:rsidR="00DF77CF" w:rsidRPr="00D173C0">
        <w:rPr>
          <w:rFonts w:ascii="Times New Roman" w:hAnsi="Times New Roman"/>
          <w:color w:val="000000"/>
          <w:sz w:val="24"/>
          <w:szCs w:val="24"/>
        </w:rPr>
        <w:t xml:space="preserve"> is</w:t>
      </w:r>
      <w:r w:rsidR="00111F7D">
        <w:rPr>
          <w:rFonts w:ascii="Times New Roman" w:hAnsi="Times New Roman"/>
          <w:color w:val="000000"/>
          <w:sz w:val="24"/>
          <w:szCs w:val="24"/>
        </w:rPr>
        <w:t xml:space="preserve"> </w:t>
      </w:r>
      <w:r w:rsidR="00071323" w:rsidRPr="00D173C0">
        <w:rPr>
          <w:rFonts w:ascii="Times New Roman" w:hAnsi="Times New Roman"/>
          <w:bCs/>
          <w:color w:val="000000"/>
          <w:sz w:val="24"/>
          <w:szCs w:val="24"/>
        </w:rPr>
        <w:t xml:space="preserve">8:00 </w:t>
      </w:r>
      <w:r w:rsidR="008B1D96">
        <w:rPr>
          <w:rFonts w:ascii="Times New Roman" w:hAnsi="Times New Roman"/>
          <w:bCs/>
          <w:color w:val="000000"/>
          <w:sz w:val="24"/>
          <w:szCs w:val="24"/>
        </w:rPr>
        <w:t xml:space="preserve">AM </w:t>
      </w:r>
      <w:r w:rsidR="00071323" w:rsidRPr="00D173C0">
        <w:rPr>
          <w:rFonts w:ascii="Times New Roman" w:hAnsi="Times New Roman"/>
          <w:bCs/>
          <w:color w:val="000000"/>
          <w:sz w:val="24"/>
          <w:szCs w:val="24"/>
        </w:rPr>
        <w:t>(CET)</w:t>
      </w:r>
      <w:r w:rsidR="00DF77CF" w:rsidRPr="00D173C0">
        <w:rPr>
          <w:rFonts w:ascii="Times New Roman" w:hAnsi="Times New Roman"/>
          <w:bCs/>
          <w:color w:val="000000"/>
          <w:sz w:val="24"/>
          <w:szCs w:val="24"/>
        </w:rPr>
        <w:t>.</w:t>
      </w:r>
    </w:p>
    <w:p w14:paraId="5659DDCA" w14:textId="77777777" w:rsidR="00661AE7" w:rsidRPr="00D173C0" w:rsidRDefault="00071323" w:rsidP="00DF1C1E">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If there is mismatch </w:t>
      </w:r>
      <w:r w:rsidR="00FC774C">
        <w:rPr>
          <w:rFonts w:ascii="Times New Roman" w:hAnsi="Times New Roman"/>
          <w:color w:val="000000"/>
          <w:sz w:val="24"/>
          <w:szCs w:val="24"/>
        </w:rPr>
        <w:t xml:space="preserve">between nominated schedules </w:t>
      </w:r>
      <w:r w:rsidRPr="00D173C0">
        <w:rPr>
          <w:rFonts w:ascii="Times New Roman" w:hAnsi="Times New Roman"/>
          <w:color w:val="000000"/>
          <w:sz w:val="24"/>
          <w:szCs w:val="24"/>
        </w:rPr>
        <w:t xml:space="preserve">at GCT, </w:t>
      </w:r>
      <w:r w:rsidR="00175852">
        <w:rPr>
          <w:rFonts w:ascii="Times New Roman" w:hAnsi="Times New Roman"/>
          <w:color w:val="000000"/>
          <w:sz w:val="24"/>
          <w:szCs w:val="24"/>
        </w:rPr>
        <w:t xml:space="preserve">involved </w:t>
      </w:r>
      <w:r w:rsidRPr="00D173C0">
        <w:rPr>
          <w:rFonts w:ascii="Times New Roman" w:hAnsi="Times New Roman"/>
          <w:color w:val="000000"/>
          <w:sz w:val="24"/>
          <w:szCs w:val="24"/>
        </w:rPr>
        <w:t xml:space="preserve">market parties will send corrections of already submitted schedules to their </w:t>
      </w:r>
      <w:r w:rsidR="00743B27" w:rsidRPr="00D173C0">
        <w:rPr>
          <w:rFonts w:ascii="Times New Roman" w:hAnsi="Times New Roman"/>
          <w:color w:val="000000"/>
          <w:sz w:val="24"/>
          <w:szCs w:val="24"/>
        </w:rPr>
        <w:t>respective</w:t>
      </w:r>
      <w:r w:rsidRPr="00D173C0">
        <w:rPr>
          <w:rFonts w:ascii="Times New Roman" w:hAnsi="Times New Roman"/>
          <w:color w:val="000000"/>
          <w:sz w:val="24"/>
          <w:szCs w:val="24"/>
        </w:rPr>
        <w:t xml:space="preserve"> TSO till 08:30 </w:t>
      </w:r>
      <w:r w:rsidR="008B2024">
        <w:rPr>
          <w:rFonts w:ascii="Times New Roman" w:hAnsi="Times New Roman"/>
          <w:color w:val="000000"/>
          <w:sz w:val="24"/>
          <w:szCs w:val="24"/>
        </w:rPr>
        <w:t>AM</w:t>
      </w:r>
      <w:r w:rsidRPr="00D173C0">
        <w:rPr>
          <w:rFonts w:ascii="Times New Roman" w:hAnsi="Times New Roman"/>
          <w:color w:val="000000"/>
          <w:sz w:val="24"/>
          <w:szCs w:val="24"/>
        </w:rPr>
        <w:t xml:space="preserve"> (CET)</w:t>
      </w:r>
      <w:r w:rsidR="00175852">
        <w:rPr>
          <w:rFonts w:ascii="Times New Roman" w:hAnsi="Times New Roman"/>
          <w:color w:val="000000"/>
          <w:sz w:val="24"/>
          <w:szCs w:val="24"/>
        </w:rPr>
        <w:t xml:space="preserve">, which is the </w:t>
      </w:r>
      <w:r w:rsidRPr="00D173C0">
        <w:rPr>
          <w:rFonts w:ascii="Times New Roman" w:hAnsi="Times New Roman"/>
          <w:color w:val="000000"/>
          <w:sz w:val="24"/>
          <w:szCs w:val="24"/>
        </w:rPr>
        <w:t>cut-off time (COT) for long term acceptance gate.</w:t>
      </w:r>
    </w:p>
    <w:p w14:paraId="509E8059" w14:textId="77777777" w:rsidR="00071323" w:rsidRPr="00D173C0" w:rsidRDefault="00071323" w:rsidP="00DF1C1E">
      <w:pPr>
        <w:autoSpaceDE w:val="0"/>
        <w:autoSpaceDN w:val="0"/>
        <w:adjustRightInd w:val="0"/>
        <w:spacing w:after="120" w:line="240" w:lineRule="auto"/>
        <w:jc w:val="both"/>
        <w:rPr>
          <w:rStyle w:val="Standard1"/>
        </w:rPr>
      </w:pPr>
      <w:r w:rsidRPr="00D173C0">
        <w:rPr>
          <w:rStyle w:val="Standard1"/>
        </w:rPr>
        <w:t xml:space="preserve">If there is a mismatch at COT, the TSOs </w:t>
      </w:r>
      <w:r w:rsidR="00175852">
        <w:rPr>
          <w:rStyle w:val="Standard1"/>
        </w:rPr>
        <w:t xml:space="preserve">shall </w:t>
      </w:r>
      <w:r w:rsidRPr="00D173C0">
        <w:rPr>
          <w:rStyle w:val="Standard1"/>
        </w:rPr>
        <w:t xml:space="preserve">modify the </w:t>
      </w:r>
      <w:r w:rsidR="00175852">
        <w:rPr>
          <w:rStyle w:val="Standard1"/>
        </w:rPr>
        <w:t>involved schedules</w:t>
      </w:r>
      <w:r w:rsidR="00111F7D">
        <w:rPr>
          <w:rStyle w:val="Standard1"/>
        </w:rPr>
        <w:t xml:space="preserve"> </w:t>
      </w:r>
      <w:r w:rsidRPr="00D173C0">
        <w:rPr>
          <w:rStyle w:val="Standard1"/>
        </w:rPr>
        <w:t>in accordance with the following rules:</w:t>
      </w:r>
    </w:p>
    <w:p w14:paraId="6BAEBABC" w14:textId="77777777" w:rsidR="00071323" w:rsidRPr="00D173C0" w:rsidRDefault="00071323" w:rsidP="00DF1C1E">
      <w:pPr>
        <w:spacing w:after="120" w:line="240" w:lineRule="auto"/>
        <w:jc w:val="both"/>
        <w:rPr>
          <w:rStyle w:val="Standard1"/>
        </w:rPr>
      </w:pPr>
      <w:proofErr w:type="gramStart"/>
      <w:r w:rsidRPr="00D173C0">
        <w:rPr>
          <w:rStyle w:val="Standard1"/>
        </w:rPr>
        <w:t>i</w:t>
      </w:r>
      <w:proofErr w:type="gramEnd"/>
      <w:r w:rsidRPr="00D173C0">
        <w:rPr>
          <w:rStyle w:val="Standard1"/>
        </w:rPr>
        <w:t>.</w:t>
      </w:r>
      <w:r w:rsidRPr="00D173C0">
        <w:rPr>
          <w:rStyle w:val="Standard1"/>
        </w:rPr>
        <w:tab/>
        <w:t>when value</w:t>
      </w:r>
      <w:r w:rsidR="00175852">
        <w:rPr>
          <w:rStyle w:val="Standard1"/>
        </w:rPr>
        <w:t>s</w:t>
      </w:r>
      <w:r w:rsidR="00111F7D">
        <w:rPr>
          <w:rStyle w:val="Standard1"/>
        </w:rPr>
        <w:t xml:space="preserve"> </w:t>
      </w:r>
      <w:r w:rsidR="00175852">
        <w:rPr>
          <w:rStyle w:val="Standard1"/>
        </w:rPr>
        <w:t>are</w:t>
      </w:r>
      <w:r w:rsidR="00111F7D">
        <w:rPr>
          <w:rStyle w:val="Standard1"/>
        </w:rPr>
        <w:t xml:space="preserve"> </w:t>
      </w:r>
      <w:r w:rsidRPr="00D173C0">
        <w:rPr>
          <w:rStyle w:val="Standard1"/>
        </w:rPr>
        <w:t xml:space="preserve">different, the lower value is </w:t>
      </w:r>
      <w:r w:rsidR="00175852">
        <w:rPr>
          <w:rStyle w:val="Standard1"/>
        </w:rPr>
        <w:t>considered</w:t>
      </w:r>
      <w:r w:rsidRPr="00D173C0">
        <w:rPr>
          <w:rStyle w:val="Standard1"/>
        </w:rPr>
        <w:t>,</w:t>
      </w:r>
    </w:p>
    <w:p w14:paraId="293EA76C" w14:textId="77777777" w:rsidR="00071323" w:rsidRPr="00D173C0" w:rsidRDefault="00071323" w:rsidP="00DF1C1E">
      <w:pPr>
        <w:spacing w:after="120" w:line="240" w:lineRule="auto"/>
        <w:jc w:val="both"/>
        <w:rPr>
          <w:rStyle w:val="Standard1"/>
        </w:rPr>
      </w:pPr>
      <w:r w:rsidRPr="00D173C0">
        <w:rPr>
          <w:rStyle w:val="Standard1"/>
        </w:rPr>
        <w:t>ii.</w:t>
      </w:r>
      <w:r w:rsidRPr="00D173C0">
        <w:rPr>
          <w:rStyle w:val="Standard1"/>
        </w:rPr>
        <w:tab/>
      </w:r>
      <w:proofErr w:type="gramStart"/>
      <w:r w:rsidRPr="00D173C0">
        <w:rPr>
          <w:rStyle w:val="Standard1"/>
        </w:rPr>
        <w:t>when</w:t>
      </w:r>
      <w:proofErr w:type="gramEnd"/>
      <w:r w:rsidRPr="00D173C0">
        <w:rPr>
          <w:rStyle w:val="Standard1"/>
        </w:rPr>
        <w:t xml:space="preserve"> there is </w:t>
      </w:r>
      <w:r w:rsidR="00110EA3">
        <w:rPr>
          <w:rStyle w:val="Standard1"/>
        </w:rPr>
        <w:t>no</w:t>
      </w:r>
      <w:r w:rsidR="00111F7D">
        <w:rPr>
          <w:rStyle w:val="Standard1"/>
        </w:rPr>
        <w:t xml:space="preserve"> </w:t>
      </w:r>
      <w:r w:rsidRPr="00D173C0">
        <w:rPr>
          <w:rStyle w:val="Standard1"/>
        </w:rPr>
        <w:t>counterpart or the directions are not correct, zero values are taken into account.</w:t>
      </w:r>
    </w:p>
    <w:p w14:paraId="63A9AE14" w14:textId="17979B5A" w:rsidR="00071323" w:rsidRPr="00D173C0" w:rsidRDefault="00071323" w:rsidP="00DF1C1E">
      <w:pPr>
        <w:spacing w:after="120" w:line="240" w:lineRule="auto"/>
        <w:jc w:val="both"/>
        <w:rPr>
          <w:rFonts w:ascii="Times New Roman" w:hAnsi="Times New Roman"/>
          <w:sz w:val="24"/>
          <w:szCs w:val="24"/>
          <w:lang w:val="en-GB"/>
        </w:rPr>
      </w:pPr>
      <w:r w:rsidRPr="00D173C0">
        <w:rPr>
          <w:rFonts w:ascii="Times New Roman" w:hAnsi="Times New Roman"/>
          <w:sz w:val="24"/>
          <w:szCs w:val="24"/>
          <w:lang w:val="en-GB"/>
        </w:rPr>
        <w:t xml:space="preserve">Modifications of schedules after </w:t>
      </w:r>
      <w:r w:rsidR="00175852">
        <w:rPr>
          <w:rFonts w:ascii="Times New Roman" w:hAnsi="Times New Roman"/>
          <w:sz w:val="24"/>
          <w:szCs w:val="24"/>
          <w:lang w:val="en-GB"/>
        </w:rPr>
        <w:t>COT</w:t>
      </w:r>
      <w:r w:rsidRPr="00D173C0">
        <w:rPr>
          <w:rFonts w:ascii="Times New Roman" w:hAnsi="Times New Roman"/>
          <w:sz w:val="24"/>
          <w:szCs w:val="24"/>
          <w:lang w:val="en-GB"/>
        </w:rPr>
        <w:t xml:space="preserve"> are not possible. Use is based on the principle </w:t>
      </w:r>
      <w:r w:rsidR="00CC4858" w:rsidRPr="00D173C0">
        <w:rPr>
          <w:rFonts w:ascii="Times New Roman" w:hAnsi="Times New Roman"/>
          <w:sz w:val="24"/>
          <w:szCs w:val="24"/>
          <w:lang w:val="en-GB"/>
        </w:rPr>
        <w:t>UIOSI (</w:t>
      </w:r>
      <w:r w:rsidR="00AD28DB" w:rsidRPr="00D173C0">
        <w:rPr>
          <w:rFonts w:ascii="Times New Roman" w:hAnsi="Times New Roman"/>
          <w:sz w:val="24"/>
          <w:szCs w:val="24"/>
          <w:lang w:val="en-GB"/>
        </w:rPr>
        <w:t>“U</w:t>
      </w:r>
      <w:r w:rsidRPr="00D173C0">
        <w:rPr>
          <w:rFonts w:ascii="Times New Roman" w:hAnsi="Times New Roman"/>
          <w:sz w:val="24"/>
          <w:szCs w:val="24"/>
          <w:lang w:val="en-GB"/>
        </w:rPr>
        <w:t xml:space="preserve">se </w:t>
      </w:r>
      <w:r w:rsidR="00AD28DB" w:rsidRPr="00D173C0">
        <w:rPr>
          <w:rFonts w:ascii="Times New Roman" w:hAnsi="Times New Roman"/>
          <w:sz w:val="24"/>
          <w:szCs w:val="24"/>
          <w:lang w:val="en-GB"/>
        </w:rPr>
        <w:t>I</w:t>
      </w:r>
      <w:r w:rsidRPr="00D173C0">
        <w:rPr>
          <w:rFonts w:ascii="Times New Roman" w:hAnsi="Times New Roman"/>
          <w:sz w:val="24"/>
          <w:szCs w:val="24"/>
          <w:lang w:val="en-GB"/>
        </w:rPr>
        <w:t xml:space="preserve">t </w:t>
      </w:r>
      <w:proofErr w:type="gramStart"/>
      <w:r w:rsidR="00AD28DB" w:rsidRPr="00D173C0">
        <w:rPr>
          <w:rFonts w:ascii="Times New Roman" w:hAnsi="Times New Roman"/>
          <w:sz w:val="24"/>
          <w:szCs w:val="24"/>
          <w:lang w:val="en-GB"/>
        </w:rPr>
        <w:t>O</w:t>
      </w:r>
      <w:r w:rsidRPr="00D173C0">
        <w:rPr>
          <w:rFonts w:ascii="Times New Roman" w:hAnsi="Times New Roman"/>
          <w:sz w:val="24"/>
          <w:szCs w:val="24"/>
          <w:lang w:val="en-GB"/>
        </w:rPr>
        <w:t>r</w:t>
      </w:r>
      <w:proofErr w:type="gramEnd"/>
      <w:r w:rsidR="00111F7D">
        <w:rPr>
          <w:rFonts w:ascii="Times New Roman" w:hAnsi="Times New Roman"/>
          <w:sz w:val="24"/>
          <w:szCs w:val="24"/>
          <w:lang w:val="en-GB"/>
        </w:rPr>
        <w:t xml:space="preserve"> </w:t>
      </w:r>
      <w:r w:rsidR="00CC4858" w:rsidRPr="00D173C0">
        <w:rPr>
          <w:rFonts w:ascii="Times New Roman" w:hAnsi="Times New Roman"/>
          <w:sz w:val="24"/>
          <w:szCs w:val="24"/>
          <w:lang w:val="en-GB"/>
        </w:rPr>
        <w:t>Sell</w:t>
      </w:r>
      <w:r w:rsidR="00111F7D">
        <w:rPr>
          <w:rFonts w:ascii="Times New Roman" w:hAnsi="Times New Roman"/>
          <w:sz w:val="24"/>
          <w:szCs w:val="24"/>
          <w:lang w:val="en-GB"/>
        </w:rPr>
        <w:t xml:space="preserve"> </w:t>
      </w:r>
      <w:r w:rsidR="00AD28DB" w:rsidRPr="00D173C0">
        <w:rPr>
          <w:rFonts w:ascii="Times New Roman" w:hAnsi="Times New Roman"/>
          <w:sz w:val="24"/>
          <w:szCs w:val="24"/>
          <w:lang w:val="en-GB"/>
        </w:rPr>
        <w:t>I</w:t>
      </w:r>
      <w:r w:rsidRPr="00D173C0">
        <w:rPr>
          <w:rFonts w:ascii="Times New Roman" w:hAnsi="Times New Roman"/>
          <w:sz w:val="24"/>
          <w:szCs w:val="24"/>
          <w:lang w:val="en-GB"/>
        </w:rPr>
        <w:t>t</w:t>
      </w:r>
      <w:r w:rsidR="00AD28DB" w:rsidRPr="00D173C0">
        <w:rPr>
          <w:rFonts w:ascii="Times New Roman" w:hAnsi="Times New Roman"/>
          <w:sz w:val="24"/>
          <w:szCs w:val="24"/>
          <w:lang w:val="en-GB"/>
        </w:rPr>
        <w:t>”</w:t>
      </w:r>
      <w:r w:rsidR="00CC4858" w:rsidRPr="00D173C0">
        <w:rPr>
          <w:rFonts w:ascii="Times New Roman" w:hAnsi="Times New Roman"/>
          <w:sz w:val="24"/>
          <w:szCs w:val="24"/>
          <w:lang w:val="en-GB"/>
        </w:rPr>
        <w:t>)</w:t>
      </w:r>
      <w:r w:rsidRPr="00D173C0">
        <w:rPr>
          <w:rFonts w:ascii="Times New Roman" w:hAnsi="Times New Roman"/>
          <w:sz w:val="24"/>
          <w:szCs w:val="24"/>
          <w:lang w:val="en-GB"/>
        </w:rPr>
        <w:t xml:space="preserve">. This means that </w:t>
      </w:r>
      <w:r w:rsidR="00175852">
        <w:rPr>
          <w:rFonts w:ascii="Times New Roman" w:hAnsi="Times New Roman"/>
          <w:sz w:val="24"/>
          <w:szCs w:val="24"/>
          <w:lang w:val="en-GB"/>
        </w:rPr>
        <w:t>PTRs</w:t>
      </w:r>
      <w:r w:rsidR="00111F7D">
        <w:rPr>
          <w:rFonts w:ascii="Times New Roman" w:hAnsi="Times New Roman"/>
          <w:sz w:val="24"/>
          <w:szCs w:val="24"/>
          <w:lang w:val="en-GB"/>
        </w:rPr>
        <w:t xml:space="preserve"> </w:t>
      </w:r>
      <w:r w:rsidRPr="00D173C0">
        <w:rPr>
          <w:rFonts w:ascii="Times New Roman" w:hAnsi="Times New Roman"/>
          <w:sz w:val="24"/>
          <w:szCs w:val="24"/>
          <w:lang w:val="en-GB"/>
        </w:rPr>
        <w:t xml:space="preserve">which are not </w:t>
      </w:r>
      <w:r w:rsidR="00175852">
        <w:rPr>
          <w:rFonts w:ascii="Times New Roman" w:hAnsi="Times New Roman"/>
          <w:sz w:val="24"/>
          <w:szCs w:val="24"/>
          <w:lang w:val="en-GB"/>
        </w:rPr>
        <w:t xml:space="preserve">(entirely) </w:t>
      </w:r>
      <w:r w:rsidRPr="00D173C0">
        <w:rPr>
          <w:rFonts w:ascii="Times New Roman" w:hAnsi="Times New Roman"/>
          <w:sz w:val="24"/>
          <w:szCs w:val="24"/>
          <w:lang w:val="en-GB"/>
        </w:rPr>
        <w:t xml:space="preserve">used by </w:t>
      </w:r>
      <w:r w:rsidR="00175852">
        <w:rPr>
          <w:rFonts w:ascii="Times New Roman" w:hAnsi="Times New Roman"/>
          <w:sz w:val="24"/>
          <w:szCs w:val="24"/>
          <w:lang w:val="en-GB"/>
        </w:rPr>
        <w:t xml:space="preserve">submitting </w:t>
      </w:r>
      <w:r w:rsidRPr="00D173C0">
        <w:rPr>
          <w:rFonts w:ascii="Times New Roman" w:hAnsi="Times New Roman"/>
          <w:sz w:val="24"/>
          <w:szCs w:val="24"/>
          <w:lang w:val="en-GB"/>
        </w:rPr>
        <w:t xml:space="preserve">fixed schedules by </w:t>
      </w:r>
      <w:r w:rsidR="00175852">
        <w:rPr>
          <w:rFonts w:ascii="Times New Roman" w:hAnsi="Times New Roman"/>
          <w:sz w:val="24"/>
          <w:szCs w:val="24"/>
          <w:lang w:val="en-GB"/>
        </w:rPr>
        <w:t>COT</w:t>
      </w:r>
      <w:r w:rsidR="00525136">
        <w:rPr>
          <w:rFonts w:ascii="Times New Roman" w:hAnsi="Times New Roman"/>
          <w:sz w:val="24"/>
          <w:szCs w:val="24"/>
          <w:lang w:val="en-GB"/>
        </w:rPr>
        <w:t>,</w:t>
      </w:r>
      <w:r w:rsidRPr="00D173C0">
        <w:rPr>
          <w:rFonts w:ascii="Times New Roman" w:hAnsi="Times New Roman"/>
          <w:sz w:val="24"/>
          <w:szCs w:val="24"/>
          <w:lang w:val="en-GB"/>
        </w:rPr>
        <w:t xml:space="preserve"> will be made available in the daily allocation procedures</w:t>
      </w:r>
      <w:r w:rsidR="009B37F6" w:rsidRPr="00D173C0">
        <w:rPr>
          <w:rFonts w:ascii="Times New Roman" w:hAnsi="Times New Roman"/>
          <w:sz w:val="24"/>
          <w:szCs w:val="24"/>
          <w:lang w:val="en-GB"/>
        </w:rPr>
        <w:t>, and the PTR Holder which did not nominate</w:t>
      </w:r>
      <w:r w:rsidR="0016161D">
        <w:rPr>
          <w:rFonts w:ascii="Times New Roman" w:hAnsi="Times New Roman"/>
          <w:sz w:val="24"/>
          <w:szCs w:val="24"/>
          <w:lang w:val="en-GB"/>
        </w:rPr>
        <w:t>d</w:t>
      </w:r>
      <w:r w:rsidR="009B37F6" w:rsidRPr="00D173C0">
        <w:rPr>
          <w:rFonts w:ascii="Times New Roman" w:hAnsi="Times New Roman"/>
          <w:sz w:val="24"/>
          <w:szCs w:val="24"/>
          <w:lang w:val="en-GB"/>
        </w:rPr>
        <w:t xml:space="preserve"> its </w:t>
      </w:r>
      <w:r w:rsidR="00FC6482">
        <w:rPr>
          <w:rFonts w:ascii="Times New Roman" w:hAnsi="Times New Roman"/>
          <w:sz w:val="24"/>
          <w:szCs w:val="24"/>
          <w:lang w:val="en-GB"/>
        </w:rPr>
        <w:t>PTRs</w:t>
      </w:r>
      <w:r w:rsidR="00111F7D">
        <w:rPr>
          <w:rFonts w:ascii="Times New Roman" w:hAnsi="Times New Roman"/>
          <w:sz w:val="24"/>
          <w:szCs w:val="24"/>
          <w:lang w:val="en-GB"/>
        </w:rPr>
        <w:t xml:space="preserve"> </w:t>
      </w:r>
      <w:r w:rsidR="009B37F6" w:rsidRPr="00D173C0">
        <w:rPr>
          <w:rFonts w:ascii="Times New Roman" w:hAnsi="Times New Roman"/>
          <w:sz w:val="24"/>
          <w:szCs w:val="24"/>
          <w:lang w:val="en-GB"/>
        </w:rPr>
        <w:t xml:space="preserve">is entitled to a remuneration, </w:t>
      </w:r>
      <w:r w:rsidR="00175852">
        <w:rPr>
          <w:rFonts w:ascii="Times New Roman" w:hAnsi="Times New Roman"/>
          <w:sz w:val="24"/>
          <w:szCs w:val="24"/>
          <w:lang w:val="en-GB"/>
        </w:rPr>
        <w:t>at</w:t>
      </w:r>
      <w:r w:rsidR="003127DD">
        <w:rPr>
          <w:rFonts w:ascii="Times New Roman" w:hAnsi="Times New Roman"/>
          <w:sz w:val="24"/>
          <w:szCs w:val="24"/>
          <w:lang w:val="en-GB"/>
        </w:rPr>
        <w:t xml:space="preserve"> the daily </w:t>
      </w:r>
      <w:r w:rsidR="009D22D6">
        <w:rPr>
          <w:rFonts w:ascii="Times New Roman" w:hAnsi="Times New Roman"/>
          <w:sz w:val="24"/>
          <w:szCs w:val="24"/>
          <w:lang w:val="en-GB"/>
        </w:rPr>
        <w:t>A</w:t>
      </w:r>
      <w:r w:rsidR="003127DD">
        <w:rPr>
          <w:rFonts w:ascii="Times New Roman" w:hAnsi="Times New Roman"/>
          <w:sz w:val="24"/>
          <w:szCs w:val="24"/>
          <w:lang w:val="en-GB"/>
        </w:rPr>
        <w:t xml:space="preserve">uction </w:t>
      </w:r>
      <w:r w:rsidR="009D22D6">
        <w:rPr>
          <w:rFonts w:ascii="Times New Roman" w:hAnsi="Times New Roman"/>
          <w:sz w:val="24"/>
          <w:szCs w:val="24"/>
          <w:lang w:val="en-GB"/>
        </w:rPr>
        <w:t>P</w:t>
      </w:r>
      <w:r w:rsidR="009B37F6" w:rsidRPr="00D173C0">
        <w:rPr>
          <w:rFonts w:ascii="Times New Roman" w:hAnsi="Times New Roman"/>
          <w:sz w:val="24"/>
          <w:szCs w:val="24"/>
          <w:lang w:val="en-GB"/>
        </w:rPr>
        <w:t xml:space="preserve">rice at which its respective amount of </w:t>
      </w:r>
      <w:r w:rsidR="00260F23">
        <w:rPr>
          <w:rFonts w:ascii="Times New Roman" w:hAnsi="Times New Roman"/>
          <w:sz w:val="24"/>
          <w:szCs w:val="24"/>
          <w:lang w:val="en-GB"/>
        </w:rPr>
        <w:t>non-nominated</w:t>
      </w:r>
      <w:r w:rsidR="00FC6482">
        <w:rPr>
          <w:rFonts w:ascii="Times New Roman" w:hAnsi="Times New Roman"/>
          <w:sz w:val="24"/>
          <w:szCs w:val="24"/>
          <w:lang w:val="en-GB"/>
        </w:rPr>
        <w:t xml:space="preserve"> PTRs</w:t>
      </w:r>
      <w:r w:rsidR="00111F7D">
        <w:rPr>
          <w:rFonts w:ascii="Times New Roman" w:hAnsi="Times New Roman"/>
          <w:sz w:val="24"/>
          <w:szCs w:val="24"/>
          <w:lang w:val="en-GB"/>
        </w:rPr>
        <w:t xml:space="preserve"> </w:t>
      </w:r>
      <w:r w:rsidR="003127DD">
        <w:rPr>
          <w:rFonts w:ascii="Times New Roman" w:hAnsi="Times New Roman"/>
          <w:sz w:val="24"/>
          <w:szCs w:val="24"/>
          <w:lang w:val="en-GB"/>
        </w:rPr>
        <w:t>has been sold in the daily a</w:t>
      </w:r>
      <w:r w:rsidR="009B37F6" w:rsidRPr="00D173C0">
        <w:rPr>
          <w:rFonts w:ascii="Times New Roman" w:hAnsi="Times New Roman"/>
          <w:sz w:val="24"/>
          <w:szCs w:val="24"/>
          <w:lang w:val="en-GB"/>
        </w:rPr>
        <w:t>uction.</w:t>
      </w:r>
    </w:p>
    <w:p w14:paraId="2330DF8A" w14:textId="7BB36A1C" w:rsidR="00F901AB" w:rsidRDefault="00F901AB" w:rsidP="00F901AB">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TRANSELECTRICA </w:t>
      </w:r>
      <w:r>
        <w:rPr>
          <w:rFonts w:ascii="Times New Roman" w:hAnsi="Times New Roman"/>
          <w:color w:val="000000"/>
          <w:sz w:val="24"/>
          <w:szCs w:val="24"/>
        </w:rPr>
        <w:t xml:space="preserve">and EMS </w:t>
      </w:r>
      <w:r w:rsidRPr="00886966">
        <w:rPr>
          <w:rFonts w:ascii="Times New Roman" w:hAnsi="Times New Roman"/>
          <w:color w:val="000000"/>
          <w:sz w:val="24"/>
          <w:szCs w:val="24"/>
        </w:rPr>
        <w:t xml:space="preserve">set the following prerequisites for using </w:t>
      </w:r>
      <w:r>
        <w:rPr>
          <w:rFonts w:ascii="Times New Roman" w:hAnsi="Times New Roman"/>
          <w:color w:val="000000"/>
          <w:sz w:val="24"/>
          <w:szCs w:val="24"/>
        </w:rPr>
        <w:t>PTRs</w:t>
      </w:r>
      <w:r w:rsidRPr="00162F36">
        <w:rPr>
          <w:rFonts w:ascii="Times New Roman" w:hAnsi="Times New Roman"/>
          <w:color w:val="000000"/>
          <w:sz w:val="24"/>
          <w:szCs w:val="24"/>
        </w:rPr>
        <w:t xml:space="preserve"> and for using </w:t>
      </w:r>
      <w:r>
        <w:rPr>
          <w:rFonts w:ascii="Times New Roman" w:hAnsi="Times New Roman"/>
          <w:color w:val="000000"/>
          <w:sz w:val="24"/>
          <w:szCs w:val="24"/>
        </w:rPr>
        <w:t>their</w:t>
      </w:r>
      <w:r w:rsidRPr="00162F36">
        <w:rPr>
          <w:rFonts w:ascii="Times New Roman" w:hAnsi="Times New Roman"/>
          <w:color w:val="000000"/>
          <w:sz w:val="24"/>
          <w:szCs w:val="24"/>
        </w:rPr>
        <w:t xml:space="preserve"> transmission networks:</w:t>
      </w:r>
    </w:p>
    <w:p w14:paraId="24FC87D4" w14:textId="77777777" w:rsidR="00F901AB" w:rsidRPr="00B43DB3" w:rsidRDefault="00F901AB" w:rsidP="00F901AB">
      <w:pPr>
        <w:pStyle w:val="ListParagraph"/>
        <w:numPr>
          <w:ilvl w:val="1"/>
          <w:numId w:val="48"/>
        </w:numPr>
        <w:spacing w:line="240" w:lineRule="auto"/>
        <w:jc w:val="both"/>
        <w:rPr>
          <w:rFonts w:ascii="Times New Roman" w:hAnsi="Times New Roman"/>
          <w:color w:val="000000"/>
          <w:sz w:val="24"/>
          <w:szCs w:val="24"/>
          <w:lang w:eastAsia="de-DE"/>
        </w:rPr>
      </w:pPr>
      <w:r w:rsidRPr="00886966">
        <w:rPr>
          <w:rFonts w:ascii="Times New Roman" w:hAnsi="Times New Roman"/>
          <w:color w:val="000000"/>
          <w:sz w:val="24"/>
          <w:szCs w:val="24"/>
          <w:lang w:eastAsia="de-DE"/>
        </w:rPr>
        <w:t xml:space="preserve">On EMS side – to be BRP on EMS side. This Registered Participant is PTR holder or has cross-border counterparty </w:t>
      </w:r>
      <w:r w:rsidRPr="00927994">
        <w:rPr>
          <w:rFonts w:ascii="Times New Roman" w:hAnsi="Times New Roman"/>
          <w:color w:val="000000"/>
          <w:sz w:val="24"/>
          <w:szCs w:val="24"/>
          <w:lang w:eastAsia="de-DE"/>
        </w:rPr>
        <w:t xml:space="preserve">on </w:t>
      </w:r>
      <w:r w:rsidRPr="00D173C0">
        <w:rPr>
          <w:rFonts w:ascii="Times New Roman" w:hAnsi="Times New Roman"/>
          <w:color w:val="000000"/>
          <w:sz w:val="24"/>
          <w:szCs w:val="24"/>
        </w:rPr>
        <w:t>TRANSELECTRICA</w:t>
      </w:r>
      <w:r w:rsidR="00111F7D">
        <w:rPr>
          <w:rFonts w:ascii="Times New Roman" w:hAnsi="Times New Roman"/>
          <w:color w:val="000000"/>
          <w:sz w:val="24"/>
          <w:szCs w:val="24"/>
        </w:rPr>
        <w:t xml:space="preserve">s </w:t>
      </w:r>
      <w:r w:rsidRPr="006D24A7">
        <w:rPr>
          <w:rFonts w:ascii="Times New Roman" w:hAnsi="Times New Roman"/>
          <w:color w:val="000000"/>
          <w:sz w:val="24"/>
          <w:szCs w:val="24"/>
          <w:lang w:eastAsia="de-DE"/>
        </w:rPr>
        <w:t>side</w:t>
      </w:r>
      <w:r w:rsidR="00111F7D">
        <w:rPr>
          <w:rFonts w:ascii="Times New Roman" w:hAnsi="Times New Roman"/>
          <w:color w:val="000000"/>
          <w:sz w:val="24"/>
          <w:szCs w:val="24"/>
          <w:lang w:eastAsia="de-DE"/>
        </w:rPr>
        <w:t xml:space="preserve"> </w:t>
      </w:r>
      <w:r w:rsidRPr="00E53E5D">
        <w:rPr>
          <w:rFonts w:ascii="Times New Roman" w:hAnsi="Times New Roman"/>
          <w:color w:val="000000"/>
          <w:sz w:val="24"/>
          <w:szCs w:val="24"/>
          <w:lang w:eastAsia="de-DE"/>
        </w:rPr>
        <w:t xml:space="preserve">which is </w:t>
      </w:r>
      <w:r w:rsidRPr="00B43DB3">
        <w:rPr>
          <w:rFonts w:ascii="Times New Roman" w:hAnsi="Times New Roman"/>
          <w:color w:val="000000"/>
          <w:sz w:val="24"/>
          <w:szCs w:val="24"/>
          <w:lang w:eastAsia="de-DE"/>
        </w:rPr>
        <w:t>PTR</w:t>
      </w:r>
      <w:r w:rsidR="00835721">
        <w:rPr>
          <w:rFonts w:ascii="Times New Roman" w:hAnsi="Times New Roman"/>
          <w:color w:val="000000"/>
          <w:sz w:val="24"/>
          <w:szCs w:val="24"/>
          <w:lang w:eastAsia="de-DE"/>
        </w:rPr>
        <w:t>s</w:t>
      </w:r>
      <w:r w:rsidRPr="00B43DB3">
        <w:rPr>
          <w:rFonts w:ascii="Times New Roman" w:hAnsi="Times New Roman"/>
          <w:color w:val="000000"/>
          <w:sz w:val="24"/>
          <w:szCs w:val="24"/>
          <w:lang w:eastAsia="de-DE"/>
        </w:rPr>
        <w:t xml:space="preserve"> holder.</w:t>
      </w:r>
    </w:p>
    <w:p w14:paraId="06F38990" w14:textId="377BD35A" w:rsidR="00F901AB" w:rsidRPr="00AB0977" w:rsidRDefault="00F901AB" w:rsidP="0024506E">
      <w:pPr>
        <w:pStyle w:val="ListParagraph"/>
        <w:numPr>
          <w:ilvl w:val="1"/>
          <w:numId w:val="48"/>
        </w:numPr>
        <w:autoSpaceDE w:val="0"/>
        <w:autoSpaceDN w:val="0"/>
        <w:adjustRightInd w:val="0"/>
        <w:spacing w:after="120" w:line="240" w:lineRule="auto"/>
        <w:jc w:val="both"/>
        <w:rPr>
          <w:rFonts w:ascii="Times New Roman" w:hAnsi="Times New Roman"/>
          <w:color w:val="000000"/>
          <w:sz w:val="24"/>
          <w:szCs w:val="24"/>
        </w:rPr>
      </w:pPr>
      <w:r w:rsidRPr="004B4F24">
        <w:rPr>
          <w:rFonts w:ascii="Times New Roman" w:hAnsi="Times New Roman"/>
          <w:color w:val="000000"/>
          <w:sz w:val="24"/>
          <w:szCs w:val="24"/>
          <w:lang w:eastAsia="de-DE"/>
        </w:rPr>
        <w:t xml:space="preserve">On </w:t>
      </w:r>
      <w:r w:rsidRPr="00D173C0">
        <w:rPr>
          <w:rFonts w:ascii="Times New Roman" w:hAnsi="Times New Roman"/>
          <w:color w:val="000000"/>
          <w:sz w:val="24"/>
          <w:szCs w:val="24"/>
        </w:rPr>
        <w:t>TRANSELECTRICA</w:t>
      </w:r>
      <w:r w:rsidR="00111F7D">
        <w:rPr>
          <w:rFonts w:ascii="Times New Roman" w:hAnsi="Times New Roman"/>
          <w:color w:val="000000"/>
          <w:sz w:val="24"/>
          <w:szCs w:val="24"/>
        </w:rPr>
        <w:t xml:space="preserve">s </w:t>
      </w:r>
      <w:r w:rsidRPr="004B4F24">
        <w:rPr>
          <w:rFonts w:ascii="Times New Roman" w:hAnsi="Times New Roman"/>
          <w:color w:val="000000"/>
          <w:sz w:val="24"/>
          <w:szCs w:val="24"/>
          <w:lang w:eastAsia="de-DE"/>
        </w:rPr>
        <w:t xml:space="preserve">side – </w:t>
      </w:r>
      <w:r>
        <w:rPr>
          <w:rFonts w:ascii="Times New Roman" w:hAnsi="Times New Roman"/>
          <w:color w:val="000000"/>
          <w:sz w:val="24"/>
          <w:szCs w:val="24"/>
          <w:lang w:eastAsia="de-DE"/>
        </w:rPr>
        <w:t>to be BRP</w:t>
      </w:r>
      <w:r w:rsidR="00111F7D">
        <w:rPr>
          <w:rFonts w:ascii="Times New Roman" w:hAnsi="Times New Roman"/>
          <w:color w:val="000000"/>
          <w:sz w:val="24"/>
          <w:szCs w:val="24"/>
          <w:lang w:eastAsia="de-DE"/>
        </w:rPr>
        <w:t xml:space="preserve"> </w:t>
      </w:r>
      <w:r>
        <w:rPr>
          <w:rFonts w:ascii="Times New Roman" w:hAnsi="Times New Roman"/>
          <w:color w:val="000000"/>
          <w:sz w:val="24"/>
          <w:szCs w:val="24"/>
          <w:lang w:eastAsia="de-DE"/>
        </w:rPr>
        <w:t xml:space="preserve">on </w:t>
      </w:r>
      <w:r w:rsidRPr="00D173C0">
        <w:rPr>
          <w:rFonts w:ascii="Times New Roman" w:hAnsi="Times New Roman"/>
          <w:color w:val="000000"/>
          <w:sz w:val="24"/>
          <w:szCs w:val="24"/>
        </w:rPr>
        <w:t>TRANSELECTRICA</w:t>
      </w:r>
      <w:r w:rsidR="00111F7D">
        <w:rPr>
          <w:rFonts w:ascii="Times New Roman" w:hAnsi="Times New Roman"/>
          <w:color w:val="000000"/>
          <w:sz w:val="24"/>
          <w:szCs w:val="24"/>
        </w:rPr>
        <w:t xml:space="preserve">s </w:t>
      </w:r>
      <w:r w:rsidRPr="004B4F24">
        <w:rPr>
          <w:rFonts w:ascii="Times New Roman" w:hAnsi="Times New Roman"/>
          <w:color w:val="000000"/>
          <w:sz w:val="24"/>
          <w:szCs w:val="24"/>
          <w:lang w:eastAsia="de-DE"/>
        </w:rPr>
        <w:t xml:space="preserve">side. This </w:t>
      </w:r>
      <w:r>
        <w:rPr>
          <w:rFonts w:ascii="Times New Roman" w:hAnsi="Times New Roman"/>
          <w:color w:val="000000"/>
          <w:sz w:val="24"/>
          <w:szCs w:val="24"/>
          <w:lang w:eastAsia="de-DE"/>
        </w:rPr>
        <w:t>Registered Participant</w:t>
      </w:r>
      <w:r w:rsidRPr="00D764FA">
        <w:rPr>
          <w:rFonts w:ascii="Times New Roman" w:hAnsi="Times New Roman"/>
          <w:color w:val="000000"/>
          <w:sz w:val="24"/>
          <w:szCs w:val="24"/>
          <w:lang w:eastAsia="de-DE"/>
        </w:rPr>
        <w:t xml:space="preserve"> is </w:t>
      </w:r>
      <w:r>
        <w:rPr>
          <w:rFonts w:ascii="Times New Roman" w:hAnsi="Times New Roman"/>
          <w:color w:val="000000"/>
          <w:sz w:val="24"/>
          <w:szCs w:val="24"/>
          <w:lang w:eastAsia="de-DE"/>
        </w:rPr>
        <w:t>PTR</w:t>
      </w:r>
      <w:r w:rsidR="00835721">
        <w:rPr>
          <w:rFonts w:ascii="Times New Roman" w:hAnsi="Times New Roman"/>
          <w:color w:val="000000"/>
          <w:sz w:val="24"/>
          <w:szCs w:val="24"/>
          <w:lang w:eastAsia="de-DE"/>
        </w:rPr>
        <w:t>s</w:t>
      </w:r>
      <w:r w:rsidRPr="00D764FA">
        <w:rPr>
          <w:rFonts w:ascii="Times New Roman" w:hAnsi="Times New Roman"/>
          <w:color w:val="000000"/>
          <w:sz w:val="24"/>
          <w:szCs w:val="24"/>
          <w:lang w:eastAsia="de-DE"/>
        </w:rPr>
        <w:t xml:space="preserve"> holder </w:t>
      </w:r>
      <w:r w:rsidRPr="004B4F24">
        <w:rPr>
          <w:rFonts w:ascii="Times New Roman" w:hAnsi="Times New Roman"/>
          <w:color w:val="000000"/>
          <w:sz w:val="24"/>
          <w:szCs w:val="24"/>
          <w:lang w:eastAsia="de-DE"/>
        </w:rPr>
        <w:t xml:space="preserve">or has cross-border counterparty on EMS side </w:t>
      </w:r>
      <w:r>
        <w:rPr>
          <w:rFonts w:ascii="Times New Roman" w:hAnsi="Times New Roman"/>
          <w:color w:val="000000"/>
          <w:sz w:val="24"/>
          <w:szCs w:val="24"/>
          <w:lang w:eastAsia="de-DE"/>
        </w:rPr>
        <w:t>which is PTR</w:t>
      </w:r>
      <w:r w:rsidR="00835721">
        <w:rPr>
          <w:rFonts w:ascii="Times New Roman" w:hAnsi="Times New Roman"/>
          <w:color w:val="000000"/>
          <w:sz w:val="24"/>
          <w:szCs w:val="24"/>
          <w:lang w:eastAsia="de-DE"/>
        </w:rPr>
        <w:t>s</w:t>
      </w:r>
      <w:r w:rsidRPr="00D764FA">
        <w:rPr>
          <w:rFonts w:ascii="Times New Roman" w:hAnsi="Times New Roman"/>
          <w:color w:val="000000"/>
          <w:sz w:val="24"/>
          <w:szCs w:val="24"/>
          <w:lang w:eastAsia="de-DE"/>
        </w:rPr>
        <w:t xml:space="preserve"> holder</w:t>
      </w:r>
      <w:r w:rsidR="0024506E">
        <w:rPr>
          <w:rFonts w:ascii="Times New Roman" w:hAnsi="Times New Roman"/>
          <w:color w:val="000000"/>
          <w:sz w:val="24"/>
          <w:szCs w:val="24"/>
          <w:lang w:eastAsia="de-DE"/>
        </w:rPr>
        <w:t xml:space="preserve">. </w:t>
      </w:r>
      <w:r w:rsidR="00B42969" w:rsidRPr="00AB0977">
        <w:rPr>
          <w:rFonts w:ascii="Times New Roman" w:hAnsi="Times New Roman"/>
          <w:color w:val="000000"/>
          <w:sz w:val="24"/>
          <w:szCs w:val="24"/>
          <w:lang w:eastAsia="de-DE"/>
        </w:rPr>
        <w:t>PTRs Holder which is not BRP can notify the PTRs by registered BRP.</w:t>
      </w:r>
    </w:p>
    <w:p w14:paraId="47F11FF8" w14:textId="77777777" w:rsidR="00BC6422" w:rsidRDefault="00BC6422" w:rsidP="00927994">
      <w:pPr>
        <w:autoSpaceDE w:val="0"/>
        <w:autoSpaceDN w:val="0"/>
        <w:adjustRightInd w:val="0"/>
        <w:spacing w:after="120" w:line="240" w:lineRule="auto"/>
        <w:jc w:val="both"/>
        <w:rPr>
          <w:rFonts w:ascii="Times New Roman" w:hAnsi="Times New Roman"/>
          <w:color w:val="000000"/>
          <w:sz w:val="24"/>
          <w:szCs w:val="24"/>
        </w:rPr>
      </w:pPr>
      <w:r w:rsidRPr="00927994">
        <w:rPr>
          <w:rFonts w:ascii="Times New Roman" w:hAnsi="Times New Roman"/>
          <w:color w:val="000000"/>
          <w:sz w:val="24"/>
          <w:szCs w:val="24"/>
        </w:rPr>
        <w:t xml:space="preserve">The exclusive (“1:1”) cross border partnership registration is obligation for every </w:t>
      </w:r>
      <w:r>
        <w:rPr>
          <w:rFonts w:ascii="Times New Roman" w:hAnsi="Times New Roman"/>
          <w:color w:val="000000"/>
          <w:sz w:val="24"/>
          <w:szCs w:val="24"/>
        </w:rPr>
        <w:t>PTR holder which is</w:t>
      </w:r>
      <w:r w:rsidRPr="00927994">
        <w:rPr>
          <w:rFonts w:ascii="Times New Roman" w:hAnsi="Times New Roman"/>
          <w:color w:val="000000"/>
          <w:sz w:val="24"/>
          <w:szCs w:val="24"/>
        </w:rPr>
        <w:t xml:space="preserve"> planning to use </w:t>
      </w:r>
      <w:r>
        <w:rPr>
          <w:rFonts w:ascii="Times New Roman" w:hAnsi="Times New Roman"/>
          <w:color w:val="000000"/>
          <w:sz w:val="24"/>
          <w:szCs w:val="24"/>
        </w:rPr>
        <w:t>PTRs</w:t>
      </w:r>
      <w:r w:rsidRPr="00927994">
        <w:rPr>
          <w:rFonts w:ascii="Times New Roman" w:hAnsi="Times New Roman"/>
          <w:color w:val="000000"/>
          <w:sz w:val="24"/>
          <w:szCs w:val="24"/>
        </w:rPr>
        <w:t>.</w:t>
      </w:r>
    </w:p>
    <w:p w14:paraId="086451F3" w14:textId="77777777" w:rsidR="00BC6422" w:rsidRDefault="00BC6422" w:rsidP="00927994">
      <w:pPr>
        <w:tabs>
          <w:tab w:val="left" w:pos="0"/>
        </w:tabs>
        <w:autoSpaceDE w:val="0"/>
        <w:autoSpaceDN w:val="0"/>
        <w:adjustRightInd w:val="0"/>
        <w:spacing w:after="120" w:line="240" w:lineRule="auto"/>
        <w:jc w:val="both"/>
        <w:rPr>
          <w:rFonts w:ascii="Times New Roman" w:hAnsi="Times New Roman"/>
          <w:color w:val="000000"/>
          <w:sz w:val="24"/>
          <w:szCs w:val="24"/>
        </w:rPr>
      </w:pPr>
      <w:r w:rsidRPr="00BC6422">
        <w:rPr>
          <w:rFonts w:ascii="Times New Roman" w:hAnsi="Times New Roman"/>
          <w:color w:val="000000"/>
          <w:sz w:val="24"/>
          <w:szCs w:val="24"/>
        </w:rPr>
        <w:t xml:space="preserve">The exclusive (“1:1”) cross border partnership registration is based on the principle that each of the </w:t>
      </w:r>
      <w:r w:rsidR="00F901AB">
        <w:rPr>
          <w:rFonts w:ascii="Times New Roman" w:hAnsi="Times New Roman"/>
          <w:color w:val="000000"/>
          <w:sz w:val="24"/>
          <w:szCs w:val="24"/>
        </w:rPr>
        <w:t>BRP</w:t>
      </w:r>
      <w:r w:rsidRPr="00BC6422">
        <w:rPr>
          <w:rFonts w:ascii="Times New Roman" w:hAnsi="Times New Roman"/>
          <w:color w:val="000000"/>
          <w:sz w:val="24"/>
          <w:szCs w:val="24"/>
        </w:rPr>
        <w:t>s (identified with EIC-Code) may be only included as one cross-border partner in exclusive cross-border registered couple for the Serbian-</w:t>
      </w:r>
      <w:r>
        <w:rPr>
          <w:rFonts w:ascii="Times New Roman" w:hAnsi="Times New Roman"/>
          <w:color w:val="000000"/>
          <w:sz w:val="24"/>
          <w:szCs w:val="24"/>
        </w:rPr>
        <w:t>Romanian</w:t>
      </w:r>
      <w:r w:rsidRPr="00BC6422">
        <w:rPr>
          <w:rFonts w:ascii="Times New Roman" w:hAnsi="Times New Roman"/>
          <w:color w:val="000000"/>
          <w:sz w:val="24"/>
          <w:szCs w:val="24"/>
        </w:rPr>
        <w:t xml:space="preserve"> border.</w:t>
      </w:r>
    </w:p>
    <w:p w14:paraId="0BA89D7D" w14:textId="77777777" w:rsidR="00BC6422" w:rsidRPr="00BC6422" w:rsidRDefault="00BC6422" w:rsidP="00BC6422">
      <w:pPr>
        <w:autoSpaceDE w:val="0"/>
        <w:autoSpaceDN w:val="0"/>
        <w:adjustRightInd w:val="0"/>
        <w:spacing w:after="120" w:line="240" w:lineRule="auto"/>
        <w:jc w:val="both"/>
        <w:rPr>
          <w:rFonts w:ascii="Times New Roman" w:hAnsi="Times New Roman"/>
          <w:color w:val="000000"/>
          <w:sz w:val="24"/>
          <w:szCs w:val="24"/>
        </w:rPr>
      </w:pPr>
      <w:r w:rsidRPr="00BC6422">
        <w:rPr>
          <w:rFonts w:ascii="Times New Roman" w:hAnsi="Times New Roman"/>
          <w:color w:val="000000"/>
          <w:sz w:val="24"/>
          <w:szCs w:val="24"/>
        </w:rPr>
        <w:t>The exclusive (“1:1”)  cross border partnership registration prerequisites for conclusion of cross-border transmission on the Serbian-</w:t>
      </w:r>
      <w:r>
        <w:rPr>
          <w:rFonts w:ascii="Times New Roman" w:hAnsi="Times New Roman"/>
          <w:color w:val="000000"/>
          <w:sz w:val="24"/>
          <w:szCs w:val="24"/>
        </w:rPr>
        <w:t>Romanian</w:t>
      </w:r>
      <w:r w:rsidRPr="00BC6422">
        <w:rPr>
          <w:rFonts w:ascii="Times New Roman" w:hAnsi="Times New Roman"/>
          <w:color w:val="000000"/>
          <w:sz w:val="24"/>
          <w:szCs w:val="24"/>
        </w:rPr>
        <w:t xml:space="preserve"> border may be fulfilled in the following way for couple </w:t>
      </w:r>
      <w:r>
        <w:rPr>
          <w:rFonts w:ascii="Times New Roman" w:hAnsi="Times New Roman"/>
          <w:color w:val="000000"/>
          <w:sz w:val="24"/>
          <w:szCs w:val="24"/>
        </w:rPr>
        <w:t>BRP</w:t>
      </w:r>
      <w:r w:rsidRPr="00BC6422">
        <w:rPr>
          <w:rFonts w:ascii="Times New Roman" w:hAnsi="Times New Roman"/>
          <w:color w:val="000000"/>
          <w:sz w:val="24"/>
          <w:szCs w:val="24"/>
        </w:rPr>
        <w:t xml:space="preserve"> X (with registered EIC-Code X) – </w:t>
      </w:r>
      <w:r>
        <w:rPr>
          <w:rFonts w:ascii="Times New Roman" w:hAnsi="Times New Roman"/>
          <w:color w:val="000000"/>
          <w:sz w:val="24"/>
          <w:szCs w:val="24"/>
        </w:rPr>
        <w:t>BRP</w:t>
      </w:r>
      <w:r w:rsidRPr="00BC6422">
        <w:rPr>
          <w:rFonts w:ascii="Times New Roman" w:hAnsi="Times New Roman"/>
          <w:color w:val="000000"/>
          <w:sz w:val="24"/>
          <w:szCs w:val="24"/>
        </w:rPr>
        <w:t xml:space="preserve"> Y (with registered EIC-Code Y): </w:t>
      </w:r>
    </w:p>
    <w:p w14:paraId="5EAE7F74" w14:textId="77777777" w:rsidR="00BC6422" w:rsidRPr="00BC6422" w:rsidRDefault="00BC6422" w:rsidP="00AB0977">
      <w:pPr>
        <w:autoSpaceDE w:val="0"/>
        <w:autoSpaceDN w:val="0"/>
        <w:adjustRightInd w:val="0"/>
        <w:spacing w:after="120" w:line="240" w:lineRule="auto"/>
        <w:ind w:firstLine="720"/>
        <w:jc w:val="both"/>
        <w:rPr>
          <w:rFonts w:ascii="Times New Roman" w:hAnsi="Times New Roman"/>
          <w:color w:val="000000"/>
          <w:sz w:val="24"/>
          <w:szCs w:val="24"/>
        </w:rPr>
      </w:pPr>
      <w:r w:rsidRPr="00AB0977">
        <w:rPr>
          <w:rFonts w:ascii="Times New Roman" w:hAnsi="Times New Roman"/>
          <w:i/>
          <w:color w:val="000000"/>
          <w:sz w:val="24"/>
          <w:szCs w:val="24"/>
        </w:rPr>
        <w:t>i)</w:t>
      </w:r>
      <w:r w:rsidRPr="00BC6422">
        <w:rPr>
          <w:rFonts w:ascii="Times New Roman" w:hAnsi="Times New Roman"/>
          <w:color w:val="000000"/>
          <w:sz w:val="24"/>
          <w:szCs w:val="24"/>
        </w:rPr>
        <w:tab/>
      </w:r>
      <w:r>
        <w:rPr>
          <w:rFonts w:ascii="Times New Roman" w:hAnsi="Times New Roman"/>
          <w:color w:val="000000"/>
          <w:sz w:val="24"/>
          <w:szCs w:val="24"/>
        </w:rPr>
        <w:t>BRP</w:t>
      </w:r>
      <w:r w:rsidRPr="00BC6422">
        <w:rPr>
          <w:rFonts w:ascii="Times New Roman" w:hAnsi="Times New Roman"/>
          <w:color w:val="000000"/>
          <w:sz w:val="24"/>
          <w:szCs w:val="24"/>
        </w:rPr>
        <w:t xml:space="preserve"> X fulf</w:t>
      </w:r>
      <w:r>
        <w:rPr>
          <w:rFonts w:ascii="Times New Roman" w:hAnsi="Times New Roman"/>
          <w:color w:val="000000"/>
          <w:sz w:val="24"/>
          <w:szCs w:val="24"/>
        </w:rPr>
        <w:t xml:space="preserve">ils the conditions on EMS side </w:t>
      </w:r>
      <w:r w:rsidRPr="00BC6422">
        <w:rPr>
          <w:rFonts w:ascii="Times New Roman" w:hAnsi="Times New Roman"/>
          <w:color w:val="000000"/>
          <w:sz w:val="24"/>
          <w:szCs w:val="24"/>
        </w:rPr>
        <w:t xml:space="preserve">for the use of </w:t>
      </w:r>
      <w:r>
        <w:rPr>
          <w:rFonts w:ascii="Times New Roman" w:hAnsi="Times New Roman"/>
          <w:color w:val="000000"/>
          <w:sz w:val="24"/>
          <w:szCs w:val="24"/>
        </w:rPr>
        <w:t>PTRs</w:t>
      </w:r>
      <w:r w:rsidRPr="00BC6422">
        <w:rPr>
          <w:rFonts w:ascii="Times New Roman" w:hAnsi="Times New Roman"/>
          <w:color w:val="000000"/>
          <w:sz w:val="24"/>
          <w:szCs w:val="24"/>
        </w:rPr>
        <w:t xml:space="preserve"> and for the use of the EMS’ transmission network, i. e. </w:t>
      </w:r>
      <w:r>
        <w:rPr>
          <w:rFonts w:ascii="Times New Roman" w:hAnsi="Times New Roman"/>
          <w:color w:val="000000"/>
          <w:sz w:val="24"/>
          <w:szCs w:val="24"/>
        </w:rPr>
        <w:t>BRP</w:t>
      </w:r>
      <w:r w:rsidRPr="00BC6422">
        <w:rPr>
          <w:rFonts w:ascii="Times New Roman" w:hAnsi="Times New Roman"/>
          <w:color w:val="000000"/>
          <w:sz w:val="24"/>
          <w:szCs w:val="24"/>
        </w:rPr>
        <w:t xml:space="preserve"> X is recognized in EMS </w:t>
      </w:r>
      <w:r w:rsidR="00F901AB">
        <w:rPr>
          <w:rFonts w:ascii="Times New Roman" w:hAnsi="Times New Roman"/>
          <w:color w:val="000000"/>
          <w:sz w:val="24"/>
          <w:szCs w:val="24"/>
        </w:rPr>
        <w:t xml:space="preserve">Bidding Zone </w:t>
      </w:r>
      <w:r w:rsidRPr="00BC6422">
        <w:rPr>
          <w:rFonts w:ascii="Times New Roman" w:hAnsi="Times New Roman"/>
          <w:color w:val="000000"/>
          <w:sz w:val="24"/>
          <w:szCs w:val="24"/>
        </w:rPr>
        <w:t xml:space="preserve">as a party responsible for submitting schedules to EMS, and </w:t>
      </w:r>
    </w:p>
    <w:p w14:paraId="675C6413" w14:textId="77777777" w:rsidR="00BC6422" w:rsidRPr="00BC6422" w:rsidRDefault="00BC6422" w:rsidP="00AB0977">
      <w:pPr>
        <w:autoSpaceDE w:val="0"/>
        <w:autoSpaceDN w:val="0"/>
        <w:adjustRightInd w:val="0"/>
        <w:spacing w:after="120" w:line="240" w:lineRule="auto"/>
        <w:ind w:firstLine="720"/>
        <w:jc w:val="both"/>
        <w:rPr>
          <w:rFonts w:ascii="Times New Roman" w:hAnsi="Times New Roman"/>
          <w:color w:val="000000"/>
          <w:sz w:val="24"/>
          <w:szCs w:val="24"/>
        </w:rPr>
      </w:pPr>
      <w:r w:rsidRPr="00AB0977">
        <w:rPr>
          <w:rFonts w:ascii="Times New Roman" w:hAnsi="Times New Roman"/>
          <w:i/>
          <w:color w:val="000000"/>
          <w:sz w:val="24"/>
          <w:szCs w:val="24"/>
        </w:rPr>
        <w:t>ii)</w:t>
      </w:r>
      <w:r w:rsidRPr="00BC6422">
        <w:rPr>
          <w:rFonts w:ascii="Times New Roman" w:hAnsi="Times New Roman"/>
          <w:color w:val="000000"/>
          <w:sz w:val="24"/>
          <w:szCs w:val="24"/>
        </w:rPr>
        <w:tab/>
      </w:r>
      <w:r>
        <w:rPr>
          <w:rFonts w:ascii="Times New Roman" w:hAnsi="Times New Roman"/>
          <w:color w:val="000000"/>
          <w:sz w:val="24"/>
          <w:szCs w:val="24"/>
        </w:rPr>
        <w:t>BRP</w:t>
      </w:r>
      <w:r w:rsidRPr="00BC6422">
        <w:rPr>
          <w:rFonts w:ascii="Times New Roman" w:hAnsi="Times New Roman"/>
          <w:color w:val="000000"/>
          <w:sz w:val="24"/>
          <w:szCs w:val="24"/>
        </w:rPr>
        <w:t xml:space="preserve"> Y fulfils the conditions on </w:t>
      </w:r>
      <w:r w:rsidR="00F901AB">
        <w:rPr>
          <w:rFonts w:ascii="Times New Roman" w:hAnsi="Times New Roman"/>
          <w:color w:val="000000"/>
          <w:sz w:val="24"/>
          <w:szCs w:val="24"/>
        </w:rPr>
        <w:t>TRANSELECTRICA</w:t>
      </w:r>
      <w:r w:rsidRPr="00BC6422">
        <w:rPr>
          <w:rFonts w:ascii="Times New Roman" w:hAnsi="Times New Roman"/>
          <w:color w:val="000000"/>
          <w:sz w:val="24"/>
          <w:szCs w:val="24"/>
        </w:rPr>
        <w:t xml:space="preserve"> side for the use of </w:t>
      </w:r>
      <w:r>
        <w:rPr>
          <w:rFonts w:ascii="Times New Roman" w:hAnsi="Times New Roman"/>
          <w:color w:val="000000"/>
          <w:sz w:val="24"/>
          <w:szCs w:val="24"/>
        </w:rPr>
        <w:t>PTRs</w:t>
      </w:r>
      <w:r w:rsidRPr="00BC6422">
        <w:rPr>
          <w:rFonts w:ascii="Times New Roman" w:hAnsi="Times New Roman"/>
          <w:color w:val="000000"/>
          <w:sz w:val="24"/>
          <w:szCs w:val="24"/>
        </w:rPr>
        <w:t xml:space="preserve"> and for the use of the </w:t>
      </w:r>
      <w:r w:rsidR="00F901AB">
        <w:rPr>
          <w:rFonts w:ascii="Times New Roman" w:hAnsi="Times New Roman"/>
          <w:color w:val="000000"/>
          <w:sz w:val="24"/>
          <w:szCs w:val="24"/>
        </w:rPr>
        <w:t>TRANSELECTRICA</w:t>
      </w:r>
      <w:r w:rsidRPr="00BC6422">
        <w:rPr>
          <w:rFonts w:ascii="Times New Roman" w:hAnsi="Times New Roman"/>
          <w:color w:val="000000"/>
          <w:sz w:val="24"/>
          <w:szCs w:val="24"/>
        </w:rPr>
        <w:t xml:space="preserve">’s transmission networks, i. e. </w:t>
      </w:r>
      <w:r>
        <w:rPr>
          <w:rFonts w:ascii="Times New Roman" w:hAnsi="Times New Roman"/>
          <w:color w:val="000000"/>
          <w:sz w:val="24"/>
          <w:szCs w:val="24"/>
        </w:rPr>
        <w:t>BRP</w:t>
      </w:r>
      <w:r w:rsidRPr="00BC6422">
        <w:rPr>
          <w:rFonts w:ascii="Times New Roman" w:hAnsi="Times New Roman"/>
          <w:color w:val="000000"/>
          <w:sz w:val="24"/>
          <w:szCs w:val="24"/>
        </w:rPr>
        <w:t xml:space="preserve"> Y is recognized in </w:t>
      </w:r>
      <w:r w:rsidR="00F901AB">
        <w:rPr>
          <w:rFonts w:ascii="Times New Roman" w:hAnsi="Times New Roman"/>
          <w:color w:val="000000"/>
          <w:sz w:val="24"/>
          <w:szCs w:val="24"/>
        </w:rPr>
        <w:t>TRANSELECTRICA</w:t>
      </w:r>
      <w:r w:rsidR="00141DC7">
        <w:rPr>
          <w:rFonts w:ascii="Times New Roman" w:hAnsi="Times New Roman"/>
          <w:color w:val="000000"/>
          <w:sz w:val="24"/>
          <w:szCs w:val="24"/>
        </w:rPr>
        <w:t xml:space="preserve"> </w:t>
      </w:r>
      <w:r w:rsidR="00F901AB">
        <w:rPr>
          <w:rFonts w:ascii="Times New Roman" w:hAnsi="Times New Roman"/>
          <w:color w:val="000000"/>
          <w:sz w:val="24"/>
          <w:szCs w:val="24"/>
        </w:rPr>
        <w:t xml:space="preserve">Bidding Zone </w:t>
      </w:r>
      <w:r w:rsidRPr="00BC6422">
        <w:rPr>
          <w:rFonts w:ascii="Times New Roman" w:hAnsi="Times New Roman"/>
          <w:color w:val="000000"/>
          <w:sz w:val="24"/>
          <w:szCs w:val="24"/>
        </w:rPr>
        <w:t xml:space="preserve">as a party responsible for submitting schedules to </w:t>
      </w:r>
      <w:r w:rsidR="00F901AB">
        <w:rPr>
          <w:rFonts w:ascii="Times New Roman" w:hAnsi="Times New Roman"/>
          <w:color w:val="000000"/>
          <w:sz w:val="24"/>
          <w:szCs w:val="24"/>
        </w:rPr>
        <w:t>TRANSELECTRICA</w:t>
      </w:r>
      <w:r w:rsidRPr="00BC6422">
        <w:rPr>
          <w:rFonts w:ascii="Times New Roman" w:hAnsi="Times New Roman"/>
          <w:color w:val="000000"/>
          <w:sz w:val="24"/>
          <w:szCs w:val="24"/>
        </w:rPr>
        <w:t xml:space="preserve">, and </w:t>
      </w:r>
    </w:p>
    <w:p w14:paraId="5E780C0F" w14:textId="59BB2B62" w:rsidR="00BC6422" w:rsidRPr="00927994" w:rsidRDefault="003044B7" w:rsidP="00927994">
      <w:pPr>
        <w:tabs>
          <w:tab w:val="left" w:pos="0"/>
        </w:tabs>
        <w:autoSpaceDE w:val="0"/>
        <w:autoSpaceDN w:val="0"/>
        <w:adjustRightInd w:val="0"/>
        <w:spacing w:after="120" w:line="240" w:lineRule="auto"/>
        <w:jc w:val="both"/>
        <w:rPr>
          <w:rFonts w:ascii="Times New Roman" w:hAnsi="Times New Roman"/>
          <w:color w:val="000000"/>
          <w:sz w:val="24"/>
          <w:szCs w:val="24"/>
        </w:rPr>
      </w:pPr>
      <w:r>
        <w:rPr>
          <w:rFonts w:ascii="Times New Roman" w:hAnsi="Times New Roman"/>
          <w:color w:val="000000"/>
          <w:sz w:val="24"/>
          <w:szCs w:val="24"/>
        </w:rPr>
        <w:lastRenderedPageBreak/>
        <w:tab/>
      </w:r>
      <w:r w:rsidR="00BC6422" w:rsidRPr="00AB0977">
        <w:rPr>
          <w:rFonts w:ascii="Times New Roman" w:hAnsi="Times New Roman"/>
          <w:i/>
          <w:color w:val="000000"/>
          <w:sz w:val="24"/>
          <w:szCs w:val="24"/>
        </w:rPr>
        <w:t>iii)</w:t>
      </w:r>
      <w:r w:rsidR="00BC6422" w:rsidRPr="00BC6422">
        <w:rPr>
          <w:rFonts w:ascii="Times New Roman" w:hAnsi="Times New Roman"/>
          <w:color w:val="000000"/>
          <w:sz w:val="24"/>
          <w:szCs w:val="24"/>
        </w:rPr>
        <w:tab/>
      </w:r>
      <w:r w:rsidR="00BC6422">
        <w:rPr>
          <w:rFonts w:ascii="Times New Roman" w:hAnsi="Times New Roman"/>
          <w:color w:val="000000"/>
          <w:sz w:val="24"/>
          <w:szCs w:val="24"/>
        </w:rPr>
        <w:t>BRP X and BRP</w:t>
      </w:r>
      <w:r w:rsidR="00BC6422" w:rsidRPr="00BC6422">
        <w:rPr>
          <w:rFonts w:ascii="Times New Roman" w:hAnsi="Times New Roman"/>
          <w:color w:val="000000"/>
          <w:sz w:val="24"/>
          <w:szCs w:val="24"/>
        </w:rPr>
        <w:t xml:space="preserve"> Y notify to </w:t>
      </w:r>
      <w:r w:rsidR="00BC6422" w:rsidRPr="00D173C0">
        <w:rPr>
          <w:rFonts w:ascii="Times New Roman" w:hAnsi="Times New Roman"/>
          <w:color w:val="000000"/>
          <w:sz w:val="24"/>
          <w:szCs w:val="24"/>
        </w:rPr>
        <w:t>TRANSELECTRICA</w:t>
      </w:r>
      <w:r w:rsidR="00FE0945">
        <w:rPr>
          <w:rFonts w:ascii="Times New Roman" w:hAnsi="Times New Roman"/>
          <w:color w:val="000000"/>
          <w:sz w:val="24"/>
          <w:szCs w:val="24"/>
        </w:rPr>
        <w:t xml:space="preserve"> </w:t>
      </w:r>
      <w:r w:rsidR="00BC6422">
        <w:rPr>
          <w:rFonts w:ascii="Times New Roman" w:hAnsi="Times New Roman"/>
          <w:color w:val="000000"/>
          <w:sz w:val="24"/>
          <w:szCs w:val="24"/>
        </w:rPr>
        <w:t xml:space="preserve">and </w:t>
      </w:r>
      <w:r w:rsidR="00BC6422" w:rsidRPr="00BC6422">
        <w:rPr>
          <w:rFonts w:ascii="Times New Roman" w:hAnsi="Times New Roman"/>
          <w:color w:val="000000"/>
          <w:sz w:val="24"/>
          <w:szCs w:val="24"/>
        </w:rPr>
        <w:t xml:space="preserve">EMS their exclusive cross-border partner, </w:t>
      </w:r>
      <w:r w:rsidR="00BC6422">
        <w:rPr>
          <w:rFonts w:ascii="Times New Roman" w:hAnsi="Times New Roman"/>
          <w:color w:val="000000"/>
          <w:sz w:val="24"/>
          <w:szCs w:val="24"/>
        </w:rPr>
        <w:t>BRP</w:t>
      </w:r>
      <w:r w:rsidR="00BC6422" w:rsidRPr="00BC6422">
        <w:rPr>
          <w:rFonts w:ascii="Times New Roman" w:hAnsi="Times New Roman"/>
          <w:color w:val="000000"/>
          <w:sz w:val="24"/>
          <w:szCs w:val="24"/>
        </w:rPr>
        <w:t xml:space="preserve"> X for the Serbian-</w:t>
      </w:r>
      <w:r w:rsidR="00BC6422">
        <w:rPr>
          <w:rFonts w:ascii="Times New Roman" w:hAnsi="Times New Roman"/>
          <w:color w:val="000000"/>
          <w:sz w:val="24"/>
          <w:szCs w:val="24"/>
        </w:rPr>
        <w:t>Romanian</w:t>
      </w:r>
      <w:r w:rsidR="00BC6422" w:rsidRPr="00BC6422">
        <w:rPr>
          <w:rFonts w:ascii="Times New Roman" w:hAnsi="Times New Roman"/>
          <w:color w:val="000000"/>
          <w:sz w:val="24"/>
          <w:szCs w:val="24"/>
        </w:rPr>
        <w:t xml:space="preserve"> border in </w:t>
      </w:r>
      <w:r w:rsidR="003125EE" w:rsidRPr="00D173C0">
        <w:rPr>
          <w:rFonts w:ascii="Times New Roman" w:hAnsi="Times New Roman"/>
          <w:color w:val="000000"/>
          <w:sz w:val="24"/>
          <w:szCs w:val="24"/>
        </w:rPr>
        <w:t>TRANSELECTRICA</w:t>
      </w:r>
      <w:r w:rsidR="00141DC7">
        <w:rPr>
          <w:rFonts w:ascii="Times New Roman" w:hAnsi="Times New Roman"/>
          <w:color w:val="000000"/>
          <w:sz w:val="24"/>
          <w:szCs w:val="24"/>
        </w:rPr>
        <w:t xml:space="preserve"> </w:t>
      </w:r>
      <w:r w:rsidR="00BC6422" w:rsidRPr="00BC6422">
        <w:rPr>
          <w:rFonts w:ascii="Times New Roman" w:hAnsi="Times New Roman"/>
          <w:color w:val="000000"/>
          <w:sz w:val="24"/>
          <w:szCs w:val="24"/>
        </w:rPr>
        <w:t xml:space="preserve">network and </w:t>
      </w:r>
      <w:r w:rsidR="00BC6422">
        <w:rPr>
          <w:rFonts w:ascii="Times New Roman" w:hAnsi="Times New Roman"/>
          <w:color w:val="000000"/>
          <w:sz w:val="24"/>
          <w:szCs w:val="24"/>
        </w:rPr>
        <w:t>BRP</w:t>
      </w:r>
      <w:r w:rsidR="00BC6422" w:rsidRPr="00BC6422">
        <w:rPr>
          <w:rFonts w:ascii="Times New Roman" w:hAnsi="Times New Roman"/>
          <w:color w:val="000000"/>
          <w:sz w:val="24"/>
          <w:szCs w:val="24"/>
        </w:rPr>
        <w:t xml:space="preserve"> Y for the Serbian-</w:t>
      </w:r>
      <w:r w:rsidR="00BC6422">
        <w:rPr>
          <w:rFonts w:ascii="Times New Roman" w:hAnsi="Times New Roman"/>
          <w:color w:val="000000"/>
          <w:sz w:val="24"/>
          <w:szCs w:val="24"/>
        </w:rPr>
        <w:t>Romanian</w:t>
      </w:r>
      <w:r w:rsidR="00BC6422" w:rsidRPr="00BC6422">
        <w:rPr>
          <w:rFonts w:ascii="Times New Roman" w:hAnsi="Times New Roman"/>
          <w:color w:val="000000"/>
          <w:sz w:val="24"/>
          <w:szCs w:val="24"/>
        </w:rPr>
        <w:t xml:space="preserve"> border in EMS transmission network.</w:t>
      </w:r>
    </w:p>
    <w:p w14:paraId="72557C4A" w14:textId="2CADFF00" w:rsidR="00757A61" w:rsidRPr="00D173C0" w:rsidRDefault="00071323" w:rsidP="00DF1C1E">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TRANSELECTRICA </w:t>
      </w:r>
      <w:r w:rsidR="00BC6422">
        <w:rPr>
          <w:rFonts w:ascii="Times New Roman" w:hAnsi="Times New Roman"/>
          <w:color w:val="000000"/>
          <w:sz w:val="24"/>
          <w:szCs w:val="24"/>
        </w:rPr>
        <w:t xml:space="preserve">and EMS </w:t>
      </w:r>
      <w:r w:rsidRPr="00D173C0">
        <w:rPr>
          <w:rFonts w:ascii="Times New Roman" w:hAnsi="Times New Roman"/>
          <w:color w:val="000000"/>
          <w:sz w:val="24"/>
          <w:szCs w:val="24"/>
        </w:rPr>
        <w:t xml:space="preserve">will carry out the </w:t>
      </w:r>
      <w:r w:rsidR="000B1A88" w:rsidRPr="000B1A88">
        <w:rPr>
          <w:rFonts w:ascii="Times New Roman" w:hAnsi="Times New Roman"/>
          <w:color w:val="000000"/>
          <w:sz w:val="24"/>
          <w:szCs w:val="24"/>
        </w:rPr>
        <w:t xml:space="preserve">exclusive (“1:1”) cross border partnership </w:t>
      </w:r>
      <w:proofErr w:type="spellStart"/>
      <w:r w:rsidR="000B1A88" w:rsidRPr="000B1A88">
        <w:rPr>
          <w:rFonts w:ascii="Times New Roman" w:hAnsi="Times New Roman"/>
          <w:color w:val="000000"/>
          <w:sz w:val="24"/>
          <w:szCs w:val="24"/>
        </w:rPr>
        <w:t>registration</w:t>
      </w:r>
      <w:r w:rsidRPr="00D173C0">
        <w:rPr>
          <w:rFonts w:ascii="Times New Roman" w:hAnsi="Times New Roman"/>
          <w:color w:val="000000"/>
          <w:sz w:val="24"/>
          <w:szCs w:val="24"/>
        </w:rPr>
        <w:t>for</w:t>
      </w:r>
      <w:r w:rsidR="00300242">
        <w:rPr>
          <w:rFonts w:ascii="Times New Roman" w:hAnsi="Times New Roman"/>
          <w:color w:val="000000"/>
          <w:sz w:val="24"/>
          <w:szCs w:val="24"/>
        </w:rPr>
        <w:t>Serbian</w:t>
      </w:r>
      <w:proofErr w:type="spellEnd"/>
      <w:r w:rsidRPr="00D173C0">
        <w:rPr>
          <w:rFonts w:ascii="Times New Roman" w:hAnsi="Times New Roman"/>
          <w:color w:val="000000"/>
          <w:sz w:val="24"/>
          <w:szCs w:val="24"/>
        </w:rPr>
        <w:t xml:space="preserve">-Romanian border. </w:t>
      </w:r>
    </w:p>
    <w:p w14:paraId="548E0BB5" w14:textId="549815A5" w:rsidR="00757A61" w:rsidRPr="00D173C0" w:rsidRDefault="000B1A88" w:rsidP="00DF1C1E">
      <w:pPr>
        <w:autoSpaceDE w:val="0"/>
        <w:autoSpaceDN w:val="0"/>
        <w:adjustRightInd w:val="0"/>
        <w:spacing w:after="120" w:line="240" w:lineRule="auto"/>
        <w:jc w:val="both"/>
        <w:rPr>
          <w:rFonts w:ascii="Times New Roman" w:hAnsi="Times New Roman"/>
          <w:color w:val="000000"/>
          <w:sz w:val="24"/>
          <w:szCs w:val="24"/>
        </w:rPr>
      </w:pPr>
      <w:r w:rsidRPr="000B1A88">
        <w:rPr>
          <w:rFonts w:ascii="Times New Roman" w:hAnsi="Times New Roman"/>
          <w:color w:val="000000"/>
          <w:sz w:val="24"/>
          <w:szCs w:val="24"/>
        </w:rPr>
        <w:t xml:space="preserve">The registration is possible only for whole calendar month or for a period of several months or for the whole year. </w:t>
      </w:r>
      <w:r w:rsidR="00071323" w:rsidRPr="00D173C0">
        <w:rPr>
          <w:rFonts w:ascii="Times New Roman" w:hAnsi="Times New Roman"/>
          <w:color w:val="000000"/>
          <w:sz w:val="24"/>
          <w:szCs w:val="24"/>
        </w:rPr>
        <w:t xml:space="preserve">The </w:t>
      </w:r>
      <w:r w:rsidR="00EB0DE0" w:rsidRPr="00D173C0">
        <w:rPr>
          <w:rFonts w:ascii="Times New Roman" w:hAnsi="Times New Roman"/>
          <w:color w:val="000000"/>
          <w:sz w:val="24"/>
          <w:szCs w:val="24"/>
        </w:rPr>
        <w:t>Registered</w:t>
      </w:r>
      <w:r w:rsidR="004814FB" w:rsidRPr="00D173C0">
        <w:rPr>
          <w:rFonts w:ascii="Times New Roman" w:hAnsi="Times New Roman"/>
          <w:color w:val="000000"/>
          <w:sz w:val="24"/>
          <w:szCs w:val="24"/>
        </w:rPr>
        <w:t xml:space="preserve"> P</w:t>
      </w:r>
      <w:r w:rsidR="00071323" w:rsidRPr="00D173C0">
        <w:rPr>
          <w:rFonts w:ascii="Times New Roman" w:hAnsi="Times New Roman"/>
          <w:color w:val="000000"/>
          <w:sz w:val="24"/>
          <w:szCs w:val="24"/>
        </w:rPr>
        <w:t>articipant and his cross-border partner together have to deliver by e-mail (scanned cop</w:t>
      </w:r>
      <w:r w:rsidR="003044B7">
        <w:rPr>
          <w:rFonts w:ascii="Times New Roman" w:hAnsi="Times New Roman"/>
          <w:color w:val="000000"/>
          <w:sz w:val="24"/>
          <w:szCs w:val="24"/>
        </w:rPr>
        <w:t>y</w:t>
      </w:r>
      <w:r w:rsidR="00071323" w:rsidRPr="00D173C0">
        <w:rPr>
          <w:rFonts w:ascii="Times New Roman" w:hAnsi="Times New Roman"/>
          <w:color w:val="000000"/>
          <w:sz w:val="24"/>
          <w:szCs w:val="24"/>
        </w:rPr>
        <w:t xml:space="preserve">) </w:t>
      </w:r>
      <w:r w:rsidR="00D76E01">
        <w:rPr>
          <w:rFonts w:ascii="Times New Roman" w:hAnsi="Times New Roman"/>
          <w:color w:val="000000"/>
          <w:sz w:val="24"/>
          <w:szCs w:val="24"/>
        </w:rPr>
        <w:t xml:space="preserve">a </w:t>
      </w:r>
      <w:r w:rsidR="00071323" w:rsidRPr="00D173C0">
        <w:rPr>
          <w:rFonts w:ascii="Times New Roman" w:hAnsi="Times New Roman"/>
          <w:color w:val="000000"/>
          <w:sz w:val="24"/>
          <w:szCs w:val="24"/>
        </w:rPr>
        <w:t>notification (</w:t>
      </w:r>
      <w:r w:rsidR="00D7680B">
        <w:rPr>
          <w:rFonts w:ascii="Times New Roman" w:hAnsi="Times New Roman"/>
          <w:color w:val="000000"/>
          <w:sz w:val="24"/>
          <w:szCs w:val="24"/>
        </w:rPr>
        <w:t>Annex</w:t>
      </w:r>
      <w:r w:rsidR="00071323" w:rsidRPr="00D173C0">
        <w:rPr>
          <w:rFonts w:ascii="Times New Roman" w:hAnsi="Times New Roman"/>
          <w:color w:val="000000"/>
          <w:sz w:val="24"/>
          <w:szCs w:val="24"/>
        </w:rPr>
        <w:t xml:space="preserve"> 5) with the specification of required validity of the exclusive cross-border partnership registration </w:t>
      </w:r>
      <w:r w:rsidR="003E0404" w:rsidRPr="00D173C0">
        <w:rPr>
          <w:rFonts w:ascii="Times New Roman" w:hAnsi="Times New Roman"/>
          <w:color w:val="000000"/>
          <w:sz w:val="24"/>
          <w:szCs w:val="24"/>
        </w:rPr>
        <w:t xml:space="preserve">at least </w:t>
      </w:r>
      <w:r w:rsidR="0082067F">
        <w:rPr>
          <w:rFonts w:ascii="Times New Roman" w:hAnsi="Times New Roman"/>
          <w:color w:val="000000"/>
          <w:sz w:val="24"/>
          <w:szCs w:val="24"/>
        </w:rPr>
        <w:t>five (</w:t>
      </w:r>
      <w:r w:rsidR="003E0404" w:rsidRPr="00D173C0">
        <w:rPr>
          <w:rFonts w:ascii="Times New Roman" w:hAnsi="Times New Roman"/>
          <w:color w:val="000000"/>
          <w:sz w:val="24"/>
          <w:szCs w:val="24"/>
        </w:rPr>
        <w:t>5</w:t>
      </w:r>
      <w:r w:rsidR="0082067F">
        <w:rPr>
          <w:rFonts w:ascii="Times New Roman" w:hAnsi="Times New Roman"/>
          <w:color w:val="000000"/>
          <w:sz w:val="24"/>
          <w:szCs w:val="24"/>
        </w:rPr>
        <w:t>)</w:t>
      </w:r>
      <w:r w:rsidR="00111F7D">
        <w:rPr>
          <w:rFonts w:ascii="Times New Roman" w:hAnsi="Times New Roman"/>
          <w:color w:val="000000"/>
          <w:sz w:val="24"/>
          <w:szCs w:val="24"/>
        </w:rPr>
        <w:t xml:space="preserve"> W</w:t>
      </w:r>
      <w:r w:rsidR="003E0404" w:rsidRPr="00D173C0">
        <w:rPr>
          <w:rFonts w:ascii="Times New Roman" w:hAnsi="Times New Roman"/>
          <w:color w:val="000000"/>
          <w:sz w:val="24"/>
          <w:szCs w:val="24"/>
        </w:rPr>
        <w:t xml:space="preserve">orking </w:t>
      </w:r>
      <w:r w:rsidR="00111F7D">
        <w:rPr>
          <w:rFonts w:ascii="Times New Roman" w:hAnsi="Times New Roman"/>
          <w:color w:val="000000"/>
          <w:sz w:val="24"/>
          <w:szCs w:val="24"/>
        </w:rPr>
        <w:t>D</w:t>
      </w:r>
      <w:r w:rsidR="003E0404" w:rsidRPr="00D173C0">
        <w:rPr>
          <w:rFonts w:ascii="Times New Roman" w:hAnsi="Times New Roman"/>
          <w:color w:val="000000"/>
          <w:sz w:val="24"/>
          <w:szCs w:val="24"/>
        </w:rPr>
        <w:t xml:space="preserve">ays prior </w:t>
      </w:r>
      <w:r w:rsidR="00256745">
        <w:rPr>
          <w:rFonts w:ascii="Times New Roman" w:hAnsi="Times New Roman"/>
          <w:color w:val="000000"/>
          <w:sz w:val="24"/>
          <w:szCs w:val="24"/>
        </w:rPr>
        <w:t xml:space="preserve">to </w:t>
      </w:r>
      <w:r w:rsidR="003E0404" w:rsidRPr="00D173C0">
        <w:rPr>
          <w:rFonts w:ascii="Times New Roman" w:hAnsi="Times New Roman"/>
          <w:color w:val="000000"/>
          <w:sz w:val="24"/>
          <w:szCs w:val="24"/>
        </w:rPr>
        <w:t xml:space="preserve">the </w:t>
      </w:r>
      <w:r>
        <w:rPr>
          <w:rFonts w:ascii="Times New Roman" w:hAnsi="Times New Roman"/>
          <w:color w:val="000000"/>
          <w:sz w:val="24"/>
          <w:szCs w:val="24"/>
        </w:rPr>
        <w:t xml:space="preserve">first </w:t>
      </w:r>
      <w:r w:rsidR="003E0404" w:rsidRPr="00D173C0">
        <w:rPr>
          <w:rFonts w:ascii="Times New Roman" w:hAnsi="Times New Roman"/>
          <w:color w:val="000000"/>
          <w:sz w:val="24"/>
          <w:szCs w:val="24"/>
        </w:rPr>
        <w:t>day</w:t>
      </w:r>
      <w:r w:rsidR="003044B7">
        <w:rPr>
          <w:rFonts w:ascii="Times New Roman" w:hAnsi="Times New Roman"/>
          <w:color w:val="000000"/>
          <w:sz w:val="24"/>
          <w:szCs w:val="24"/>
        </w:rPr>
        <w:t xml:space="preserve"> </w:t>
      </w:r>
      <w:r>
        <w:rPr>
          <w:rFonts w:ascii="Times New Roman" w:hAnsi="Times New Roman"/>
          <w:color w:val="000000"/>
          <w:sz w:val="24"/>
          <w:szCs w:val="24"/>
        </w:rPr>
        <w:t xml:space="preserve">of a month </w:t>
      </w:r>
      <w:r w:rsidR="00477C55">
        <w:rPr>
          <w:rFonts w:ascii="Times New Roman" w:hAnsi="Times New Roman"/>
          <w:color w:val="000000"/>
          <w:sz w:val="24"/>
          <w:szCs w:val="24"/>
        </w:rPr>
        <w:t>when</w:t>
      </w:r>
      <w:r w:rsidR="00111F7D">
        <w:rPr>
          <w:rFonts w:ascii="Times New Roman" w:hAnsi="Times New Roman"/>
          <w:color w:val="000000"/>
          <w:sz w:val="24"/>
          <w:szCs w:val="24"/>
        </w:rPr>
        <w:t xml:space="preserve"> </w:t>
      </w:r>
      <w:r w:rsidR="008F09A0" w:rsidRPr="00D173C0">
        <w:rPr>
          <w:rFonts w:ascii="Times New Roman" w:hAnsi="Times New Roman"/>
          <w:color w:val="000000"/>
          <w:sz w:val="24"/>
          <w:szCs w:val="24"/>
        </w:rPr>
        <w:t xml:space="preserve">the </w:t>
      </w:r>
      <w:r w:rsidR="00071323" w:rsidRPr="00D173C0">
        <w:rPr>
          <w:rFonts w:ascii="Times New Roman" w:hAnsi="Times New Roman"/>
          <w:color w:val="000000"/>
          <w:sz w:val="24"/>
          <w:szCs w:val="24"/>
        </w:rPr>
        <w:t xml:space="preserve">notification/registration should be valid. </w:t>
      </w:r>
    </w:p>
    <w:p w14:paraId="6863FD16" w14:textId="4B876AC7" w:rsidR="008D27DA" w:rsidRPr="00D173C0" w:rsidRDefault="00071323" w:rsidP="00DF1C1E">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The e-mail addresses assigned for </w:t>
      </w:r>
      <w:r w:rsidR="00D76E01">
        <w:rPr>
          <w:rFonts w:ascii="Times New Roman" w:hAnsi="Times New Roman"/>
          <w:color w:val="000000"/>
          <w:sz w:val="24"/>
          <w:szCs w:val="24"/>
        </w:rPr>
        <w:t>“</w:t>
      </w:r>
      <w:r w:rsidRPr="00D173C0">
        <w:rPr>
          <w:rFonts w:ascii="Times New Roman" w:hAnsi="Times New Roman"/>
          <w:color w:val="000000"/>
          <w:sz w:val="24"/>
          <w:szCs w:val="24"/>
        </w:rPr>
        <w:t xml:space="preserve">1:1” - </w:t>
      </w:r>
      <w:r w:rsidR="000B1A88">
        <w:rPr>
          <w:rFonts w:ascii="Times New Roman" w:hAnsi="Times New Roman"/>
          <w:color w:val="000000"/>
          <w:sz w:val="24"/>
          <w:szCs w:val="24"/>
        </w:rPr>
        <w:t>registration</w:t>
      </w:r>
      <w:r w:rsidRPr="00D173C0">
        <w:rPr>
          <w:rFonts w:ascii="Times New Roman" w:hAnsi="Times New Roman"/>
          <w:color w:val="000000"/>
          <w:sz w:val="24"/>
          <w:szCs w:val="24"/>
        </w:rPr>
        <w:t xml:space="preserve"> are stated in </w:t>
      </w:r>
      <w:r w:rsidR="00D7680B">
        <w:rPr>
          <w:rFonts w:ascii="Times New Roman" w:hAnsi="Times New Roman"/>
          <w:color w:val="000000"/>
          <w:sz w:val="24"/>
          <w:szCs w:val="24"/>
        </w:rPr>
        <w:t>Annex</w:t>
      </w:r>
      <w:r w:rsidRPr="00D173C0">
        <w:rPr>
          <w:rFonts w:ascii="Times New Roman" w:hAnsi="Times New Roman"/>
          <w:color w:val="000000"/>
          <w:sz w:val="24"/>
          <w:szCs w:val="24"/>
        </w:rPr>
        <w:t xml:space="preserve"> 5. </w:t>
      </w:r>
      <w:r w:rsidR="002A1668" w:rsidRPr="00D173C0">
        <w:rPr>
          <w:rFonts w:ascii="Times New Roman" w:hAnsi="Times New Roman"/>
          <w:color w:val="000000"/>
          <w:sz w:val="24"/>
          <w:szCs w:val="24"/>
        </w:rPr>
        <w:t xml:space="preserve">The registered </w:t>
      </w:r>
      <w:r w:rsidR="00927994" w:rsidRPr="00927994">
        <w:rPr>
          <w:rFonts w:ascii="Times New Roman" w:hAnsi="Times New Roman"/>
          <w:color w:val="000000"/>
          <w:sz w:val="24"/>
          <w:szCs w:val="24"/>
        </w:rPr>
        <w:t xml:space="preserve">exclusive cross-border couple is valid for the use of </w:t>
      </w:r>
      <w:r w:rsidR="00927994">
        <w:rPr>
          <w:rFonts w:ascii="Times New Roman" w:hAnsi="Times New Roman"/>
          <w:color w:val="000000"/>
          <w:sz w:val="24"/>
          <w:szCs w:val="24"/>
        </w:rPr>
        <w:t>yearly, monthly</w:t>
      </w:r>
      <w:r w:rsidR="00054933">
        <w:rPr>
          <w:rFonts w:ascii="Times New Roman" w:hAnsi="Times New Roman"/>
          <w:color w:val="000000"/>
          <w:sz w:val="24"/>
          <w:szCs w:val="24"/>
        </w:rPr>
        <w:t xml:space="preserve">, </w:t>
      </w:r>
      <w:r w:rsidR="00927994">
        <w:rPr>
          <w:rFonts w:ascii="Times New Roman" w:hAnsi="Times New Roman"/>
          <w:color w:val="000000"/>
          <w:sz w:val="24"/>
          <w:szCs w:val="24"/>
        </w:rPr>
        <w:t>daily</w:t>
      </w:r>
      <w:r w:rsidR="00111F7D">
        <w:rPr>
          <w:rFonts w:ascii="Times New Roman" w:hAnsi="Times New Roman"/>
          <w:color w:val="000000"/>
          <w:sz w:val="24"/>
          <w:szCs w:val="24"/>
        </w:rPr>
        <w:t xml:space="preserve"> </w:t>
      </w:r>
      <w:r w:rsidR="00927994">
        <w:rPr>
          <w:rFonts w:ascii="Times New Roman" w:hAnsi="Times New Roman"/>
          <w:color w:val="000000"/>
          <w:sz w:val="24"/>
          <w:szCs w:val="24"/>
        </w:rPr>
        <w:t>and</w:t>
      </w:r>
      <w:r w:rsidR="00111F7D">
        <w:rPr>
          <w:rFonts w:ascii="Times New Roman" w:hAnsi="Times New Roman"/>
          <w:color w:val="000000"/>
          <w:sz w:val="24"/>
          <w:szCs w:val="24"/>
        </w:rPr>
        <w:t xml:space="preserve"> </w:t>
      </w:r>
      <w:r w:rsidR="00927994" w:rsidRPr="00927994">
        <w:rPr>
          <w:rFonts w:ascii="Times New Roman" w:hAnsi="Times New Roman"/>
          <w:color w:val="000000"/>
          <w:sz w:val="24"/>
          <w:szCs w:val="24"/>
        </w:rPr>
        <w:t>intraday</w:t>
      </w:r>
      <w:r w:rsidR="00111F7D">
        <w:rPr>
          <w:rFonts w:ascii="Times New Roman" w:hAnsi="Times New Roman"/>
          <w:color w:val="000000"/>
          <w:sz w:val="24"/>
          <w:szCs w:val="24"/>
        </w:rPr>
        <w:t xml:space="preserve"> </w:t>
      </w:r>
      <w:r w:rsidR="00054933">
        <w:rPr>
          <w:rFonts w:ascii="Times New Roman" w:hAnsi="Times New Roman"/>
          <w:color w:val="000000"/>
          <w:sz w:val="24"/>
          <w:szCs w:val="24"/>
        </w:rPr>
        <w:t>PTRs</w:t>
      </w:r>
      <w:r w:rsidR="00E67998" w:rsidRPr="00D173C0">
        <w:rPr>
          <w:rFonts w:ascii="Times New Roman" w:hAnsi="Times New Roman"/>
          <w:color w:val="000000"/>
          <w:sz w:val="24"/>
          <w:szCs w:val="24"/>
        </w:rPr>
        <w:t>.</w:t>
      </w:r>
    </w:p>
    <w:p w14:paraId="5EF12921" w14:textId="77777777" w:rsidR="00071323" w:rsidRPr="00226877" w:rsidRDefault="00071323" w:rsidP="00BC4880">
      <w:pPr>
        <w:pStyle w:val="Heading3"/>
        <w:numPr>
          <w:ilvl w:val="0"/>
          <w:numId w:val="44"/>
        </w:numPr>
        <w:spacing w:before="600" w:after="360" w:line="240" w:lineRule="auto"/>
        <w:jc w:val="center"/>
        <w:rPr>
          <w:rFonts w:ascii="Times New Roman" w:hAnsi="Times New Roman" w:cs="Times New Roman"/>
          <w:sz w:val="24"/>
          <w:szCs w:val="24"/>
        </w:rPr>
      </w:pPr>
      <w:bookmarkStart w:id="200" w:name="_Toc430009157"/>
      <w:bookmarkStart w:id="201" w:name="_Toc430009707"/>
      <w:bookmarkStart w:id="202" w:name="_Toc430009817"/>
      <w:bookmarkStart w:id="203" w:name="_Toc430009927"/>
      <w:bookmarkStart w:id="204" w:name="_Toc430009158"/>
      <w:bookmarkStart w:id="205" w:name="_Toc430009708"/>
      <w:bookmarkStart w:id="206" w:name="_Toc430009818"/>
      <w:bookmarkStart w:id="207" w:name="_Toc430009928"/>
      <w:bookmarkStart w:id="208" w:name="_Toc462899234"/>
      <w:bookmarkEnd w:id="200"/>
      <w:bookmarkEnd w:id="201"/>
      <w:bookmarkEnd w:id="202"/>
      <w:bookmarkEnd w:id="203"/>
      <w:bookmarkEnd w:id="204"/>
      <w:bookmarkEnd w:id="205"/>
      <w:bookmarkEnd w:id="206"/>
      <w:bookmarkEnd w:id="207"/>
      <w:r w:rsidRPr="00226877">
        <w:rPr>
          <w:rFonts w:ascii="Times New Roman" w:hAnsi="Times New Roman" w:cs="Times New Roman"/>
          <w:sz w:val="24"/>
          <w:szCs w:val="24"/>
        </w:rPr>
        <w:t>CURTAILMENT</w:t>
      </w:r>
      <w:bookmarkEnd w:id="208"/>
    </w:p>
    <w:p w14:paraId="64C3C5A8" w14:textId="2B7DC239" w:rsidR="004B2458" w:rsidRDefault="004B2458" w:rsidP="00DF1C1E">
      <w:pPr>
        <w:autoSpaceDE w:val="0"/>
        <w:autoSpaceDN w:val="0"/>
        <w:adjustRightInd w:val="0"/>
        <w:spacing w:before="120" w:after="0" w:line="240" w:lineRule="auto"/>
        <w:jc w:val="both"/>
        <w:rPr>
          <w:rFonts w:ascii="Times New Roman" w:hAnsi="Times New Roman"/>
          <w:color w:val="000000"/>
          <w:sz w:val="24"/>
          <w:szCs w:val="24"/>
        </w:rPr>
      </w:pPr>
      <w:r w:rsidRPr="00AF71EA">
        <w:rPr>
          <w:rFonts w:ascii="Times New Roman" w:hAnsi="Times New Roman"/>
          <w:color w:val="000000"/>
          <w:sz w:val="24"/>
          <w:szCs w:val="24"/>
        </w:rPr>
        <w:t>Be</w:t>
      </w:r>
      <w:r>
        <w:rPr>
          <w:rFonts w:ascii="Times New Roman" w:hAnsi="Times New Roman"/>
          <w:color w:val="000000"/>
          <w:sz w:val="24"/>
          <w:szCs w:val="24"/>
        </w:rPr>
        <w:t xml:space="preserve">fore COT for the </w:t>
      </w:r>
      <w:r w:rsidR="00AF71EA">
        <w:rPr>
          <w:rFonts w:ascii="Times New Roman" w:hAnsi="Times New Roman"/>
          <w:color w:val="000000"/>
          <w:sz w:val="24"/>
          <w:szCs w:val="24"/>
        </w:rPr>
        <w:t xml:space="preserve">long term </w:t>
      </w:r>
      <w:r>
        <w:rPr>
          <w:rFonts w:ascii="Times New Roman" w:hAnsi="Times New Roman"/>
          <w:color w:val="000000"/>
          <w:sz w:val="24"/>
          <w:szCs w:val="24"/>
        </w:rPr>
        <w:t xml:space="preserve">schedules matching process, the curtailment of PTRs may be applied for system security reasons, in </w:t>
      </w:r>
      <w:r w:rsidR="00CD454B">
        <w:rPr>
          <w:rFonts w:ascii="Times New Roman" w:hAnsi="Times New Roman"/>
          <w:color w:val="000000"/>
          <w:sz w:val="24"/>
          <w:szCs w:val="24"/>
        </w:rPr>
        <w:t>E</w:t>
      </w:r>
      <w:r>
        <w:rPr>
          <w:rFonts w:ascii="Times New Roman" w:hAnsi="Times New Roman"/>
          <w:color w:val="000000"/>
          <w:sz w:val="24"/>
          <w:szCs w:val="24"/>
        </w:rPr>
        <w:t xml:space="preserve">mergency </w:t>
      </w:r>
      <w:r w:rsidR="00CD454B">
        <w:rPr>
          <w:rFonts w:ascii="Times New Roman" w:hAnsi="Times New Roman"/>
          <w:color w:val="000000"/>
          <w:sz w:val="24"/>
          <w:szCs w:val="24"/>
        </w:rPr>
        <w:t>S</w:t>
      </w:r>
      <w:r>
        <w:rPr>
          <w:rFonts w:ascii="Times New Roman" w:hAnsi="Times New Roman"/>
          <w:color w:val="000000"/>
          <w:sz w:val="24"/>
          <w:szCs w:val="24"/>
        </w:rPr>
        <w:t xml:space="preserve">ituations when TSOs </w:t>
      </w:r>
      <w:r w:rsidRPr="004B2458">
        <w:rPr>
          <w:rFonts w:ascii="Times New Roman" w:hAnsi="Times New Roman"/>
          <w:color w:val="000000"/>
          <w:sz w:val="24"/>
          <w:szCs w:val="24"/>
        </w:rPr>
        <w:t xml:space="preserve">must act in an expeditious manner and </w:t>
      </w:r>
      <w:proofErr w:type="spellStart"/>
      <w:r w:rsidR="002B44CE">
        <w:rPr>
          <w:rFonts w:ascii="Times New Roman" w:hAnsi="Times New Roman"/>
          <w:color w:val="000000"/>
          <w:sz w:val="24"/>
          <w:szCs w:val="24"/>
        </w:rPr>
        <w:t>R</w:t>
      </w:r>
      <w:r w:rsidRPr="004B2458">
        <w:rPr>
          <w:rFonts w:ascii="Times New Roman" w:hAnsi="Times New Roman"/>
          <w:color w:val="000000"/>
          <w:sz w:val="24"/>
          <w:szCs w:val="24"/>
        </w:rPr>
        <w:t>edispatching</w:t>
      </w:r>
      <w:proofErr w:type="spellEnd"/>
      <w:r w:rsidRPr="004B2458">
        <w:rPr>
          <w:rFonts w:ascii="Times New Roman" w:hAnsi="Times New Roman"/>
          <w:color w:val="000000"/>
          <w:sz w:val="24"/>
          <w:szCs w:val="24"/>
        </w:rPr>
        <w:t xml:space="preserve"> or </w:t>
      </w:r>
      <w:r w:rsidR="002B44CE">
        <w:rPr>
          <w:rFonts w:ascii="Times New Roman" w:hAnsi="Times New Roman"/>
          <w:color w:val="000000"/>
          <w:sz w:val="24"/>
          <w:szCs w:val="24"/>
        </w:rPr>
        <w:t>C</w:t>
      </w:r>
      <w:r w:rsidRPr="004B2458">
        <w:rPr>
          <w:rFonts w:ascii="Times New Roman" w:hAnsi="Times New Roman"/>
          <w:color w:val="000000"/>
          <w:sz w:val="24"/>
          <w:szCs w:val="24"/>
        </w:rPr>
        <w:t xml:space="preserve">ountertrading is not possible </w:t>
      </w:r>
      <w:r>
        <w:rPr>
          <w:rFonts w:ascii="Times New Roman" w:hAnsi="Times New Roman"/>
          <w:color w:val="000000"/>
          <w:sz w:val="24"/>
          <w:szCs w:val="24"/>
        </w:rPr>
        <w:t xml:space="preserve">or in situation of </w:t>
      </w:r>
      <w:r w:rsidR="00CD454B">
        <w:rPr>
          <w:rFonts w:ascii="Times New Roman" w:hAnsi="Times New Roman"/>
          <w:color w:val="000000"/>
          <w:sz w:val="24"/>
          <w:szCs w:val="24"/>
        </w:rPr>
        <w:t>Force M</w:t>
      </w:r>
      <w:r>
        <w:rPr>
          <w:rFonts w:ascii="Times New Roman" w:hAnsi="Times New Roman"/>
          <w:color w:val="000000"/>
          <w:sz w:val="24"/>
          <w:szCs w:val="24"/>
        </w:rPr>
        <w:t>ajeure.</w:t>
      </w:r>
    </w:p>
    <w:p w14:paraId="4582A2BC" w14:textId="59A55ED1" w:rsidR="004B2458" w:rsidRDefault="004B2458" w:rsidP="00DF1C1E">
      <w:pPr>
        <w:autoSpaceDE w:val="0"/>
        <w:autoSpaceDN w:val="0"/>
        <w:adjustRightInd w:val="0"/>
        <w:spacing w:before="120"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The curtailment of schedules may be applied after COT for the </w:t>
      </w:r>
      <w:r w:rsidR="00AF71EA">
        <w:rPr>
          <w:rFonts w:ascii="Times New Roman" w:hAnsi="Times New Roman"/>
          <w:color w:val="000000"/>
          <w:sz w:val="24"/>
          <w:szCs w:val="24"/>
        </w:rPr>
        <w:t xml:space="preserve">long term </w:t>
      </w:r>
      <w:r>
        <w:rPr>
          <w:rFonts w:ascii="Times New Roman" w:hAnsi="Times New Roman"/>
          <w:color w:val="000000"/>
          <w:sz w:val="24"/>
          <w:szCs w:val="24"/>
        </w:rPr>
        <w:t xml:space="preserve">schedules matching process only in </w:t>
      </w:r>
      <w:r w:rsidR="00CD454B">
        <w:rPr>
          <w:rFonts w:ascii="Times New Roman" w:hAnsi="Times New Roman"/>
          <w:color w:val="000000"/>
          <w:sz w:val="24"/>
          <w:szCs w:val="24"/>
        </w:rPr>
        <w:t>Emergency S</w:t>
      </w:r>
      <w:r>
        <w:rPr>
          <w:rFonts w:ascii="Times New Roman" w:hAnsi="Times New Roman"/>
          <w:color w:val="000000"/>
          <w:sz w:val="24"/>
          <w:szCs w:val="24"/>
        </w:rPr>
        <w:t xml:space="preserve">ituations </w:t>
      </w:r>
      <w:r w:rsidR="00D64142" w:rsidRPr="00D64142">
        <w:rPr>
          <w:rFonts w:ascii="Times New Roman" w:hAnsi="Times New Roman"/>
          <w:color w:val="000000"/>
          <w:sz w:val="24"/>
          <w:szCs w:val="24"/>
        </w:rPr>
        <w:t xml:space="preserve">when TSOs must act in an expeditious manner and </w:t>
      </w:r>
      <w:proofErr w:type="spellStart"/>
      <w:r w:rsidR="00B34C8E">
        <w:rPr>
          <w:rFonts w:ascii="Times New Roman" w:hAnsi="Times New Roman"/>
          <w:color w:val="000000"/>
          <w:sz w:val="24"/>
          <w:szCs w:val="24"/>
        </w:rPr>
        <w:t>R</w:t>
      </w:r>
      <w:r w:rsidR="00D64142" w:rsidRPr="00D64142">
        <w:rPr>
          <w:rFonts w:ascii="Times New Roman" w:hAnsi="Times New Roman"/>
          <w:color w:val="000000"/>
          <w:sz w:val="24"/>
          <w:szCs w:val="24"/>
        </w:rPr>
        <w:t>edispatching</w:t>
      </w:r>
      <w:proofErr w:type="spellEnd"/>
      <w:r w:rsidR="00D64142" w:rsidRPr="00D64142">
        <w:rPr>
          <w:rFonts w:ascii="Times New Roman" w:hAnsi="Times New Roman"/>
          <w:color w:val="000000"/>
          <w:sz w:val="24"/>
          <w:szCs w:val="24"/>
        </w:rPr>
        <w:t xml:space="preserve"> or </w:t>
      </w:r>
      <w:r w:rsidR="00B34C8E">
        <w:rPr>
          <w:rFonts w:ascii="Times New Roman" w:hAnsi="Times New Roman"/>
          <w:color w:val="000000"/>
          <w:sz w:val="24"/>
          <w:szCs w:val="24"/>
        </w:rPr>
        <w:t>C</w:t>
      </w:r>
      <w:r w:rsidR="00D64142" w:rsidRPr="00D64142">
        <w:rPr>
          <w:rFonts w:ascii="Times New Roman" w:hAnsi="Times New Roman"/>
          <w:color w:val="000000"/>
          <w:sz w:val="24"/>
          <w:szCs w:val="24"/>
        </w:rPr>
        <w:t xml:space="preserve">ountertrading is not possible or in situation of </w:t>
      </w:r>
      <w:r w:rsidR="00CD454B">
        <w:rPr>
          <w:rFonts w:ascii="Times New Roman" w:hAnsi="Times New Roman"/>
          <w:color w:val="000000"/>
          <w:sz w:val="24"/>
          <w:szCs w:val="24"/>
        </w:rPr>
        <w:t>F</w:t>
      </w:r>
      <w:r w:rsidR="00D64142" w:rsidRPr="00D64142">
        <w:rPr>
          <w:rFonts w:ascii="Times New Roman" w:hAnsi="Times New Roman"/>
          <w:color w:val="000000"/>
          <w:sz w:val="24"/>
          <w:szCs w:val="24"/>
        </w:rPr>
        <w:t xml:space="preserve">orce </w:t>
      </w:r>
      <w:r w:rsidR="00CD454B">
        <w:rPr>
          <w:rFonts w:ascii="Times New Roman" w:hAnsi="Times New Roman"/>
          <w:color w:val="000000"/>
          <w:sz w:val="24"/>
          <w:szCs w:val="24"/>
        </w:rPr>
        <w:t>M</w:t>
      </w:r>
      <w:r w:rsidR="00D64142" w:rsidRPr="00D64142">
        <w:rPr>
          <w:rFonts w:ascii="Times New Roman" w:hAnsi="Times New Roman"/>
          <w:color w:val="000000"/>
          <w:sz w:val="24"/>
          <w:szCs w:val="24"/>
        </w:rPr>
        <w:t>ajeure</w:t>
      </w:r>
      <w:r w:rsidR="00D64142">
        <w:rPr>
          <w:rFonts w:ascii="Times New Roman" w:hAnsi="Times New Roman"/>
          <w:color w:val="000000"/>
          <w:sz w:val="24"/>
          <w:szCs w:val="24"/>
        </w:rPr>
        <w:t>.</w:t>
      </w:r>
    </w:p>
    <w:p w14:paraId="3FA9E4EF" w14:textId="77777777" w:rsidR="00D64142" w:rsidRDefault="00D64142" w:rsidP="00DF1C1E">
      <w:pPr>
        <w:autoSpaceDE w:val="0"/>
        <w:autoSpaceDN w:val="0"/>
        <w:adjustRightInd w:val="0"/>
        <w:spacing w:before="120" w:after="0" w:line="240" w:lineRule="auto"/>
        <w:jc w:val="both"/>
        <w:rPr>
          <w:rFonts w:ascii="Times New Roman" w:hAnsi="Times New Roman"/>
          <w:color w:val="000000"/>
          <w:sz w:val="24"/>
          <w:szCs w:val="24"/>
        </w:rPr>
      </w:pPr>
      <w:r w:rsidRPr="00D64142">
        <w:rPr>
          <w:rFonts w:ascii="Times New Roman" w:hAnsi="Times New Roman"/>
          <w:color w:val="000000"/>
          <w:sz w:val="24"/>
          <w:szCs w:val="24"/>
        </w:rPr>
        <w:t>TSO which request</w:t>
      </w:r>
      <w:r>
        <w:rPr>
          <w:rFonts w:ascii="Times New Roman" w:hAnsi="Times New Roman"/>
          <w:color w:val="000000"/>
          <w:sz w:val="24"/>
          <w:szCs w:val="24"/>
        </w:rPr>
        <w:t>s the</w:t>
      </w:r>
      <w:r w:rsidRPr="00D64142">
        <w:rPr>
          <w:rFonts w:ascii="Times New Roman" w:hAnsi="Times New Roman"/>
          <w:color w:val="000000"/>
          <w:sz w:val="24"/>
          <w:szCs w:val="24"/>
        </w:rPr>
        <w:t xml:space="preserve"> curtailment shall issue a description of reasons and effects of curtailment for solving network or system problems and that will be published by both TSOs</w:t>
      </w:r>
      <w:r>
        <w:rPr>
          <w:rFonts w:ascii="Times New Roman" w:hAnsi="Times New Roman"/>
          <w:color w:val="000000"/>
          <w:sz w:val="24"/>
          <w:szCs w:val="24"/>
        </w:rPr>
        <w:t>.</w:t>
      </w:r>
    </w:p>
    <w:p w14:paraId="73C0681B" w14:textId="3833592F" w:rsidR="00D64142" w:rsidRDefault="00B34C8E" w:rsidP="00DF1C1E">
      <w:pPr>
        <w:autoSpaceDE w:val="0"/>
        <w:autoSpaceDN w:val="0"/>
        <w:adjustRightInd w:val="0"/>
        <w:spacing w:before="120" w:after="0" w:line="240" w:lineRule="auto"/>
        <w:jc w:val="both"/>
        <w:rPr>
          <w:rFonts w:ascii="Times New Roman" w:hAnsi="Times New Roman"/>
          <w:color w:val="000000"/>
          <w:sz w:val="24"/>
          <w:szCs w:val="24"/>
        </w:rPr>
      </w:pPr>
      <w:r>
        <w:rPr>
          <w:rFonts w:ascii="Times New Roman" w:hAnsi="Times New Roman"/>
          <w:color w:val="000000"/>
          <w:sz w:val="24"/>
          <w:szCs w:val="24"/>
        </w:rPr>
        <w:t>PTR</w:t>
      </w:r>
      <w:r w:rsidR="001765F7" w:rsidRPr="001765F7">
        <w:rPr>
          <w:rFonts w:ascii="Times New Roman" w:hAnsi="Times New Roman"/>
          <w:color w:val="000000"/>
          <w:sz w:val="24"/>
          <w:szCs w:val="24"/>
        </w:rPr>
        <w:t xml:space="preserve"> curtailments or reduction of submitted schedules shall have as reference a time-period multiple of an hour.</w:t>
      </w:r>
    </w:p>
    <w:p w14:paraId="3766D85C" w14:textId="19713DE0" w:rsidR="001765F7" w:rsidRDefault="00B34C8E" w:rsidP="00DF1C1E">
      <w:pPr>
        <w:autoSpaceDE w:val="0"/>
        <w:autoSpaceDN w:val="0"/>
        <w:adjustRightInd w:val="0"/>
        <w:spacing w:before="120"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PTR </w:t>
      </w:r>
      <w:r w:rsidR="001765F7" w:rsidRPr="001765F7">
        <w:rPr>
          <w:rFonts w:ascii="Times New Roman" w:hAnsi="Times New Roman"/>
          <w:color w:val="000000"/>
          <w:sz w:val="24"/>
          <w:szCs w:val="24"/>
        </w:rPr>
        <w:t>Curtailment and</w:t>
      </w:r>
      <w:r w:rsidR="001765F7">
        <w:rPr>
          <w:rFonts w:ascii="Times New Roman" w:hAnsi="Times New Roman"/>
          <w:color w:val="000000"/>
          <w:sz w:val="24"/>
          <w:szCs w:val="24"/>
        </w:rPr>
        <w:t>/or</w:t>
      </w:r>
      <w:r w:rsidR="001765F7" w:rsidRPr="001765F7">
        <w:rPr>
          <w:rFonts w:ascii="Times New Roman" w:hAnsi="Times New Roman"/>
          <w:color w:val="000000"/>
          <w:sz w:val="24"/>
          <w:szCs w:val="24"/>
        </w:rPr>
        <w:t xml:space="preserve"> reduction of submitted schedules shall be done in a non-discriminatory manner, </w:t>
      </w:r>
      <w:r w:rsidR="00903FF1">
        <w:rPr>
          <w:rFonts w:ascii="Times New Roman" w:hAnsi="Times New Roman"/>
          <w:color w:val="000000"/>
          <w:sz w:val="24"/>
          <w:szCs w:val="24"/>
        </w:rPr>
        <w:t xml:space="preserve">meaning that </w:t>
      </w:r>
      <w:r w:rsidR="00A52EA4">
        <w:rPr>
          <w:rFonts w:ascii="Times New Roman" w:hAnsi="Times New Roman"/>
          <w:color w:val="000000"/>
          <w:sz w:val="24"/>
          <w:szCs w:val="24"/>
        </w:rPr>
        <w:t>yearly and monthly PTRs</w:t>
      </w:r>
      <w:r w:rsidR="00835F49">
        <w:rPr>
          <w:rFonts w:ascii="Times New Roman" w:hAnsi="Times New Roman"/>
          <w:color w:val="000000"/>
          <w:sz w:val="24"/>
          <w:szCs w:val="24"/>
        </w:rPr>
        <w:t xml:space="preserve"> (including the submitted schedules)</w:t>
      </w:r>
      <w:r w:rsidR="001765F7">
        <w:rPr>
          <w:rFonts w:ascii="Times New Roman" w:hAnsi="Times New Roman"/>
          <w:color w:val="000000"/>
          <w:sz w:val="24"/>
          <w:szCs w:val="24"/>
        </w:rPr>
        <w:t xml:space="preserve"> shall be </w:t>
      </w:r>
      <w:proofErr w:type="gramStart"/>
      <w:r w:rsidR="001765F7">
        <w:rPr>
          <w:rFonts w:ascii="Times New Roman" w:hAnsi="Times New Roman"/>
          <w:color w:val="000000"/>
          <w:sz w:val="24"/>
          <w:szCs w:val="24"/>
        </w:rPr>
        <w:t>curtailed</w:t>
      </w:r>
      <w:r w:rsidR="00FD09B5">
        <w:rPr>
          <w:rFonts w:ascii="Times New Roman" w:hAnsi="Times New Roman"/>
          <w:color w:val="000000"/>
          <w:sz w:val="24"/>
          <w:szCs w:val="24"/>
        </w:rPr>
        <w:t>/reduced</w:t>
      </w:r>
      <w:proofErr w:type="gramEnd"/>
      <w:r w:rsidR="00C80EB7">
        <w:rPr>
          <w:rFonts w:ascii="Times New Roman" w:hAnsi="Times New Roman"/>
          <w:color w:val="000000"/>
          <w:sz w:val="24"/>
          <w:szCs w:val="24"/>
        </w:rPr>
        <w:t xml:space="preserve"> </w:t>
      </w:r>
      <w:r w:rsidR="00A52EA4">
        <w:rPr>
          <w:rFonts w:ascii="Times New Roman" w:hAnsi="Times New Roman"/>
          <w:color w:val="000000"/>
          <w:sz w:val="24"/>
          <w:szCs w:val="24"/>
        </w:rPr>
        <w:t xml:space="preserve">in the same way </w:t>
      </w:r>
      <w:r w:rsidR="00835F49">
        <w:rPr>
          <w:rFonts w:ascii="Times New Roman" w:hAnsi="Times New Roman"/>
          <w:color w:val="000000"/>
          <w:sz w:val="24"/>
          <w:szCs w:val="24"/>
        </w:rPr>
        <w:t xml:space="preserve">as </w:t>
      </w:r>
      <w:r>
        <w:rPr>
          <w:rFonts w:ascii="Times New Roman" w:hAnsi="Times New Roman"/>
          <w:color w:val="000000"/>
          <w:sz w:val="24"/>
          <w:szCs w:val="24"/>
        </w:rPr>
        <w:t>d</w:t>
      </w:r>
      <w:r w:rsidR="00A52EA4">
        <w:rPr>
          <w:rFonts w:ascii="Times New Roman" w:hAnsi="Times New Roman"/>
          <w:color w:val="000000"/>
          <w:sz w:val="24"/>
          <w:szCs w:val="24"/>
        </w:rPr>
        <w:t xml:space="preserve">aily </w:t>
      </w:r>
      <w:r w:rsidR="00835F49">
        <w:rPr>
          <w:rFonts w:ascii="Times New Roman" w:hAnsi="Times New Roman"/>
          <w:color w:val="000000"/>
          <w:sz w:val="24"/>
          <w:szCs w:val="24"/>
        </w:rPr>
        <w:t xml:space="preserve">and </w:t>
      </w:r>
      <w:r>
        <w:rPr>
          <w:rFonts w:ascii="Times New Roman" w:hAnsi="Times New Roman"/>
          <w:color w:val="000000"/>
          <w:sz w:val="24"/>
          <w:szCs w:val="24"/>
        </w:rPr>
        <w:t>i</w:t>
      </w:r>
      <w:r w:rsidR="00835F49">
        <w:rPr>
          <w:rFonts w:ascii="Times New Roman" w:hAnsi="Times New Roman"/>
          <w:color w:val="000000"/>
          <w:sz w:val="24"/>
          <w:szCs w:val="24"/>
        </w:rPr>
        <w:t xml:space="preserve">ntraday </w:t>
      </w:r>
      <w:r w:rsidR="00A52EA4">
        <w:rPr>
          <w:rFonts w:ascii="Times New Roman" w:hAnsi="Times New Roman"/>
          <w:color w:val="000000"/>
          <w:sz w:val="24"/>
          <w:szCs w:val="24"/>
        </w:rPr>
        <w:t>PTRs</w:t>
      </w:r>
      <w:r w:rsidR="00903FF1">
        <w:rPr>
          <w:rFonts w:ascii="Times New Roman" w:hAnsi="Times New Roman"/>
          <w:color w:val="000000"/>
          <w:sz w:val="24"/>
          <w:szCs w:val="24"/>
        </w:rPr>
        <w:t>.</w:t>
      </w:r>
    </w:p>
    <w:p w14:paraId="7F870155" w14:textId="77777777" w:rsidR="00D64142" w:rsidRDefault="001765F7" w:rsidP="00DF1C1E">
      <w:pPr>
        <w:autoSpaceDE w:val="0"/>
        <w:autoSpaceDN w:val="0"/>
        <w:adjustRightInd w:val="0"/>
        <w:spacing w:before="120" w:after="0" w:line="240" w:lineRule="auto"/>
        <w:jc w:val="both"/>
        <w:rPr>
          <w:rFonts w:ascii="Times New Roman" w:hAnsi="Times New Roman"/>
          <w:color w:val="000000"/>
          <w:sz w:val="24"/>
          <w:szCs w:val="24"/>
        </w:rPr>
      </w:pPr>
      <w:r w:rsidRPr="001765F7">
        <w:rPr>
          <w:rFonts w:ascii="Times New Roman" w:hAnsi="Times New Roman"/>
          <w:color w:val="000000"/>
          <w:sz w:val="24"/>
          <w:szCs w:val="24"/>
        </w:rPr>
        <w:t xml:space="preserve">In case of </w:t>
      </w:r>
      <w:r>
        <w:rPr>
          <w:rFonts w:ascii="Times New Roman" w:hAnsi="Times New Roman"/>
          <w:color w:val="000000"/>
          <w:sz w:val="24"/>
          <w:szCs w:val="24"/>
        </w:rPr>
        <w:t>curtailment,</w:t>
      </w:r>
      <w:r w:rsidRPr="001765F7">
        <w:rPr>
          <w:rFonts w:ascii="Times New Roman" w:hAnsi="Times New Roman"/>
          <w:color w:val="000000"/>
          <w:sz w:val="24"/>
          <w:szCs w:val="24"/>
        </w:rPr>
        <w:t xml:space="preserve"> the Registered Participant will be reimbursed according to the rules given in articles 13.1 and 13.2</w:t>
      </w:r>
      <w:r w:rsidR="00A52EA4">
        <w:rPr>
          <w:rFonts w:ascii="Times New Roman" w:hAnsi="Times New Roman"/>
          <w:color w:val="000000"/>
          <w:sz w:val="24"/>
          <w:szCs w:val="24"/>
        </w:rPr>
        <w:t>.</w:t>
      </w:r>
    </w:p>
    <w:p w14:paraId="794B17C1" w14:textId="77777777" w:rsidR="00A52EA4" w:rsidRPr="001765F7" w:rsidRDefault="00A52EA4" w:rsidP="005A0D5D">
      <w:pPr>
        <w:autoSpaceDE w:val="0"/>
        <w:autoSpaceDN w:val="0"/>
        <w:adjustRightInd w:val="0"/>
        <w:spacing w:after="0" w:line="240" w:lineRule="auto"/>
        <w:jc w:val="both"/>
        <w:rPr>
          <w:rFonts w:ascii="Times New Roman" w:hAnsi="Times New Roman"/>
          <w:color w:val="000000"/>
          <w:sz w:val="24"/>
          <w:szCs w:val="24"/>
        </w:rPr>
      </w:pPr>
    </w:p>
    <w:p w14:paraId="50DB4D4F" w14:textId="77777777" w:rsidR="00071323" w:rsidRPr="00D173C0" w:rsidRDefault="00071323" w:rsidP="00BC4880">
      <w:pPr>
        <w:pStyle w:val="Heading3"/>
        <w:numPr>
          <w:ilvl w:val="1"/>
          <w:numId w:val="44"/>
        </w:numPr>
        <w:spacing w:before="100" w:beforeAutospacing="1" w:after="100" w:afterAutospacing="1" w:line="240" w:lineRule="auto"/>
        <w:ind w:left="1750" w:hanging="1526"/>
        <w:jc w:val="center"/>
        <w:rPr>
          <w:rFonts w:ascii="Times New Roman" w:hAnsi="Times New Roman" w:cs="Times New Roman"/>
          <w:sz w:val="24"/>
          <w:szCs w:val="24"/>
        </w:rPr>
      </w:pPr>
      <w:bookmarkStart w:id="209" w:name="_Toc462899235"/>
      <w:r w:rsidRPr="00D173C0">
        <w:rPr>
          <w:rFonts w:ascii="Times New Roman" w:hAnsi="Times New Roman" w:cs="Times New Roman"/>
          <w:sz w:val="24"/>
          <w:szCs w:val="24"/>
        </w:rPr>
        <w:t xml:space="preserve">Curtailment before the </w:t>
      </w:r>
      <w:r w:rsidR="00C5396B" w:rsidRPr="00D173C0">
        <w:rPr>
          <w:rFonts w:ascii="Times New Roman" w:hAnsi="Times New Roman" w:cs="Times New Roman"/>
          <w:sz w:val="24"/>
          <w:szCs w:val="24"/>
        </w:rPr>
        <w:t xml:space="preserve">COT for the </w:t>
      </w:r>
      <w:r w:rsidR="004C33A3" w:rsidRPr="00D173C0">
        <w:rPr>
          <w:rFonts w:ascii="Times New Roman" w:hAnsi="Times New Roman" w:cs="Times New Roman"/>
          <w:sz w:val="24"/>
          <w:szCs w:val="24"/>
        </w:rPr>
        <w:t xml:space="preserve">long term </w:t>
      </w:r>
      <w:r w:rsidR="008F0088">
        <w:rPr>
          <w:rFonts w:ascii="Times New Roman" w:hAnsi="Times New Roman" w:cs="Times New Roman"/>
          <w:sz w:val="24"/>
          <w:szCs w:val="24"/>
        </w:rPr>
        <w:t xml:space="preserve">schedules </w:t>
      </w:r>
      <w:r w:rsidR="00C5396B" w:rsidRPr="00D173C0">
        <w:rPr>
          <w:rFonts w:ascii="Times New Roman" w:hAnsi="Times New Roman" w:cs="Times New Roman"/>
          <w:sz w:val="24"/>
          <w:szCs w:val="24"/>
        </w:rPr>
        <w:t>matching process</w:t>
      </w:r>
      <w:bookmarkEnd w:id="209"/>
    </w:p>
    <w:p w14:paraId="0831B5D5" w14:textId="77777777" w:rsidR="00071323" w:rsidRPr="00D173C0" w:rsidRDefault="00071323" w:rsidP="00DF1C1E">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Before the </w:t>
      </w:r>
      <w:r w:rsidR="003E11A3" w:rsidRPr="00D173C0">
        <w:rPr>
          <w:rFonts w:ascii="Times New Roman" w:hAnsi="Times New Roman"/>
          <w:color w:val="000000"/>
          <w:sz w:val="24"/>
          <w:szCs w:val="24"/>
        </w:rPr>
        <w:t xml:space="preserve">COT for the </w:t>
      </w:r>
      <w:r w:rsidR="00AF71EA">
        <w:rPr>
          <w:rFonts w:ascii="Times New Roman" w:hAnsi="Times New Roman"/>
          <w:color w:val="000000"/>
          <w:sz w:val="24"/>
          <w:szCs w:val="24"/>
        </w:rPr>
        <w:t xml:space="preserve">long term </w:t>
      </w:r>
      <w:r w:rsidR="00EF4742">
        <w:rPr>
          <w:rFonts w:ascii="Times New Roman" w:hAnsi="Times New Roman"/>
          <w:color w:val="000000"/>
          <w:sz w:val="24"/>
          <w:szCs w:val="24"/>
        </w:rPr>
        <w:t xml:space="preserve">schedules </w:t>
      </w:r>
      <w:r w:rsidR="003E11A3" w:rsidRPr="00D173C0">
        <w:rPr>
          <w:rFonts w:ascii="Times New Roman" w:hAnsi="Times New Roman"/>
          <w:color w:val="000000"/>
          <w:sz w:val="24"/>
          <w:szCs w:val="24"/>
        </w:rPr>
        <w:t>matching process</w:t>
      </w:r>
      <w:r w:rsidR="008C189A" w:rsidRPr="00D173C0">
        <w:rPr>
          <w:rFonts w:ascii="Times New Roman" w:hAnsi="Times New Roman"/>
          <w:color w:val="000000"/>
          <w:sz w:val="24"/>
          <w:szCs w:val="24"/>
        </w:rPr>
        <w:t>,</w:t>
      </w:r>
      <w:r w:rsidR="006B7E81">
        <w:rPr>
          <w:rFonts w:ascii="Times New Roman" w:hAnsi="Times New Roman"/>
          <w:color w:val="000000"/>
          <w:sz w:val="24"/>
          <w:szCs w:val="24"/>
        </w:rPr>
        <w:t xml:space="preserve"> </w:t>
      </w:r>
      <w:r w:rsidRPr="00D173C0">
        <w:rPr>
          <w:rFonts w:ascii="Times New Roman" w:hAnsi="Times New Roman"/>
          <w:color w:val="000000"/>
          <w:sz w:val="24"/>
          <w:szCs w:val="24"/>
        </w:rPr>
        <w:t xml:space="preserve">the </w:t>
      </w:r>
      <w:r w:rsidR="002D2403" w:rsidRPr="00D173C0">
        <w:rPr>
          <w:rFonts w:ascii="Times New Roman" w:hAnsi="Times New Roman"/>
          <w:color w:val="000000"/>
          <w:sz w:val="24"/>
          <w:szCs w:val="24"/>
        </w:rPr>
        <w:t>PTRs</w:t>
      </w:r>
      <w:r w:rsidRPr="00D173C0">
        <w:rPr>
          <w:rFonts w:ascii="Times New Roman" w:hAnsi="Times New Roman"/>
          <w:color w:val="000000"/>
          <w:sz w:val="24"/>
          <w:szCs w:val="24"/>
        </w:rPr>
        <w:t xml:space="preserve"> shall be </w:t>
      </w:r>
      <w:r w:rsidR="00E31ECD" w:rsidRPr="00D173C0">
        <w:rPr>
          <w:rFonts w:ascii="Times New Roman" w:hAnsi="Times New Roman"/>
          <w:color w:val="000000"/>
          <w:sz w:val="24"/>
          <w:szCs w:val="24"/>
        </w:rPr>
        <w:t>curtailed</w:t>
      </w:r>
      <w:r w:rsidRPr="00D173C0">
        <w:rPr>
          <w:rFonts w:ascii="Times New Roman" w:hAnsi="Times New Roman"/>
          <w:color w:val="000000"/>
          <w:sz w:val="24"/>
          <w:szCs w:val="24"/>
        </w:rPr>
        <w:t xml:space="preserve"> by </w:t>
      </w:r>
      <w:r w:rsidR="00EF4742">
        <w:rPr>
          <w:rFonts w:ascii="Times New Roman" w:hAnsi="Times New Roman"/>
          <w:color w:val="000000"/>
          <w:sz w:val="24"/>
          <w:szCs w:val="24"/>
        </w:rPr>
        <w:t xml:space="preserve">the </w:t>
      </w:r>
      <w:r w:rsidR="00912F16" w:rsidRPr="00D173C0">
        <w:rPr>
          <w:rFonts w:ascii="Times New Roman" w:hAnsi="Times New Roman"/>
          <w:color w:val="000000"/>
          <w:sz w:val="24"/>
          <w:szCs w:val="24"/>
        </w:rPr>
        <w:t>Allocation Office</w:t>
      </w:r>
      <w:r w:rsidRPr="00D173C0">
        <w:rPr>
          <w:rFonts w:ascii="Times New Roman" w:hAnsi="Times New Roman"/>
          <w:color w:val="000000"/>
          <w:sz w:val="24"/>
          <w:szCs w:val="24"/>
        </w:rPr>
        <w:t xml:space="preserve"> based on the request of </w:t>
      </w:r>
      <w:r w:rsidR="00155387">
        <w:rPr>
          <w:rFonts w:ascii="Times New Roman" w:hAnsi="Times New Roman"/>
          <w:color w:val="000000"/>
          <w:sz w:val="24"/>
          <w:szCs w:val="24"/>
        </w:rPr>
        <w:t>EMS</w:t>
      </w:r>
      <w:r w:rsidRPr="00D173C0">
        <w:rPr>
          <w:rFonts w:ascii="Times New Roman" w:hAnsi="Times New Roman"/>
          <w:color w:val="000000"/>
          <w:sz w:val="24"/>
          <w:szCs w:val="24"/>
        </w:rPr>
        <w:t xml:space="preserve"> and/or TRANSELECTRICA according with </w:t>
      </w:r>
      <w:r w:rsidR="00E31ECD" w:rsidRPr="00D173C0">
        <w:rPr>
          <w:rFonts w:ascii="Times New Roman" w:hAnsi="Times New Roman"/>
          <w:color w:val="000000"/>
          <w:sz w:val="24"/>
          <w:szCs w:val="24"/>
        </w:rPr>
        <w:t xml:space="preserve">these </w:t>
      </w:r>
      <w:r w:rsidRPr="00D173C0">
        <w:rPr>
          <w:rFonts w:ascii="Times New Roman" w:hAnsi="Times New Roman"/>
          <w:color w:val="000000"/>
          <w:sz w:val="24"/>
          <w:szCs w:val="24"/>
        </w:rPr>
        <w:t xml:space="preserve">Yearly and Monthly </w:t>
      </w:r>
      <w:r w:rsidR="00EB0DE0" w:rsidRPr="00D173C0">
        <w:rPr>
          <w:rFonts w:ascii="Times New Roman" w:hAnsi="Times New Roman"/>
          <w:color w:val="000000"/>
          <w:sz w:val="24"/>
          <w:szCs w:val="24"/>
        </w:rPr>
        <w:t>Allocation</w:t>
      </w:r>
      <w:r w:rsidRPr="00D173C0">
        <w:rPr>
          <w:rFonts w:ascii="Times New Roman" w:hAnsi="Times New Roman"/>
          <w:color w:val="000000"/>
          <w:sz w:val="24"/>
          <w:szCs w:val="24"/>
        </w:rPr>
        <w:t xml:space="preserve"> Rules.</w:t>
      </w:r>
    </w:p>
    <w:p w14:paraId="76194F98" w14:textId="71884BD5" w:rsidR="00D21182" w:rsidRDefault="00D21182" w:rsidP="00D21182">
      <w:pPr>
        <w:autoSpaceDE w:val="0"/>
        <w:autoSpaceDN w:val="0"/>
        <w:adjustRightInd w:val="0"/>
        <w:spacing w:after="120" w:line="240" w:lineRule="auto"/>
        <w:jc w:val="both"/>
        <w:rPr>
          <w:rFonts w:ascii="Times New Roman" w:hAnsi="Times New Roman"/>
          <w:color w:val="000000"/>
          <w:sz w:val="24"/>
          <w:szCs w:val="24"/>
        </w:rPr>
      </w:pPr>
      <w:r>
        <w:rPr>
          <w:rFonts w:ascii="Times New Roman" w:hAnsi="Times New Roman"/>
          <w:color w:val="000000"/>
          <w:sz w:val="24"/>
          <w:szCs w:val="24"/>
        </w:rPr>
        <w:t xml:space="preserve">Both yearly PTRs and monthly PTRs shall be curtailed in the same way, by applying </w:t>
      </w:r>
      <w:r w:rsidRPr="00FE75BD">
        <w:rPr>
          <w:rFonts w:ascii="Times New Roman" w:hAnsi="Times New Roman"/>
          <w:color w:val="000000"/>
          <w:sz w:val="24"/>
          <w:szCs w:val="24"/>
        </w:rPr>
        <w:t>to each Registered Participant PTRs</w:t>
      </w:r>
      <w:r>
        <w:rPr>
          <w:rFonts w:ascii="Times New Roman" w:hAnsi="Times New Roman"/>
          <w:color w:val="000000"/>
          <w:sz w:val="24"/>
          <w:szCs w:val="24"/>
        </w:rPr>
        <w:t>,</w:t>
      </w:r>
      <w:r w:rsidR="00C80EB7">
        <w:rPr>
          <w:rFonts w:ascii="Times New Roman" w:hAnsi="Times New Roman"/>
          <w:color w:val="000000"/>
          <w:sz w:val="24"/>
          <w:szCs w:val="24"/>
        </w:rPr>
        <w:t xml:space="preserve"> </w:t>
      </w:r>
      <w:r>
        <w:rPr>
          <w:rFonts w:ascii="Times New Roman" w:hAnsi="Times New Roman"/>
          <w:color w:val="000000"/>
          <w:sz w:val="24"/>
          <w:szCs w:val="24"/>
        </w:rPr>
        <w:t xml:space="preserve">the ratio between the </w:t>
      </w:r>
      <w:r w:rsidR="00684F91">
        <w:rPr>
          <w:rFonts w:ascii="Times New Roman" w:hAnsi="Times New Roman"/>
          <w:color w:val="000000"/>
          <w:sz w:val="24"/>
          <w:szCs w:val="24"/>
        </w:rPr>
        <w:t xml:space="preserve">new </w:t>
      </w:r>
      <w:proofErr w:type="gramStart"/>
      <w:r w:rsidR="00684F91">
        <w:rPr>
          <w:rFonts w:ascii="Times New Roman" w:hAnsi="Times New Roman"/>
          <w:color w:val="000000"/>
          <w:sz w:val="24"/>
          <w:szCs w:val="24"/>
        </w:rPr>
        <w:t xml:space="preserve">NTC </w:t>
      </w:r>
      <w:r>
        <w:rPr>
          <w:rFonts w:ascii="Times New Roman" w:hAnsi="Times New Roman"/>
          <w:color w:val="000000"/>
          <w:sz w:val="24"/>
          <w:szCs w:val="24"/>
        </w:rPr>
        <w:t xml:space="preserve"> after</w:t>
      </w:r>
      <w:proofErr w:type="gramEnd"/>
      <w:r>
        <w:rPr>
          <w:rFonts w:ascii="Times New Roman" w:hAnsi="Times New Roman"/>
          <w:color w:val="000000"/>
          <w:sz w:val="24"/>
          <w:szCs w:val="24"/>
        </w:rPr>
        <w:t xml:space="preserve"> the curtailment and the sum of total allocated PTRs before the curtailment. </w:t>
      </w:r>
    </w:p>
    <w:p w14:paraId="1D3ABCA0" w14:textId="346B63FA" w:rsidR="00071323" w:rsidRPr="00D173C0" w:rsidRDefault="00FE75BD" w:rsidP="00DF1C1E">
      <w:pPr>
        <w:autoSpaceDE w:val="0"/>
        <w:autoSpaceDN w:val="0"/>
        <w:adjustRightInd w:val="0"/>
        <w:spacing w:after="120" w:line="240" w:lineRule="auto"/>
        <w:jc w:val="both"/>
        <w:rPr>
          <w:rFonts w:ascii="Times New Roman" w:hAnsi="Times New Roman"/>
          <w:color w:val="000000"/>
          <w:sz w:val="24"/>
          <w:szCs w:val="24"/>
        </w:rPr>
      </w:pPr>
      <w:r>
        <w:rPr>
          <w:rFonts w:ascii="Times New Roman" w:hAnsi="Times New Roman"/>
          <w:color w:val="000000"/>
          <w:sz w:val="24"/>
          <w:szCs w:val="24"/>
        </w:rPr>
        <w:t xml:space="preserve">The </w:t>
      </w:r>
      <w:r w:rsidR="00912F16" w:rsidRPr="00D173C0">
        <w:rPr>
          <w:rFonts w:ascii="Times New Roman" w:hAnsi="Times New Roman"/>
          <w:color w:val="000000"/>
          <w:sz w:val="24"/>
          <w:szCs w:val="24"/>
        </w:rPr>
        <w:t>Allocation Office</w:t>
      </w:r>
      <w:r w:rsidR="00071323" w:rsidRPr="00D173C0">
        <w:rPr>
          <w:rFonts w:ascii="Times New Roman" w:hAnsi="Times New Roman"/>
          <w:color w:val="000000"/>
          <w:sz w:val="24"/>
          <w:szCs w:val="24"/>
        </w:rPr>
        <w:t xml:space="preserve"> informs the </w:t>
      </w:r>
      <w:r w:rsidR="00A6366B" w:rsidRPr="00D173C0">
        <w:rPr>
          <w:rFonts w:ascii="Times New Roman" w:hAnsi="Times New Roman"/>
          <w:color w:val="000000"/>
          <w:sz w:val="24"/>
          <w:szCs w:val="24"/>
        </w:rPr>
        <w:t>Registered Participant</w:t>
      </w:r>
      <w:r w:rsidR="00071323" w:rsidRPr="00D173C0">
        <w:rPr>
          <w:rFonts w:ascii="Times New Roman" w:hAnsi="Times New Roman"/>
          <w:color w:val="000000"/>
          <w:sz w:val="24"/>
          <w:szCs w:val="24"/>
        </w:rPr>
        <w:t xml:space="preserve">s </w:t>
      </w:r>
      <w:r>
        <w:rPr>
          <w:rFonts w:ascii="Times New Roman" w:hAnsi="Times New Roman"/>
          <w:color w:val="000000"/>
          <w:sz w:val="24"/>
          <w:szCs w:val="24"/>
        </w:rPr>
        <w:t>about</w:t>
      </w:r>
      <w:r w:rsidR="006B7E81">
        <w:rPr>
          <w:rFonts w:ascii="Times New Roman" w:hAnsi="Times New Roman"/>
          <w:color w:val="000000"/>
          <w:sz w:val="24"/>
          <w:szCs w:val="24"/>
        </w:rPr>
        <w:t xml:space="preserve"> </w:t>
      </w:r>
      <w:r>
        <w:rPr>
          <w:rFonts w:ascii="Times New Roman" w:hAnsi="Times New Roman"/>
          <w:color w:val="000000"/>
          <w:sz w:val="24"/>
          <w:szCs w:val="24"/>
        </w:rPr>
        <w:t xml:space="preserve">the amount of </w:t>
      </w:r>
      <w:r w:rsidR="00962AD3">
        <w:rPr>
          <w:rFonts w:ascii="Times New Roman" w:hAnsi="Times New Roman"/>
          <w:color w:val="000000"/>
          <w:sz w:val="24"/>
          <w:szCs w:val="24"/>
        </w:rPr>
        <w:t>c</w:t>
      </w:r>
      <w:r w:rsidR="00071323" w:rsidRPr="00D173C0">
        <w:rPr>
          <w:rFonts w:ascii="Times New Roman" w:hAnsi="Times New Roman"/>
          <w:color w:val="000000"/>
          <w:sz w:val="24"/>
          <w:szCs w:val="24"/>
        </w:rPr>
        <w:t>urtai</w:t>
      </w:r>
      <w:r w:rsidR="00962AD3">
        <w:rPr>
          <w:rFonts w:ascii="Times New Roman" w:hAnsi="Times New Roman"/>
          <w:color w:val="000000"/>
          <w:sz w:val="24"/>
          <w:szCs w:val="24"/>
        </w:rPr>
        <w:t>led</w:t>
      </w:r>
      <w:r w:rsidR="006B7E81">
        <w:rPr>
          <w:rFonts w:ascii="Times New Roman" w:hAnsi="Times New Roman"/>
          <w:color w:val="000000"/>
          <w:sz w:val="24"/>
          <w:szCs w:val="24"/>
        </w:rPr>
        <w:t xml:space="preserve"> </w:t>
      </w:r>
      <w:r w:rsidR="005553A2">
        <w:rPr>
          <w:rFonts w:ascii="Times New Roman" w:hAnsi="Times New Roman"/>
          <w:color w:val="000000"/>
          <w:sz w:val="24"/>
          <w:szCs w:val="24"/>
        </w:rPr>
        <w:t xml:space="preserve">yearly and monthly </w:t>
      </w:r>
      <w:r w:rsidR="00890B3D">
        <w:rPr>
          <w:rFonts w:ascii="Times New Roman" w:hAnsi="Times New Roman"/>
          <w:color w:val="000000"/>
          <w:sz w:val="24"/>
          <w:szCs w:val="24"/>
        </w:rPr>
        <w:t>PTRs</w:t>
      </w:r>
      <w:r w:rsidR="00071323" w:rsidRPr="00D173C0">
        <w:rPr>
          <w:rFonts w:ascii="Times New Roman" w:hAnsi="Times New Roman"/>
          <w:color w:val="000000"/>
          <w:sz w:val="24"/>
          <w:szCs w:val="24"/>
        </w:rPr>
        <w:t xml:space="preserve">. The </w:t>
      </w:r>
      <w:r w:rsidR="00A6366B" w:rsidRPr="00D173C0">
        <w:rPr>
          <w:rFonts w:ascii="Times New Roman" w:hAnsi="Times New Roman"/>
          <w:color w:val="000000"/>
          <w:sz w:val="24"/>
          <w:szCs w:val="24"/>
        </w:rPr>
        <w:t>Registered Participant</w:t>
      </w:r>
      <w:r w:rsidR="00071323" w:rsidRPr="00D173C0">
        <w:rPr>
          <w:rFonts w:ascii="Times New Roman" w:hAnsi="Times New Roman"/>
          <w:color w:val="000000"/>
          <w:sz w:val="24"/>
          <w:szCs w:val="24"/>
        </w:rPr>
        <w:t xml:space="preserve">s have to submit their schedules to </w:t>
      </w:r>
      <w:r w:rsidR="00155387">
        <w:rPr>
          <w:rFonts w:ascii="Times New Roman" w:hAnsi="Times New Roman"/>
          <w:color w:val="000000"/>
          <w:sz w:val="24"/>
          <w:szCs w:val="24"/>
        </w:rPr>
        <w:t>EMS</w:t>
      </w:r>
      <w:r w:rsidR="00071323" w:rsidRPr="00D173C0">
        <w:rPr>
          <w:rFonts w:ascii="Times New Roman" w:hAnsi="Times New Roman"/>
          <w:color w:val="000000"/>
          <w:sz w:val="24"/>
          <w:szCs w:val="24"/>
        </w:rPr>
        <w:t xml:space="preserve"> and to TRANSELECTRICA </w:t>
      </w:r>
      <w:r>
        <w:rPr>
          <w:rFonts w:ascii="Times New Roman" w:hAnsi="Times New Roman"/>
          <w:color w:val="000000"/>
          <w:sz w:val="24"/>
          <w:szCs w:val="24"/>
        </w:rPr>
        <w:t xml:space="preserve">limiting them by </w:t>
      </w:r>
      <w:r w:rsidR="00071323" w:rsidRPr="00D173C0">
        <w:rPr>
          <w:rFonts w:ascii="Times New Roman" w:hAnsi="Times New Roman"/>
          <w:color w:val="000000"/>
          <w:sz w:val="24"/>
          <w:szCs w:val="24"/>
        </w:rPr>
        <w:t xml:space="preserve">taking into consideration the </w:t>
      </w:r>
      <w:r w:rsidR="00962AD3">
        <w:rPr>
          <w:rFonts w:ascii="Times New Roman" w:hAnsi="Times New Roman"/>
          <w:color w:val="000000"/>
          <w:sz w:val="24"/>
          <w:szCs w:val="24"/>
        </w:rPr>
        <w:t>curtailed</w:t>
      </w:r>
      <w:r w:rsidR="006B7E81">
        <w:rPr>
          <w:rFonts w:ascii="Times New Roman" w:hAnsi="Times New Roman"/>
          <w:color w:val="000000"/>
          <w:sz w:val="24"/>
          <w:szCs w:val="24"/>
        </w:rPr>
        <w:t xml:space="preserve"> </w:t>
      </w:r>
      <w:r w:rsidR="00F63AEB">
        <w:rPr>
          <w:rFonts w:ascii="Times New Roman" w:hAnsi="Times New Roman"/>
          <w:color w:val="000000"/>
          <w:sz w:val="24"/>
          <w:szCs w:val="24"/>
        </w:rPr>
        <w:t>PTRs</w:t>
      </w:r>
      <w:r w:rsidR="00071323" w:rsidRPr="00D173C0">
        <w:rPr>
          <w:rFonts w:ascii="Times New Roman" w:hAnsi="Times New Roman"/>
          <w:color w:val="000000"/>
          <w:sz w:val="24"/>
          <w:szCs w:val="24"/>
        </w:rPr>
        <w:t>.</w:t>
      </w:r>
    </w:p>
    <w:p w14:paraId="716316BF" w14:textId="3E621659" w:rsidR="009354AE" w:rsidRPr="00D173C0" w:rsidRDefault="009354AE" w:rsidP="00DF1C1E">
      <w:pPr>
        <w:widowControl w:val="0"/>
        <w:shd w:val="clear" w:color="auto" w:fill="FFFFFF"/>
        <w:autoSpaceDE w:val="0"/>
        <w:autoSpaceDN w:val="0"/>
        <w:adjustRightInd w:val="0"/>
        <w:spacing w:after="120" w:line="240" w:lineRule="auto"/>
        <w:jc w:val="both"/>
        <w:rPr>
          <w:rFonts w:ascii="Times New Roman" w:eastAsia="Times New Roman" w:hAnsi="Times New Roman"/>
          <w:sz w:val="24"/>
          <w:szCs w:val="24"/>
        </w:rPr>
      </w:pPr>
      <w:r w:rsidRPr="00D173C0">
        <w:rPr>
          <w:rFonts w:ascii="Times New Roman" w:hAnsi="Times New Roman"/>
          <w:color w:val="000000"/>
          <w:sz w:val="24"/>
          <w:szCs w:val="24"/>
        </w:rPr>
        <w:lastRenderedPageBreak/>
        <w:t xml:space="preserve">In case of curtailment of </w:t>
      </w:r>
      <w:r w:rsidR="002D2403" w:rsidRPr="001D0670">
        <w:rPr>
          <w:rFonts w:ascii="Times New Roman" w:hAnsi="Times New Roman"/>
          <w:color w:val="000000"/>
          <w:sz w:val="24"/>
          <w:szCs w:val="24"/>
        </w:rPr>
        <w:t>PTRs</w:t>
      </w:r>
      <w:r w:rsidR="006B7E81">
        <w:rPr>
          <w:rFonts w:ascii="Times New Roman" w:hAnsi="Times New Roman"/>
          <w:color w:val="000000"/>
          <w:sz w:val="24"/>
          <w:szCs w:val="24"/>
        </w:rPr>
        <w:t xml:space="preserve"> </w:t>
      </w:r>
      <w:r w:rsidRPr="00D173C0">
        <w:rPr>
          <w:rFonts w:ascii="Times New Roman" w:hAnsi="Times New Roman"/>
          <w:color w:val="000000"/>
          <w:sz w:val="24"/>
          <w:szCs w:val="24"/>
        </w:rPr>
        <w:t>from a</w:t>
      </w:r>
      <w:r w:rsidR="008F0088">
        <w:rPr>
          <w:rFonts w:ascii="Times New Roman" w:hAnsi="Times New Roman"/>
          <w:color w:val="000000"/>
          <w:sz w:val="24"/>
          <w:szCs w:val="24"/>
        </w:rPr>
        <w:t>n</w:t>
      </w:r>
      <w:r w:rsidRPr="00D173C0">
        <w:rPr>
          <w:rFonts w:ascii="Times New Roman" w:hAnsi="Times New Roman"/>
          <w:color w:val="000000"/>
          <w:sz w:val="24"/>
          <w:szCs w:val="24"/>
        </w:rPr>
        <w:t xml:space="preserve"> yearly and/or monthly </w:t>
      </w:r>
      <w:r w:rsidR="00F63AEB">
        <w:rPr>
          <w:rFonts w:ascii="Times New Roman" w:hAnsi="Times New Roman"/>
          <w:color w:val="000000"/>
          <w:sz w:val="24"/>
          <w:szCs w:val="24"/>
        </w:rPr>
        <w:t>a</w:t>
      </w:r>
      <w:r w:rsidRPr="001D0670">
        <w:rPr>
          <w:rFonts w:ascii="Times New Roman" w:hAnsi="Times New Roman"/>
          <w:color w:val="000000"/>
          <w:sz w:val="24"/>
          <w:szCs w:val="24"/>
        </w:rPr>
        <w:t>uction</w:t>
      </w:r>
      <w:r w:rsidR="006B7E81">
        <w:rPr>
          <w:rFonts w:ascii="Times New Roman" w:hAnsi="Times New Roman"/>
          <w:color w:val="000000"/>
          <w:sz w:val="24"/>
          <w:szCs w:val="24"/>
        </w:rPr>
        <w:t xml:space="preserve"> </w:t>
      </w:r>
      <w:r w:rsidRPr="00D173C0">
        <w:rPr>
          <w:rFonts w:ascii="Times New Roman" w:hAnsi="Times New Roman"/>
          <w:color w:val="000000"/>
          <w:sz w:val="24"/>
          <w:szCs w:val="24"/>
        </w:rPr>
        <w:t xml:space="preserve">before the </w:t>
      </w:r>
      <w:r w:rsidR="00FE75BD">
        <w:rPr>
          <w:rFonts w:ascii="Times New Roman" w:hAnsi="Times New Roman"/>
          <w:color w:val="000000"/>
          <w:sz w:val="24"/>
          <w:szCs w:val="24"/>
        </w:rPr>
        <w:t>COT</w:t>
      </w:r>
      <w:r w:rsidRPr="00D173C0">
        <w:rPr>
          <w:rFonts w:ascii="Times New Roman" w:hAnsi="Times New Roman"/>
          <w:color w:val="000000"/>
          <w:sz w:val="24"/>
          <w:szCs w:val="24"/>
        </w:rPr>
        <w:t xml:space="preserve"> for the </w:t>
      </w:r>
      <w:r w:rsidR="00AF71EA">
        <w:rPr>
          <w:rFonts w:ascii="Times New Roman" w:hAnsi="Times New Roman"/>
          <w:color w:val="000000"/>
          <w:sz w:val="24"/>
          <w:szCs w:val="24"/>
        </w:rPr>
        <w:t xml:space="preserve">long term </w:t>
      </w:r>
      <w:r w:rsidR="00FE75BD">
        <w:rPr>
          <w:rFonts w:ascii="Times New Roman" w:hAnsi="Times New Roman"/>
          <w:color w:val="000000"/>
          <w:sz w:val="24"/>
          <w:szCs w:val="24"/>
        </w:rPr>
        <w:t xml:space="preserve">schedules </w:t>
      </w:r>
      <w:r w:rsidRPr="00D173C0">
        <w:rPr>
          <w:rFonts w:ascii="Times New Roman" w:hAnsi="Times New Roman"/>
          <w:color w:val="000000"/>
          <w:sz w:val="24"/>
          <w:szCs w:val="24"/>
        </w:rPr>
        <w:t xml:space="preserve">matching process, the </w:t>
      </w:r>
      <w:r w:rsidR="00A6366B" w:rsidRPr="001D0670">
        <w:rPr>
          <w:rFonts w:ascii="Times New Roman" w:hAnsi="Times New Roman"/>
          <w:color w:val="000000"/>
          <w:sz w:val="24"/>
          <w:szCs w:val="24"/>
        </w:rPr>
        <w:t>Registered Participant</w:t>
      </w:r>
      <w:r w:rsidRPr="001D0670">
        <w:rPr>
          <w:rFonts w:ascii="Times New Roman" w:hAnsi="Times New Roman"/>
          <w:color w:val="000000"/>
          <w:sz w:val="24"/>
          <w:szCs w:val="24"/>
        </w:rPr>
        <w:t>s</w:t>
      </w:r>
      <w:r w:rsidR="006B7E81">
        <w:rPr>
          <w:rFonts w:ascii="Times New Roman" w:hAnsi="Times New Roman"/>
          <w:color w:val="000000"/>
          <w:sz w:val="24"/>
          <w:szCs w:val="24"/>
        </w:rPr>
        <w:t xml:space="preserve"> </w:t>
      </w:r>
      <w:proofErr w:type="gramStart"/>
      <w:r w:rsidRPr="00D173C0">
        <w:rPr>
          <w:rFonts w:ascii="Times New Roman" w:hAnsi="Times New Roman"/>
          <w:color w:val="000000"/>
          <w:sz w:val="24"/>
          <w:szCs w:val="24"/>
        </w:rPr>
        <w:t>whose</w:t>
      </w:r>
      <w:proofErr w:type="gramEnd"/>
      <w:r w:rsidR="006B7E81">
        <w:rPr>
          <w:rFonts w:ascii="Times New Roman" w:hAnsi="Times New Roman"/>
          <w:color w:val="000000"/>
          <w:sz w:val="24"/>
          <w:szCs w:val="24"/>
        </w:rPr>
        <w:t xml:space="preserve"> </w:t>
      </w:r>
      <w:r w:rsidR="002D2403" w:rsidRPr="001D0670">
        <w:rPr>
          <w:rFonts w:ascii="Times New Roman" w:hAnsi="Times New Roman"/>
          <w:color w:val="000000"/>
          <w:sz w:val="24"/>
          <w:szCs w:val="24"/>
        </w:rPr>
        <w:t>PTRs</w:t>
      </w:r>
      <w:r w:rsidR="006B7E81">
        <w:rPr>
          <w:rFonts w:ascii="Times New Roman" w:hAnsi="Times New Roman"/>
          <w:color w:val="000000"/>
          <w:sz w:val="24"/>
          <w:szCs w:val="24"/>
        </w:rPr>
        <w:t xml:space="preserve"> </w:t>
      </w:r>
      <w:r w:rsidRPr="00D173C0">
        <w:rPr>
          <w:rFonts w:ascii="Times New Roman" w:hAnsi="Times New Roman"/>
          <w:color w:val="000000"/>
          <w:sz w:val="24"/>
          <w:szCs w:val="24"/>
        </w:rPr>
        <w:t xml:space="preserve">have been curtailed shall be reimbursed </w:t>
      </w:r>
      <w:r w:rsidRPr="00D173C0">
        <w:rPr>
          <w:rFonts w:ascii="Times New Roman" w:eastAsia="Times New Roman" w:hAnsi="Times New Roman"/>
          <w:sz w:val="24"/>
          <w:szCs w:val="24"/>
        </w:rPr>
        <w:t xml:space="preserve">by the </w:t>
      </w:r>
      <w:r w:rsidR="00912F16" w:rsidRPr="001D0670">
        <w:rPr>
          <w:rFonts w:ascii="Times New Roman" w:eastAsia="Times New Roman" w:hAnsi="Times New Roman"/>
          <w:iCs/>
          <w:sz w:val="24"/>
          <w:szCs w:val="24"/>
        </w:rPr>
        <w:t>Allocation Office</w:t>
      </w:r>
      <w:r w:rsidR="006B7E81">
        <w:rPr>
          <w:rFonts w:ascii="Times New Roman" w:eastAsia="Times New Roman" w:hAnsi="Times New Roman"/>
          <w:iCs/>
          <w:sz w:val="24"/>
          <w:szCs w:val="24"/>
        </w:rPr>
        <w:t xml:space="preserve"> </w:t>
      </w:r>
      <w:r w:rsidRPr="00D173C0">
        <w:rPr>
          <w:rFonts w:ascii="Times New Roman" w:eastAsia="Times New Roman" w:hAnsi="Times New Roman"/>
          <w:iCs/>
          <w:sz w:val="24"/>
          <w:szCs w:val="24"/>
        </w:rPr>
        <w:t>for the curtail</w:t>
      </w:r>
      <w:r w:rsidR="00FE75BD">
        <w:rPr>
          <w:rFonts w:ascii="Times New Roman" w:eastAsia="Times New Roman" w:hAnsi="Times New Roman"/>
          <w:iCs/>
          <w:sz w:val="24"/>
          <w:szCs w:val="24"/>
        </w:rPr>
        <w:t>ed PTRs</w:t>
      </w:r>
      <w:r w:rsidRPr="00D173C0">
        <w:rPr>
          <w:rFonts w:ascii="Times New Roman" w:eastAsia="Times New Roman" w:hAnsi="Times New Roman"/>
          <w:iCs/>
          <w:sz w:val="24"/>
          <w:szCs w:val="24"/>
        </w:rPr>
        <w:t>.</w:t>
      </w:r>
      <w:r w:rsidRPr="00D173C0">
        <w:rPr>
          <w:rFonts w:ascii="Times New Roman" w:eastAsia="Times New Roman" w:hAnsi="Times New Roman"/>
          <w:sz w:val="24"/>
          <w:szCs w:val="24"/>
        </w:rPr>
        <w:t xml:space="preserve"> The </w:t>
      </w:r>
      <w:r w:rsidR="00FE75BD">
        <w:rPr>
          <w:rFonts w:ascii="Times New Roman" w:eastAsia="Times New Roman" w:hAnsi="Times New Roman"/>
          <w:sz w:val="24"/>
          <w:szCs w:val="24"/>
        </w:rPr>
        <w:t>value</w:t>
      </w:r>
      <w:r w:rsidR="006B7E81">
        <w:rPr>
          <w:rFonts w:ascii="Times New Roman" w:eastAsia="Times New Roman" w:hAnsi="Times New Roman"/>
          <w:sz w:val="24"/>
          <w:szCs w:val="24"/>
        </w:rPr>
        <w:t xml:space="preserve"> </w:t>
      </w:r>
      <w:r w:rsidRPr="00D173C0">
        <w:rPr>
          <w:rFonts w:ascii="Times New Roman" w:eastAsia="Times New Roman" w:hAnsi="Times New Roman"/>
          <w:sz w:val="24"/>
          <w:szCs w:val="24"/>
        </w:rPr>
        <w:t xml:space="preserve">for reimbursement is calculated as curtailed </w:t>
      </w:r>
      <w:r w:rsidR="00FE75BD">
        <w:rPr>
          <w:rFonts w:ascii="Times New Roman" w:eastAsia="Times New Roman" w:hAnsi="Times New Roman"/>
          <w:sz w:val="24"/>
          <w:szCs w:val="24"/>
        </w:rPr>
        <w:t xml:space="preserve">PTRs in </w:t>
      </w:r>
      <w:r w:rsidRPr="00D173C0">
        <w:rPr>
          <w:rFonts w:ascii="Times New Roman" w:eastAsia="Times New Roman" w:hAnsi="Times New Roman"/>
          <w:sz w:val="24"/>
          <w:szCs w:val="24"/>
        </w:rPr>
        <w:t>MW multiplied by hours of the curtailment multiplied by</w:t>
      </w:r>
      <w:r w:rsidR="004C33A3" w:rsidRPr="00D173C0">
        <w:rPr>
          <w:rFonts w:ascii="Times New Roman" w:eastAsia="Times New Roman" w:hAnsi="Times New Roman"/>
          <w:sz w:val="24"/>
          <w:szCs w:val="24"/>
        </w:rPr>
        <w:t xml:space="preserve"> the initial</w:t>
      </w:r>
      <w:r w:rsidR="006B7E81">
        <w:rPr>
          <w:rFonts w:ascii="Times New Roman" w:eastAsia="Times New Roman" w:hAnsi="Times New Roman"/>
          <w:sz w:val="24"/>
          <w:szCs w:val="24"/>
        </w:rPr>
        <w:t xml:space="preserve"> </w:t>
      </w:r>
      <w:r w:rsidRPr="001D0670">
        <w:rPr>
          <w:rFonts w:ascii="Times New Roman" w:eastAsia="Times New Roman" w:hAnsi="Times New Roman"/>
          <w:sz w:val="24"/>
          <w:szCs w:val="24"/>
        </w:rPr>
        <w:t>Auction Price</w:t>
      </w:r>
      <w:r w:rsidRPr="00D173C0">
        <w:rPr>
          <w:rFonts w:ascii="Times New Roman" w:eastAsia="Times New Roman" w:hAnsi="Times New Roman"/>
          <w:sz w:val="24"/>
          <w:szCs w:val="24"/>
        </w:rPr>
        <w:t>.</w:t>
      </w:r>
    </w:p>
    <w:p w14:paraId="016C8850" w14:textId="77777777" w:rsidR="00071323" w:rsidRDefault="00071323" w:rsidP="00BC4880">
      <w:pPr>
        <w:pStyle w:val="Heading3"/>
        <w:numPr>
          <w:ilvl w:val="1"/>
          <w:numId w:val="44"/>
        </w:numPr>
        <w:spacing w:before="100" w:beforeAutospacing="1" w:after="100" w:afterAutospacing="1" w:line="240" w:lineRule="auto"/>
        <w:ind w:left="1750" w:hanging="1526"/>
        <w:jc w:val="center"/>
        <w:rPr>
          <w:rFonts w:ascii="Times New Roman" w:hAnsi="Times New Roman" w:cs="Times New Roman"/>
          <w:sz w:val="24"/>
          <w:szCs w:val="24"/>
        </w:rPr>
      </w:pPr>
      <w:bookmarkStart w:id="210" w:name="_Toc430009711"/>
      <w:bookmarkStart w:id="211" w:name="_Toc430009821"/>
      <w:bookmarkStart w:id="212" w:name="_Toc430009931"/>
      <w:bookmarkStart w:id="213" w:name="_Toc430009712"/>
      <w:bookmarkStart w:id="214" w:name="_Toc430009822"/>
      <w:bookmarkStart w:id="215" w:name="_Toc430009932"/>
      <w:bookmarkStart w:id="216" w:name="_Toc462899236"/>
      <w:bookmarkEnd w:id="210"/>
      <w:bookmarkEnd w:id="211"/>
      <w:bookmarkEnd w:id="212"/>
      <w:bookmarkEnd w:id="213"/>
      <w:bookmarkEnd w:id="214"/>
      <w:bookmarkEnd w:id="215"/>
      <w:r w:rsidRPr="00D173C0">
        <w:rPr>
          <w:rFonts w:ascii="Times New Roman" w:hAnsi="Times New Roman" w:cs="Times New Roman"/>
          <w:sz w:val="24"/>
          <w:szCs w:val="24"/>
        </w:rPr>
        <w:t xml:space="preserve">Curtailment after the COT </w:t>
      </w:r>
      <w:r w:rsidR="003E11A3" w:rsidRPr="00D173C0">
        <w:rPr>
          <w:rFonts w:ascii="Times New Roman" w:hAnsi="Times New Roman" w:cs="Times New Roman"/>
          <w:sz w:val="24"/>
          <w:szCs w:val="24"/>
        </w:rPr>
        <w:t>for the</w:t>
      </w:r>
      <w:r w:rsidR="004C33A3" w:rsidRPr="00D173C0">
        <w:rPr>
          <w:rFonts w:ascii="Times New Roman" w:hAnsi="Times New Roman" w:cs="Times New Roman"/>
          <w:sz w:val="24"/>
          <w:szCs w:val="24"/>
        </w:rPr>
        <w:t xml:space="preserve"> long term</w:t>
      </w:r>
      <w:r w:rsidR="006B7E81">
        <w:rPr>
          <w:rFonts w:ascii="Times New Roman" w:hAnsi="Times New Roman" w:cs="Times New Roman"/>
          <w:sz w:val="24"/>
          <w:szCs w:val="24"/>
        </w:rPr>
        <w:t xml:space="preserve"> </w:t>
      </w:r>
      <w:r w:rsidR="008F0088">
        <w:rPr>
          <w:rFonts w:ascii="Times New Roman" w:hAnsi="Times New Roman" w:cs="Times New Roman"/>
          <w:sz w:val="24"/>
          <w:szCs w:val="24"/>
        </w:rPr>
        <w:t xml:space="preserve">schedules </w:t>
      </w:r>
      <w:r w:rsidR="003E11A3" w:rsidRPr="00D173C0">
        <w:rPr>
          <w:rFonts w:ascii="Times New Roman" w:hAnsi="Times New Roman" w:cs="Times New Roman"/>
          <w:sz w:val="24"/>
          <w:szCs w:val="24"/>
        </w:rPr>
        <w:t>matching process</w:t>
      </w:r>
      <w:bookmarkEnd w:id="216"/>
    </w:p>
    <w:p w14:paraId="3BB62055" w14:textId="24BBEDE2" w:rsidR="005754A9" w:rsidRDefault="00B379A2" w:rsidP="004B1935">
      <w:pPr>
        <w:pStyle w:val="ListParagraph"/>
        <w:spacing w:after="120" w:line="240" w:lineRule="auto"/>
        <w:ind w:left="0"/>
        <w:jc w:val="both"/>
        <w:rPr>
          <w:rFonts w:ascii="Times New Roman" w:eastAsia="Calibri" w:hAnsi="Times New Roman"/>
          <w:color w:val="000000"/>
          <w:sz w:val="24"/>
          <w:szCs w:val="24"/>
        </w:rPr>
      </w:pPr>
      <w:r>
        <w:rPr>
          <w:rFonts w:ascii="Times New Roman" w:eastAsia="Calibri" w:hAnsi="Times New Roman"/>
          <w:color w:val="000000"/>
          <w:sz w:val="24"/>
          <w:szCs w:val="24"/>
        </w:rPr>
        <w:t>After</w:t>
      </w:r>
      <w:r w:rsidRPr="00B379A2">
        <w:rPr>
          <w:rFonts w:ascii="Times New Roman" w:eastAsia="Calibri" w:hAnsi="Times New Roman"/>
          <w:color w:val="000000"/>
          <w:sz w:val="24"/>
          <w:szCs w:val="24"/>
        </w:rPr>
        <w:t xml:space="preserve"> the COT for the </w:t>
      </w:r>
      <w:r w:rsidR="00AF71EA">
        <w:rPr>
          <w:rFonts w:ascii="Times New Roman" w:eastAsia="Calibri" w:hAnsi="Times New Roman"/>
          <w:color w:val="000000"/>
          <w:sz w:val="24"/>
          <w:szCs w:val="24"/>
        </w:rPr>
        <w:t xml:space="preserve">long term </w:t>
      </w:r>
      <w:r w:rsidRPr="00B379A2">
        <w:rPr>
          <w:rFonts w:ascii="Times New Roman" w:eastAsia="Calibri" w:hAnsi="Times New Roman"/>
          <w:color w:val="000000"/>
          <w:sz w:val="24"/>
          <w:szCs w:val="24"/>
        </w:rPr>
        <w:t>schedules matching process, curtail</w:t>
      </w:r>
      <w:r>
        <w:rPr>
          <w:rFonts w:ascii="Times New Roman" w:eastAsia="Calibri" w:hAnsi="Times New Roman"/>
          <w:color w:val="000000"/>
          <w:sz w:val="24"/>
          <w:szCs w:val="24"/>
        </w:rPr>
        <w:t xml:space="preserve">ment </w:t>
      </w:r>
      <w:r w:rsidR="00D40FF1">
        <w:rPr>
          <w:rFonts w:ascii="Times New Roman" w:eastAsia="Calibri" w:hAnsi="Times New Roman"/>
          <w:color w:val="000000"/>
          <w:sz w:val="24"/>
          <w:szCs w:val="24"/>
        </w:rPr>
        <w:t xml:space="preserve">of schedules </w:t>
      </w:r>
      <w:r>
        <w:rPr>
          <w:rFonts w:ascii="Times New Roman" w:eastAsia="Calibri" w:hAnsi="Times New Roman"/>
          <w:color w:val="000000"/>
          <w:sz w:val="24"/>
          <w:szCs w:val="24"/>
        </w:rPr>
        <w:t>shall be done</w:t>
      </w:r>
      <w:r w:rsidRPr="00B379A2">
        <w:rPr>
          <w:rFonts w:ascii="Times New Roman" w:eastAsia="Calibri" w:hAnsi="Times New Roman"/>
          <w:color w:val="000000"/>
          <w:sz w:val="24"/>
          <w:szCs w:val="24"/>
        </w:rPr>
        <w:t xml:space="preserve"> by </w:t>
      </w:r>
      <w:r w:rsidR="00155387">
        <w:rPr>
          <w:rFonts w:ascii="Times New Roman" w:eastAsia="Calibri" w:hAnsi="Times New Roman"/>
          <w:color w:val="000000"/>
          <w:sz w:val="24"/>
          <w:szCs w:val="24"/>
        </w:rPr>
        <w:t>EMS</w:t>
      </w:r>
      <w:r w:rsidRPr="00B379A2">
        <w:rPr>
          <w:rFonts w:ascii="Times New Roman" w:eastAsia="Calibri" w:hAnsi="Times New Roman"/>
          <w:color w:val="000000"/>
          <w:sz w:val="24"/>
          <w:szCs w:val="24"/>
        </w:rPr>
        <w:t xml:space="preserve"> and TRANSELECTRICA according with these Yearly and Monthly Allocation Rules.</w:t>
      </w:r>
    </w:p>
    <w:p w14:paraId="55032A5B" w14:textId="51BA0C28" w:rsidR="00D21182" w:rsidRDefault="00D21182" w:rsidP="00D21182">
      <w:pPr>
        <w:autoSpaceDE w:val="0"/>
        <w:autoSpaceDN w:val="0"/>
        <w:adjustRightInd w:val="0"/>
        <w:spacing w:after="120" w:line="240" w:lineRule="auto"/>
        <w:jc w:val="both"/>
        <w:rPr>
          <w:rFonts w:ascii="Times New Roman" w:hAnsi="Times New Roman"/>
          <w:color w:val="000000"/>
          <w:sz w:val="24"/>
          <w:szCs w:val="24"/>
        </w:rPr>
      </w:pPr>
      <w:r>
        <w:rPr>
          <w:rFonts w:ascii="Times New Roman" w:hAnsi="Times New Roman"/>
          <w:color w:val="000000"/>
          <w:sz w:val="24"/>
          <w:szCs w:val="24"/>
        </w:rPr>
        <w:t>Curtailment shall be done on a pro-rata basis, by applying the ratio between the actual ATC after the curtailment triggering event and the sum of all PTRs, as follows:</w:t>
      </w:r>
    </w:p>
    <w:p w14:paraId="757CC351" w14:textId="77777777" w:rsidR="00D21182" w:rsidRDefault="00D21182" w:rsidP="00D21182">
      <w:pPr>
        <w:pStyle w:val="ListParagraph"/>
        <w:numPr>
          <w:ilvl w:val="0"/>
          <w:numId w:val="45"/>
        </w:numPr>
        <w:autoSpaceDE w:val="0"/>
        <w:autoSpaceDN w:val="0"/>
        <w:adjustRightInd w:val="0"/>
        <w:spacing w:after="120" w:line="240" w:lineRule="auto"/>
        <w:jc w:val="both"/>
        <w:rPr>
          <w:rFonts w:ascii="Times New Roman" w:hAnsi="Times New Roman"/>
          <w:color w:val="000000"/>
          <w:sz w:val="24"/>
          <w:szCs w:val="24"/>
          <w:lang w:val="ro-RO"/>
        </w:rPr>
      </w:pPr>
      <w:r>
        <w:rPr>
          <w:rFonts w:ascii="Times New Roman" w:hAnsi="Times New Roman"/>
          <w:color w:val="000000"/>
          <w:sz w:val="24"/>
          <w:szCs w:val="24"/>
          <w:lang w:val="ro-RO"/>
        </w:rPr>
        <w:t xml:space="preserve">to both nominated PTRs </w:t>
      </w:r>
      <w:r w:rsidR="00957968">
        <w:rPr>
          <w:rFonts w:ascii="Times New Roman" w:hAnsi="Times New Roman"/>
          <w:color w:val="000000"/>
          <w:sz w:val="24"/>
          <w:szCs w:val="24"/>
          <w:lang w:val="ro-RO"/>
        </w:rPr>
        <w:t xml:space="preserve">from yearly and monthly auctions </w:t>
      </w:r>
      <w:r>
        <w:rPr>
          <w:rFonts w:ascii="Times New Roman" w:hAnsi="Times New Roman"/>
          <w:color w:val="000000"/>
          <w:sz w:val="24"/>
          <w:szCs w:val="24"/>
          <w:lang w:val="ro-RO"/>
        </w:rPr>
        <w:t>(long term schedules) and to not-nominated PTRs, if the curtailment occurs before the publication of daily auction results;</w:t>
      </w:r>
    </w:p>
    <w:p w14:paraId="4E5DE799" w14:textId="77777777" w:rsidR="00D21182" w:rsidRDefault="00D21182" w:rsidP="00D21182">
      <w:pPr>
        <w:pStyle w:val="ListParagraph"/>
        <w:numPr>
          <w:ilvl w:val="0"/>
          <w:numId w:val="45"/>
        </w:numPr>
        <w:autoSpaceDE w:val="0"/>
        <w:autoSpaceDN w:val="0"/>
        <w:adjustRightInd w:val="0"/>
        <w:spacing w:after="120" w:line="240" w:lineRule="auto"/>
        <w:jc w:val="both"/>
        <w:rPr>
          <w:rFonts w:ascii="Times New Roman" w:hAnsi="Times New Roman"/>
          <w:color w:val="000000"/>
          <w:sz w:val="24"/>
          <w:szCs w:val="24"/>
          <w:lang w:val="ro-RO"/>
        </w:rPr>
      </w:pPr>
      <w:r>
        <w:rPr>
          <w:rFonts w:ascii="Times New Roman" w:hAnsi="Times New Roman"/>
          <w:color w:val="000000"/>
          <w:sz w:val="24"/>
          <w:szCs w:val="24"/>
          <w:lang w:val="ro-RO"/>
        </w:rPr>
        <w:t>to both nominated PTRs from yearly and monthly auctions (long term schedules) and to PTRs from daily auction, if the curtailment occurs between the time of publication of daily auction results and the COT for daily schedules matching process;</w:t>
      </w:r>
    </w:p>
    <w:p w14:paraId="038AA516" w14:textId="4E1123DD" w:rsidR="00D21182" w:rsidRDefault="00D21182" w:rsidP="00D21182">
      <w:pPr>
        <w:pStyle w:val="ListParagraph"/>
        <w:numPr>
          <w:ilvl w:val="0"/>
          <w:numId w:val="45"/>
        </w:numPr>
        <w:autoSpaceDE w:val="0"/>
        <w:autoSpaceDN w:val="0"/>
        <w:adjustRightInd w:val="0"/>
        <w:spacing w:after="120" w:line="240" w:lineRule="auto"/>
        <w:jc w:val="both"/>
        <w:rPr>
          <w:rFonts w:ascii="Times New Roman" w:hAnsi="Times New Roman"/>
          <w:color w:val="000000"/>
          <w:sz w:val="24"/>
          <w:szCs w:val="24"/>
          <w:lang w:val="ro-RO"/>
        </w:rPr>
      </w:pPr>
      <w:r>
        <w:rPr>
          <w:rFonts w:ascii="Times New Roman" w:hAnsi="Times New Roman"/>
          <w:color w:val="000000"/>
          <w:sz w:val="24"/>
          <w:szCs w:val="24"/>
          <w:lang w:val="ro-RO"/>
        </w:rPr>
        <w:t xml:space="preserve">to both </w:t>
      </w:r>
      <w:r w:rsidRPr="00D47ED6">
        <w:rPr>
          <w:rFonts w:ascii="Times New Roman" w:hAnsi="Times New Roman"/>
          <w:color w:val="000000"/>
          <w:sz w:val="24"/>
          <w:szCs w:val="24"/>
          <w:lang w:val="ro-RO"/>
        </w:rPr>
        <w:t xml:space="preserve">long term schedules and nominated PTRs from daily </w:t>
      </w:r>
      <w:r w:rsidR="00906677">
        <w:rPr>
          <w:rFonts w:ascii="Times New Roman" w:hAnsi="Times New Roman"/>
          <w:color w:val="000000"/>
          <w:sz w:val="24"/>
          <w:szCs w:val="24"/>
          <w:lang w:val="ro-RO"/>
        </w:rPr>
        <w:t xml:space="preserve"> </w:t>
      </w:r>
      <w:r w:rsidRPr="00D47ED6">
        <w:rPr>
          <w:rFonts w:ascii="Times New Roman" w:hAnsi="Times New Roman"/>
          <w:color w:val="000000"/>
          <w:sz w:val="24"/>
          <w:szCs w:val="24"/>
          <w:lang w:val="ro-RO"/>
        </w:rPr>
        <w:t>auction</w:t>
      </w:r>
      <w:r w:rsidR="00906677">
        <w:rPr>
          <w:rFonts w:ascii="Times New Roman" w:hAnsi="Times New Roman"/>
          <w:color w:val="000000"/>
          <w:sz w:val="24"/>
          <w:szCs w:val="24"/>
          <w:lang w:val="ro-RO"/>
        </w:rPr>
        <w:t>s</w:t>
      </w:r>
      <w:r w:rsidRPr="00D47ED6">
        <w:rPr>
          <w:rFonts w:ascii="Times New Roman" w:hAnsi="Times New Roman"/>
          <w:color w:val="000000"/>
          <w:sz w:val="24"/>
          <w:szCs w:val="24"/>
          <w:lang w:val="ro-RO"/>
        </w:rPr>
        <w:t xml:space="preserve"> (</w:t>
      </w:r>
      <w:r w:rsidR="00B41513">
        <w:rPr>
          <w:rFonts w:ascii="Times New Roman" w:hAnsi="Times New Roman"/>
          <w:color w:val="000000"/>
          <w:sz w:val="24"/>
          <w:szCs w:val="24"/>
          <w:lang w:val="ro-RO"/>
        </w:rPr>
        <w:t xml:space="preserve"> daily</w:t>
      </w:r>
      <w:r>
        <w:rPr>
          <w:rFonts w:ascii="Times New Roman" w:hAnsi="Times New Roman"/>
          <w:color w:val="000000"/>
          <w:sz w:val="24"/>
          <w:szCs w:val="24"/>
          <w:lang w:val="ro-RO"/>
        </w:rPr>
        <w:t xml:space="preserve"> schedules</w:t>
      </w:r>
      <w:r w:rsidRPr="00D47ED6">
        <w:rPr>
          <w:rFonts w:ascii="Times New Roman" w:hAnsi="Times New Roman"/>
          <w:color w:val="000000"/>
          <w:sz w:val="24"/>
          <w:szCs w:val="24"/>
          <w:lang w:val="ro-RO"/>
        </w:rPr>
        <w:t>)</w:t>
      </w:r>
      <w:r>
        <w:rPr>
          <w:rFonts w:ascii="Times New Roman" w:hAnsi="Times New Roman"/>
          <w:color w:val="000000"/>
          <w:sz w:val="24"/>
          <w:szCs w:val="24"/>
          <w:lang w:val="ro-RO"/>
        </w:rPr>
        <w:t xml:space="preserve">, if the curtailment occurs </w:t>
      </w:r>
      <w:r w:rsidR="00C058CF">
        <w:rPr>
          <w:rFonts w:ascii="Times New Roman" w:hAnsi="Times New Roman"/>
          <w:color w:val="000000"/>
          <w:sz w:val="24"/>
          <w:szCs w:val="24"/>
          <w:lang w:val="ro-RO"/>
        </w:rPr>
        <w:t xml:space="preserve">between the </w:t>
      </w:r>
      <w:r>
        <w:rPr>
          <w:rFonts w:ascii="Times New Roman" w:hAnsi="Times New Roman"/>
          <w:color w:val="000000"/>
          <w:sz w:val="24"/>
          <w:szCs w:val="24"/>
          <w:lang w:val="ro-RO"/>
        </w:rPr>
        <w:t xml:space="preserve"> the COT for daily schedules matching process</w:t>
      </w:r>
      <w:r w:rsidR="00906677">
        <w:rPr>
          <w:rFonts w:ascii="Times New Roman" w:hAnsi="Times New Roman"/>
          <w:color w:val="000000"/>
          <w:sz w:val="24"/>
          <w:szCs w:val="24"/>
          <w:lang w:val="ro-RO"/>
        </w:rPr>
        <w:t xml:space="preserve"> </w:t>
      </w:r>
      <w:r w:rsidR="00C058CF">
        <w:rPr>
          <w:rFonts w:ascii="Times New Roman" w:hAnsi="Times New Roman"/>
          <w:color w:val="000000"/>
          <w:sz w:val="24"/>
          <w:szCs w:val="24"/>
          <w:lang w:val="ro-RO"/>
        </w:rPr>
        <w:t>and publication of intraday auction results.</w:t>
      </w:r>
      <w:r>
        <w:rPr>
          <w:rFonts w:ascii="Times New Roman" w:hAnsi="Times New Roman"/>
          <w:color w:val="000000"/>
          <w:sz w:val="24"/>
          <w:szCs w:val="24"/>
          <w:lang w:val="ro-RO"/>
        </w:rPr>
        <w:t>.</w:t>
      </w:r>
    </w:p>
    <w:p w14:paraId="78EC01EC" w14:textId="77777777" w:rsidR="00B41513" w:rsidRPr="00957968" w:rsidRDefault="00B41513" w:rsidP="00B41513">
      <w:pPr>
        <w:pStyle w:val="ListParagraph"/>
        <w:numPr>
          <w:ilvl w:val="0"/>
          <w:numId w:val="45"/>
        </w:numPr>
        <w:autoSpaceDE w:val="0"/>
        <w:autoSpaceDN w:val="0"/>
        <w:adjustRightInd w:val="0"/>
        <w:spacing w:after="120" w:line="240" w:lineRule="auto"/>
        <w:jc w:val="both"/>
        <w:rPr>
          <w:rFonts w:ascii="Times New Roman" w:hAnsi="Times New Roman"/>
          <w:color w:val="000000"/>
          <w:sz w:val="24"/>
          <w:szCs w:val="24"/>
          <w:lang w:val="ro-RO"/>
        </w:rPr>
      </w:pPr>
      <w:r>
        <w:rPr>
          <w:rFonts w:ascii="Times New Roman" w:hAnsi="Times New Roman"/>
          <w:color w:val="000000"/>
          <w:sz w:val="24"/>
          <w:szCs w:val="24"/>
          <w:lang w:val="ro-RO"/>
        </w:rPr>
        <w:t xml:space="preserve">to long term schedules, daily schedules and capacities allocated in intraday auction process, if the curtailment occurs between </w:t>
      </w:r>
      <w:r w:rsidRPr="00906677">
        <w:rPr>
          <w:rFonts w:ascii="Times New Roman" w:hAnsi="Times New Roman"/>
          <w:color w:val="000000"/>
          <w:sz w:val="24"/>
          <w:szCs w:val="24"/>
          <w:lang w:val="ro-RO"/>
        </w:rPr>
        <w:t>publication of intraday auction results</w:t>
      </w:r>
      <w:r>
        <w:rPr>
          <w:rFonts w:ascii="Times New Roman" w:hAnsi="Times New Roman"/>
          <w:color w:val="000000"/>
          <w:sz w:val="24"/>
          <w:szCs w:val="24"/>
          <w:lang w:val="ro-RO"/>
        </w:rPr>
        <w:t xml:space="preserve"> and the COT for intraday schedule matching process.</w:t>
      </w:r>
    </w:p>
    <w:p w14:paraId="1112BF23" w14:textId="77777777" w:rsidR="00B41513" w:rsidRPr="00957968" w:rsidRDefault="00B41513" w:rsidP="00B41513">
      <w:pPr>
        <w:pStyle w:val="ListParagraph"/>
        <w:numPr>
          <w:ilvl w:val="0"/>
          <w:numId w:val="45"/>
        </w:numPr>
        <w:autoSpaceDE w:val="0"/>
        <w:autoSpaceDN w:val="0"/>
        <w:adjustRightInd w:val="0"/>
        <w:spacing w:after="120" w:line="240" w:lineRule="auto"/>
        <w:jc w:val="both"/>
        <w:rPr>
          <w:rFonts w:ascii="Times New Roman" w:hAnsi="Times New Roman"/>
          <w:color w:val="000000"/>
          <w:sz w:val="24"/>
          <w:szCs w:val="24"/>
          <w:lang w:val="ro-RO"/>
        </w:rPr>
      </w:pPr>
      <w:r>
        <w:rPr>
          <w:rFonts w:ascii="Times New Roman" w:hAnsi="Times New Roman"/>
          <w:color w:val="000000"/>
          <w:sz w:val="24"/>
          <w:szCs w:val="24"/>
          <w:lang w:val="ro-RO"/>
        </w:rPr>
        <w:t>to long term schedules, daily schedules and intraday schedules, if the curtailment occurs after COT for intraday schedules matching process.</w:t>
      </w:r>
    </w:p>
    <w:p w14:paraId="173B53B2" w14:textId="77777777" w:rsidR="00B41513" w:rsidRPr="00AB0977" w:rsidRDefault="00B41513" w:rsidP="00AB0977">
      <w:pPr>
        <w:pStyle w:val="ListParagraph"/>
        <w:autoSpaceDE w:val="0"/>
        <w:autoSpaceDN w:val="0"/>
        <w:adjustRightInd w:val="0"/>
        <w:spacing w:after="120" w:line="240" w:lineRule="auto"/>
        <w:jc w:val="both"/>
        <w:rPr>
          <w:rFonts w:ascii="Times New Roman" w:hAnsi="Times New Roman"/>
          <w:color w:val="000000"/>
          <w:sz w:val="24"/>
          <w:szCs w:val="24"/>
          <w:lang w:val="ro-RO"/>
        </w:rPr>
      </w:pPr>
    </w:p>
    <w:p w14:paraId="5A068D0F" w14:textId="0299C036" w:rsidR="00D21182" w:rsidRDefault="00D21182" w:rsidP="00D21182">
      <w:pPr>
        <w:autoSpaceDE w:val="0"/>
        <w:autoSpaceDN w:val="0"/>
        <w:adjustRightInd w:val="0"/>
        <w:spacing w:after="120" w:line="240" w:lineRule="auto"/>
        <w:jc w:val="both"/>
        <w:rPr>
          <w:rFonts w:ascii="Times New Roman" w:hAnsi="Times New Roman"/>
          <w:color w:val="000000"/>
          <w:sz w:val="24"/>
          <w:szCs w:val="24"/>
        </w:rPr>
      </w:pPr>
      <w:r w:rsidRPr="003837A9">
        <w:rPr>
          <w:rFonts w:ascii="Times New Roman" w:hAnsi="Times New Roman"/>
          <w:color w:val="000000"/>
          <w:sz w:val="24"/>
          <w:szCs w:val="24"/>
        </w:rPr>
        <w:t xml:space="preserve">In case of curtailment of PTRs from an yearly and/or monthly </w:t>
      </w:r>
      <w:r w:rsidR="00171E11">
        <w:rPr>
          <w:rFonts w:ascii="Times New Roman" w:hAnsi="Times New Roman"/>
          <w:color w:val="000000"/>
          <w:sz w:val="24"/>
          <w:szCs w:val="24"/>
        </w:rPr>
        <w:t>a</w:t>
      </w:r>
      <w:r w:rsidRPr="003837A9">
        <w:rPr>
          <w:rFonts w:ascii="Times New Roman" w:hAnsi="Times New Roman"/>
          <w:color w:val="000000"/>
          <w:sz w:val="24"/>
          <w:szCs w:val="24"/>
        </w:rPr>
        <w:t xml:space="preserve">uction </w:t>
      </w:r>
      <w:r>
        <w:rPr>
          <w:rFonts w:ascii="Times New Roman" w:hAnsi="Times New Roman"/>
          <w:color w:val="000000"/>
          <w:sz w:val="24"/>
          <w:szCs w:val="24"/>
        </w:rPr>
        <w:t>after</w:t>
      </w:r>
      <w:r w:rsidRPr="003837A9">
        <w:rPr>
          <w:rFonts w:ascii="Times New Roman" w:hAnsi="Times New Roman"/>
          <w:color w:val="000000"/>
          <w:sz w:val="24"/>
          <w:szCs w:val="24"/>
        </w:rPr>
        <w:t xml:space="preserve"> the COT for the long term schedules matching process, the Registered Participants </w:t>
      </w:r>
      <w:proofErr w:type="gramStart"/>
      <w:r w:rsidRPr="003837A9">
        <w:rPr>
          <w:rFonts w:ascii="Times New Roman" w:hAnsi="Times New Roman"/>
          <w:color w:val="000000"/>
          <w:sz w:val="24"/>
          <w:szCs w:val="24"/>
        </w:rPr>
        <w:t>whose</w:t>
      </w:r>
      <w:proofErr w:type="gramEnd"/>
      <w:r w:rsidRPr="003837A9">
        <w:rPr>
          <w:rFonts w:ascii="Times New Roman" w:hAnsi="Times New Roman"/>
          <w:color w:val="000000"/>
          <w:sz w:val="24"/>
          <w:szCs w:val="24"/>
        </w:rPr>
        <w:t xml:space="preserve"> PTRs have been curtailed shall be reimbursed by the Allocation Office </w:t>
      </w:r>
      <w:r>
        <w:rPr>
          <w:rFonts w:ascii="Times New Roman" w:hAnsi="Times New Roman"/>
          <w:color w:val="000000"/>
          <w:sz w:val="24"/>
          <w:szCs w:val="24"/>
        </w:rPr>
        <w:t>as follows:</w:t>
      </w:r>
    </w:p>
    <w:p w14:paraId="485E5788" w14:textId="77777777" w:rsidR="00D21182" w:rsidRDefault="00D21182" w:rsidP="00D21182">
      <w:pPr>
        <w:pStyle w:val="ListParagraph"/>
        <w:numPr>
          <w:ilvl w:val="0"/>
          <w:numId w:val="45"/>
        </w:numPr>
        <w:autoSpaceDE w:val="0"/>
        <w:autoSpaceDN w:val="0"/>
        <w:adjustRightInd w:val="0"/>
        <w:spacing w:after="120" w:line="240" w:lineRule="auto"/>
        <w:jc w:val="both"/>
        <w:rPr>
          <w:rFonts w:ascii="Times New Roman" w:hAnsi="Times New Roman"/>
          <w:color w:val="000000"/>
          <w:sz w:val="24"/>
          <w:szCs w:val="24"/>
        </w:rPr>
      </w:pPr>
      <w:r>
        <w:rPr>
          <w:rFonts w:ascii="Times New Roman" w:hAnsi="Times New Roman"/>
          <w:color w:val="000000"/>
          <w:sz w:val="24"/>
          <w:szCs w:val="24"/>
        </w:rPr>
        <w:t>for the amount of PTRs curtailed, both nominated and not nominated, if the curtailment occurs before the publication of daily auction results;</w:t>
      </w:r>
    </w:p>
    <w:p w14:paraId="6650E980" w14:textId="77777777" w:rsidR="00D21182" w:rsidRPr="0002004F" w:rsidRDefault="00D21182" w:rsidP="00D21182">
      <w:pPr>
        <w:pStyle w:val="ListParagraph"/>
        <w:numPr>
          <w:ilvl w:val="0"/>
          <w:numId w:val="45"/>
        </w:numPr>
        <w:autoSpaceDE w:val="0"/>
        <w:autoSpaceDN w:val="0"/>
        <w:adjustRightInd w:val="0"/>
        <w:spacing w:after="120" w:line="240" w:lineRule="auto"/>
        <w:jc w:val="both"/>
        <w:rPr>
          <w:rFonts w:ascii="Times New Roman" w:hAnsi="Times New Roman"/>
          <w:color w:val="000000"/>
          <w:sz w:val="24"/>
          <w:szCs w:val="24"/>
        </w:rPr>
      </w:pPr>
      <w:proofErr w:type="gramStart"/>
      <w:r>
        <w:rPr>
          <w:rFonts w:ascii="Times New Roman" w:hAnsi="Times New Roman"/>
          <w:color w:val="000000"/>
          <w:sz w:val="24"/>
          <w:szCs w:val="24"/>
        </w:rPr>
        <w:t>for</w:t>
      </w:r>
      <w:proofErr w:type="gramEnd"/>
      <w:r>
        <w:rPr>
          <w:rFonts w:ascii="Times New Roman" w:hAnsi="Times New Roman"/>
          <w:color w:val="000000"/>
          <w:sz w:val="24"/>
          <w:szCs w:val="24"/>
        </w:rPr>
        <w:t xml:space="preserve"> the amount of nominated PTRs curtailed, if the curtailment occurs after the publication of daily auction results.</w:t>
      </w:r>
    </w:p>
    <w:p w14:paraId="222A953E" w14:textId="77777777" w:rsidR="003837A9" w:rsidRDefault="003837A9" w:rsidP="00DF1C1E">
      <w:pPr>
        <w:autoSpaceDE w:val="0"/>
        <w:autoSpaceDN w:val="0"/>
        <w:adjustRightInd w:val="0"/>
        <w:spacing w:after="120" w:line="240" w:lineRule="auto"/>
        <w:jc w:val="both"/>
        <w:rPr>
          <w:rFonts w:ascii="Times New Roman" w:hAnsi="Times New Roman"/>
          <w:color w:val="000000"/>
          <w:sz w:val="24"/>
          <w:szCs w:val="24"/>
        </w:rPr>
      </w:pPr>
      <w:r w:rsidRPr="003837A9">
        <w:rPr>
          <w:rFonts w:ascii="Times New Roman" w:hAnsi="Times New Roman"/>
          <w:color w:val="000000"/>
          <w:sz w:val="24"/>
          <w:szCs w:val="24"/>
        </w:rPr>
        <w:t xml:space="preserve">The value for reimbursement is calculated as curtailed PTRs in MW </w:t>
      </w:r>
      <w:r w:rsidR="00E53E5D">
        <w:rPr>
          <w:rFonts w:ascii="Times New Roman" w:hAnsi="Times New Roman"/>
          <w:color w:val="000000"/>
          <w:sz w:val="24"/>
          <w:szCs w:val="24"/>
        </w:rPr>
        <w:t>which has not been available for usage</w:t>
      </w:r>
      <w:r w:rsidR="006B7E81">
        <w:rPr>
          <w:rFonts w:ascii="Times New Roman" w:hAnsi="Times New Roman"/>
          <w:color w:val="000000"/>
          <w:sz w:val="24"/>
          <w:szCs w:val="24"/>
        </w:rPr>
        <w:t xml:space="preserve"> </w:t>
      </w:r>
      <w:r w:rsidRPr="003837A9">
        <w:rPr>
          <w:rFonts w:ascii="Times New Roman" w:hAnsi="Times New Roman"/>
          <w:color w:val="000000"/>
          <w:sz w:val="24"/>
          <w:szCs w:val="24"/>
        </w:rPr>
        <w:t>multiplied by hours of the curtailment multiplied by the initial Auction Price.</w:t>
      </w:r>
      <w:r w:rsidR="00461BB0">
        <w:rPr>
          <w:rFonts w:ascii="Times New Roman" w:hAnsi="Times New Roman"/>
          <w:color w:val="000000"/>
          <w:sz w:val="24"/>
          <w:szCs w:val="24"/>
        </w:rPr>
        <w:t xml:space="preserve"> To this purpose, the curtailed PTRs are deemed to have been bought by each Registered Participant in both </w:t>
      </w:r>
      <w:proofErr w:type="gramStart"/>
      <w:r w:rsidR="00461BB0">
        <w:rPr>
          <w:rFonts w:ascii="Times New Roman" w:hAnsi="Times New Roman"/>
          <w:color w:val="000000"/>
          <w:sz w:val="24"/>
          <w:szCs w:val="24"/>
        </w:rPr>
        <w:t>Yearly</w:t>
      </w:r>
      <w:proofErr w:type="gramEnd"/>
      <w:r w:rsidR="00461BB0">
        <w:rPr>
          <w:rFonts w:ascii="Times New Roman" w:hAnsi="Times New Roman"/>
          <w:color w:val="000000"/>
          <w:sz w:val="24"/>
          <w:szCs w:val="24"/>
        </w:rPr>
        <w:t xml:space="preserve"> and Monthly auctions in proportion to the total PTRs awarded to that participant in each of th</w:t>
      </w:r>
      <w:r w:rsidR="00255EEA">
        <w:rPr>
          <w:rFonts w:ascii="Times New Roman" w:hAnsi="Times New Roman"/>
          <w:color w:val="000000"/>
          <w:sz w:val="24"/>
          <w:szCs w:val="24"/>
        </w:rPr>
        <w:t>e</w:t>
      </w:r>
      <w:r w:rsidR="00461BB0">
        <w:rPr>
          <w:rFonts w:ascii="Times New Roman" w:hAnsi="Times New Roman"/>
          <w:color w:val="000000"/>
          <w:sz w:val="24"/>
          <w:szCs w:val="24"/>
        </w:rPr>
        <w:t>se auctions.</w:t>
      </w:r>
    </w:p>
    <w:p w14:paraId="56AC26F1" w14:textId="5F6F92CF" w:rsidR="00071323" w:rsidRPr="00D173C0" w:rsidRDefault="00071323" w:rsidP="00BC4880">
      <w:pPr>
        <w:pStyle w:val="Heading3"/>
        <w:numPr>
          <w:ilvl w:val="0"/>
          <w:numId w:val="44"/>
        </w:numPr>
        <w:spacing w:before="600" w:after="360" w:line="240" w:lineRule="auto"/>
        <w:jc w:val="center"/>
        <w:rPr>
          <w:rFonts w:ascii="Times New Roman" w:hAnsi="Times New Roman" w:cs="Times New Roman"/>
          <w:sz w:val="24"/>
          <w:szCs w:val="24"/>
        </w:rPr>
      </w:pPr>
      <w:bookmarkStart w:id="217" w:name="_Toc430009714"/>
      <w:bookmarkStart w:id="218" w:name="_Toc430009824"/>
      <w:bookmarkStart w:id="219" w:name="_Toc430009934"/>
      <w:bookmarkStart w:id="220" w:name="_Toc430009715"/>
      <w:bookmarkStart w:id="221" w:name="_Toc430009825"/>
      <w:bookmarkStart w:id="222" w:name="_Toc430009935"/>
      <w:bookmarkStart w:id="223" w:name="_Toc430009716"/>
      <w:bookmarkStart w:id="224" w:name="_Toc430009826"/>
      <w:bookmarkStart w:id="225" w:name="_Toc430009936"/>
      <w:bookmarkStart w:id="226" w:name="_Toc430009717"/>
      <w:bookmarkStart w:id="227" w:name="_Toc430009827"/>
      <w:bookmarkStart w:id="228" w:name="_Toc430009937"/>
      <w:bookmarkStart w:id="229" w:name="_Toc462899237"/>
      <w:bookmarkEnd w:id="217"/>
      <w:bookmarkEnd w:id="218"/>
      <w:bookmarkEnd w:id="219"/>
      <w:bookmarkEnd w:id="220"/>
      <w:bookmarkEnd w:id="221"/>
      <w:bookmarkEnd w:id="222"/>
      <w:bookmarkEnd w:id="223"/>
      <w:bookmarkEnd w:id="224"/>
      <w:bookmarkEnd w:id="225"/>
      <w:bookmarkEnd w:id="226"/>
      <w:bookmarkEnd w:id="227"/>
      <w:bookmarkEnd w:id="228"/>
      <w:r w:rsidRPr="00D173C0">
        <w:rPr>
          <w:rFonts w:ascii="Times New Roman" w:hAnsi="Times New Roman" w:cs="Times New Roman"/>
          <w:sz w:val="24"/>
          <w:szCs w:val="24"/>
        </w:rPr>
        <w:lastRenderedPageBreak/>
        <w:t xml:space="preserve">TRANSFER OF </w:t>
      </w:r>
      <w:r w:rsidR="00B940B1">
        <w:rPr>
          <w:rFonts w:ascii="Times New Roman" w:hAnsi="Times New Roman" w:cs="Times New Roman"/>
          <w:sz w:val="24"/>
          <w:szCs w:val="24"/>
        </w:rPr>
        <w:t>PTRs</w:t>
      </w:r>
      <w:bookmarkEnd w:id="229"/>
    </w:p>
    <w:p w14:paraId="255EC6F7" w14:textId="565FFC12" w:rsidR="008C189A" w:rsidRPr="00D173C0" w:rsidRDefault="00B940B1" w:rsidP="009C035D">
      <w:pPr>
        <w:spacing w:after="120" w:line="240" w:lineRule="auto"/>
        <w:jc w:val="both"/>
        <w:rPr>
          <w:rFonts w:ascii="Times New Roman" w:eastAsia="Arial Unicode MS" w:hAnsi="Times New Roman"/>
          <w:sz w:val="24"/>
          <w:szCs w:val="24"/>
        </w:rPr>
      </w:pPr>
      <w:r>
        <w:rPr>
          <w:rFonts w:ascii="Times New Roman" w:eastAsia="Arial Unicode MS" w:hAnsi="Times New Roman"/>
          <w:sz w:val="24"/>
          <w:szCs w:val="24"/>
        </w:rPr>
        <w:t>PTRs</w:t>
      </w:r>
      <w:r w:rsidR="00071323" w:rsidRPr="00D173C0">
        <w:rPr>
          <w:rFonts w:ascii="Times New Roman" w:eastAsia="Arial Unicode MS" w:hAnsi="Times New Roman"/>
          <w:sz w:val="24"/>
          <w:szCs w:val="24"/>
        </w:rPr>
        <w:t xml:space="preserve"> awarded in yearly and/or monthly auctions can be transferred by </w:t>
      </w:r>
      <w:r w:rsidR="00A6366B" w:rsidRPr="00D173C0">
        <w:rPr>
          <w:rFonts w:ascii="Times New Roman" w:eastAsia="Arial Unicode MS" w:hAnsi="Times New Roman"/>
          <w:sz w:val="24"/>
          <w:szCs w:val="24"/>
        </w:rPr>
        <w:t>Registered Participant</w:t>
      </w:r>
      <w:r w:rsidR="00071323" w:rsidRPr="00D173C0">
        <w:rPr>
          <w:rFonts w:ascii="Times New Roman" w:eastAsia="Arial Unicode MS" w:hAnsi="Times New Roman"/>
          <w:sz w:val="24"/>
          <w:szCs w:val="24"/>
        </w:rPr>
        <w:t xml:space="preserve">s to other interested </w:t>
      </w:r>
      <w:r w:rsidR="00A6366B" w:rsidRPr="00D173C0">
        <w:rPr>
          <w:rFonts w:ascii="Times New Roman" w:hAnsi="Times New Roman"/>
          <w:color w:val="000000"/>
          <w:sz w:val="24"/>
          <w:szCs w:val="24"/>
        </w:rPr>
        <w:t>Registered Participant</w:t>
      </w:r>
      <w:r w:rsidR="00071323" w:rsidRPr="00D173C0">
        <w:rPr>
          <w:rFonts w:ascii="Times New Roman" w:eastAsia="Arial Unicode MS" w:hAnsi="Times New Roman"/>
          <w:sz w:val="24"/>
          <w:szCs w:val="24"/>
        </w:rPr>
        <w:t>s under the fo</w:t>
      </w:r>
      <w:r w:rsidR="004B1935">
        <w:rPr>
          <w:rFonts w:ascii="Times New Roman" w:eastAsia="Arial Unicode MS" w:hAnsi="Times New Roman"/>
          <w:sz w:val="24"/>
          <w:szCs w:val="24"/>
        </w:rPr>
        <w:t xml:space="preserve">llowing conditions: </w:t>
      </w:r>
    </w:p>
    <w:p w14:paraId="4003BC49" w14:textId="77777777" w:rsidR="00071323" w:rsidRPr="00D173C0" w:rsidRDefault="00071323" w:rsidP="009C035D">
      <w:pPr>
        <w:numPr>
          <w:ilvl w:val="1"/>
          <w:numId w:val="12"/>
        </w:numPr>
        <w:tabs>
          <w:tab w:val="clear" w:pos="1080"/>
          <w:tab w:val="num" w:pos="600"/>
        </w:tabs>
        <w:spacing w:after="120" w:line="240" w:lineRule="auto"/>
        <w:ind w:left="601" w:hanging="601"/>
        <w:jc w:val="both"/>
        <w:rPr>
          <w:rFonts w:ascii="Times New Roman" w:eastAsia="Arial Unicode MS" w:hAnsi="Times New Roman"/>
          <w:sz w:val="24"/>
          <w:szCs w:val="24"/>
          <w:lang w:val="en-GB"/>
        </w:rPr>
      </w:pPr>
      <w:r w:rsidRPr="00D173C0">
        <w:rPr>
          <w:rFonts w:ascii="Times New Roman" w:eastAsia="Arial Unicode MS" w:hAnsi="Times New Roman"/>
          <w:sz w:val="24"/>
          <w:szCs w:val="24"/>
          <w:lang w:val="en-GB"/>
        </w:rPr>
        <w:t xml:space="preserve">It is allowed to transfer </w:t>
      </w:r>
      <w:r w:rsidR="002D2403" w:rsidRPr="00D173C0">
        <w:rPr>
          <w:rFonts w:ascii="Times New Roman" w:eastAsia="Arial Unicode MS" w:hAnsi="Times New Roman"/>
          <w:sz w:val="24"/>
          <w:szCs w:val="24"/>
          <w:lang w:val="en-GB"/>
        </w:rPr>
        <w:t>PTRs</w:t>
      </w:r>
      <w:r w:rsidRPr="00D173C0">
        <w:rPr>
          <w:rFonts w:ascii="Times New Roman" w:eastAsia="Arial Unicode MS" w:hAnsi="Times New Roman"/>
          <w:sz w:val="24"/>
          <w:szCs w:val="24"/>
          <w:lang w:val="en-GB"/>
        </w:rPr>
        <w:t xml:space="preserve"> bought in the course of the yearly and monthly auction to </w:t>
      </w:r>
      <w:r w:rsidR="00A6366B" w:rsidRPr="00D173C0">
        <w:rPr>
          <w:rFonts w:ascii="Times New Roman" w:eastAsia="Arial Unicode MS" w:hAnsi="Times New Roman"/>
          <w:sz w:val="24"/>
          <w:szCs w:val="24"/>
          <w:lang w:val="en-GB"/>
        </w:rPr>
        <w:t>Registered Participant</w:t>
      </w:r>
      <w:r w:rsidR="00621522" w:rsidRPr="00D173C0">
        <w:rPr>
          <w:rFonts w:ascii="Times New Roman" w:eastAsia="Arial Unicode MS" w:hAnsi="Times New Roman"/>
          <w:sz w:val="24"/>
          <w:szCs w:val="24"/>
          <w:lang w:val="en-GB"/>
        </w:rPr>
        <w:t>s</w:t>
      </w:r>
      <w:r w:rsidRPr="00D173C0">
        <w:rPr>
          <w:rFonts w:ascii="Times New Roman" w:eastAsia="Arial Unicode MS" w:hAnsi="Times New Roman"/>
          <w:sz w:val="24"/>
          <w:szCs w:val="24"/>
          <w:lang w:val="en-GB"/>
        </w:rPr>
        <w:t>;</w:t>
      </w:r>
    </w:p>
    <w:p w14:paraId="6A5B0C17" w14:textId="3B562C76" w:rsidR="00071323" w:rsidRDefault="00071323" w:rsidP="009C035D">
      <w:pPr>
        <w:numPr>
          <w:ilvl w:val="1"/>
          <w:numId w:val="13"/>
        </w:numPr>
        <w:tabs>
          <w:tab w:val="clear" w:pos="1080"/>
        </w:tabs>
        <w:overflowPunct w:val="0"/>
        <w:autoSpaceDE w:val="0"/>
        <w:autoSpaceDN w:val="0"/>
        <w:adjustRightInd w:val="0"/>
        <w:spacing w:after="120" w:line="240" w:lineRule="auto"/>
        <w:ind w:left="601" w:hanging="601"/>
        <w:jc w:val="both"/>
        <w:textAlignment w:val="baseline"/>
        <w:rPr>
          <w:rFonts w:ascii="Times New Roman" w:hAnsi="Times New Roman"/>
          <w:sz w:val="24"/>
          <w:szCs w:val="24"/>
          <w:lang w:val="en-GB"/>
        </w:rPr>
      </w:pPr>
      <w:r w:rsidRPr="00D173C0">
        <w:rPr>
          <w:rFonts w:ascii="Times New Roman" w:hAnsi="Times New Roman"/>
          <w:sz w:val="24"/>
          <w:szCs w:val="24"/>
          <w:lang w:val="en-GB"/>
        </w:rPr>
        <w:t xml:space="preserve">The number of transferable </w:t>
      </w:r>
      <w:r w:rsidR="00BB2A15">
        <w:rPr>
          <w:rFonts w:ascii="Times New Roman" w:hAnsi="Times New Roman"/>
          <w:sz w:val="24"/>
          <w:szCs w:val="24"/>
          <w:lang w:val="en-GB"/>
        </w:rPr>
        <w:t>PTRs</w:t>
      </w:r>
      <w:r w:rsidR="006B7E81">
        <w:rPr>
          <w:rFonts w:ascii="Times New Roman" w:hAnsi="Times New Roman"/>
          <w:sz w:val="24"/>
          <w:szCs w:val="24"/>
          <w:lang w:val="en-GB"/>
        </w:rPr>
        <w:t xml:space="preserve"> </w:t>
      </w:r>
      <w:r w:rsidRPr="00D173C0">
        <w:rPr>
          <w:rFonts w:ascii="Times New Roman" w:hAnsi="Times New Roman"/>
          <w:sz w:val="24"/>
          <w:szCs w:val="24"/>
          <w:lang w:val="en-GB"/>
        </w:rPr>
        <w:t xml:space="preserve">can be 1 MW or </w:t>
      </w:r>
      <w:r w:rsidR="00B940B1">
        <w:rPr>
          <w:rFonts w:ascii="Times New Roman" w:hAnsi="Times New Roman"/>
          <w:sz w:val="24"/>
          <w:szCs w:val="24"/>
          <w:lang w:val="en-GB"/>
        </w:rPr>
        <w:t>integer</w:t>
      </w:r>
      <w:r w:rsidR="006B7E81">
        <w:rPr>
          <w:rFonts w:ascii="Times New Roman" w:hAnsi="Times New Roman"/>
          <w:sz w:val="24"/>
          <w:szCs w:val="24"/>
          <w:lang w:val="en-GB"/>
        </w:rPr>
        <w:t xml:space="preserve"> </w:t>
      </w:r>
      <w:r w:rsidRPr="00D173C0">
        <w:rPr>
          <w:rFonts w:ascii="Times New Roman" w:hAnsi="Times New Roman"/>
          <w:sz w:val="24"/>
          <w:szCs w:val="24"/>
          <w:lang w:val="en-GB"/>
        </w:rPr>
        <w:t xml:space="preserve">multiple of 1MW. The transferable volume should not exceed the volume of </w:t>
      </w:r>
      <w:r w:rsidR="008A32C0">
        <w:rPr>
          <w:rFonts w:ascii="Times New Roman" w:hAnsi="Times New Roman"/>
          <w:sz w:val="24"/>
          <w:szCs w:val="24"/>
          <w:lang w:val="en-GB"/>
        </w:rPr>
        <w:t>PTRs</w:t>
      </w:r>
      <w:r w:rsidRPr="00D173C0">
        <w:rPr>
          <w:rFonts w:ascii="Times New Roman" w:hAnsi="Times New Roman"/>
          <w:sz w:val="24"/>
          <w:szCs w:val="24"/>
          <w:lang w:val="en-GB"/>
        </w:rPr>
        <w:t xml:space="preserve"> (gained at auction)</w:t>
      </w:r>
      <w:r w:rsidR="008C189A" w:rsidRPr="00D173C0">
        <w:rPr>
          <w:rFonts w:ascii="Times New Roman" w:hAnsi="Times New Roman"/>
          <w:sz w:val="24"/>
          <w:szCs w:val="24"/>
          <w:lang w:val="en-GB"/>
        </w:rPr>
        <w:t>;</w:t>
      </w:r>
    </w:p>
    <w:p w14:paraId="41EBCAD0" w14:textId="77777777" w:rsidR="00171E11" w:rsidRDefault="00171E11" w:rsidP="009C035D">
      <w:pPr>
        <w:numPr>
          <w:ilvl w:val="1"/>
          <w:numId w:val="13"/>
        </w:numPr>
        <w:tabs>
          <w:tab w:val="clear" w:pos="1080"/>
        </w:tabs>
        <w:overflowPunct w:val="0"/>
        <w:autoSpaceDE w:val="0"/>
        <w:autoSpaceDN w:val="0"/>
        <w:adjustRightInd w:val="0"/>
        <w:spacing w:after="120" w:line="240" w:lineRule="auto"/>
        <w:ind w:left="601" w:hanging="601"/>
        <w:jc w:val="both"/>
        <w:textAlignment w:val="baseline"/>
        <w:rPr>
          <w:rFonts w:ascii="Times New Roman" w:hAnsi="Times New Roman"/>
          <w:sz w:val="24"/>
          <w:szCs w:val="24"/>
          <w:lang w:val="en-GB"/>
        </w:rPr>
      </w:pPr>
      <w:r>
        <w:rPr>
          <w:rFonts w:ascii="Times New Roman" w:hAnsi="Times New Roman"/>
          <w:sz w:val="24"/>
          <w:szCs w:val="24"/>
          <w:lang w:val="en-GB"/>
        </w:rPr>
        <w:t>The PTRs can be transferred on</w:t>
      </w:r>
      <w:r w:rsidR="00761B75">
        <w:rPr>
          <w:rFonts w:ascii="Times New Roman" w:hAnsi="Times New Roman"/>
          <w:sz w:val="24"/>
          <w:szCs w:val="24"/>
          <w:lang w:val="en-GB"/>
        </w:rPr>
        <w:t xml:space="preserve"> a daily basis inside</w:t>
      </w:r>
      <w:r>
        <w:rPr>
          <w:rFonts w:ascii="Times New Roman" w:hAnsi="Times New Roman"/>
          <w:sz w:val="24"/>
          <w:szCs w:val="24"/>
          <w:lang w:val="en-GB"/>
        </w:rPr>
        <w:t xml:space="preserve"> one month.</w:t>
      </w:r>
    </w:p>
    <w:p w14:paraId="0D699F9F" w14:textId="246F8D1F" w:rsidR="00071323" w:rsidRDefault="00071323" w:rsidP="009C035D">
      <w:pPr>
        <w:numPr>
          <w:ilvl w:val="1"/>
          <w:numId w:val="13"/>
        </w:numPr>
        <w:tabs>
          <w:tab w:val="clear" w:pos="1080"/>
        </w:tabs>
        <w:overflowPunct w:val="0"/>
        <w:autoSpaceDE w:val="0"/>
        <w:autoSpaceDN w:val="0"/>
        <w:adjustRightInd w:val="0"/>
        <w:spacing w:after="120" w:line="240" w:lineRule="auto"/>
        <w:ind w:left="601" w:hanging="601"/>
        <w:jc w:val="both"/>
        <w:textAlignment w:val="baseline"/>
        <w:rPr>
          <w:rFonts w:ascii="Times New Roman" w:hAnsi="Times New Roman"/>
          <w:sz w:val="24"/>
          <w:szCs w:val="24"/>
          <w:lang w:val="en-GB"/>
        </w:rPr>
      </w:pPr>
      <w:r w:rsidRPr="00D173C0">
        <w:rPr>
          <w:rFonts w:ascii="Times New Roman" w:hAnsi="Times New Roman"/>
          <w:sz w:val="24"/>
          <w:szCs w:val="24"/>
          <w:lang w:val="en-GB"/>
        </w:rPr>
        <w:t xml:space="preserve">The nomination of the transfer has to be done at </w:t>
      </w:r>
      <w:r w:rsidR="0096005F">
        <w:rPr>
          <w:rFonts w:ascii="Times New Roman" w:hAnsi="Times New Roman"/>
          <w:sz w:val="24"/>
          <w:szCs w:val="24"/>
          <w:lang w:val="en-GB"/>
        </w:rPr>
        <w:t xml:space="preserve">the </w:t>
      </w:r>
      <w:r w:rsidRPr="00D173C0">
        <w:rPr>
          <w:rFonts w:ascii="Times New Roman" w:hAnsi="Times New Roman"/>
          <w:sz w:val="24"/>
          <w:szCs w:val="24"/>
          <w:lang w:val="en-GB"/>
        </w:rPr>
        <w:t xml:space="preserve">latest 3 (three) </w:t>
      </w:r>
      <w:r w:rsidR="003B6EB3" w:rsidRPr="00D173C0">
        <w:rPr>
          <w:rFonts w:ascii="Times New Roman" w:hAnsi="Times New Roman"/>
          <w:sz w:val="24"/>
          <w:szCs w:val="24"/>
          <w:lang w:val="en-GB"/>
        </w:rPr>
        <w:t xml:space="preserve">calendar </w:t>
      </w:r>
      <w:r w:rsidRPr="00D173C0">
        <w:rPr>
          <w:rFonts w:ascii="Times New Roman" w:hAnsi="Times New Roman"/>
          <w:sz w:val="24"/>
          <w:szCs w:val="24"/>
          <w:lang w:val="en-GB"/>
        </w:rPr>
        <w:t xml:space="preserve">days (D-3), 12:00 CET before the use of transferred </w:t>
      </w:r>
      <w:r w:rsidR="00B940B1">
        <w:rPr>
          <w:rFonts w:ascii="Times New Roman" w:hAnsi="Times New Roman"/>
          <w:sz w:val="24"/>
          <w:szCs w:val="24"/>
          <w:lang w:val="en-GB"/>
        </w:rPr>
        <w:t>PTR</w:t>
      </w:r>
      <w:r w:rsidRPr="00D173C0">
        <w:rPr>
          <w:rFonts w:ascii="Times New Roman" w:hAnsi="Times New Roman"/>
          <w:sz w:val="24"/>
          <w:szCs w:val="24"/>
          <w:lang w:val="en-GB"/>
        </w:rPr>
        <w:t xml:space="preserve">. </w:t>
      </w:r>
    </w:p>
    <w:p w14:paraId="281D5242" w14:textId="77777777" w:rsidR="00760F29" w:rsidRPr="00760F29" w:rsidRDefault="00281849" w:rsidP="004B1935">
      <w:pPr>
        <w:numPr>
          <w:ilvl w:val="1"/>
          <w:numId w:val="13"/>
        </w:numPr>
        <w:tabs>
          <w:tab w:val="clear" w:pos="1080"/>
          <w:tab w:val="num" w:pos="567"/>
        </w:tabs>
        <w:overflowPunct w:val="0"/>
        <w:autoSpaceDE w:val="0"/>
        <w:autoSpaceDN w:val="0"/>
        <w:adjustRightInd w:val="0"/>
        <w:spacing w:after="120" w:line="240" w:lineRule="auto"/>
        <w:ind w:left="567" w:hanging="567"/>
        <w:jc w:val="both"/>
        <w:textAlignment w:val="baseline"/>
        <w:rPr>
          <w:rFonts w:ascii="Times New Roman" w:hAnsi="Times New Roman"/>
          <w:sz w:val="24"/>
          <w:szCs w:val="24"/>
          <w:lang w:val="en-GB"/>
        </w:rPr>
      </w:pPr>
      <w:r>
        <w:rPr>
          <w:rFonts w:ascii="Times New Roman" w:hAnsi="Times New Roman"/>
          <w:sz w:val="24"/>
          <w:szCs w:val="24"/>
          <w:lang w:val="en-GB"/>
        </w:rPr>
        <w:t xml:space="preserve">The PTRs </w:t>
      </w:r>
      <w:r w:rsidR="007E3FFC">
        <w:rPr>
          <w:rFonts w:ascii="Times New Roman" w:hAnsi="Times New Roman"/>
          <w:sz w:val="24"/>
          <w:szCs w:val="24"/>
          <w:lang w:val="en-GB"/>
        </w:rPr>
        <w:t xml:space="preserve">Holder </w:t>
      </w:r>
      <w:r w:rsidR="003D5515">
        <w:rPr>
          <w:rFonts w:ascii="Times New Roman" w:hAnsi="Times New Roman"/>
          <w:sz w:val="24"/>
          <w:szCs w:val="24"/>
          <w:lang w:val="en-GB"/>
        </w:rPr>
        <w:t>has paid</w:t>
      </w:r>
      <w:r w:rsidR="006B7E81">
        <w:rPr>
          <w:rFonts w:ascii="Times New Roman" w:hAnsi="Times New Roman"/>
          <w:sz w:val="24"/>
          <w:szCs w:val="24"/>
          <w:lang w:val="en-GB"/>
        </w:rPr>
        <w:t xml:space="preserve"> </w:t>
      </w:r>
      <w:r w:rsidR="00213946">
        <w:rPr>
          <w:rFonts w:ascii="Times New Roman" w:hAnsi="Times New Roman"/>
          <w:sz w:val="24"/>
          <w:szCs w:val="24"/>
          <w:lang w:val="en-GB"/>
        </w:rPr>
        <w:t xml:space="preserve">to the Allocation Office </w:t>
      </w:r>
      <w:r w:rsidR="00BB2A15">
        <w:rPr>
          <w:rFonts w:ascii="Times New Roman" w:hAnsi="Times New Roman"/>
          <w:sz w:val="24"/>
          <w:szCs w:val="24"/>
          <w:lang w:val="en-GB"/>
        </w:rPr>
        <w:t>the</w:t>
      </w:r>
      <w:r w:rsidR="006B7E81">
        <w:rPr>
          <w:rFonts w:ascii="Times New Roman" w:hAnsi="Times New Roman"/>
          <w:sz w:val="24"/>
          <w:szCs w:val="24"/>
          <w:lang w:val="en-GB"/>
        </w:rPr>
        <w:t xml:space="preserve"> </w:t>
      </w:r>
      <w:r w:rsidR="007179F9">
        <w:rPr>
          <w:rFonts w:ascii="Times New Roman" w:hAnsi="Times New Roman"/>
          <w:sz w:val="24"/>
          <w:szCs w:val="24"/>
          <w:lang w:val="en-GB"/>
        </w:rPr>
        <w:t xml:space="preserve">invoiced </w:t>
      </w:r>
      <w:r w:rsidR="00BB2A15">
        <w:rPr>
          <w:rFonts w:ascii="Times New Roman" w:hAnsi="Times New Roman"/>
          <w:sz w:val="24"/>
          <w:szCs w:val="24"/>
          <w:lang w:val="en-GB"/>
        </w:rPr>
        <w:t>PTRs</w:t>
      </w:r>
      <w:r w:rsidR="006B7E81">
        <w:rPr>
          <w:rFonts w:ascii="Times New Roman" w:hAnsi="Times New Roman"/>
          <w:sz w:val="24"/>
          <w:szCs w:val="24"/>
          <w:lang w:val="en-GB"/>
        </w:rPr>
        <w:t xml:space="preserve"> </w:t>
      </w:r>
      <w:r w:rsidR="007179F9" w:rsidRPr="007179F9">
        <w:rPr>
          <w:rFonts w:ascii="Times New Roman" w:hAnsi="Times New Roman"/>
          <w:sz w:val="24"/>
          <w:szCs w:val="24"/>
          <w:lang w:val="en-GB"/>
        </w:rPr>
        <w:t xml:space="preserve">over the respective period </w:t>
      </w:r>
      <w:r w:rsidR="003D5515">
        <w:rPr>
          <w:rFonts w:ascii="Times New Roman" w:hAnsi="Times New Roman"/>
          <w:sz w:val="24"/>
          <w:szCs w:val="24"/>
          <w:lang w:val="en-GB"/>
        </w:rPr>
        <w:t xml:space="preserve">which </w:t>
      </w:r>
      <w:r w:rsidR="00213946">
        <w:rPr>
          <w:rFonts w:ascii="Times New Roman" w:hAnsi="Times New Roman"/>
          <w:sz w:val="24"/>
          <w:szCs w:val="24"/>
          <w:lang w:val="en-GB"/>
        </w:rPr>
        <w:t xml:space="preserve">he </w:t>
      </w:r>
      <w:r w:rsidR="003D5515">
        <w:rPr>
          <w:rFonts w:ascii="Times New Roman" w:hAnsi="Times New Roman"/>
          <w:sz w:val="24"/>
          <w:szCs w:val="24"/>
          <w:lang w:val="en-GB"/>
        </w:rPr>
        <w:t>want</w:t>
      </w:r>
      <w:r w:rsidR="00213946">
        <w:rPr>
          <w:rFonts w:ascii="Times New Roman" w:hAnsi="Times New Roman"/>
          <w:sz w:val="24"/>
          <w:szCs w:val="24"/>
          <w:lang w:val="en-GB"/>
        </w:rPr>
        <w:t>s</w:t>
      </w:r>
      <w:r w:rsidR="003D5515">
        <w:rPr>
          <w:rFonts w:ascii="Times New Roman" w:hAnsi="Times New Roman"/>
          <w:sz w:val="24"/>
          <w:szCs w:val="24"/>
          <w:lang w:val="en-GB"/>
        </w:rPr>
        <w:t xml:space="preserve"> to transfer</w:t>
      </w:r>
      <w:r w:rsidR="00BB2A15">
        <w:rPr>
          <w:rFonts w:ascii="Times New Roman" w:hAnsi="Times New Roman"/>
          <w:sz w:val="24"/>
          <w:szCs w:val="24"/>
          <w:lang w:val="en-GB"/>
        </w:rPr>
        <w:t>;</w:t>
      </w:r>
    </w:p>
    <w:p w14:paraId="07E969FF" w14:textId="527666AE" w:rsidR="00071323" w:rsidRPr="00D173C0" w:rsidRDefault="00071323" w:rsidP="009C035D">
      <w:pPr>
        <w:overflowPunct w:val="0"/>
        <w:autoSpaceDE w:val="0"/>
        <w:autoSpaceDN w:val="0"/>
        <w:adjustRightInd w:val="0"/>
        <w:spacing w:after="120" w:line="240" w:lineRule="auto"/>
        <w:jc w:val="both"/>
        <w:textAlignment w:val="baseline"/>
        <w:rPr>
          <w:rFonts w:ascii="Times New Roman" w:hAnsi="Times New Roman"/>
          <w:sz w:val="24"/>
          <w:szCs w:val="24"/>
        </w:rPr>
      </w:pPr>
      <w:r w:rsidRPr="00D173C0">
        <w:rPr>
          <w:rFonts w:ascii="Times New Roman" w:hAnsi="Times New Roman"/>
          <w:sz w:val="24"/>
          <w:szCs w:val="24"/>
          <w:lang w:val="en-GB"/>
        </w:rPr>
        <w:t xml:space="preserve">The transfer is performed electronically </w:t>
      </w:r>
      <w:r w:rsidR="00B940B1">
        <w:rPr>
          <w:rFonts w:ascii="Times New Roman" w:hAnsi="Times New Roman"/>
          <w:sz w:val="24"/>
          <w:szCs w:val="24"/>
          <w:lang w:val="en-GB"/>
        </w:rPr>
        <w:t xml:space="preserve">by the Registered Participants </w:t>
      </w:r>
      <w:r w:rsidRPr="00D173C0">
        <w:rPr>
          <w:rFonts w:ascii="Times New Roman" w:hAnsi="Times New Roman"/>
          <w:sz w:val="24"/>
          <w:szCs w:val="24"/>
          <w:lang w:val="en-GB"/>
        </w:rPr>
        <w:t xml:space="preserve">through the use of the internet-based </w:t>
      </w:r>
      <w:r w:rsidR="00672448" w:rsidRPr="00D173C0">
        <w:rPr>
          <w:rFonts w:ascii="Times New Roman" w:hAnsi="Times New Roman"/>
          <w:sz w:val="24"/>
          <w:szCs w:val="24"/>
          <w:lang w:val="en-GB"/>
        </w:rPr>
        <w:t>“</w:t>
      </w:r>
      <w:r w:rsidRPr="00D173C0">
        <w:rPr>
          <w:rFonts w:ascii="Times New Roman" w:hAnsi="Times New Roman"/>
          <w:sz w:val="24"/>
          <w:szCs w:val="24"/>
          <w:lang w:val="en-GB"/>
        </w:rPr>
        <w:t>DAMAS</w:t>
      </w:r>
      <w:r w:rsidR="00672448" w:rsidRPr="00D173C0">
        <w:rPr>
          <w:rFonts w:ascii="Times New Roman" w:hAnsi="Times New Roman"/>
          <w:sz w:val="24"/>
          <w:szCs w:val="24"/>
          <w:lang w:val="en-GB"/>
        </w:rPr>
        <w:t>”</w:t>
      </w:r>
      <w:r w:rsidR="006B7E81">
        <w:rPr>
          <w:rFonts w:ascii="Times New Roman" w:hAnsi="Times New Roman"/>
          <w:sz w:val="24"/>
          <w:szCs w:val="24"/>
          <w:lang w:val="en-GB"/>
        </w:rPr>
        <w:t xml:space="preserve"> </w:t>
      </w:r>
      <w:r w:rsidR="008C189A" w:rsidRPr="00D173C0">
        <w:rPr>
          <w:rFonts w:ascii="Times New Roman" w:hAnsi="Times New Roman"/>
          <w:sz w:val="24"/>
          <w:szCs w:val="24"/>
          <w:lang w:val="en-GB"/>
        </w:rPr>
        <w:t>system, operated</w:t>
      </w:r>
      <w:r w:rsidRPr="00D173C0">
        <w:rPr>
          <w:rFonts w:ascii="Times New Roman" w:hAnsi="Times New Roman"/>
          <w:sz w:val="24"/>
          <w:szCs w:val="24"/>
          <w:lang w:val="en-GB"/>
        </w:rPr>
        <w:t xml:space="preserve"> by the </w:t>
      </w:r>
      <w:r w:rsidR="00912F16" w:rsidRPr="00D173C0">
        <w:rPr>
          <w:rFonts w:ascii="Times New Roman" w:hAnsi="Times New Roman"/>
          <w:sz w:val="24"/>
          <w:szCs w:val="24"/>
          <w:lang w:val="en-GB"/>
        </w:rPr>
        <w:t>Allocation Office</w:t>
      </w:r>
      <w:r w:rsidRPr="00D173C0">
        <w:rPr>
          <w:rFonts w:ascii="Times New Roman" w:hAnsi="Times New Roman"/>
          <w:sz w:val="24"/>
          <w:szCs w:val="24"/>
          <w:lang w:val="en-GB"/>
        </w:rPr>
        <w:t>.</w:t>
      </w:r>
      <w:r w:rsidRPr="00D173C0">
        <w:rPr>
          <w:rFonts w:ascii="Times New Roman" w:hAnsi="Times New Roman"/>
          <w:noProof/>
          <w:sz w:val="24"/>
          <w:szCs w:val="24"/>
        </w:rPr>
        <w:t xml:space="preserve"> Also,</w:t>
      </w:r>
      <w:r w:rsidR="006B7E81">
        <w:rPr>
          <w:rFonts w:ascii="Times New Roman" w:hAnsi="Times New Roman"/>
          <w:noProof/>
          <w:sz w:val="24"/>
          <w:szCs w:val="24"/>
        </w:rPr>
        <w:t xml:space="preserve"> </w:t>
      </w:r>
      <w:r w:rsidRPr="00D173C0">
        <w:rPr>
          <w:rFonts w:ascii="Times New Roman" w:hAnsi="Times New Roman"/>
          <w:noProof/>
          <w:sz w:val="24"/>
          <w:szCs w:val="24"/>
        </w:rPr>
        <w:t xml:space="preserve">the </w:t>
      </w:r>
      <w:r w:rsidR="00A6366B" w:rsidRPr="00D173C0">
        <w:rPr>
          <w:rFonts w:ascii="Times New Roman" w:hAnsi="Times New Roman"/>
          <w:color w:val="000000"/>
          <w:sz w:val="24"/>
          <w:szCs w:val="24"/>
        </w:rPr>
        <w:t>Registered Participant</w:t>
      </w:r>
      <w:r w:rsidRPr="00D173C0">
        <w:rPr>
          <w:rFonts w:ascii="Times New Roman" w:hAnsi="Times New Roman"/>
          <w:noProof/>
          <w:sz w:val="24"/>
          <w:szCs w:val="24"/>
        </w:rPr>
        <w:t>s</w:t>
      </w:r>
      <w:r w:rsidRPr="00D173C0">
        <w:rPr>
          <w:rFonts w:ascii="Times New Roman" w:hAnsi="Times New Roman"/>
          <w:sz w:val="24"/>
          <w:szCs w:val="24"/>
        </w:rPr>
        <w:t xml:space="preserve"> have to submit the Transfer </w:t>
      </w:r>
      <w:r w:rsidR="00B80230">
        <w:rPr>
          <w:rFonts w:ascii="Times New Roman" w:hAnsi="Times New Roman"/>
          <w:sz w:val="24"/>
          <w:szCs w:val="24"/>
        </w:rPr>
        <w:t>F</w:t>
      </w:r>
      <w:r w:rsidRPr="00D173C0">
        <w:rPr>
          <w:rFonts w:ascii="Times New Roman" w:hAnsi="Times New Roman"/>
          <w:sz w:val="24"/>
          <w:szCs w:val="24"/>
        </w:rPr>
        <w:t xml:space="preserve">orm </w:t>
      </w:r>
      <w:r w:rsidR="006B7E81">
        <w:rPr>
          <w:rFonts w:ascii="Times New Roman" w:hAnsi="Times New Roman"/>
          <w:sz w:val="24"/>
          <w:szCs w:val="24"/>
        </w:rPr>
        <w:t>(</w:t>
      </w:r>
      <w:r w:rsidR="00D7680B">
        <w:rPr>
          <w:rFonts w:ascii="Times New Roman" w:hAnsi="Times New Roman"/>
          <w:sz w:val="24"/>
          <w:szCs w:val="24"/>
        </w:rPr>
        <w:t>Annex</w:t>
      </w:r>
      <w:r w:rsidRPr="00D173C0">
        <w:rPr>
          <w:rFonts w:ascii="Times New Roman" w:hAnsi="Times New Roman"/>
          <w:sz w:val="24"/>
          <w:szCs w:val="24"/>
        </w:rPr>
        <w:t xml:space="preserve"> 6</w:t>
      </w:r>
      <w:r w:rsidR="006B7E81">
        <w:rPr>
          <w:rFonts w:ascii="Times New Roman" w:hAnsi="Times New Roman"/>
          <w:sz w:val="24"/>
          <w:szCs w:val="24"/>
        </w:rPr>
        <w:t>)</w:t>
      </w:r>
      <w:r w:rsidR="008C189A" w:rsidRPr="00D173C0">
        <w:rPr>
          <w:rFonts w:ascii="Times New Roman" w:hAnsi="Times New Roman"/>
          <w:sz w:val="24"/>
          <w:szCs w:val="24"/>
        </w:rPr>
        <w:t>,</w:t>
      </w:r>
      <w:r w:rsidR="006B7E81">
        <w:rPr>
          <w:rFonts w:ascii="Times New Roman" w:hAnsi="Times New Roman"/>
          <w:sz w:val="24"/>
          <w:szCs w:val="24"/>
        </w:rPr>
        <w:t xml:space="preserve"> </w:t>
      </w:r>
      <w:r w:rsidRPr="00D173C0">
        <w:rPr>
          <w:rFonts w:ascii="Times New Roman" w:hAnsi="Times New Roman"/>
          <w:sz w:val="24"/>
          <w:szCs w:val="24"/>
          <w:lang w:val="en-GB"/>
        </w:rPr>
        <w:t xml:space="preserve">for </w:t>
      </w:r>
      <w:r w:rsidR="006B7E81">
        <w:rPr>
          <w:rFonts w:ascii="Times New Roman" w:hAnsi="Times New Roman"/>
          <w:sz w:val="24"/>
          <w:szCs w:val="24"/>
          <w:lang w:val="en-GB"/>
        </w:rPr>
        <w:t>each</w:t>
      </w:r>
      <w:r w:rsidR="002332D0">
        <w:rPr>
          <w:rFonts w:ascii="Times New Roman" w:hAnsi="Times New Roman"/>
          <w:sz w:val="24"/>
          <w:szCs w:val="24"/>
          <w:lang w:val="en-GB"/>
        </w:rPr>
        <w:t xml:space="preserve"> </w:t>
      </w:r>
      <w:r w:rsidRPr="00D173C0">
        <w:rPr>
          <w:rFonts w:ascii="Times New Roman" w:hAnsi="Times New Roman"/>
          <w:sz w:val="24"/>
          <w:szCs w:val="24"/>
          <w:lang w:val="en-GB"/>
        </w:rPr>
        <w:t>transfer of yearly/monthly capacities</w:t>
      </w:r>
      <w:r w:rsidR="006B7E81">
        <w:rPr>
          <w:rFonts w:ascii="Times New Roman" w:hAnsi="Times New Roman"/>
          <w:sz w:val="24"/>
          <w:szCs w:val="24"/>
          <w:lang w:val="en-GB"/>
        </w:rPr>
        <w:t>,</w:t>
      </w:r>
      <w:r w:rsidRPr="00D173C0">
        <w:rPr>
          <w:rFonts w:ascii="Times New Roman" w:hAnsi="Times New Roman"/>
          <w:sz w:val="24"/>
          <w:szCs w:val="24"/>
          <w:lang w:val="en-GB"/>
        </w:rPr>
        <w:t xml:space="preserve"> to the </w:t>
      </w:r>
      <w:r w:rsidR="00912F16" w:rsidRPr="00D173C0">
        <w:rPr>
          <w:rFonts w:ascii="Times New Roman" w:hAnsi="Times New Roman"/>
          <w:sz w:val="24"/>
          <w:szCs w:val="24"/>
          <w:lang w:val="en-GB"/>
        </w:rPr>
        <w:t>Allocation Office</w:t>
      </w:r>
      <w:r w:rsidR="008C189A" w:rsidRPr="00D173C0">
        <w:rPr>
          <w:rFonts w:ascii="Times New Roman" w:hAnsi="Times New Roman"/>
          <w:sz w:val="24"/>
          <w:szCs w:val="24"/>
          <w:lang w:val="en-GB"/>
        </w:rPr>
        <w:t>,</w:t>
      </w:r>
      <w:r w:rsidRPr="00D173C0">
        <w:rPr>
          <w:rFonts w:ascii="Times New Roman" w:hAnsi="Times New Roman"/>
          <w:sz w:val="24"/>
          <w:szCs w:val="24"/>
          <w:lang w:val="en-GB"/>
        </w:rPr>
        <w:t xml:space="preserve"> by e-mail: </w:t>
      </w:r>
      <w:hyperlink r:id="rId26" w:history="1">
        <w:r w:rsidR="00434F05" w:rsidRPr="00D173C0">
          <w:rPr>
            <w:rStyle w:val="Hyperlink"/>
            <w:rFonts w:ascii="Times New Roman" w:hAnsi="Times New Roman"/>
            <w:sz w:val="24"/>
            <w:szCs w:val="24"/>
            <w:lang w:val="en-GB"/>
          </w:rPr>
          <w:t>contracte.alocare@transelectrica.ro</w:t>
        </w:r>
      </w:hyperlink>
      <w:r w:rsidRPr="00D173C0">
        <w:rPr>
          <w:rFonts w:ascii="Times New Roman" w:hAnsi="Times New Roman"/>
          <w:sz w:val="24"/>
          <w:szCs w:val="24"/>
          <w:lang w:val="en-GB"/>
        </w:rPr>
        <w:t xml:space="preserve">. </w:t>
      </w:r>
    </w:p>
    <w:p w14:paraId="20942212" w14:textId="77777777" w:rsidR="00071323" w:rsidRPr="00D173C0" w:rsidRDefault="00071323" w:rsidP="009C035D">
      <w:pPr>
        <w:overflowPunct w:val="0"/>
        <w:autoSpaceDE w:val="0"/>
        <w:autoSpaceDN w:val="0"/>
        <w:adjustRightInd w:val="0"/>
        <w:spacing w:after="120" w:line="240" w:lineRule="auto"/>
        <w:jc w:val="both"/>
        <w:textAlignment w:val="baseline"/>
        <w:rPr>
          <w:rFonts w:ascii="Times New Roman" w:hAnsi="Times New Roman"/>
          <w:sz w:val="24"/>
          <w:szCs w:val="24"/>
          <w:lang w:val="en-GB"/>
        </w:rPr>
      </w:pPr>
      <w:r w:rsidRPr="00D173C0">
        <w:rPr>
          <w:rFonts w:ascii="Times New Roman" w:hAnsi="Times New Roman"/>
          <w:sz w:val="24"/>
          <w:szCs w:val="24"/>
          <w:lang w:val="en-GB"/>
        </w:rPr>
        <w:t xml:space="preserve">The </w:t>
      </w:r>
      <w:r w:rsidR="00912F16" w:rsidRPr="00D173C0">
        <w:rPr>
          <w:rFonts w:ascii="Times New Roman" w:hAnsi="Times New Roman"/>
          <w:sz w:val="24"/>
          <w:szCs w:val="24"/>
          <w:lang w:val="en-GB"/>
        </w:rPr>
        <w:t>Allocation Office</w:t>
      </w:r>
      <w:r w:rsidRPr="00D173C0">
        <w:rPr>
          <w:rFonts w:ascii="Times New Roman" w:hAnsi="Times New Roman"/>
          <w:sz w:val="24"/>
          <w:szCs w:val="24"/>
          <w:lang w:val="en-GB"/>
        </w:rPr>
        <w:t xml:space="preserve"> shall not be liable for an uninterrupted provision of </w:t>
      </w:r>
      <w:proofErr w:type="gramStart"/>
      <w:r w:rsidRPr="00D173C0">
        <w:rPr>
          <w:rFonts w:ascii="Times New Roman" w:hAnsi="Times New Roman"/>
          <w:sz w:val="24"/>
          <w:szCs w:val="24"/>
          <w:lang w:val="en-GB"/>
        </w:rPr>
        <w:t>the ”</w:t>
      </w:r>
      <w:proofErr w:type="gramEnd"/>
      <w:r w:rsidRPr="00D173C0">
        <w:rPr>
          <w:rFonts w:ascii="Times New Roman" w:hAnsi="Times New Roman"/>
          <w:sz w:val="24"/>
          <w:szCs w:val="24"/>
          <w:lang w:val="en-GB"/>
        </w:rPr>
        <w:t>DAMAS” system.</w:t>
      </w:r>
    </w:p>
    <w:p w14:paraId="6DEBDC7C" w14:textId="77777777" w:rsidR="00071323" w:rsidRPr="00D173C0" w:rsidRDefault="00071323" w:rsidP="009C035D">
      <w:pPr>
        <w:overflowPunct w:val="0"/>
        <w:autoSpaceDE w:val="0"/>
        <w:autoSpaceDN w:val="0"/>
        <w:adjustRightInd w:val="0"/>
        <w:spacing w:after="120" w:line="240" w:lineRule="auto"/>
        <w:jc w:val="both"/>
        <w:textAlignment w:val="baseline"/>
        <w:rPr>
          <w:rFonts w:ascii="Times New Roman" w:hAnsi="Times New Roman"/>
          <w:sz w:val="24"/>
          <w:szCs w:val="24"/>
          <w:lang w:val="en-GB"/>
        </w:rPr>
      </w:pPr>
      <w:r w:rsidRPr="00D173C0">
        <w:rPr>
          <w:rFonts w:ascii="Times New Roman" w:hAnsi="Times New Roman"/>
          <w:sz w:val="24"/>
          <w:szCs w:val="24"/>
          <w:lang w:val="en-GB"/>
        </w:rPr>
        <w:t xml:space="preserve">The rules and regulations for the transfer of </w:t>
      </w:r>
      <w:r w:rsidR="004B1935">
        <w:rPr>
          <w:rFonts w:ascii="Times New Roman" w:hAnsi="Times New Roman"/>
          <w:sz w:val="24"/>
          <w:szCs w:val="24"/>
          <w:lang w:val="en-GB"/>
        </w:rPr>
        <w:t>PTRs obtained in course of yearly and monthly a</w:t>
      </w:r>
      <w:r w:rsidRPr="00D173C0">
        <w:rPr>
          <w:rFonts w:ascii="Times New Roman" w:hAnsi="Times New Roman"/>
          <w:sz w:val="24"/>
          <w:szCs w:val="24"/>
          <w:lang w:val="en-GB"/>
        </w:rPr>
        <w:t xml:space="preserve">uctions are laid down in these Yearly and Monthly </w:t>
      </w:r>
      <w:r w:rsidR="00EB0DE0" w:rsidRPr="00D173C0">
        <w:rPr>
          <w:rFonts w:ascii="Times New Roman" w:hAnsi="Times New Roman"/>
          <w:sz w:val="24"/>
          <w:szCs w:val="24"/>
          <w:lang w:val="en-GB"/>
        </w:rPr>
        <w:t>Allocation</w:t>
      </w:r>
      <w:r w:rsidRPr="00D173C0">
        <w:rPr>
          <w:rFonts w:ascii="Times New Roman" w:hAnsi="Times New Roman"/>
          <w:sz w:val="24"/>
          <w:szCs w:val="24"/>
          <w:lang w:val="en-GB"/>
        </w:rPr>
        <w:t xml:space="preserve"> Rules and </w:t>
      </w:r>
      <w:r w:rsidR="00621522" w:rsidRPr="00D173C0">
        <w:rPr>
          <w:rFonts w:ascii="Times New Roman" w:hAnsi="Times New Roman"/>
          <w:sz w:val="24"/>
          <w:szCs w:val="24"/>
          <w:lang w:val="en-GB"/>
        </w:rPr>
        <w:t xml:space="preserve">operational procedures are </w:t>
      </w:r>
      <w:r w:rsidRPr="00D173C0">
        <w:rPr>
          <w:rFonts w:ascii="Times New Roman" w:hAnsi="Times New Roman"/>
          <w:sz w:val="24"/>
          <w:szCs w:val="24"/>
          <w:lang w:val="en-GB"/>
        </w:rPr>
        <w:t>specifi</w:t>
      </w:r>
      <w:r w:rsidR="00621522" w:rsidRPr="00D173C0">
        <w:rPr>
          <w:rFonts w:ascii="Times New Roman" w:hAnsi="Times New Roman"/>
          <w:sz w:val="24"/>
          <w:szCs w:val="24"/>
          <w:lang w:val="en-GB"/>
        </w:rPr>
        <w:t>ed</w:t>
      </w:r>
      <w:r w:rsidRPr="00D173C0">
        <w:rPr>
          <w:rFonts w:ascii="Times New Roman" w:hAnsi="Times New Roman"/>
          <w:sz w:val="24"/>
          <w:szCs w:val="24"/>
          <w:lang w:val="en-GB"/>
        </w:rPr>
        <w:t xml:space="preserve"> in the ”DAMAS User’s Guide” published on the website of TRANSELECTRICA: </w:t>
      </w:r>
      <w:hyperlink r:id="rId27" w:history="1">
        <w:r w:rsidR="004B1935" w:rsidRPr="00455FDB">
          <w:rPr>
            <w:rStyle w:val="Hyperlink"/>
            <w:rFonts w:ascii="Times New Roman" w:hAnsi="Times New Roman"/>
            <w:sz w:val="24"/>
            <w:szCs w:val="24"/>
            <w:lang w:val="en-GB"/>
          </w:rPr>
          <w:t>www.transelectrica.ro</w:t>
        </w:r>
      </w:hyperlink>
      <w:r w:rsidRPr="00D173C0">
        <w:rPr>
          <w:rFonts w:ascii="Times New Roman" w:hAnsi="Times New Roman"/>
          <w:sz w:val="24"/>
          <w:szCs w:val="24"/>
          <w:lang w:val="en-GB"/>
        </w:rPr>
        <w:t xml:space="preserve">. All detailed instructions concerning the requirements for the accessing to the “DAMAS” system and the handling of the transfer procedure in </w:t>
      </w:r>
      <w:proofErr w:type="gramStart"/>
      <w:r w:rsidRPr="00D173C0">
        <w:rPr>
          <w:rFonts w:ascii="Times New Roman" w:hAnsi="Times New Roman"/>
          <w:sz w:val="24"/>
          <w:szCs w:val="24"/>
          <w:lang w:val="en-GB"/>
        </w:rPr>
        <w:t>the ”</w:t>
      </w:r>
      <w:proofErr w:type="gramEnd"/>
      <w:r w:rsidRPr="00D173C0">
        <w:rPr>
          <w:rFonts w:ascii="Times New Roman" w:hAnsi="Times New Roman"/>
          <w:sz w:val="24"/>
          <w:szCs w:val="24"/>
          <w:lang w:val="en-GB"/>
        </w:rPr>
        <w:t xml:space="preserve">DAMAS” system are laid down in the ”DAMAS User’s Guide”. </w:t>
      </w:r>
    </w:p>
    <w:p w14:paraId="0C7679FC" w14:textId="77777777" w:rsidR="00071323" w:rsidRPr="00D173C0" w:rsidRDefault="00071323" w:rsidP="009C035D">
      <w:pPr>
        <w:overflowPunct w:val="0"/>
        <w:autoSpaceDE w:val="0"/>
        <w:autoSpaceDN w:val="0"/>
        <w:adjustRightInd w:val="0"/>
        <w:spacing w:after="120" w:line="240" w:lineRule="auto"/>
        <w:jc w:val="both"/>
        <w:textAlignment w:val="baseline"/>
        <w:rPr>
          <w:rFonts w:ascii="Times New Roman" w:hAnsi="Times New Roman"/>
          <w:sz w:val="24"/>
          <w:szCs w:val="24"/>
          <w:lang w:val="en-GB"/>
        </w:rPr>
      </w:pPr>
      <w:r w:rsidRPr="00D173C0">
        <w:rPr>
          <w:rFonts w:ascii="Times New Roman" w:hAnsi="Times New Roman"/>
          <w:sz w:val="24"/>
          <w:szCs w:val="24"/>
          <w:lang w:val="en-GB"/>
        </w:rPr>
        <w:t>By accessing the “DAMAS” system</w:t>
      </w:r>
      <w:r w:rsidR="007179F9">
        <w:rPr>
          <w:rFonts w:ascii="Times New Roman" w:hAnsi="Times New Roman"/>
          <w:sz w:val="24"/>
          <w:szCs w:val="24"/>
          <w:lang w:val="en-GB"/>
        </w:rPr>
        <w:t>,</w:t>
      </w:r>
      <w:r w:rsidRPr="00D173C0">
        <w:rPr>
          <w:rFonts w:ascii="Times New Roman" w:hAnsi="Times New Roman"/>
          <w:sz w:val="24"/>
          <w:szCs w:val="24"/>
          <w:lang w:val="en-GB"/>
        </w:rPr>
        <w:t xml:space="preserve"> the </w:t>
      </w:r>
      <w:r w:rsidR="00A6366B" w:rsidRPr="00D173C0">
        <w:rPr>
          <w:rFonts w:ascii="Times New Roman" w:hAnsi="Times New Roman"/>
          <w:color w:val="000000"/>
          <w:sz w:val="24"/>
          <w:szCs w:val="24"/>
        </w:rPr>
        <w:t>Registered Participant</w:t>
      </w:r>
      <w:r w:rsidRPr="00D173C0">
        <w:rPr>
          <w:rFonts w:ascii="Times New Roman" w:hAnsi="Times New Roman"/>
          <w:sz w:val="24"/>
          <w:szCs w:val="24"/>
          <w:lang w:val="en-GB"/>
        </w:rPr>
        <w:t xml:space="preserve"> shall be obliged to accept the regulations set out in the Yearly and Monthly </w:t>
      </w:r>
      <w:r w:rsidR="00EB0DE0" w:rsidRPr="00D173C0">
        <w:rPr>
          <w:rFonts w:ascii="Times New Roman" w:hAnsi="Times New Roman"/>
          <w:sz w:val="24"/>
          <w:szCs w:val="24"/>
          <w:lang w:val="en-GB"/>
        </w:rPr>
        <w:t>Allocation</w:t>
      </w:r>
      <w:r w:rsidRPr="00D173C0">
        <w:rPr>
          <w:rFonts w:ascii="Times New Roman" w:hAnsi="Times New Roman"/>
          <w:sz w:val="24"/>
          <w:szCs w:val="24"/>
          <w:lang w:val="en-GB"/>
        </w:rPr>
        <w:t xml:space="preserve"> Rules and in the ”DAMAS User’s Guide” published on the website of TRANSELECTRICA</w:t>
      </w:r>
      <w:r w:rsidR="007179F9">
        <w:rPr>
          <w:rFonts w:ascii="Times New Roman" w:hAnsi="Times New Roman"/>
          <w:sz w:val="24"/>
          <w:szCs w:val="24"/>
          <w:lang w:val="en-GB"/>
        </w:rPr>
        <w:t>,</w:t>
      </w:r>
      <w:r w:rsidR="006B7E81">
        <w:rPr>
          <w:rFonts w:ascii="Times New Roman" w:hAnsi="Times New Roman"/>
          <w:sz w:val="24"/>
          <w:szCs w:val="24"/>
          <w:lang w:val="en-GB"/>
        </w:rPr>
        <w:t xml:space="preserve"> </w:t>
      </w:r>
      <w:hyperlink r:id="rId28" w:history="1">
        <w:r w:rsidR="00557142" w:rsidRPr="00455FDB">
          <w:rPr>
            <w:rStyle w:val="Hyperlink"/>
            <w:rFonts w:ascii="Times New Roman" w:hAnsi="Times New Roman"/>
            <w:sz w:val="24"/>
            <w:szCs w:val="24"/>
            <w:lang w:val="en-GB"/>
          </w:rPr>
          <w:t>www.transelectrica.ro</w:t>
        </w:r>
      </w:hyperlink>
      <w:r w:rsidR="007179F9">
        <w:rPr>
          <w:rFonts w:ascii="Times New Roman" w:hAnsi="Times New Roman"/>
          <w:sz w:val="24"/>
          <w:szCs w:val="24"/>
          <w:lang w:val="en-GB"/>
        </w:rPr>
        <w:t>,</w:t>
      </w:r>
      <w:r w:rsidRPr="00D173C0">
        <w:rPr>
          <w:rFonts w:ascii="Times New Roman" w:hAnsi="Times New Roman"/>
          <w:sz w:val="24"/>
          <w:szCs w:val="24"/>
          <w:lang w:val="en-GB"/>
        </w:rPr>
        <w:t xml:space="preserve"> without any reservation.</w:t>
      </w:r>
    </w:p>
    <w:p w14:paraId="3832729E" w14:textId="77777777" w:rsidR="00071323" w:rsidRPr="00D173C0" w:rsidRDefault="00071323" w:rsidP="009C035D">
      <w:pPr>
        <w:overflowPunct w:val="0"/>
        <w:autoSpaceDE w:val="0"/>
        <w:autoSpaceDN w:val="0"/>
        <w:adjustRightInd w:val="0"/>
        <w:spacing w:after="120" w:line="240" w:lineRule="auto"/>
        <w:jc w:val="both"/>
        <w:textAlignment w:val="baseline"/>
        <w:rPr>
          <w:rFonts w:ascii="Times New Roman" w:eastAsia="Arial Unicode MS" w:hAnsi="Times New Roman"/>
          <w:sz w:val="24"/>
          <w:szCs w:val="24"/>
          <w:lang w:val="en-GB"/>
        </w:rPr>
      </w:pPr>
      <w:r w:rsidRPr="00D173C0">
        <w:rPr>
          <w:rFonts w:ascii="Times New Roman" w:hAnsi="Times New Roman"/>
          <w:sz w:val="24"/>
          <w:szCs w:val="24"/>
          <w:lang w:val="en-GB"/>
        </w:rPr>
        <w:t xml:space="preserve">The transfer of </w:t>
      </w:r>
      <w:r w:rsidR="002D2403" w:rsidRPr="00D173C0">
        <w:rPr>
          <w:rFonts w:ascii="Times New Roman" w:hAnsi="Times New Roman"/>
          <w:sz w:val="24"/>
          <w:szCs w:val="24"/>
          <w:lang w:val="en-GB"/>
        </w:rPr>
        <w:t>PTRs</w:t>
      </w:r>
      <w:r w:rsidRPr="00D173C0">
        <w:rPr>
          <w:rFonts w:ascii="Times New Roman" w:hAnsi="Times New Roman"/>
          <w:sz w:val="24"/>
          <w:szCs w:val="24"/>
          <w:lang w:val="en-GB"/>
        </w:rPr>
        <w:t xml:space="preserve"> is allowed only between </w:t>
      </w:r>
      <w:r w:rsidR="00A6366B" w:rsidRPr="00D173C0">
        <w:rPr>
          <w:rFonts w:ascii="Times New Roman" w:hAnsi="Times New Roman"/>
          <w:color w:val="000000"/>
          <w:sz w:val="24"/>
          <w:szCs w:val="24"/>
        </w:rPr>
        <w:t>Registered Participant</w:t>
      </w:r>
      <w:r w:rsidRPr="00D173C0">
        <w:rPr>
          <w:rFonts w:ascii="Times New Roman" w:hAnsi="Times New Roman"/>
          <w:sz w:val="24"/>
          <w:szCs w:val="24"/>
          <w:lang w:val="en-GB"/>
        </w:rPr>
        <w:t>s registered in “DAMAS” system.</w:t>
      </w:r>
    </w:p>
    <w:p w14:paraId="0263E87A" w14:textId="77777777" w:rsidR="00071323" w:rsidRPr="00D173C0" w:rsidRDefault="00071323" w:rsidP="009C035D">
      <w:pPr>
        <w:pStyle w:val="StandardEinzug1"/>
        <w:spacing w:after="120" w:line="240" w:lineRule="auto"/>
        <w:ind w:left="0"/>
        <w:jc w:val="both"/>
        <w:rPr>
          <w:rFonts w:ascii="Times New Roman" w:eastAsia="Arial Unicode MS" w:hAnsi="Times New Roman" w:cs="Times New Roman"/>
          <w:lang w:val="en-US"/>
        </w:rPr>
      </w:pPr>
      <w:r w:rsidRPr="00D173C0">
        <w:rPr>
          <w:rFonts w:ascii="Times New Roman" w:hAnsi="Times New Roman" w:cs="Times New Roman"/>
          <w:lang w:val="en-GB"/>
        </w:rPr>
        <w:t>T</w:t>
      </w:r>
      <w:r w:rsidRPr="00D173C0">
        <w:rPr>
          <w:rFonts w:ascii="Times New Roman" w:eastAsia="Arial Unicode MS" w:hAnsi="Times New Roman" w:cs="Times New Roman"/>
          <w:lang w:val="en-US"/>
        </w:rPr>
        <w:t xml:space="preserve">he transfer becomes effective by confirmation of both the old and the new holder of transferred </w:t>
      </w:r>
      <w:r w:rsidR="00AF189A">
        <w:rPr>
          <w:rFonts w:ascii="Times New Roman" w:eastAsia="Arial Unicode MS" w:hAnsi="Times New Roman" w:cs="Times New Roman"/>
          <w:lang w:val="en-US"/>
        </w:rPr>
        <w:t>PTRs</w:t>
      </w:r>
      <w:r w:rsidRPr="00D173C0">
        <w:rPr>
          <w:rFonts w:ascii="Times New Roman" w:eastAsia="Arial Unicode MS" w:hAnsi="Times New Roman" w:cs="Times New Roman"/>
          <w:lang w:val="en-US"/>
        </w:rPr>
        <w:t>. After confirmation of the transfer</w:t>
      </w:r>
      <w:r w:rsidR="0096005F">
        <w:rPr>
          <w:rFonts w:ascii="Times New Roman" w:eastAsia="Arial Unicode MS" w:hAnsi="Times New Roman" w:cs="Times New Roman"/>
          <w:lang w:val="en-US"/>
        </w:rPr>
        <w:t>,</w:t>
      </w:r>
      <w:r w:rsidRPr="00D173C0">
        <w:rPr>
          <w:rFonts w:ascii="Times New Roman" w:eastAsia="Arial Unicode MS" w:hAnsi="Times New Roman" w:cs="Times New Roman"/>
          <w:lang w:val="en-US"/>
        </w:rPr>
        <w:t xml:space="preserve"> only the new holder of the </w:t>
      </w:r>
      <w:r w:rsidR="00AF189A">
        <w:rPr>
          <w:rFonts w:ascii="Times New Roman" w:eastAsia="Arial Unicode MS" w:hAnsi="Times New Roman" w:cs="Times New Roman"/>
          <w:lang w:val="en-US"/>
        </w:rPr>
        <w:t>PTRs</w:t>
      </w:r>
      <w:r w:rsidR="006B7E81">
        <w:rPr>
          <w:rFonts w:ascii="Times New Roman" w:eastAsia="Arial Unicode MS" w:hAnsi="Times New Roman" w:cs="Times New Roman"/>
          <w:lang w:val="en-US"/>
        </w:rPr>
        <w:t xml:space="preserve"> </w:t>
      </w:r>
      <w:r w:rsidRPr="00D173C0">
        <w:rPr>
          <w:rFonts w:ascii="Times New Roman" w:eastAsia="Arial Unicode MS" w:hAnsi="Times New Roman" w:cs="Times New Roman"/>
          <w:lang w:val="en-US"/>
        </w:rPr>
        <w:t xml:space="preserve">shall be entitled to use the transferred </w:t>
      </w:r>
      <w:r w:rsidR="00AF189A">
        <w:rPr>
          <w:rFonts w:ascii="Times New Roman" w:eastAsia="Arial Unicode MS" w:hAnsi="Times New Roman" w:cs="Times New Roman"/>
          <w:lang w:val="en-US"/>
        </w:rPr>
        <w:t>PTRs</w:t>
      </w:r>
      <w:r w:rsidRPr="00D173C0">
        <w:rPr>
          <w:rFonts w:ascii="Times New Roman" w:eastAsia="Arial Unicode MS" w:hAnsi="Times New Roman" w:cs="Times New Roman"/>
          <w:lang w:val="en-US"/>
        </w:rPr>
        <w:t xml:space="preserve">. In case the transfer does not comply with the Yearly and Monthly </w:t>
      </w:r>
      <w:r w:rsidR="00EB0DE0" w:rsidRPr="00D173C0">
        <w:rPr>
          <w:rFonts w:ascii="Times New Roman" w:eastAsia="Arial Unicode MS" w:hAnsi="Times New Roman" w:cs="Times New Roman"/>
          <w:lang w:val="en-US"/>
        </w:rPr>
        <w:t>Allocation</w:t>
      </w:r>
      <w:r w:rsidRPr="00D173C0">
        <w:rPr>
          <w:rFonts w:ascii="Times New Roman" w:eastAsia="Arial Unicode MS" w:hAnsi="Times New Roman" w:cs="Times New Roman"/>
          <w:lang w:val="en-US"/>
        </w:rPr>
        <w:t xml:space="preserve"> Rules or the </w:t>
      </w:r>
      <w:r w:rsidR="00A6366B" w:rsidRPr="00D173C0">
        <w:rPr>
          <w:rFonts w:ascii="Times New Roman" w:eastAsia="Arial Unicode MS" w:hAnsi="Times New Roman" w:cs="Times New Roman"/>
          <w:lang w:val="en-US"/>
        </w:rPr>
        <w:t>Registered Participant</w:t>
      </w:r>
      <w:r w:rsidRPr="00D173C0">
        <w:rPr>
          <w:rFonts w:ascii="Times New Roman" w:eastAsia="Arial Unicode MS" w:hAnsi="Times New Roman" w:cs="Times New Roman"/>
          <w:lang w:val="en-US"/>
        </w:rPr>
        <w:t xml:space="preserve"> announces to transfer more and/or other </w:t>
      </w:r>
      <w:r w:rsidR="00AF189A">
        <w:rPr>
          <w:rFonts w:ascii="Times New Roman" w:eastAsia="Arial Unicode MS" w:hAnsi="Times New Roman" w:cs="Times New Roman"/>
          <w:lang w:val="en-US"/>
        </w:rPr>
        <w:t>PTRs</w:t>
      </w:r>
      <w:r w:rsidRPr="00D173C0">
        <w:rPr>
          <w:rFonts w:ascii="Times New Roman" w:eastAsia="Arial Unicode MS" w:hAnsi="Times New Roman" w:cs="Times New Roman"/>
          <w:lang w:val="en-US"/>
        </w:rPr>
        <w:t xml:space="preserve"> than it has </w:t>
      </w:r>
      <w:r w:rsidR="00EF0DD4" w:rsidRPr="00D173C0">
        <w:rPr>
          <w:rFonts w:ascii="Times New Roman" w:eastAsia="Arial Unicode MS" w:hAnsi="Times New Roman" w:cs="Times New Roman"/>
          <w:lang w:val="en-US"/>
        </w:rPr>
        <w:t xml:space="preserve">obtained </w:t>
      </w:r>
      <w:r w:rsidRPr="00D173C0">
        <w:rPr>
          <w:rFonts w:ascii="Times New Roman" w:eastAsia="Arial Unicode MS" w:hAnsi="Times New Roman" w:cs="Times New Roman"/>
          <w:lang w:val="en-US"/>
        </w:rPr>
        <w:t>in the course of an auction</w:t>
      </w:r>
      <w:r w:rsidR="00D06E0A">
        <w:rPr>
          <w:rFonts w:ascii="Times New Roman" w:eastAsia="Arial Unicode MS" w:hAnsi="Times New Roman" w:cs="Times New Roman"/>
          <w:lang w:val="en-US"/>
        </w:rPr>
        <w:t xml:space="preserve"> or </w:t>
      </w:r>
      <w:r w:rsidR="00B940B1">
        <w:rPr>
          <w:rFonts w:ascii="Times New Roman" w:eastAsia="Arial Unicode MS" w:hAnsi="Times New Roman" w:cs="Times New Roman"/>
          <w:lang w:val="en-US"/>
        </w:rPr>
        <w:t xml:space="preserve">as result </w:t>
      </w:r>
      <w:r w:rsidR="00D06E0A">
        <w:rPr>
          <w:rFonts w:ascii="Times New Roman" w:eastAsia="Arial Unicode MS" w:hAnsi="Times New Roman" w:cs="Times New Roman"/>
          <w:lang w:val="en-US"/>
        </w:rPr>
        <w:t>of transfer</w:t>
      </w:r>
      <w:r w:rsidR="00213946">
        <w:rPr>
          <w:rFonts w:ascii="Times New Roman" w:eastAsia="Arial Unicode MS" w:hAnsi="Times New Roman" w:cs="Times New Roman"/>
          <w:lang w:val="en-US"/>
        </w:rPr>
        <w:t>,</w:t>
      </w:r>
      <w:r w:rsidRPr="00D173C0">
        <w:rPr>
          <w:rFonts w:ascii="Times New Roman" w:eastAsia="Arial Unicode MS" w:hAnsi="Times New Roman" w:cs="Times New Roman"/>
          <w:lang w:val="en-US"/>
        </w:rPr>
        <w:t xml:space="preserve"> the whole transfer shall not be valid. Any disputes arising from disagreements between the old and the new holder of the </w:t>
      </w:r>
      <w:r w:rsidR="00AF189A">
        <w:rPr>
          <w:rFonts w:ascii="Times New Roman" w:eastAsia="Arial Unicode MS" w:hAnsi="Times New Roman" w:cs="Times New Roman"/>
          <w:lang w:val="en-US"/>
        </w:rPr>
        <w:t>PTRs</w:t>
      </w:r>
      <w:r w:rsidRPr="00D173C0">
        <w:rPr>
          <w:rFonts w:ascii="Times New Roman" w:eastAsia="Arial Unicode MS" w:hAnsi="Times New Roman" w:cs="Times New Roman"/>
          <w:lang w:val="en-US"/>
        </w:rPr>
        <w:t xml:space="preserve"> do not affect the validity of the transfer after it becomes effective.</w:t>
      </w:r>
    </w:p>
    <w:p w14:paraId="4DDA31F6" w14:textId="77777777" w:rsidR="001C556B" w:rsidRPr="00D173C0" w:rsidRDefault="00071323" w:rsidP="009C035D">
      <w:pPr>
        <w:pStyle w:val="StandardEinzug1"/>
        <w:spacing w:after="120" w:line="240" w:lineRule="auto"/>
        <w:ind w:left="0"/>
        <w:jc w:val="both"/>
        <w:rPr>
          <w:rFonts w:ascii="Times New Roman" w:eastAsia="Arial Unicode MS" w:hAnsi="Times New Roman" w:cs="Times New Roman"/>
          <w:lang w:val="en-US"/>
        </w:rPr>
      </w:pPr>
      <w:r w:rsidRPr="00D173C0">
        <w:rPr>
          <w:rFonts w:ascii="Times New Roman" w:eastAsia="Arial Unicode MS" w:hAnsi="Times New Roman" w:cs="Times New Roman"/>
          <w:lang w:val="en-US"/>
        </w:rPr>
        <w:t xml:space="preserve">The old holder of the </w:t>
      </w:r>
      <w:r w:rsidR="00365B32">
        <w:rPr>
          <w:rFonts w:ascii="Times New Roman" w:eastAsia="Arial Unicode MS" w:hAnsi="Times New Roman" w:cs="Times New Roman"/>
          <w:lang w:val="en-US"/>
        </w:rPr>
        <w:t>PTRs</w:t>
      </w:r>
      <w:r w:rsidR="006B7E81">
        <w:rPr>
          <w:rFonts w:ascii="Times New Roman" w:eastAsia="Arial Unicode MS" w:hAnsi="Times New Roman" w:cs="Times New Roman"/>
          <w:lang w:val="en-US"/>
        </w:rPr>
        <w:t xml:space="preserve"> </w:t>
      </w:r>
      <w:r w:rsidRPr="00D173C0">
        <w:rPr>
          <w:rFonts w:ascii="Times New Roman" w:eastAsia="Arial Unicode MS" w:hAnsi="Times New Roman" w:cs="Times New Roman"/>
          <w:lang w:val="en-US"/>
        </w:rPr>
        <w:t xml:space="preserve">is obliged to impose and assign all obligations resulting from the participation in the auction procedures to the new holder of the transferred </w:t>
      </w:r>
      <w:r w:rsidR="00AF189A">
        <w:rPr>
          <w:rFonts w:ascii="Times New Roman" w:eastAsia="Arial Unicode MS" w:hAnsi="Times New Roman" w:cs="Times New Roman"/>
          <w:lang w:val="en-US"/>
        </w:rPr>
        <w:t>PTRs</w:t>
      </w:r>
      <w:r w:rsidRPr="00D173C0">
        <w:rPr>
          <w:rFonts w:ascii="Times New Roman" w:eastAsia="Arial Unicode MS" w:hAnsi="Times New Roman" w:cs="Times New Roman"/>
          <w:lang w:val="en-US"/>
        </w:rPr>
        <w:t xml:space="preserve">. </w:t>
      </w:r>
    </w:p>
    <w:p w14:paraId="46BB9990" w14:textId="77777777" w:rsidR="00B80230" w:rsidRDefault="00071323" w:rsidP="009C035D">
      <w:pPr>
        <w:pStyle w:val="StandardEinzug1"/>
        <w:spacing w:after="120" w:line="240" w:lineRule="auto"/>
        <w:ind w:left="0"/>
        <w:jc w:val="both"/>
        <w:rPr>
          <w:rFonts w:ascii="Times New Roman" w:eastAsia="Arial Unicode MS" w:hAnsi="Times New Roman" w:cs="Times New Roman"/>
          <w:lang w:val="en-US"/>
        </w:rPr>
      </w:pPr>
      <w:r w:rsidRPr="00D173C0">
        <w:rPr>
          <w:rFonts w:ascii="Times New Roman" w:eastAsia="Arial Unicode MS" w:hAnsi="Times New Roman" w:cs="Times New Roman"/>
          <w:lang w:val="en-US"/>
        </w:rPr>
        <w:t xml:space="preserve">This regulation is also applicable in case of several transfers. </w:t>
      </w:r>
    </w:p>
    <w:p w14:paraId="25FF0913" w14:textId="77777777" w:rsidR="007E4FB5" w:rsidRPr="00D173C0" w:rsidRDefault="00C22A13" w:rsidP="009C035D">
      <w:pPr>
        <w:pStyle w:val="StandardEinzug1"/>
        <w:spacing w:after="120" w:line="240" w:lineRule="auto"/>
        <w:ind w:left="0"/>
        <w:jc w:val="both"/>
        <w:rPr>
          <w:rFonts w:ascii="Times New Roman" w:eastAsia="Arial Unicode MS" w:hAnsi="Times New Roman" w:cs="Times New Roman"/>
          <w:lang w:val="en-US"/>
        </w:rPr>
      </w:pPr>
      <w:r>
        <w:rPr>
          <w:rFonts w:ascii="Times New Roman" w:eastAsia="Arial Unicode MS" w:hAnsi="Times New Roman" w:cs="Times New Roman"/>
          <w:lang w:val="en-US"/>
        </w:rPr>
        <w:t>The</w:t>
      </w:r>
      <w:r w:rsidR="007E4FB5">
        <w:rPr>
          <w:rFonts w:ascii="Times New Roman" w:eastAsia="Arial Unicode MS" w:hAnsi="Times New Roman" w:cs="Times New Roman"/>
          <w:lang w:val="en-US"/>
        </w:rPr>
        <w:t xml:space="preserve"> new holder of the </w:t>
      </w:r>
      <w:r w:rsidR="007E4FB5" w:rsidRPr="00D173C0">
        <w:rPr>
          <w:rFonts w:ascii="Times New Roman" w:eastAsia="Arial Unicode MS" w:hAnsi="Times New Roman" w:cs="Times New Roman"/>
          <w:lang w:val="en-US"/>
        </w:rPr>
        <w:t xml:space="preserve">transferred </w:t>
      </w:r>
      <w:r w:rsidR="007E4FB5">
        <w:rPr>
          <w:rFonts w:ascii="Times New Roman" w:eastAsia="Arial Unicode MS" w:hAnsi="Times New Roman" w:cs="Times New Roman"/>
          <w:lang w:val="en-US"/>
        </w:rPr>
        <w:t>PTRs will become beneficiary of UIOSI remuneration and curtailment compensation.</w:t>
      </w:r>
    </w:p>
    <w:p w14:paraId="440BD6A0" w14:textId="77777777" w:rsidR="00071323" w:rsidRPr="00D173C0" w:rsidRDefault="00071323" w:rsidP="00BC4880">
      <w:pPr>
        <w:pStyle w:val="Heading3"/>
        <w:numPr>
          <w:ilvl w:val="0"/>
          <w:numId w:val="44"/>
        </w:numPr>
        <w:spacing w:before="600" w:after="360" w:line="240" w:lineRule="auto"/>
        <w:jc w:val="center"/>
        <w:rPr>
          <w:rFonts w:ascii="Times New Roman" w:hAnsi="Times New Roman" w:cs="Times New Roman"/>
          <w:sz w:val="24"/>
          <w:szCs w:val="24"/>
        </w:rPr>
      </w:pPr>
      <w:bookmarkStart w:id="230" w:name="_Toc430009163"/>
      <w:bookmarkStart w:id="231" w:name="_Toc430009719"/>
      <w:bookmarkStart w:id="232" w:name="_Toc430009829"/>
      <w:bookmarkStart w:id="233" w:name="_Toc430009939"/>
      <w:bookmarkStart w:id="234" w:name="_Toc462899238"/>
      <w:bookmarkEnd w:id="230"/>
      <w:bookmarkEnd w:id="231"/>
      <w:bookmarkEnd w:id="232"/>
      <w:bookmarkEnd w:id="233"/>
      <w:r w:rsidRPr="00D173C0">
        <w:rPr>
          <w:rFonts w:ascii="Times New Roman" w:hAnsi="Times New Roman" w:cs="Times New Roman"/>
          <w:sz w:val="24"/>
          <w:szCs w:val="24"/>
        </w:rPr>
        <w:lastRenderedPageBreak/>
        <w:t>WAIVER OF RIGHT TO COMPENSATE</w:t>
      </w:r>
      <w:bookmarkEnd w:id="234"/>
    </w:p>
    <w:p w14:paraId="15357EDC" w14:textId="77777777" w:rsidR="00071323" w:rsidRPr="00D173C0" w:rsidRDefault="00071323" w:rsidP="00071323">
      <w:p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The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is not entitled to offset and/or withhold any debts that arise in connection with a </w:t>
      </w:r>
      <w:r w:rsidR="00C5270B" w:rsidRPr="00D173C0">
        <w:rPr>
          <w:rFonts w:ascii="Times New Roman" w:hAnsi="Times New Roman"/>
          <w:color w:val="000000"/>
          <w:sz w:val="24"/>
          <w:szCs w:val="24"/>
        </w:rPr>
        <w:t xml:space="preserve">yearly and/or </w:t>
      </w:r>
      <w:r w:rsidRPr="00D173C0">
        <w:rPr>
          <w:rFonts w:ascii="Times New Roman" w:hAnsi="Times New Roman"/>
          <w:color w:val="000000"/>
          <w:sz w:val="24"/>
          <w:szCs w:val="24"/>
        </w:rPr>
        <w:t xml:space="preserve">monthly auction to any claim </w:t>
      </w:r>
      <w:r w:rsidR="001E3E18">
        <w:rPr>
          <w:rFonts w:ascii="Times New Roman" w:hAnsi="Times New Roman"/>
          <w:color w:val="000000"/>
          <w:sz w:val="24"/>
          <w:szCs w:val="24"/>
        </w:rPr>
        <w:t>against</w:t>
      </w:r>
      <w:r w:rsidR="0021336F">
        <w:rPr>
          <w:rFonts w:ascii="Times New Roman" w:hAnsi="Times New Roman"/>
          <w:color w:val="000000"/>
          <w:sz w:val="24"/>
          <w:szCs w:val="24"/>
        </w:rPr>
        <w:t xml:space="preserve"> </w:t>
      </w:r>
      <w:r w:rsidRPr="00D173C0">
        <w:rPr>
          <w:rFonts w:ascii="Times New Roman" w:hAnsi="Times New Roman"/>
          <w:color w:val="000000"/>
          <w:sz w:val="24"/>
          <w:szCs w:val="24"/>
        </w:rPr>
        <w:t xml:space="preserve">TRANSELECTRICA and/or </w:t>
      </w:r>
      <w:r w:rsidR="00155387">
        <w:rPr>
          <w:rFonts w:ascii="Times New Roman" w:hAnsi="Times New Roman"/>
          <w:color w:val="000000"/>
          <w:sz w:val="24"/>
          <w:szCs w:val="24"/>
        </w:rPr>
        <w:t>EMS</w:t>
      </w:r>
      <w:r w:rsidRPr="00D173C0">
        <w:rPr>
          <w:rFonts w:ascii="Times New Roman" w:hAnsi="Times New Roman"/>
          <w:color w:val="000000"/>
          <w:sz w:val="24"/>
          <w:szCs w:val="24"/>
        </w:rPr>
        <w:t>, whether or not arising out of a yearly and/or monthly auction.</w:t>
      </w:r>
    </w:p>
    <w:p w14:paraId="40508361" w14:textId="77777777" w:rsidR="00071323" w:rsidRPr="00D173C0" w:rsidRDefault="00071323" w:rsidP="00BC4880">
      <w:pPr>
        <w:pStyle w:val="Heading3"/>
        <w:numPr>
          <w:ilvl w:val="0"/>
          <w:numId w:val="44"/>
        </w:numPr>
        <w:spacing w:before="600" w:after="360" w:line="240" w:lineRule="auto"/>
        <w:jc w:val="center"/>
        <w:rPr>
          <w:rFonts w:ascii="Times New Roman" w:hAnsi="Times New Roman" w:cs="Times New Roman"/>
          <w:sz w:val="24"/>
          <w:szCs w:val="24"/>
        </w:rPr>
      </w:pPr>
      <w:bookmarkStart w:id="235" w:name="_Toc462899239"/>
      <w:r w:rsidRPr="00D173C0">
        <w:rPr>
          <w:rFonts w:ascii="Times New Roman" w:hAnsi="Times New Roman" w:cs="Times New Roman"/>
          <w:sz w:val="24"/>
          <w:szCs w:val="24"/>
        </w:rPr>
        <w:t>NOTICES</w:t>
      </w:r>
      <w:bookmarkEnd w:id="235"/>
    </w:p>
    <w:p w14:paraId="6BCD08B0" w14:textId="77777777" w:rsidR="00071323" w:rsidRPr="00D173C0" w:rsidRDefault="00071323" w:rsidP="00071323">
      <w:p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Except where these Yearly and Monthly </w:t>
      </w:r>
      <w:r w:rsidR="00EB0DE0" w:rsidRPr="00D173C0">
        <w:rPr>
          <w:rFonts w:ascii="Times New Roman" w:hAnsi="Times New Roman"/>
          <w:color w:val="000000"/>
          <w:sz w:val="24"/>
          <w:szCs w:val="24"/>
        </w:rPr>
        <w:t>Allocation</w:t>
      </w:r>
      <w:r w:rsidRPr="00D173C0">
        <w:rPr>
          <w:rFonts w:ascii="Times New Roman" w:hAnsi="Times New Roman"/>
          <w:color w:val="000000"/>
          <w:sz w:val="24"/>
          <w:szCs w:val="24"/>
        </w:rPr>
        <w:t xml:space="preserve"> Rules provide otherwise, any notice given under these Yearly and Monthly </w:t>
      </w:r>
      <w:r w:rsidR="00EB0DE0" w:rsidRPr="00D173C0">
        <w:rPr>
          <w:rFonts w:ascii="Times New Roman" w:hAnsi="Times New Roman"/>
          <w:color w:val="000000"/>
          <w:sz w:val="24"/>
          <w:szCs w:val="24"/>
        </w:rPr>
        <w:t>Allocation</w:t>
      </w:r>
      <w:r w:rsidRPr="00D173C0">
        <w:rPr>
          <w:rFonts w:ascii="Times New Roman" w:hAnsi="Times New Roman"/>
          <w:color w:val="000000"/>
          <w:sz w:val="24"/>
          <w:szCs w:val="24"/>
        </w:rPr>
        <w:t xml:space="preserve"> Rules must be in writing and addressed to the </w:t>
      </w:r>
      <w:r w:rsidR="00912F16" w:rsidRPr="00D173C0">
        <w:rPr>
          <w:rFonts w:ascii="Times New Roman" w:hAnsi="Times New Roman"/>
          <w:color w:val="000000"/>
          <w:sz w:val="24"/>
          <w:szCs w:val="24"/>
        </w:rPr>
        <w:t>Allocation Office</w:t>
      </w:r>
      <w:r w:rsidRPr="00D173C0">
        <w:rPr>
          <w:rFonts w:ascii="Times New Roman" w:hAnsi="Times New Roman"/>
          <w:color w:val="000000"/>
          <w:sz w:val="24"/>
          <w:szCs w:val="24"/>
        </w:rPr>
        <w:t xml:space="preserve"> as follows:</w:t>
      </w:r>
    </w:p>
    <w:p w14:paraId="46F45355" w14:textId="77777777" w:rsidR="00554820" w:rsidRPr="00D173C0" w:rsidRDefault="00554820" w:rsidP="00071323">
      <w:pPr>
        <w:autoSpaceDE w:val="0"/>
        <w:autoSpaceDN w:val="0"/>
        <w:adjustRightInd w:val="0"/>
        <w:spacing w:after="0" w:line="240" w:lineRule="auto"/>
        <w:jc w:val="both"/>
        <w:rPr>
          <w:rFonts w:ascii="Times New Roman" w:hAnsi="Times New Roman"/>
          <w:color w:val="000000"/>
          <w:sz w:val="24"/>
          <w:szCs w:val="24"/>
        </w:rPr>
      </w:pPr>
    </w:p>
    <w:p w14:paraId="262DB567" w14:textId="77777777" w:rsidR="00071323" w:rsidRPr="00D173C0" w:rsidRDefault="0021543C" w:rsidP="006026BD">
      <w:pPr>
        <w:autoSpaceDE w:val="0"/>
        <w:autoSpaceDN w:val="0"/>
        <w:adjustRightInd w:val="0"/>
        <w:spacing w:after="0" w:line="240" w:lineRule="auto"/>
        <w:jc w:val="center"/>
        <w:rPr>
          <w:rFonts w:ascii="Times New Roman" w:hAnsi="Times New Roman"/>
          <w:color w:val="000000"/>
          <w:sz w:val="24"/>
          <w:szCs w:val="24"/>
        </w:rPr>
      </w:pPr>
      <w:proofErr w:type="gramStart"/>
      <w:r w:rsidRPr="00D173C0">
        <w:rPr>
          <w:rFonts w:ascii="Times New Roman" w:hAnsi="Times New Roman"/>
          <w:color w:val="000000"/>
          <w:sz w:val="24"/>
          <w:szCs w:val="24"/>
        </w:rPr>
        <w:t>C</w:t>
      </w:r>
      <w:r w:rsidR="00FC6029">
        <w:rPr>
          <w:rFonts w:ascii="Times New Roman" w:hAnsi="Times New Roman"/>
          <w:color w:val="000000"/>
          <w:sz w:val="24"/>
          <w:szCs w:val="24"/>
        </w:rPr>
        <w:t>.</w:t>
      </w:r>
      <w:r w:rsidRPr="00D173C0">
        <w:rPr>
          <w:rFonts w:ascii="Times New Roman" w:hAnsi="Times New Roman"/>
          <w:color w:val="000000"/>
          <w:sz w:val="24"/>
          <w:szCs w:val="24"/>
        </w:rPr>
        <w:t>N</w:t>
      </w:r>
      <w:r w:rsidR="00FC6029">
        <w:rPr>
          <w:rFonts w:ascii="Times New Roman" w:hAnsi="Times New Roman"/>
          <w:color w:val="000000"/>
          <w:sz w:val="24"/>
          <w:szCs w:val="24"/>
        </w:rPr>
        <w:t>.</w:t>
      </w:r>
      <w:r w:rsidRPr="00D173C0">
        <w:rPr>
          <w:rFonts w:ascii="Times New Roman" w:hAnsi="Times New Roman"/>
          <w:color w:val="000000"/>
          <w:sz w:val="24"/>
          <w:szCs w:val="24"/>
        </w:rPr>
        <w:t>T</w:t>
      </w:r>
      <w:r w:rsidR="00FC6029">
        <w:rPr>
          <w:rFonts w:ascii="Times New Roman" w:hAnsi="Times New Roman"/>
          <w:color w:val="000000"/>
          <w:sz w:val="24"/>
          <w:szCs w:val="24"/>
        </w:rPr>
        <w:t>.</w:t>
      </w:r>
      <w:r w:rsidRPr="00D173C0">
        <w:rPr>
          <w:rFonts w:ascii="Times New Roman" w:hAnsi="Times New Roman"/>
          <w:color w:val="000000"/>
          <w:sz w:val="24"/>
          <w:szCs w:val="24"/>
        </w:rPr>
        <w:t>E</w:t>
      </w:r>
      <w:r w:rsidR="00FC6029">
        <w:rPr>
          <w:rFonts w:ascii="Times New Roman" w:hAnsi="Times New Roman"/>
          <w:color w:val="000000"/>
          <w:sz w:val="24"/>
          <w:szCs w:val="24"/>
        </w:rPr>
        <w:t>.</w:t>
      </w:r>
      <w:r w:rsidRPr="00D173C0">
        <w:rPr>
          <w:rFonts w:ascii="Times New Roman" w:hAnsi="Times New Roman"/>
          <w:color w:val="000000"/>
          <w:sz w:val="24"/>
          <w:szCs w:val="24"/>
        </w:rPr>
        <w:t>E</w:t>
      </w:r>
      <w:r w:rsidR="00FC6029">
        <w:rPr>
          <w:rFonts w:ascii="Times New Roman" w:hAnsi="Times New Roman"/>
          <w:color w:val="000000"/>
          <w:sz w:val="24"/>
          <w:szCs w:val="24"/>
        </w:rPr>
        <w:t>.</w:t>
      </w:r>
      <w:r w:rsidR="00071323" w:rsidRPr="00D173C0">
        <w:rPr>
          <w:rFonts w:ascii="Times New Roman" w:hAnsi="Times New Roman"/>
          <w:color w:val="000000"/>
          <w:sz w:val="24"/>
          <w:szCs w:val="24"/>
        </w:rPr>
        <w:t>TRANSELECTRICA S</w:t>
      </w:r>
      <w:r w:rsidR="00FC6029">
        <w:rPr>
          <w:rFonts w:ascii="Times New Roman" w:hAnsi="Times New Roman"/>
          <w:color w:val="000000"/>
          <w:sz w:val="24"/>
          <w:szCs w:val="24"/>
        </w:rPr>
        <w:t>.</w:t>
      </w:r>
      <w:r w:rsidR="00071323" w:rsidRPr="00D173C0">
        <w:rPr>
          <w:rFonts w:ascii="Times New Roman" w:hAnsi="Times New Roman"/>
          <w:color w:val="000000"/>
          <w:sz w:val="24"/>
          <w:szCs w:val="24"/>
        </w:rPr>
        <w:t>A</w:t>
      </w:r>
      <w:r w:rsidR="00FC6029">
        <w:rPr>
          <w:rFonts w:ascii="Times New Roman" w:hAnsi="Times New Roman"/>
          <w:color w:val="000000"/>
          <w:sz w:val="24"/>
          <w:szCs w:val="24"/>
        </w:rPr>
        <w:t>.</w:t>
      </w:r>
      <w:proofErr w:type="gramEnd"/>
    </w:p>
    <w:p w14:paraId="4294FBDF" w14:textId="77777777" w:rsidR="00071323" w:rsidRPr="00D173C0" w:rsidRDefault="00071323" w:rsidP="006026BD">
      <w:pPr>
        <w:autoSpaceDE w:val="0"/>
        <w:autoSpaceDN w:val="0"/>
        <w:adjustRightInd w:val="0"/>
        <w:spacing w:after="0" w:line="240" w:lineRule="auto"/>
        <w:jc w:val="center"/>
        <w:rPr>
          <w:rFonts w:ascii="Times New Roman" w:hAnsi="Times New Roman"/>
          <w:color w:val="000000"/>
          <w:sz w:val="24"/>
          <w:szCs w:val="24"/>
        </w:rPr>
      </w:pPr>
      <w:r w:rsidRPr="00D173C0">
        <w:rPr>
          <w:rFonts w:ascii="Times New Roman" w:hAnsi="Times New Roman"/>
          <w:color w:val="000000"/>
          <w:sz w:val="24"/>
          <w:szCs w:val="24"/>
        </w:rPr>
        <w:t>Commercial Division</w:t>
      </w:r>
    </w:p>
    <w:p w14:paraId="688F707A" w14:textId="77777777" w:rsidR="00071323" w:rsidRPr="00D173C0" w:rsidRDefault="00912F16" w:rsidP="006026BD">
      <w:pPr>
        <w:autoSpaceDE w:val="0"/>
        <w:autoSpaceDN w:val="0"/>
        <w:adjustRightInd w:val="0"/>
        <w:spacing w:after="0" w:line="240" w:lineRule="auto"/>
        <w:jc w:val="center"/>
        <w:rPr>
          <w:rFonts w:ascii="Times New Roman" w:hAnsi="Times New Roman"/>
          <w:color w:val="000000"/>
          <w:sz w:val="24"/>
          <w:szCs w:val="24"/>
        </w:rPr>
      </w:pPr>
      <w:r w:rsidRPr="00D173C0">
        <w:rPr>
          <w:rFonts w:ascii="Times New Roman" w:hAnsi="Times New Roman"/>
          <w:color w:val="000000"/>
          <w:sz w:val="24"/>
          <w:szCs w:val="24"/>
        </w:rPr>
        <w:t>Allocation Office</w:t>
      </w:r>
    </w:p>
    <w:p w14:paraId="61DAE9AF" w14:textId="77777777" w:rsidR="00071323" w:rsidRPr="00D173C0" w:rsidRDefault="00071323" w:rsidP="006026BD">
      <w:pPr>
        <w:autoSpaceDE w:val="0"/>
        <w:autoSpaceDN w:val="0"/>
        <w:adjustRightInd w:val="0"/>
        <w:spacing w:after="0" w:line="240" w:lineRule="auto"/>
        <w:jc w:val="center"/>
        <w:rPr>
          <w:rFonts w:ascii="Times New Roman" w:hAnsi="Times New Roman"/>
          <w:color w:val="000000"/>
          <w:sz w:val="24"/>
          <w:szCs w:val="24"/>
        </w:rPr>
      </w:pPr>
      <w:r w:rsidRPr="00D173C0">
        <w:rPr>
          <w:rFonts w:ascii="Times New Roman" w:hAnsi="Times New Roman"/>
          <w:color w:val="000000"/>
          <w:sz w:val="24"/>
          <w:szCs w:val="24"/>
        </w:rPr>
        <w:t xml:space="preserve">2-4 </w:t>
      </w:r>
      <w:proofErr w:type="spellStart"/>
      <w:r w:rsidRPr="00D173C0">
        <w:rPr>
          <w:rFonts w:ascii="Times New Roman" w:hAnsi="Times New Roman"/>
          <w:color w:val="000000"/>
          <w:sz w:val="24"/>
          <w:szCs w:val="24"/>
        </w:rPr>
        <w:t>Olteni</w:t>
      </w:r>
      <w:proofErr w:type="spellEnd"/>
      <w:r w:rsidRPr="00D173C0">
        <w:rPr>
          <w:rFonts w:ascii="Times New Roman" w:hAnsi="Times New Roman"/>
          <w:color w:val="000000"/>
          <w:sz w:val="24"/>
          <w:szCs w:val="24"/>
        </w:rPr>
        <w:t xml:space="preserve"> Street, Bucharest 030786</w:t>
      </w:r>
      <w:r w:rsidR="0021543C" w:rsidRPr="00D173C0">
        <w:rPr>
          <w:rFonts w:ascii="Times New Roman" w:hAnsi="Times New Roman"/>
          <w:color w:val="000000"/>
          <w:sz w:val="24"/>
          <w:szCs w:val="24"/>
        </w:rPr>
        <w:t xml:space="preserve">, </w:t>
      </w:r>
      <w:r w:rsidRPr="00D173C0">
        <w:rPr>
          <w:rFonts w:ascii="Times New Roman" w:hAnsi="Times New Roman"/>
          <w:color w:val="000000"/>
          <w:sz w:val="24"/>
          <w:szCs w:val="24"/>
        </w:rPr>
        <w:t>Romania</w:t>
      </w:r>
    </w:p>
    <w:p w14:paraId="2643D7F6" w14:textId="050ECC15" w:rsidR="00071323" w:rsidRPr="00D173C0" w:rsidRDefault="0021543C" w:rsidP="006026BD">
      <w:pPr>
        <w:autoSpaceDE w:val="0"/>
        <w:autoSpaceDN w:val="0"/>
        <w:adjustRightInd w:val="0"/>
        <w:spacing w:after="0" w:line="240" w:lineRule="auto"/>
        <w:jc w:val="center"/>
        <w:rPr>
          <w:rFonts w:ascii="Times New Roman" w:hAnsi="Times New Roman"/>
          <w:color w:val="000000"/>
          <w:sz w:val="24"/>
          <w:szCs w:val="24"/>
        </w:rPr>
      </w:pPr>
      <w:r w:rsidRPr="00D173C0">
        <w:rPr>
          <w:rFonts w:ascii="Times New Roman" w:hAnsi="Times New Roman"/>
          <w:color w:val="000000"/>
          <w:sz w:val="24"/>
          <w:szCs w:val="24"/>
        </w:rPr>
        <w:t>E</w:t>
      </w:r>
      <w:r w:rsidR="00071323" w:rsidRPr="00D173C0">
        <w:rPr>
          <w:rFonts w:ascii="Times New Roman" w:hAnsi="Times New Roman"/>
          <w:color w:val="000000"/>
          <w:sz w:val="24"/>
          <w:szCs w:val="24"/>
        </w:rPr>
        <w:t>-mail: contracte.alocare@transelectrica.ro</w:t>
      </w:r>
    </w:p>
    <w:p w14:paraId="13C0B5BD" w14:textId="23B801D8" w:rsidR="00071323" w:rsidRPr="00D173C0" w:rsidRDefault="0021543C" w:rsidP="006026BD">
      <w:pPr>
        <w:autoSpaceDE w:val="0"/>
        <w:autoSpaceDN w:val="0"/>
        <w:adjustRightInd w:val="0"/>
        <w:spacing w:after="0" w:line="240" w:lineRule="auto"/>
        <w:jc w:val="center"/>
        <w:rPr>
          <w:rFonts w:ascii="Times New Roman" w:hAnsi="Times New Roman"/>
          <w:color w:val="000000"/>
          <w:sz w:val="24"/>
          <w:szCs w:val="24"/>
        </w:rPr>
      </w:pPr>
      <w:r w:rsidRPr="00D173C0">
        <w:rPr>
          <w:rFonts w:ascii="Times New Roman" w:hAnsi="Times New Roman"/>
          <w:color w:val="000000"/>
          <w:sz w:val="24"/>
          <w:szCs w:val="24"/>
        </w:rPr>
        <w:t>P</w:t>
      </w:r>
      <w:r w:rsidR="00071323" w:rsidRPr="00D173C0">
        <w:rPr>
          <w:rFonts w:ascii="Times New Roman" w:hAnsi="Times New Roman"/>
          <w:color w:val="000000"/>
          <w:sz w:val="24"/>
          <w:szCs w:val="24"/>
        </w:rPr>
        <w:t>hone:  004021 303</w:t>
      </w:r>
      <w:r w:rsidR="0021336F">
        <w:rPr>
          <w:rFonts w:ascii="Times New Roman" w:hAnsi="Times New Roman"/>
          <w:color w:val="000000"/>
          <w:sz w:val="24"/>
          <w:szCs w:val="24"/>
        </w:rPr>
        <w:t xml:space="preserve"> </w:t>
      </w:r>
      <w:r w:rsidR="00071323" w:rsidRPr="00D173C0">
        <w:rPr>
          <w:rFonts w:ascii="Times New Roman" w:hAnsi="Times New Roman"/>
          <w:color w:val="000000"/>
          <w:sz w:val="24"/>
          <w:szCs w:val="24"/>
        </w:rPr>
        <w:t>5</w:t>
      </w:r>
      <w:r w:rsidR="0021642E" w:rsidRPr="00D173C0">
        <w:rPr>
          <w:rFonts w:ascii="Times New Roman" w:hAnsi="Times New Roman"/>
          <w:color w:val="000000"/>
          <w:sz w:val="24"/>
          <w:szCs w:val="24"/>
        </w:rPr>
        <w:t>963</w:t>
      </w:r>
    </w:p>
    <w:p w14:paraId="6308BE11" w14:textId="52203F7C" w:rsidR="00071323" w:rsidRPr="00D173C0" w:rsidRDefault="0021336F" w:rsidP="0021543C">
      <w:pPr>
        <w:autoSpaceDE w:val="0"/>
        <w:autoSpaceDN w:val="0"/>
        <w:adjustRightInd w:val="0"/>
        <w:spacing w:after="0" w:line="240" w:lineRule="auto"/>
        <w:jc w:val="center"/>
        <w:rPr>
          <w:rFonts w:ascii="Times New Roman" w:eastAsia="Arial Unicode MS" w:hAnsi="Times New Roman"/>
          <w:sz w:val="24"/>
          <w:szCs w:val="24"/>
        </w:rPr>
      </w:pPr>
      <w:r>
        <w:rPr>
          <w:rFonts w:ascii="Times New Roman" w:hAnsi="Times New Roman"/>
          <w:color w:val="000000"/>
          <w:sz w:val="24"/>
          <w:szCs w:val="24"/>
        </w:rPr>
        <w:t>F</w:t>
      </w:r>
      <w:r w:rsidR="006021FF" w:rsidRPr="00D173C0">
        <w:rPr>
          <w:rFonts w:ascii="Times New Roman" w:hAnsi="Times New Roman"/>
          <w:color w:val="000000"/>
          <w:sz w:val="24"/>
          <w:szCs w:val="24"/>
        </w:rPr>
        <w:t>acsimile</w:t>
      </w:r>
      <w:r w:rsidR="00071323" w:rsidRPr="00D173C0">
        <w:rPr>
          <w:rFonts w:ascii="Times New Roman" w:hAnsi="Times New Roman"/>
          <w:color w:val="000000"/>
          <w:sz w:val="24"/>
          <w:szCs w:val="24"/>
        </w:rPr>
        <w:t xml:space="preserve"> transmission: </w:t>
      </w:r>
      <w:r w:rsidR="00071323" w:rsidRPr="00D173C0">
        <w:rPr>
          <w:rFonts w:ascii="Times New Roman" w:eastAsia="Arial Unicode MS" w:hAnsi="Times New Roman"/>
          <w:sz w:val="24"/>
          <w:szCs w:val="24"/>
        </w:rPr>
        <w:t>004021 303</w:t>
      </w:r>
      <w:r>
        <w:rPr>
          <w:rFonts w:ascii="Times New Roman" w:eastAsia="Arial Unicode MS" w:hAnsi="Times New Roman"/>
          <w:sz w:val="24"/>
          <w:szCs w:val="24"/>
        </w:rPr>
        <w:t xml:space="preserve"> </w:t>
      </w:r>
      <w:r w:rsidR="00071323" w:rsidRPr="00D173C0">
        <w:rPr>
          <w:rFonts w:ascii="Times New Roman" w:eastAsia="Arial Unicode MS" w:hAnsi="Times New Roman"/>
          <w:sz w:val="24"/>
          <w:szCs w:val="24"/>
        </w:rPr>
        <w:t>5</w:t>
      </w:r>
      <w:r w:rsidR="008D27DA" w:rsidRPr="00D173C0">
        <w:rPr>
          <w:rFonts w:ascii="Times New Roman" w:eastAsia="Arial Unicode MS" w:hAnsi="Times New Roman"/>
          <w:sz w:val="24"/>
          <w:szCs w:val="24"/>
        </w:rPr>
        <w:t>847</w:t>
      </w:r>
    </w:p>
    <w:p w14:paraId="61708B09" w14:textId="77777777" w:rsidR="00071323" w:rsidRPr="00D173C0" w:rsidRDefault="00071323" w:rsidP="00BC4880">
      <w:pPr>
        <w:pStyle w:val="Heading3"/>
        <w:numPr>
          <w:ilvl w:val="0"/>
          <w:numId w:val="44"/>
        </w:numPr>
        <w:spacing w:before="600" w:after="360" w:line="240" w:lineRule="auto"/>
        <w:jc w:val="center"/>
        <w:rPr>
          <w:rFonts w:ascii="Times New Roman" w:hAnsi="Times New Roman" w:cs="Times New Roman"/>
          <w:sz w:val="24"/>
          <w:szCs w:val="24"/>
        </w:rPr>
      </w:pPr>
      <w:bookmarkStart w:id="236" w:name="_Toc430009166"/>
      <w:bookmarkStart w:id="237" w:name="_Toc430009722"/>
      <w:bookmarkStart w:id="238" w:name="_Toc430009832"/>
      <w:bookmarkStart w:id="239" w:name="_Toc430009942"/>
      <w:bookmarkStart w:id="240" w:name="_Toc430009167"/>
      <w:bookmarkStart w:id="241" w:name="_Toc430009723"/>
      <w:bookmarkStart w:id="242" w:name="_Toc430009833"/>
      <w:bookmarkStart w:id="243" w:name="_Toc430009943"/>
      <w:bookmarkStart w:id="244" w:name="_Toc462899240"/>
      <w:bookmarkEnd w:id="236"/>
      <w:bookmarkEnd w:id="237"/>
      <w:bookmarkEnd w:id="238"/>
      <w:bookmarkEnd w:id="239"/>
      <w:bookmarkEnd w:id="240"/>
      <w:bookmarkEnd w:id="241"/>
      <w:bookmarkEnd w:id="242"/>
      <w:bookmarkEnd w:id="243"/>
      <w:r w:rsidRPr="00D173C0">
        <w:rPr>
          <w:rFonts w:ascii="Times New Roman" w:hAnsi="Times New Roman" w:cs="Times New Roman"/>
          <w:sz w:val="24"/>
          <w:szCs w:val="24"/>
        </w:rPr>
        <w:t>LIMITATION OF LIABILITY</w:t>
      </w:r>
      <w:bookmarkEnd w:id="244"/>
    </w:p>
    <w:p w14:paraId="3592B196" w14:textId="77777777" w:rsidR="00071323" w:rsidRPr="00D173C0" w:rsidRDefault="00071323" w:rsidP="009F6031">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TRANSELECTRICA and/or </w:t>
      </w:r>
      <w:r w:rsidR="00155387">
        <w:rPr>
          <w:rFonts w:ascii="Times New Roman" w:hAnsi="Times New Roman"/>
          <w:color w:val="000000"/>
          <w:sz w:val="24"/>
          <w:szCs w:val="24"/>
        </w:rPr>
        <w:t>EMS</w:t>
      </w:r>
      <w:r w:rsidR="0021336F">
        <w:rPr>
          <w:rFonts w:ascii="Times New Roman" w:hAnsi="Times New Roman"/>
          <w:color w:val="000000"/>
          <w:sz w:val="24"/>
          <w:szCs w:val="24"/>
        </w:rPr>
        <w:t xml:space="preserve"> </w:t>
      </w:r>
      <w:r w:rsidRPr="00ED2E1E">
        <w:rPr>
          <w:rFonts w:ascii="Times New Roman" w:hAnsi="Times New Roman"/>
          <w:color w:val="000000"/>
          <w:sz w:val="24"/>
          <w:szCs w:val="24"/>
        </w:rPr>
        <w:t xml:space="preserve">shall not be liable for any damage caused by slight negligence. Claims for damages arising out or related to the Yearly and Monthly </w:t>
      </w:r>
      <w:r w:rsidR="00EB0DE0" w:rsidRPr="00ED2E1E">
        <w:rPr>
          <w:rFonts w:ascii="Times New Roman" w:hAnsi="Times New Roman"/>
          <w:color w:val="000000"/>
          <w:sz w:val="24"/>
          <w:szCs w:val="24"/>
        </w:rPr>
        <w:t>Allocation</w:t>
      </w:r>
      <w:r w:rsidRPr="00ED2E1E">
        <w:rPr>
          <w:rFonts w:ascii="Times New Roman" w:hAnsi="Times New Roman"/>
          <w:color w:val="000000"/>
          <w:sz w:val="24"/>
          <w:szCs w:val="24"/>
        </w:rPr>
        <w:t xml:space="preserve"> Rules and/or the </w:t>
      </w:r>
      <w:r w:rsidR="00FF24F7" w:rsidRPr="00ED2E1E">
        <w:rPr>
          <w:rFonts w:ascii="Times New Roman" w:hAnsi="Times New Roman"/>
          <w:color w:val="000000"/>
          <w:sz w:val="24"/>
          <w:szCs w:val="24"/>
        </w:rPr>
        <w:t xml:space="preserve">Cross Border Capacity Allocation Contract </w:t>
      </w:r>
      <w:r w:rsidRPr="00ED2E1E">
        <w:rPr>
          <w:rFonts w:ascii="Times New Roman" w:hAnsi="Times New Roman"/>
          <w:color w:val="000000"/>
          <w:sz w:val="24"/>
          <w:szCs w:val="24"/>
        </w:rPr>
        <w:t xml:space="preserve">are limited to the damages typical and foreseeable, unless TRANSELECTRICA and/or </w:t>
      </w:r>
      <w:r w:rsidR="00155387">
        <w:rPr>
          <w:rFonts w:ascii="Times New Roman" w:hAnsi="Times New Roman"/>
          <w:color w:val="000000"/>
          <w:sz w:val="24"/>
          <w:szCs w:val="24"/>
        </w:rPr>
        <w:t>EMS</w:t>
      </w:r>
      <w:r w:rsidRPr="00ED2E1E">
        <w:rPr>
          <w:rFonts w:ascii="Times New Roman" w:hAnsi="Times New Roman"/>
          <w:color w:val="000000"/>
          <w:sz w:val="24"/>
          <w:szCs w:val="24"/>
        </w:rPr>
        <w:t xml:space="preserve"> have acted willfully or by gross negligence. In no event shall TRANSELECTRICA and/or </w:t>
      </w:r>
      <w:r w:rsidR="00155387">
        <w:rPr>
          <w:rFonts w:ascii="Times New Roman" w:hAnsi="Times New Roman"/>
          <w:color w:val="000000"/>
          <w:sz w:val="24"/>
          <w:szCs w:val="24"/>
        </w:rPr>
        <w:t>EMS</w:t>
      </w:r>
      <w:r w:rsidRPr="00ED2E1E">
        <w:rPr>
          <w:rFonts w:ascii="Times New Roman" w:hAnsi="Times New Roman"/>
          <w:color w:val="000000"/>
          <w:sz w:val="24"/>
          <w:szCs w:val="24"/>
        </w:rPr>
        <w:t xml:space="preserve"> be liable for any loss of profit, loss of business, or any other indirect incidental, special or consequential damages of any kind. In any case the liability of TRANSELECTRICA and/or </w:t>
      </w:r>
      <w:r w:rsidR="00155387">
        <w:rPr>
          <w:rFonts w:ascii="Times New Roman" w:hAnsi="Times New Roman"/>
          <w:color w:val="000000"/>
          <w:sz w:val="24"/>
          <w:szCs w:val="24"/>
        </w:rPr>
        <w:t>EMS</w:t>
      </w:r>
      <w:r w:rsidRPr="00ED2E1E">
        <w:rPr>
          <w:rFonts w:ascii="Times New Roman" w:hAnsi="Times New Roman"/>
          <w:color w:val="000000"/>
          <w:sz w:val="24"/>
          <w:szCs w:val="24"/>
        </w:rPr>
        <w:t xml:space="preserve"> for damages arising out or related to the Yearly and Monthly </w:t>
      </w:r>
      <w:r w:rsidR="00EB0DE0" w:rsidRPr="00ED2E1E">
        <w:rPr>
          <w:rFonts w:ascii="Times New Roman" w:hAnsi="Times New Roman"/>
          <w:color w:val="000000"/>
          <w:sz w:val="24"/>
          <w:szCs w:val="24"/>
        </w:rPr>
        <w:t>Allocation</w:t>
      </w:r>
      <w:r w:rsidRPr="00ED2E1E">
        <w:rPr>
          <w:rFonts w:ascii="Times New Roman" w:hAnsi="Times New Roman"/>
          <w:color w:val="000000"/>
          <w:sz w:val="24"/>
          <w:szCs w:val="24"/>
        </w:rPr>
        <w:t xml:space="preserve"> Rules shall be limited </w:t>
      </w:r>
      <w:r w:rsidR="001E3E18" w:rsidRPr="00ED2E1E">
        <w:rPr>
          <w:rFonts w:ascii="Times New Roman" w:hAnsi="Times New Roman"/>
          <w:color w:val="000000"/>
          <w:sz w:val="24"/>
          <w:szCs w:val="24"/>
        </w:rPr>
        <w:t xml:space="preserve">for each Registered Participant </w:t>
      </w:r>
      <w:r w:rsidRPr="00ED2E1E">
        <w:rPr>
          <w:rFonts w:ascii="Times New Roman" w:hAnsi="Times New Roman"/>
          <w:color w:val="000000"/>
          <w:sz w:val="24"/>
          <w:szCs w:val="24"/>
        </w:rPr>
        <w:t xml:space="preserve">to € </w:t>
      </w:r>
      <w:r w:rsidR="008D27DA" w:rsidRPr="00ED2E1E">
        <w:rPr>
          <w:rFonts w:ascii="Times New Roman" w:hAnsi="Times New Roman"/>
          <w:color w:val="000000"/>
          <w:sz w:val="24"/>
          <w:szCs w:val="24"/>
        </w:rPr>
        <w:t>5</w:t>
      </w:r>
      <w:r w:rsidRPr="00ED2E1E">
        <w:rPr>
          <w:rFonts w:ascii="Times New Roman" w:hAnsi="Times New Roman"/>
          <w:color w:val="000000"/>
          <w:sz w:val="24"/>
          <w:szCs w:val="24"/>
        </w:rPr>
        <w:t>000- in total</w:t>
      </w:r>
      <w:r w:rsidR="005A09E8" w:rsidRPr="00ED2E1E">
        <w:rPr>
          <w:rFonts w:ascii="Times New Roman" w:hAnsi="Times New Roman"/>
          <w:color w:val="000000"/>
          <w:sz w:val="24"/>
          <w:szCs w:val="24"/>
        </w:rPr>
        <w:t xml:space="preserve">, per </w:t>
      </w:r>
      <w:r w:rsidR="003F16EC" w:rsidRPr="00ED2E1E">
        <w:rPr>
          <w:rFonts w:ascii="Times New Roman" w:hAnsi="Times New Roman"/>
          <w:color w:val="000000"/>
          <w:sz w:val="24"/>
          <w:szCs w:val="24"/>
        </w:rPr>
        <w:t>year</w:t>
      </w:r>
      <w:r w:rsidR="00ED2E1E">
        <w:rPr>
          <w:rFonts w:ascii="Times New Roman" w:hAnsi="Times New Roman"/>
          <w:color w:val="000000"/>
          <w:sz w:val="24"/>
          <w:szCs w:val="24"/>
        </w:rPr>
        <w:t>.</w:t>
      </w:r>
    </w:p>
    <w:p w14:paraId="57B38EBF" w14:textId="449E4C09" w:rsidR="00071323" w:rsidRPr="00D173C0" w:rsidRDefault="00071323" w:rsidP="009F6031">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TRANSELECTRICA and </w:t>
      </w:r>
      <w:r w:rsidR="00155387">
        <w:rPr>
          <w:rFonts w:ascii="Times New Roman" w:hAnsi="Times New Roman"/>
          <w:color w:val="000000"/>
          <w:sz w:val="24"/>
          <w:szCs w:val="24"/>
        </w:rPr>
        <w:t>EMS</w:t>
      </w:r>
      <w:r w:rsidRPr="00D173C0">
        <w:rPr>
          <w:rFonts w:ascii="Times New Roman" w:hAnsi="Times New Roman"/>
          <w:color w:val="000000"/>
          <w:sz w:val="24"/>
          <w:szCs w:val="24"/>
        </w:rPr>
        <w:t xml:space="preserve"> undertake to carry out the provisions set out in the Yearly and Monthly </w:t>
      </w:r>
      <w:r w:rsidR="00EB0DE0" w:rsidRPr="00D173C0">
        <w:rPr>
          <w:rFonts w:ascii="Times New Roman" w:hAnsi="Times New Roman"/>
          <w:color w:val="000000"/>
          <w:sz w:val="24"/>
          <w:szCs w:val="24"/>
        </w:rPr>
        <w:t>Allocation</w:t>
      </w:r>
      <w:r w:rsidRPr="00D173C0">
        <w:rPr>
          <w:rFonts w:ascii="Times New Roman" w:hAnsi="Times New Roman"/>
          <w:color w:val="000000"/>
          <w:sz w:val="24"/>
          <w:szCs w:val="24"/>
        </w:rPr>
        <w:t xml:space="preserve"> Rules with the diligence of a careful businessman and control area manager in compliance with the applicable regulations set out by </w:t>
      </w:r>
      <w:r w:rsidR="00B105C4" w:rsidRPr="00D173C0">
        <w:rPr>
          <w:rFonts w:ascii="Times New Roman" w:hAnsi="Times New Roman"/>
          <w:color w:val="000000"/>
          <w:sz w:val="24"/>
          <w:szCs w:val="24"/>
        </w:rPr>
        <w:t xml:space="preserve">EU </w:t>
      </w:r>
      <w:r w:rsidRPr="00D173C0">
        <w:rPr>
          <w:rFonts w:ascii="Times New Roman" w:hAnsi="Times New Roman"/>
          <w:color w:val="000000"/>
          <w:sz w:val="24"/>
          <w:szCs w:val="24"/>
        </w:rPr>
        <w:t xml:space="preserve">law, respectively by the EU-Regulation, and </w:t>
      </w:r>
      <w:proofErr w:type="spellStart"/>
      <w:r w:rsidR="00613B94">
        <w:rPr>
          <w:rFonts w:ascii="Times New Roman" w:hAnsi="Times New Roman"/>
          <w:color w:val="000000"/>
          <w:sz w:val="24"/>
          <w:szCs w:val="24"/>
        </w:rPr>
        <w:t>by</w:t>
      </w:r>
      <w:r w:rsidRPr="00D173C0">
        <w:rPr>
          <w:rFonts w:ascii="Times New Roman" w:hAnsi="Times New Roman"/>
          <w:color w:val="000000"/>
          <w:sz w:val="24"/>
          <w:szCs w:val="24"/>
        </w:rPr>
        <w:t>Romanian</w:t>
      </w:r>
      <w:proofErr w:type="spellEnd"/>
      <w:r w:rsidRPr="00D173C0">
        <w:rPr>
          <w:rFonts w:ascii="Times New Roman" w:hAnsi="Times New Roman"/>
          <w:color w:val="000000"/>
          <w:sz w:val="24"/>
          <w:szCs w:val="24"/>
        </w:rPr>
        <w:t xml:space="preserve"> and </w:t>
      </w:r>
      <w:r w:rsidR="00300242">
        <w:rPr>
          <w:rFonts w:ascii="Times New Roman" w:hAnsi="Times New Roman"/>
          <w:color w:val="000000"/>
          <w:sz w:val="24"/>
          <w:szCs w:val="24"/>
        </w:rPr>
        <w:t>Serbian</w:t>
      </w:r>
      <w:r w:rsidR="00AE66FC">
        <w:rPr>
          <w:rFonts w:ascii="Times New Roman" w:hAnsi="Times New Roman"/>
          <w:color w:val="000000"/>
          <w:sz w:val="24"/>
          <w:szCs w:val="24"/>
        </w:rPr>
        <w:t xml:space="preserve"> </w:t>
      </w:r>
      <w:r w:rsidR="00354EF4">
        <w:rPr>
          <w:rFonts w:ascii="Times New Roman" w:hAnsi="Times New Roman"/>
          <w:color w:val="000000"/>
          <w:sz w:val="24"/>
          <w:szCs w:val="24"/>
        </w:rPr>
        <w:t xml:space="preserve">primary and </w:t>
      </w:r>
      <w:proofErr w:type="spellStart"/>
      <w:r w:rsidR="00354EF4">
        <w:rPr>
          <w:rFonts w:ascii="Times New Roman" w:hAnsi="Times New Roman"/>
          <w:color w:val="000000"/>
          <w:sz w:val="24"/>
          <w:szCs w:val="24"/>
        </w:rPr>
        <w:t>secoundary</w:t>
      </w:r>
      <w:proofErr w:type="spellEnd"/>
      <w:r w:rsidR="00354EF4">
        <w:rPr>
          <w:rFonts w:ascii="Times New Roman" w:hAnsi="Times New Roman"/>
          <w:color w:val="000000"/>
          <w:sz w:val="24"/>
          <w:szCs w:val="24"/>
        </w:rPr>
        <w:t xml:space="preserve"> legislation</w:t>
      </w:r>
      <w:r w:rsidRPr="00D173C0">
        <w:rPr>
          <w:rFonts w:ascii="Times New Roman" w:hAnsi="Times New Roman"/>
          <w:color w:val="000000"/>
          <w:sz w:val="24"/>
          <w:szCs w:val="24"/>
        </w:rPr>
        <w:t>.</w:t>
      </w:r>
    </w:p>
    <w:p w14:paraId="1E782BA0" w14:textId="77777777" w:rsidR="00071323" w:rsidRPr="00D173C0" w:rsidRDefault="00071323" w:rsidP="009F6031">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Liability for a breach of </w:t>
      </w:r>
      <w:r w:rsidR="0040235D">
        <w:rPr>
          <w:rFonts w:ascii="Times New Roman" w:hAnsi="Times New Roman"/>
          <w:color w:val="000000"/>
          <w:sz w:val="24"/>
          <w:szCs w:val="24"/>
        </w:rPr>
        <w:t>these rules</w:t>
      </w:r>
      <w:r w:rsidR="00AE66FC">
        <w:rPr>
          <w:rFonts w:ascii="Times New Roman" w:hAnsi="Times New Roman"/>
          <w:color w:val="000000"/>
          <w:sz w:val="24"/>
          <w:szCs w:val="24"/>
        </w:rPr>
        <w:t xml:space="preserve"> </w:t>
      </w:r>
      <w:r w:rsidR="00A30E3E">
        <w:rPr>
          <w:rFonts w:ascii="Times New Roman" w:hAnsi="Times New Roman"/>
          <w:color w:val="000000"/>
          <w:sz w:val="24"/>
          <w:szCs w:val="24"/>
        </w:rPr>
        <w:t xml:space="preserve">which had as a consequence: </w:t>
      </w:r>
      <w:r w:rsidRPr="00D173C0">
        <w:rPr>
          <w:rFonts w:ascii="Times New Roman" w:hAnsi="Times New Roman"/>
          <w:color w:val="000000"/>
          <w:sz w:val="24"/>
          <w:szCs w:val="24"/>
        </w:rPr>
        <w:t xml:space="preserve">damaging life, physical well-being, or health that has been caused </w:t>
      </w:r>
      <w:r w:rsidR="00A30E3E">
        <w:rPr>
          <w:rFonts w:ascii="Times New Roman" w:hAnsi="Times New Roman"/>
          <w:color w:val="000000"/>
          <w:sz w:val="24"/>
          <w:szCs w:val="24"/>
        </w:rPr>
        <w:t xml:space="preserve">either </w:t>
      </w:r>
      <w:r w:rsidRPr="00D173C0">
        <w:rPr>
          <w:rFonts w:ascii="Times New Roman" w:hAnsi="Times New Roman"/>
          <w:color w:val="000000"/>
          <w:sz w:val="24"/>
          <w:szCs w:val="24"/>
        </w:rPr>
        <w:t>willfully,</w:t>
      </w:r>
      <w:r w:rsidR="00A30E3E">
        <w:rPr>
          <w:rFonts w:ascii="Times New Roman" w:hAnsi="Times New Roman"/>
          <w:color w:val="000000"/>
          <w:sz w:val="24"/>
          <w:szCs w:val="24"/>
        </w:rPr>
        <w:t xml:space="preserve"> or</w:t>
      </w:r>
      <w:r w:rsidRPr="00D173C0">
        <w:rPr>
          <w:rFonts w:ascii="Times New Roman" w:hAnsi="Times New Roman"/>
          <w:color w:val="000000"/>
          <w:sz w:val="24"/>
          <w:szCs w:val="24"/>
        </w:rPr>
        <w:t xml:space="preserve"> by gross negligence, or by a felony offense cannot be validly excluded.</w:t>
      </w:r>
    </w:p>
    <w:p w14:paraId="032E64BB" w14:textId="77777777" w:rsidR="00071323" w:rsidRPr="00D173C0" w:rsidRDefault="00071323" w:rsidP="00A73547">
      <w:pPr>
        <w:pStyle w:val="Heading3"/>
        <w:numPr>
          <w:ilvl w:val="0"/>
          <w:numId w:val="44"/>
        </w:numPr>
        <w:spacing w:before="600" w:after="360" w:line="240" w:lineRule="auto"/>
        <w:jc w:val="center"/>
        <w:rPr>
          <w:rFonts w:ascii="Times New Roman" w:hAnsi="Times New Roman" w:cs="Times New Roman"/>
          <w:sz w:val="24"/>
          <w:szCs w:val="24"/>
        </w:rPr>
      </w:pPr>
      <w:bookmarkStart w:id="245" w:name="_Toc430009725"/>
      <w:bookmarkStart w:id="246" w:name="_Toc430009835"/>
      <w:bookmarkStart w:id="247" w:name="_Toc430009945"/>
      <w:bookmarkStart w:id="248" w:name="_Toc430009726"/>
      <w:bookmarkStart w:id="249" w:name="_Toc430009836"/>
      <w:bookmarkStart w:id="250" w:name="_Toc430009946"/>
      <w:bookmarkStart w:id="251" w:name="_Toc462899241"/>
      <w:bookmarkEnd w:id="245"/>
      <w:bookmarkEnd w:id="246"/>
      <w:bookmarkEnd w:id="247"/>
      <w:bookmarkEnd w:id="248"/>
      <w:bookmarkEnd w:id="249"/>
      <w:bookmarkEnd w:id="250"/>
      <w:r w:rsidRPr="00D173C0">
        <w:rPr>
          <w:rFonts w:ascii="Times New Roman" w:hAnsi="Times New Roman" w:cs="Times New Roman"/>
          <w:sz w:val="24"/>
          <w:szCs w:val="24"/>
        </w:rPr>
        <w:t>FORCE MAJEURE</w:t>
      </w:r>
      <w:bookmarkEnd w:id="251"/>
    </w:p>
    <w:p w14:paraId="25DB17FA" w14:textId="77777777" w:rsidR="00071323" w:rsidRPr="00D173C0" w:rsidRDefault="00071323" w:rsidP="00071323">
      <w:p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TRANSELECTRICA and/or </w:t>
      </w:r>
      <w:r w:rsidR="00155387">
        <w:rPr>
          <w:rFonts w:ascii="Times New Roman" w:hAnsi="Times New Roman"/>
          <w:color w:val="000000"/>
          <w:sz w:val="24"/>
          <w:szCs w:val="24"/>
        </w:rPr>
        <w:t>EMS</w:t>
      </w:r>
      <w:r w:rsidRPr="00D173C0">
        <w:rPr>
          <w:rFonts w:ascii="Times New Roman" w:hAnsi="Times New Roman"/>
          <w:color w:val="000000"/>
          <w:sz w:val="24"/>
          <w:szCs w:val="24"/>
        </w:rPr>
        <w:t xml:space="preserve"> shall not be held liable for non-performance, defective performance or delayed performance of obligations arising from these Yearly and Monthly </w:t>
      </w:r>
      <w:r w:rsidR="00EB0DE0" w:rsidRPr="00D173C0">
        <w:rPr>
          <w:rFonts w:ascii="Times New Roman" w:hAnsi="Times New Roman"/>
          <w:color w:val="000000"/>
          <w:sz w:val="24"/>
          <w:szCs w:val="24"/>
        </w:rPr>
        <w:t>Allocation</w:t>
      </w:r>
      <w:r w:rsidRPr="00D173C0">
        <w:rPr>
          <w:rFonts w:ascii="Times New Roman" w:hAnsi="Times New Roman"/>
          <w:color w:val="000000"/>
          <w:sz w:val="24"/>
          <w:szCs w:val="24"/>
        </w:rPr>
        <w:t xml:space="preserve"> Rules if and to the extent that said non-performance, defective performance or delayed performance is </w:t>
      </w:r>
      <w:r w:rsidR="00470E54">
        <w:rPr>
          <w:rFonts w:ascii="Times New Roman" w:hAnsi="Times New Roman"/>
          <w:color w:val="000000"/>
          <w:sz w:val="24"/>
          <w:szCs w:val="24"/>
        </w:rPr>
        <w:t>due to circumstances over which</w:t>
      </w:r>
      <w:r w:rsidR="00AE66FC">
        <w:rPr>
          <w:rFonts w:ascii="Times New Roman" w:hAnsi="Times New Roman"/>
          <w:color w:val="000000"/>
          <w:sz w:val="24"/>
          <w:szCs w:val="24"/>
        </w:rPr>
        <w:t xml:space="preserve"> </w:t>
      </w:r>
      <w:r w:rsidR="004069B6" w:rsidRPr="004069B6">
        <w:rPr>
          <w:rFonts w:ascii="Times New Roman" w:hAnsi="Times New Roman"/>
          <w:color w:val="000000"/>
          <w:sz w:val="24"/>
          <w:szCs w:val="24"/>
        </w:rPr>
        <w:t xml:space="preserve">TRANSELECTRICA and/or </w:t>
      </w:r>
      <w:r w:rsidR="00155387">
        <w:rPr>
          <w:rFonts w:ascii="Times New Roman" w:hAnsi="Times New Roman"/>
          <w:color w:val="000000"/>
          <w:sz w:val="24"/>
          <w:szCs w:val="24"/>
        </w:rPr>
        <w:t>EMS</w:t>
      </w:r>
      <w:r w:rsidR="00AE66FC">
        <w:rPr>
          <w:rFonts w:ascii="Times New Roman" w:hAnsi="Times New Roman"/>
          <w:color w:val="000000"/>
          <w:sz w:val="24"/>
          <w:szCs w:val="24"/>
        </w:rPr>
        <w:t xml:space="preserve"> </w:t>
      </w:r>
      <w:r w:rsidRPr="00D173C0">
        <w:rPr>
          <w:rFonts w:ascii="Times New Roman" w:hAnsi="Times New Roman"/>
          <w:color w:val="000000"/>
          <w:sz w:val="24"/>
          <w:szCs w:val="24"/>
        </w:rPr>
        <w:t xml:space="preserve">has no </w:t>
      </w:r>
      <w:r w:rsidRPr="00D173C0">
        <w:rPr>
          <w:rFonts w:ascii="Times New Roman" w:hAnsi="Times New Roman"/>
          <w:color w:val="000000"/>
          <w:sz w:val="24"/>
          <w:szCs w:val="24"/>
        </w:rPr>
        <w:lastRenderedPageBreak/>
        <w:t xml:space="preserve">influence, including but not limited to Force Majeure or other circumstances the relevant party is not responsible for and which cannot be solved by measures which, from a technical, financial and/or economic point of view, can reasonably be taken by TRANSELECTRICA and/or </w:t>
      </w:r>
      <w:r w:rsidR="00155387">
        <w:rPr>
          <w:rFonts w:ascii="Times New Roman" w:hAnsi="Times New Roman"/>
          <w:color w:val="000000"/>
          <w:sz w:val="24"/>
          <w:szCs w:val="24"/>
        </w:rPr>
        <w:t>EMS</w:t>
      </w:r>
      <w:r w:rsidRPr="00D173C0">
        <w:rPr>
          <w:rFonts w:ascii="Times New Roman" w:hAnsi="Times New Roman"/>
          <w:color w:val="000000"/>
          <w:sz w:val="24"/>
          <w:szCs w:val="24"/>
        </w:rPr>
        <w:t>.</w:t>
      </w:r>
    </w:p>
    <w:p w14:paraId="61339495" w14:textId="77777777" w:rsidR="00071323" w:rsidRPr="00D173C0" w:rsidRDefault="00071323" w:rsidP="00A73547">
      <w:pPr>
        <w:pStyle w:val="Heading3"/>
        <w:numPr>
          <w:ilvl w:val="0"/>
          <w:numId w:val="44"/>
        </w:numPr>
        <w:spacing w:before="600" w:after="360" w:line="240" w:lineRule="auto"/>
        <w:jc w:val="center"/>
        <w:rPr>
          <w:rFonts w:ascii="Times New Roman" w:hAnsi="Times New Roman" w:cs="Times New Roman"/>
          <w:sz w:val="24"/>
          <w:szCs w:val="24"/>
        </w:rPr>
      </w:pPr>
      <w:bookmarkStart w:id="252" w:name="_Toc462899242"/>
      <w:r w:rsidRPr="00D173C0">
        <w:rPr>
          <w:rFonts w:ascii="Times New Roman" w:hAnsi="Times New Roman" w:cs="Times New Roman"/>
          <w:sz w:val="24"/>
          <w:szCs w:val="24"/>
        </w:rPr>
        <w:t>MISCELLANEOUS</w:t>
      </w:r>
      <w:bookmarkEnd w:id="252"/>
    </w:p>
    <w:p w14:paraId="12D802E8" w14:textId="77777777" w:rsidR="00071323" w:rsidRPr="00D173C0" w:rsidRDefault="00071323" w:rsidP="009F6031">
      <w:pPr>
        <w:autoSpaceDE w:val="0"/>
        <w:autoSpaceDN w:val="0"/>
        <w:adjustRightInd w:val="0"/>
        <w:spacing w:after="120" w:line="240" w:lineRule="auto"/>
        <w:jc w:val="both"/>
        <w:rPr>
          <w:rFonts w:ascii="Times New Roman" w:hAnsi="Times New Roman"/>
          <w:color w:val="000000"/>
          <w:sz w:val="24"/>
          <w:szCs w:val="24"/>
        </w:rPr>
      </w:pPr>
      <w:r w:rsidRPr="006D4EEB">
        <w:rPr>
          <w:rFonts w:ascii="Times New Roman" w:hAnsi="Times New Roman"/>
          <w:color w:val="000000"/>
          <w:sz w:val="24"/>
          <w:szCs w:val="24"/>
        </w:rPr>
        <w:t>Notwithstanding</w:t>
      </w:r>
      <w:r w:rsidRPr="00D173C0">
        <w:rPr>
          <w:rFonts w:ascii="Times New Roman" w:hAnsi="Times New Roman"/>
          <w:color w:val="000000"/>
          <w:sz w:val="24"/>
          <w:szCs w:val="24"/>
        </w:rPr>
        <w:t xml:space="preserve"> special provisions set out in these Yearly and Monthly </w:t>
      </w:r>
      <w:r w:rsidR="00EB0DE0" w:rsidRPr="00D173C0">
        <w:rPr>
          <w:rFonts w:ascii="Times New Roman" w:hAnsi="Times New Roman"/>
          <w:color w:val="000000"/>
          <w:sz w:val="24"/>
          <w:szCs w:val="24"/>
        </w:rPr>
        <w:t>Allocation</w:t>
      </w:r>
      <w:r w:rsidRPr="00D173C0">
        <w:rPr>
          <w:rFonts w:ascii="Times New Roman" w:hAnsi="Times New Roman"/>
          <w:color w:val="000000"/>
          <w:sz w:val="24"/>
          <w:szCs w:val="24"/>
        </w:rPr>
        <w:t xml:space="preserve"> Rules</w:t>
      </w:r>
      <w:r w:rsidR="00346C22">
        <w:rPr>
          <w:rFonts w:ascii="Times New Roman" w:hAnsi="Times New Roman"/>
          <w:color w:val="000000"/>
          <w:sz w:val="24"/>
          <w:szCs w:val="24"/>
        </w:rPr>
        <w:t>,</w:t>
      </w:r>
      <w:r w:rsidRPr="00D173C0">
        <w:rPr>
          <w:rFonts w:ascii="Times New Roman" w:hAnsi="Times New Roman"/>
          <w:color w:val="000000"/>
          <w:sz w:val="24"/>
          <w:szCs w:val="24"/>
        </w:rPr>
        <w:t xml:space="preserve"> no modification of the contract between the </w:t>
      </w:r>
      <w:r w:rsidR="00912F16" w:rsidRPr="00D173C0">
        <w:rPr>
          <w:rFonts w:ascii="Times New Roman" w:hAnsi="Times New Roman"/>
          <w:color w:val="000000"/>
          <w:sz w:val="24"/>
          <w:szCs w:val="24"/>
        </w:rPr>
        <w:t>Allocation Office</w:t>
      </w:r>
      <w:r w:rsidRPr="00D173C0">
        <w:rPr>
          <w:rFonts w:ascii="Times New Roman" w:hAnsi="Times New Roman"/>
          <w:color w:val="000000"/>
          <w:sz w:val="24"/>
          <w:szCs w:val="24"/>
        </w:rPr>
        <w:t xml:space="preserve"> on the one hand and the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on the other hand shall take effect unless it is in writing, by fax or e-mail confirmed, executed and delivered by the </w:t>
      </w:r>
      <w:r w:rsidR="00912F16" w:rsidRPr="00D173C0">
        <w:rPr>
          <w:rFonts w:ascii="Times New Roman" w:hAnsi="Times New Roman"/>
          <w:color w:val="000000"/>
          <w:sz w:val="24"/>
          <w:szCs w:val="24"/>
        </w:rPr>
        <w:t>Allocation Office</w:t>
      </w:r>
      <w:r w:rsidRPr="00D173C0">
        <w:rPr>
          <w:rFonts w:ascii="Times New Roman" w:hAnsi="Times New Roman"/>
          <w:color w:val="000000"/>
          <w:sz w:val="24"/>
          <w:szCs w:val="24"/>
        </w:rPr>
        <w:t>.</w:t>
      </w:r>
    </w:p>
    <w:p w14:paraId="03F42B8B" w14:textId="7DE08EF4" w:rsidR="00071323" w:rsidRPr="00D173C0" w:rsidRDefault="00071323" w:rsidP="009F6031">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If any part or provision of the Yearly and Monthly </w:t>
      </w:r>
      <w:r w:rsidR="00EB0DE0" w:rsidRPr="00D173C0">
        <w:rPr>
          <w:rFonts w:ascii="Times New Roman" w:hAnsi="Times New Roman"/>
          <w:color w:val="000000"/>
          <w:sz w:val="24"/>
          <w:szCs w:val="24"/>
        </w:rPr>
        <w:t>Allocation</w:t>
      </w:r>
      <w:r w:rsidRPr="00D173C0">
        <w:rPr>
          <w:rFonts w:ascii="Times New Roman" w:hAnsi="Times New Roman"/>
          <w:color w:val="000000"/>
          <w:sz w:val="24"/>
          <w:szCs w:val="24"/>
        </w:rPr>
        <w:t xml:space="preserve"> Rules and/or its </w:t>
      </w:r>
      <w:r w:rsidR="00D7680B">
        <w:rPr>
          <w:rFonts w:ascii="Times New Roman" w:hAnsi="Times New Roman"/>
          <w:color w:val="000000"/>
          <w:sz w:val="24"/>
          <w:szCs w:val="24"/>
        </w:rPr>
        <w:t>Annexes</w:t>
      </w:r>
      <w:r w:rsidRPr="00D173C0">
        <w:rPr>
          <w:rFonts w:ascii="Times New Roman" w:hAnsi="Times New Roman"/>
          <w:color w:val="000000"/>
          <w:sz w:val="24"/>
          <w:szCs w:val="24"/>
        </w:rPr>
        <w:t xml:space="preserve"> are or become invalid, illegal, void and/or unenforceable, the remaining part(s) shall continue to be valid and enforceable and shall not be affected thereby. Any invalid, illegal, void and/or unenforceable part(s) or provision(s) shall be replaced by valid, legal and/or enforceable part(s) or provision(s) in order to achieve the intended economic and legal effect as far as possible.</w:t>
      </w:r>
    </w:p>
    <w:p w14:paraId="49371BE2" w14:textId="77777777" w:rsidR="00071323" w:rsidRPr="00D173C0" w:rsidRDefault="00071323" w:rsidP="00A73547">
      <w:pPr>
        <w:pStyle w:val="Heading3"/>
        <w:numPr>
          <w:ilvl w:val="0"/>
          <w:numId w:val="44"/>
        </w:numPr>
        <w:spacing w:before="600" w:after="360" w:line="240" w:lineRule="auto"/>
        <w:jc w:val="center"/>
        <w:rPr>
          <w:rFonts w:ascii="Times New Roman" w:hAnsi="Times New Roman" w:cs="Times New Roman"/>
          <w:sz w:val="24"/>
          <w:szCs w:val="24"/>
        </w:rPr>
      </w:pPr>
      <w:bookmarkStart w:id="253" w:name="_Toc430009729"/>
      <w:bookmarkStart w:id="254" w:name="_Toc430009839"/>
      <w:bookmarkStart w:id="255" w:name="_Toc430009949"/>
      <w:bookmarkStart w:id="256" w:name="_Toc462899243"/>
      <w:bookmarkEnd w:id="253"/>
      <w:bookmarkEnd w:id="254"/>
      <w:bookmarkEnd w:id="255"/>
      <w:r w:rsidRPr="00D173C0">
        <w:rPr>
          <w:rFonts w:ascii="Times New Roman" w:hAnsi="Times New Roman" w:cs="Times New Roman"/>
          <w:sz w:val="24"/>
          <w:szCs w:val="24"/>
        </w:rPr>
        <w:t>CONFIDENTIALITY</w:t>
      </w:r>
      <w:bookmarkEnd w:id="256"/>
    </w:p>
    <w:p w14:paraId="62358344" w14:textId="77777777" w:rsidR="00071323" w:rsidRDefault="00071323" w:rsidP="009F6031">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By operation and performance under Yearly and Monthly </w:t>
      </w:r>
      <w:r w:rsidR="00EB0DE0" w:rsidRPr="00D173C0">
        <w:rPr>
          <w:rFonts w:ascii="Times New Roman" w:hAnsi="Times New Roman"/>
          <w:color w:val="000000"/>
          <w:sz w:val="24"/>
          <w:szCs w:val="24"/>
        </w:rPr>
        <w:t>Allocation</w:t>
      </w:r>
      <w:r w:rsidRPr="00D173C0">
        <w:rPr>
          <w:rFonts w:ascii="Times New Roman" w:hAnsi="Times New Roman"/>
          <w:color w:val="000000"/>
          <w:sz w:val="24"/>
          <w:szCs w:val="24"/>
        </w:rPr>
        <w:t xml:space="preserve"> Rules</w:t>
      </w:r>
      <w:r w:rsidR="001C556B" w:rsidRPr="00D173C0">
        <w:rPr>
          <w:rFonts w:ascii="Times New Roman" w:hAnsi="Times New Roman"/>
          <w:color w:val="000000"/>
          <w:sz w:val="24"/>
          <w:szCs w:val="24"/>
        </w:rPr>
        <w:t>,</w:t>
      </w:r>
      <w:r w:rsidRPr="00D173C0">
        <w:rPr>
          <w:rFonts w:ascii="Times New Roman" w:hAnsi="Times New Roman"/>
          <w:color w:val="000000"/>
          <w:sz w:val="24"/>
          <w:szCs w:val="24"/>
        </w:rPr>
        <w:t xml:space="preserve"> TRANSELECTRICA and/or </w:t>
      </w:r>
      <w:r w:rsidR="00155387">
        <w:rPr>
          <w:rFonts w:ascii="Times New Roman" w:hAnsi="Times New Roman"/>
          <w:color w:val="000000"/>
          <w:sz w:val="24"/>
          <w:szCs w:val="24"/>
        </w:rPr>
        <w:t>EMS</w:t>
      </w:r>
      <w:r w:rsidRPr="00D173C0">
        <w:rPr>
          <w:rFonts w:ascii="Times New Roman" w:hAnsi="Times New Roman"/>
          <w:color w:val="000000"/>
          <w:sz w:val="24"/>
          <w:szCs w:val="24"/>
        </w:rPr>
        <w:t xml:space="preserve"> and its </w:t>
      </w:r>
      <w:r w:rsidRPr="00AC68AA">
        <w:rPr>
          <w:rFonts w:ascii="Times New Roman" w:hAnsi="Times New Roman"/>
          <w:color w:val="000000"/>
          <w:sz w:val="24"/>
          <w:szCs w:val="24"/>
        </w:rPr>
        <w:t>affiliates</w:t>
      </w:r>
      <w:r w:rsidRPr="00D173C0">
        <w:rPr>
          <w:rFonts w:ascii="Times New Roman" w:hAnsi="Times New Roman"/>
          <w:color w:val="000000"/>
          <w:sz w:val="24"/>
          <w:szCs w:val="24"/>
        </w:rPr>
        <w:t xml:space="preserve">, if any, may receive or have access to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’s confidential information. Confidential information shall include all information delivered in writing and designated as “Confidential”, or disclosed other than in writing, information as to which the person to whom such information is disclosed, prior to or essentially concurrent with such disclosure, is made aware that confidential information may be or is being disclosed. TRANSELECTRICA and </w:t>
      </w:r>
      <w:r w:rsidR="00155387">
        <w:rPr>
          <w:rFonts w:ascii="Times New Roman" w:hAnsi="Times New Roman"/>
          <w:color w:val="000000"/>
          <w:sz w:val="24"/>
          <w:szCs w:val="24"/>
        </w:rPr>
        <w:t>EMS</w:t>
      </w:r>
      <w:r w:rsidRPr="00D173C0">
        <w:rPr>
          <w:rFonts w:ascii="Times New Roman" w:hAnsi="Times New Roman"/>
          <w:color w:val="000000"/>
          <w:sz w:val="24"/>
          <w:szCs w:val="24"/>
        </w:rPr>
        <w:t xml:space="preserve"> agrees to hold the confidential information in confidence and not to disclose or make such confidential information available, in any form, to any third person or </w:t>
      </w:r>
      <w:proofErr w:type="spellStart"/>
      <w:r w:rsidRPr="00D173C0">
        <w:rPr>
          <w:rFonts w:ascii="Times New Roman" w:hAnsi="Times New Roman"/>
          <w:color w:val="000000"/>
          <w:sz w:val="24"/>
          <w:szCs w:val="24"/>
        </w:rPr>
        <w:t>touse</w:t>
      </w:r>
      <w:proofErr w:type="spellEnd"/>
      <w:r w:rsidRPr="00D173C0">
        <w:rPr>
          <w:rFonts w:ascii="Times New Roman" w:hAnsi="Times New Roman"/>
          <w:color w:val="000000"/>
          <w:sz w:val="24"/>
          <w:szCs w:val="24"/>
        </w:rPr>
        <w:t xml:space="preserve"> such confidential information for any purpose other than the </w:t>
      </w:r>
      <w:r w:rsidR="006D4EEB">
        <w:rPr>
          <w:rFonts w:ascii="Times New Roman" w:hAnsi="Times New Roman"/>
          <w:color w:val="000000"/>
          <w:sz w:val="24"/>
          <w:szCs w:val="24"/>
        </w:rPr>
        <w:t>compliance to</w:t>
      </w:r>
      <w:r w:rsidRPr="00D173C0">
        <w:rPr>
          <w:rFonts w:ascii="Times New Roman" w:hAnsi="Times New Roman"/>
          <w:color w:val="000000"/>
          <w:sz w:val="24"/>
          <w:szCs w:val="24"/>
        </w:rPr>
        <w:t xml:space="preserve"> the provisions of these Yearly and Monthly </w:t>
      </w:r>
      <w:r w:rsidR="00EB0DE0" w:rsidRPr="00D173C0">
        <w:rPr>
          <w:rFonts w:ascii="Times New Roman" w:hAnsi="Times New Roman"/>
          <w:color w:val="000000"/>
          <w:sz w:val="24"/>
          <w:szCs w:val="24"/>
        </w:rPr>
        <w:t>Allocation</w:t>
      </w:r>
      <w:r w:rsidRPr="00D173C0">
        <w:rPr>
          <w:rFonts w:ascii="Times New Roman" w:hAnsi="Times New Roman"/>
          <w:color w:val="000000"/>
          <w:sz w:val="24"/>
          <w:szCs w:val="24"/>
        </w:rPr>
        <w:t xml:space="preserve"> Rules except to public authorities.</w:t>
      </w:r>
    </w:p>
    <w:p w14:paraId="39F9C38F" w14:textId="77777777" w:rsidR="00071323" w:rsidRPr="00D173C0" w:rsidRDefault="00071323" w:rsidP="009F6031">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The provisions of this article shall not apply to any information disclosed to TRANSELECTRICA and </w:t>
      </w:r>
      <w:r w:rsidR="00155387">
        <w:rPr>
          <w:rFonts w:ascii="Times New Roman" w:hAnsi="Times New Roman"/>
          <w:color w:val="000000"/>
          <w:sz w:val="24"/>
          <w:szCs w:val="24"/>
        </w:rPr>
        <w:t>EMS</w:t>
      </w:r>
      <w:r w:rsidRPr="00D173C0">
        <w:rPr>
          <w:rFonts w:ascii="Times New Roman" w:hAnsi="Times New Roman"/>
          <w:color w:val="000000"/>
          <w:sz w:val="24"/>
          <w:szCs w:val="24"/>
        </w:rPr>
        <w:t xml:space="preserve"> as contemplated by said article if:</w:t>
      </w:r>
    </w:p>
    <w:p w14:paraId="3DD02874" w14:textId="77777777" w:rsidR="00071323" w:rsidRPr="00D173C0" w:rsidRDefault="00071323" w:rsidP="009F6031">
      <w:pPr>
        <w:autoSpaceDE w:val="0"/>
        <w:autoSpaceDN w:val="0"/>
        <w:adjustRightInd w:val="0"/>
        <w:spacing w:after="120" w:line="240" w:lineRule="auto"/>
        <w:ind w:left="720" w:hanging="270"/>
        <w:jc w:val="both"/>
        <w:rPr>
          <w:rFonts w:ascii="Times New Roman" w:hAnsi="Times New Roman"/>
          <w:color w:val="000000"/>
          <w:sz w:val="24"/>
          <w:szCs w:val="24"/>
        </w:rPr>
      </w:pPr>
      <w:proofErr w:type="gramStart"/>
      <w:r w:rsidRPr="00D173C0">
        <w:rPr>
          <w:rFonts w:ascii="Times New Roman" w:hAnsi="Times New Roman"/>
          <w:color w:val="000000"/>
          <w:sz w:val="24"/>
          <w:szCs w:val="24"/>
        </w:rPr>
        <w:t>a</w:t>
      </w:r>
      <w:proofErr w:type="gramEnd"/>
      <w:r w:rsidRPr="00D173C0">
        <w:rPr>
          <w:rFonts w:ascii="Times New Roman" w:hAnsi="Times New Roman"/>
          <w:color w:val="000000"/>
          <w:sz w:val="24"/>
          <w:szCs w:val="24"/>
        </w:rPr>
        <w:t xml:space="preserve">. before such disclosure it was public knowledge or, after such disclosure, becomes public knowledge through no fault of TRANSELECTRICA and </w:t>
      </w:r>
      <w:r w:rsidR="00155387">
        <w:rPr>
          <w:rFonts w:ascii="Times New Roman" w:hAnsi="Times New Roman"/>
          <w:color w:val="000000"/>
          <w:sz w:val="24"/>
          <w:szCs w:val="24"/>
        </w:rPr>
        <w:t>EMS</w:t>
      </w:r>
      <w:r w:rsidRPr="00D173C0">
        <w:rPr>
          <w:rFonts w:ascii="Times New Roman" w:hAnsi="Times New Roman"/>
          <w:color w:val="000000"/>
          <w:sz w:val="24"/>
          <w:szCs w:val="24"/>
        </w:rPr>
        <w:t xml:space="preserve"> ;</w:t>
      </w:r>
    </w:p>
    <w:p w14:paraId="75ACCC5E" w14:textId="77777777" w:rsidR="00071323" w:rsidRPr="00D173C0" w:rsidRDefault="00071323" w:rsidP="009F6031">
      <w:pPr>
        <w:autoSpaceDE w:val="0"/>
        <w:autoSpaceDN w:val="0"/>
        <w:adjustRightInd w:val="0"/>
        <w:spacing w:after="120" w:line="240" w:lineRule="auto"/>
        <w:ind w:left="720" w:hanging="270"/>
        <w:jc w:val="both"/>
        <w:rPr>
          <w:rFonts w:ascii="Times New Roman" w:hAnsi="Times New Roman"/>
          <w:color w:val="000000"/>
          <w:sz w:val="24"/>
          <w:szCs w:val="24"/>
        </w:rPr>
      </w:pPr>
      <w:proofErr w:type="gramStart"/>
      <w:r w:rsidRPr="00D173C0">
        <w:rPr>
          <w:rFonts w:ascii="Times New Roman" w:hAnsi="Times New Roman"/>
          <w:color w:val="000000"/>
          <w:sz w:val="24"/>
          <w:szCs w:val="24"/>
        </w:rPr>
        <w:t>b</w:t>
      </w:r>
      <w:proofErr w:type="gramEnd"/>
      <w:r w:rsidRPr="00D173C0">
        <w:rPr>
          <w:rFonts w:ascii="Times New Roman" w:hAnsi="Times New Roman"/>
          <w:color w:val="000000"/>
          <w:sz w:val="24"/>
          <w:szCs w:val="24"/>
        </w:rPr>
        <w:t xml:space="preserve">. it was known to TRANSELECTRICA and </w:t>
      </w:r>
      <w:r w:rsidR="00155387">
        <w:rPr>
          <w:rFonts w:ascii="Times New Roman" w:hAnsi="Times New Roman"/>
          <w:color w:val="000000"/>
          <w:sz w:val="24"/>
          <w:szCs w:val="24"/>
        </w:rPr>
        <w:t>EMS</w:t>
      </w:r>
      <w:r w:rsidRPr="00D173C0">
        <w:rPr>
          <w:rFonts w:ascii="Times New Roman" w:hAnsi="Times New Roman"/>
          <w:color w:val="000000"/>
          <w:sz w:val="24"/>
          <w:szCs w:val="24"/>
        </w:rPr>
        <w:t xml:space="preserve"> before that disclosure;</w:t>
      </w:r>
    </w:p>
    <w:p w14:paraId="01293760" w14:textId="77777777" w:rsidR="00434F05" w:rsidRPr="00D173C0" w:rsidRDefault="00071323" w:rsidP="009F6031">
      <w:pPr>
        <w:autoSpaceDE w:val="0"/>
        <w:autoSpaceDN w:val="0"/>
        <w:adjustRightInd w:val="0"/>
        <w:spacing w:after="120" w:line="240" w:lineRule="auto"/>
        <w:ind w:left="720" w:hanging="270"/>
        <w:jc w:val="both"/>
        <w:rPr>
          <w:rFonts w:ascii="Times New Roman" w:hAnsi="Times New Roman"/>
          <w:color w:val="000000"/>
          <w:sz w:val="24"/>
          <w:szCs w:val="24"/>
        </w:rPr>
      </w:pPr>
      <w:proofErr w:type="gramStart"/>
      <w:r w:rsidRPr="00D173C0">
        <w:rPr>
          <w:rFonts w:ascii="Times New Roman" w:hAnsi="Times New Roman"/>
          <w:color w:val="000000"/>
          <w:sz w:val="24"/>
          <w:szCs w:val="24"/>
        </w:rPr>
        <w:t>c</w:t>
      </w:r>
      <w:proofErr w:type="gramEnd"/>
      <w:r w:rsidRPr="00D173C0">
        <w:rPr>
          <w:rFonts w:ascii="Times New Roman" w:hAnsi="Times New Roman"/>
          <w:color w:val="000000"/>
          <w:sz w:val="24"/>
          <w:szCs w:val="24"/>
        </w:rPr>
        <w:t xml:space="preserve">. after that disclosure the same information is received by TRANSELECTRICA and </w:t>
      </w:r>
      <w:r w:rsidR="00155387">
        <w:rPr>
          <w:rFonts w:ascii="Times New Roman" w:hAnsi="Times New Roman"/>
          <w:color w:val="000000"/>
          <w:sz w:val="24"/>
          <w:szCs w:val="24"/>
        </w:rPr>
        <w:t>EMS</w:t>
      </w:r>
      <w:r w:rsidRPr="00D173C0">
        <w:rPr>
          <w:rFonts w:ascii="Times New Roman" w:hAnsi="Times New Roman"/>
          <w:color w:val="000000"/>
          <w:sz w:val="24"/>
          <w:szCs w:val="24"/>
        </w:rPr>
        <w:t xml:space="preserve"> from a third party owing no obligation of secrecy to the respective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in respect to such information.</w:t>
      </w:r>
    </w:p>
    <w:p w14:paraId="253E0FDB" w14:textId="77777777" w:rsidR="00071323" w:rsidRPr="00D173C0" w:rsidRDefault="00071323" w:rsidP="00A73547">
      <w:pPr>
        <w:pStyle w:val="Heading3"/>
        <w:numPr>
          <w:ilvl w:val="0"/>
          <w:numId w:val="44"/>
        </w:numPr>
        <w:spacing w:before="600" w:after="360" w:line="240" w:lineRule="auto"/>
        <w:jc w:val="center"/>
        <w:rPr>
          <w:rFonts w:ascii="Times New Roman" w:hAnsi="Times New Roman" w:cs="Times New Roman"/>
          <w:sz w:val="24"/>
          <w:szCs w:val="24"/>
        </w:rPr>
      </w:pPr>
      <w:bookmarkStart w:id="257" w:name="_Toc430009172"/>
      <w:bookmarkStart w:id="258" w:name="_Toc430009731"/>
      <w:bookmarkStart w:id="259" w:name="_Toc430009841"/>
      <w:bookmarkStart w:id="260" w:name="_Toc430009951"/>
      <w:bookmarkStart w:id="261" w:name="_Toc462899244"/>
      <w:bookmarkEnd w:id="257"/>
      <w:bookmarkEnd w:id="258"/>
      <w:bookmarkEnd w:id="259"/>
      <w:bookmarkEnd w:id="260"/>
      <w:r w:rsidRPr="00D173C0">
        <w:rPr>
          <w:rFonts w:ascii="Times New Roman" w:hAnsi="Times New Roman" w:cs="Times New Roman"/>
          <w:sz w:val="24"/>
          <w:szCs w:val="24"/>
        </w:rPr>
        <w:t>AMENDMENTS</w:t>
      </w:r>
      <w:bookmarkEnd w:id="261"/>
    </w:p>
    <w:p w14:paraId="58F2FDF4" w14:textId="2C7C00CC" w:rsidR="00D53E59" w:rsidRPr="00D173C0" w:rsidRDefault="00071323" w:rsidP="00071323">
      <w:p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Any amendments to these Yearly and Monthly </w:t>
      </w:r>
      <w:r w:rsidR="00EB0DE0" w:rsidRPr="00D173C0">
        <w:rPr>
          <w:rFonts w:ascii="Times New Roman" w:hAnsi="Times New Roman"/>
          <w:color w:val="000000"/>
          <w:sz w:val="24"/>
          <w:szCs w:val="24"/>
        </w:rPr>
        <w:t>Allocation</w:t>
      </w:r>
      <w:r w:rsidRPr="00D173C0">
        <w:rPr>
          <w:rFonts w:ascii="Times New Roman" w:hAnsi="Times New Roman"/>
          <w:color w:val="000000"/>
          <w:sz w:val="24"/>
          <w:szCs w:val="24"/>
        </w:rPr>
        <w:t xml:space="preserve"> Rules</w:t>
      </w:r>
      <w:r w:rsidR="00C976A8" w:rsidRPr="00D173C0">
        <w:rPr>
          <w:rFonts w:ascii="Times New Roman" w:hAnsi="Times New Roman"/>
          <w:color w:val="000000"/>
          <w:sz w:val="24"/>
          <w:szCs w:val="24"/>
        </w:rPr>
        <w:t xml:space="preserve">, </w:t>
      </w:r>
      <w:r w:rsidR="00A476F3">
        <w:rPr>
          <w:rFonts w:ascii="Times New Roman" w:hAnsi="Times New Roman"/>
          <w:color w:val="000000"/>
          <w:sz w:val="24"/>
          <w:szCs w:val="24"/>
        </w:rPr>
        <w:t xml:space="preserve">included </w:t>
      </w:r>
      <w:r w:rsidR="00C976A8" w:rsidRPr="00D173C0">
        <w:rPr>
          <w:rFonts w:ascii="Times New Roman" w:hAnsi="Times New Roman"/>
          <w:color w:val="000000"/>
          <w:sz w:val="24"/>
          <w:szCs w:val="24"/>
        </w:rPr>
        <w:t xml:space="preserve">after </w:t>
      </w:r>
      <w:r w:rsidR="00A476F3">
        <w:rPr>
          <w:rFonts w:ascii="Times New Roman" w:hAnsi="Times New Roman"/>
          <w:color w:val="000000"/>
          <w:sz w:val="24"/>
          <w:szCs w:val="24"/>
        </w:rPr>
        <w:t xml:space="preserve">their </w:t>
      </w:r>
      <w:r w:rsidR="00C976A8" w:rsidRPr="00D173C0">
        <w:rPr>
          <w:rFonts w:ascii="Times New Roman" w:hAnsi="Times New Roman"/>
          <w:color w:val="000000"/>
          <w:sz w:val="24"/>
          <w:szCs w:val="24"/>
        </w:rPr>
        <w:t xml:space="preserve">coming into force </w:t>
      </w:r>
      <w:r w:rsidR="00A476F3">
        <w:rPr>
          <w:rFonts w:ascii="Times New Roman" w:hAnsi="Times New Roman"/>
          <w:color w:val="000000"/>
          <w:sz w:val="24"/>
          <w:szCs w:val="24"/>
        </w:rPr>
        <w:t xml:space="preserve">and </w:t>
      </w:r>
      <w:r w:rsidR="00C976A8" w:rsidRPr="00D173C0">
        <w:rPr>
          <w:rFonts w:ascii="Times New Roman" w:hAnsi="Times New Roman"/>
          <w:color w:val="000000"/>
          <w:sz w:val="24"/>
          <w:szCs w:val="24"/>
        </w:rPr>
        <w:t>having been approved by the respective Regulatory Authorities,</w:t>
      </w:r>
      <w:r w:rsidRPr="00D173C0">
        <w:rPr>
          <w:rFonts w:ascii="Times New Roman" w:hAnsi="Times New Roman"/>
          <w:color w:val="000000"/>
          <w:sz w:val="24"/>
          <w:szCs w:val="24"/>
        </w:rPr>
        <w:t xml:space="preserve"> shall be notified to the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s by means of publication of the respective new version of these Yearly and Monthly </w:t>
      </w:r>
      <w:r w:rsidR="00EB0DE0" w:rsidRPr="00D173C0">
        <w:rPr>
          <w:rFonts w:ascii="Times New Roman" w:hAnsi="Times New Roman"/>
          <w:color w:val="000000"/>
          <w:sz w:val="24"/>
          <w:szCs w:val="24"/>
        </w:rPr>
        <w:t>Allocation</w:t>
      </w:r>
      <w:r w:rsidRPr="00D173C0">
        <w:rPr>
          <w:rFonts w:ascii="Times New Roman" w:hAnsi="Times New Roman"/>
          <w:color w:val="000000"/>
          <w:sz w:val="24"/>
          <w:szCs w:val="24"/>
        </w:rPr>
        <w:t xml:space="preserve"> Rules on the website</w:t>
      </w:r>
      <w:r w:rsidR="00A476F3">
        <w:rPr>
          <w:rFonts w:ascii="Times New Roman" w:hAnsi="Times New Roman"/>
          <w:color w:val="000000"/>
          <w:sz w:val="24"/>
          <w:szCs w:val="24"/>
        </w:rPr>
        <w:t>s</w:t>
      </w:r>
      <w:r w:rsidRPr="00D173C0">
        <w:rPr>
          <w:rFonts w:ascii="Times New Roman" w:hAnsi="Times New Roman"/>
          <w:color w:val="000000"/>
          <w:sz w:val="24"/>
          <w:szCs w:val="24"/>
        </w:rPr>
        <w:t xml:space="preserve"> of</w:t>
      </w:r>
      <w:r w:rsidR="002332D0">
        <w:rPr>
          <w:rFonts w:ascii="Times New Roman" w:hAnsi="Times New Roman"/>
          <w:color w:val="000000"/>
          <w:sz w:val="24"/>
          <w:szCs w:val="24"/>
        </w:rPr>
        <w:t xml:space="preserve"> </w:t>
      </w:r>
      <w:r w:rsidR="00E85741">
        <w:rPr>
          <w:rFonts w:ascii="Times New Roman" w:hAnsi="Times New Roman"/>
          <w:color w:val="000000"/>
          <w:sz w:val="24"/>
          <w:szCs w:val="24"/>
        </w:rPr>
        <w:t xml:space="preserve">TRANSELECTRICA and of </w:t>
      </w:r>
      <w:r w:rsidR="00155387">
        <w:rPr>
          <w:rFonts w:ascii="Times New Roman" w:hAnsi="Times New Roman"/>
          <w:color w:val="000000"/>
          <w:sz w:val="24"/>
          <w:szCs w:val="24"/>
        </w:rPr>
        <w:t>EMS</w:t>
      </w:r>
      <w:r w:rsidR="00E85741">
        <w:rPr>
          <w:rFonts w:ascii="Times New Roman" w:hAnsi="Times New Roman"/>
          <w:color w:val="000000"/>
          <w:sz w:val="24"/>
          <w:szCs w:val="24"/>
        </w:rPr>
        <w:t xml:space="preserve">, </w:t>
      </w:r>
      <w:r w:rsidR="00A476F3">
        <w:rPr>
          <w:rFonts w:ascii="Times New Roman" w:hAnsi="Times New Roman"/>
          <w:color w:val="000000"/>
          <w:sz w:val="24"/>
          <w:szCs w:val="24"/>
        </w:rPr>
        <w:t xml:space="preserve">with </w:t>
      </w:r>
      <w:r w:rsidR="00E85741">
        <w:rPr>
          <w:rFonts w:ascii="Times New Roman" w:hAnsi="Times New Roman"/>
          <w:color w:val="000000"/>
          <w:sz w:val="24"/>
          <w:szCs w:val="24"/>
        </w:rPr>
        <w:t xml:space="preserve">minimum 15 </w:t>
      </w:r>
      <w:r w:rsidR="00E85741">
        <w:rPr>
          <w:rFonts w:ascii="Times New Roman" w:hAnsi="Times New Roman"/>
          <w:color w:val="000000"/>
          <w:sz w:val="24"/>
          <w:szCs w:val="24"/>
        </w:rPr>
        <w:lastRenderedPageBreak/>
        <w:t>days before coming into force</w:t>
      </w:r>
      <w:r w:rsidRPr="00D173C0">
        <w:rPr>
          <w:rFonts w:ascii="Times New Roman" w:hAnsi="Times New Roman"/>
          <w:color w:val="000000"/>
          <w:sz w:val="24"/>
          <w:szCs w:val="24"/>
        </w:rPr>
        <w:t xml:space="preserve">. Such notification shall include reference to the articles amended and the date on which the new version of these Yearly and Monthly </w:t>
      </w:r>
      <w:r w:rsidR="00EB0DE0" w:rsidRPr="00D173C0">
        <w:rPr>
          <w:rFonts w:ascii="Times New Roman" w:hAnsi="Times New Roman"/>
          <w:color w:val="000000"/>
          <w:sz w:val="24"/>
          <w:szCs w:val="24"/>
        </w:rPr>
        <w:t>Allocation</w:t>
      </w:r>
      <w:r w:rsidRPr="00D173C0">
        <w:rPr>
          <w:rFonts w:ascii="Times New Roman" w:hAnsi="Times New Roman"/>
          <w:color w:val="000000"/>
          <w:sz w:val="24"/>
          <w:szCs w:val="24"/>
        </w:rPr>
        <w:t xml:space="preserve"> Rules enters into force. Each version of these Yearly and Monthly </w:t>
      </w:r>
      <w:r w:rsidR="00EB0DE0" w:rsidRPr="00D173C0">
        <w:rPr>
          <w:rFonts w:ascii="Times New Roman" w:hAnsi="Times New Roman"/>
          <w:color w:val="000000"/>
          <w:sz w:val="24"/>
          <w:szCs w:val="24"/>
        </w:rPr>
        <w:t>Allocation</w:t>
      </w:r>
      <w:r w:rsidRPr="00D173C0">
        <w:rPr>
          <w:rFonts w:ascii="Times New Roman" w:hAnsi="Times New Roman"/>
          <w:color w:val="000000"/>
          <w:sz w:val="24"/>
          <w:szCs w:val="24"/>
        </w:rPr>
        <w:t xml:space="preserve"> Rules shall bear its specific </w:t>
      </w:r>
      <w:proofErr w:type="spellStart"/>
      <w:r w:rsidRPr="00D173C0">
        <w:rPr>
          <w:rFonts w:ascii="Times New Roman" w:hAnsi="Times New Roman"/>
          <w:color w:val="000000"/>
          <w:sz w:val="24"/>
          <w:szCs w:val="24"/>
        </w:rPr>
        <w:t>number.</w:t>
      </w:r>
      <w:r w:rsidR="00E85741">
        <w:rPr>
          <w:rFonts w:ascii="Times New Roman" w:hAnsi="Times New Roman"/>
          <w:color w:val="000000"/>
          <w:sz w:val="24"/>
          <w:szCs w:val="24"/>
        </w:rPr>
        <w:t>By</w:t>
      </w:r>
      <w:proofErr w:type="spellEnd"/>
      <w:r w:rsidR="00E85741">
        <w:rPr>
          <w:rFonts w:ascii="Times New Roman" w:hAnsi="Times New Roman"/>
          <w:color w:val="000000"/>
          <w:sz w:val="24"/>
          <w:szCs w:val="24"/>
        </w:rPr>
        <w:t xml:space="preserve"> the delivery of a </w:t>
      </w:r>
      <w:r w:rsidR="00F56B23">
        <w:rPr>
          <w:rFonts w:ascii="Times New Roman" w:hAnsi="Times New Roman"/>
          <w:color w:val="000000"/>
          <w:sz w:val="24"/>
          <w:szCs w:val="24"/>
        </w:rPr>
        <w:t>B</w:t>
      </w:r>
      <w:r w:rsidR="00E85741">
        <w:rPr>
          <w:rFonts w:ascii="Times New Roman" w:hAnsi="Times New Roman"/>
          <w:color w:val="000000"/>
          <w:sz w:val="24"/>
          <w:szCs w:val="24"/>
        </w:rPr>
        <w:t xml:space="preserve">id after the amendments and/or the adaptations being published, the </w:t>
      </w:r>
      <w:r w:rsidR="00A476F3">
        <w:rPr>
          <w:rFonts w:ascii="Times New Roman" w:hAnsi="Times New Roman"/>
          <w:color w:val="000000"/>
          <w:sz w:val="24"/>
          <w:szCs w:val="24"/>
        </w:rPr>
        <w:t>Registered</w:t>
      </w:r>
      <w:r w:rsidR="00E85741">
        <w:rPr>
          <w:rFonts w:ascii="Times New Roman" w:hAnsi="Times New Roman"/>
          <w:color w:val="000000"/>
          <w:sz w:val="24"/>
          <w:szCs w:val="24"/>
        </w:rPr>
        <w:t xml:space="preserve"> Participant </w:t>
      </w:r>
      <w:r w:rsidR="007E2C7D">
        <w:rPr>
          <w:rFonts w:ascii="Times New Roman" w:hAnsi="Times New Roman"/>
          <w:color w:val="000000"/>
          <w:sz w:val="24"/>
          <w:szCs w:val="24"/>
        </w:rPr>
        <w:t>confirms</w:t>
      </w:r>
      <w:r w:rsidR="00E85741">
        <w:rPr>
          <w:rFonts w:ascii="Times New Roman" w:hAnsi="Times New Roman"/>
          <w:color w:val="000000"/>
          <w:sz w:val="24"/>
          <w:szCs w:val="24"/>
        </w:rPr>
        <w:t xml:space="preserve"> to </w:t>
      </w:r>
      <w:r w:rsidR="007E2C7D">
        <w:rPr>
          <w:rFonts w:ascii="Times New Roman" w:hAnsi="Times New Roman"/>
          <w:color w:val="000000"/>
          <w:sz w:val="24"/>
          <w:szCs w:val="24"/>
        </w:rPr>
        <w:t xml:space="preserve">comply with </w:t>
      </w:r>
      <w:r w:rsidR="00E85741">
        <w:rPr>
          <w:rFonts w:ascii="Times New Roman" w:hAnsi="Times New Roman"/>
          <w:color w:val="000000"/>
          <w:sz w:val="24"/>
          <w:szCs w:val="24"/>
        </w:rPr>
        <w:t>the new version of the A</w:t>
      </w:r>
      <w:r w:rsidR="00A476F3">
        <w:rPr>
          <w:rFonts w:ascii="Times New Roman" w:hAnsi="Times New Roman"/>
          <w:color w:val="000000"/>
          <w:sz w:val="24"/>
          <w:szCs w:val="24"/>
        </w:rPr>
        <w:t>llocation</w:t>
      </w:r>
      <w:r w:rsidR="00E85741">
        <w:rPr>
          <w:rFonts w:ascii="Times New Roman" w:hAnsi="Times New Roman"/>
          <w:color w:val="000000"/>
          <w:sz w:val="24"/>
          <w:szCs w:val="24"/>
        </w:rPr>
        <w:t xml:space="preserve"> Rules.</w:t>
      </w:r>
    </w:p>
    <w:p w14:paraId="7D056439" w14:textId="77777777" w:rsidR="00071323" w:rsidRPr="00D173C0" w:rsidRDefault="00071323" w:rsidP="00A73547">
      <w:pPr>
        <w:pStyle w:val="Heading3"/>
        <w:numPr>
          <w:ilvl w:val="0"/>
          <w:numId w:val="44"/>
        </w:numPr>
        <w:spacing w:before="600" w:after="360" w:line="240" w:lineRule="auto"/>
        <w:jc w:val="center"/>
        <w:rPr>
          <w:rFonts w:ascii="Times New Roman" w:hAnsi="Times New Roman" w:cs="Times New Roman"/>
          <w:sz w:val="24"/>
          <w:szCs w:val="24"/>
        </w:rPr>
      </w:pPr>
      <w:bookmarkStart w:id="262" w:name="_Toc430009174"/>
      <w:bookmarkStart w:id="263" w:name="_Toc430009733"/>
      <w:bookmarkStart w:id="264" w:name="_Toc430009843"/>
      <w:bookmarkStart w:id="265" w:name="_Toc430009953"/>
      <w:bookmarkStart w:id="266" w:name="_Toc430009175"/>
      <w:bookmarkStart w:id="267" w:name="_Toc430009734"/>
      <w:bookmarkStart w:id="268" w:name="_Toc430009844"/>
      <w:bookmarkStart w:id="269" w:name="_Toc430009954"/>
      <w:bookmarkStart w:id="270" w:name="_Toc462899245"/>
      <w:bookmarkEnd w:id="262"/>
      <w:bookmarkEnd w:id="263"/>
      <w:bookmarkEnd w:id="264"/>
      <w:bookmarkEnd w:id="265"/>
      <w:bookmarkEnd w:id="266"/>
      <w:bookmarkEnd w:id="267"/>
      <w:bookmarkEnd w:id="268"/>
      <w:bookmarkEnd w:id="269"/>
      <w:r w:rsidRPr="00D173C0">
        <w:rPr>
          <w:rFonts w:ascii="Times New Roman" w:hAnsi="Times New Roman" w:cs="Times New Roman"/>
          <w:sz w:val="24"/>
          <w:szCs w:val="24"/>
        </w:rPr>
        <w:t>APPLICABLE LAW AND DISPUTES</w:t>
      </w:r>
      <w:bookmarkEnd w:id="270"/>
    </w:p>
    <w:p w14:paraId="52E2DA7D" w14:textId="77777777" w:rsidR="00071323" w:rsidRPr="00D173C0" w:rsidRDefault="00071323" w:rsidP="009F6031">
      <w:pPr>
        <w:autoSpaceDE w:val="0"/>
        <w:autoSpaceDN w:val="0"/>
        <w:adjustRightInd w:val="0"/>
        <w:spacing w:after="120" w:line="240" w:lineRule="auto"/>
        <w:jc w:val="both"/>
        <w:rPr>
          <w:rFonts w:ascii="Times New Roman" w:hAnsi="Times New Roman"/>
          <w:color w:val="000000"/>
          <w:sz w:val="24"/>
          <w:szCs w:val="24"/>
        </w:rPr>
      </w:pPr>
      <w:r w:rsidRPr="00D173C0">
        <w:rPr>
          <w:rFonts w:ascii="Times New Roman" w:hAnsi="Times New Roman"/>
          <w:sz w:val="24"/>
          <w:szCs w:val="24"/>
        </w:rPr>
        <w:t xml:space="preserve">These </w:t>
      </w:r>
      <w:r w:rsidRPr="00D173C0">
        <w:rPr>
          <w:rFonts w:ascii="Times New Roman" w:hAnsi="Times New Roman"/>
          <w:color w:val="000000"/>
          <w:sz w:val="24"/>
          <w:szCs w:val="24"/>
        </w:rPr>
        <w:t xml:space="preserve">Yearly and Monthly </w:t>
      </w:r>
      <w:r w:rsidR="00EB0DE0" w:rsidRPr="00D173C0">
        <w:rPr>
          <w:rFonts w:ascii="Times New Roman" w:hAnsi="Times New Roman"/>
          <w:sz w:val="24"/>
          <w:szCs w:val="24"/>
        </w:rPr>
        <w:t>Allocation</w:t>
      </w:r>
      <w:r w:rsidRPr="00D173C0">
        <w:rPr>
          <w:rFonts w:ascii="Times New Roman" w:hAnsi="Times New Roman"/>
          <w:sz w:val="24"/>
          <w:szCs w:val="24"/>
        </w:rPr>
        <w:t xml:space="preserve"> Rules shall be governed by and construed in accordance with the </w:t>
      </w:r>
      <w:r w:rsidR="001C556B" w:rsidRPr="00D173C0">
        <w:rPr>
          <w:rFonts w:ascii="Times New Roman" w:hAnsi="Times New Roman"/>
          <w:sz w:val="24"/>
          <w:szCs w:val="24"/>
        </w:rPr>
        <w:t xml:space="preserve">Romanian </w:t>
      </w:r>
      <w:r w:rsidRPr="00D173C0">
        <w:rPr>
          <w:rFonts w:ascii="Times New Roman" w:hAnsi="Times New Roman"/>
          <w:sz w:val="24"/>
          <w:szCs w:val="24"/>
        </w:rPr>
        <w:t xml:space="preserve">laws without recourse to </w:t>
      </w:r>
      <w:r w:rsidRPr="00613882">
        <w:rPr>
          <w:rFonts w:ascii="Times New Roman" w:hAnsi="Times New Roman"/>
          <w:sz w:val="24"/>
          <w:szCs w:val="24"/>
        </w:rPr>
        <w:t>Romanian private international law</w:t>
      </w:r>
      <w:r w:rsidRPr="00D173C0">
        <w:rPr>
          <w:rFonts w:ascii="Times New Roman" w:hAnsi="Times New Roman"/>
          <w:sz w:val="24"/>
          <w:szCs w:val="24"/>
        </w:rPr>
        <w:t xml:space="preserve"> as well as </w:t>
      </w:r>
      <w:r w:rsidR="00A712B1">
        <w:rPr>
          <w:rFonts w:ascii="Times New Roman" w:hAnsi="Times New Roman"/>
          <w:sz w:val="24"/>
          <w:szCs w:val="24"/>
        </w:rPr>
        <w:t>with</w:t>
      </w:r>
      <w:r w:rsidR="00AE66FC">
        <w:rPr>
          <w:rFonts w:ascii="Times New Roman" w:hAnsi="Times New Roman"/>
          <w:sz w:val="24"/>
          <w:szCs w:val="24"/>
        </w:rPr>
        <w:t xml:space="preserve"> </w:t>
      </w:r>
      <w:r w:rsidRPr="00D173C0">
        <w:rPr>
          <w:rFonts w:ascii="Times New Roman" w:hAnsi="Times New Roman"/>
          <w:sz w:val="24"/>
          <w:szCs w:val="24"/>
        </w:rPr>
        <w:t>EU</w:t>
      </w:r>
      <w:r w:rsidR="00C475F9">
        <w:rPr>
          <w:rFonts w:ascii="Times New Roman" w:hAnsi="Times New Roman"/>
          <w:sz w:val="24"/>
          <w:szCs w:val="24"/>
        </w:rPr>
        <w:t>-</w:t>
      </w:r>
      <w:r w:rsidR="003257C8">
        <w:rPr>
          <w:rFonts w:ascii="Times New Roman" w:hAnsi="Times New Roman"/>
          <w:sz w:val="24"/>
          <w:szCs w:val="24"/>
        </w:rPr>
        <w:t>Regulation</w:t>
      </w:r>
      <w:r w:rsidRPr="00D173C0">
        <w:rPr>
          <w:rFonts w:ascii="Times New Roman" w:hAnsi="Times New Roman"/>
          <w:sz w:val="24"/>
          <w:szCs w:val="24"/>
        </w:rPr>
        <w:t>. For the avoidance of doubt, the application of the UN Convention on the International Sale of Goods shall be excluded.</w:t>
      </w:r>
    </w:p>
    <w:p w14:paraId="63E4C9F2" w14:textId="2AD91131" w:rsidR="00AC63D0" w:rsidRPr="00613882" w:rsidRDefault="00AC63D0" w:rsidP="009F6031">
      <w:pPr>
        <w:pStyle w:val="BodyText"/>
        <w:tabs>
          <w:tab w:val="left" w:pos="0"/>
        </w:tabs>
        <w:spacing w:line="240" w:lineRule="auto"/>
        <w:jc w:val="both"/>
        <w:rPr>
          <w:rFonts w:ascii="Times New Roman" w:hAnsi="Times New Roman"/>
          <w:sz w:val="24"/>
          <w:szCs w:val="24"/>
          <w:lang w:val="hu-HU" w:eastAsia="hu-HU"/>
        </w:rPr>
      </w:pPr>
      <w:r w:rsidRPr="00613882">
        <w:rPr>
          <w:rFonts w:ascii="Times New Roman" w:hAnsi="Times New Roman"/>
          <w:sz w:val="24"/>
          <w:szCs w:val="24"/>
          <w:lang w:val="hu-HU" w:eastAsia="hu-HU"/>
        </w:rPr>
        <w:t xml:space="preserve">In case any dispute or differences arise from the </w:t>
      </w:r>
      <w:r w:rsidR="007A3086">
        <w:rPr>
          <w:rFonts w:ascii="Times New Roman" w:hAnsi="Times New Roman"/>
          <w:sz w:val="24"/>
          <w:szCs w:val="24"/>
          <w:lang w:val="hu-HU" w:eastAsia="hu-HU"/>
        </w:rPr>
        <w:t>Yearly and Monthly Allocation</w:t>
      </w:r>
      <w:r w:rsidRPr="00613882">
        <w:rPr>
          <w:rFonts w:ascii="Times New Roman" w:hAnsi="Times New Roman"/>
          <w:sz w:val="24"/>
          <w:szCs w:val="24"/>
          <w:lang w:val="hu-HU" w:eastAsia="hu-HU"/>
        </w:rPr>
        <w:t xml:space="preserve"> Rules and its </w:t>
      </w:r>
      <w:r w:rsidR="00B62263">
        <w:rPr>
          <w:rFonts w:ascii="Times New Roman" w:hAnsi="Times New Roman"/>
          <w:sz w:val="24"/>
          <w:szCs w:val="26"/>
        </w:rPr>
        <w:t>Annexes</w:t>
      </w:r>
      <w:r w:rsidRPr="00613882">
        <w:rPr>
          <w:rFonts w:ascii="Times New Roman" w:hAnsi="Times New Roman"/>
          <w:sz w:val="24"/>
          <w:szCs w:val="24"/>
          <w:lang w:val="hu-HU" w:eastAsia="hu-HU"/>
        </w:rPr>
        <w:t xml:space="preserve">or their violation, termination or becoming null or void, the parties concerned shall endeavour to reach an amicable settlement. The claimant is obliged to describe and present its claim in detail including the identification of the respective article/paragraph of the </w:t>
      </w:r>
      <w:r w:rsidR="007A3086">
        <w:rPr>
          <w:rFonts w:ascii="Times New Roman" w:hAnsi="Times New Roman"/>
          <w:sz w:val="24"/>
          <w:szCs w:val="24"/>
          <w:lang w:val="hu-HU" w:eastAsia="hu-HU"/>
        </w:rPr>
        <w:t>Yearly and Monthly Allocation</w:t>
      </w:r>
      <w:r w:rsidR="007A3086" w:rsidRPr="00A13B8A">
        <w:rPr>
          <w:rFonts w:ascii="Times New Roman" w:hAnsi="Times New Roman"/>
          <w:sz w:val="24"/>
          <w:szCs w:val="24"/>
          <w:lang w:val="hu-HU" w:eastAsia="hu-HU"/>
        </w:rPr>
        <w:t xml:space="preserve"> Rules</w:t>
      </w:r>
      <w:r w:rsidRPr="00613882">
        <w:rPr>
          <w:rFonts w:ascii="Times New Roman" w:hAnsi="Times New Roman"/>
          <w:sz w:val="24"/>
          <w:szCs w:val="24"/>
          <w:lang w:val="hu-HU" w:eastAsia="hu-HU"/>
        </w:rPr>
        <w:t xml:space="preserve">. However, in the event that such a settlement is not reached within thirty (30) </w:t>
      </w:r>
      <w:r w:rsidR="00AE66FC">
        <w:rPr>
          <w:rFonts w:ascii="Times New Roman" w:hAnsi="Times New Roman"/>
          <w:sz w:val="24"/>
          <w:szCs w:val="24"/>
          <w:lang w:val="hu-HU" w:eastAsia="hu-HU"/>
        </w:rPr>
        <w:t xml:space="preserve">calendar </w:t>
      </w:r>
      <w:r w:rsidRPr="00613882">
        <w:rPr>
          <w:rFonts w:ascii="Times New Roman" w:hAnsi="Times New Roman"/>
          <w:sz w:val="24"/>
          <w:szCs w:val="24"/>
          <w:lang w:val="hu-HU" w:eastAsia="hu-HU"/>
        </w:rPr>
        <w:t xml:space="preserve">days of first notification of the reason for the disputes, then all disputes arising in connection with the </w:t>
      </w:r>
      <w:r w:rsidR="007A3086">
        <w:rPr>
          <w:rFonts w:ascii="Times New Roman" w:hAnsi="Times New Roman"/>
          <w:sz w:val="24"/>
          <w:szCs w:val="24"/>
          <w:lang w:val="hu-HU" w:eastAsia="hu-HU"/>
        </w:rPr>
        <w:t>Yearly and Monthly Allocation</w:t>
      </w:r>
      <w:r w:rsidR="007A3086" w:rsidRPr="00A13B8A">
        <w:rPr>
          <w:rFonts w:ascii="Times New Roman" w:hAnsi="Times New Roman"/>
          <w:sz w:val="24"/>
          <w:szCs w:val="24"/>
          <w:lang w:val="hu-HU" w:eastAsia="hu-HU"/>
        </w:rPr>
        <w:t xml:space="preserve"> Rules </w:t>
      </w:r>
      <w:r w:rsidRPr="00613882">
        <w:rPr>
          <w:rFonts w:ascii="Times New Roman" w:hAnsi="Times New Roman"/>
          <w:sz w:val="24"/>
          <w:szCs w:val="24"/>
          <w:lang w:val="hu-HU" w:eastAsia="hu-HU"/>
        </w:rPr>
        <w:t xml:space="preserve">shall be resolved by the competent court. The place of jurisdiction for all disputes, arising from the auction processes, concerning the </w:t>
      </w:r>
      <w:r w:rsidR="00613882">
        <w:rPr>
          <w:rFonts w:ascii="Times New Roman" w:hAnsi="Times New Roman"/>
          <w:sz w:val="24"/>
          <w:szCs w:val="24"/>
          <w:lang w:val="hu-HU" w:eastAsia="hu-HU"/>
        </w:rPr>
        <w:t>Yearly and Monthly</w:t>
      </w:r>
      <w:r w:rsidR="00AE66FC">
        <w:rPr>
          <w:rFonts w:ascii="Times New Roman" w:hAnsi="Times New Roman"/>
          <w:sz w:val="24"/>
          <w:szCs w:val="24"/>
          <w:lang w:val="hu-HU" w:eastAsia="hu-HU"/>
        </w:rPr>
        <w:t xml:space="preserve"> </w:t>
      </w:r>
      <w:r w:rsidRPr="00613882">
        <w:rPr>
          <w:rFonts w:ascii="Times New Roman" w:hAnsi="Times New Roman"/>
          <w:sz w:val="24"/>
          <w:szCs w:val="24"/>
          <w:lang w:val="hu-HU" w:eastAsia="hu-HU"/>
        </w:rPr>
        <w:t>auctions, shall be the competent court at the registered seat of the A</w:t>
      </w:r>
      <w:r w:rsidR="00613882">
        <w:rPr>
          <w:rFonts w:ascii="Times New Roman" w:hAnsi="Times New Roman"/>
          <w:sz w:val="24"/>
          <w:szCs w:val="24"/>
          <w:lang w:val="hu-HU" w:eastAsia="hu-HU"/>
        </w:rPr>
        <w:t>llocat</w:t>
      </w:r>
      <w:r w:rsidRPr="00613882">
        <w:rPr>
          <w:rFonts w:ascii="Times New Roman" w:hAnsi="Times New Roman"/>
          <w:sz w:val="24"/>
          <w:szCs w:val="24"/>
          <w:lang w:val="hu-HU" w:eastAsia="hu-HU"/>
        </w:rPr>
        <w:t xml:space="preserve">ion Office. </w:t>
      </w:r>
    </w:p>
    <w:p w14:paraId="5B242F44" w14:textId="01B1B9D0" w:rsidR="00AC63D0" w:rsidRPr="00613882" w:rsidRDefault="00AC63D0" w:rsidP="009F6031">
      <w:pPr>
        <w:pStyle w:val="BodyText"/>
        <w:tabs>
          <w:tab w:val="left" w:pos="0"/>
        </w:tabs>
        <w:spacing w:line="240" w:lineRule="auto"/>
        <w:jc w:val="both"/>
        <w:rPr>
          <w:rFonts w:ascii="Times New Roman" w:hAnsi="Times New Roman"/>
          <w:sz w:val="24"/>
          <w:szCs w:val="24"/>
          <w:lang w:val="hu-HU" w:eastAsia="hu-HU"/>
        </w:rPr>
      </w:pPr>
      <w:r w:rsidRPr="00613882">
        <w:rPr>
          <w:rFonts w:ascii="Times New Roman" w:hAnsi="Times New Roman"/>
          <w:sz w:val="24"/>
          <w:szCs w:val="24"/>
          <w:lang w:val="hu-HU" w:eastAsia="hu-HU"/>
        </w:rPr>
        <w:t xml:space="preserve">To avoid any doubt, all disputes arising from these </w:t>
      </w:r>
      <w:r w:rsidR="00615606">
        <w:rPr>
          <w:rFonts w:ascii="Times New Roman" w:hAnsi="Times New Roman"/>
          <w:sz w:val="24"/>
          <w:szCs w:val="24"/>
          <w:lang w:val="hu-HU" w:eastAsia="hu-HU"/>
        </w:rPr>
        <w:t>Yearly and Monthly Allocation</w:t>
      </w:r>
      <w:r w:rsidR="00AE66FC">
        <w:rPr>
          <w:rFonts w:ascii="Times New Roman" w:hAnsi="Times New Roman"/>
          <w:sz w:val="24"/>
          <w:szCs w:val="24"/>
          <w:lang w:val="hu-HU" w:eastAsia="hu-HU"/>
        </w:rPr>
        <w:t xml:space="preserve"> </w:t>
      </w:r>
      <w:r w:rsidRPr="00613882">
        <w:rPr>
          <w:rFonts w:ascii="Times New Roman" w:hAnsi="Times New Roman"/>
          <w:sz w:val="24"/>
          <w:szCs w:val="24"/>
          <w:lang w:val="hu-HU" w:eastAsia="hu-HU"/>
        </w:rPr>
        <w:t>Rules shall be settled according to the provision</w:t>
      </w:r>
      <w:r w:rsidR="00615606">
        <w:rPr>
          <w:rFonts w:ascii="Times New Roman" w:hAnsi="Times New Roman"/>
          <w:sz w:val="24"/>
          <w:szCs w:val="24"/>
          <w:lang w:val="hu-HU" w:eastAsia="hu-HU"/>
        </w:rPr>
        <w:t>s in Article</w:t>
      </w:r>
      <w:r w:rsidR="003056A8">
        <w:rPr>
          <w:rFonts w:ascii="Times New Roman" w:hAnsi="Times New Roman"/>
          <w:sz w:val="24"/>
          <w:szCs w:val="24"/>
          <w:lang w:val="hu-HU" w:eastAsia="hu-HU"/>
        </w:rPr>
        <w:t xml:space="preserve"> 22</w:t>
      </w:r>
      <w:r w:rsidRPr="00613882">
        <w:rPr>
          <w:rFonts w:ascii="Times New Roman" w:hAnsi="Times New Roman"/>
          <w:sz w:val="24"/>
          <w:szCs w:val="24"/>
          <w:lang w:val="hu-HU" w:eastAsia="hu-HU"/>
        </w:rPr>
        <w:t xml:space="preserve">. The application of clauses of any other contract concluded by </w:t>
      </w:r>
      <w:r w:rsidR="00615606">
        <w:rPr>
          <w:rFonts w:ascii="Times New Roman" w:hAnsi="Times New Roman"/>
          <w:sz w:val="24"/>
          <w:szCs w:val="24"/>
          <w:lang w:val="hu-HU" w:eastAsia="hu-HU"/>
        </w:rPr>
        <w:t>TRANSELECTRICA</w:t>
      </w:r>
      <w:r w:rsidR="003056A8" w:rsidRPr="003056A8">
        <w:rPr>
          <w:rFonts w:ascii="Times New Roman" w:hAnsi="Times New Roman"/>
          <w:sz w:val="24"/>
          <w:szCs w:val="24"/>
          <w:lang w:val="hu-HU" w:eastAsia="hu-HU"/>
        </w:rPr>
        <w:t xml:space="preserve"> and a </w:t>
      </w:r>
      <w:r w:rsidR="003056A8">
        <w:rPr>
          <w:rFonts w:ascii="Times New Roman" w:hAnsi="Times New Roman"/>
          <w:sz w:val="24"/>
          <w:szCs w:val="24"/>
          <w:lang w:val="hu-HU" w:eastAsia="hu-HU"/>
        </w:rPr>
        <w:t>Registered Participant</w:t>
      </w:r>
      <w:r w:rsidRPr="00613882">
        <w:rPr>
          <w:rFonts w:ascii="Times New Roman" w:hAnsi="Times New Roman"/>
          <w:sz w:val="24"/>
          <w:szCs w:val="24"/>
          <w:lang w:val="hu-HU" w:eastAsia="hu-HU"/>
        </w:rPr>
        <w:t xml:space="preserve"> (e.g contract for transmission or access to the networks, etc.) shall be excluded.</w:t>
      </w:r>
    </w:p>
    <w:p w14:paraId="16362231" w14:textId="1A320701" w:rsidR="00AC63D0" w:rsidRPr="00613882" w:rsidRDefault="00AC63D0" w:rsidP="009F6031">
      <w:pPr>
        <w:pStyle w:val="BodyText"/>
        <w:tabs>
          <w:tab w:val="left" w:pos="0"/>
        </w:tabs>
        <w:spacing w:line="240" w:lineRule="auto"/>
        <w:jc w:val="both"/>
        <w:rPr>
          <w:rFonts w:ascii="Times New Roman" w:hAnsi="Times New Roman"/>
          <w:sz w:val="24"/>
          <w:szCs w:val="24"/>
          <w:lang w:val="hu-HU" w:eastAsia="hu-HU"/>
        </w:rPr>
      </w:pPr>
      <w:r w:rsidRPr="00613882">
        <w:rPr>
          <w:rFonts w:ascii="Times New Roman" w:hAnsi="Times New Roman"/>
          <w:sz w:val="24"/>
          <w:szCs w:val="24"/>
          <w:lang w:val="hu-HU" w:eastAsia="hu-HU"/>
        </w:rPr>
        <w:t xml:space="preserve">The place of performance of all obligations of the </w:t>
      </w:r>
      <w:r w:rsidR="003056A8">
        <w:rPr>
          <w:rFonts w:ascii="Times New Roman" w:hAnsi="Times New Roman"/>
          <w:sz w:val="24"/>
          <w:szCs w:val="24"/>
          <w:lang w:val="hu-HU" w:eastAsia="hu-HU"/>
        </w:rPr>
        <w:t>Registered Participant</w:t>
      </w:r>
      <w:r w:rsidRPr="00613882">
        <w:rPr>
          <w:rFonts w:ascii="Times New Roman" w:hAnsi="Times New Roman"/>
          <w:sz w:val="24"/>
          <w:szCs w:val="24"/>
          <w:lang w:val="hu-HU" w:eastAsia="hu-HU"/>
        </w:rPr>
        <w:t xml:space="preserve"> resulting from the </w:t>
      </w:r>
      <w:r w:rsidR="003056A8">
        <w:rPr>
          <w:rFonts w:ascii="Times New Roman" w:hAnsi="Times New Roman"/>
          <w:sz w:val="24"/>
          <w:szCs w:val="24"/>
          <w:lang w:val="hu-HU" w:eastAsia="hu-HU"/>
        </w:rPr>
        <w:t>Capacity Allocation</w:t>
      </w:r>
      <w:r w:rsidRPr="00613882">
        <w:rPr>
          <w:rFonts w:ascii="Times New Roman" w:hAnsi="Times New Roman"/>
          <w:sz w:val="24"/>
          <w:szCs w:val="24"/>
          <w:lang w:val="hu-HU" w:eastAsia="hu-HU"/>
        </w:rPr>
        <w:t xml:space="preserve"> held in accordance with these </w:t>
      </w:r>
      <w:r w:rsidR="003056A8">
        <w:rPr>
          <w:rFonts w:ascii="Times New Roman" w:hAnsi="Times New Roman"/>
          <w:sz w:val="24"/>
          <w:szCs w:val="24"/>
          <w:lang w:val="hu-HU" w:eastAsia="hu-HU"/>
        </w:rPr>
        <w:t>Yearly and Monthly Allocation</w:t>
      </w:r>
      <w:r w:rsidR="003056A8" w:rsidRPr="00A13B8A">
        <w:rPr>
          <w:rFonts w:ascii="Times New Roman" w:hAnsi="Times New Roman"/>
          <w:sz w:val="24"/>
          <w:szCs w:val="24"/>
          <w:lang w:val="hu-HU" w:eastAsia="hu-HU"/>
        </w:rPr>
        <w:t xml:space="preserve"> Rules </w:t>
      </w:r>
      <w:r w:rsidRPr="00613882">
        <w:rPr>
          <w:rFonts w:ascii="Times New Roman" w:hAnsi="Times New Roman"/>
          <w:sz w:val="24"/>
          <w:szCs w:val="24"/>
          <w:lang w:val="hu-HU" w:eastAsia="hu-HU"/>
        </w:rPr>
        <w:t xml:space="preserve">and its </w:t>
      </w:r>
      <w:r w:rsidRPr="00613882">
        <w:rPr>
          <w:rFonts w:ascii="Times New Roman" w:hAnsi="Times New Roman"/>
          <w:sz w:val="24"/>
          <w:szCs w:val="26"/>
        </w:rPr>
        <w:t>A</w:t>
      </w:r>
      <w:r w:rsidR="00615606">
        <w:rPr>
          <w:rFonts w:ascii="Times New Roman" w:hAnsi="Times New Roman"/>
          <w:sz w:val="24"/>
          <w:szCs w:val="26"/>
        </w:rPr>
        <w:t>nnexes</w:t>
      </w:r>
      <w:r w:rsidR="00F76EAC">
        <w:rPr>
          <w:rFonts w:ascii="Times New Roman" w:hAnsi="Times New Roman"/>
          <w:sz w:val="24"/>
          <w:szCs w:val="26"/>
          <w:lang w:val="sr-Latn-RS"/>
        </w:rPr>
        <w:t xml:space="preserve"> </w:t>
      </w:r>
      <w:r w:rsidRPr="00613882">
        <w:rPr>
          <w:rFonts w:ascii="Times New Roman" w:hAnsi="Times New Roman"/>
          <w:sz w:val="24"/>
          <w:szCs w:val="24"/>
          <w:lang w:val="hu-HU" w:eastAsia="hu-HU"/>
        </w:rPr>
        <w:t>shall be the registered seat of the A</w:t>
      </w:r>
      <w:r w:rsidR="00613882">
        <w:rPr>
          <w:rFonts w:ascii="Times New Roman" w:hAnsi="Times New Roman"/>
          <w:sz w:val="24"/>
          <w:szCs w:val="24"/>
          <w:lang w:val="hu-HU" w:eastAsia="hu-HU"/>
        </w:rPr>
        <w:t>lloca</w:t>
      </w:r>
      <w:r w:rsidRPr="00613882">
        <w:rPr>
          <w:rFonts w:ascii="Times New Roman" w:hAnsi="Times New Roman"/>
          <w:sz w:val="24"/>
          <w:szCs w:val="24"/>
          <w:lang w:val="hu-HU" w:eastAsia="hu-HU"/>
        </w:rPr>
        <w:t xml:space="preserve">tion Office. </w:t>
      </w:r>
    </w:p>
    <w:p w14:paraId="35CA6727" w14:textId="77777777" w:rsidR="002457BF" w:rsidRPr="00D173C0" w:rsidRDefault="00071323" w:rsidP="00A73547">
      <w:pPr>
        <w:pStyle w:val="Heading3"/>
        <w:numPr>
          <w:ilvl w:val="0"/>
          <w:numId w:val="44"/>
        </w:numPr>
        <w:spacing w:before="600" w:after="360" w:line="240" w:lineRule="auto"/>
        <w:jc w:val="center"/>
        <w:rPr>
          <w:rFonts w:ascii="Times New Roman" w:hAnsi="Times New Roman" w:cs="Times New Roman"/>
          <w:sz w:val="24"/>
          <w:szCs w:val="24"/>
        </w:rPr>
      </w:pPr>
      <w:bookmarkStart w:id="271" w:name="_Toc430009177"/>
      <w:bookmarkStart w:id="272" w:name="_Toc430009736"/>
      <w:bookmarkStart w:id="273" w:name="_Toc430009846"/>
      <w:bookmarkStart w:id="274" w:name="_Toc430009956"/>
      <w:bookmarkStart w:id="275" w:name="_Toc286933761"/>
      <w:bookmarkStart w:id="276" w:name="_Toc462899246"/>
      <w:bookmarkEnd w:id="271"/>
      <w:bookmarkEnd w:id="272"/>
      <w:bookmarkEnd w:id="273"/>
      <w:bookmarkEnd w:id="274"/>
      <w:r w:rsidRPr="00D173C0">
        <w:rPr>
          <w:rFonts w:ascii="Times New Roman" w:hAnsi="Times New Roman" w:cs="Times New Roman"/>
          <w:sz w:val="24"/>
          <w:szCs w:val="24"/>
        </w:rPr>
        <w:t>COMPLAINT PROCEDURE</w:t>
      </w:r>
      <w:bookmarkEnd w:id="275"/>
      <w:bookmarkEnd w:id="276"/>
    </w:p>
    <w:p w14:paraId="30E4033C" w14:textId="16F8C8A2" w:rsidR="00071323" w:rsidRPr="00EB3C63" w:rsidRDefault="00071323" w:rsidP="00565405">
      <w:pPr>
        <w:pStyle w:val="Header"/>
        <w:spacing w:after="120"/>
        <w:jc w:val="both"/>
        <w:rPr>
          <w:rFonts w:ascii="Times New Roman" w:hAnsi="Times New Roman"/>
          <w:sz w:val="24"/>
          <w:szCs w:val="24"/>
        </w:rPr>
      </w:pPr>
      <w:r w:rsidRPr="00EB3C63">
        <w:rPr>
          <w:rFonts w:ascii="Times New Roman" w:hAnsi="Times New Roman"/>
          <w:sz w:val="24"/>
          <w:szCs w:val="24"/>
        </w:rPr>
        <w:t xml:space="preserve">Should the </w:t>
      </w:r>
      <w:r w:rsidR="00A6366B" w:rsidRPr="00EB3C63">
        <w:rPr>
          <w:rFonts w:ascii="Times New Roman" w:hAnsi="Times New Roman"/>
          <w:sz w:val="24"/>
          <w:szCs w:val="24"/>
        </w:rPr>
        <w:t>Registered Participant</w:t>
      </w:r>
      <w:r w:rsidRPr="00EB3C63">
        <w:rPr>
          <w:rFonts w:ascii="Times New Roman" w:hAnsi="Times New Roman"/>
          <w:sz w:val="24"/>
          <w:szCs w:val="24"/>
        </w:rPr>
        <w:t xml:space="preserve"> come to </w:t>
      </w:r>
      <w:r w:rsidR="00AE66FC">
        <w:rPr>
          <w:rFonts w:ascii="Times New Roman" w:hAnsi="Times New Roman"/>
          <w:sz w:val="24"/>
          <w:szCs w:val="24"/>
        </w:rPr>
        <w:t xml:space="preserve">a </w:t>
      </w:r>
      <w:r w:rsidRPr="00EB3C63">
        <w:rPr>
          <w:rFonts w:ascii="Times New Roman" w:hAnsi="Times New Roman"/>
          <w:sz w:val="24"/>
          <w:szCs w:val="24"/>
        </w:rPr>
        <w:t xml:space="preserve">conclusion that the </w:t>
      </w:r>
      <w:r w:rsidR="00C5270B" w:rsidRPr="00EB3C63">
        <w:rPr>
          <w:rFonts w:ascii="Times New Roman" w:hAnsi="Times New Roman"/>
          <w:sz w:val="24"/>
          <w:szCs w:val="24"/>
        </w:rPr>
        <w:t xml:space="preserve">Yearly and Monthly </w:t>
      </w:r>
      <w:r w:rsidR="00EB0DE0" w:rsidRPr="00EB3C63">
        <w:rPr>
          <w:rFonts w:ascii="Times New Roman" w:hAnsi="Times New Roman"/>
          <w:sz w:val="24"/>
          <w:szCs w:val="24"/>
        </w:rPr>
        <w:t>Allocation</w:t>
      </w:r>
      <w:r w:rsidRPr="00EB3C63">
        <w:rPr>
          <w:rFonts w:ascii="Times New Roman" w:hAnsi="Times New Roman"/>
          <w:sz w:val="24"/>
          <w:szCs w:val="24"/>
        </w:rPr>
        <w:t xml:space="preserve"> Rules have been breached by an incorrect calculation, incorrect output from data check, or incorrect evaluation, the </w:t>
      </w:r>
      <w:r w:rsidR="00A6366B" w:rsidRPr="00EB3C63">
        <w:rPr>
          <w:rFonts w:ascii="Times New Roman" w:hAnsi="Times New Roman"/>
          <w:sz w:val="24"/>
          <w:szCs w:val="24"/>
        </w:rPr>
        <w:t>Registered Participant</w:t>
      </w:r>
      <w:r w:rsidRPr="00EB3C63">
        <w:rPr>
          <w:rFonts w:ascii="Times New Roman" w:hAnsi="Times New Roman"/>
          <w:sz w:val="24"/>
          <w:szCs w:val="24"/>
        </w:rPr>
        <w:t xml:space="preserve"> is entitled to initiate through its representative</w:t>
      </w:r>
      <w:r w:rsidR="00616719" w:rsidRPr="00EB3C63">
        <w:rPr>
          <w:rFonts w:ascii="Times New Roman" w:hAnsi="Times New Roman"/>
          <w:sz w:val="24"/>
          <w:szCs w:val="24"/>
        </w:rPr>
        <w:t>,</w:t>
      </w:r>
      <w:r w:rsidR="00F76EAC">
        <w:rPr>
          <w:rFonts w:ascii="Times New Roman" w:hAnsi="Times New Roman"/>
          <w:sz w:val="24"/>
          <w:szCs w:val="24"/>
        </w:rPr>
        <w:t xml:space="preserve"> </w:t>
      </w:r>
      <w:r w:rsidR="00616719" w:rsidRPr="00EB3C63">
        <w:rPr>
          <w:rFonts w:ascii="Times New Roman" w:hAnsi="Times New Roman"/>
          <w:sz w:val="24"/>
          <w:szCs w:val="24"/>
        </w:rPr>
        <w:t xml:space="preserve">an </w:t>
      </w:r>
      <w:r w:rsidRPr="00EB3C63">
        <w:rPr>
          <w:rFonts w:ascii="Times New Roman" w:hAnsi="Times New Roman"/>
          <w:sz w:val="24"/>
          <w:szCs w:val="24"/>
        </w:rPr>
        <w:t xml:space="preserve">examination procedure. The request must be delivered to the contacts of </w:t>
      </w:r>
      <w:r w:rsidR="00912F16" w:rsidRPr="00EB3C63">
        <w:rPr>
          <w:rFonts w:ascii="Times New Roman" w:hAnsi="Times New Roman"/>
          <w:sz w:val="24"/>
          <w:szCs w:val="24"/>
        </w:rPr>
        <w:t>Allocation Office</w:t>
      </w:r>
      <w:r w:rsidR="00AE66FC">
        <w:rPr>
          <w:rFonts w:ascii="Times New Roman" w:hAnsi="Times New Roman"/>
          <w:sz w:val="24"/>
          <w:szCs w:val="24"/>
        </w:rPr>
        <w:t>,</w:t>
      </w:r>
      <w:r w:rsidRPr="00EB3C63">
        <w:rPr>
          <w:rFonts w:ascii="Times New Roman" w:hAnsi="Times New Roman"/>
          <w:sz w:val="24"/>
          <w:szCs w:val="24"/>
        </w:rPr>
        <w:t xml:space="preserve"> by </w:t>
      </w:r>
      <w:r w:rsidR="00AE66FC">
        <w:rPr>
          <w:rFonts w:ascii="Times New Roman" w:hAnsi="Times New Roman"/>
          <w:sz w:val="24"/>
          <w:szCs w:val="24"/>
        </w:rPr>
        <w:t xml:space="preserve">e-mail or </w:t>
      </w:r>
      <w:r w:rsidRPr="00EB3C63">
        <w:rPr>
          <w:rFonts w:ascii="Times New Roman" w:hAnsi="Times New Roman"/>
          <w:sz w:val="24"/>
          <w:szCs w:val="24"/>
        </w:rPr>
        <w:t>via registered mail</w:t>
      </w:r>
      <w:r w:rsidR="00AE66FC">
        <w:rPr>
          <w:rFonts w:ascii="Times New Roman" w:hAnsi="Times New Roman"/>
          <w:sz w:val="24"/>
          <w:szCs w:val="24"/>
        </w:rPr>
        <w:t>,</w:t>
      </w:r>
      <w:r w:rsidRPr="00EB3C63">
        <w:rPr>
          <w:rFonts w:ascii="Times New Roman" w:hAnsi="Times New Roman"/>
          <w:sz w:val="24"/>
          <w:szCs w:val="24"/>
        </w:rPr>
        <w:t xml:space="preserve"> within </w:t>
      </w:r>
      <w:r w:rsidR="00AE66FC">
        <w:rPr>
          <w:rFonts w:ascii="Times New Roman" w:hAnsi="Times New Roman"/>
          <w:sz w:val="24"/>
          <w:szCs w:val="24"/>
        </w:rPr>
        <w:t xml:space="preserve">2 </w:t>
      </w:r>
      <w:r w:rsidRPr="00EB3C63">
        <w:rPr>
          <w:rFonts w:ascii="Times New Roman" w:hAnsi="Times New Roman"/>
          <w:sz w:val="24"/>
          <w:szCs w:val="24"/>
        </w:rPr>
        <w:t>(</w:t>
      </w:r>
      <w:r w:rsidR="00AE66FC">
        <w:rPr>
          <w:rFonts w:ascii="Times New Roman" w:hAnsi="Times New Roman"/>
          <w:sz w:val="24"/>
          <w:szCs w:val="24"/>
        </w:rPr>
        <w:t>two</w:t>
      </w:r>
      <w:r w:rsidRPr="00EB3C63">
        <w:rPr>
          <w:rFonts w:ascii="Times New Roman" w:hAnsi="Times New Roman"/>
          <w:sz w:val="24"/>
          <w:szCs w:val="24"/>
        </w:rPr>
        <w:t xml:space="preserve">) </w:t>
      </w:r>
      <w:r w:rsidR="00324998">
        <w:rPr>
          <w:rFonts w:ascii="Times New Roman" w:hAnsi="Times New Roman"/>
          <w:sz w:val="24"/>
          <w:szCs w:val="24"/>
        </w:rPr>
        <w:t>W</w:t>
      </w:r>
      <w:r w:rsidRPr="00EB3C63">
        <w:rPr>
          <w:rFonts w:ascii="Times New Roman" w:hAnsi="Times New Roman"/>
          <w:sz w:val="24"/>
          <w:szCs w:val="24"/>
        </w:rPr>
        <w:t xml:space="preserve">orking </w:t>
      </w:r>
      <w:r w:rsidR="00324998">
        <w:rPr>
          <w:rFonts w:ascii="Times New Roman" w:hAnsi="Times New Roman"/>
          <w:sz w:val="24"/>
          <w:szCs w:val="24"/>
        </w:rPr>
        <w:t>D</w:t>
      </w:r>
      <w:r w:rsidRPr="00EB3C63">
        <w:rPr>
          <w:rFonts w:ascii="Times New Roman" w:hAnsi="Times New Roman"/>
          <w:sz w:val="24"/>
          <w:szCs w:val="24"/>
        </w:rPr>
        <w:t xml:space="preserve">ays from receiving the invoice or other relevant document, and must contain: </w:t>
      </w:r>
    </w:p>
    <w:p w14:paraId="365CD3E3" w14:textId="77777777" w:rsidR="00071323" w:rsidRPr="00EB3C63" w:rsidRDefault="00071323" w:rsidP="00565405">
      <w:pPr>
        <w:pStyle w:val="BodyText3"/>
        <w:spacing w:line="240" w:lineRule="auto"/>
        <w:ind w:left="600"/>
        <w:rPr>
          <w:rStyle w:val="Standard1"/>
          <w:lang w:val="en-GB"/>
        </w:rPr>
      </w:pPr>
      <w:r w:rsidRPr="00EB3C63">
        <w:rPr>
          <w:rStyle w:val="Standard1"/>
          <w:lang w:val="en-GB"/>
        </w:rPr>
        <w:t xml:space="preserve">- </w:t>
      </w:r>
      <w:proofErr w:type="gramStart"/>
      <w:r w:rsidRPr="00EB3C63">
        <w:rPr>
          <w:rStyle w:val="Standard1"/>
          <w:lang w:val="en-GB"/>
        </w:rPr>
        <w:t>date</w:t>
      </w:r>
      <w:proofErr w:type="gramEnd"/>
    </w:p>
    <w:p w14:paraId="2239830F" w14:textId="77777777" w:rsidR="00071323" w:rsidRPr="00EB3C63" w:rsidRDefault="00071323" w:rsidP="00565405">
      <w:pPr>
        <w:pStyle w:val="BodyText3"/>
        <w:spacing w:line="240" w:lineRule="auto"/>
        <w:ind w:left="600"/>
        <w:rPr>
          <w:rStyle w:val="Standard1"/>
          <w:lang w:val="en-GB"/>
        </w:rPr>
      </w:pPr>
      <w:r w:rsidRPr="00EB3C63">
        <w:rPr>
          <w:rStyle w:val="Standard1"/>
          <w:lang w:val="en-GB"/>
        </w:rPr>
        <w:t xml:space="preserve">- </w:t>
      </w:r>
      <w:proofErr w:type="gramStart"/>
      <w:r w:rsidRPr="00EB3C63">
        <w:rPr>
          <w:rStyle w:val="Standard1"/>
          <w:lang w:val="en-GB"/>
        </w:rPr>
        <w:t>identification</w:t>
      </w:r>
      <w:proofErr w:type="gramEnd"/>
      <w:r w:rsidRPr="00EB3C63">
        <w:rPr>
          <w:rStyle w:val="Standard1"/>
          <w:lang w:val="en-GB"/>
        </w:rPr>
        <w:t xml:space="preserve"> of </w:t>
      </w:r>
      <w:r w:rsidR="00A6366B" w:rsidRPr="00EB3C63">
        <w:rPr>
          <w:rStyle w:val="Standard1"/>
          <w:lang w:val="en-GB"/>
        </w:rPr>
        <w:t>Registered Participant</w:t>
      </w:r>
    </w:p>
    <w:p w14:paraId="136596E4" w14:textId="77777777" w:rsidR="00071323" w:rsidRPr="00EB3C63" w:rsidRDefault="00071323" w:rsidP="00565405">
      <w:pPr>
        <w:pStyle w:val="BodyText3"/>
        <w:spacing w:line="240" w:lineRule="auto"/>
        <w:ind w:left="600"/>
        <w:rPr>
          <w:rStyle w:val="Standard1"/>
          <w:lang w:val="en-GB"/>
        </w:rPr>
      </w:pPr>
      <w:r w:rsidRPr="00EB3C63">
        <w:rPr>
          <w:rStyle w:val="Standard1"/>
          <w:lang w:val="en-GB"/>
        </w:rPr>
        <w:t xml:space="preserve">- </w:t>
      </w:r>
      <w:proofErr w:type="gramStart"/>
      <w:r w:rsidRPr="00EB3C63">
        <w:rPr>
          <w:rStyle w:val="Standard1"/>
          <w:lang w:val="en-GB"/>
        </w:rPr>
        <w:t>name</w:t>
      </w:r>
      <w:proofErr w:type="gramEnd"/>
      <w:r w:rsidRPr="00EB3C63">
        <w:rPr>
          <w:rStyle w:val="Standard1"/>
          <w:lang w:val="en-GB"/>
        </w:rPr>
        <w:t>, e-mail address and telephone of contact person</w:t>
      </w:r>
    </w:p>
    <w:p w14:paraId="3B5A6466" w14:textId="77777777" w:rsidR="00071323" w:rsidRPr="00EB3C63" w:rsidRDefault="00071323" w:rsidP="00565405">
      <w:pPr>
        <w:pStyle w:val="BodyText3"/>
        <w:spacing w:line="240" w:lineRule="auto"/>
        <w:ind w:left="600"/>
        <w:rPr>
          <w:rStyle w:val="Standard1"/>
          <w:lang w:val="en-GB"/>
        </w:rPr>
      </w:pPr>
      <w:r w:rsidRPr="00EB3C63">
        <w:rPr>
          <w:rStyle w:val="Standard1"/>
          <w:lang w:val="en-GB"/>
        </w:rPr>
        <w:t xml:space="preserve">- </w:t>
      </w:r>
      <w:proofErr w:type="gramStart"/>
      <w:r w:rsidRPr="00EB3C63">
        <w:rPr>
          <w:rStyle w:val="Standard1"/>
          <w:lang w:val="en-GB"/>
        </w:rPr>
        <w:t>brief</w:t>
      </w:r>
      <w:proofErr w:type="gramEnd"/>
      <w:r w:rsidRPr="00EB3C63">
        <w:rPr>
          <w:rStyle w:val="Standard1"/>
          <w:lang w:val="en-GB"/>
        </w:rPr>
        <w:t xml:space="preserve"> description of the situation – i.e., the subject matter </w:t>
      </w:r>
    </w:p>
    <w:p w14:paraId="15CA600B" w14:textId="77777777" w:rsidR="00071323" w:rsidRPr="00EB3C63" w:rsidRDefault="00071323" w:rsidP="00565405">
      <w:pPr>
        <w:pStyle w:val="BodyText3"/>
        <w:spacing w:line="240" w:lineRule="auto"/>
        <w:ind w:left="600"/>
        <w:rPr>
          <w:rStyle w:val="Standard1"/>
          <w:lang w:val="en-GB"/>
        </w:rPr>
      </w:pPr>
      <w:r w:rsidRPr="00EB3C63">
        <w:rPr>
          <w:rStyle w:val="Standard1"/>
          <w:lang w:val="en-GB"/>
        </w:rPr>
        <w:t xml:space="preserve">- </w:t>
      </w:r>
      <w:proofErr w:type="gramStart"/>
      <w:r w:rsidRPr="00EB3C63">
        <w:rPr>
          <w:rStyle w:val="Standard1"/>
          <w:lang w:val="en-GB"/>
        </w:rPr>
        <w:t>detailed</w:t>
      </w:r>
      <w:proofErr w:type="gramEnd"/>
      <w:r w:rsidRPr="00EB3C63">
        <w:rPr>
          <w:rStyle w:val="Standard1"/>
          <w:lang w:val="en-GB"/>
        </w:rPr>
        <w:t xml:space="preserve"> description of the situation </w:t>
      </w:r>
    </w:p>
    <w:p w14:paraId="0FD34850" w14:textId="77777777" w:rsidR="00071323" w:rsidRPr="00EB3C63" w:rsidRDefault="00071323" w:rsidP="00565405">
      <w:pPr>
        <w:pStyle w:val="BodyText3"/>
        <w:spacing w:line="240" w:lineRule="auto"/>
        <w:ind w:left="600"/>
        <w:rPr>
          <w:rStyle w:val="Standard1"/>
          <w:lang w:val="en-GB"/>
        </w:rPr>
      </w:pPr>
      <w:r w:rsidRPr="00EB3C63">
        <w:rPr>
          <w:rStyle w:val="Standard1"/>
          <w:lang w:val="en-GB"/>
        </w:rPr>
        <w:lastRenderedPageBreak/>
        <w:t xml:space="preserve">- </w:t>
      </w:r>
      <w:proofErr w:type="gramStart"/>
      <w:r w:rsidRPr="00EB3C63">
        <w:rPr>
          <w:rStyle w:val="Standard1"/>
          <w:lang w:val="en-GB"/>
        </w:rPr>
        <w:t>well-founded</w:t>
      </w:r>
      <w:proofErr w:type="gramEnd"/>
      <w:r w:rsidRPr="00EB3C63">
        <w:rPr>
          <w:rStyle w:val="Standard1"/>
          <w:lang w:val="en-GB"/>
        </w:rPr>
        <w:t xml:space="preserve"> means of proof (downloads from logs, communication records, etc.) </w:t>
      </w:r>
    </w:p>
    <w:p w14:paraId="3789CF06" w14:textId="77777777" w:rsidR="00071323" w:rsidRPr="00EB3C63" w:rsidRDefault="00071323" w:rsidP="00565405">
      <w:pPr>
        <w:pStyle w:val="Header"/>
        <w:spacing w:after="120"/>
        <w:jc w:val="both"/>
        <w:rPr>
          <w:rFonts w:ascii="Times New Roman" w:hAnsi="Times New Roman"/>
          <w:sz w:val="24"/>
          <w:szCs w:val="24"/>
        </w:rPr>
      </w:pPr>
      <w:r w:rsidRPr="00EB3C63">
        <w:rPr>
          <w:rFonts w:ascii="Times New Roman" w:hAnsi="Times New Roman"/>
          <w:sz w:val="24"/>
          <w:szCs w:val="24"/>
          <w:lang w:val="en-GB"/>
        </w:rPr>
        <w:t xml:space="preserve">The </w:t>
      </w:r>
      <w:r w:rsidR="00912F16" w:rsidRPr="00EB3C63">
        <w:rPr>
          <w:rFonts w:ascii="Times New Roman" w:hAnsi="Times New Roman"/>
          <w:sz w:val="24"/>
          <w:szCs w:val="24"/>
          <w:lang w:val="en-GB"/>
        </w:rPr>
        <w:t>Allocation Office</w:t>
      </w:r>
      <w:r w:rsidRPr="00EB3C63">
        <w:rPr>
          <w:rFonts w:ascii="Times New Roman" w:hAnsi="Times New Roman"/>
          <w:sz w:val="24"/>
          <w:szCs w:val="24"/>
        </w:rPr>
        <w:t xml:space="preserve"> will confirm the receipt of such a complaint via e-mail. </w:t>
      </w:r>
    </w:p>
    <w:p w14:paraId="3CD7E83B" w14:textId="76CD723A" w:rsidR="00071323" w:rsidRPr="00EB3C63" w:rsidRDefault="00071323" w:rsidP="00565405">
      <w:pPr>
        <w:pStyle w:val="Header"/>
        <w:spacing w:after="120"/>
        <w:jc w:val="both"/>
        <w:rPr>
          <w:rFonts w:ascii="Times New Roman" w:hAnsi="Times New Roman"/>
          <w:sz w:val="24"/>
          <w:szCs w:val="24"/>
          <w:lang w:val="en-GB"/>
        </w:rPr>
      </w:pPr>
      <w:r w:rsidRPr="00EB3C63">
        <w:rPr>
          <w:rFonts w:ascii="Times New Roman" w:hAnsi="Times New Roman"/>
          <w:sz w:val="24"/>
          <w:szCs w:val="24"/>
        </w:rPr>
        <w:t xml:space="preserve">If the </w:t>
      </w:r>
      <w:r w:rsidR="00D0788E">
        <w:rPr>
          <w:rFonts w:ascii="Times New Roman" w:hAnsi="Times New Roman"/>
          <w:sz w:val="24"/>
          <w:szCs w:val="24"/>
        </w:rPr>
        <w:t>p</w:t>
      </w:r>
      <w:r w:rsidRPr="00EB3C63">
        <w:rPr>
          <w:rFonts w:ascii="Times New Roman" w:hAnsi="Times New Roman"/>
          <w:sz w:val="24"/>
          <w:szCs w:val="24"/>
        </w:rPr>
        <w:t>arties could not reach an agreement within 30</w:t>
      </w:r>
      <w:r w:rsidR="00AE66FC">
        <w:rPr>
          <w:rFonts w:ascii="Times New Roman" w:hAnsi="Times New Roman"/>
          <w:sz w:val="24"/>
          <w:szCs w:val="24"/>
        </w:rPr>
        <w:t xml:space="preserve"> working </w:t>
      </w:r>
      <w:r w:rsidRPr="00EB3C63">
        <w:rPr>
          <w:rFonts w:ascii="Times New Roman" w:hAnsi="Times New Roman"/>
          <w:sz w:val="24"/>
          <w:szCs w:val="24"/>
        </w:rPr>
        <w:t>days from the day of irregularity occurs</w:t>
      </w:r>
      <w:r w:rsidR="00616719" w:rsidRPr="00EB3C63">
        <w:rPr>
          <w:rFonts w:ascii="Times New Roman" w:hAnsi="Times New Roman"/>
          <w:sz w:val="24"/>
          <w:szCs w:val="24"/>
        </w:rPr>
        <w:t>,</w:t>
      </w:r>
      <w:r w:rsidRPr="00EB3C63">
        <w:rPr>
          <w:rFonts w:ascii="Times New Roman" w:hAnsi="Times New Roman"/>
          <w:sz w:val="24"/>
          <w:szCs w:val="24"/>
        </w:rPr>
        <w:t xml:space="preserve"> the </w:t>
      </w:r>
      <w:r w:rsidR="00A6366B" w:rsidRPr="00EB3C63">
        <w:rPr>
          <w:rFonts w:ascii="Times New Roman" w:hAnsi="Times New Roman"/>
          <w:sz w:val="24"/>
          <w:szCs w:val="24"/>
        </w:rPr>
        <w:t>Registered Participant</w:t>
      </w:r>
      <w:r w:rsidR="00AE66FC">
        <w:rPr>
          <w:rFonts w:ascii="Times New Roman" w:hAnsi="Times New Roman"/>
          <w:sz w:val="24"/>
          <w:szCs w:val="24"/>
        </w:rPr>
        <w:t xml:space="preserve"> </w:t>
      </w:r>
      <w:r w:rsidRPr="00EB3C63">
        <w:rPr>
          <w:rFonts w:ascii="Times New Roman" w:hAnsi="Times New Roman"/>
          <w:sz w:val="24"/>
          <w:szCs w:val="24"/>
          <w:lang w:val="en-GB"/>
        </w:rPr>
        <w:t xml:space="preserve">may refer a complaint to the relevant </w:t>
      </w:r>
      <w:r w:rsidR="00AE66FC">
        <w:rPr>
          <w:rFonts w:ascii="Times New Roman" w:hAnsi="Times New Roman"/>
          <w:sz w:val="24"/>
          <w:szCs w:val="24"/>
          <w:lang w:val="en-GB"/>
        </w:rPr>
        <w:t>N</w:t>
      </w:r>
      <w:r w:rsidRPr="00EB3C63">
        <w:rPr>
          <w:rFonts w:ascii="Times New Roman" w:hAnsi="Times New Roman"/>
          <w:sz w:val="24"/>
          <w:szCs w:val="24"/>
          <w:lang w:val="en-GB"/>
        </w:rPr>
        <w:t>ational Regulatory Authority</w:t>
      </w:r>
      <w:r w:rsidR="00DD4D53">
        <w:rPr>
          <w:rFonts w:ascii="Times New Roman" w:hAnsi="Times New Roman"/>
          <w:sz w:val="24"/>
          <w:szCs w:val="24"/>
          <w:lang w:val="en-GB"/>
        </w:rPr>
        <w:t>.</w:t>
      </w:r>
    </w:p>
    <w:p w14:paraId="41F4EB1D" w14:textId="77777777" w:rsidR="00071323" w:rsidRPr="00EB3C63" w:rsidRDefault="00071323" w:rsidP="00565405">
      <w:pPr>
        <w:pStyle w:val="Header"/>
        <w:spacing w:after="120"/>
        <w:jc w:val="both"/>
        <w:rPr>
          <w:rFonts w:ascii="Times New Roman" w:hAnsi="Times New Roman"/>
          <w:sz w:val="24"/>
          <w:szCs w:val="24"/>
          <w:lang w:val="en-GB"/>
        </w:rPr>
      </w:pPr>
      <w:r w:rsidRPr="00EB3C63">
        <w:rPr>
          <w:rFonts w:ascii="Times New Roman" w:hAnsi="Times New Roman"/>
          <w:sz w:val="24"/>
          <w:szCs w:val="24"/>
          <w:lang w:val="en-GB"/>
        </w:rPr>
        <w:t>The TSOs are obliged to give all information to the Regulatory Authority</w:t>
      </w:r>
      <w:r w:rsidR="006356E2" w:rsidRPr="00EB3C63">
        <w:rPr>
          <w:rFonts w:ascii="Times New Roman" w:hAnsi="Times New Roman"/>
          <w:sz w:val="24"/>
          <w:szCs w:val="24"/>
        </w:rPr>
        <w:t xml:space="preserve"> for its </w:t>
      </w:r>
      <w:r w:rsidR="006356E2" w:rsidRPr="00EB3C63">
        <w:rPr>
          <w:rFonts w:ascii="Times New Roman" w:hAnsi="Times New Roman"/>
          <w:sz w:val="24"/>
          <w:szCs w:val="24"/>
          <w:lang w:val="en-GB"/>
        </w:rPr>
        <w:t>proceeding</w:t>
      </w:r>
      <w:r w:rsidRPr="00EB3C63">
        <w:rPr>
          <w:rFonts w:ascii="Times New Roman" w:hAnsi="Times New Roman"/>
          <w:sz w:val="24"/>
          <w:szCs w:val="24"/>
          <w:lang w:val="en-GB"/>
        </w:rPr>
        <w:t>, which is necessary to handle the complaint in due time</w:t>
      </w:r>
      <w:r w:rsidR="006356E2" w:rsidRPr="00EB3C63">
        <w:rPr>
          <w:rFonts w:ascii="Times New Roman" w:hAnsi="Times New Roman"/>
          <w:sz w:val="24"/>
          <w:szCs w:val="24"/>
          <w:lang w:val="en-GB"/>
        </w:rPr>
        <w:t>, according to the law</w:t>
      </w:r>
      <w:r w:rsidRPr="00EB3C63">
        <w:rPr>
          <w:rFonts w:ascii="Times New Roman" w:hAnsi="Times New Roman"/>
          <w:sz w:val="24"/>
          <w:szCs w:val="24"/>
          <w:lang w:val="en-GB"/>
        </w:rPr>
        <w:t xml:space="preserve">. </w:t>
      </w:r>
    </w:p>
    <w:p w14:paraId="6BEC7C8B" w14:textId="77777777" w:rsidR="00071323" w:rsidRPr="00EB3C63" w:rsidRDefault="00071323" w:rsidP="00071323">
      <w:pPr>
        <w:pStyle w:val="Header"/>
        <w:jc w:val="both"/>
        <w:rPr>
          <w:rFonts w:ascii="Times New Roman" w:hAnsi="Times New Roman"/>
          <w:sz w:val="24"/>
          <w:szCs w:val="24"/>
        </w:rPr>
      </w:pPr>
    </w:p>
    <w:p w14:paraId="6A72C57F" w14:textId="42A415CE" w:rsidR="00262010" w:rsidRPr="00EB3C63" w:rsidRDefault="00071323" w:rsidP="00071323">
      <w:pPr>
        <w:autoSpaceDE w:val="0"/>
        <w:autoSpaceDN w:val="0"/>
        <w:adjustRightInd w:val="0"/>
        <w:spacing w:after="0" w:line="240" w:lineRule="auto"/>
        <w:rPr>
          <w:rFonts w:ascii="Times New Roman" w:hAnsi="Times New Roman"/>
          <w:sz w:val="24"/>
          <w:szCs w:val="24"/>
        </w:rPr>
      </w:pPr>
      <w:r w:rsidRPr="00EB3C63">
        <w:rPr>
          <w:rFonts w:ascii="Times New Roman" w:hAnsi="Times New Roman"/>
          <w:sz w:val="24"/>
          <w:szCs w:val="24"/>
        </w:rPr>
        <w:t xml:space="preserve">The above described initiative shall not have </w:t>
      </w:r>
      <w:r w:rsidR="00B31211" w:rsidRPr="00EB3C63">
        <w:rPr>
          <w:rFonts w:ascii="Times New Roman" w:hAnsi="Times New Roman"/>
          <w:sz w:val="24"/>
          <w:szCs w:val="24"/>
        </w:rPr>
        <w:t>suspensive</w:t>
      </w:r>
      <w:r w:rsidR="00AE66FC">
        <w:rPr>
          <w:rFonts w:ascii="Times New Roman" w:hAnsi="Times New Roman"/>
          <w:sz w:val="24"/>
          <w:szCs w:val="24"/>
        </w:rPr>
        <w:t xml:space="preserve"> </w:t>
      </w:r>
      <w:r w:rsidR="00B31211" w:rsidRPr="00EB3C63">
        <w:rPr>
          <w:rFonts w:ascii="Times New Roman" w:hAnsi="Times New Roman"/>
          <w:sz w:val="24"/>
          <w:szCs w:val="24"/>
        </w:rPr>
        <w:t>effect</w:t>
      </w:r>
      <w:r w:rsidRPr="00EB3C63">
        <w:rPr>
          <w:rFonts w:ascii="Times New Roman" w:hAnsi="Times New Roman"/>
          <w:sz w:val="24"/>
          <w:szCs w:val="24"/>
        </w:rPr>
        <w:t xml:space="preserve"> on the results of the relevant yearly or monthly </w:t>
      </w:r>
      <w:r w:rsidR="00DE6E42">
        <w:rPr>
          <w:rFonts w:ascii="Times New Roman" w:hAnsi="Times New Roman"/>
          <w:sz w:val="24"/>
          <w:szCs w:val="24"/>
        </w:rPr>
        <w:t>a</w:t>
      </w:r>
      <w:r w:rsidRPr="00EB3C63">
        <w:rPr>
          <w:rFonts w:ascii="Times New Roman" w:hAnsi="Times New Roman"/>
          <w:sz w:val="24"/>
          <w:szCs w:val="24"/>
        </w:rPr>
        <w:t>uction.</w:t>
      </w:r>
    </w:p>
    <w:p w14:paraId="500F93A5" w14:textId="77777777" w:rsidR="00B837F9" w:rsidRPr="00D173C0" w:rsidRDefault="00B837F9" w:rsidP="00A73547">
      <w:pPr>
        <w:pStyle w:val="Heading3"/>
        <w:numPr>
          <w:ilvl w:val="0"/>
          <w:numId w:val="44"/>
        </w:numPr>
        <w:spacing w:before="600" w:after="360" w:line="240" w:lineRule="auto"/>
        <w:jc w:val="center"/>
        <w:rPr>
          <w:rFonts w:ascii="Times New Roman" w:hAnsi="Times New Roman" w:cs="Times New Roman"/>
          <w:sz w:val="24"/>
          <w:szCs w:val="24"/>
        </w:rPr>
      </w:pPr>
      <w:bookmarkStart w:id="277" w:name="_Toc462899247"/>
      <w:r w:rsidRPr="00D173C0">
        <w:rPr>
          <w:rFonts w:ascii="Times New Roman" w:hAnsi="Times New Roman" w:cs="Times New Roman"/>
          <w:sz w:val="24"/>
          <w:szCs w:val="24"/>
        </w:rPr>
        <w:t>PROVISION OF BANK GUARANTEE</w:t>
      </w:r>
      <w:bookmarkEnd w:id="277"/>
    </w:p>
    <w:p w14:paraId="009FFA1C" w14:textId="2BE547B2" w:rsidR="00B837F9" w:rsidRPr="008F6697" w:rsidRDefault="00B837F9" w:rsidP="008F6697">
      <w:pPr>
        <w:autoSpaceDE w:val="0"/>
        <w:autoSpaceDN w:val="0"/>
        <w:adjustRightInd w:val="0"/>
        <w:spacing w:after="0" w:line="240" w:lineRule="auto"/>
        <w:contextualSpacing/>
        <w:jc w:val="both"/>
        <w:rPr>
          <w:rFonts w:ascii="Times New Roman" w:hAnsi="Times New Roman"/>
          <w:sz w:val="24"/>
          <w:szCs w:val="24"/>
        </w:rPr>
      </w:pPr>
      <w:r w:rsidRPr="008F6697">
        <w:rPr>
          <w:rFonts w:ascii="Times New Roman" w:hAnsi="Times New Roman"/>
          <w:sz w:val="24"/>
          <w:szCs w:val="24"/>
        </w:rPr>
        <w:t xml:space="preserve">As a prerequisite for </w:t>
      </w:r>
      <w:r w:rsidRPr="008F6697">
        <w:rPr>
          <w:rFonts w:ascii="Times New Roman" w:hAnsi="Times New Roman"/>
          <w:color w:val="000000"/>
          <w:sz w:val="24"/>
          <w:szCs w:val="24"/>
        </w:rPr>
        <w:t>participation</w:t>
      </w:r>
      <w:r w:rsidRPr="008F6697">
        <w:rPr>
          <w:rFonts w:ascii="Times New Roman" w:hAnsi="Times New Roman"/>
          <w:sz w:val="24"/>
          <w:szCs w:val="24"/>
        </w:rPr>
        <w:t xml:space="preserve"> in the </w:t>
      </w:r>
      <w:r w:rsidR="005E1090">
        <w:rPr>
          <w:rFonts w:ascii="Times New Roman" w:hAnsi="Times New Roman"/>
          <w:sz w:val="24"/>
          <w:szCs w:val="24"/>
        </w:rPr>
        <w:t>yearly and monthly</w:t>
      </w:r>
      <w:r w:rsidR="00AE66FC">
        <w:rPr>
          <w:rFonts w:ascii="Times New Roman" w:hAnsi="Times New Roman"/>
          <w:sz w:val="24"/>
          <w:szCs w:val="24"/>
        </w:rPr>
        <w:t xml:space="preserve"> </w:t>
      </w:r>
      <w:r w:rsidR="005E1090">
        <w:rPr>
          <w:rFonts w:ascii="Times New Roman" w:hAnsi="Times New Roman"/>
          <w:sz w:val="24"/>
          <w:szCs w:val="24"/>
        </w:rPr>
        <w:t>a</w:t>
      </w:r>
      <w:r w:rsidRPr="008F6697">
        <w:rPr>
          <w:rFonts w:ascii="Times New Roman" w:hAnsi="Times New Roman"/>
          <w:sz w:val="24"/>
          <w:szCs w:val="24"/>
        </w:rPr>
        <w:t xml:space="preserve">uctions executed by TRANSELECTRICA, the </w:t>
      </w:r>
      <w:r w:rsidR="00A6366B" w:rsidRPr="008F6697">
        <w:rPr>
          <w:rFonts w:ascii="Times New Roman" w:hAnsi="Times New Roman"/>
          <w:color w:val="000000"/>
          <w:sz w:val="24"/>
          <w:szCs w:val="24"/>
        </w:rPr>
        <w:t>Registered Participant</w:t>
      </w:r>
      <w:r w:rsidRPr="008F6697">
        <w:rPr>
          <w:rFonts w:ascii="Times New Roman" w:hAnsi="Times New Roman"/>
          <w:sz w:val="24"/>
          <w:szCs w:val="24"/>
        </w:rPr>
        <w:t xml:space="preserve"> has to fill the request to provide a Bank Guarantee</w:t>
      </w:r>
      <w:r w:rsidR="00AE66FC">
        <w:rPr>
          <w:rFonts w:ascii="Times New Roman" w:hAnsi="Times New Roman"/>
          <w:sz w:val="24"/>
          <w:szCs w:val="24"/>
        </w:rPr>
        <w:t>,</w:t>
      </w:r>
      <w:r w:rsidRPr="008F6697">
        <w:rPr>
          <w:rFonts w:ascii="Times New Roman" w:hAnsi="Times New Roman"/>
          <w:sz w:val="24"/>
          <w:szCs w:val="24"/>
        </w:rPr>
        <w:t xml:space="preserve"> as follows:</w:t>
      </w:r>
    </w:p>
    <w:p w14:paraId="144ABD7F" w14:textId="77777777" w:rsidR="00B837F9" w:rsidRPr="00D173C0" w:rsidRDefault="00470E54" w:rsidP="006E152E">
      <w:pPr>
        <w:pStyle w:val="Heading3"/>
        <w:numPr>
          <w:ilvl w:val="1"/>
          <w:numId w:val="44"/>
        </w:numPr>
        <w:spacing w:before="100" w:beforeAutospacing="1" w:after="100" w:afterAutospacing="1" w:line="240" w:lineRule="auto"/>
        <w:ind w:left="504" w:hanging="476"/>
        <w:jc w:val="center"/>
        <w:rPr>
          <w:rFonts w:ascii="Times New Roman" w:hAnsi="Times New Roman" w:cs="Times New Roman"/>
          <w:sz w:val="24"/>
          <w:szCs w:val="24"/>
        </w:rPr>
      </w:pPr>
      <w:bookmarkStart w:id="278" w:name="_Toc462899248"/>
      <w:r>
        <w:rPr>
          <w:rFonts w:ascii="Times New Roman" w:hAnsi="Times New Roman" w:cs="Times New Roman"/>
          <w:sz w:val="24"/>
          <w:szCs w:val="24"/>
        </w:rPr>
        <w:t xml:space="preserve">Bank </w:t>
      </w:r>
      <w:proofErr w:type="spellStart"/>
      <w:r>
        <w:rPr>
          <w:rFonts w:ascii="Times New Roman" w:hAnsi="Times New Roman" w:cs="Times New Roman"/>
          <w:sz w:val="24"/>
          <w:szCs w:val="24"/>
        </w:rPr>
        <w:t>Gurantee</w:t>
      </w:r>
      <w:proofErr w:type="spellEnd"/>
      <w:r>
        <w:rPr>
          <w:rFonts w:ascii="Times New Roman" w:hAnsi="Times New Roman" w:cs="Times New Roman"/>
          <w:sz w:val="24"/>
          <w:szCs w:val="24"/>
        </w:rPr>
        <w:t xml:space="preserve"> for </w:t>
      </w:r>
      <w:r w:rsidR="00B837F9" w:rsidRPr="00D173C0">
        <w:rPr>
          <w:rFonts w:ascii="Times New Roman" w:hAnsi="Times New Roman" w:cs="Times New Roman"/>
          <w:sz w:val="24"/>
          <w:szCs w:val="24"/>
        </w:rPr>
        <w:t>Yearly Auctions</w:t>
      </w:r>
      <w:bookmarkEnd w:id="278"/>
    </w:p>
    <w:p w14:paraId="125462E5" w14:textId="4AFD3760" w:rsidR="00B837F9" w:rsidRPr="008F6697" w:rsidRDefault="00B837F9" w:rsidP="008F6697">
      <w:pPr>
        <w:autoSpaceDE w:val="0"/>
        <w:autoSpaceDN w:val="0"/>
        <w:adjustRightInd w:val="0"/>
        <w:spacing w:after="120" w:line="240" w:lineRule="auto"/>
        <w:jc w:val="both"/>
        <w:rPr>
          <w:rFonts w:ascii="Times New Roman" w:hAnsi="Times New Roman"/>
          <w:sz w:val="24"/>
          <w:szCs w:val="24"/>
        </w:rPr>
      </w:pPr>
      <w:r w:rsidRPr="008F6697">
        <w:rPr>
          <w:rFonts w:ascii="Times New Roman" w:hAnsi="Times New Roman"/>
          <w:sz w:val="24"/>
          <w:szCs w:val="24"/>
        </w:rPr>
        <w:t>Each Bank Guarantee submitted to TRANSELECTRICA is subject to Romanian law and should be issued by a solvable Bank, legally operating in a member state of the European Union, Switzerland</w:t>
      </w:r>
      <w:r w:rsidR="00CE2492">
        <w:rPr>
          <w:rFonts w:ascii="Times New Roman" w:hAnsi="Times New Roman"/>
          <w:sz w:val="24"/>
          <w:szCs w:val="24"/>
        </w:rPr>
        <w:t>, or in Serbia</w:t>
      </w:r>
      <w:r w:rsidR="00761B75">
        <w:rPr>
          <w:rFonts w:ascii="Times New Roman" w:hAnsi="Times New Roman"/>
          <w:sz w:val="24"/>
          <w:szCs w:val="24"/>
        </w:rPr>
        <w:t xml:space="preserve"> (Annex 11)</w:t>
      </w:r>
      <w:r w:rsidRPr="008F6697">
        <w:rPr>
          <w:rFonts w:ascii="Times New Roman" w:hAnsi="Times New Roman"/>
          <w:sz w:val="24"/>
          <w:szCs w:val="24"/>
        </w:rPr>
        <w:t xml:space="preserve">. This credit institution shall not be the </w:t>
      </w:r>
      <w:r w:rsidR="00A6366B" w:rsidRPr="008F6697">
        <w:rPr>
          <w:rFonts w:ascii="Times New Roman" w:hAnsi="Times New Roman"/>
          <w:color w:val="000000"/>
          <w:sz w:val="24"/>
          <w:szCs w:val="24"/>
        </w:rPr>
        <w:t>Registered Participant</w:t>
      </w:r>
      <w:r w:rsidRPr="008F6697">
        <w:rPr>
          <w:rFonts w:ascii="Times New Roman" w:hAnsi="Times New Roman"/>
          <w:sz w:val="24"/>
          <w:szCs w:val="24"/>
        </w:rPr>
        <w:t xml:space="preserve"> itself or shall not control this </w:t>
      </w:r>
      <w:r w:rsidR="00A6366B" w:rsidRPr="008F6697">
        <w:rPr>
          <w:rFonts w:ascii="Times New Roman" w:hAnsi="Times New Roman"/>
          <w:color w:val="000000"/>
          <w:sz w:val="24"/>
          <w:szCs w:val="24"/>
        </w:rPr>
        <w:t>Registered Participant</w:t>
      </w:r>
      <w:r w:rsidRPr="008F6697">
        <w:rPr>
          <w:rFonts w:ascii="Times New Roman" w:hAnsi="Times New Roman"/>
          <w:sz w:val="24"/>
          <w:szCs w:val="24"/>
        </w:rPr>
        <w:t xml:space="preserve"> or be controlled by the </w:t>
      </w:r>
      <w:r w:rsidR="00A6366B" w:rsidRPr="008F6697">
        <w:rPr>
          <w:rFonts w:ascii="Times New Roman" w:hAnsi="Times New Roman"/>
          <w:color w:val="000000"/>
          <w:sz w:val="24"/>
          <w:szCs w:val="24"/>
        </w:rPr>
        <w:t>Registered Participant</w:t>
      </w:r>
      <w:r w:rsidRPr="008F6697">
        <w:rPr>
          <w:rFonts w:ascii="Times New Roman" w:hAnsi="Times New Roman"/>
          <w:sz w:val="24"/>
          <w:szCs w:val="24"/>
        </w:rPr>
        <w:t xml:space="preserve"> under the meaning of corporate law. The wording of the Bank Guarantee is presented in </w:t>
      </w:r>
      <w:r w:rsidR="00D7680B">
        <w:rPr>
          <w:rFonts w:ascii="Times New Roman" w:hAnsi="Times New Roman"/>
          <w:sz w:val="24"/>
          <w:szCs w:val="24"/>
        </w:rPr>
        <w:t>Annex</w:t>
      </w:r>
      <w:r w:rsidRPr="008F6697">
        <w:rPr>
          <w:rFonts w:ascii="Times New Roman" w:hAnsi="Times New Roman"/>
          <w:sz w:val="24"/>
          <w:szCs w:val="24"/>
        </w:rPr>
        <w:t xml:space="preserve"> 9. Each Bank Guarantee is submitted in sealed envelopes, which shall clearly bear the identification details of the </w:t>
      </w:r>
      <w:r w:rsidR="00A6366B" w:rsidRPr="008F6697">
        <w:rPr>
          <w:rFonts w:ascii="Times New Roman" w:hAnsi="Times New Roman"/>
          <w:color w:val="000000"/>
          <w:sz w:val="24"/>
          <w:szCs w:val="24"/>
        </w:rPr>
        <w:t>Registered Participant</w:t>
      </w:r>
      <w:r w:rsidRPr="008F6697">
        <w:rPr>
          <w:rFonts w:ascii="Times New Roman" w:hAnsi="Times New Roman"/>
          <w:sz w:val="24"/>
          <w:szCs w:val="24"/>
        </w:rPr>
        <w:t xml:space="preserve">, as per the </w:t>
      </w:r>
      <w:r w:rsidR="00075A08" w:rsidRPr="008F6697">
        <w:rPr>
          <w:rFonts w:ascii="Times New Roman" w:hAnsi="Times New Roman"/>
          <w:sz w:val="24"/>
          <w:szCs w:val="24"/>
        </w:rPr>
        <w:t>r</w:t>
      </w:r>
      <w:r w:rsidRPr="008F6697">
        <w:rPr>
          <w:rFonts w:ascii="Times New Roman" w:hAnsi="Times New Roman"/>
          <w:sz w:val="24"/>
          <w:szCs w:val="24"/>
        </w:rPr>
        <w:t xml:space="preserve">egistration </w:t>
      </w:r>
      <w:r w:rsidR="00075A08" w:rsidRPr="008F6697">
        <w:rPr>
          <w:rFonts w:ascii="Times New Roman" w:hAnsi="Times New Roman"/>
          <w:sz w:val="24"/>
          <w:szCs w:val="24"/>
        </w:rPr>
        <w:t>r</w:t>
      </w:r>
      <w:r w:rsidRPr="008F6697">
        <w:rPr>
          <w:rFonts w:ascii="Times New Roman" w:hAnsi="Times New Roman"/>
          <w:sz w:val="24"/>
          <w:szCs w:val="24"/>
        </w:rPr>
        <w:t>equirements of these</w:t>
      </w:r>
      <w:r w:rsidR="00CE2492">
        <w:rPr>
          <w:rFonts w:ascii="Times New Roman" w:hAnsi="Times New Roman"/>
          <w:sz w:val="24"/>
          <w:szCs w:val="24"/>
        </w:rPr>
        <w:t xml:space="preserve"> Yearly and Monthly</w:t>
      </w:r>
      <w:r w:rsidR="00AE66FC">
        <w:rPr>
          <w:rFonts w:ascii="Times New Roman" w:hAnsi="Times New Roman"/>
          <w:sz w:val="24"/>
          <w:szCs w:val="24"/>
        </w:rPr>
        <w:t xml:space="preserve"> </w:t>
      </w:r>
      <w:r w:rsidR="00EB0DE0" w:rsidRPr="008F6697">
        <w:rPr>
          <w:rFonts w:ascii="Times New Roman" w:hAnsi="Times New Roman"/>
          <w:sz w:val="24"/>
          <w:szCs w:val="24"/>
        </w:rPr>
        <w:t>Allocation</w:t>
      </w:r>
      <w:r w:rsidRPr="008F6697">
        <w:rPr>
          <w:rFonts w:ascii="Times New Roman" w:hAnsi="Times New Roman"/>
          <w:sz w:val="24"/>
          <w:szCs w:val="24"/>
        </w:rPr>
        <w:t xml:space="preserve"> Rules.</w:t>
      </w:r>
    </w:p>
    <w:p w14:paraId="4A629B2F" w14:textId="6F424C9E" w:rsidR="00B837F9" w:rsidRPr="008F6697" w:rsidRDefault="00B837F9" w:rsidP="008F6697">
      <w:pPr>
        <w:autoSpaceDE w:val="0"/>
        <w:autoSpaceDN w:val="0"/>
        <w:adjustRightInd w:val="0"/>
        <w:spacing w:after="120" w:line="240" w:lineRule="auto"/>
        <w:jc w:val="both"/>
        <w:rPr>
          <w:rFonts w:ascii="Times New Roman" w:hAnsi="Times New Roman"/>
          <w:sz w:val="24"/>
          <w:szCs w:val="24"/>
        </w:rPr>
      </w:pPr>
      <w:r w:rsidRPr="008F6697">
        <w:rPr>
          <w:rFonts w:ascii="Times New Roman" w:hAnsi="Times New Roman"/>
          <w:sz w:val="24"/>
          <w:szCs w:val="24"/>
        </w:rPr>
        <w:t xml:space="preserve">TRANSELECTRICA provides </w:t>
      </w:r>
      <w:r w:rsidR="00982FEF" w:rsidRPr="008F6697">
        <w:rPr>
          <w:rFonts w:ascii="Times New Roman" w:hAnsi="Times New Roman"/>
          <w:sz w:val="24"/>
          <w:szCs w:val="24"/>
        </w:rPr>
        <w:t xml:space="preserve">the possibility for the </w:t>
      </w:r>
      <w:r w:rsidR="00A6366B" w:rsidRPr="008F6697">
        <w:rPr>
          <w:rFonts w:ascii="Times New Roman" w:hAnsi="Times New Roman"/>
          <w:sz w:val="24"/>
          <w:szCs w:val="24"/>
        </w:rPr>
        <w:t>Registered Participant</w:t>
      </w:r>
      <w:r w:rsidR="00982FEF" w:rsidRPr="008F6697">
        <w:rPr>
          <w:rFonts w:ascii="Times New Roman" w:hAnsi="Times New Roman"/>
          <w:sz w:val="24"/>
          <w:szCs w:val="24"/>
        </w:rPr>
        <w:t xml:space="preserve"> to deposit the amount </w:t>
      </w:r>
      <w:r w:rsidR="006356E2" w:rsidRPr="008F6697">
        <w:rPr>
          <w:rFonts w:ascii="Times New Roman" w:hAnsi="Times New Roman"/>
          <w:sz w:val="24"/>
          <w:szCs w:val="24"/>
        </w:rPr>
        <w:t>equivalent to</w:t>
      </w:r>
      <w:r w:rsidR="00982FEF" w:rsidRPr="008F6697">
        <w:rPr>
          <w:rFonts w:ascii="Times New Roman" w:hAnsi="Times New Roman"/>
          <w:sz w:val="24"/>
          <w:szCs w:val="24"/>
        </w:rPr>
        <w:t xml:space="preserve"> the Bank Guarantee </w:t>
      </w:r>
      <w:r w:rsidR="00AE017A" w:rsidRPr="008F6697">
        <w:rPr>
          <w:rFonts w:ascii="Times New Roman" w:hAnsi="Times New Roman"/>
          <w:sz w:val="24"/>
          <w:szCs w:val="24"/>
        </w:rPr>
        <w:t xml:space="preserve">to an </w:t>
      </w:r>
      <w:r w:rsidR="00982FEF" w:rsidRPr="008F6697">
        <w:rPr>
          <w:rFonts w:ascii="Times New Roman" w:hAnsi="Times New Roman"/>
          <w:sz w:val="24"/>
          <w:szCs w:val="24"/>
        </w:rPr>
        <w:t xml:space="preserve">account opened at a bank which fulfills the same requirements as specified in </w:t>
      </w:r>
      <w:r w:rsidR="006356E2" w:rsidRPr="008F6697">
        <w:rPr>
          <w:rFonts w:ascii="Times New Roman" w:hAnsi="Times New Roman"/>
          <w:sz w:val="24"/>
          <w:szCs w:val="24"/>
        </w:rPr>
        <w:t xml:space="preserve">first paragraph of </w:t>
      </w:r>
      <w:r w:rsidR="00982FEF" w:rsidRPr="008F6697">
        <w:rPr>
          <w:rFonts w:ascii="Times New Roman" w:hAnsi="Times New Roman"/>
          <w:sz w:val="24"/>
          <w:szCs w:val="24"/>
        </w:rPr>
        <w:t>Article 24.1. In this case, all parts of the Article 24</w:t>
      </w:r>
      <w:r w:rsidR="00A65F3A" w:rsidRPr="008F6697">
        <w:rPr>
          <w:rFonts w:ascii="Times New Roman" w:hAnsi="Times New Roman"/>
          <w:sz w:val="24"/>
          <w:szCs w:val="24"/>
        </w:rPr>
        <w:t>.1</w:t>
      </w:r>
      <w:r w:rsidR="00982FEF" w:rsidRPr="008F6697">
        <w:rPr>
          <w:rFonts w:ascii="Times New Roman" w:hAnsi="Times New Roman"/>
          <w:sz w:val="24"/>
          <w:szCs w:val="24"/>
        </w:rPr>
        <w:t xml:space="preserve"> of these </w:t>
      </w:r>
      <w:r w:rsidR="00CE2492">
        <w:rPr>
          <w:rFonts w:ascii="Times New Roman" w:hAnsi="Times New Roman"/>
          <w:sz w:val="24"/>
          <w:szCs w:val="24"/>
        </w:rPr>
        <w:t>Yearly and Monthly</w:t>
      </w:r>
      <w:r w:rsidR="00AE66FC">
        <w:rPr>
          <w:rFonts w:ascii="Times New Roman" w:hAnsi="Times New Roman"/>
          <w:sz w:val="24"/>
          <w:szCs w:val="24"/>
        </w:rPr>
        <w:t xml:space="preserve"> </w:t>
      </w:r>
      <w:r w:rsidR="00EB0DE0" w:rsidRPr="008F6697">
        <w:rPr>
          <w:rFonts w:ascii="Times New Roman" w:hAnsi="Times New Roman"/>
          <w:sz w:val="24"/>
          <w:szCs w:val="24"/>
        </w:rPr>
        <w:t>Allocation</w:t>
      </w:r>
      <w:r w:rsidR="00982FEF" w:rsidRPr="008F6697">
        <w:rPr>
          <w:rFonts w:ascii="Times New Roman" w:hAnsi="Times New Roman"/>
          <w:sz w:val="24"/>
          <w:szCs w:val="24"/>
        </w:rPr>
        <w:t xml:space="preserve"> Rules that have a reference to the filing of a Bank Guarantee will be replaced by the </w:t>
      </w:r>
      <w:r w:rsidR="00250737" w:rsidRPr="008F6697">
        <w:rPr>
          <w:rFonts w:ascii="Times New Roman" w:hAnsi="Times New Roman"/>
          <w:sz w:val="24"/>
          <w:szCs w:val="24"/>
        </w:rPr>
        <w:t>c</w:t>
      </w:r>
      <w:r w:rsidR="00982FEF" w:rsidRPr="008F6697">
        <w:rPr>
          <w:rFonts w:ascii="Times New Roman" w:hAnsi="Times New Roman"/>
          <w:sz w:val="24"/>
          <w:szCs w:val="24"/>
        </w:rPr>
        <w:t xml:space="preserve">ash </w:t>
      </w:r>
      <w:r w:rsidR="00250737" w:rsidRPr="008F6697">
        <w:rPr>
          <w:rFonts w:ascii="Times New Roman" w:hAnsi="Times New Roman"/>
          <w:sz w:val="24"/>
          <w:szCs w:val="24"/>
        </w:rPr>
        <w:t>d</w:t>
      </w:r>
      <w:r w:rsidR="00982FEF" w:rsidRPr="008F6697">
        <w:rPr>
          <w:rFonts w:ascii="Times New Roman" w:hAnsi="Times New Roman"/>
          <w:sz w:val="24"/>
          <w:szCs w:val="24"/>
        </w:rPr>
        <w:t xml:space="preserve">eposit (with certificate of coverage). TRANSELECTRICA accepts separately handled blocked cash deposits (with certificate of coverage), opened by the </w:t>
      </w:r>
      <w:r w:rsidR="00A6366B" w:rsidRPr="008F6697">
        <w:rPr>
          <w:rFonts w:ascii="Times New Roman" w:hAnsi="Times New Roman"/>
          <w:sz w:val="24"/>
          <w:szCs w:val="24"/>
        </w:rPr>
        <w:t>Registered Participant</w:t>
      </w:r>
      <w:r w:rsidR="00AB0252">
        <w:rPr>
          <w:rFonts w:ascii="Times New Roman" w:hAnsi="Times New Roman"/>
          <w:sz w:val="24"/>
          <w:szCs w:val="24"/>
        </w:rPr>
        <w:t xml:space="preserve"> </w:t>
      </w:r>
      <w:r w:rsidR="00C04BF2" w:rsidRPr="008F6697">
        <w:rPr>
          <w:rFonts w:ascii="Times New Roman" w:hAnsi="Times New Roman"/>
          <w:sz w:val="24"/>
          <w:szCs w:val="24"/>
        </w:rPr>
        <w:t>at a banking</w:t>
      </w:r>
      <w:r w:rsidR="00982FEF" w:rsidRPr="008F6697">
        <w:rPr>
          <w:rFonts w:ascii="Times New Roman" w:hAnsi="Times New Roman"/>
          <w:sz w:val="24"/>
          <w:szCs w:val="24"/>
        </w:rPr>
        <w:t xml:space="preserve"> institution, with the beneficiary being TRANSELECTRICA, with the </w:t>
      </w:r>
      <w:r w:rsidR="00106D52" w:rsidRPr="008F6697">
        <w:rPr>
          <w:rFonts w:ascii="Times New Roman" w:hAnsi="Times New Roman"/>
          <w:sz w:val="24"/>
          <w:szCs w:val="24"/>
        </w:rPr>
        <w:t>following conditions:</w:t>
      </w:r>
    </w:p>
    <w:p w14:paraId="43E82DCF" w14:textId="673ACE20" w:rsidR="00106D52" w:rsidRPr="00D173C0" w:rsidRDefault="00106D52" w:rsidP="00582E6E">
      <w:pPr>
        <w:pStyle w:val="ListParagraph"/>
        <w:numPr>
          <w:ilvl w:val="2"/>
          <w:numId w:val="12"/>
        </w:numPr>
        <w:autoSpaceDE w:val="0"/>
        <w:autoSpaceDN w:val="0"/>
        <w:adjustRightInd w:val="0"/>
        <w:spacing w:after="120" w:line="240" w:lineRule="auto"/>
        <w:jc w:val="both"/>
        <w:rPr>
          <w:rFonts w:ascii="Times New Roman" w:hAnsi="Times New Roman"/>
          <w:sz w:val="24"/>
          <w:szCs w:val="24"/>
        </w:rPr>
      </w:pPr>
      <w:r w:rsidRPr="00D173C0">
        <w:rPr>
          <w:rFonts w:ascii="Times New Roman" w:hAnsi="Times New Roman"/>
          <w:sz w:val="24"/>
          <w:szCs w:val="24"/>
        </w:rPr>
        <w:t xml:space="preserve">The bank which issues the certificate of coverage fulfills all the requirements as the ones specified for the </w:t>
      </w:r>
      <w:r w:rsidR="00CE2492">
        <w:rPr>
          <w:rFonts w:ascii="Times New Roman" w:hAnsi="Times New Roman"/>
          <w:sz w:val="24"/>
          <w:szCs w:val="24"/>
        </w:rPr>
        <w:t>B</w:t>
      </w:r>
      <w:r w:rsidRPr="00D173C0">
        <w:rPr>
          <w:rFonts w:ascii="Times New Roman" w:hAnsi="Times New Roman"/>
          <w:sz w:val="24"/>
          <w:szCs w:val="24"/>
        </w:rPr>
        <w:t xml:space="preserve">ank </w:t>
      </w:r>
      <w:r w:rsidR="00CE2492">
        <w:rPr>
          <w:rFonts w:ascii="Times New Roman" w:hAnsi="Times New Roman"/>
          <w:sz w:val="24"/>
          <w:szCs w:val="24"/>
        </w:rPr>
        <w:t>G</w:t>
      </w:r>
      <w:r w:rsidRPr="00D173C0">
        <w:rPr>
          <w:rFonts w:ascii="Times New Roman" w:hAnsi="Times New Roman"/>
          <w:sz w:val="24"/>
          <w:szCs w:val="24"/>
        </w:rPr>
        <w:t>uarantee;</w:t>
      </w:r>
    </w:p>
    <w:p w14:paraId="3D32242F" w14:textId="77777777" w:rsidR="00982FEF" w:rsidRPr="00D173C0" w:rsidRDefault="00106D52" w:rsidP="00582E6E">
      <w:pPr>
        <w:pStyle w:val="ListParagraph"/>
        <w:numPr>
          <w:ilvl w:val="2"/>
          <w:numId w:val="12"/>
        </w:numPr>
        <w:autoSpaceDE w:val="0"/>
        <w:autoSpaceDN w:val="0"/>
        <w:adjustRightInd w:val="0"/>
        <w:spacing w:after="120" w:line="240" w:lineRule="auto"/>
        <w:jc w:val="both"/>
        <w:rPr>
          <w:rFonts w:ascii="Times New Roman" w:hAnsi="Times New Roman"/>
          <w:sz w:val="24"/>
          <w:szCs w:val="24"/>
        </w:rPr>
      </w:pPr>
      <w:r w:rsidRPr="00D173C0">
        <w:rPr>
          <w:rFonts w:ascii="Times New Roman" w:hAnsi="Times New Roman"/>
          <w:sz w:val="24"/>
          <w:szCs w:val="24"/>
        </w:rPr>
        <w:t>The certificate of coverage states a spe</w:t>
      </w:r>
      <w:r w:rsidR="00982FEF" w:rsidRPr="00D173C0">
        <w:rPr>
          <w:rFonts w:ascii="Times New Roman" w:hAnsi="Times New Roman"/>
          <w:sz w:val="24"/>
          <w:szCs w:val="24"/>
        </w:rPr>
        <w:t>cified sum, in Euro (EUR);</w:t>
      </w:r>
    </w:p>
    <w:p w14:paraId="47A2EB93" w14:textId="77777777" w:rsidR="00982FEF" w:rsidRPr="00D173C0" w:rsidRDefault="00982FEF" w:rsidP="00582E6E">
      <w:pPr>
        <w:pStyle w:val="ListParagraph"/>
        <w:numPr>
          <w:ilvl w:val="2"/>
          <w:numId w:val="12"/>
        </w:numPr>
        <w:autoSpaceDE w:val="0"/>
        <w:autoSpaceDN w:val="0"/>
        <w:adjustRightInd w:val="0"/>
        <w:spacing w:after="120" w:line="240" w:lineRule="auto"/>
        <w:jc w:val="both"/>
        <w:rPr>
          <w:rFonts w:ascii="Times New Roman" w:hAnsi="Times New Roman"/>
          <w:sz w:val="24"/>
          <w:szCs w:val="24"/>
        </w:rPr>
      </w:pPr>
      <w:r w:rsidRPr="00D173C0">
        <w:rPr>
          <w:rFonts w:ascii="Times New Roman" w:hAnsi="Times New Roman"/>
          <w:sz w:val="24"/>
          <w:szCs w:val="24"/>
        </w:rPr>
        <w:t>The beneficiary is exclusively TRANSELECTRICA;</w:t>
      </w:r>
    </w:p>
    <w:p w14:paraId="503451B3" w14:textId="77777777" w:rsidR="00982FEF" w:rsidRPr="00D173C0" w:rsidRDefault="00982FEF" w:rsidP="00582E6E">
      <w:pPr>
        <w:pStyle w:val="ListParagraph"/>
        <w:numPr>
          <w:ilvl w:val="2"/>
          <w:numId w:val="12"/>
        </w:numPr>
        <w:autoSpaceDE w:val="0"/>
        <w:autoSpaceDN w:val="0"/>
        <w:adjustRightInd w:val="0"/>
        <w:spacing w:after="120" w:line="240" w:lineRule="auto"/>
        <w:jc w:val="both"/>
        <w:rPr>
          <w:rFonts w:ascii="Times New Roman" w:hAnsi="Times New Roman"/>
          <w:sz w:val="24"/>
          <w:szCs w:val="24"/>
        </w:rPr>
      </w:pPr>
      <w:r w:rsidRPr="00D173C0">
        <w:rPr>
          <w:rFonts w:ascii="Times New Roman" w:hAnsi="Times New Roman"/>
          <w:sz w:val="24"/>
          <w:szCs w:val="24"/>
        </w:rPr>
        <w:t xml:space="preserve">It is with fixed term, with the due date being at least </w:t>
      </w:r>
      <w:r w:rsidR="00554820" w:rsidRPr="00D173C0">
        <w:rPr>
          <w:rFonts w:ascii="Times New Roman" w:hAnsi="Times New Roman"/>
          <w:sz w:val="24"/>
          <w:szCs w:val="24"/>
        </w:rPr>
        <w:t>2</w:t>
      </w:r>
      <w:r w:rsidR="00004DCF" w:rsidRPr="00D173C0">
        <w:rPr>
          <w:rFonts w:ascii="Times New Roman" w:hAnsi="Times New Roman"/>
          <w:sz w:val="24"/>
          <w:szCs w:val="24"/>
        </w:rPr>
        <w:t>7</w:t>
      </w:r>
      <w:r w:rsidR="00400378" w:rsidRPr="00D173C0">
        <w:rPr>
          <w:rFonts w:ascii="Times New Roman" w:hAnsi="Times New Roman"/>
          <w:sz w:val="24"/>
          <w:szCs w:val="24"/>
          <w:vertAlign w:val="superscript"/>
        </w:rPr>
        <w:t>th</w:t>
      </w:r>
      <w:r w:rsidR="00AE66FC">
        <w:rPr>
          <w:rFonts w:ascii="Times New Roman" w:hAnsi="Times New Roman"/>
          <w:sz w:val="24"/>
          <w:szCs w:val="24"/>
          <w:vertAlign w:val="superscript"/>
        </w:rPr>
        <w:t xml:space="preserve"> </w:t>
      </w:r>
      <w:r w:rsidR="00004DCF" w:rsidRPr="00D173C0">
        <w:rPr>
          <w:rFonts w:ascii="Times New Roman" w:hAnsi="Times New Roman"/>
          <w:sz w:val="24"/>
          <w:szCs w:val="24"/>
        </w:rPr>
        <w:t>December</w:t>
      </w:r>
      <w:r w:rsidRPr="00D173C0">
        <w:rPr>
          <w:rFonts w:ascii="Times New Roman" w:hAnsi="Times New Roman"/>
          <w:sz w:val="24"/>
          <w:szCs w:val="24"/>
        </w:rPr>
        <w:t xml:space="preserve"> 201</w:t>
      </w:r>
      <w:r w:rsidR="003A65F0">
        <w:rPr>
          <w:rFonts w:ascii="Times New Roman" w:hAnsi="Times New Roman"/>
          <w:sz w:val="24"/>
          <w:szCs w:val="24"/>
        </w:rPr>
        <w:t>7</w:t>
      </w:r>
      <w:r w:rsidRPr="00D173C0">
        <w:rPr>
          <w:rFonts w:ascii="Times New Roman" w:hAnsi="Times New Roman"/>
          <w:sz w:val="24"/>
          <w:szCs w:val="24"/>
        </w:rPr>
        <w:t>;</w:t>
      </w:r>
    </w:p>
    <w:p w14:paraId="022F1E11" w14:textId="77777777" w:rsidR="00982FEF" w:rsidRPr="00D173C0" w:rsidRDefault="00982FEF" w:rsidP="00582E6E">
      <w:pPr>
        <w:pStyle w:val="ListParagraph"/>
        <w:numPr>
          <w:ilvl w:val="2"/>
          <w:numId w:val="12"/>
        </w:numPr>
        <w:autoSpaceDE w:val="0"/>
        <w:autoSpaceDN w:val="0"/>
        <w:adjustRightInd w:val="0"/>
        <w:spacing w:after="120" w:line="240" w:lineRule="auto"/>
        <w:jc w:val="both"/>
        <w:rPr>
          <w:rFonts w:ascii="Times New Roman" w:hAnsi="Times New Roman"/>
          <w:sz w:val="24"/>
          <w:szCs w:val="24"/>
        </w:rPr>
      </w:pPr>
      <w:r w:rsidRPr="00D173C0">
        <w:rPr>
          <w:rFonts w:ascii="Times New Roman" w:hAnsi="Times New Roman"/>
          <w:sz w:val="24"/>
          <w:szCs w:val="24"/>
        </w:rPr>
        <w:t>It contains the account number (IBAN), on which the deposit is blocked by the respective bank;</w:t>
      </w:r>
    </w:p>
    <w:p w14:paraId="64A12413" w14:textId="5602929E" w:rsidR="00C04BF2" w:rsidRPr="00D173C0" w:rsidRDefault="00982FEF" w:rsidP="00582E6E">
      <w:pPr>
        <w:pStyle w:val="ListParagraph"/>
        <w:numPr>
          <w:ilvl w:val="2"/>
          <w:numId w:val="12"/>
        </w:numPr>
        <w:autoSpaceDE w:val="0"/>
        <w:autoSpaceDN w:val="0"/>
        <w:adjustRightInd w:val="0"/>
        <w:spacing w:after="120" w:line="240" w:lineRule="auto"/>
        <w:jc w:val="both"/>
        <w:rPr>
          <w:rFonts w:ascii="Times New Roman" w:hAnsi="Times New Roman"/>
          <w:sz w:val="24"/>
          <w:szCs w:val="24"/>
        </w:rPr>
      </w:pPr>
      <w:r w:rsidRPr="00D173C0">
        <w:rPr>
          <w:rFonts w:ascii="Times New Roman" w:hAnsi="Times New Roman"/>
          <w:sz w:val="24"/>
          <w:szCs w:val="24"/>
        </w:rPr>
        <w:t xml:space="preserve">As a notice, it contains that the placement of the cash deposit is the provision of a </w:t>
      </w:r>
      <w:r w:rsidR="00CE2492">
        <w:rPr>
          <w:rFonts w:ascii="Times New Roman" w:hAnsi="Times New Roman"/>
          <w:sz w:val="24"/>
          <w:szCs w:val="24"/>
        </w:rPr>
        <w:t>security instrument</w:t>
      </w:r>
      <w:r w:rsidRPr="00D173C0">
        <w:rPr>
          <w:rFonts w:ascii="Times New Roman" w:hAnsi="Times New Roman"/>
          <w:sz w:val="24"/>
          <w:szCs w:val="24"/>
        </w:rPr>
        <w:t xml:space="preserve"> for participating in the </w:t>
      </w:r>
      <w:r w:rsidR="00E07019">
        <w:rPr>
          <w:rFonts w:ascii="Times New Roman" w:hAnsi="Times New Roman"/>
          <w:sz w:val="24"/>
          <w:szCs w:val="24"/>
        </w:rPr>
        <w:t>a</w:t>
      </w:r>
      <w:r w:rsidRPr="00D173C0">
        <w:rPr>
          <w:rFonts w:ascii="Times New Roman" w:hAnsi="Times New Roman"/>
          <w:sz w:val="24"/>
          <w:szCs w:val="24"/>
        </w:rPr>
        <w:t xml:space="preserve">uction </w:t>
      </w:r>
      <w:r w:rsidR="00E07019">
        <w:rPr>
          <w:rFonts w:ascii="Times New Roman" w:hAnsi="Times New Roman"/>
          <w:sz w:val="24"/>
          <w:szCs w:val="24"/>
        </w:rPr>
        <w:t>p</w:t>
      </w:r>
      <w:r w:rsidRPr="00D173C0">
        <w:rPr>
          <w:rFonts w:ascii="Times New Roman" w:hAnsi="Times New Roman"/>
          <w:sz w:val="24"/>
          <w:szCs w:val="24"/>
        </w:rPr>
        <w:t xml:space="preserve">rocess. </w:t>
      </w:r>
    </w:p>
    <w:p w14:paraId="14F1EC10" w14:textId="77777777" w:rsidR="00817169" w:rsidRPr="008F6697" w:rsidRDefault="00C04BF2" w:rsidP="008F6697">
      <w:pPr>
        <w:autoSpaceDE w:val="0"/>
        <w:autoSpaceDN w:val="0"/>
        <w:adjustRightInd w:val="0"/>
        <w:spacing w:after="120" w:line="240" w:lineRule="auto"/>
        <w:jc w:val="both"/>
        <w:rPr>
          <w:rFonts w:ascii="Times New Roman" w:hAnsi="Times New Roman"/>
          <w:sz w:val="24"/>
        </w:rPr>
      </w:pPr>
      <w:r w:rsidRPr="008F6697">
        <w:rPr>
          <w:rFonts w:ascii="Times New Roman" w:hAnsi="Times New Roman"/>
          <w:sz w:val="24"/>
        </w:rPr>
        <w:lastRenderedPageBreak/>
        <w:t xml:space="preserve">The </w:t>
      </w:r>
      <w:r w:rsidR="00A6366B" w:rsidRPr="008F6697">
        <w:rPr>
          <w:rFonts w:ascii="Times New Roman" w:hAnsi="Times New Roman"/>
          <w:sz w:val="24"/>
        </w:rPr>
        <w:t>Registered Participant</w:t>
      </w:r>
      <w:r w:rsidRPr="008F6697">
        <w:rPr>
          <w:rFonts w:ascii="Times New Roman" w:hAnsi="Times New Roman"/>
          <w:sz w:val="24"/>
        </w:rPr>
        <w:t xml:space="preserve"> shall instruct the credit institution to fully or partially block the account, pointing out that he wishes to place a deposit in connection with participating in the </w:t>
      </w:r>
      <w:r w:rsidR="00E07019" w:rsidRPr="008F6697">
        <w:rPr>
          <w:rFonts w:ascii="Times New Roman" w:hAnsi="Times New Roman"/>
          <w:sz w:val="24"/>
        </w:rPr>
        <w:t>a</w:t>
      </w:r>
      <w:r w:rsidRPr="008F6697">
        <w:rPr>
          <w:rFonts w:ascii="Times New Roman" w:hAnsi="Times New Roman"/>
          <w:sz w:val="24"/>
        </w:rPr>
        <w:t xml:space="preserve">uction </w:t>
      </w:r>
      <w:r w:rsidR="00E07019" w:rsidRPr="008F6697">
        <w:rPr>
          <w:rFonts w:ascii="Times New Roman" w:hAnsi="Times New Roman"/>
          <w:sz w:val="24"/>
        </w:rPr>
        <w:t>p</w:t>
      </w:r>
      <w:r w:rsidRPr="008F6697">
        <w:rPr>
          <w:rFonts w:ascii="Times New Roman" w:hAnsi="Times New Roman"/>
          <w:sz w:val="24"/>
        </w:rPr>
        <w:t>rocess.</w:t>
      </w:r>
    </w:p>
    <w:p w14:paraId="1FF9CF4C" w14:textId="3EB52886" w:rsidR="00C04BF2" w:rsidRPr="008F6697" w:rsidRDefault="00C04BF2" w:rsidP="008F6697">
      <w:pPr>
        <w:autoSpaceDE w:val="0"/>
        <w:autoSpaceDN w:val="0"/>
        <w:adjustRightInd w:val="0"/>
        <w:spacing w:after="120" w:line="240" w:lineRule="auto"/>
        <w:jc w:val="both"/>
        <w:rPr>
          <w:rFonts w:ascii="Times New Roman" w:hAnsi="Times New Roman"/>
          <w:sz w:val="24"/>
        </w:rPr>
      </w:pPr>
      <w:r w:rsidRPr="008F6697">
        <w:rPr>
          <w:rFonts w:ascii="Times New Roman" w:hAnsi="Times New Roman"/>
          <w:sz w:val="24"/>
        </w:rPr>
        <w:t xml:space="preserve">If the certificate of coverage accepted by TRANSELECTRICA expires within </w:t>
      </w:r>
      <w:r w:rsidR="00CE2492">
        <w:rPr>
          <w:rFonts w:ascii="Times New Roman" w:hAnsi="Times New Roman"/>
          <w:sz w:val="24"/>
        </w:rPr>
        <w:t>fifteen (</w:t>
      </w:r>
      <w:r w:rsidRPr="008F6697">
        <w:rPr>
          <w:rFonts w:ascii="Times New Roman" w:hAnsi="Times New Roman"/>
          <w:sz w:val="24"/>
        </w:rPr>
        <w:t>15</w:t>
      </w:r>
      <w:r w:rsidR="00CE2492">
        <w:rPr>
          <w:rFonts w:ascii="Times New Roman" w:hAnsi="Times New Roman"/>
          <w:sz w:val="24"/>
        </w:rPr>
        <w:t>)</w:t>
      </w:r>
      <w:r w:rsidR="00AE66FC">
        <w:rPr>
          <w:rFonts w:ascii="Times New Roman" w:hAnsi="Times New Roman"/>
          <w:sz w:val="24"/>
        </w:rPr>
        <w:t xml:space="preserve"> </w:t>
      </w:r>
      <w:r w:rsidR="00CE2492">
        <w:rPr>
          <w:rFonts w:ascii="Times New Roman" w:hAnsi="Times New Roman"/>
          <w:sz w:val="24"/>
        </w:rPr>
        <w:t>W</w:t>
      </w:r>
      <w:r w:rsidRPr="008F6697">
        <w:rPr>
          <w:rFonts w:ascii="Times New Roman" w:hAnsi="Times New Roman"/>
          <w:sz w:val="24"/>
        </w:rPr>
        <w:t xml:space="preserve">orking </w:t>
      </w:r>
      <w:r w:rsidR="00CE2492">
        <w:rPr>
          <w:rFonts w:ascii="Times New Roman" w:hAnsi="Times New Roman"/>
          <w:sz w:val="24"/>
        </w:rPr>
        <w:t>D</w:t>
      </w:r>
      <w:r w:rsidRPr="008F6697">
        <w:rPr>
          <w:rFonts w:ascii="Times New Roman" w:hAnsi="Times New Roman"/>
          <w:sz w:val="24"/>
        </w:rPr>
        <w:t>ays</w:t>
      </w:r>
      <w:r w:rsidR="00AE66FC">
        <w:rPr>
          <w:rFonts w:ascii="Times New Roman" w:hAnsi="Times New Roman"/>
          <w:sz w:val="24"/>
        </w:rPr>
        <w:t xml:space="preserve"> </w:t>
      </w:r>
      <w:r w:rsidR="00E07019" w:rsidRPr="008F6697">
        <w:rPr>
          <w:rFonts w:ascii="Times New Roman" w:hAnsi="Times New Roman"/>
          <w:sz w:val="24"/>
        </w:rPr>
        <w:t>from</w:t>
      </w:r>
      <w:r w:rsidR="00AE017A" w:rsidRPr="008F6697">
        <w:rPr>
          <w:rFonts w:ascii="Times New Roman" w:hAnsi="Times New Roman"/>
          <w:sz w:val="24"/>
        </w:rPr>
        <w:t xml:space="preserve"> the due date</w:t>
      </w:r>
      <w:r w:rsidRPr="008F6697">
        <w:rPr>
          <w:rFonts w:ascii="Times New Roman" w:hAnsi="Times New Roman"/>
          <w:sz w:val="24"/>
        </w:rPr>
        <w:t xml:space="preserve">, the </w:t>
      </w:r>
      <w:r w:rsidR="00A6366B" w:rsidRPr="008F6697">
        <w:rPr>
          <w:rFonts w:ascii="Times New Roman" w:hAnsi="Times New Roman"/>
          <w:sz w:val="24"/>
        </w:rPr>
        <w:t>Registered Participant</w:t>
      </w:r>
      <w:r w:rsidRPr="008F6697">
        <w:rPr>
          <w:rFonts w:ascii="Times New Roman" w:hAnsi="Times New Roman"/>
          <w:sz w:val="24"/>
        </w:rPr>
        <w:t xml:space="preserve"> is obliged to ensure the prolongation of the certificate of coverage, or the proper substitution of it, if the </w:t>
      </w:r>
      <w:r w:rsidR="00A6366B" w:rsidRPr="008F6697">
        <w:rPr>
          <w:rFonts w:ascii="Times New Roman" w:hAnsi="Times New Roman"/>
          <w:sz w:val="24"/>
        </w:rPr>
        <w:t>Registered Participant</w:t>
      </w:r>
      <w:r w:rsidRPr="008F6697">
        <w:rPr>
          <w:rFonts w:ascii="Times New Roman" w:hAnsi="Times New Roman"/>
          <w:sz w:val="24"/>
        </w:rPr>
        <w:t xml:space="preserve"> wishes to participate in the </w:t>
      </w:r>
      <w:r w:rsidR="00E07019" w:rsidRPr="008F6697">
        <w:rPr>
          <w:rFonts w:ascii="Times New Roman" w:hAnsi="Times New Roman"/>
          <w:sz w:val="24"/>
        </w:rPr>
        <w:t>a</w:t>
      </w:r>
      <w:r w:rsidRPr="008F6697">
        <w:rPr>
          <w:rFonts w:ascii="Times New Roman" w:hAnsi="Times New Roman"/>
          <w:sz w:val="24"/>
        </w:rPr>
        <w:t xml:space="preserve">uction </w:t>
      </w:r>
      <w:r w:rsidR="00E07019" w:rsidRPr="008F6697">
        <w:rPr>
          <w:rFonts w:ascii="Times New Roman" w:hAnsi="Times New Roman"/>
          <w:sz w:val="24"/>
        </w:rPr>
        <w:t>p</w:t>
      </w:r>
      <w:r w:rsidRPr="008F6697">
        <w:rPr>
          <w:rFonts w:ascii="Times New Roman" w:hAnsi="Times New Roman"/>
          <w:sz w:val="24"/>
        </w:rPr>
        <w:t xml:space="preserve">rocess even after the due date. </w:t>
      </w:r>
    </w:p>
    <w:p w14:paraId="4D9253E6" w14:textId="77777777" w:rsidR="00C04BF2" w:rsidRPr="008F6697" w:rsidRDefault="00C04BF2" w:rsidP="008F6697">
      <w:pPr>
        <w:autoSpaceDE w:val="0"/>
        <w:autoSpaceDN w:val="0"/>
        <w:adjustRightInd w:val="0"/>
        <w:spacing w:after="120" w:line="240" w:lineRule="auto"/>
        <w:jc w:val="both"/>
        <w:rPr>
          <w:rFonts w:ascii="Times New Roman" w:hAnsi="Times New Roman"/>
          <w:sz w:val="24"/>
        </w:rPr>
      </w:pPr>
      <w:r w:rsidRPr="008F6697">
        <w:rPr>
          <w:rFonts w:ascii="Times New Roman" w:hAnsi="Times New Roman"/>
          <w:sz w:val="24"/>
        </w:rPr>
        <w:t xml:space="preserve">Unlocking of an account may be initiated at TRANSELECTRICA by the account owner, the </w:t>
      </w:r>
      <w:r w:rsidR="00A6366B" w:rsidRPr="008F6697">
        <w:rPr>
          <w:rFonts w:ascii="Times New Roman" w:hAnsi="Times New Roman"/>
          <w:sz w:val="24"/>
        </w:rPr>
        <w:t>Registered Participant</w:t>
      </w:r>
      <w:r w:rsidRPr="008F6697">
        <w:rPr>
          <w:rFonts w:ascii="Times New Roman" w:hAnsi="Times New Roman"/>
          <w:sz w:val="24"/>
        </w:rPr>
        <w:t>. In this case</w:t>
      </w:r>
      <w:r w:rsidR="00A147BA" w:rsidRPr="008F6697">
        <w:rPr>
          <w:rFonts w:ascii="Times New Roman" w:hAnsi="Times New Roman"/>
          <w:sz w:val="24"/>
        </w:rPr>
        <w:t>,</w:t>
      </w:r>
      <w:r w:rsidRPr="008F6697">
        <w:rPr>
          <w:rFonts w:ascii="Times New Roman" w:hAnsi="Times New Roman"/>
          <w:sz w:val="24"/>
        </w:rPr>
        <w:t xml:space="preserve"> unlocking of the collateral may be performed through the handing back of the certificate of coverage and the </w:t>
      </w:r>
      <w:r w:rsidR="00A6366B" w:rsidRPr="008F6697">
        <w:rPr>
          <w:rFonts w:ascii="Times New Roman" w:hAnsi="Times New Roman"/>
          <w:sz w:val="24"/>
        </w:rPr>
        <w:t>Registered Participant</w:t>
      </w:r>
      <w:r w:rsidRPr="008F6697">
        <w:rPr>
          <w:rFonts w:ascii="Times New Roman" w:hAnsi="Times New Roman"/>
          <w:sz w:val="24"/>
        </w:rPr>
        <w:t xml:space="preserve"> is excluded from the </w:t>
      </w:r>
      <w:r w:rsidR="00E07019" w:rsidRPr="008F6697">
        <w:rPr>
          <w:rFonts w:ascii="Times New Roman" w:hAnsi="Times New Roman"/>
          <w:sz w:val="24"/>
        </w:rPr>
        <w:t>a</w:t>
      </w:r>
      <w:r w:rsidRPr="008F6697">
        <w:rPr>
          <w:rFonts w:ascii="Times New Roman" w:hAnsi="Times New Roman"/>
          <w:sz w:val="24"/>
        </w:rPr>
        <w:t xml:space="preserve">uction </w:t>
      </w:r>
      <w:r w:rsidR="00E07019" w:rsidRPr="008F6697">
        <w:rPr>
          <w:rFonts w:ascii="Times New Roman" w:hAnsi="Times New Roman"/>
          <w:sz w:val="24"/>
        </w:rPr>
        <w:t>p</w:t>
      </w:r>
      <w:r w:rsidRPr="008F6697">
        <w:rPr>
          <w:rFonts w:ascii="Times New Roman" w:hAnsi="Times New Roman"/>
          <w:sz w:val="24"/>
        </w:rPr>
        <w:t>rocess.</w:t>
      </w:r>
    </w:p>
    <w:p w14:paraId="01A98EBA" w14:textId="6646862B" w:rsidR="00817169" w:rsidRPr="008F6697" w:rsidRDefault="00C04BF2" w:rsidP="008F6697">
      <w:pPr>
        <w:autoSpaceDE w:val="0"/>
        <w:autoSpaceDN w:val="0"/>
        <w:adjustRightInd w:val="0"/>
        <w:spacing w:after="120" w:line="240" w:lineRule="auto"/>
        <w:jc w:val="both"/>
        <w:rPr>
          <w:rFonts w:ascii="Times New Roman" w:hAnsi="Times New Roman"/>
          <w:sz w:val="24"/>
        </w:rPr>
      </w:pPr>
      <w:r w:rsidRPr="008F6697">
        <w:rPr>
          <w:rFonts w:ascii="Times New Roman" w:hAnsi="Times New Roman"/>
          <w:sz w:val="24"/>
        </w:rPr>
        <w:t xml:space="preserve">The </w:t>
      </w:r>
      <w:r w:rsidR="00A6366B" w:rsidRPr="008F6697">
        <w:rPr>
          <w:rFonts w:ascii="Times New Roman" w:hAnsi="Times New Roman"/>
          <w:sz w:val="24"/>
        </w:rPr>
        <w:t>Registered Participant</w:t>
      </w:r>
      <w:r w:rsidRPr="008F6697">
        <w:rPr>
          <w:rFonts w:ascii="Times New Roman" w:hAnsi="Times New Roman"/>
          <w:sz w:val="24"/>
        </w:rPr>
        <w:t xml:space="preserve"> is obliged to ensure that the acceptance value of the collaterals registered by the credit institution continuously meets the actual requirements of these </w:t>
      </w:r>
      <w:r w:rsidR="006623A3">
        <w:rPr>
          <w:rFonts w:ascii="Times New Roman" w:hAnsi="Times New Roman"/>
          <w:sz w:val="24"/>
          <w:szCs w:val="24"/>
        </w:rPr>
        <w:t>Yearly and Monthly</w:t>
      </w:r>
      <w:r w:rsidR="00AB0252">
        <w:rPr>
          <w:rFonts w:ascii="Times New Roman" w:hAnsi="Times New Roman"/>
          <w:sz w:val="24"/>
          <w:szCs w:val="24"/>
        </w:rPr>
        <w:t xml:space="preserve"> </w:t>
      </w:r>
      <w:r w:rsidRPr="008F6697">
        <w:rPr>
          <w:rFonts w:ascii="Times New Roman" w:hAnsi="Times New Roman"/>
          <w:sz w:val="24"/>
        </w:rPr>
        <w:t>A</w:t>
      </w:r>
      <w:r w:rsidR="00E07019" w:rsidRPr="008F6697">
        <w:rPr>
          <w:rFonts w:ascii="Times New Roman" w:hAnsi="Times New Roman"/>
          <w:sz w:val="24"/>
        </w:rPr>
        <w:t>lloca</w:t>
      </w:r>
      <w:r w:rsidRPr="008F6697">
        <w:rPr>
          <w:rFonts w:ascii="Times New Roman" w:hAnsi="Times New Roman"/>
          <w:sz w:val="24"/>
        </w:rPr>
        <w:t xml:space="preserve">tion Rules. </w:t>
      </w:r>
    </w:p>
    <w:p w14:paraId="60D525D3" w14:textId="77777777" w:rsidR="00C04BF2" w:rsidRPr="008F6697" w:rsidRDefault="00C04BF2" w:rsidP="008F6697">
      <w:pPr>
        <w:autoSpaceDE w:val="0"/>
        <w:autoSpaceDN w:val="0"/>
        <w:adjustRightInd w:val="0"/>
        <w:spacing w:after="120" w:line="240" w:lineRule="auto"/>
        <w:jc w:val="both"/>
        <w:rPr>
          <w:rFonts w:ascii="Times New Roman" w:hAnsi="Times New Roman"/>
          <w:sz w:val="24"/>
        </w:rPr>
      </w:pPr>
      <w:r w:rsidRPr="008F6697">
        <w:rPr>
          <w:rFonts w:ascii="Times New Roman" w:hAnsi="Times New Roman"/>
          <w:sz w:val="24"/>
        </w:rPr>
        <w:t>In case of a financial default, TRANSELECTRICA submits its claim in a formal, duly signed request to the credit institution regarding the cash deposit to be exercised. Of this exercised deposit, TRANSELECTRICA has free disposal until the amount of its claims.</w:t>
      </w:r>
    </w:p>
    <w:p w14:paraId="6C18E897" w14:textId="77777777" w:rsidR="00B837F9" w:rsidRPr="008F6697" w:rsidRDefault="00A6366B" w:rsidP="008F6697">
      <w:pPr>
        <w:autoSpaceDE w:val="0"/>
        <w:autoSpaceDN w:val="0"/>
        <w:adjustRightInd w:val="0"/>
        <w:spacing w:after="120" w:line="240" w:lineRule="auto"/>
        <w:jc w:val="both"/>
        <w:rPr>
          <w:rFonts w:ascii="Times New Roman" w:hAnsi="Times New Roman"/>
          <w:sz w:val="24"/>
          <w:szCs w:val="24"/>
        </w:rPr>
      </w:pPr>
      <w:r w:rsidRPr="008F6697">
        <w:rPr>
          <w:rFonts w:ascii="Times New Roman" w:hAnsi="Times New Roman"/>
          <w:color w:val="000000"/>
          <w:sz w:val="24"/>
          <w:szCs w:val="24"/>
        </w:rPr>
        <w:t>Registered Participant</w:t>
      </w:r>
      <w:r w:rsidR="00B837F9" w:rsidRPr="008F6697">
        <w:rPr>
          <w:rFonts w:ascii="Times New Roman" w:hAnsi="Times New Roman"/>
          <w:sz w:val="24"/>
          <w:szCs w:val="24"/>
        </w:rPr>
        <w:t>s have to submit to TRANSELECTRICA, at least seven (7) Working Days before the Yearly Auction, a Bank Guarantee</w:t>
      </w:r>
      <w:r w:rsidR="00C04BF2" w:rsidRPr="008F6697">
        <w:rPr>
          <w:rFonts w:ascii="Times New Roman" w:hAnsi="Times New Roman"/>
          <w:sz w:val="24"/>
          <w:szCs w:val="24"/>
        </w:rPr>
        <w:t xml:space="preserve"> or a cash deposit (with certificate of coverage)</w:t>
      </w:r>
      <w:r w:rsidR="00B837F9" w:rsidRPr="008F6697">
        <w:rPr>
          <w:rFonts w:ascii="Times New Roman" w:hAnsi="Times New Roman"/>
          <w:sz w:val="24"/>
          <w:szCs w:val="24"/>
        </w:rPr>
        <w:t xml:space="preserve">, in respect of participation in the </w:t>
      </w:r>
      <w:r w:rsidR="00484E6F">
        <w:rPr>
          <w:rFonts w:ascii="Times New Roman" w:hAnsi="Times New Roman"/>
          <w:sz w:val="24"/>
          <w:szCs w:val="24"/>
        </w:rPr>
        <w:t>Yearly Auction for the year 2017</w:t>
      </w:r>
      <w:r w:rsidR="00B837F9" w:rsidRPr="008F6697">
        <w:rPr>
          <w:rFonts w:ascii="Times New Roman" w:hAnsi="Times New Roman"/>
          <w:sz w:val="24"/>
          <w:szCs w:val="24"/>
        </w:rPr>
        <w:t xml:space="preserve">. The minimum amount is 20,000 (Twenty Thousand) Euros. The expiration date cannot be earlier than </w:t>
      </w:r>
      <w:r w:rsidR="00554820" w:rsidRPr="008F6697">
        <w:rPr>
          <w:rFonts w:ascii="Times New Roman" w:hAnsi="Times New Roman"/>
          <w:sz w:val="24"/>
          <w:szCs w:val="24"/>
        </w:rPr>
        <w:t>2</w:t>
      </w:r>
      <w:r w:rsidR="00400378" w:rsidRPr="008F6697">
        <w:rPr>
          <w:rFonts w:ascii="Times New Roman" w:hAnsi="Times New Roman"/>
          <w:sz w:val="24"/>
          <w:szCs w:val="24"/>
        </w:rPr>
        <w:t>7</w:t>
      </w:r>
      <w:r w:rsidR="00400378" w:rsidRPr="008F6697">
        <w:rPr>
          <w:rFonts w:ascii="Times New Roman" w:hAnsi="Times New Roman"/>
          <w:sz w:val="24"/>
          <w:szCs w:val="24"/>
          <w:vertAlign w:val="superscript"/>
        </w:rPr>
        <w:t>th</w:t>
      </w:r>
      <w:r w:rsidR="00400378" w:rsidRPr="008F6697">
        <w:rPr>
          <w:rFonts w:ascii="Times New Roman" w:hAnsi="Times New Roman"/>
          <w:sz w:val="24"/>
          <w:szCs w:val="24"/>
        </w:rPr>
        <w:t xml:space="preserve"> of D</w:t>
      </w:r>
      <w:r w:rsidR="008B33B1">
        <w:rPr>
          <w:rFonts w:ascii="Times New Roman" w:hAnsi="Times New Roman"/>
          <w:sz w:val="24"/>
          <w:szCs w:val="24"/>
        </w:rPr>
        <w:t>ecember 2017</w:t>
      </w:r>
      <w:r w:rsidR="00B837F9" w:rsidRPr="008F6697">
        <w:rPr>
          <w:rFonts w:ascii="Times New Roman" w:hAnsi="Times New Roman"/>
          <w:sz w:val="24"/>
          <w:szCs w:val="24"/>
        </w:rPr>
        <w:t>.</w:t>
      </w:r>
    </w:p>
    <w:p w14:paraId="129FE577" w14:textId="31FB9306" w:rsidR="00B837F9" w:rsidRPr="008F6697" w:rsidRDefault="00B837F9" w:rsidP="008F6697">
      <w:pPr>
        <w:autoSpaceDE w:val="0"/>
        <w:autoSpaceDN w:val="0"/>
        <w:adjustRightInd w:val="0"/>
        <w:spacing w:after="120" w:line="240" w:lineRule="auto"/>
        <w:jc w:val="both"/>
        <w:rPr>
          <w:rFonts w:ascii="Times New Roman" w:hAnsi="Times New Roman"/>
          <w:sz w:val="24"/>
          <w:szCs w:val="24"/>
        </w:rPr>
      </w:pPr>
      <w:r w:rsidRPr="008F6697">
        <w:rPr>
          <w:rFonts w:ascii="Times New Roman" w:hAnsi="Times New Roman"/>
          <w:sz w:val="24"/>
          <w:szCs w:val="24"/>
        </w:rPr>
        <w:t xml:space="preserve">The </w:t>
      </w:r>
      <w:r w:rsidR="00A6366B" w:rsidRPr="008F6697">
        <w:rPr>
          <w:rFonts w:ascii="Times New Roman" w:hAnsi="Times New Roman"/>
          <w:sz w:val="24"/>
          <w:szCs w:val="24"/>
        </w:rPr>
        <w:t>Registered Participant</w:t>
      </w:r>
      <w:r w:rsidRPr="008F6697">
        <w:rPr>
          <w:rFonts w:ascii="Times New Roman" w:hAnsi="Times New Roman"/>
          <w:sz w:val="24"/>
          <w:szCs w:val="24"/>
        </w:rPr>
        <w:t xml:space="preserve"> who obtained the PTRs from the Yearly Auction has to increase the amount of the Bank Guarantee</w:t>
      </w:r>
      <w:r w:rsidR="00C04BF2" w:rsidRPr="008F6697">
        <w:rPr>
          <w:rFonts w:ascii="Times New Roman" w:hAnsi="Times New Roman"/>
          <w:sz w:val="24"/>
          <w:szCs w:val="24"/>
        </w:rPr>
        <w:t xml:space="preserve"> or </w:t>
      </w:r>
      <w:r w:rsidR="00D61B12" w:rsidRPr="008F6697">
        <w:rPr>
          <w:rFonts w:ascii="Times New Roman" w:hAnsi="Times New Roman"/>
          <w:sz w:val="24"/>
          <w:szCs w:val="24"/>
        </w:rPr>
        <w:t xml:space="preserve">of </w:t>
      </w:r>
      <w:r w:rsidR="00C04BF2" w:rsidRPr="008F6697">
        <w:rPr>
          <w:rFonts w:ascii="Times New Roman" w:hAnsi="Times New Roman"/>
          <w:sz w:val="24"/>
          <w:szCs w:val="24"/>
        </w:rPr>
        <w:t>the Cash Deposit (with Certificate of coverage)</w:t>
      </w:r>
      <w:r w:rsidRPr="008F6697">
        <w:rPr>
          <w:rFonts w:ascii="Times New Roman" w:hAnsi="Times New Roman"/>
          <w:sz w:val="24"/>
          <w:szCs w:val="24"/>
        </w:rPr>
        <w:t xml:space="preserve"> within five (5) Working Days after the allocation to the </w:t>
      </w:r>
      <w:r w:rsidR="00A6366B" w:rsidRPr="008F6697">
        <w:rPr>
          <w:rFonts w:ascii="Times New Roman" w:hAnsi="Times New Roman"/>
          <w:sz w:val="24"/>
          <w:szCs w:val="24"/>
        </w:rPr>
        <w:t>Registered Participant</w:t>
      </w:r>
      <w:r w:rsidR="00D824B1">
        <w:rPr>
          <w:rFonts w:ascii="Times New Roman" w:hAnsi="Times New Roman"/>
          <w:sz w:val="24"/>
          <w:szCs w:val="24"/>
        </w:rPr>
        <w:t xml:space="preserve"> </w:t>
      </w:r>
      <w:r w:rsidRPr="008F6697">
        <w:rPr>
          <w:rFonts w:ascii="Times New Roman" w:hAnsi="Times New Roman"/>
          <w:sz w:val="24"/>
          <w:szCs w:val="24"/>
        </w:rPr>
        <w:t xml:space="preserve">of </w:t>
      </w:r>
      <w:r w:rsidR="008C3BD5" w:rsidRPr="008F6697">
        <w:rPr>
          <w:rFonts w:ascii="Times New Roman" w:hAnsi="Times New Roman"/>
          <w:sz w:val="24"/>
          <w:szCs w:val="24"/>
        </w:rPr>
        <w:t>the</w:t>
      </w:r>
      <w:r w:rsidR="00D824B1">
        <w:rPr>
          <w:rFonts w:ascii="Times New Roman" w:hAnsi="Times New Roman"/>
          <w:sz w:val="24"/>
          <w:szCs w:val="24"/>
        </w:rPr>
        <w:t xml:space="preserve"> </w:t>
      </w:r>
      <w:r w:rsidRPr="008F6697">
        <w:rPr>
          <w:rFonts w:ascii="Times New Roman" w:hAnsi="Times New Roman"/>
          <w:sz w:val="24"/>
          <w:szCs w:val="24"/>
        </w:rPr>
        <w:t>Yearly PTRs</w:t>
      </w:r>
      <w:r w:rsidR="004848CA" w:rsidRPr="008F6697">
        <w:rPr>
          <w:rFonts w:ascii="Times New Roman" w:hAnsi="Times New Roman"/>
          <w:sz w:val="24"/>
          <w:szCs w:val="24"/>
        </w:rPr>
        <w:t>,</w:t>
      </w:r>
      <w:r w:rsidRPr="008F6697">
        <w:rPr>
          <w:rFonts w:ascii="Times New Roman" w:hAnsi="Times New Roman"/>
          <w:sz w:val="24"/>
          <w:szCs w:val="24"/>
        </w:rPr>
        <w:t xml:space="preserve"> in ord</w:t>
      </w:r>
      <w:r w:rsidR="00004DCF" w:rsidRPr="008F6697">
        <w:rPr>
          <w:rFonts w:ascii="Times New Roman" w:hAnsi="Times New Roman"/>
          <w:sz w:val="24"/>
          <w:szCs w:val="24"/>
        </w:rPr>
        <w:t xml:space="preserve">er to cover </w:t>
      </w:r>
      <w:r w:rsidR="008C3BD5" w:rsidRPr="008F6697">
        <w:rPr>
          <w:rFonts w:ascii="Times New Roman" w:hAnsi="Times New Roman"/>
          <w:sz w:val="24"/>
          <w:szCs w:val="24"/>
        </w:rPr>
        <w:t>2</w:t>
      </w:r>
      <w:r w:rsidRPr="008F6697">
        <w:rPr>
          <w:rFonts w:ascii="Times New Roman" w:hAnsi="Times New Roman"/>
          <w:sz w:val="24"/>
          <w:szCs w:val="24"/>
        </w:rPr>
        <w:t>/12 of the total amount corresponding to the PTRs allocated</w:t>
      </w:r>
      <w:r w:rsidR="008C3BD5" w:rsidRPr="008F6697">
        <w:rPr>
          <w:rFonts w:ascii="Times New Roman" w:hAnsi="Times New Roman"/>
          <w:sz w:val="24"/>
          <w:szCs w:val="24"/>
        </w:rPr>
        <w:t xml:space="preserve"> for the whole year</w:t>
      </w:r>
      <w:r w:rsidR="00D61B12" w:rsidRPr="008F6697">
        <w:rPr>
          <w:rFonts w:ascii="Times New Roman" w:hAnsi="Times New Roman"/>
          <w:sz w:val="24"/>
          <w:szCs w:val="24"/>
        </w:rPr>
        <w:t>, in case the already submitted Bank Guarantee is less</w:t>
      </w:r>
      <w:r w:rsidRPr="008F6697">
        <w:rPr>
          <w:rFonts w:ascii="Times New Roman" w:hAnsi="Times New Roman"/>
          <w:sz w:val="24"/>
          <w:szCs w:val="24"/>
        </w:rPr>
        <w:t xml:space="preserve">. In case that the </w:t>
      </w:r>
      <w:r w:rsidR="00A6366B" w:rsidRPr="008F6697">
        <w:rPr>
          <w:rFonts w:ascii="Times New Roman" w:hAnsi="Times New Roman"/>
          <w:sz w:val="24"/>
          <w:szCs w:val="24"/>
        </w:rPr>
        <w:t>Registered Participant</w:t>
      </w:r>
      <w:r w:rsidRPr="008F6697">
        <w:rPr>
          <w:rFonts w:ascii="Times New Roman" w:hAnsi="Times New Roman"/>
          <w:sz w:val="24"/>
          <w:szCs w:val="24"/>
        </w:rPr>
        <w:t xml:space="preserve"> does not increase the amount of the Bank Guarantee within the above mentioned deadlines, TRANSELECTRICA has the right to claim the Bank Guarantee. In such case the provisions of Article 7.2 and Article 11 will apply, until the Bank Guarantee with the amount requested is filed to TRANSELECTRICA and all other pending financial obligations, if any, have been </w:t>
      </w:r>
      <w:r w:rsidR="009F4383" w:rsidRPr="008F6697">
        <w:rPr>
          <w:rFonts w:ascii="Times New Roman" w:hAnsi="Times New Roman"/>
          <w:sz w:val="24"/>
          <w:szCs w:val="24"/>
        </w:rPr>
        <w:t>pa</w:t>
      </w:r>
      <w:r w:rsidR="00242B9F" w:rsidRPr="008F6697">
        <w:rPr>
          <w:rFonts w:ascii="Times New Roman" w:hAnsi="Times New Roman"/>
          <w:sz w:val="24"/>
          <w:szCs w:val="24"/>
        </w:rPr>
        <w:t>i</w:t>
      </w:r>
      <w:r w:rsidR="009F4383" w:rsidRPr="008F6697">
        <w:rPr>
          <w:rFonts w:ascii="Times New Roman" w:hAnsi="Times New Roman"/>
          <w:sz w:val="24"/>
          <w:szCs w:val="24"/>
        </w:rPr>
        <w:t>d</w:t>
      </w:r>
      <w:r w:rsidRPr="008F6697">
        <w:rPr>
          <w:rFonts w:ascii="Times New Roman" w:hAnsi="Times New Roman"/>
          <w:sz w:val="24"/>
          <w:szCs w:val="24"/>
        </w:rPr>
        <w:t>.</w:t>
      </w:r>
    </w:p>
    <w:p w14:paraId="1B32BC68" w14:textId="55A46843" w:rsidR="00B837F9" w:rsidRPr="008F6697" w:rsidRDefault="00B837F9" w:rsidP="008F6697">
      <w:pPr>
        <w:autoSpaceDE w:val="0"/>
        <w:autoSpaceDN w:val="0"/>
        <w:adjustRightInd w:val="0"/>
        <w:spacing w:after="120" w:line="240" w:lineRule="auto"/>
        <w:jc w:val="both"/>
        <w:rPr>
          <w:rFonts w:ascii="Times New Roman" w:hAnsi="Times New Roman"/>
          <w:sz w:val="24"/>
          <w:szCs w:val="24"/>
        </w:rPr>
      </w:pPr>
      <w:r w:rsidRPr="008F6697">
        <w:rPr>
          <w:rFonts w:ascii="Times New Roman" w:hAnsi="Times New Roman"/>
          <w:sz w:val="24"/>
          <w:szCs w:val="24"/>
        </w:rPr>
        <w:t xml:space="preserve">In case the advance </w:t>
      </w:r>
      <w:r w:rsidR="006623A3">
        <w:rPr>
          <w:rFonts w:ascii="Times New Roman" w:hAnsi="Times New Roman"/>
          <w:sz w:val="24"/>
          <w:szCs w:val="24"/>
        </w:rPr>
        <w:t>p</w:t>
      </w:r>
      <w:r w:rsidRPr="008F6697">
        <w:rPr>
          <w:rFonts w:ascii="Times New Roman" w:hAnsi="Times New Roman"/>
          <w:sz w:val="24"/>
          <w:szCs w:val="24"/>
        </w:rPr>
        <w:t xml:space="preserve">ayment for the </w:t>
      </w:r>
      <w:r w:rsidR="006623A3">
        <w:rPr>
          <w:rFonts w:ascii="Times New Roman" w:hAnsi="Times New Roman"/>
          <w:sz w:val="24"/>
          <w:szCs w:val="24"/>
        </w:rPr>
        <w:t>y</w:t>
      </w:r>
      <w:r w:rsidRPr="008F6697">
        <w:rPr>
          <w:rFonts w:ascii="Times New Roman" w:hAnsi="Times New Roman"/>
          <w:sz w:val="24"/>
          <w:szCs w:val="24"/>
        </w:rPr>
        <w:t xml:space="preserve">early </w:t>
      </w:r>
      <w:r w:rsidR="006623A3">
        <w:rPr>
          <w:rFonts w:ascii="Times New Roman" w:hAnsi="Times New Roman"/>
          <w:sz w:val="24"/>
          <w:szCs w:val="24"/>
        </w:rPr>
        <w:t>a</w:t>
      </w:r>
      <w:r w:rsidRPr="008F6697">
        <w:rPr>
          <w:rFonts w:ascii="Times New Roman" w:hAnsi="Times New Roman"/>
          <w:sz w:val="24"/>
          <w:szCs w:val="24"/>
        </w:rPr>
        <w:t>uction is not executed on the due date according to the invoice, the Bank Guarantee is forfeited</w:t>
      </w:r>
      <w:r w:rsidR="007879D3" w:rsidRPr="008F6697">
        <w:rPr>
          <w:rFonts w:ascii="Times New Roman" w:hAnsi="Times New Roman"/>
          <w:sz w:val="24"/>
          <w:szCs w:val="24"/>
        </w:rPr>
        <w:t xml:space="preserve"> to the amount of the due payment</w:t>
      </w:r>
      <w:r w:rsidRPr="008F6697">
        <w:rPr>
          <w:rFonts w:ascii="Times New Roman" w:hAnsi="Times New Roman"/>
          <w:sz w:val="24"/>
          <w:szCs w:val="24"/>
        </w:rPr>
        <w:t xml:space="preserve">. Furthermore the </w:t>
      </w:r>
      <w:r w:rsidR="007879D3" w:rsidRPr="008F6697">
        <w:rPr>
          <w:rFonts w:ascii="Times New Roman" w:hAnsi="Times New Roman"/>
          <w:sz w:val="24"/>
          <w:szCs w:val="24"/>
        </w:rPr>
        <w:t xml:space="preserve">PTR </w:t>
      </w:r>
      <w:r w:rsidR="00B91415" w:rsidRPr="008F6697">
        <w:rPr>
          <w:rFonts w:ascii="Times New Roman" w:hAnsi="Times New Roman"/>
          <w:sz w:val="24"/>
          <w:szCs w:val="24"/>
        </w:rPr>
        <w:t>H</w:t>
      </w:r>
      <w:r w:rsidR="00017E9E" w:rsidRPr="008F6697">
        <w:rPr>
          <w:rFonts w:ascii="Times New Roman" w:hAnsi="Times New Roman"/>
          <w:sz w:val="24"/>
          <w:szCs w:val="24"/>
        </w:rPr>
        <w:t xml:space="preserve">older </w:t>
      </w:r>
      <w:r w:rsidRPr="008F6697">
        <w:rPr>
          <w:rFonts w:ascii="Times New Roman" w:hAnsi="Times New Roman"/>
          <w:sz w:val="24"/>
          <w:szCs w:val="24"/>
        </w:rPr>
        <w:t xml:space="preserve">will be charged by the </w:t>
      </w:r>
      <w:r w:rsidR="00242B9F" w:rsidRPr="008F6697">
        <w:rPr>
          <w:rFonts w:ascii="Times New Roman" w:hAnsi="Times New Roman"/>
          <w:sz w:val="24"/>
          <w:szCs w:val="24"/>
        </w:rPr>
        <w:t>Allocation Office</w:t>
      </w:r>
      <w:r w:rsidRPr="008F6697">
        <w:rPr>
          <w:rFonts w:ascii="Times New Roman" w:hAnsi="Times New Roman"/>
          <w:sz w:val="24"/>
          <w:szCs w:val="24"/>
        </w:rPr>
        <w:t xml:space="preserve"> with any additional </w:t>
      </w:r>
      <w:proofErr w:type="gramStart"/>
      <w:r w:rsidRPr="008F6697">
        <w:rPr>
          <w:rFonts w:ascii="Times New Roman" w:hAnsi="Times New Roman"/>
          <w:sz w:val="24"/>
          <w:szCs w:val="24"/>
        </w:rPr>
        <w:t>costs,</w:t>
      </w:r>
      <w:proofErr w:type="gramEnd"/>
      <w:r w:rsidRPr="008F6697">
        <w:rPr>
          <w:rFonts w:ascii="Times New Roman" w:hAnsi="Times New Roman"/>
          <w:sz w:val="24"/>
          <w:szCs w:val="24"/>
        </w:rPr>
        <w:t xml:space="preserve"> expenses arising out of the demand for payment made under the Bank Guarantee</w:t>
      </w:r>
      <w:r w:rsidR="0073639D" w:rsidRPr="008F6697">
        <w:rPr>
          <w:rFonts w:ascii="Times New Roman" w:hAnsi="Times New Roman"/>
          <w:sz w:val="24"/>
          <w:szCs w:val="24"/>
        </w:rPr>
        <w:t>, and also will</w:t>
      </w:r>
      <w:r w:rsidR="000D5EBF" w:rsidRPr="008F6697">
        <w:rPr>
          <w:rFonts w:ascii="Times New Roman" w:hAnsi="Times New Roman"/>
          <w:sz w:val="24"/>
          <w:szCs w:val="24"/>
        </w:rPr>
        <w:t xml:space="preserve"> be subject to the rules of Article 7.2</w:t>
      </w:r>
      <w:r w:rsidR="005A7DAD" w:rsidRPr="008F6697">
        <w:rPr>
          <w:rFonts w:ascii="Times New Roman" w:hAnsi="Times New Roman"/>
          <w:sz w:val="24"/>
          <w:szCs w:val="24"/>
        </w:rPr>
        <w:t xml:space="preserve"> and Article 11</w:t>
      </w:r>
      <w:r w:rsidRPr="008F6697">
        <w:rPr>
          <w:rFonts w:ascii="Times New Roman" w:hAnsi="Times New Roman"/>
          <w:sz w:val="24"/>
          <w:szCs w:val="24"/>
        </w:rPr>
        <w:t>.</w:t>
      </w:r>
    </w:p>
    <w:p w14:paraId="0472A1C6" w14:textId="77777777" w:rsidR="00B837F9" w:rsidRPr="008F6697" w:rsidRDefault="008C3BD5" w:rsidP="008F6697">
      <w:pPr>
        <w:autoSpaceDE w:val="0"/>
        <w:autoSpaceDN w:val="0"/>
        <w:adjustRightInd w:val="0"/>
        <w:spacing w:after="120" w:line="240" w:lineRule="auto"/>
        <w:jc w:val="both"/>
        <w:rPr>
          <w:rFonts w:ascii="Times New Roman" w:hAnsi="Times New Roman"/>
          <w:sz w:val="24"/>
          <w:szCs w:val="24"/>
        </w:rPr>
      </w:pPr>
      <w:r w:rsidRPr="008F6697">
        <w:rPr>
          <w:rFonts w:ascii="Times New Roman" w:hAnsi="Times New Roman"/>
          <w:sz w:val="24"/>
          <w:szCs w:val="24"/>
        </w:rPr>
        <w:t xml:space="preserve">If </w:t>
      </w:r>
      <w:r w:rsidR="00B837F9" w:rsidRPr="008F6697">
        <w:rPr>
          <w:rFonts w:ascii="Times New Roman" w:hAnsi="Times New Roman"/>
          <w:sz w:val="24"/>
          <w:szCs w:val="24"/>
        </w:rPr>
        <w:t xml:space="preserve">the Bank Guarantee is forfeited, the provisions of Article 7.2 and Article 11 will apply, until the Bank Guarantee with the amount requested is filed and all other pending financial obligations, if any, have been </w:t>
      </w:r>
      <w:r w:rsidR="00242B9F" w:rsidRPr="008F6697">
        <w:rPr>
          <w:rFonts w:ascii="Times New Roman" w:hAnsi="Times New Roman"/>
          <w:sz w:val="24"/>
          <w:szCs w:val="24"/>
        </w:rPr>
        <w:t>paid</w:t>
      </w:r>
      <w:r w:rsidR="00B837F9" w:rsidRPr="008F6697">
        <w:rPr>
          <w:rFonts w:ascii="Times New Roman" w:hAnsi="Times New Roman"/>
          <w:sz w:val="24"/>
          <w:szCs w:val="24"/>
        </w:rPr>
        <w:t>.</w:t>
      </w:r>
    </w:p>
    <w:p w14:paraId="3CB4E10D" w14:textId="554E14AF" w:rsidR="00B837F9" w:rsidRPr="008F6697" w:rsidRDefault="00B837F9" w:rsidP="008F6697">
      <w:pPr>
        <w:autoSpaceDE w:val="0"/>
        <w:autoSpaceDN w:val="0"/>
        <w:adjustRightInd w:val="0"/>
        <w:spacing w:after="120" w:line="240" w:lineRule="auto"/>
        <w:jc w:val="both"/>
        <w:rPr>
          <w:rFonts w:ascii="Times New Roman" w:hAnsi="Times New Roman"/>
          <w:sz w:val="24"/>
          <w:szCs w:val="24"/>
        </w:rPr>
      </w:pPr>
      <w:r w:rsidRPr="008F6697">
        <w:rPr>
          <w:rFonts w:ascii="Times New Roman" w:hAnsi="Times New Roman"/>
          <w:sz w:val="24"/>
          <w:szCs w:val="24"/>
        </w:rPr>
        <w:t xml:space="preserve">In case the Bank Guarantee is not restored </w:t>
      </w:r>
      <w:r w:rsidR="008E7ED3" w:rsidRPr="008F6697">
        <w:rPr>
          <w:rFonts w:ascii="Times New Roman" w:hAnsi="Times New Roman"/>
          <w:sz w:val="24"/>
          <w:szCs w:val="24"/>
        </w:rPr>
        <w:t xml:space="preserve">in </w:t>
      </w:r>
      <w:r w:rsidR="006623A3">
        <w:rPr>
          <w:rFonts w:ascii="Times New Roman" w:hAnsi="Times New Roman"/>
          <w:sz w:val="24"/>
          <w:szCs w:val="24"/>
        </w:rPr>
        <w:t>five (</w:t>
      </w:r>
      <w:r w:rsidR="008E7ED3" w:rsidRPr="008F6697">
        <w:rPr>
          <w:rFonts w:ascii="Times New Roman" w:hAnsi="Times New Roman"/>
          <w:sz w:val="24"/>
          <w:szCs w:val="24"/>
        </w:rPr>
        <w:t>5</w:t>
      </w:r>
      <w:r w:rsidR="006623A3">
        <w:rPr>
          <w:rFonts w:ascii="Times New Roman" w:hAnsi="Times New Roman"/>
          <w:sz w:val="24"/>
          <w:szCs w:val="24"/>
        </w:rPr>
        <w:t>)</w:t>
      </w:r>
      <w:r w:rsidR="00E739E2">
        <w:rPr>
          <w:rFonts w:ascii="Times New Roman" w:hAnsi="Times New Roman"/>
          <w:sz w:val="24"/>
          <w:szCs w:val="24"/>
        </w:rPr>
        <w:t xml:space="preserve"> </w:t>
      </w:r>
      <w:r w:rsidR="006623A3">
        <w:rPr>
          <w:rFonts w:ascii="Times New Roman" w:hAnsi="Times New Roman"/>
          <w:sz w:val="24"/>
          <w:szCs w:val="24"/>
        </w:rPr>
        <w:t>W</w:t>
      </w:r>
      <w:r w:rsidR="008E7ED3" w:rsidRPr="008F6697">
        <w:rPr>
          <w:rFonts w:ascii="Times New Roman" w:hAnsi="Times New Roman"/>
          <w:sz w:val="24"/>
          <w:szCs w:val="24"/>
        </w:rPr>
        <w:t xml:space="preserve">orking </w:t>
      </w:r>
      <w:r w:rsidR="006623A3">
        <w:rPr>
          <w:rFonts w:ascii="Times New Roman" w:hAnsi="Times New Roman"/>
          <w:sz w:val="24"/>
          <w:szCs w:val="24"/>
        </w:rPr>
        <w:t>D</w:t>
      </w:r>
      <w:r w:rsidR="008E7ED3" w:rsidRPr="008F6697">
        <w:rPr>
          <w:rFonts w:ascii="Times New Roman" w:hAnsi="Times New Roman"/>
          <w:sz w:val="24"/>
          <w:szCs w:val="24"/>
        </w:rPr>
        <w:t xml:space="preserve">ays </w:t>
      </w:r>
      <w:r w:rsidRPr="008F6697">
        <w:rPr>
          <w:rFonts w:ascii="Times New Roman" w:hAnsi="Times New Roman"/>
          <w:sz w:val="24"/>
          <w:szCs w:val="24"/>
        </w:rPr>
        <w:t xml:space="preserve">or other pending financial obligations are not </w:t>
      </w:r>
      <w:r w:rsidR="00242B9F" w:rsidRPr="008F6697">
        <w:rPr>
          <w:rFonts w:ascii="Times New Roman" w:hAnsi="Times New Roman"/>
          <w:sz w:val="24"/>
          <w:szCs w:val="24"/>
        </w:rPr>
        <w:t xml:space="preserve">paid </w:t>
      </w:r>
      <w:r w:rsidRPr="008F6697">
        <w:rPr>
          <w:rFonts w:ascii="Times New Roman" w:hAnsi="Times New Roman"/>
          <w:sz w:val="24"/>
          <w:szCs w:val="24"/>
        </w:rPr>
        <w:t>as specified above, the provisions of Article 7.2</w:t>
      </w:r>
      <w:r w:rsidR="00E739E2">
        <w:rPr>
          <w:rFonts w:ascii="Times New Roman" w:hAnsi="Times New Roman"/>
          <w:sz w:val="24"/>
          <w:szCs w:val="24"/>
        </w:rPr>
        <w:t xml:space="preserve"> </w:t>
      </w:r>
      <w:r w:rsidRPr="008F6697">
        <w:rPr>
          <w:rFonts w:ascii="Times New Roman" w:hAnsi="Times New Roman"/>
          <w:sz w:val="24"/>
          <w:szCs w:val="24"/>
        </w:rPr>
        <w:t xml:space="preserve">will apply. The Yearly </w:t>
      </w:r>
      <w:r w:rsidR="007F7211" w:rsidRPr="008F6697">
        <w:rPr>
          <w:rFonts w:ascii="Times New Roman" w:hAnsi="Times New Roman"/>
          <w:sz w:val="24"/>
          <w:szCs w:val="24"/>
        </w:rPr>
        <w:t>PTRs</w:t>
      </w:r>
      <w:r w:rsidRPr="008F6697">
        <w:rPr>
          <w:rFonts w:ascii="Times New Roman" w:hAnsi="Times New Roman"/>
          <w:sz w:val="24"/>
          <w:szCs w:val="24"/>
        </w:rPr>
        <w:t xml:space="preserve">, if </w:t>
      </w:r>
      <w:r w:rsidR="00291258" w:rsidRPr="008F6697">
        <w:rPr>
          <w:rFonts w:ascii="Times New Roman" w:hAnsi="Times New Roman"/>
          <w:sz w:val="24"/>
          <w:szCs w:val="24"/>
        </w:rPr>
        <w:t>any, which</w:t>
      </w:r>
      <w:r w:rsidRPr="008F6697">
        <w:rPr>
          <w:rFonts w:ascii="Times New Roman" w:hAnsi="Times New Roman"/>
          <w:sz w:val="24"/>
          <w:szCs w:val="24"/>
        </w:rPr>
        <w:t xml:space="preserve"> w</w:t>
      </w:r>
      <w:r w:rsidR="007F7211" w:rsidRPr="008F6697">
        <w:rPr>
          <w:rFonts w:ascii="Times New Roman" w:hAnsi="Times New Roman"/>
          <w:sz w:val="24"/>
          <w:szCs w:val="24"/>
        </w:rPr>
        <w:t>ere</w:t>
      </w:r>
      <w:r w:rsidRPr="008F6697">
        <w:rPr>
          <w:rFonts w:ascii="Times New Roman" w:hAnsi="Times New Roman"/>
          <w:sz w:val="24"/>
          <w:szCs w:val="24"/>
        </w:rPr>
        <w:t xml:space="preserve"> allocated to the </w:t>
      </w:r>
      <w:r w:rsidR="00A6366B" w:rsidRPr="008F6697">
        <w:rPr>
          <w:rFonts w:ascii="Times New Roman" w:hAnsi="Times New Roman"/>
          <w:sz w:val="24"/>
          <w:szCs w:val="24"/>
        </w:rPr>
        <w:t>Registered Participant</w:t>
      </w:r>
      <w:r w:rsidR="00744015" w:rsidRPr="008F6697">
        <w:rPr>
          <w:rFonts w:ascii="Times New Roman" w:hAnsi="Times New Roman"/>
          <w:sz w:val="24"/>
          <w:szCs w:val="24"/>
        </w:rPr>
        <w:t xml:space="preserve"> and </w:t>
      </w:r>
      <w:r w:rsidR="00971387" w:rsidRPr="008F6697">
        <w:rPr>
          <w:rFonts w:ascii="Times New Roman" w:hAnsi="Times New Roman"/>
          <w:sz w:val="24"/>
          <w:szCs w:val="24"/>
        </w:rPr>
        <w:t>we</w:t>
      </w:r>
      <w:r w:rsidR="00744015" w:rsidRPr="008F6697">
        <w:rPr>
          <w:rFonts w:ascii="Times New Roman" w:hAnsi="Times New Roman"/>
          <w:sz w:val="24"/>
          <w:szCs w:val="24"/>
        </w:rPr>
        <w:t xml:space="preserve">re referring to </w:t>
      </w:r>
      <w:r w:rsidR="00971387" w:rsidRPr="008F6697">
        <w:rPr>
          <w:rFonts w:ascii="Times New Roman" w:hAnsi="Times New Roman"/>
          <w:sz w:val="24"/>
          <w:szCs w:val="24"/>
        </w:rPr>
        <w:t xml:space="preserve">future periods starting with next </w:t>
      </w:r>
      <w:proofErr w:type="spellStart"/>
      <w:r w:rsidR="00971387" w:rsidRPr="008F6697">
        <w:rPr>
          <w:rFonts w:ascii="Times New Roman" w:hAnsi="Times New Roman"/>
          <w:sz w:val="24"/>
          <w:szCs w:val="24"/>
        </w:rPr>
        <w:t>day</w:t>
      </w:r>
      <w:proofErr w:type="gramStart"/>
      <w:r w:rsidR="00291258" w:rsidRPr="008F6697">
        <w:rPr>
          <w:rFonts w:ascii="Times New Roman" w:hAnsi="Times New Roman"/>
          <w:sz w:val="24"/>
          <w:szCs w:val="24"/>
        </w:rPr>
        <w:t>,</w:t>
      </w:r>
      <w:r w:rsidR="007F7211" w:rsidRPr="008F6697">
        <w:rPr>
          <w:rFonts w:ascii="Times New Roman" w:hAnsi="Times New Roman"/>
          <w:sz w:val="24"/>
          <w:szCs w:val="24"/>
        </w:rPr>
        <w:t>are</w:t>
      </w:r>
      <w:proofErr w:type="spellEnd"/>
      <w:proofErr w:type="gramEnd"/>
      <w:r w:rsidRPr="008F6697">
        <w:rPr>
          <w:rFonts w:ascii="Times New Roman" w:hAnsi="Times New Roman"/>
          <w:sz w:val="24"/>
          <w:szCs w:val="24"/>
        </w:rPr>
        <w:t xml:space="preserve"> considered by TRANSELECTRICA and </w:t>
      </w:r>
      <w:r w:rsidR="00155387">
        <w:rPr>
          <w:rFonts w:ascii="Times New Roman" w:hAnsi="Times New Roman"/>
          <w:sz w:val="24"/>
          <w:szCs w:val="24"/>
        </w:rPr>
        <w:t>EMS</w:t>
      </w:r>
      <w:r w:rsidRPr="008F6697">
        <w:rPr>
          <w:rFonts w:ascii="Times New Roman" w:hAnsi="Times New Roman"/>
          <w:sz w:val="24"/>
          <w:szCs w:val="24"/>
        </w:rPr>
        <w:t xml:space="preserve"> as capacity available for allocation in the </w:t>
      </w:r>
      <w:r w:rsidR="007F7211" w:rsidRPr="008F6697">
        <w:rPr>
          <w:rFonts w:ascii="Times New Roman" w:hAnsi="Times New Roman"/>
          <w:sz w:val="24"/>
          <w:szCs w:val="24"/>
        </w:rPr>
        <w:t xml:space="preserve">next </w:t>
      </w:r>
      <w:r w:rsidR="006623A3">
        <w:rPr>
          <w:rFonts w:ascii="Times New Roman" w:hAnsi="Times New Roman"/>
          <w:sz w:val="24"/>
          <w:szCs w:val="24"/>
        </w:rPr>
        <w:t>d</w:t>
      </w:r>
      <w:r w:rsidRPr="008F6697">
        <w:rPr>
          <w:rFonts w:ascii="Times New Roman" w:hAnsi="Times New Roman"/>
          <w:sz w:val="24"/>
          <w:szCs w:val="24"/>
        </w:rPr>
        <w:t xml:space="preserve">aily </w:t>
      </w:r>
      <w:r w:rsidR="006623A3">
        <w:rPr>
          <w:rFonts w:ascii="Times New Roman" w:hAnsi="Times New Roman"/>
          <w:sz w:val="24"/>
          <w:szCs w:val="24"/>
        </w:rPr>
        <w:t>a</w:t>
      </w:r>
      <w:r w:rsidRPr="008F6697">
        <w:rPr>
          <w:rFonts w:ascii="Times New Roman" w:hAnsi="Times New Roman"/>
          <w:sz w:val="24"/>
          <w:szCs w:val="24"/>
        </w:rPr>
        <w:t>uctions.</w:t>
      </w:r>
    </w:p>
    <w:p w14:paraId="022A8B70" w14:textId="77777777" w:rsidR="00817169" w:rsidRPr="00D173C0" w:rsidRDefault="00817169" w:rsidP="00B837F9">
      <w:pPr>
        <w:autoSpaceDE w:val="0"/>
        <w:autoSpaceDN w:val="0"/>
        <w:adjustRightInd w:val="0"/>
        <w:spacing w:after="0" w:line="240" w:lineRule="auto"/>
        <w:jc w:val="both"/>
        <w:rPr>
          <w:rFonts w:ascii="Times New Roman" w:hAnsi="Times New Roman"/>
          <w:sz w:val="24"/>
          <w:szCs w:val="24"/>
        </w:rPr>
      </w:pPr>
    </w:p>
    <w:p w14:paraId="353407C1" w14:textId="77777777" w:rsidR="00B837F9" w:rsidRPr="00D173C0" w:rsidRDefault="00470E54" w:rsidP="006E152E">
      <w:pPr>
        <w:pStyle w:val="Heading3"/>
        <w:numPr>
          <w:ilvl w:val="1"/>
          <w:numId w:val="44"/>
        </w:numPr>
        <w:spacing w:before="100" w:beforeAutospacing="1" w:after="100" w:afterAutospacing="1" w:line="240" w:lineRule="auto"/>
        <w:ind w:left="504" w:hanging="476"/>
        <w:jc w:val="center"/>
        <w:rPr>
          <w:rFonts w:ascii="Times New Roman" w:hAnsi="Times New Roman" w:cs="Times New Roman"/>
          <w:sz w:val="24"/>
          <w:szCs w:val="24"/>
        </w:rPr>
      </w:pPr>
      <w:bookmarkStart w:id="279" w:name="_Toc462899249"/>
      <w:r>
        <w:rPr>
          <w:rFonts w:ascii="Times New Roman" w:hAnsi="Times New Roman" w:cs="Times New Roman"/>
          <w:sz w:val="24"/>
          <w:szCs w:val="24"/>
        </w:rPr>
        <w:lastRenderedPageBreak/>
        <w:t xml:space="preserve">Bank </w:t>
      </w:r>
      <w:proofErr w:type="spellStart"/>
      <w:r>
        <w:rPr>
          <w:rFonts w:ascii="Times New Roman" w:hAnsi="Times New Roman" w:cs="Times New Roman"/>
          <w:sz w:val="24"/>
          <w:szCs w:val="24"/>
        </w:rPr>
        <w:t>Gurantee</w:t>
      </w:r>
      <w:proofErr w:type="spellEnd"/>
      <w:r>
        <w:rPr>
          <w:rFonts w:ascii="Times New Roman" w:hAnsi="Times New Roman" w:cs="Times New Roman"/>
          <w:sz w:val="24"/>
          <w:szCs w:val="24"/>
        </w:rPr>
        <w:t xml:space="preserve"> for </w:t>
      </w:r>
      <w:r w:rsidR="00B837F9" w:rsidRPr="00D173C0">
        <w:rPr>
          <w:rFonts w:ascii="Times New Roman" w:hAnsi="Times New Roman" w:cs="Times New Roman"/>
          <w:sz w:val="24"/>
          <w:szCs w:val="24"/>
        </w:rPr>
        <w:t>Monthly Auctions</w:t>
      </w:r>
      <w:bookmarkEnd w:id="279"/>
    </w:p>
    <w:p w14:paraId="281A3635" w14:textId="15BFBD39" w:rsidR="00B837F9" w:rsidRPr="008F6697" w:rsidRDefault="00B837F9" w:rsidP="008F6697">
      <w:pPr>
        <w:autoSpaceDE w:val="0"/>
        <w:autoSpaceDN w:val="0"/>
        <w:adjustRightInd w:val="0"/>
        <w:spacing w:after="120" w:line="240" w:lineRule="auto"/>
        <w:jc w:val="both"/>
        <w:rPr>
          <w:rFonts w:ascii="Times New Roman" w:hAnsi="Times New Roman"/>
          <w:sz w:val="24"/>
          <w:szCs w:val="24"/>
        </w:rPr>
      </w:pPr>
      <w:r w:rsidRPr="008F6697">
        <w:rPr>
          <w:rFonts w:ascii="Times New Roman" w:hAnsi="Times New Roman"/>
          <w:sz w:val="24"/>
          <w:szCs w:val="24"/>
        </w:rPr>
        <w:t>Each Bank Guarantee submitted to TRANSELECTRICA is subject to Romanian law and should be issued by a solvable Bank, legally operating in a member state of the European Union, Switzerland</w:t>
      </w:r>
      <w:r w:rsidR="006623A3">
        <w:rPr>
          <w:rFonts w:ascii="Times New Roman" w:hAnsi="Times New Roman"/>
          <w:sz w:val="24"/>
          <w:szCs w:val="24"/>
        </w:rPr>
        <w:t>, or in Serbia</w:t>
      </w:r>
      <w:r w:rsidR="00761B75">
        <w:rPr>
          <w:rFonts w:ascii="Times New Roman" w:hAnsi="Times New Roman"/>
          <w:sz w:val="24"/>
          <w:szCs w:val="24"/>
        </w:rPr>
        <w:t xml:space="preserve"> (Annex 11)</w:t>
      </w:r>
      <w:r w:rsidRPr="008F6697">
        <w:rPr>
          <w:rFonts w:ascii="Times New Roman" w:hAnsi="Times New Roman"/>
          <w:sz w:val="24"/>
          <w:szCs w:val="24"/>
        </w:rPr>
        <w:t xml:space="preserve">. This credit institution shall not be the </w:t>
      </w:r>
      <w:r w:rsidR="00A6366B" w:rsidRPr="008F6697">
        <w:rPr>
          <w:rFonts w:ascii="Times New Roman" w:hAnsi="Times New Roman"/>
          <w:color w:val="000000"/>
          <w:sz w:val="24"/>
          <w:szCs w:val="24"/>
        </w:rPr>
        <w:t>Registered Participant</w:t>
      </w:r>
      <w:r w:rsidRPr="008F6697">
        <w:rPr>
          <w:rFonts w:ascii="Times New Roman" w:hAnsi="Times New Roman"/>
          <w:sz w:val="24"/>
          <w:szCs w:val="24"/>
        </w:rPr>
        <w:t xml:space="preserve"> itself or shall not control this </w:t>
      </w:r>
      <w:r w:rsidR="00A6366B" w:rsidRPr="008F6697">
        <w:rPr>
          <w:rFonts w:ascii="Times New Roman" w:hAnsi="Times New Roman"/>
          <w:color w:val="000000"/>
          <w:sz w:val="24"/>
          <w:szCs w:val="24"/>
        </w:rPr>
        <w:t>Registered Participant</w:t>
      </w:r>
      <w:r w:rsidRPr="008F6697">
        <w:rPr>
          <w:rFonts w:ascii="Times New Roman" w:hAnsi="Times New Roman"/>
          <w:sz w:val="24"/>
          <w:szCs w:val="24"/>
        </w:rPr>
        <w:t xml:space="preserve"> or be controlled by the </w:t>
      </w:r>
      <w:r w:rsidR="00A6366B" w:rsidRPr="008F6697">
        <w:rPr>
          <w:rFonts w:ascii="Times New Roman" w:hAnsi="Times New Roman"/>
          <w:color w:val="000000"/>
          <w:sz w:val="24"/>
          <w:szCs w:val="24"/>
        </w:rPr>
        <w:t>Registered Participant</w:t>
      </w:r>
      <w:r w:rsidRPr="008F6697">
        <w:rPr>
          <w:rFonts w:ascii="Times New Roman" w:hAnsi="Times New Roman"/>
          <w:sz w:val="24"/>
          <w:szCs w:val="24"/>
        </w:rPr>
        <w:t xml:space="preserve"> under the meaning of corporate law. The wordings of the Bank Guarantee are presented in </w:t>
      </w:r>
      <w:r w:rsidR="00D7680B">
        <w:rPr>
          <w:rFonts w:ascii="Times New Roman" w:hAnsi="Times New Roman"/>
          <w:sz w:val="24"/>
          <w:szCs w:val="24"/>
        </w:rPr>
        <w:t>Annex</w:t>
      </w:r>
      <w:r w:rsidRPr="008F6697">
        <w:rPr>
          <w:rFonts w:ascii="Times New Roman" w:hAnsi="Times New Roman"/>
          <w:sz w:val="24"/>
          <w:szCs w:val="24"/>
        </w:rPr>
        <w:t xml:space="preserve"> 9. The Bank Guarantee is submitted in sealed envelopes which shall clearly bear the identification details of the </w:t>
      </w:r>
      <w:r w:rsidR="00A6366B" w:rsidRPr="008F6697">
        <w:rPr>
          <w:rFonts w:ascii="Times New Roman" w:hAnsi="Times New Roman"/>
          <w:color w:val="000000"/>
          <w:sz w:val="24"/>
          <w:szCs w:val="24"/>
        </w:rPr>
        <w:t>Registered Participant</w:t>
      </w:r>
      <w:r w:rsidRPr="008F6697">
        <w:rPr>
          <w:rFonts w:ascii="Times New Roman" w:hAnsi="Times New Roman"/>
          <w:sz w:val="24"/>
          <w:szCs w:val="24"/>
        </w:rPr>
        <w:t xml:space="preserve"> as per the </w:t>
      </w:r>
      <w:r w:rsidR="006623A3">
        <w:rPr>
          <w:rFonts w:ascii="Times New Roman" w:hAnsi="Times New Roman"/>
          <w:sz w:val="24"/>
          <w:szCs w:val="24"/>
        </w:rPr>
        <w:t>r</w:t>
      </w:r>
      <w:r w:rsidRPr="008F6697">
        <w:rPr>
          <w:rFonts w:ascii="Times New Roman" w:hAnsi="Times New Roman"/>
          <w:sz w:val="24"/>
          <w:szCs w:val="24"/>
        </w:rPr>
        <w:t xml:space="preserve">egistration </w:t>
      </w:r>
      <w:r w:rsidR="006623A3">
        <w:rPr>
          <w:rFonts w:ascii="Times New Roman" w:hAnsi="Times New Roman"/>
          <w:sz w:val="24"/>
          <w:szCs w:val="24"/>
        </w:rPr>
        <w:t>r</w:t>
      </w:r>
      <w:r w:rsidRPr="008F6697">
        <w:rPr>
          <w:rFonts w:ascii="Times New Roman" w:hAnsi="Times New Roman"/>
          <w:sz w:val="24"/>
          <w:szCs w:val="24"/>
        </w:rPr>
        <w:t xml:space="preserve">equirements of these </w:t>
      </w:r>
      <w:r w:rsidR="006623A3">
        <w:rPr>
          <w:rFonts w:ascii="Times New Roman" w:hAnsi="Times New Roman"/>
          <w:sz w:val="24"/>
          <w:szCs w:val="24"/>
        </w:rPr>
        <w:t>Yearly and Monthly</w:t>
      </w:r>
      <w:r w:rsidR="00B14B73">
        <w:rPr>
          <w:rFonts w:ascii="Times New Roman" w:hAnsi="Times New Roman"/>
          <w:sz w:val="24"/>
          <w:szCs w:val="24"/>
        </w:rPr>
        <w:t xml:space="preserve"> </w:t>
      </w:r>
      <w:r w:rsidRPr="008F6697">
        <w:rPr>
          <w:rFonts w:ascii="Times New Roman" w:hAnsi="Times New Roman"/>
          <w:sz w:val="24"/>
          <w:szCs w:val="24"/>
        </w:rPr>
        <w:t>A</w:t>
      </w:r>
      <w:r w:rsidR="008B7220" w:rsidRPr="008F6697">
        <w:rPr>
          <w:rFonts w:ascii="Times New Roman" w:hAnsi="Times New Roman"/>
          <w:sz w:val="24"/>
          <w:szCs w:val="24"/>
        </w:rPr>
        <w:t>llocation</w:t>
      </w:r>
      <w:r w:rsidRPr="008F6697">
        <w:rPr>
          <w:rFonts w:ascii="Times New Roman" w:hAnsi="Times New Roman"/>
          <w:sz w:val="24"/>
          <w:szCs w:val="24"/>
        </w:rPr>
        <w:t xml:space="preserve"> Rules.</w:t>
      </w:r>
    </w:p>
    <w:p w14:paraId="109E577D" w14:textId="77CAE78E" w:rsidR="00A65F3A" w:rsidRPr="008F6697" w:rsidRDefault="00B837F9" w:rsidP="008F6697">
      <w:pPr>
        <w:autoSpaceDE w:val="0"/>
        <w:autoSpaceDN w:val="0"/>
        <w:adjustRightInd w:val="0"/>
        <w:spacing w:after="120" w:line="240" w:lineRule="auto"/>
        <w:jc w:val="both"/>
        <w:rPr>
          <w:rFonts w:ascii="Times New Roman" w:hAnsi="Times New Roman"/>
          <w:sz w:val="24"/>
          <w:szCs w:val="24"/>
        </w:rPr>
      </w:pPr>
      <w:r w:rsidRPr="008F6697">
        <w:rPr>
          <w:rFonts w:ascii="Times New Roman" w:hAnsi="Times New Roman"/>
          <w:sz w:val="24"/>
          <w:szCs w:val="24"/>
        </w:rPr>
        <w:t>TRANSELECTRICA</w:t>
      </w:r>
      <w:r w:rsidR="00A65F3A" w:rsidRPr="008F6697">
        <w:rPr>
          <w:rFonts w:ascii="Times New Roman" w:hAnsi="Times New Roman"/>
          <w:sz w:val="24"/>
          <w:szCs w:val="24"/>
        </w:rPr>
        <w:t xml:space="preserve"> provides the possibility for the </w:t>
      </w:r>
      <w:r w:rsidR="00A6366B" w:rsidRPr="008F6697">
        <w:rPr>
          <w:rFonts w:ascii="Times New Roman" w:hAnsi="Times New Roman"/>
          <w:sz w:val="24"/>
          <w:szCs w:val="24"/>
        </w:rPr>
        <w:t>Registered Participant</w:t>
      </w:r>
      <w:r w:rsidR="00A65F3A" w:rsidRPr="008F6697">
        <w:rPr>
          <w:rFonts w:ascii="Times New Roman" w:hAnsi="Times New Roman"/>
          <w:sz w:val="24"/>
          <w:szCs w:val="24"/>
        </w:rPr>
        <w:t xml:space="preserve"> to deposit the amount </w:t>
      </w:r>
      <w:r w:rsidR="008B7220" w:rsidRPr="008F6697">
        <w:rPr>
          <w:rFonts w:ascii="Times New Roman" w:hAnsi="Times New Roman"/>
          <w:sz w:val="24"/>
          <w:szCs w:val="24"/>
        </w:rPr>
        <w:t>equivalent to</w:t>
      </w:r>
      <w:r w:rsidR="00A65F3A" w:rsidRPr="008F6697">
        <w:rPr>
          <w:rFonts w:ascii="Times New Roman" w:hAnsi="Times New Roman"/>
          <w:sz w:val="24"/>
          <w:szCs w:val="24"/>
        </w:rPr>
        <w:t xml:space="preserve"> the Bank Guarantee, to a</w:t>
      </w:r>
      <w:r w:rsidR="0043356A" w:rsidRPr="008F6697">
        <w:rPr>
          <w:rFonts w:ascii="Times New Roman" w:hAnsi="Times New Roman"/>
          <w:sz w:val="24"/>
          <w:szCs w:val="24"/>
        </w:rPr>
        <w:t>n</w:t>
      </w:r>
      <w:r w:rsidR="00A65F3A" w:rsidRPr="008F6697">
        <w:rPr>
          <w:rFonts w:ascii="Times New Roman" w:hAnsi="Times New Roman"/>
          <w:sz w:val="24"/>
          <w:szCs w:val="24"/>
        </w:rPr>
        <w:t xml:space="preserve"> account opened at a bank which fulfills the same requirements as specified in </w:t>
      </w:r>
      <w:r w:rsidR="008B7220" w:rsidRPr="008F6697">
        <w:rPr>
          <w:rFonts w:ascii="Times New Roman" w:hAnsi="Times New Roman"/>
          <w:sz w:val="24"/>
          <w:szCs w:val="24"/>
        </w:rPr>
        <w:t xml:space="preserve">first paragraph of </w:t>
      </w:r>
      <w:r w:rsidR="00A65F3A" w:rsidRPr="008F6697">
        <w:rPr>
          <w:rFonts w:ascii="Times New Roman" w:hAnsi="Times New Roman"/>
          <w:sz w:val="24"/>
          <w:szCs w:val="24"/>
        </w:rPr>
        <w:t xml:space="preserve">Article 24.2. In this case, all parts of the Article 24.2 of these </w:t>
      </w:r>
      <w:r w:rsidR="006623A3">
        <w:rPr>
          <w:rFonts w:ascii="Times New Roman" w:hAnsi="Times New Roman"/>
          <w:sz w:val="24"/>
          <w:szCs w:val="24"/>
        </w:rPr>
        <w:t>Yearly and Monthly</w:t>
      </w:r>
      <w:r w:rsidR="00B14B73">
        <w:rPr>
          <w:rFonts w:ascii="Times New Roman" w:hAnsi="Times New Roman"/>
          <w:sz w:val="24"/>
          <w:szCs w:val="24"/>
        </w:rPr>
        <w:t xml:space="preserve"> </w:t>
      </w:r>
      <w:r w:rsidR="00A65F3A" w:rsidRPr="008F6697">
        <w:rPr>
          <w:rFonts w:ascii="Times New Roman" w:hAnsi="Times New Roman"/>
          <w:sz w:val="24"/>
          <w:szCs w:val="24"/>
        </w:rPr>
        <w:t xml:space="preserve">Auction Rules that have a reference to the filing of a Bank Guarantee will be replaced by the Cash Deposit (with certificate of coverage). TRANSELECTRICA accepts separately handled blocked cash deposits (with certificate of coverage), opened by the </w:t>
      </w:r>
      <w:r w:rsidR="00A6366B" w:rsidRPr="008F6697">
        <w:rPr>
          <w:rFonts w:ascii="Times New Roman" w:hAnsi="Times New Roman"/>
          <w:sz w:val="24"/>
          <w:szCs w:val="24"/>
        </w:rPr>
        <w:t>Registered Participant</w:t>
      </w:r>
      <w:r w:rsidR="00A65F3A" w:rsidRPr="008F6697">
        <w:rPr>
          <w:rFonts w:ascii="Times New Roman" w:hAnsi="Times New Roman"/>
          <w:sz w:val="24"/>
          <w:szCs w:val="24"/>
        </w:rPr>
        <w:t xml:space="preserve"> at a banking institution, with the beneficiary being TRANSELECTRICA, with the following conditions:</w:t>
      </w:r>
    </w:p>
    <w:p w14:paraId="258F0DC9" w14:textId="3F42D54E" w:rsidR="00A65F3A" w:rsidRPr="00D173C0" w:rsidRDefault="00A65F3A" w:rsidP="00582E6E">
      <w:pPr>
        <w:pStyle w:val="ListParagraph"/>
        <w:numPr>
          <w:ilvl w:val="0"/>
          <w:numId w:val="42"/>
        </w:numPr>
        <w:autoSpaceDE w:val="0"/>
        <w:autoSpaceDN w:val="0"/>
        <w:adjustRightInd w:val="0"/>
        <w:spacing w:after="120" w:line="240" w:lineRule="auto"/>
        <w:jc w:val="both"/>
        <w:rPr>
          <w:rFonts w:ascii="Times New Roman" w:hAnsi="Times New Roman"/>
          <w:sz w:val="24"/>
          <w:szCs w:val="24"/>
        </w:rPr>
      </w:pPr>
      <w:r w:rsidRPr="00D173C0">
        <w:rPr>
          <w:rFonts w:ascii="Times New Roman" w:hAnsi="Times New Roman"/>
          <w:sz w:val="24"/>
          <w:szCs w:val="24"/>
        </w:rPr>
        <w:t xml:space="preserve">The bank which issues the certificate of coverage fulfills all the requirements as the ones specified for the </w:t>
      </w:r>
      <w:r w:rsidR="006623A3">
        <w:rPr>
          <w:rFonts w:ascii="Times New Roman" w:hAnsi="Times New Roman"/>
          <w:sz w:val="24"/>
          <w:szCs w:val="24"/>
        </w:rPr>
        <w:t>B</w:t>
      </w:r>
      <w:r w:rsidRPr="00D173C0">
        <w:rPr>
          <w:rFonts w:ascii="Times New Roman" w:hAnsi="Times New Roman"/>
          <w:sz w:val="24"/>
          <w:szCs w:val="24"/>
        </w:rPr>
        <w:t xml:space="preserve">ank </w:t>
      </w:r>
      <w:r w:rsidR="006623A3">
        <w:rPr>
          <w:rFonts w:ascii="Times New Roman" w:hAnsi="Times New Roman"/>
          <w:sz w:val="24"/>
          <w:szCs w:val="24"/>
        </w:rPr>
        <w:t>G</w:t>
      </w:r>
      <w:r w:rsidRPr="00D173C0">
        <w:rPr>
          <w:rFonts w:ascii="Times New Roman" w:hAnsi="Times New Roman"/>
          <w:sz w:val="24"/>
          <w:szCs w:val="24"/>
        </w:rPr>
        <w:t>uarantee;</w:t>
      </w:r>
    </w:p>
    <w:p w14:paraId="7C109469" w14:textId="77777777" w:rsidR="00A65F3A" w:rsidRPr="00D173C0" w:rsidRDefault="00A65F3A" w:rsidP="00582E6E">
      <w:pPr>
        <w:pStyle w:val="ListParagraph"/>
        <w:numPr>
          <w:ilvl w:val="0"/>
          <w:numId w:val="42"/>
        </w:numPr>
        <w:autoSpaceDE w:val="0"/>
        <w:autoSpaceDN w:val="0"/>
        <w:adjustRightInd w:val="0"/>
        <w:spacing w:after="120" w:line="240" w:lineRule="auto"/>
        <w:jc w:val="both"/>
        <w:rPr>
          <w:rFonts w:ascii="Times New Roman" w:hAnsi="Times New Roman"/>
          <w:sz w:val="24"/>
          <w:szCs w:val="24"/>
        </w:rPr>
      </w:pPr>
      <w:r w:rsidRPr="00D173C0">
        <w:rPr>
          <w:rFonts w:ascii="Times New Roman" w:hAnsi="Times New Roman"/>
          <w:sz w:val="24"/>
          <w:szCs w:val="24"/>
        </w:rPr>
        <w:t>The certificate of coverage states a specified sum, in Euro (EUR);</w:t>
      </w:r>
    </w:p>
    <w:p w14:paraId="231A696C" w14:textId="77777777" w:rsidR="00A65F3A" w:rsidRPr="00D173C0" w:rsidRDefault="00A65F3A" w:rsidP="00582E6E">
      <w:pPr>
        <w:pStyle w:val="ListParagraph"/>
        <w:numPr>
          <w:ilvl w:val="0"/>
          <w:numId w:val="42"/>
        </w:numPr>
        <w:autoSpaceDE w:val="0"/>
        <w:autoSpaceDN w:val="0"/>
        <w:adjustRightInd w:val="0"/>
        <w:spacing w:after="120" w:line="240" w:lineRule="auto"/>
        <w:jc w:val="both"/>
        <w:rPr>
          <w:rFonts w:ascii="Times New Roman" w:hAnsi="Times New Roman"/>
          <w:sz w:val="24"/>
          <w:szCs w:val="24"/>
        </w:rPr>
      </w:pPr>
      <w:r w:rsidRPr="00D173C0">
        <w:rPr>
          <w:rFonts w:ascii="Times New Roman" w:hAnsi="Times New Roman"/>
          <w:sz w:val="24"/>
          <w:szCs w:val="24"/>
        </w:rPr>
        <w:t>The beneficiary is exclusively TRANSELECTRICA;</w:t>
      </w:r>
    </w:p>
    <w:p w14:paraId="474B0FA7" w14:textId="77777777" w:rsidR="00A65F3A" w:rsidRPr="00D173C0" w:rsidRDefault="00A65F3A" w:rsidP="00582E6E">
      <w:pPr>
        <w:pStyle w:val="ListParagraph"/>
        <w:numPr>
          <w:ilvl w:val="0"/>
          <w:numId w:val="42"/>
        </w:numPr>
        <w:autoSpaceDE w:val="0"/>
        <w:autoSpaceDN w:val="0"/>
        <w:adjustRightInd w:val="0"/>
        <w:spacing w:after="120" w:line="240" w:lineRule="auto"/>
        <w:jc w:val="both"/>
        <w:rPr>
          <w:rFonts w:ascii="Times New Roman" w:hAnsi="Times New Roman"/>
          <w:sz w:val="24"/>
          <w:szCs w:val="24"/>
        </w:rPr>
      </w:pPr>
      <w:r w:rsidRPr="00D173C0">
        <w:rPr>
          <w:rFonts w:ascii="Times New Roman" w:hAnsi="Times New Roman"/>
          <w:sz w:val="24"/>
          <w:szCs w:val="24"/>
        </w:rPr>
        <w:t xml:space="preserve">It is with fixed term, with the due date being at least </w:t>
      </w:r>
      <w:r w:rsidR="00554820" w:rsidRPr="00D173C0">
        <w:rPr>
          <w:rFonts w:ascii="Times New Roman" w:hAnsi="Times New Roman"/>
          <w:sz w:val="24"/>
          <w:szCs w:val="24"/>
        </w:rPr>
        <w:t>2</w:t>
      </w:r>
      <w:r w:rsidR="00400378" w:rsidRPr="00D173C0">
        <w:rPr>
          <w:rFonts w:ascii="Times New Roman" w:hAnsi="Times New Roman"/>
          <w:sz w:val="24"/>
          <w:szCs w:val="24"/>
        </w:rPr>
        <w:t>7</w:t>
      </w:r>
      <w:r w:rsidR="00400378" w:rsidRPr="00D173C0">
        <w:rPr>
          <w:rFonts w:ascii="Times New Roman" w:hAnsi="Times New Roman"/>
          <w:sz w:val="24"/>
          <w:szCs w:val="24"/>
          <w:vertAlign w:val="superscript"/>
        </w:rPr>
        <w:t>th</w:t>
      </w:r>
      <w:r w:rsidR="008B33B1">
        <w:rPr>
          <w:rFonts w:ascii="Times New Roman" w:hAnsi="Times New Roman"/>
          <w:sz w:val="24"/>
          <w:szCs w:val="24"/>
        </w:rPr>
        <w:t xml:space="preserve"> December 2017</w:t>
      </w:r>
      <w:r w:rsidRPr="00D173C0">
        <w:rPr>
          <w:rFonts w:ascii="Times New Roman" w:hAnsi="Times New Roman"/>
          <w:sz w:val="24"/>
          <w:szCs w:val="24"/>
        </w:rPr>
        <w:t>;</w:t>
      </w:r>
    </w:p>
    <w:p w14:paraId="25A45515" w14:textId="77777777" w:rsidR="00A65F3A" w:rsidRPr="00D173C0" w:rsidRDefault="00A65F3A" w:rsidP="00582E6E">
      <w:pPr>
        <w:pStyle w:val="ListParagraph"/>
        <w:numPr>
          <w:ilvl w:val="0"/>
          <w:numId w:val="42"/>
        </w:numPr>
        <w:autoSpaceDE w:val="0"/>
        <w:autoSpaceDN w:val="0"/>
        <w:adjustRightInd w:val="0"/>
        <w:spacing w:after="120" w:line="240" w:lineRule="auto"/>
        <w:jc w:val="both"/>
        <w:rPr>
          <w:rFonts w:ascii="Times New Roman" w:hAnsi="Times New Roman"/>
          <w:sz w:val="24"/>
          <w:szCs w:val="24"/>
        </w:rPr>
      </w:pPr>
      <w:r w:rsidRPr="00D173C0">
        <w:rPr>
          <w:rFonts w:ascii="Times New Roman" w:hAnsi="Times New Roman"/>
          <w:sz w:val="24"/>
          <w:szCs w:val="24"/>
        </w:rPr>
        <w:t>It contains the account number (IBAN), on which the deposit is blocked by the respective bank;</w:t>
      </w:r>
    </w:p>
    <w:p w14:paraId="2C60D12F" w14:textId="01FDE868" w:rsidR="00A65F3A" w:rsidRPr="00D173C0" w:rsidRDefault="00A65F3A" w:rsidP="00582E6E">
      <w:pPr>
        <w:pStyle w:val="ListParagraph"/>
        <w:numPr>
          <w:ilvl w:val="0"/>
          <w:numId w:val="42"/>
        </w:numPr>
        <w:autoSpaceDE w:val="0"/>
        <w:autoSpaceDN w:val="0"/>
        <w:adjustRightInd w:val="0"/>
        <w:spacing w:after="120" w:line="240" w:lineRule="auto"/>
        <w:jc w:val="both"/>
        <w:rPr>
          <w:rFonts w:ascii="Times New Roman" w:hAnsi="Times New Roman"/>
          <w:sz w:val="24"/>
          <w:szCs w:val="24"/>
        </w:rPr>
      </w:pPr>
      <w:r w:rsidRPr="00D173C0">
        <w:rPr>
          <w:rFonts w:ascii="Times New Roman" w:hAnsi="Times New Roman"/>
          <w:sz w:val="24"/>
          <w:szCs w:val="24"/>
        </w:rPr>
        <w:t xml:space="preserve">As a notice, it contains that the placement of the cash deposit is the provision of a </w:t>
      </w:r>
      <w:r w:rsidR="006623A3">
        <w:rPr>
          <w:rFonts w:ascii="Times New Roman" w:hAnsi="Times New Roman"/>
          <w:sz w:val="24"/>
          <w:szCs w:val="24"/>
        </w:rPr>
        <w:t xml:space="preserve">security instrument </w:t>
      </w:r>
      <w:r w:rsidRPr="00D173C0">
        <w:rPr>
          <w:rFonts w:ascii="Times New Roman" w:hAnsi="Times New Roman"/>
          <w:sz w:val="24"/>
          <w:szCs w:val="24"/>
        </w:rPr>
        <w:t xml:space="preserve">for participating in the </w:t>
      </w:r>
      <w:r w:rsidR="008B7220">
        <w:rPr>
          <w:rFonts w:ascii="Times New Roman" w:hAnsi="Times New Roman"/>
          <w:sz w:val="24"/>
          <w:szCs w:val="24"/>
        </w:rPr>
        <w:t>a</w:t>
      </w:r>
      <w:r w:rsidRPr="00D173C0">
        <w:rPr>
          <w:rFonts w:ascii="Times New Roman" w:hAnsi="Times New Roman"/>
          <w:sz w:val="24"/>
          <w:szCs w:val="24"/>
        </w:rPr>
        <w:t xml:space="preserve">uction </w:t>
      </w:r>
      <w:r w:rsidR="008B7220">
        <w:rPr>
          <w:rFonts w:ascii="Times New Roman" w:hAnsi="Times New Roman"/>
          <w:sz w:val="24"/>
          <w:szCs w:val="24"/>
        </w:rPr>
        <w:t>p</w:t>
      </w:r>
      <w:r w:rsidRPr="00D173C0">
        <w:rPr>
          <w:rFonts w:ascii="Times New Roman" w:hAnsi="Times New Roman"/>
          <w:sz w:val="24"/>
          <w:szCs w:val="24"/>
        </w:rPr>
        <w:t xml:space="preserve">rocess. </w:t>
      </w:r>
    </w:p>
    <w:p w14:paraId="1945C7A7" w14:textId="77777777" w:rsidR="00817169" w:rsidRPr="008F6697" w:rsidRDefault="00A65F3A" w:rsidP="008F6697">
      <w:pPr>
        <w:autoSpaceDE w:val="0"/>
        <w:autoSpaceDN w:val="0"/>
        <w:adjustRightInd w:val="0"/>
        <w:spacing w:after="120" w:line="240" w:lineRule="auto"/>
        <w:jc w:val="both"/>
        <w:rPr>
          <w:rFonts w:ascii="Times New Roman" w:hAnsi="Times New Roman"/>
          <w:sz w:val="24"/>
        </w:rPr>
      </w:pPr>
      <w:r w:rsidRPr="008F6697">
        <w:rPr>
          <w:rFonts w:ascii="Times New Roman" w:hAnsi="Times New Roman"/>
          <w:sz w:val="24"/>
        </w:rPr>
        <w:t xml:space="preserve">The </w:t>
      </w:r>
      <w:r w:rsidR="00A6366B" w:rsidRPr="008F6697">
        <w:rPr>
          <w:rFonts w:ascii="Times New Roman" w:hAnsi="Times New Roman"/>
          <w:sz w:val="24"/>
        </w:rPr>
        <w:t>Registered Participant</w:t>
      </w:r>
      <w:r w:rsidRPr="008F6697">
        <w:rPr>
          <w:rFonts w:ascii="Times New Roman" w:hAnsi="Times New Roman"/>
          <w:sz w:val="24"/>
        </w:rPr>
        <w:t xml:space="preserve"> shall instruct the credit institution to fully or partially block the account, pointing out that he wishes to place a deposit in connection with participating in the </w:t>
      </w:r>
      <w:r w:rsidR="008B7220" w:rsidRPr="008F6697">
        <w:rPr>
          <w:rFonts w:ascii="Times New Roman" w:hAnsi="Times New Roman"/>
          <w:sz w:val="24"/>
        </w:rPr>
        <w:t>a</w:t>
      </w:r>
      <w:r w:rsidRPr="008F6697">
        <w:rPr>
          <w:rFonts w:ascii="Times New Roman" w:hAnsi="Times New Roman"/>
          <w:sz w:val="24"/>
        </w:rPr>
        <w:t xml:space="preserve">uction </w:t>
      </w:r>
      <w:r w:rsidR="008B7220" w:rsidRPr="008F6697">
        <w:rPr>
          <w:rFonts w:ascii="Times New Roman" w:hAnsi="Times New Roman"/>
          <w:sz w:val="24"/>
        </w:rPr>
        <w:t>p</w:t>
      </w:r>
      <w:r w:rsidRPr="008F6697">
        <w:rPr>
          <w:rFonts w:ascii="Times New Roman" w:hAnsi="Times New Roman"/>
          <w:sz w:val="24"/>
        </w:rPr>
        <w:t xml:space="preserve">rocess. </w:t>
      </w:r>
    </w:p>
    <w:p w14:paraId="25090166" w14:textId="44381E41" w:rsidR="00A65F3A" w:rsidRPr="008F6697" w:rsidRDefault="00A65F3A" w:rsidP="008F6697">
      <w:pPr>
        <w:autoSpaceDE w:val="0"/>
        <w:autoSpaceDN w:val="0"/>
        <w:adjustRightInd w:val="0"/>
        <w:spacing w:after="120" w:line="240" w:lineRule="auto"/>
        <w:jc w:val="both"/>
        <w:rPr>
          <w:rFonts w:ascii="Times New Roman" w:hAnsi="Times New Roman"/>
          <w:sz w:val="24"/>
        </w:rPr>
      </w:pPr>
      <w:r w:rsidRPr="008F6697">
        <w:rPr>
          <w:rFonts w:ascii="Times New Roman" w:hAnsi="Times New Roman"/>
          <w:sz w:val="24"/>
        </w:rPr>
        <w:t xml:space="preserve">If the certificate of coverage accepted by TRANSELECTRICA expires within </w:t>
      </w:r>
      <w:r w:rsidR="004851BF">
        <w:rPr>
          <w:rFonts w:ascii="Times New Roman" w:hAnsi="Times New Roman"/>
          <w:sz w:val="24"/>
        </w:rPr>
        <w:t>fifteen (</w:t>
      </w:r>
      <w:r w:rsidRPr="008F6697">
        <w:rPr>
          <w:rFonts w:ascii="Times New Roman" w:hAnsi="Times New Roman"/>
          <w:sz w:val="24"/>
        </w:rPr>
        <w:t>15</w:t>
      </w:r>
      <w:r w:rsidR="004851BF">
        <w:rPr>
          <w:rFonts w:ascii="Times New Roman" w:hAnsi="Times New Roman"/>
          <w:sz w:val="24"/>
        </w:rPr>
        <w:t>)</w:t>
      </w:r>
      <w:r w:rsidR="00E739E2">
        <w:rPr>
          <w:rFonts w:ascii="Times New Roman" w:hAnsi="Times New Roman"/>
          <w:sz w:val="24"/>
        </w:rPr>
        <w:t xml:space="preserve"> </w:t>
      </w:r>
      <w:r w:rsidR="004851BF">
        <w:rPr>
          <w:rFonts w:ascii="Times New Roman" w:hAnsi="Times New Roman"/>
          <w:sz w:val="24"/>
        </w:rPr>
        <w:t>W</w:t>
      </w:r>
      <w:r w:rsidRPr="008F6697">
        <w:rPr>
          <w:rFonts w:ascii="Times New Roman" w:hAnsi="Times New Roman"/>
          <w:sz w:val="24"/>
        </w:rPr>
        <w:t xml:space="preserve">orking </w:t>
      </w:r>
      <w:r w:rsidR="004851BF">
        <w:rPr>
          <w:rFonts w:ascii="Times New Roman" w:hAnsi="Times New Roman"/>
          <w:sz w:val="24"/>
        </w:rPr>
        <w:t>D</w:t>
      </w:r>
      <w:r w:rsidRPr="008F6697">
        <w:rPr>
          <w:rFonts w:ascii="Times New Roman" w:hAnsi="Times New Roman"/>
          <w:sz w:val="24"/>
        </w:rPr>
        <w:t>ays</w:t>
      </w:r>
      <w:r w:rsidR="00E739E2">
        <w:rPr>
          <w:rFonts w:ascii="Times New Roman" w:hAnsi="Times New Roman"/>
          <w:sz w:val="24"/>
        </w:rPr>
        <w:t xml:space="preserve"> </w:t>
      </w:r>
      <w:r w:rsidR="008B7220" w:rsidRPr="008F6697">
        <w:rPr>
          <w:rFonts w:ascii="Times New Roman" w:hAnsi="Times New Roman"/>
          <w:sz w:val="24"/>
        </w:rPr>
        <w:t>from</w:t>
      </w:r>
      <w:r w:rsidR="00817169" w:rsidRPr="008F6697">
        <w:rPr>
          <w:rFonts w:ascii="Times New Roman" w:hAnsi="Times New Roman"/>
          <w:sz w:val="24"/>
        </w:rPr>
        <w:t xml:space="preserve"> the due date</w:t>
      </w:r>
      <w:r w:rsidRPr="008F6697">
        <w:rPr>
          <w:rFonts w:ascii="Times New Roman" w:hAnsi="Times New Roman"/>
          <w:sz w:val="24"/>
        </w:rPr>
        <w:t xml:space="preserve">, the </w:t>
      </w:r>
      <w:r w:rsidR="00A6366B" w:rsidRPr="008F6697">
        <w:rPr>
          <w:rFonts w:ascii="Times New Roman" w:hAnsi="Times New Roman"/>
          <w:sz w:val="24"/>
        </w:rPr>
        <w:t>Registered Participant</w:t>
      </w:r>
      <w:r w:rsidRPr="008F6697">
        <w:rPr>
          <w:rFonts w:ascii="Times New Roman" w:hAnsi="Times New Roman"/>
          <w:sz w:val="24"/>
        </w:rPr>
        <w:t xml:space="preserve"> is obliged to ensure the prolongation of the certificate of coverage, or the proper substitution of it, if the </w:t>
      </w:r>
      <w:r w:rsidR="00A6366B" w:rsidRPr="008F6697">
        <w:rPr>
          <w:rFonts w:ascii="Times New Roman" w:hAnsi="Times New Roman"/>
          <w:sz w:val="24"/>
        </w:rPr>
        <w:t>Registered Participant</w:t>
      </w:r>
      <w:r w:rsidRPr="008F6697">
        <w:rPr>
          <w:rFonts w:ascii="Times New Roman" w:hAnsi="Times New Roman"/>
          <w:sz w:val="24"/>
        </w:rPr>
        <w:t xml:space="preserve"> wishes to participate in the </w:t>
      </w:r>
      <w:r w:rsidR="008B7220" w:rsidRPr="008F6697">
        <w:rPr>
          <w:rFonts w:ascii="Times New Roman" w:hAnsi="Times New Roman"/>
          <w:sz w:val="24"/>
        </w:rPr>
        <w:t>a</w:t>
      </w:r>
      <w:r w:rsidRPr="008F6697">
        <w:rPr>
          <w:rFonts w:ascii="Times New Roman" w:hAnsi="Times New Roman"/>
          <w:sz w:val="24"/>
        </w:rPr>
        <w:t xml:space="preserve">uction </w:t>
      </w:r>
      <w:r w:rsidR="008B7220" w:rsidRPr="008F6697">
        <w:rPr>
          <w:rFonts w:ascii="Times New Roman" w:hAnsi="Times New Roman"/>
          <w:sz w:val="24"/>
        </w:rPr>
        <w:t>p</w:t>
      </w:r>
      <w:r w:rsidRPr="008F6697">
        <w:rPr>
          <w:rFonts w:ascii="Times New Roman" w:hAnsi="Times New Roman"/>
          <w:sz w:val="24"/>
        </w:rPr>
        <w:t xml:space="preserve">rocess even after the due date. </w:t>
      </w:r>
    </w:p>
    <w:p w14:paraId="65877494" w14:textId="7AE80C8A" w:rsidR="00A65F3A" w:rsidRPr="008F6697" w:rsidRDefault="00A65F3A" w:rsidP="008F6697">
      <w:pPr>
        <w:autoSpaceDE w:val="0"/>
        <w:autoSpaceDN w:val="0"/>
        <w:adjustRightInd w:val="0"/>
        <w:spacing w:after="120" w:line="240" w:lineRule="auto"/>
        <w:jc w:val="both"/>
        <w:rPr>
          <w:rFonts w:ascii="Times New Roman" w:hAnsi="Times New Roman"/>
          <w:sz w:val="24"/>
        </w:rPr>
      </w:pPr>
      <w:r w:rsidRPr="008F6697">
        <w:rPr>
          <w:rFonts w:ascii="Times New Roman" w:hAnsi="Times New Roman"/>
          <w:sz w:val="24"/>
        </w:rPr>
        <w:t xml:space="preserve">Unlocking of an account may be initiated at TRANSELECTRICA by the account owner, the </w:t>
      </w:r>
      <w:r w:rsidR="00A6366B" w:rsidRPr="008F6697">
        <w:rPr>
          <w:rFonts w:ascii="Times New Roman" w:hAnsi="Times New Roman"/>
          <w:sz w:val="24"/>
        </w:rPr>
        <w:t>Registered Participant</w:t>
      </w:r>
      <w:r w:rsidRPr="008F6697">
        <w:rPr>
          <w:rFonts w:ascii="Times New Roman" w:hAnsi="Times New Roman"/>
          <w:sz w:val="24"/>
        </w:rPr>
        <w:t>. In this case</w:t>
      </w:r>
      <w:r w:rsidR="008B7220" w:rsidRPr="008F6697">
        <w:rPr>
          <w:rFonts w:ascii="Times New Roman" w:hAnsi="Times New Roman"/>
          <w:sz w:val="24"/>
        </w:rPr>
        <w:t>,</w:t>
      </w:r>
      <w:r w:rsidRPr="008F6697">
        <w:rPr>
          <w:rFonts w:ascii="Times New Roman" w:hAnsi="Times New Roman"/>
          <w:sz w:val="24"/>
        </w:rPr>
        <w:t xml:space="preserve"> unlocking of the collateral may be performed through the handing back of the certificate of coverage and the </w:t>
      </w:r>
      <w:r w:rsidR="00A6366B" w:rsidRPr="008F6697">
        <w:rPr>
          <w:rFonts w:ascii="Times New Roman" w:hAnsi="Times New Roman"/>
          <w:sz w:val="24"/>
        </w:rPr>
        <w:t>Registered Participant</w:t>
      </w:r>
      <w:r w:rsidRPr="008F6697">
        <w:rPr>
          <w:rFonts w:ascii="Times New Roman" w:hAnsi="Times New Roman"/>
          <w:sz w:val="24"/>
        </w:rPr>
        <w:t xml:space="preserve"> is excluded from </w:t>
      </w:r>
      <w:r w:rsidR="00427343" w:rsidRPr="008F6697">
        <w:rPr>
          <w:rFonts w:ascii="Times New Roman" w:hAnsi="Times New Roman"/>
          <w:sz w:val="24"/>
        </w:rPr>
        <w:t>the auction</w:t>
      </w:r>
      <w:r w:rsidR="00B14B73">
        <w:rPr>
          <w:rFonts w:ascii="Times New Roman" w:hAnsi="Times New Roman"/>
          <w:sz w:val="24"/>
        </w:rPr>
        <w:t xml:space="preserve"> </w:t>
      </w:r>
      <w:r w:rsidR="008B7220" w:rsidRPr="008F6697">
        <w:rPr>
          <w:rFonts w:ascii="Times New Roman" w:hAnsi="Times New Roman"/>
          <w:sz w:val="24"/>
        </w:rPr>
        <w:t>p</w:t>
      </w:r>
      <w:r w:rsidRPr="008F6697">
        <w:rPr>
          <w:rFonts w:ascii="Times New Roman" w:hAnsi="Times New Roman"/>
          <w:sz w:val="24"/>
        </w:rPr>
        <w:t>rocess.</w:t>
      </w:r>
    </w:p>
    <w:p w14:paraId="18903965" w14:textId="77777777" w:rsidR="00817169" w:rsidRPr="008F6697" w:rsidRDefault="00A65F3A" w:rsidP="008F6697">
      <w:pPr>
        <w:autoSpaceDE w:val="0"/>
        <w:autoSpaceDN w:val="0"/>
        <w:adjustRightInd w:val="0"/>
        <w:spacing w:after="120" w:line="240" w:lineRule="auto"/>
        <w:jc w:val="both"/>
        <w:rPr>
          <w:rFonts w:ascii="Times New Roman" w:hAnsi="Times New Roman"/>
          <w:sz w:val="24"/>
        </w:rPr>
      </w:pPr>
      <w:r w:rsidRPr="008F6697">
        <w:rPr>
          <w:rFonts w:ascii="Times New Roman" w:hAnsi="Times New Roman"/>
          <w:sz w:val="24"/>
        </w:rPr>
        <w:t xml:space="preserve">The </w:t>
      </w:r>
      <w:r w:rsidR="00A6366B" w:rsidRPr="008F6697">
        <w:rPr>
          <w:rFonts w:ascii="Times New Roman" w:hAnsi="Times New Roman"/>
          <w:sz w:val="24"/>
        </w:rPr>
        <w:t>Registered Participant</w:t>
      </w:r>
      <w:r w:rsidRPr="008F6697">
        <w:rPr>
          <w:rFonts w:ascii="Times New Roman" w:hAnsi="Times New Roman"/>
          <w:sz w:val="24"/>
        </w:rPr>
        <w:t xml:space="preserve"> is obliged to ensure that the acceptance value of the collaterals registered by the credit institution continuously meets the actual requirements of these A</w:t>
      </w:r>
      <w:r w:rsidR="00ED7B8C" w:rsidRPr="008F6697">
        <w:rPr>
          <w:rFonts w:ascii="Times New Roman" w:hAnsi="Times New Roman"/>
          <w:sz w:val="24"/>
        </w:rPr>
        <w:t>llocat</w:t>
      </w:r>
      <w:r w:rsidRPr="008F6697">
        <w:rPr>
          <w:rFonts w:ascii="Times New Roman" w:hAnsi="Times New Roman"/>
          <w:sz w:val="24"/>
        </w:rPr>
        <w:t xml:space="preserve">ion Rules. </w:t>
      </w:r>
    </w:p>
    <w:p w14:paraId="6FF6932F" w14:textId="77777777" w:rsidR="00A65F3A" w:rsidRPr="008F6697" w:rsidRDefault="00A65F3A" w:rsidP="008F6697">
      <w:pPr>
        <w:autoSpaceDE w:val="0"/>
        <w:autoSpaceDN w:val="0"/>
        <w:adjustRightInd w:val="0"/>
        <w:spacing w:after="120" w:line="240" w:lineRule="auto"/>
        <w:jc w:val="both"/>
        <w:rPr>
          <w:rFonts w:ascii="Times New Roman" w:hAnsi="Times New Roman"/>
          <w:sz w:val="24"/>
        </w:rPr>
      </w:pPr>
      <w:r w:rsidRPr="008F6697">
        <w:rPr>
          <w:rFonts w:ascii="Times New Roman" w:hAnsi="Times New Roman"/>
          <w:sz w:val="24"/>
        </w:rPr>
        <w:t>In case of a financial default, TRANSELECTRICA submits its claim in a formal, duly signed request to the credit institution regarding the cash deposit to be exercised. Of this exercised deposit, TRANSELECTRICA has free disposal until the amount of its claims.</w:t>
      </w:r>
    </w:p>
    <w:p w14:paraId="61795474" w14:textId="2C936512" w:rsidR="00E739E2" w:rsidRDefault="00A6366B" w:rsidP="008F6697">
      <w:pPr>
        <w:autoSpaceDE w:val="0"/>
        <w:autoSpaceDN w:val="0"/>
        <w:adjustRightInd w:val="0"/>
        <w:spacing w:after="120" w:line="240" w:lineRule="auto"/>
        <w:jc w:val="both"/>
        <w:rPr>
          <w:rFonts w:ascii="Times New Roman" w:hAnsi="Times New Roman"/>
          <w:sz w:val="24"/>
          <w:szCs w:val="24"/>
        </w:rPr>
      </w:pPr>
      <w:r w:rsidRPr="008F6697">
        <w:rPr>
          <w:rFonts w:ascii="Times New Roman" w:hAnsi="Times New Roman"/>
          <w:color w:val="000000"/>
          <w:sz w:val="24"/>
          <w:szCs w:val="24"/>
        </w:rPr>
        <w:lastRenderedPageBreak/>
        <w:t>Registered Participant</w:t>
      </w:r>
      <w:r w:rsidR="00B837F9" w:rsidRPr="008F6697">
        <w:rPr>
          <w:rFonts w:ascii="Times New Roman" w:hAnsi="Times New Roman"/>
          <w:sz w:val="24"/>
          <w:szCs w:val="24"/>
        </w:rPr>
        <w:t xml:space="preserve">s have to submit to TRANSELECTRICA a Bank Guarantee for the Monthly Auction in respect of participation in the </w:t>
      </w:r>
      <w:r w:rsidR="004851BF">
        <w:rPr>
          <w:rFonts w:ascii="Times New Roman" w:hAnsi="Times New Roman"/>
          <w:sz w:val="24"/>
          <w:szCs w:val="24"/>
        </w:rPr>
        <w:t>m</w:t>
      </w:r>
      <w:r w:rsidR="00B837F9" w:rsidRPr="008F6697">
        <w:rPr>
          <w:rFonts w:ascii="Times New Roman" w:hAnsi="Times New Roman"/>
          <w:sz w:val="24"/>
          <w:szCs w:val="24"/>
        </w:rPr>
        <w:t>onth</w:t>
      </w:r>
      <w:r w:rsidR="00484E6F">
        <w:rPr>
          <w:rFonts w:ascii="Times New Roman" w:hAnsi="Times New Roman"/>
          <w:sz w:val="24"/>
          <w:szCs w:val="24"/>
        </w:rPr>
        <w:t xml:space="preserve">ly </w:t>
      </w:r>
      <w:r w:rsidR="004851BF">
        <w:rPr>
          <w:rFonts w:ascii="Times New Roman" w:hAnsi="Times New Roman"/>
          <w:sz w:val="24"/>
          <w:szCs w:val="24"/>
        </w:rPr>
        <w:t>a</w:t>
      </w:r>
      <w:r w:rsidR="00484E6F">
        <w:rPr>
          <w:rFonts w:ascii="Times New Roman" w:hAnsi="Times New Roman"/>
          <w:sz w:val="24"/>
          <w:szCs w:val="24"/>
        </w:rPr>
        <w:t>uctions during the year 2017</w:t>
      </w:r>
      <w:r w:rsidR="00B837F9" w:rsidRPr="008F6697">
        <w:rPr>
          <w:rFonts w:ascii="Times New Roman" w:hAnsi="Times New Roman"/>
          <w:sz w:val="24"/>
          <w:szCs w:val="24"/>
        </w:rPr>
        <w:t>. The minimum amount is 20,000 (twenty thousand) Euros. The expiration da</w:t>
      </w:r>
      <w:r w:rsidR="00400378" w:rsidRPr="008F6697">
        <w:rPr>
          <w:rFonts w:ascii="Times New Roman" w:hAnsi="Times New Roman"/>
          <w:sz w:val="24"/>
          <w:szCs w:val="24"/>
        </w:rPr>
        <w:t xml:space="preserve">te cannot be earlier than the </w:t>
      </w:r>
      <w:r w:rsidR="00554820" w:rsidRPr="008F6697">
        <w:rPr>
          <w:rFonts w:ascii="Times New Roman" w:hAnsi="Times New Roman"/>
          <w:sz w:val="24"/>
          <w:szCs w:val="24"/>
        </w:rPr>
        <w:t>2</w:t>
      </w:r>
      <w:r w:rsidR="00400378" w:rsidRPr="008F6697">
        <w:rPr>
          <w:rFonts w:ascii="Times New Roman" w:hAnsi="Times New Roman"/>
          <w:sz w:val="24"/>
          <w:szCs w:val="24"/>
        </w:rPr>
        <w:t>7</w:t>
      </w:r>
      <w:r w:rsidR="00400378" w:rsidRPr="008F6697">
        <w:rPr>
          <w:rFonts w:ascii="Times New Roman" w:hAnsi="Times New Roman"/>
          <w:sz w:val="24"/>
          <w:szCs w:val="24"/>
          <w:vertAlign w:val="superscript"/>
        </w:rPr>
        <w:t>th</w:t>
      </w:r>
      <w:r w:rsidR="008B33B1">
        <w:rPr>
          <w:rFonts w:ascii="Times New Roman" w:hAnsi="Times New Roman"/>
          <w:sz w:val="24"/>
          <w:szCs w:val="24"/>
        </w:rPr>
        <w:t xml:space="preserve"> of December 2017</w:t>
      </w:r>
      <w:r w:rsidR="00B837F9" w:rsidRPr="008F6697">
        <w:rPr>
          <w:rFonts w:ascii="Times New Roman" w:hAnsi="Times New Roman"/>
          <w:sz w:val="24"/>
          <w:szCs w:val="24"/>
        </w:rPr>
        <w:t xml:space="preserve">. </w:t>
      </w:r>
    </w:p>
    <w:p w14:paraId="06A9D304" w14:textId="54E61B2C" w:rsidR="00B837F9" w:rsidRPr="008F6697" w:rsidRDefault="00B837F9" w:rsidP="008F6697">
      <w:pPr>
        <w:autoSpaceDE w:val="0"/>
        <w:autoSpaceDN w:val="0"/>
        <w:adjustRightInd w:val="0"/>
        <w:spacing w:after="120" w:line="240" w:lineRule="auto"/>
        <w:jc w:val="both"/>
        <w:rPr>
          <w:rFonts w:ascii="Times New Roman" w:hAnsi="Times New Roman"/>
          <w:sz w:val="24"/>
          <w:szCs w:val="24"/>
        </w:rPr>
      </w:pPr>
      <w:r w:rsidRPr="008F6697">
        <w:rPr>
          <w:rFonts w:ascii="Times New Roman" w:hAnsi="Times New Roman"/>
          <w:sz w:val="24"/>
          <w:szCs w:val="24"/>
        </w:rPr>
        <w:t xml:space="preserve">If the </w:t>
      </w:r>
      <w:r w:rsidR="00A6366B" w:rsidRPr="008F6697">
        <w:rPr>
          <w:rFonts w:ascii="Times New Roman" w:hAnsi="Times New Roman"/>
          <w:color w:val="000000"/>
          <w:sz w:val="24"/>
          <w:szCs w:val="24"/>
        </w:rPr>
        <w:t>Registered Participant</w:t>
      </w:r>
      <w:r w:rsidRPr="008F6697">
        <w:rPr>
          <w:rFonts w:ascii="Times New Roman" w:hAnsi="Times New Roman"/>
          <w:sz w:val="24"/>
          <w:szCs w:val="24"/>
        </w:rPr>
        <w:t xml:space="preserve"> already submitted a Bank Guarantee or a cash deposit in TRANSELECTRICAs account in order to participate in the </w:t>
      </w:r>
      <w:r w:rsidR="004851BF">
        <w:rPr>
          <w:rFonts w:ascii="Times New Roman" w:hAnsi="Times New Roman"/>
          <w:sz w:val="24"/>
          <w:szCs w:val="24"/>
        </w:rPr>
        <w:t>y</w:t>
      </w:r>
      <w:r w:rsidRPr="008F6697">
        <w:rPr>
          <w:rFonts w:ascii="Times New Roman" w:hAnsi="Times New Roman"/>
          <w:sz w:val="24"/>
          <w:szCs w:val="24"/>
        </w:rPr>
        <w:t xml:space="preserve">early </w:t>
      </w:r>
      <w:r w:rsidR="004851BF">
        <w:rPr>
          <w:rFonts w:ascii="Times New Roman" w:hAnsi="Times New Roman"/>
          <w:sz w:val="24"/>
          <w:szCs w:val="24"/>
        </w:rPr>
        <w:t>a</w:t>
      </w:r>
      <w:r w:rsidRPr="008F6697">
        <w:rPr>
          <w:rFonts w:ascii="Times New Roman" w:hAnsi="Times New Roman"/>
          <w:sz w:val="24"/>
          <w:szCs w:val="24"/>
        </w:rPr>
        <w:t xml:space="preserve">uction </w:t>
      </w:r>
      <w:r w:rsidR="004851BF">
        <w:rPr>
          <w:rFonts w:ascii="Times New Roman" w:hAnsi="Times New Roman"/>
          <w:sz w:val="24"/>
          <w:szCs w:val="24"/>
        </w:rPr>
        <w:t>p</w:t>
      </w:r>
      <w:r w:rsidRPr="008F6697">
        <w:rPr>
          <w:rFonts w:ascii="Times New Roman" w:hAnsi="Times New Roman"/>
          <w:sz w:val="24"/>
          <w:szCs w:val="24"/>
        </w:rPr>
        <w:t xml:space="preserve">rocess, a new one for the </w:t>
      </w:r>
      <w:r w:rsidR="004851BF">
        <w:rPr>
          <w:rFonts w:ascii="Times New Roman" w:hAnsi="Times New Roman"/>
          <w:sz w:val="24"/>
          <w:szCs w:val="24"/>
        </w:rPr>
        <w:t>m</w:t>
      </w:r>
      <w:r w:rsidRPr="008F6697">
        <w:rPr>
          <w:rFonts w:ascii="Times New Roman" w:hAnsi="Times New Roman"/>
          <w:sz w:val="24"/>
          <w:szCs w:val="24"/>
        </w:rPr>
        <w:t xml:space="preserve">onthly </w:t>
      </w:r>
      <w:r w:rsidR="004851BF">
        <w:rPr>
          <w:rFonts w:ascii="Times New Roman" w:hAnsi="Times New Roman"/>
          <w:sz w:val="24"/>
          <w:szCs w:val="24"/>
        </w:rPr>
        <w:t>a</w:t>
      </w:r>
      <w:r w:rsidRPr="008F6697">
        <w:rPr>
          <w:rFonts w:ascii="Times New Roman" w:hAnsi="Times New Roman"/>
          <w:sz w:val="24"/>
          <w:szCs w:val="24"/>
        </w:rPr>
        <w:t xml:space="preserve">uctions won’t be needed in order for it to participate in the </w:t>
      </w:r>
      <w:r w:rsidR="004851BF">
        <w:rPr>
          <w:rFonts w:ascii="Times New Roman" w:hAnsi="Times New Roman"/>
          <w:sz w:val="24"/>
          <w:szCs w:val="24"/>
        </w:rPr>
        <w:t>m</w:t>
      </w:r>
      <w:r w:rsidRPr="008F6697">
        <w:rPr>
          <w:rFonts w:ascii="Times New Roman" w:hAnsi="Times New Roman"/>
          <w:sz w:val="24"/>
          <w:szCs w:val="24"/>
        </w:rPr>
        <w:t xml:space="preserve">onthly </w:t>
      </w:r>
      <w:r w:rsidR="004851BF">
        <w:rPr>
          <w:rFonts w:ascii="Times New Roman" w:hAnsi="Times New Roman"/>
          <w:sz w:val="24"/>
          <w:szCs w:val="24"/>
        </w:rPr>
        <w:t>a</w:t>
      </w:r>
      <w:r w:rsidRPr="008F6697">
        <w:rPr>
          <w:rFonts w:ascii="Times New Roman" w:hAnsi="Times New Roman"/>
          <w:sz w:val="24"/>
          <w:szCs w:val="24"/>
        </w:rPr>
        <w:t xml:space="preserve">uctions, but that Bank Guarantee or cash deposit will also be subject to the </w:t>
      </w:r>
      <w:r w:rsidR="004851BF">
        <w:rPr>
          <w:rFonts w:ascii="Times New Roman" w:hAnsi="Times New Roman"/>
          <w:sz w:val="24"/>
          <w:szCs w:val="24"/>
        </w:rPr>
        <w:t>r</w:t>
      </w:r>
      <w:r w:rsidRPr="008F6697">
        <w:rPr>
          <w:rFonts w:ascii="Times New Roman" w:hAnsi="Times New Roman"/>
          <w:sz w:val="24"/>
          <w:szCs w:val="24"/>
        </w:rPr>
        <w:t>ules stated in Article 24.2.</w:t>
      </w:r>
    </w:p>
    <w:p w14:paraId="3C10F102" w14:textId="6A2BC656" w:rsidR="00B837F9" w:rsidRPr="008F6697" w:rsidRDefault="00B837F9" w:rsidP="008F6697">
      <w:pPr>
        <w:autoSpaceDE w:val="0"/>
        <w:autoSpaceDN w:val="0"/>
        <w:adjustRightInd w:val="0"/>
        <w:spacing w:after="120" w:line="240" w:lineRule="auto"/>
        <w:jc w:val="both"/>
        <w:rPr>
          <w:rFonts w:ascii="Times New Roman" w:hAnsi="Times New Roman"/>
          <w:sz w:val="24"/>
          <w:szCs w:val="24"/>
        </w:rPr>
      </w:pPr>
      <w:r w:rsidRPr="008F6697">
        <w:rPr>
          <w:rFonts w:ascii="Times New Roman" w:hAnsi="Times New Roman"/>
          <w:sz w:val="24"/>
          <w:szCs w:val="24"/>
        </w:rPr>
        <w:t xml:space="preserve">The Bank Guarantee has to be presented to TRANSELECTRICA at least seven (7) Working Days before the first Monthly Auction </w:t>
      </w:r>
      <w:r w:rsidR="00F436D1">
        <w:rPr>
          <w:rFonts w:ascii="Times New Roman" w:hAnsi="Times New Roman"/>
          <w:sz w:val="24"/>
          <w:szCs w:val="24"/>
        </w:rPr>
        <w:t>(</w:t>
      </w:r>
      <w:r w:rsidR="00D7680B">
        <w:rPr>
          <w:rFonts w:ascii="Times New Roman" w:hAnsi="Times New Roman"/>
          <w:sz w:val="24"/>
          <w:szCs w:val="24"/>
        </w:rPr>
        <w:t>Annex</w:t>
      </w:r>
      <w:r w:rsidR="004224A7" w:rsidRPr="008F6697">
        <w:rPr>
          <w:rFonts w:ascii="Times New Roman" w:hAnsi="Times New Roman"/>
          <w:sz w:val="24"/>
          <w:szCs w:val="24"/>
        </w:rPr>
        <w:t xml:space="preserve"> 4) </w:t>
      </w:r>
      <w:r w:rsidRPr="008F6697">
        <w:rPr>
          <w:rFonts w:ascii="Times New Roman" w:hAnsi="Times New Roman"/>
          <w:sz w:val="24"/>
          <w:szCs w:val="24"/>
        </w:rPr>
        <w:t xml:space="preserve">in which the </w:t>
      </w:r>
      <w:r w:rsidR="00A6366B" w:rsidRPr="008F6697">
        <w:rPr>
          <w:rFonts w:ascii="Times New Roman" w:hAnsi="Times New Roman"/>
          <w:color w:val="000000"/>
          <w:sz w:val="24"/>
          <w:szCs w:val="24"/>
        </w:rPr>
        <w:t>Registered Participant</w:t>
      </w:r>
      <w:r w:rsidRPr="008F6697">
        <w:rPr>
          <w:rFonts w:ascii="Times New Roman" w:hAnsi="Times New Roman"/>
          <w:sz w:val="24"/>
          <w:szCs w:val="24"/>
        </w:rPr>
        <w:t xml:space="preserve"> wants to participate. In case the Bank Guarantee is not provided up to the required deadline</w:t>
      </w:r>
      <w:r w:rsidR="009016C2" w:rsidRPr="008F6697">
        <w:rPr>
          <w:rFonts w:ascii="Times New Roman" w:hAnsi="Times New Roman"/>
          <w:sz w:val="24"/>
          <w:szCs w:val="24"/>
        </w:rPr>
        <w:t>,</w:t>
      </w:r>
      <w:r w:rsidRPr="008F6697">
        <w:rPr>
          <w:rFonts w:ascii="Times New Roman" w:hAnsi="Times New Roman"/>
          <w:sz w:val="24"/>
          <w:szCs w:val="24"/>
        </w:rPr>
        <w:t xml:space="preserve"> the </w:t>
      </w:r>
      <w:r w:rsidR="00A6366B" w:rsidRPr="008F6697">
        <w:rPr>
          <w:rFonts w:ascii="Times New Roman" w:hAnsi="Times New Roman"/>
          <w:color w:val="000000"/>
          <w:sz w:val="24"/>
          <w:szCs w:val="24"/>
        </w:rPr>
        <w:t>Registered Participant</w:t>
      </w:r>
      <w:r w:rsidRPr="008F6697">
        <w:rPr>
          <w:rFonts w:ascii="Times New Roman" w:hAnsi="Times New Roman"/>
          <w:sz w:val="24"/>
          <w:szCs w:val="24"/>
        </w:rPr>
        <w:t xml:space="preserve"> shall not be permitted to participate in the </w:t>
      </w:r>
      <w:r w:rsidR="004851BF">
        <w:rPr>
          <w:rFonts w:ascii="Times New Roman" w:hAnsi="Times New Roman"/>
          <w:sz w:val="24"/>
          <w:szCs w:val="24"/>
        </w:rPr>
        <w:t>a</w:t>
      </w:r>
      <w:r w:rsidRPr="008F6697">
        <w:rPr>
          <w:rFonts w:ascii="Times New Roman" w:hAnsi="Times New Roman"/>
          <w:sz w:val="24"/>
          <w:szCs w:val="24"/>
        </w:rPr>
        <w:t>uction.</w:t>
      </w:r>
    </w:p>
    <w:p w14:paraId="70FAA82C" w14:textId="26ED0E8D" w:rsidR="00B837F9" w:rsidRPr="008F6697" w:rsidRDefault="00B837F9" w:rsidP="008F6697">
      <w:pPr>
        <w:autoSpaceDE w:val="0"/>
        <w:autoSpaceDN w:val="0"/>
        <w:adjustRightInd w:val="0"/>
        <w:spacing w:after="120" w:line="240" w:lineRule="auto"/>
        <w:jc w:val="both"/>
        <w:rPr>
          <w:rFonts w:ascii="Times New Roman" w:hAnsi="Times New Roman"/>
          <w:sz w:val="24"/>
          <w:szCs w:val="24"/>
        </w:rPr>
      </w:pPr>
      <w:r w:rsidRPr="008F6697">
        <w:rPr>
          <w:rFonts w:ascii="Times New Roman" w:hAnsi="Times New Roman"/>
          <w:sz w:val="24"/>
          <w:szCs w:val="24"/>
        </w:rPr>
        <w:t xml:space="preserve">In case the advance </w:t>
      </w:r>
      <w:r w:rsidR="004851BF">
        <w:rPr>
          <w:rFonts w:ascii="Times New Roman" w:hAnsi="Times New Roman"/>
          <w:sz w:val="24"/>
          <w:szCs w:val="24"/>
        </w:rPr>
        <w:t>p</w:t>
      </w:r>
      <w:r w:rsidRPr="008F6697">
        <w:rPr>
          <w:rFonts w:ascii="Times New Roman" w:hAnsi="Times New Roman"/>
          <w:sz w:val="24"/>
          <w:szCs w:val="24"/>
        </w:rPr>
        <w:t xml:space="preserve">ayment for the </w:t>
      </w:r>
      <w:r w:rsidR="004851BF">
        <w:rPr>
          <w:rFonts w:ascii="Times New Roman" w:hAnsi="Times New Roman"/>
          <w:sz w:val="24"/>
          <w:szCs w:val="24"/>
        </w:rPr>
        <w:t>m</w:t>
      </w:r>
      <w:r w:rsidRPr="008F6697">
        <w:rPr>
          <w:rFonts w:ascii="Times New Roman" w:hAnsi="Times New Roman"/>
          <w:sz w:val="24"/>
          <w:szCs w:val="24"/>
        </w:rPr>
        <w:t xml:space="preserve">onthly </w:t>
      </w:r>
      <w:r w:rsidR="004851BF">
        <w:rPr>
          <w:rFonts w:ascii="Times New Roman" w:hAnsi="Times New Roman"/>
          <w:sz w:val="24"/>
          <w:szCs w:val="24"/>
        </w:rPr>
        <w:t>a</w:t>
      </w:r>
      <w:r w:rsidRPr="008F6697">
        <w:rPr>
          <w:rFonts w:ascii="Times New Roman" w:hAnsi="Times New Roman"/>
          <w:sz w:val="24"/>
          <w:szCs w:val="24"/>
        </w:rPr>
        <w:t xml:space="preserve">uction is not executed on the due date according to the </w:t>
      </w:r>
      <w:r w:rsidR="004851BF">
        <w:rPr>
          <w:rFonts w:ascii="Times New Roman" w:hAnsi="Times New Roman"/>
          <w:sz w:val="24"/>
          <w:szCs w:val="24"/>
        </w:rPr>
        <w:t>i</w:t>
      </w:r>
      <w:r w:rsidRPr="008F6697">
        <w:rPr>
          <w:rFonts w:ascii="Times New Roman" w:hAnsi="Times New Roman"/>
          <w:sz w:val="24"/>
          <w:szCs w:val="24"/>
        </w:rPr>
        <w:t xml:space="preserve">nvoice, the Bank Guarantee is </w:t>
      </w:r>
      <w:r w:rsidR="00DC057F" w:rsidRPr="008F6697">
        <w:rPr>
          <w:rFonts w:ascii="Times New Roman" w:hAnsi="Times New Roman"/>
          <w:sz w:val="24"/>
          <w:szCs w:val="24"/>
        </w:rPr>
        <w:t xml:space="preserve">executed </w:t>
      </w:r>
      <w:r w:rsidRPr="008F6697">
        <w:rPr>
          <w:rFonts w:ascii="Times New Roman" w:hAnsi="Times New Roman"/>
          <w:sz w:val="24"/>
          <w:szCs w:val="24"/>
        </w:rPr>
        <w:t>to the amount of the due payment</w:t>
      </w:r>
      <w:r w:rsidR="007879D3" w:rsidRPr="008F6697">
        <w:rPr>
          <w:rFonts w:ascii="Times New Roman" w:hAnsi="Times New Roman"/>
          <w:sz w:val="24"/>
          <w:szCs w:val="24"/>
        </w:rPr>
        <w:t>. Furthermore</w:t>
      </w:r>
      <w:r w:rsidR="008A525F" w:rsidRPr="008F6697">
        <w:rPr>
          <w:rFonts w:ascii="Times New Roman" w:hAnsi="Times New Roman"/>
          <w:sz w:val="24"/>
          <w:szCs w:val="24"/>
        </w:rPr>
        <w:t>,</w:t>
      </w:r>
      <w:r w:rsidR="007879D3" w:rsidRPr="008F6697">
        <w:rPr>
          <w:rFonts w:ascii="Times New Roman" w:hAnsi="Times New Roman"/>
          <w:sz w:val="24"/>
          <w:szCs w:val="24"/>
        </w:rPr>
        <w:t xml:space="preserve"> the PTR Holder will be charged by the </w:t>
      </w:r>
      <w:r w:rsidR="008A525F" w:rsidRPr="008F6697">
        <w:rPr>
          <w:rFonts w:ascii="Times New Roman" w:hAnsi="Times New Roman"/>
          <w:sz w:val="24"/>
          <w:szCs w:val="24"/>
        </w:rPr>
        <w:t>Allocation Office</w:t>
      </w:r>
      <w:r w:rsidR="007879D3" w:rsidRPr="008F6697">
        <w:rPr>
          <w:rFonts w:ascii="Times New Roman" w:hAnsi="Times New Roman"/>
          <w:sz w:val="24"/>
          <w:szCs w:val="24"/>
        </w:rPr>
        <w:t xml:space="preserve"> with any additional costs, expenses arising out of the demand for payment made under the Bank Guarantee, and also will be subject to the rules of Article 7.2 and Article 11</w:t>
      </w:r>
      <w:r w:rsidRPr="008F6697">
        <w:rPr>
          <w:rFonts w:ascii="Times New Roman" w:hAnsi="Times New Roman"/>
          <w:sz w:val="24"/>
          <w:szCs w:val="24"/>
        </w:rPr>
        <w:t>.</w:t>
      </w:r>
    </w:p>
    <w:p w14:paraId="5B12A701" w14:textId="77777777" w:rsidR="00B837F9" w:rsidRPr="008F6697" w:rsidRDefault="00B837F9" w:rsidP="008F6697">
      <w:pPr>
        <w:autoSpaceDE w:val="0"/>
        <w:autoSpaceDN w:val="0"/>
        <w:adjustRightInd w:val="0"/>
        <w:spacing w:after="120" w:line="240" w:lineRule="auto"/>
        <w:jc w:val="both"/>
        <w:rPr>
          <w:rFonts w:ascii="Times New Roman" w:hAnsi="Times New Roman"/>
          <w:sz w:val="24"/>
          <w:szCs w:val="24"/>
        </w:rPr>
      </w:pPr>
      <w:r w:rsidRPr="008F6697">
        <w:rPr>
          <w:rFonts w:ascii="Times New Roman" w:hAnsi="Times New Roman"/>
          <w:sz w:val="24"/>
          <w:szCs w:val="24"/>
        </w:rPr>
        <w:t>When the Bank Guarantee is forfeited</w:t>
      </w:r>
      <w:r w:rsidR="00D14CDD" w:rsidRPr="008F6697">
        <w:rPr>
          <w:rFonts w:ascii="Times New Roman" w:hAnsi="Times New Roman"/>
          <w:sz w:val="24"/>
          <w:szCs w:val="24"/>
        </w:rPr>
        <w:t>,</w:t>
      </w:r>
      <w:r w:rsidRPr="008F6697">
        <w:rPr>
          <w:rFonts w:ascii="Times New Roman" w:hAnsi="Times New Roman"/>
          <w:sz w:val="24"/>
          <w:szCs w:val="24"/>
        </w:rPr>
        <w:t xml:space="preserve"> the provisions of Article 7.2 and Article 11 will apply, until the Bank Guarantee with the amount requested is filed and all other pending financial obligations have been </w:t>
      </w:r>
      <w:r w:rsidR="008A525F" w:rsidRPr="008F6697">
        <w:rPr>
          <w:rFonts w:ascii="Times New Roman" w:hAnsi="Times New Roman"/>
          <w:sz w:val="24"/>
          <w:szCs w:val="24"/>
        </w:rPr>
        <w:t>paid</w:t>
      </w:r>
      <w:r w:rsidRPr="008F6697">
        <w:rPr>
          <w:rFonts w:ascii="Times New Roman" w:hAnsi="Times New Roman"/>
          <w:sz w:val="24"/>
          <w:szCs w:val="24"/>
        </w:rPr>
        <w:t xml:space="preserve">. </w:t>
      </w:r>
    </w:p>
    <w:p w14:paraId="759DB77D" w14:textId="43BDBD30" w:rsidR="00B837F9" w:rsidRPr="008F6697" w:rsidRDefault="00B837F9" w:rsidP="008F6697">
      <w:pPr>
        <w:autoSpaceDE w:val="0"/>
        <w:autoSpaceDN w:val="0"/>
        <w:adjustRightInd w:val="0"/>
        <w:spacing w:after="120" w:line="240" w:lineRule="auto"/>
        <w:jc w:val="both"/>
        <w:rPr>
          <w:rFonts w:ascii="Times New Roman" w:hAnsi="Times New Roman"/>
          <w:sz w:val="24"/>
          <w:szCs w:val="24"/>
        </w:rPr>
      </w:pPr>
      <w:r w:rsidRPr="008F6697">
        <w:rPr>
          <w:rFonts w:ascii="Times New Roman" w:hAnsi="Times New Roman"/>
          <w:sz w:val="24"/>
          <w:szCs w:val="24"/>
        </w:rPr>
        <w:t xml:space="preserve">In case the Bank Guarantee is not restored </w:t>
      </w:r>
      <w:r w:rsidR="009518DA" w:rsidRPr="008F6697">
        <w:rPr>
          <w:rFonts w:ascii="Times New Roman" w:hAnsi="Times New Roman"/>
          <w:sz w:val="24"/>
          <w:szCs w:val="24"/>
        </w:rPr>
        <w:t xml:space="preserve">in </w:t>
      </w:r>
      <w:r w:rsidR="004851BF">
        <w:rPr>
          <w:rFonts w:ascii="Times New Roman" w:hAnsi="Times New Roman"/>
          <w:sz w:val="24"/>
          <w:szCs w:val="24"/>
        </w:rPr>
        <w:t>five (</w:t>
      </w:r>
      <w:r w:rsidR="009518DA" w:rsidRPr="008F6697">
        <w:rPr>
          <w:rFonts w:ascii="Times New Roman" w:hAnsi="Times New Roman"/>
          <w:sz w:val="24"/>
          <w:szCs w:val="24"/>
        </w:rPr>
        <w:t>5</w:t>
      </w:r>
      <w:r w:rsidR="004851BF">
        <w:rPr>
          <w:rFonts w:ascii="Times New Roman" w:hAnsi="Times New Roman"/>
          <w:sz w:val="24"/>
          <w:szCs w:val="24"/>
        </w:rPr>
        <w:t>)</w:t>
      </w:r>
      <w:r w:rsidR="00E739E2">
        <w:rPr>
          <w:rFonts w:ascii="Times New Roman" w:hAnsi="Times New Roman"/>
          <w:sz w:val="24"/>
          <w:szCs w:val="24"/>
        </w:rPr>
        <w:t xml:space="preserve"> </w:t>
      </w:r>
      <w:r w:rsidR="004851BF">
        <w:rPr>
          <w:rFonts w:ascii="Times New Roman" w:hAnsi="Times New Roman"/>
          <w:sz w:val="24"/>
          <w:szCs w:val="24"/>
        </w:rPr>
        <w:t>W</w:t>
      </w:r>
      <w:r w:rsidR="009518DA" w:rsidRPr="008F6697">
        <w:rPr>
          <w:rFonts w:ascii="Times New Roman" w:hAnsi="Times New Roman"/>
          <w:sz w:val="24"/>
          <w:szCs w:val="24"/>
        </w:rPr>
        <w:t xml:space="preserve">orking </w:t>
      </w:r>
      <w:r w:rsidR="004851BF">
        <w:rPr>
          <w:rFonts w:ascii="Times New Roman" w:hAnsi="Times New Roman"/>
          <w:sz w:val="24"/>
          <w:szCs w:val="24"/>
        </w:rPr>
        <w:t>D</w:t>
      </w:r>
      <w:r w:rsidR="009518DA" w:rsidRPr="008F6697">
        <w:rPr>
          <w:rFonts w:ascii="Times New Roman" w:hAnsi="Times New Roman"/>
          <w:sz w:val="24"/>
          <w:szCs w:val="24"/>
        </w:rPr>
        <w:t xml:space="preserve">ays </w:t>
      </w:r>
      <w:r w:rsidRPr="008F6697">
        <w:rPr>
          <w:rFonts w:ascii="Times New Roman" w:hAnsi="Times New Roman"/>
          <w:sz w:val="24"/>
          <w:szCs w:val="24"/>
        </w:rPr>
        <w:t xml:space="preserve">or other pending financial obligations are not </w:t>
      </w:r>
      <w:r w:rsidR="008A525F" w:rsidRPr="008F6697">
        <w:rPr>
          <w:rFonts w:ascii="Times New Roman" w:hAnsi="Times New Roman"/>
          <w:sz w:val="24"/>
          <w:szCs w:val="24"/>
        </w:rPr>
        <w:t xml:space="preserve">paid </w:t>
      </w:r>
      <w:r w:rsidRPr="008F6697">
        <w:rPr>
          <w:rFonts w:ascii="Times New Roman" w:hAnsi="Times New Roman"/>
          <w:sz w:val="24"/>
          <w:szCs w:val="24"/>
        </w:rPr>
        <w:t xml:space="preserve">as specified above, the provisions of Article 7.2 will apply. The Monthly </w:t>
      </w:r>
      <w:r w:rsidR="008A525F" w:rsidRPr="008F6697">
        <w:rPr>
          <w:rFonts w:ascii="Times New Roman" w:hAnsi="Times New Roman"/>
          <w:sz w:val="24"/>
          <w:szCs w:val="24"/>
        </w:rPr>
        <w:t>PTRs,</w:t>
      </w:r>
      <w:r w:rsidRPr="008F6697">
        <w:rPr>
          <w:rFonts w:ascii="Times New Roman" w:hAnsi="Times New Roman"/>
          <w:sz w:val="24"/>
          <w:szCs w:val="24"/>
        </w:rPr>
        <w:t xml:space="preserve"> if any</w:t>
      </w:r>
      <w:r w:rsidR="008A525F" w:rsidRPr="008F6697">
        <w:rPr>
          <w:rFonts w:ascii="Times New Roman" w:hAnsi="Times New Roman"/>
          <w:sz w:val="24"/>
          <w:szCs w:val="24"/>
        </w:rPr>
        <w:t>,</w:t>
      </w:r>
      <w:r w:rsidRPr="008F6697">
        <w:rPr>
          <w:rFonts w:ascii="Times New Roman" w:hAnsi="Times New Roman"/>
          <w:sz w:val="24"/>
          <w:szCs w:val="24"/>
        </w:rPr>
        <w:t xml:space="preserve"> that w</w:t>
      </w:r>
      <w:r w:rsidR="008A525F" w:rsidRPr="008F6697">
        <w:rPr>
          <w:rFonts w:ascii="Times New Roman" w:hAnsi="Times New Roman"/>
          <w:sz w:val="24"/>
          <w:szCs w:val="24"/>
        </w:rPr>
        <w:t>ere</w:t>
      </w:r>
      <w:r w:rsidRPr="008F6697">
        <w:rPr>
          <w:rFonts w:ascii="Times New Roman" w:hAnsi="Times New Roman"/>
          <w:sz w:val="24"/>
          <w:szCs w:val="24"/>
        </w:rPr>
        <w:t xml:space="preserve"> allocated to the </w:t>
      </w:r>
      <w:r w:rsidR="00A6366B" w:rsidRPr="008F6697">
        <w:rPr>
          <w:rFonts w:ascii="Times New Roman" w:hAnsi="Times New Roman"/>
          <w:sz w:val="24"/>
          <w:szCs w:val="24"/>
        </w:rPr>
        <w:t>Registered Participant</w:t>
      </w:r>
      <w:r w:rsidR="00085C71">
        <w:rPr>
          <w:rFonts w:ascii="Times New Roman" w:hAnsi="Times New Roman"/>
          <w:sz w:val="24"/>
          <w:szCs w:val="24"/>
        </w:rPr>
        <w:t xml:space="preserve"> </w:t>
      </w:r>
      <w:r w:rsidR="008A525F" w:rsidRPr="008F6697">
        <w:rPr>
          <w:rFonts w:ascii="Times New Roman" w:hAnsi="Times New Roman"/>
          <w:sz w:val="24"/>
          <w:szCs w:val="24"/>
        </w:rPr>
        <w:t>and were referring to the next period of the month starting with the next day are</w:t>
      </w:r>
      <w:r w:rsidRPr="008F6697">
        <w:rPr>
          <w:rFonts w:ascii="Times New Roman" w:hAnsi="Times New Roman"/>
          <w:sz w:val="24"/>
          <w:szCs w:val="24"/>
        </w:rPr>
        <w:t xml:space="preserve"> considered by TRANSELECTRICA and </w:t>
      </w:r>
      <w:r w:rsidR="00155387">
        <w:rPr>
          <w:rFonts w:ascii="Times New Roman" w:hAnsi="Times New Roman"/>
          <w:sz w:val="24"/>
          <w:szCs w:val="24"/>
        </w:rPr>
        <w:t>EMS</w:t>
      </w:r>
      <w:r w:rsidRPr="008F6697">
        <w:rPr>
          <w:rFonts w:ascii="Times New Roman" w:hAnsi="Times New Roman"/>
          <w:sz w:val="24"/>
          <w:szCs w:val="24"/>
        </w:rPr>
        <w:t xml:space="preserve"> as capacity available for allocation in the </w:t>
      </w:r>
      <w:r w:rsidR="00F14508" w:rsidRPr="008F6697">
        <w:rPr>
          <w:rFonts w:ascii="Times New Roman" w:hAnsi="Times New Roman"/>
          <w:sz w:val="24"/>
          <w:szCs w:val="24"/>
        </w:rPr>
        <w:t xml:space="preserve">next </w:t>
      </w:r>
      <w:r w:rsidR="004851BF">
        <w:rPr>
          <w:rFonts w:ascii="Times New Roman" w:hAnsi="Times New Roman"/>
          <w:sz w:val="24"/>
          <w:szCs w:val="24"/>
        </w:rPr>
        <w:t>d</w:t>
      </w:r>
      <w:r w:rsidRPr="008F6697">
        <w:rPr>
          <w:rFonts w:ascii="Times New Roman" w:hAnsi="Times New Roman"/>
          <w:sz w:val="24"/>
          <w:szCs w:val="24"/>
        </w:rPr>
        <w:t xml:space="preserve">aily </w:t>
      </w:r>
      <w:r w:rsidR="004851BF">
        <w:rPr>
          <w:rFonts w:ascii="Times New Roman" w:hAnsi="Times New Roman"/>
          <w:sz w:val="24"/>
          <w:szCs w:val="24"/>
        </w:rPr>
        <w:t>a</w:t>
      </w:r>
      <w:r w:rsidRPr="008F6697">
        <w:rPr>
          <w:rFonts w:ascii="Times New Roman" w:hAnsi="Times New Roman"/>
          <w:sz w:val="24"/>
          <w:szCs w:val="24"/>
        </w:rPr>
        <w:t>uctions.</w:t>
      </w:r>
    </w:p>
    <w:p w14:paraId="3E95265A" w14:textId="77777777" w:rsidR="00B837F9" w:rsidRPr="00D173C0" w:rsidRDefault="00B837F9" w:rsidP="006E152E">
      <w:pPr>
        <w:pStyle w:val="Heading3"/>
        <w:numPr>
          <w:ilvl w:val="0"/>
          <w:numId w:val="44"/>
        </w:numPr>
        <w:spacing w:before="600" w:after="360" w:line="240" w:lineRule="auto"/>
        <w:jc w:val="center"/>
        <w:rPr>
          <w:rFonts w:ascii="Times New Roman" w:hAnsi="Times New Roman" w:cs="Times New Roman"/>
          <w:sz w:val="24"/>
          <w:szCs w:val="24"/>
        </w:rPr>
      </w:pPr>
      <w:bookmarkStart w:id="280" w:name="_Toc462899250"/>
      <w:r w:rsidRPr="00D173C0">
        <w:rPr>
          <w:rFonts w:ascii="Times New Roman" w:hAnsi="Times New Roman" w:cs="Times New Roman"/>
          <w:sz w:val="24"/>
          <w:szCs w:val="24"/>
        </w:rPr>
        <w:t>Use it or Sell It (UIOSI)</w:t>
      </w:r>
      <w:bookmarkEnd w:id="280"/>
    </w:p>
    <w:p w14:paraId="7AED32EB" w14:textId="77777777" w:rsidR="00B837F9" w:rsidRPr="00D173C0" w:rsidRDefault="00B837F9" w:rsidP="006E152E">
      <w:pPr>
        <w:pStyle w:val="Heading3"/>
        <w:numPr>
          <w:ilvl w:val="1"/>
          <w:numId w:val="44"/>
        </w:numPr>
        <w:spacing w:before="100" w:beforeAutospacing="1" w:after="100" w:afterAutospacing="1" w:line="240" w:lineRule="auto"/>
        <w:ind w:left="504" w:hanging="476"/>
        <w:jc w:val="center"/>
        <w:rPr>
          <w:rFonts w:ascii="Times New Roman" w:hAnsi="Times New Roman" w:cs="Times New Roman"/>
          <w:sz w:val="24"/>
          <w:szCs w:val="24"/>
        </w:rPr>
      </w:pPr>
      <w:bookmarkStart w:id="281" w:name="_Toc462899251"/>
      <w:r w:rsidRPr="00D173C0">
        <w:rPr>
          <w:rFonts w:ascii="Times New Roman" w:hAnsi="Times New Roman" w:cs="Times New Roman"/>
          <w:sz w:val="24"/>
          <w:szCs w:val="24"/>
        </w:rPr>
        <w:t>General Principles</w:t>
      </w:r>
      <w:bookmarkEnd w:id="281"/>
    </w:p>
    <w:p w14:paraId="78C7549C" w14:textId="610FBD44" w:rsidR="00B837F9" w:rsidRPr="008F6697" w:rsidRDefault="00B837F9" w:rsidP="008F6697">
      <w:pPr>
        <w:autoSpaceDE w:val="0"/>
        <w:autoSpaceDN w:val="0"/>
        <w:adjustRightInd w:val="0"/>
        <w:spacing w:before="120" w:after="0" w:line="240" w:lineRule="auto"/>
        <w:jc w:val="both"/>
        <w:rPr>
          <w:rFonts w:ascii="Times New Roman" w:hAnsi="Times New Roman"/>
          <w:sz w:val="24"/>
          <w:szCs w:val="24"/>
        </w:rPr>
      </w:pPr>
      <w:r w:rsidRPr="008F6697">
        <w:rPr>
          <w:rFonts w:ascii="Times New Roman" w:hAnsi="Times New Roman"/>
          <w:sz w:val="24"/>
          <w:szCs w:val="24"/>
        </w:rPr>
        <w:t>Physical Transmission Rights shall be subject to the “</w:t>
      </w:r>
      <w:r w:rsidRPr="008F6697">
        <w:rPr>
          <w:rFonts w:ascii="Times New Roman" w:hAnsi="Times New Roman"/>
          <w:i/>
          <w:sz w:val="24"/>
          <w:szCs w:val="24"/>
        </w:rPr>
        <w:t xml:space="preserve">Use it or Sell </w:t>
      </w:r>
      <w:proofErr w:type="gramStart"/>
      <w:r w:rsidRPr="008F6697">
        <w:rPr>
          <w:rFonts w:ascii="Times New Roman" w:hAnsi="Times New Roman"/>
          <w:i/>
          <w:sz w:val="24"/>
          <w:szCs w:val="24"/>
        </w:rPr>
        <w:t>It</w:t>
      </w:r>
      <w:proofErr w:type="gramEnd"/>
      <w:r w:rsidRPr="008F6697">
        <w:rPr>
          <w:rFonts w:ascii="Times New Roman" w:hAnsi="Times New Roman"/>
          <w:sz w:val="24"/>
          <w:szCs w:val="24"/>
        </w:rPr>
        <w:t xml:space="preserve">” (UIOSI) principle. </w:t>
      </w:r>
    </w:p>
    <w:p w14:paraId="1205CC9A" w14:textId="7EC933C2" w:rsidR="00B837F9" w:rsidRPr="008F6697" w:rsidRDefault="00B837F9" w:rsidP="008F6697">
      <w:pPr>
        <w:autoSpaceDE w:val="0"/>
        <w:autoSpaceDN w:val="0"/>
        <w:adjustRightInd w:val="0"/>
        <w:spacing w:before="120" w:after="0" w:line="240" w:lineRule="auto"/>
        <w:jc w:val="both"/>
        <w:rPr>
          <w:rFonts w:ascii="Times New Roman" w:hAnsi="Times New Roman"/>
          <w:i/>
          <w:sz w:val="24"/>
          <w:szCs w:val="24"/>
        </w:rPr>
      </w:pPr>
      <w:r w:rsidRPr="008F6697">
        <w:rPr>
          <w:rFonts w:ascii="Times New Roman" w:hAnsi="Times New Roman"/>
          <w:sz w:val="24"/>
          <w:szCs w:val="24"/>
        </w:rPr>
        <w:t xml:space="preserve">For each day, all </w:t>
      </w:r>
      <w:r w:rsidR="00260F23">
        <w:rPr>
          <w:rFonts w:ascii="Times New Roman" w:hAnsi="Times New Roman"/>
          <w:sz w:val="24"/>
          <w:szCs w:val="24"/>
        </w:rPr>
        <w:t>non-nominated</w:t>
      </w:r>
      <w:r w:rsidR="00E739E2">
        <w:rPr>
          <w:rFonts w:ascii="Times New Roman" w:hAnsi="Times New Roman"/>
          <w:sz w:val="24"/>
          <w:szCs w:val="24"/>
        </w:rPr>
        <w:t xml:space="preserve"> </w:t>
      </w:r>
      <w:r w:rsidR="00931C66">
        <w:rPr>
          <w:rFonts w:ascii="Times New Roman" w:hAnsi="Times New Roman"/>
          <w:sz w:val="24"/>
          <w:szCs w:val="24"/>
        </w:rPr>
        <w:t>y</w:t>
      </w:r>
      <w:r w:rsidRPr="008F6697">
        <w:rPr>
          <w:rFonts w:ascii="Times New Roman" w:hAnsi="Times New Roman"/>
          <w:sz w:val="24"/>
          <w:szCs w:val="24"/>
        </w:rPr>
        <w:t xml:space="preserve">early and </w:t>
      </w:r>
      <w:r w:rsidR="00931C66">
        <w:rPr>
          <w:rFonts w:ascii="Times New Roman" w:hAnsi="Times New Roman"/>
          <w:sz w:val="24"/>
          <w:szCs w:val="24"/>
        </w:rPr>
        <w:t>m</w:t>
      </w:r>
      <w:r w:rsidRPr="008F6697">
        <w:rPr>
          <w:rFonts w:ascii="Times New Roman" w:hAnsi="Times New Roman"/>
          <w:sz w:val="24"/>
          <w:szCs w:val="24"/>
        </w:rPr>
        <w:t xml:space="preserve">onthly PTRs, if paid according to Article 11, are automatically considered in the ATC for the </w:t>
      </w:r>
      <w:r w:rsidR="00156A27">
        <w:rPr>
          <w:rFonts w:ascii="Times New Roman" w:hAnsi="Times New Roman"/>
          <w:sz w:val="24"/>
          <w:szCs w:val="24"/>
        </w:rPr>
        <w:t>d</w:t>
      </w:r>
      <w:r w:rsidRPr="008F6697">
        <w:rPr>
          <w:rFonts w:ascii="Times New Roman" w:hAnsi="Times New Roman"/>
          <w:sz w:val="24"/>
          <w:szCs w:val="24"/>
        </w:rPr>
        <w:t xml:space="preserve">aily </w:t>
      </w:r>
      <w:r w:rsidR="00156A27">
        <w:rPr>
          <w:rFonts w:ascii="Times New Roman" w:hAnsi="Times New Roman"/>
          <w:sz w:val="24"/>
          <w:szCs w:val="24"/>
        </w:rPr>
        <w:t>a</w:t>
      </w:r>
      <w:r w:rsidRPr="008F6697">
        <w:rPr>
          <w:rFonts w:ascii="Times New Roman" w:hAnsi="Times New Roman"/>
          <w:sz w:val="24"/>
          <w:szCs w:val="24"/>
        </w:rPr>
        <w:t>uction, and they are refunded to the PTR</w:t>
      </w:r>
      <w:r w:rsidR="00CC4FD4">
        <w:rPr>
          <w:rFonts w:ascii="Times New Roman" w:hAnsi="Times New Roman"/>
          <w:sz w:val="24"/>
          <w:szCs w:val="24"/>
        </w:rPr>
        <w:t>s</w:t>
      </w:r>
      <w:r w:rsidR="00E739E2">
        <w:rPr>
          <w:rFonts w:ascii="Times New Roman" w:hAnsi="Times New Roman"/>
          <w:sz w:val="24"/>
          <w:szCs w:val="24"/>
        </w:rPr>
        <w:t xml:space="preserve"> </w:t>
      </w:r>
      <w:r w:rsidR="00B91415" w:rsidRPr="008F6697">
        <w:rPr>
          <w:rFonts w:ascii="Times New Roman" w:hAnsi="Times New Roman"/>
          <w:sz w:val="24"/>
          <w:szCs w:val="24"/>
        </w:rPr>
        <w:t>H</w:t>
      </w:r>
      <w:r w:rsidRPr="008F6697">
        <w:rPr>
          <w:rFonts w:ascii="Times New Roman" w:hAnsi="Times New Roman"/>
          <w:sz w:val="24"/>
          <w:szCs w:val="24"/>
        </w:rPr>
        <w:t>olders, in accordance with Article 25.2</w:t>
      </w:r>
      <w:r w:rsidRPr="008F6697">
        <w:rPr>
          <w:rFonts w:ascii="Times New Roman" w:hAnsi="Times New Roman"/>
          <w:i/>
          <w:sz w:val="24"/>
          <w:szCs w:val="24"/>
        </w:rPr>
        <w:t>.</w:t>
      </w:r>
    </w:p>
    <w:p w14:paraId="0386E107" w14:textId="77777777" w:rsidR="00B837F9" w:rsidRPr="00D173C0" w:rsidRDefault="00B837F9" w:rsidP="006E152E">
      <w:pPr>
        <w:pStyle w:val="Heading3"/>
        <w:numPr>
          <w:ilvl w:val="1"/>
          <w:numId w:val="44"/>
        </w:numPr>
        <w:spacing w:before="100" w:beforeAutospacing="1" w:after="100" w:afterAutospacing="1" w:line="240" w:lineRule="auto"/>
        <w:ind w:left="504" w:hanging="476"/>
        <w:jc w:val="center"/>
        <w:rPr>
          <w:rFonts w:ascii="Times New Roman" w:hAnsi="Times New Roman" w:cs="Times New Roman"/>
          <w:sz w:val="24"/>
          <w:szCs w:val="24"/>
        </w:rPr>
      </w:pPr>
      <w:bookmarkStart w:id="282" w:name="_Toc462899252"/>
      <w:r w:rsidRPr="00D173C0">
        <w:rPr>
          <w:rFonts w:ascii="Times New Roman" w:hAnsi="Times New Roman" w:cs="Times New Roman"/>
          <w:sz w:val="24"/>
          <w:szCs w:val="24"/>
        </w:rPr>
        <w:t>Financial arrangements</w:t>
      </w:r>
      <w:bookmarkEnd w:id="282"/>
    </w:p>
    <w:p w14:paraId="68737C0B" w14:textId="037E86EF" w:rsidR="00B837F9" w:rsidRPr="008F6697" w:rsidRDefault="00B837F9" w:rsidP="008F6697">
      <w:pPr>
        <w:autoSpaceDE w:val="0"/>
        <w:autoSpaceDN w:val="0"/>
        <w:adjustRightInd w:val="0"/>
        <w:spacing w:after="120" w:line="240" w:lineRule="auto"/>
        <w:jc w:val="both"/>
        <w:rPr>
          <w:rFonts w:ascii="Times New Roman" w:hAnsi="Times New Roman"/>
          <w:sz w:val="24"/>
          <w:szCs w:val="24"/>
        </w:rPr>
      </w:pPr>
      <w:r w:rsidRPr="008F6697">
        <w:rPr>
          <w:rFonts w:ascii="Times New Roman" w:hAnsi="Times New Roman"/>
          <w:sz w:val="24"/>
          <w:szCs w:val="24"/>
        </w:rPr>
        <w:t xml:space="preserve">The remuneration of the long-term PTR Holders for the </w:t>
      </w:r>
      <w:r w:rsidR="00260F23">
        <w:rPr>
          <w:rFonts w:ascii="Times New Roman" w:hAnsi="Times New Roman"/>
          <w:sz w:val="24"/>
          <w:szCs w:val="24"/>
        </w:rPr>
        <w:t>non-nominated</w:t>
      </w:r>
      <w:r w:rsidR="00E739E2">
        <w:rPr>
          <w:rFonts w:ascii="Times New Roman" w:hAnsi="Times New Roman"/>
          <w:sz w:val="24"/>
          <w:szCs w:val="24"/>
        </w:rPr>
        <w:t xml:space="preserve"> </w:t>
      </w:r>
      <w:r w:rsidR="00931C66">
        <w:rPr>
          <w:rFonts w:ascii="Times New Roman" w:hAnsi="Times New Roman"/>
          <w:sz w:val="24"/>
          <w:szCs w:val="24"/>
        </w:rPr>
        <w:t>yearly and monthly</w:t>
      </w:r>
      <w:r w:rsidRPr="008F6697">
        <w:rPr>
          <w:rFonts w:ascii="Times New Roman" w:hAnsi="Times New Roman"/>
          <w:sz w:val="24"/>
          <w:szCs w:val="24"/>
        </w:rPr>
        <w:t xml:space="preserve"> PTRs is calculated as the difference between the </w:t>
      </w:r>
      <w:r w:rsidR="00931C66">
        <w:rPr>
          <w:rFonts w:ascii="Times New Roman" w:hAnsi="Times New Roman"/>
          <w:sz w:val="24"/>
          <w:szCs w:val="24"/>
        </w:rPr>
        <w:t>sum of yearly and monthly</w:t>
      </w:r>
      <w:r w:rsidRPr="008F6697">
        <w:rPr>
          <w:rFonts w:ascii="Times New Roman" w:hAnsi="Times New Roman"/>
          <w:sz w:val="24"/>
          <w:szCs w:val="24"/>
        </w:rPr>
        <w:t xml:space="preserve"> PTRs and the final nominations </w:t>
      </w:r>
      <w:r w:rsidR="003C1D0A" w:rsidRPr="008F6697">
        <w:rPr>
          <w:rFonts w:ascii="Times New Roman" w:hAnsi="Times New Roman"/>
          <w:sz w:val="24"/>
          <w:szCs w:val="24"/>
        </w:rPr>
        <w:t>(schedules</w:t>
      </w:r>
      <w:r w:rsidR="00E739E2">
        <w:rPr>
          <w:rFonts w:ascii="Times New Roman" w:hAnsi="Times New Roman"/>
          <w:sz w:val="24"/>
          <w:szCs w:val="24"/>
        </w:rPr>
        <w:t xml:space="preserve"> </w:t>
      </w:r>
      <w:r w:rsidR="007F6F93">
        <w:rPr>
          <w:rFonts w:ascii="Times New Roman" w:hAnsi="Times New Roman"/>
          <w:sz w:val="24"/>
          <w:szCs w:val="24"/>
        </w:rPr>
        <w:t xml:space="preserve">at </w:t>
      </w:r>
      <w:r w:rsidR="00931C66">
        <w:rPr>
          <w:rFonts w:ascii="Times New Roman" w:hAnsi="Times New Roman"/>
          <w:sz w:val="24"/>
          <w:szCs w:val="24"/>
        </w:rPr>
        <w:t>CO</w:t>
      </w:r>
      <w:r w:rsidR="007F6F93">
        <w:rPr>
          <w:rFonts w:ascii="Times New Roman" w:hAnsi="Times New Roman"/>
          <w:sz w:val="24"/>
          <w:szCs w:val="24"/>
        </w:rPr>
        <w:t>T</w:t>
      </w:r>
      <w:r w:rsidR="00C14F9B">
        <w:rPr>
          <w:rFonts w:ascii="Times New Roman" w:hAnsi="Times New Roman"/>
          <w:sz w:val="24"/>
          <w:szCs w:val="24"/>
        </w:rPr>
        <w:t xml:space="preserve"> </w:t>
      </w:r>
      <w:r w:rsidR="00E85EFD" w:rsidRPr="008F6697">
        <w:rPr>
          <w:rFonts w:ascii="Times New Roman" w:hAnsi="Times New Roman"/>
          <w:sz w:val="24"/>
          <w:szCs w:val="24"/>
        </w:rPr>
        <w:t>for the long term</w:t>
      </w:r>
      <w:r w:rsidR="00156A27">
        <w:rPr>
          <w:rFonts w:ascii="Times New Roman" w:hAnsi="Times New Roman"/>
          <w:sz w:val="24"/>
          <w:szCs w:val="24"/>
        </w:rPr>
        <w:t xml:space="preserve"> schedules matching process</w:t>
      </w:r>
      <w:r w:rsidR="00E85EFD">
        <w:rPr>
          <w:rFonts w:ascii="Times New Roman" w:hAnsi="Times New Roman"/>
          <w:sz w:val="24"/>
          <w:szCs w:val="24"/>
        </w:rPr>
        <w:t>,</w:t>
      </w:r>
      <w:r w:rsidR="00E739E2">
        <w:rPr>
          <w:rFonts w:ascii="Times New Roman" w:hAnsi="Times New Roman"/>
          <w:sz w:val="24"/>
          <w:szCs w:val="24"/>
        </w:rPr>
        <w:t xml:space="preserve"> </w:t>
      </w:r>
      <w:r w:rsidRPr="008F6697">
        <w:rPr>
          <w:rFonts w:ascii="Times New Roman" w:hAnsi="Times New Roman"/>
          <w:sz w:val="24"/>
          <w:szCs w:val="24"/>
        </w:rPr>
        <w:t xml:space="preserve">accepted by </w:t>
      </w:r>
      <w:r w:rsidR="007F6F93">
        <w:rPr>
          <w:rFonts w:ascii="Times New Roman" w:hAnsi="Times New Roman"/>
          <w:sz w:val="24"/>
          <w:szCs w:val="24"/>
        </w:rPr>
        <w:t>EMS an</w:t>
      </w:r>
      <w:r w:rsidR="00E739E2">
        <w:rPr>
          <w:rFonts w:ascii="Times New Roman" w:hAnsi="Times New Roman"/>
          <w:sz w:val="24"/>
          <w:szCs w:val="24"/>
        </w:rPr>
        <w:t>d</w:t>
      </w:r>
      <w:r w:rsidR="007F6F93">
        <w:rPr>
          <w:rFonts w:ascii="Times New Roman" w:hAnsi="Times New Roman"/>
          <w:sz w:val="24"/>
          <w:szCs w:val="24"/>
        </w:rPr>
        <w:t xml:space="preserve"> TRANSELECTRICA</w:t>
      </w:r>
      <w:r w:rsidR="00D145D8">
        <w:rPr>
          <w:rFonts w:ascii="Times New Roman" w:hAnsi="Times New Roman"/>
          <w:sz w:val="24"/>
          <w:szCs w:val="24"/>
        </w:rPr>
        <w:t>)</w:t>
      </w:r>
      <w:r w:rsidR="003C1D0A" w:rsidRPr="008F6697">
        <w:rPr>
          <w:rFonts w:ascii="Times New Roman" w:hAnsi="Times New Roman"/>
          <w:sz w:val="24"/>
          <w:szCs w:val="24"/>
        </w:rPr>
        <w:t>,</w:t>
      </w:r>
      <w:r w:rsidR="008F6697" w:rsidRPr="008F6697">
        <w:rPr>
          <w:rFonts w:ascii="Times New Roman" w:hAnsi="Times New Roman"/>
          <w:sz w:val="24"/>
          <w:szCs w:val="24"/>
        </w:rPr>
        <w:t xml:space="preserve"> multiplied by the d</w:t>
      </w:r>
      <w:r w:rsidRPr="008F6697">
        <w:rPr>
          <w:rFonts w:ascii="Times New Roman" w:hAnsi="Times New Roman"/>
          <w:sz w:val="24"/>
          <w:szCs w:val="24"/>
        </w:rPr>
        <w:t xml:space="preserve">aily Auction Price at which that </w:t>
      </w:r>
      <w:r w:rsidR="007F6F93">
        <w:rPr>
          <w:rFonts w:ascii="Times New Roman" w:hAnsi="Times New Roman"/>
          <w:sz w:val="24"/>
          <w:szCs w:val="24"/>
        </w:rPr>
        <w:t>yearly and monthly</w:t>
      </w:r>
      <w:r w:rsidRPr="008F6697">
        <w:rPr>
          <w:rFonts w:ascii="Times New Roman" w:hAnsi="Times New Roman"/>
          <w:sz w:val="24"/>
          <w:szCs w:val="24"/>
        </w:rPr>
        <w:t xml:space="preserve"> PTR</w:t>
      </w:r>
      <w:r w:rsidR="008F6697" w:rsidRPr="008F6697">
        <w:rPr>
          <w:rFonts w:ascii="Times New Roman" w:hAnsi="Times New Roman"/>
          <w:sz w:val="24"/>
          <w:szCs w:val="24"/>
        </w:rPr>
        <w:t>s</w:t>
      </w:r>
      <w:r w:rsidRPr="008F6697">
        <w:rPr>
          <w:rFonts w:ascii="Times New Roman" w:hAnsi="Times New Roman"/>
          <w:sz w:val="24"/>
          <w:szCs w:val="24"/>
        </w:rPr>
        <w:t xml:space="preserve"> was reallocated </w:t>
      </w:r>
      <w:r w:rsidR="007E6437" w:rsidRPr="008F6697">
        <w:rPr>
          <w:rFonts w:ascii="Times New Roman" w:hAnsi="Times New Roman"/>
          <w:sz w:val="24"/>
          <w:szCs w:val="24"/>
        </w:rPr>
        <w:t xml:space="preserve">at daily auction </w:t>
      </w:r>
      <w:r w:rsidRPr="008F6697">
        <w:rPr>
          <w:rFonts w:ascii="Times New Roman" w:hAnsi="Times New Roman"/>
          <w:sz w:val="24"/>
          <w:szCs w:val="24"/>
        </w:rPr>
        <w:t xml:space="preserve">for the concerned hour. Daily Auction Price is defined in the </w:t>
      </w:r>
      <w:r w:rsidR="00156A27">
        <w:rPr>
          <w:rFonts w:ascii="Times New Roman" w:hAnsi="Times New Roman"/>
          <w:sz w:val="24"/>
          <w:szCs w:val="24"/>
        </w:rPr>
        <w:t>respective d</w:t>
      </w:r>
      <w:r w:rsidRPr="008F6697">
        <w:rPr>
          <w:rFonts w:ascii="Times New Roman" w:hAnsi="Times New Roman"/>
          <w:sz w:val="24"/>
          <w:szCs w:val="24"/>
        </w:rPr>
        <w:t xml:space="preserve">aily </w:t>
      </w:r>
      <w:r w:rsidR="00156A27">
        <w:rPr>
          <w:rFonts w:ascii="Times New Roman" w:hAnsi="Times New Roman"/>
          <w:sz w:val="24"/>
          <w:szCs w:val="24"/>
        </w:rPr>
        <w:t>a</w:t>
      </w:r>
      <w:r w:rsidRPr="008F6697">
        <w:rPr>
          <w:rFonts w:ascii="Times New Roman" w:hAnsi="Times New Roman"/>
          <w:sz w:val="24"/>
          <w:szCs w:val="24"/>
        </w:rPr>
        <w:t xml:space="preserve">uction </w:t>
      </w:r>
      <w:r w:rsidR="00156A27">
        <w:rPr>
          <w:rFonts w:ascii="Times New Roman" w:hAnsi="Times New Roman"/>
          <w:sz w:val="24"/>
          <w:szCs w:val="24"/>
        </w:rPr>
        <w:t>r</w:t>
      </w:r>
      <w:r w:rsidRPr="008F6697">
        <w:rPr>
          <w:rFonts w:ascii="Times New Roman" w:hAnsi="Times New Roman"/>
          <w:sz w:val="24"/>
          <w:szCs w:val="24"/>
        </w:rPr>
        <w:t xml:space="preserve">ules between TRANSELECTRICA and </w:t>
      </w:r>
      <w:r w:rsidR="00155387">
        <w:rPr>
          <w:rFonts w:ascii="Times New Roman" w:hAnsi="Times New Roman"/>
          <w:sz w:val="24"/>
          <w:szCs w:val="24"/>
        </w:rPr>
        <w:t>EMS</w:t>
      </w:r>
      <w:r w:rsidRPr="008F6697">
        <w:rPr>
          <w:rFonts w:ascii="Times New Roman" w:hAnsi="Times New Roman"/>
          <w:sz w:val="24"/>
          <w:szCs w:val="24"/>
        </w:rPr>
        <w:t>.</w:t>
      </w:r>
    </w:p>
    <w:p w14:paraId="316A9C2C" w14:textId="50E04248" w:rsidR="0060453F" w:rsidRPr="008F6697" w:rsidRDefault="00B837F9" w:rsidP="008F6697">
      <w:pPr>
        <w:autoSpaceDE w:val="0"/>
        <w:autoSpaceDN w:val="0"/>
        <w:adjustRightInd w:val="0"/>
        <w:spacing w:after="120" w:line="240" w:lineRule="auto"/>
        <w:jc w:val="both"/>
        <w:rPr>
          <w:rFonts w:ascii="Times New Roman" w:hAnsi="Times New Roman"/>
          <w:sz w:val="24"/>
          <w:szCs w:val="24"/>
        </w:rPr>
      </w:pPr>
      <w:r w:rsidRPr="008F6697">
        <w:rPr>
          <w:rFonts w:ascii="Times New Roman" w:hAnsi="Times New Roman"/>
          <w:sz w:val="24"/>
          <w:szCs w:val="24"/>
        </w:rPr>
        <w:t xml:space="preserve">TRANSELECTRICA shall send a Settlement Notification for remuneration to </w:t>
      </w:r>
      <w:r w:rsidR="00CC4BFA" w:rsidRPr="008F6697">
        <w:rPr>
          <w:rFonts w:ascii="Times New Roman" w:hAnsi="Times New Roman"/>
          <w:sz w:val="24"/>
          <w:szCs w:val="24"/>
        </w:rPr>
        <w:t>PTR</w:t>
      </w:r>
      <w:r w:rsidR="00CC4FD4">
        <w:rPr>
          <w:rFonts w:ascii="Times New Roman" w:hAnsi="Times New Roman"/>
          <w:sz w:val="24"/>
          <w:szCs w:val="24"/>
        </w:rPr>
        <w:t>s</w:t>
      </w:r>
      <w:r w:rsidR="00CC4BFA" w:rsidRPr="008F6697">
        <w:rPr>
          <w:rFonts w:ascii="Times New Roman" w:hAnsi="Times New Roman"/>
          <w:sz w:val="24"/>
          <w:szCs w:val="24"/>
        </w:rPr>
        <w:t xml:space="preserve"> Holders </w:t>
      </w:r>
      <w:r w:rsidR="00F436D1">
        <w:rPr>
          <w:rFonts w:ascii="Times New Roman" w:hAnsi="Times New Roman"/>
          <w:sz w:val="24"/>
          <w:szCs w:val="24"/>
        </w:rPr>
        <w:t>(</w:t>
      </w:r>
      <w:r w:rsidR="00D7680B">
        <w:rPr>
          <w:rFonts w:ascii="Times New Roman" w:hAnsi="Times New Roman"/>
          <w:sz w:val="24"/>
          <w:szCs w:val="24"/>
        </w:rPr>
        <w:t>Annex</w:t>
      </w:r>
      <w:r w:rsidR="00E739E2">
        <w:rPr>
          <w:rFonts w:ascii="Times New Roman" w:hAnsi="Times New Roman"/>
          <w:sz w:val="24"/>
          <w:szCs w:val="24"/>
        </w:rPr>
        <w:t xml:space="preserve"> </w:t>
      </w:r>
      <w:r w:rsidR="003A65F0">
        <w:rPr>
          <w:rFonts w:ascii="Times New Roman" w:hAnsi="Times New Roman"/>
          <w:sz w:val="24"/>
          <w:szCs w:val="24"/>
        </w:rPr>
        <w:t>10</w:t>
      </w:r>
      <w:r w:rsidRPr="008F6697">
        <w:rPr>
          <w:rFonts w:ascii="Times New Roman" w:hAnsi="Times New Roman"/>
          <w:sz w:val="24"/>
          <w:szCs w:val="24"/>
        </w:rPr>
        <w:t xml:space="preserve">), concerning the PTRs </w:t>
      </w:r>
      <w:r w:rsidR="003A65F0">
        <w:rPr>
          <w:rFonts w:ascii="Times New Roman" w:hAnsi="Times New Roman"/>
          <w:sz w:val="24"/>
          <w:szCs w:val="24"/>
        </w:rPr>
        <w:t>which were not</w:t>
      </w:r>
      <w:r w:rsidR="00EA321D" w:rsidRPr="008F6697">
        <w:rPr>
          <w:rFonts w:ascii="Times New Roman" w:hAnsi="Times New Roman"/>
          <w:sz w:val="24"/>
          <w:szCs w:val="24"/>
        </w:rPr>
        <w:t xml:space="preserve"> nominated </w:t>
      </w:r>
      <w:r w:rsidRPr="008F6697">
        <w:rPr>
          <w:rFonts w:ascii="Times New Roman" w:hAnsi="Times New Roman"/>
          <w:sz w:val="24"/>
          <w:szCs w:val="24"/>
        </w:rPr>
        <w:t xml:space="preserve">and </w:t>
      </w:r>
      <w:r w:rsidR="00AB7FAA" w:rsidRPr="008F6697">
        <w:rPr>
          <w:rFonts w:ascii="Times New Roman" w:hAnsi="Times New Roman"/>
          <w:sz w:val="24"/>
          <w:szCs w:val="24"/>
        </w:rPr>
        <w:t xml:space="preserve">were </w:t>
      </w:r>
      <w:r w:rsidR="008F6697" w:rsidRPr="008F6697">
        <w:rPr>
          <w:rFonts w:ascii="Times New Roman" w:hAnsi="Times New Roman"/>
          <w:sz w:val="24"/>
          <w:szCs w:val="24"/>
        </w:rPr>
        <w:t>sold on the daily a</w:t>
      </w:r>
      <w:r w:rsidR="00EA321D" w:rsidRPr="008F6697">
        <w:rPr>
          <w:rFonts w:ascii="Times New Roman" w:hAnsi="Times New Roman"/>
          <w:sz w:val="24"/>
          <w:szCs w:val="24"/>
        </w:rPr>
        <w:t xml:space="preserve">uctions and the total amount of EUR to be </w:t>
      </w:r>
      <w:proofErr w:type="spellStart"/>
      <w:r w:rsidR="00EA321D" w:rsidRPr="008F6697">
        <w:rPr>
          <w:rFonts w:ascii="Times New Roman" w:hAnsi="Times New Roman"/>
          <w:sz w:val="24"/>
          <w:szCs w:val="24"/>
        </w:rPr>
        <w:t>remunerated</w:t>
      </w:r>
      <w:r w:rsidR="00CC4BFA" w:rsidRPr="008F6697">
        <w:rPr>
          <w:rFonts w:ascii="Times New Roman" w:hAnsi="Times New Roman"/>
          <w:sz w:val="24"/>
          <w:szCs w:val="24"/>
        </w:rPr>
        <w:t>,</w:t>
      </w:r>
      <w:r w:rsidR="00AB7FAA" w:rsidRPr="008F6697">
        <w:rPr>
          <w:rFonts w:ascii="Times New Roman" w:hAnsi="Times New Roman"/>
          <w:sz w:val="24"/>
          <w:szCs w:val="24"/>
        </w:rPr>
        <w:t>according</w:t>
      </w:r>
      <w:proofErr w:type="spellEnd"/>
      <w:r w:rsidR="00AB7FAA" w:rsidRPr="008F6697">
        <w:rPr>
          <w:rFonts w:ascii="Times New Roman" w:hAnsi="Times New Roman"/>
          <w:sz w:val="24"/>
          <w:szCs w:val="24"/>
        </w:rPr>
        <w:t xml:space="preserve"> to</w:t>
      </w:r>
      <w:r w:rsidR="00EA321D" w:rsidRPr="008F6697">
        <w:rPr>
          <w:rFonts w:ascii="Times New Roman" w:hAnsi="Times New Roman"/>
          <w:sz w:val="24"/>
          <w:szCs w:val="24"/>
        </w:rPr>
        <w:t xml:space="preserve"> the UIOSI principle</w:t>
      </w:r>
      <w:r w:rsidR="00CC4BFA" w:rsidRPr="008F6697">
        <w:rPr>
          <w:rFonts w:ascii="Times New Roman" w:hAnsi="Times New Roman"/>
          <w:sz w:val="24"/>
          <w:szCs w:val="24"/>
        </w:rPr>
        <w:t xml:space="preserve">, to the respective </w:t>
      </w:r>
      <w:r w:rsidR="00CC4BFA" w:rsidRPr="008F6697">
        <w:rPr>
          <w:rFonts w:ascii="Times New Roman" w:hAnsi="Times New Roman"/>
          <w:sz w:val="24"/>
          <w:szCs w:val="24"/>
        </w:rPr>
        <w:lastRenderedPageBreak/>
        <w:t>PTR</w:t>
      </w:r>
      <w:r w:rsidR="00B80230" w:rsidRPr="008F6697">
        <w:rPr>
          <w:rFonts w:ascii="Times New Roman" w:hAnsi="Times New Roman"/>
          <w:sz w:val="24"/>
          <w:szCs w:val="24"/>
        </w:rPr>
        <w:t>s</w:t>
      </w:r>
      <w:r w:rsidR="00CC4BFA" w:rsidRPr="008F6697">
        <w:rPr>
          <w:rFonts w:ascii="Times New Roman" w:hAnsi="Times New Roman"/>
          <w:sz w:val="24"/>
          <w:szCs w:val="24"/>
        </w:rPr>
        <w:t xml:space="preserve"> Holder</w:t>
      </w:r>
      <w:r w:rsidR="00EA321D" w:rsidRPr="008F6697">
        <w:rPr>
          <w:rFonts w:ascii="Times New Roman" w:hAnsi="Times New Roman"/>
          <w:sz w:val="24"/>
          <w:szCs w:val="24"/>
        </w:rPr>
        <w:t xml:space="preserve">. This Settlement Notification is to be sent </w:t>
      </w:r>
      <w:r w:rsidR="00AB7FAA" w:rsidRPr="008F6697">
        <w:rPr>
          <w:rFonts w:ascii="Times New Roman" w:hAnsi="Times New Roman"/>
          <w:sz w:val="24"/>
          <w:szCs w:val="24"/>
        </w:rPr>
        <w:t>no later than</w:t>
      </w:r>
      <w:r w:rsidR="00EA321D" w:rsidRPr="008F6697">
        <w:rPr>
          <w:rFonts w:ascii="Times New Roman" w:hAnsi="Times New Roman"/>
          <w:sz w:val="24"/>
          <w:szCs w:val="24"/>
        </w:rPr>
        <w:t xml:space="preserve"> the last calendar day of a month and will concern the PTRs and remuneration rights for the previous month to that in which it was sent.  </w:t>
      </w:r>
    </w:p>
    <w:p w14:paraId="61F60638" w14:textId="2BE605C8" w:rsidR="00B837F9" w:rsidRPr="008F6697" w:rsidRDefault="00B837F9" w:rsidP="008F6697">
      <w:pPr>
        <w:autoSpaceDE w:val="0"/>
        <w:autoSpaceDN w:val="0"/>
        <w:adjustRightInd w:val="0"/>
        <w:spacing w:after="120" w:line="240" w:lineRule="auto"/>
        <w:jc w:val="both"/>
        <w:rPr>
          <w:rFonts w:ascii="Times New Roman" w:hAnsi="Times New Roman"/>
          <w:sz w:val="24"/>
          <w:szCs w:val="24"/>
        </w:rPr>
      </w:pPr>
      <w:r w:rsidRPr="008F6697">
        <w:rPr>
          <w:rFonts w:ascii="Times New Roman" w:hAnsi="Times New Roman"/>
          <w:sz w:val="24"/>
          <w:szCs w:val="24"/>
        </w:rPr>
        <w:t xml:space="preserve">After receiving the Settlement Notification </w:t>
      </w:r>
      <w:r w:rsidR="00AB7FAA" w:rsidRPr="008F6697">
        <w:rPr>
          <w:rFonts w:ascii="Times New Roman" w:hAnsi="Times New Roman"/>
          <w:sz w:val="24"/>
          <w:szCs w:val="24"/>
        </w:rPr>
        <w:t>but</w:t>
      </w:r>
      <w:r w:rsidRPr="008F6697">
        <w:rPr>
          <w:rFonts w:ascii="Times New Roman" w:hAnsi="Times New Roman"/>
          <w:sz w:val="24"/>
          <w:szCs w:val="24"/>
        </w:rPr>
        <w:t xml:space="preserve"> after </w:t>
      </w:r>
      <w:r w:rsidR="00AB7FAA" w:rsidRPr="008F6697">
        <w:rPr>
          <w:rFonts w:ascii="Times New Roman" w:hAnsi="Times New Roman"/>
          <w:sz w:val="24"/>
          <w:szCs w:val="24"/>
        </w:rPr>
        <w:t xml:space="preserve">no more than </w:t>
      </w:r>
      <w:r w:rsidRPr="008F6697">
        <w:rPr>
          <w:rFonts w:ascii="Times New Roman" w:hAnsi="Times New Roman"/>
          <w:sz w:val="24"/>
          <w:szCs w:val="24"/>
        </w:rPr>
        <w:t xml:space="preserve">five (5) </w:t>
      </w:r>
      <w:r w:rsidR="00A03E64">
        <w:rPr>
          <w:rFonts w:ascii="Times New Roman" w:hAnsi="Times New Roman"/>
          <w:sz w:val="24"/>
          <w:szCs w:val="24"/>
        </w:rPr>
        <w:t>W</w:t>
      </w:r>
      <w:r w:rsidRPr="008F6697">
        <w:rPr>
          <w:rFonts w:ascii="Times New Roman" w:hAnsi="Times New Roman"/>
          <w:sz w:val="24"/>
          <w:szCs w:val="24"/>
        </w:rPr>
        <w:t xml:space="preserve">orking </w:t>
      </w:r>
      <w:r w:rsidR="00A03E64">
        <w:rPr>
          <w:rFonts w:ascii="Times New Roman" w:hAnsi="Times New Roman"/>
          <w:sz w:val="24"/>
          <w:szCs w:val="24"/>
        </w:rPr>
        <w:t>D</w:t>
      </w:r>
      <w:r w:rsidRPr="008F6697">
        <w:rPr>
          <w:rFonts w:ascii="Times New Roman" w:hAnsi="Times New Roman"/>
          <w:sz w:val="24"/>
          <w:szCs w:val="24"/>
        </w:rPr>
        <w:t xml:space="preserve">ays, the </w:t>
      </w:r>
      <w:r w:rsidR="00CC4BFA" w:rsidRPr="008F6697">
        <w:rPr>
          <w:rFonts w:ascii="Times New Roman" w:hAnsi="Times New Roman"/>
          <w:sz w:val="24"/>
          <w:szCs w:val="24"/>
        </w:rPr>
        <w:t>respective PTR Holder shall issue</w:t>
      </w:r>
      <w:r w:rsidRPr="008F6697">
        <w:rPr>
          <w:rFonts w:ascii="Times New Roman" w:hAnsi="Times New Roman"/>
          <w:sz w:val="24"/>
          <w:szCs w:val="24"/>
        </w:rPr>
        <w:t xml:space="preserve"> an invoice to TRANSELECTRICA, regarding the owed amount, with a maturity date of ten (10) </w:t>
      </w:r>
      <w:r w:rsidR="00A03E64">
        <w:rPr>
          <w:rFonts w:ascii="Times New Roman" w:hAnsi="Times New Roman"/>
          <w:sz w:val="24"/>
          <w:szCs w:val="24"/>
        </w:rPr>
        <w:t>W</w:t>
      </w:r>
      <w:r w:rsidRPr="008F6697">
        <w:rPr>
          <w:rFonts w:ascii="Times New Roman" w:hAnsi="Times New Roman"/>
          <w:sz w:val="24"/>
          <w:szCs w:val="24"/>
        </w:rPr>
        <w:t xml:space="preserve">orking </w:t>
      </w:r>
      <w:r w:rsidR="00A03E64">
        <w:rPr>
          <w:rFonts w:ascii="Times New Roman" w:hAnsi="Times New Roman"/>
          <w:sz w:val="24"/>
          <w:szCs w:val="24"/>
        </w:rPr>
        <w:t>D</w:t>
      </w:r>
      <w:r w:rsidRPr="008F6697">
        <w:rPr>
          <w:rFonts w:ascii="Times New Roman" w:hAnsi="Times New Roman"/>
          <w:sz w:val="24"/>
          <w:szCs w:val="24"/>
        </w:rPr>
        <w:t>ays</w:t>
      </w:r>
      <w:r w:rsidR="00B90A64">
        <w:rPr>
          <w:rFonts w:ascii="Times New Roman" w:hAnsi="Times New Roman"/>
          <w:sz w:val="24"/>
          <w:szCs w:val="24"/>
        </w:rPr>
        <w:t xml:space="preserve"> since the receipt date of the original invoice</w:t>
      </w:r>
      <w:r w:rsidRPr="008F6697">
        <w:rPr>
          <w:rFonts w:ascii="Times New Roman" w:hAnsi="Times New Roman"/>
          <w:sz w:val="24"/>
          <w:szCs w:val="24"/>
        </w:rPr>
        <w:t xml:space="preserve">. </w:t>
      </w:r>
      <w:r w:rsidR="00AB7FAA" w:rsidRPr="008F6697">
        <w:rPr>
          <w:rFonts w:ascii="Times New Roman" w:hAnsi="Times New Roman"/>
          <w:sz w:val="24"/>
          <w:szCs w:val="24"/>
        </w:rPr>
        <w:t>No later than</w:t>
      </w:r>
      <w:r w:rsidRPr="008F6697">
        <w:rPr>
          <w:rFonts w:ascii="Times New Roman" w:hAnsi="Times New Roman"/>
          <w:sz w:val="24"/>
          <w:szCs w:val="24"/>
        </w:rPr>
        <w:t xml:space="preserve"> the due date of the respective invoice, TRANSELECTRICA will credit the </w:t>
      </w:r>
      <w:r w:rsidR="00CC4BFA" w:rsidRPr="008F6697">
        <w:rPr>
          <w:rFonts w:ascii="Times New Roman" w:hAnsi="Times New Roman"/>
          <w:sz w:val="24"/>
          <w:szCs w:val="24"/>
        </w:rPr>
        <w:t xml:space="preserve">bank account of the PTR Holder </w:t>
      </w:r>
      <w:r w:rsidRPr="008F6697">
        <w:rPr>
          <w:rFonts w:ascii="Times New Roman" w:hAnsi="Times New Roman"/>
          <w:sz w:val="24"/>
          <w:szCs w:val="24"/>
        </w:rPr>
        <w:t xml:space="preserve">with the respective amount. Remuneration of the PTRs shall be done </w:t>
      </w:r>
      <w:r w:rsidR="00D14A03" w:rsidRPr="008F6697">
        <w:rPr>
          <w:rFonts w:ascii="Times New Roman" w:hAnsi="Times New Roman"/>
          <w:sz w:val="24"/>
          <w:szCs w:val="24"/>
        </w:rPr>
        <w:t>non</w:t>
      </w:r>
      <w:r w:rsidR="00E739E2">
        <w:rPr>
          <w:rFonts w:ascii="Times New Roman" w:hAnsi="Times New Roman"/>
          <w:sz w:val="24"/>
          <w:szCs w:val="24"/>
        </w:rPr>
        <w:t>-</w:t>
      </w:r>
      <w:r w:rsidR="00D14A03" w:rsidRPr="008F6697">
        <w:rPr>
          <w:rFonts w:ascii="Times New Roman" w:hAnsi="Times New Roman"/>
          <w:sz w:val="24"/>
          <w:szCs w:val="24"/>
        </w:rPr>
        <w:t xml:space="preserve">discriminatory </w:t>
      </w:r>
      <w:r w:rsidR="008F6697" w:rsidRPr="008F6697">
        <w:rPr>
          <w:rFonts w:ascii="Times New Roman" w:hAnsi="Times New Roman"/>
          <w:sz w:val="24"/>
          <w:szCs w:val="24"/>
        </w:rPr>
        <w:t xml:space="preserve">(proportional with the </w:t>
      </w:r>
      <w:r w:rsidR="00260F23">
        <w:rPr>
          <w:rFonts w:ascii="Times New Roman" w:hAnsi="Times New Roman"/>
          <w:sz w:val="24"/>
          <w:szCs w:val="24"/>
        </w:rPr>
        <w:t>non-nominated</w:t>
      </w:r>
      <w:r w:rsidR="00E739E2">
        <w:rPr>
          <w:rFonts w:ascii="Times New Roman" w:hAnsi="Times New Roman"/>
          <w:sz w:val="24"/>
          <w:szCs w:val="24"/>
        </w:rPr>
        <w:t xml:space="preserve"> </w:t>
      </w:r>
      <w:r w:rsidR="00E85EFD">
        <w:rPr>
          <w:rFonts w:ascii="Times New Roman" w:hAnsi="Times New Roman"/>
          <w:sz w:val="24"/>
          <w:szCs w:val="24"/>
        </w:rPr>
        <w:t>yearly and monthly</w:t>
      </w:r>
      <w:r w:rsidR="00B80230" w:rsidRPr="008F6697">
        <w:rPr>
          <w:rFonts w:ascii="Times New Roman" w:hAnsi="Times New Roman"/>
          <w:sz w:val="24"/>
          <w:szCs w:val="24"/>
        </w:rPr>
        <w:t xml:space="preserve"> PTRs) </w:t>
      </w:r>
      <w:r w:rsidR="00B91415" w:rsidRPr="008F6697">
        <w:rPr>
          <w:rFonts w:ascii="Times New Roman" w:hAnsi="Times New Roman"/>
          <w:sz w:val="24"/>
          <w:szCs w:val="24"/>
        </w:rPr>
        <w:t xml:space="preserve">in the limit of the </w:t>
      </w:r>
      <w:r w:rsidRPr="008F6697">
        <w:rPr>
          <w:rFonts w:ascii="Times New Roman" w:hAnsi="Times New Roman"/>
          <w:sz w:val="24"/>
          <w:szCs w:val="24"/>
        </w:rPr>
        <w:t xml:space="preserve">collected amounts from </w:t>
      </w:r>
      <w:r w:rsidR="00155387">
        <w:rPr>
          <w:rFonts w:ascii="Times New Roman" w:hAnsi="Times New Roman"/>
          <w:sz w:val="24"/>
          <w:szCs w:val="24"/>
        </w:rPr>
        <w:t>EMS</w:t>
      </w:r>
      <w:r w:rsidR="00DE7539" w:rsidRPr="008F6697">
        <w:rPr>
          <w:rFonts w:ascii="Times New Roman" w:hAnsi="Times New Roman"/>
          <w:sz w:val="24"/>
          <w:szCs w:val="24"/>
        </w:rPr>
        <w:t xml:space="preserve"> and implicitly, as far as </w:t>
      </w:r>
      <w:r w:rsidR="00155387">
        <w:rPr>
          <w:rFonts w:ascii="Times New Roman" w:hAnsi="Times New Roman"/>
          <w:sz w:val="24"/>
          <w:szCs w:val="24"/>
        </w:rPr>
        <w:t>EMS</w:t>
      </w:r>
      <w:r w:rsidR="00DE7539" w:rsidRPr="008F6697">
        <w:rPr>
          <w:rFonts w:ascii="Times New Roman" w:hAnsi="Times New Roman"/>
          <w:sz w:val="24"/>
          <w:szCs w:val="24"/>
        </w:rPr>
        <w:t xml:space="preserve"> has collected the respective amounts from the </w:t>
      </w:r>
      <w:r w:rsidR="00E06CCF">
        <w:rPr>
          <w:rFonts w:ascii="Times New Roman" w:hAnsi="Times New Roman"/>
          <w:sz w:val="24"/>
          <w:szCs w:val="24"/>
        </w:rPr>
        <w:t>Registered</w:t>
      </w:r>
      <w:r w:rsidR="00A6366B" w:rsidRPr="008F6697">
        <w:rPr>
          <w:rFonts w:ascii="Times New Roman" w:hAnsi="Times New Roman"/>
          <w:sz w:val="24"/>
          <w:szCs w:val="24"/>
        </w:rPr>
        <w:t xml:space="preserve"> Participant</w:t>
      </w:r>
      <w:r w:rsidR="00DE7539" w:rsidRPr="008F6697">
        <w:rPr>
          <w:rFonts w:ascii="Times New Roman" w:hAnsi="Times New Roman"/>
          <w:sz w:val="24"/>
          <w:szCs w:val="24"/>
        </w:rPr>
        <w:t>s that bought the PTRs in the daily auction.</w:t>
      </w:r>
    </w:p>
    <w:p w14:paraId="36598210" w14:textId="0DD560A3" w:rsidR="00160945" w:rsidRPr="00EF0287" w:rsidRDefault="00160945" w:rsidP="00160945">
      <w:pPr>
        <w:autoSpaceDE w:val="0"/>
        <w:autoSpaceDN w:val="0"/>
        <w:adjustRightInd w:val="0"/>
        <w:spacing w:after="120" w:line="240" w:lineRule="auto"/>
        <w:jc w:val="both"/>
        <w:rPr>
          <w:rFonts w:ascii="Times New Roman" w:hAnsi="Times New Roman"/>
          <w:sz w:val="24"/>
          <w:szCs w:val="24"/>
        </w:rPr>
      </w:pPr>
      <w:r w:rsidRPr="00BC7773">
        <w:rPr>
          <w:rFonts w:ascii="Times New Roman" w:hAnsi="Times New Roman"/>
          <w:sz w:val="24"/>
          <w:szCs w:val="24"/>
        </w:rPr>
        <w:t xml:space="preserve">In case that TRANSELECTRICA hasn't </w:t>
      </w:r>
      <w:r w:rsidR="00C14F9B">
        <w:rPr>
          <w:rFonts w:ascii="Times New Roman" w:hAnsi="Times New Roman"/>
          <w:sz w:val="24"/>
          <w:szCs w:val="24"/>
        </w:rPr>
        <w:t xml:space="preserve">received </w:t>
      </w:r>
      <w:proofErr w:type="gramStart"/>
      <w:r w:rsidR="00C14F9B">
        <w:rPr>
          <w:rFonts w:ascii="Times New Roman" w:hAnsi="Times New Roman"/>
          <w:sz w:val="24"/>
          <w:szCs w:val="24"/>
        </w:rPr>
        <w:t xml:space="preserve">the </w:t>
      </w:r>
      <w:r w:rsidRPr="00BC7773">
        <w:rPr>
          <w:rFonts w:ascii="Times New Roman" w:hAnsi="Times New Roman"/>
          <w:sz w:val="24"/>
          <w:szCs w:val="24"/>
        </w:rPr>
        <w:t xml:space="preserve"> entire</w:t>
      </w:r>
      <w:proofErr w:type="gramEnd"/>
      <w:r w:rsidRPr="00BC7773">
        <w:rPr>
          <w:rFonts w:ascii="Times New Roman" w:hAnsi="Times New Roman"/>
          <w:sz w:val="24"/>
          <w:szCs w:val="24"/>
        </w:rPr>
        <w:t xml:space="preserve"> amount of money </w:t>
      </w:r>
      <w:r w:rsidR="00C14F9B">
        <w:rPr>
          <w:rFonts w:ascii="Times New Roman" w:hAnsi="Times New Roman"/>
          <w:sz w:val="24"/>
          <w:szCs w:val="24"/>
        </w:rPr>
        <w:t xml:space="preserve">from EMS </w:t>
      </w:r>
      <w:r w:rsidRPr="00BC7773">
        <w:rPr>
          <w:rFonts w:ascii="Times New Roman" w:hAnsi="Times New Roman"/>
          <w:sz w:val="24"/>
          <w:szCs w:val="24"/>
        </w:rPr>
        <w:t xml:space="preserve">in order to </w:t>
      </w:r>
      <w:r w:rsidR="00E739E2">
        <w:rPr>
          <w:rFonts w:ascii="Times New Roman" w:hAnsi="Times New Roman"/>
          <w:sz w:val="24"/>
          <w:szCs w:val="24"/>
        </w:rPr>
        <w:t xml:space="preserve">fully </w:t>
      </w:r>
      <w:r w:rsidRPr="00BC7773">
        <w:rPr>
          <w:rFonts w:ascii="Times New Roman" w:hAnsi="Times New Roman"/>
          <w:sz w:val="24"/>
          <w:szCs w:val="24"/>
        </w:rPr>
        <w:t>remunerate the PTRs Holders according to the UIOSI principle, the remuneration will be realized on a pro-rata basis, proportionally with total amount of the non-nominated PTRs of each PTRs Holders.</w:t>
      </w:r>
    </w:p>
    <w:p w14:paraId="22DF72FC" w14:textId="4DE90D94" w:rsidR="00160945" w:rsidRDefault="00160945" w:rsidP="008F6697">
      <w:pPr>
        <w:autoSpaceDE w:val="0"/>
        <w:autoSpaceDN w:val="0"/>
        <w:adjustRightInd w:val="0"/>
        <w:spacing w:after="120" w:line="240" w:lineRule="auto"/>
        <w:jc w:val="both"/>
        <w:rPr>
          <w:rFonts w:ascii="Times New Roman" w:hAnsi="Times New Roman"/>
          <w:sz w:val="24"/>
          <w:szCs w:val="24"/>
        </w:rPr>
      </w:pPr>
      <w:r w:rsidRPr="00EF0287">
        <w:rPr>
          <w:rFonts w:ascii="Times New Roman" w:hAnsi="Times New Roman"/>
          <w:sz w:val="24"/>
          <w:szCs w:val="24"/>
        </w:rPr>
        <w:t xml:space="preserve">As soon as the pending payment is received from the </w:t>
      </w:r>
      <w:r w:rsidRPr="00BC7773">
        <w:rPr>
          <w:rFonts w:ascii="Times New Roman" w:hAnsi="Times New Roman"/>
          <w:sz w:val="24"/>
          <w:szCs w:val="24"/>
        </w:rPr>
        <w:t>E</w:t>
      </w:r>
      <w:r w:rsidR="00C14F9B">
        <w:rPr>
          <w:rFonts w:ascii="Times New Roman" w:hAnsi="Times New Roman"/>
          <w:sz w:val="24"/>
          <w:szCs w:val="24"/>
        </w:rPr>
        <w:t>MS</w:t>
      </w:r>
      <w:r w:rsidRPr="00EF0287">
        <w:rPr>
          <w:rFonts w:ascii="Times New Roman" w:hAnsi="Times New Roman"/>
          <w:sz w:val="24"/>
          <w:szCs w:val="24"/>
        </w:rPr>
        <w:t xml:space="preserve">, </w:t>
      </w:r>
      <w:proofErr w:type="spellStart"/>
      <w:r w:rsidRPr="00EF0287">
        <w:rPr>
          <w:rFonts w:ascii="Times New Roman" w:hAnsi="Times New Roman"/>
          <w:sz w:val="24"/>
          <w:szCs w:val="24"/>
        </w:rPr>
        <w:t>Transelectrica</w:t>
      </w:r>
      <w:proofErr w:type="spellEnd"/>
      <w:r w:rsidRPr="00EF0287">
        <w:rPr>
          <w:rFonts w:ascii="Times New Roman" w:hAnsi="Times New Roman"/>
          <w:sz w:val="24"/>
          <w:szCs w:val="24"/>
        </w:rPr>
        <w:t xml:space="preserve"> will submit to the respective PTR</w:t>
      </w:r>
      <w:r w:rsidRPr="00BC7773">
        <w:rPr>
          <w:rFonts w:ascii="Times New Roman" w:hAnsi="Times New Roman"/>
          <w:sz w:val="24"/>
          <w:szCs w:val="24"/>
        </w:rPr>
        <w:t>s</w:t>
      </w:r>
      <w:r w:rsidRPr="00EF0287">
        <w:rPr>
          <w:rFonts w:ascii="Times New Roman" w:hAnsi="Times New Roman"/>
          <w:sz w:val="24"/>
          <w:szCs w:val="24"/>
        </w:rPr>
        <w:t xml:space="preserve"> Holder </w:t>
      </w:r>
      <w:r w:rsidR="00E739E2">
        <w:rPr>
          <w:rFonts w:ascii="Times New Roman" w:hAnsi="Times New Roman"/>
          <w:sz w:val="24"/>
          <w:szCs w:val="24"/>
        </w:rPr>
        <w:t xml:space="preserve">a </w:t>
      </w:r>
      <w:r w:rsidRPr="00EF0287">
        <w:rPr>
          <w:rFonts w:ascii="Times New Roman" w:hAnsi="Times New Roman"/>
          <w:sz w:val="24"/>
          <w:szCs w:val="24"/>
        </w:rPr>
        <w:t>new Settlement Notification for the remaining payment under UIOSI principle.</w:t>
      </w:r>
    </w:p>
    <w:p w14:paraId="714AF8D9" w14:textId="77777777" w:rsidR="00B837F9" w:rsidRPr="008F6697" w:rsidRDefault="00B837F9" w:rsidP="008F6697">
      <w:pPr>
        <w:autoSpaceDE w:val="0"/>
        <w:autoSpaceDN w:val="0"/>
        <w:adjustRightInd w:val="0"/>
        <w:spacing w:after="120" w:line="240" w:lineRule="auto"/>
        <w:jc w:val="both"/>
        <w:rPr>
          <w:rFonts w:ascii="Times New Roman" w:hAnsi="Times New Roman"/>
          <w:sz w:val="24"/>
          <w:szCs w:val="24"/>
        </w:rPr>
      </w:pPr>
      <w:r w:rsidRPr="008F6697">
        <w:rPr>
          <w:rFonts w:ascii="Times New Roman" w:hAnsi="Times New Roman"/>
          <w:sz w:val="24"/>
          <w:szCs w:val="24"/>
        </w:rPr>
        <w:t xml:space="preserve">The </w:t>
      </w:r>
      <w:r w:rsidR="00A6366B" w:rsidRPr="008F6697">
        <w:rPr>
          <w:rFonts w:ascii="Times New Roman" w:hAnsi="Times New Roman"/>
          <w:sz w:val="24"/>
          <w:szCs w:val="24"/>
        </w:rPr>
        <w:t>Registered Participant</w:t>
      </w:r>
      <w:r w:rsidRPr="008F6697">
        <w:rPr>
          <w:rFonts w:ascii="Times New Roman" w:hAnsi="Times New Roman"/>
          <w:sz w:val="24"/>
          <w:szCs w:val="24"/>
        </w:rPr>
        <w:t xml:space="preserve"> will provide TRANSELECTRICA, via an official signed </w:t>
      </w:r>
      <w:r w:rsidR="003F5D6A" w:rsidRPr="008F6697">
        <w:rPr>
          <w:rFonts w:ascii="Times New Roman" w:hAnsi="Times New Roman"/>
          <w:sz w:val="24"/>
          <w:szCs w:val="24"/>
        </w:rPr>
        <w:t>letter</w:t>
      </w:r>
      <w:r w:rsidR="00E739E2">
        <w:rPr>
          <w:rFonts w:ascii="Times New Roman" w:hAnsi="Times New Roman"/>
          <w:sz w:val="24"/>
          <w:szCs w:val="24"/>
        </w:rPr>
        <w:t xml:space="preserve"> or via e-mail</w:t>
      </w:r>
      <w:r w:rsidRPr="008F6697">
        <w:rPr>
          <w:rFonts w:ascii="Times New Roman" w:hAnsi="Times New Roman"/>
          <w:sz w:val="24"/>
          <w:szCs w:val="24"/>
        </w:rPr>
        <w:t xml:space="preserve">, with a valid bank account </w:t>
      </w:r>
      <w:r w:rsidR="003F5D6A" w:rsidRPr="008F6697">
        <w:rPr>
          <w:rFonts w:ascii="Times New Roman" w:hAnsi="Times New Roman"/>
          <w:sz w:val="24"/>
          <w:szCs w:val="24"/>
        </w:rPr>
        <w:t xml:space="preserve">number (IBAN) </w:t>
      </w:r>
      <w:r w:rsidRPr="008F6697">
        <w:rPr>
          <w:rFonts w:ascii="Times New Roman" w:hAnsi="Times New Roman"/>
          <w:sz w:val="24"/>
          <w:szCs w:val="24"/>
        </w:rPr>
        <w:t xml:space="preserve">in which the money </w:t>
      </w:r>
      <w:r w:rsidR="003F5D6A" w:rsidRPr="008F6697">
        <w:rPr>
          <w:rFonts w:ascii="Times New Roman" w:hAnsi="Times New Roman"/>
          <w:sz w:val="24"/>
          <w:szCs w:val="24"/>
        </w:rPr>
        <w:t xml:space="preserve">shall </w:t>
      </w:r>
      <w:r w:rsidRPr="008F6697">
        <w:rPr>
          <w:rFonts w:ascii="Times New Roman" w:hAnsi="Times New Roman"/>
          <w:sz w:val="24"/>
          <w:szCs w:val="24"/>
        </w:rPr>
        <w:t xml:space="preserve">be paid to or </w:t>
      </w:r>
      <w:r w:rsidR="00CC4BFA" w:rsidRPr="008F6697">
        <w:rPr>
          <w:rFonts w:ascii="Times New Roman" w:hAnsi="Times New Roman"/>
          <w:sz w:val="24"/>
          <w:szCs w:val="24"/>
        </w:rPr>
        <w:t xml:space="preserve">to state </w:t>
      </w:r>
      <w:r w:rsidRPr="008F6697">
        <w:rPr>
          <w:rFonts w:ascii="Times New Roman" w:hAnsi="Times New Roman"/>
          <w:sz w:val="24"/>
          <w:szCs w:val="24"/>
        </w:rPr>
        <w:t xml:space="preserve">if it prefers </w:t>
      </w:r>
      <w:r w:rsidR="00CC4BFA" w:rsidRPr="008F6697">
        <w:rPr>
          <w:rFonts w:ascii="Times New Roman" w:hAnsi="Times New Roman"/>
          <w:sz w:val="24"/>
          <w:szCs w:val="24"/>
        </w:rPr>
        <w:t xml:space="preserve">that the amounts </w:t>
      </w:r>
      <w:r w:rsidRPr="008F6697">
        <w:rPr>
          <w:rFonts w:ascii="Times New Roman" w:hAnsi="Times New Roman"/>
          <w:sz w:val="24"/>
          <w:szCs w:val="24"/>
        </w:rPr>
        <w:t xml:space="preserve">to be paid in the bank account mentioned on the invoice that the </w:t>
      </w:r>
      <w:r w:rsidR="00A6366B" w:rsidRPr="008F6697">
        <w:rPr>
          <w:rFonts w:ascii="Times New Roman" w:hAnsi="Times New Roman"/>
          <w:sz w:val="24"/>
          <w:szCs w:val="24"/>
        </w:rPr>
        <w:t>Registered Participant</w:t>
      </w:r>
      <w:r w:rsidRPr="008F6697">
        <w:rPr>
          <w:rFonts w:ascii="Times New Roman" w:hAnsi="Times New Roman"/>
          <w:sz w:val="24"/>
          <w:szCs w:val="24"/>
        </w:rPr>
        <w:t xml:space="preserve"> issues to TRANSELECTRICA.</w:t>
      </w:r>
    </w:p>
    <w:p w14:paraId="64398BB9" w14:textId="00BAC1BC" w:rsidR="00B837F9" w:rsidRPr="008F6697" w:rsidRDefault="00B837F9" w:rsidP="008F6697">
      <w:pPr>
        <w:autoSpaceDE w:val="0"/>
        <w:autoSpaceDN w:val="0"/>
        <w:adjustRightInd w:val="0"/>
        <w:spacing w:after="120" w:line="240" w:lineRule="auto"/>
        <w:jc w:val="both"/>
        <w:rPr>
          <w:rFonts w:ascii="Times New Roman" w:hAnsi="Times New Roman"/>
          <w:sz w:val="24"/>
          <w:szCs w:val="24"/>
        </w:rPr>
      </w:pPr>
      <w:r w:rsidRPr="008F6697">
        <w:rPr>
          <w:rFonts w:ascii="Times New Roman" w:hAnsi="Times New Roman"/>
          <w:sz w:val="24"/>
          <w:szCs w:val="24"/>
        </w:rPr>
        <w:t xml:space="preserve">The </w:t>
      </w:r>
      <w:r w:rsidR="00A6366B" w:rsidRPr="008F6697">
        <w:rPr>
          <w:rFonts w:ascii="Times New Roman" w:hAnsi="Times New Roman"/>
          <w:sz w:val="24"/>
          <w:szCs w:val="24"/>
        </w:rPr>
        <w:t>Registered Participant</w:t>
      </w:r>
      <w:r w:rsidRPr="008F6697">
        <w:rPr>
          <w:rFonts w:ascii="Times New Roman" w:hAnsi="Times New Roman"/>
          <w:sz w:val="24"/>
          <w:szCs w:val="24"/>
        </w:rPr>
        <w:t xml:space="preserve"> is responsible for paying all ba</w:t>
      </w:r>
      <w:r w:rsidR="0060453F" w:rsidRPr="008F6697">
        <w:rPr>
          <w:rFonts w:ascii="Times New Roman" w:hAnsi="Times New Roman"/>
          <w:sz w:val="24"/>
          <w:szCs w:val="24"/>
        </w:rPr>
        <w:t>nk fees which occur due to this</w:t>
      </w:r>
      <w:r w:rsidR="008F6697" w:rsidRPr="008F6697">
        <w:rPr>
          <w:rFonts w:ascii="Times New Roman" w:hAnsi="Times New Roman"/>
          <w:sz w:val="24"/>
          <w:szCs w:val="24"/>
        </w:rPr>
        <w:t xml:space="preserve"> remuneration of </w:t>
      </w:r>
      <w:r w:rsidR="00260F23">
        <w:rPr>
          <w:rFonts w:ascii="Times New Roman" w:hAnsi="Times New Roman"/>
          <w:sz w:val="24"/>
          <w:szCs w:val="24"/>
        </w:rPr>
        <w:t>non-nominated</w:t>
      </w:r>
      <w:r w:rsidR="00E739E2">
        <w:rPr>
          <w:rFonts w:ascii="Times New Roman" w:hAnsi="Times New Roman"/>
          <w:sz w:val="24"/>
          <w:szCs w:val="24"/>
        </w:rPr>
        <w:t xml:space="preserve"> </w:t>
      </w:r>
      <w:r w:rsidR="00E85EFD">
        <w:rPr>
          <w:rFonts w:ascii="Times New Roman" w:hAnsi="Times New Roman"/>
          <w:sz w:val="24"/>
          <w:szCs w:val="24"/>
        </w:rPr>
        <w:t>yearly and monthly</w:t>
      </w:r>
      <w:r w:rsidR="00E739E2">
        <w:rPr>
          <w:rFonts w:ascii="Times New Roman" w:hAnsi="Times New Roman"/>
          <w:sz w:val="24"/>
          <w:szCs w:val="24"/>
        </w:rPr>
        <w:t xml:space="preserve"> </w:t>
      </w:r>
      <w:r w:rsidRPr="008F6697">
        <w:rPr>
          <w:rFonts w:ascii="Times New Roman" w:hAnsi="Times New Roman"/>
          <w:sz w:val="24"/>
          <w:szCs w:val="24"/>
        </w:rPr>
        <w:t>PTRs via the UIOSI principle.</w:t>
      </w:r>
    </w:p>
    <w:p w14:paraId="0EB231D2" w14:textId="5146D232" w:rsidR="0073639D" w:rsidRPr="008F6697" w:rsidRDefault="0073639D" w:rsidP="008F6697">
      <w:pPr>
        <w:autoSpaceDE w:val="0"/>
        <w:autoSpaceDN w:val="0"/>
        <w:adjustRightInd w:val="0"/>
        <w:spacing w:after="120" w:line="240" w:lineRule="auto"/>
        <w:jc w:val="both"/>
        <w:rPr>
          <w:rFonts w:ascii="Times New Roman" w:hAnsi="Times New Roman"/>
          <w:sz w:val="24"/>
          <w:szCs w:val="24"/>
        </w:rPr>
      </w:pPr>
      <w:r w:rsidRPr="008F6697">
        <w:rPr>
          <w:rFonts w:ascii="Times New Roman" w:hAnsi="Times New Roman"/>
          <w:sz w:val="24"/>
          <w:szCs w:val="24"/>
        </w:rPr>
        <w:t xml:space="preserve">If, for any reason, the IT System or devices used by </w:t>
      </w:r>
      <w:r w:rsidR="000D5EBF" w:rsidRPr="008F6697">
        <w:rPr>
          <w:rFonts w:ascii="Times New Roman" w:hAnsi="Times New Roman"/>
          <w:sz w:val="24"/>
          <w:szCs w:val="24"/>
        </w:rPr>
        <w:t>T</w:t>
      </w:r>
      <w:r w:rsidR="00E85EFD" w:rsidRPr="008F6697">
        <w:rPr>
          <w:rFonts w:ascii="Times New Roman" w:hAnsi="Times New Roman"/>
          <w:sz w:val="24"/>
          <w:szCs w:val="24"/>
        </w:rPr>
        <w:t>RANSELECTRICA</w:t>
      </w:r>
      <w:r w:rsidR="000D5EBF" w:rsidRPr="008F6697">
        <w:rPr>
          <w:rFonts w:ascii="Times New Roman" w:hAnsi="Times New Roman"/>
          <w:sz w:val="24"/>
          <w:szCs w:val="24"/>
        </w:rPr>
        <w:t xml:space="preserve"> and/or </w:t>
      </w:r>
      <w:r w:rsidR="00155387">
        <w:rPr>
          <w:rFonts w:ascii="Times New Roman" w:hAnsi="Times New Roman"/>
          <w:sz w:val="24"/>
          <w:szCs w:val="24"/>
        </w:rPr>
        <w:t>EMS</w:t>
      </w:r>
      <w:r w:rsidR="00E739E2">
        <w:rPr>
          <w:rFonts w:ascii="Times New Roman" w:hAnsi="Times New Roman"/>
          <w:sz w:val="24"/>
          <w:szCs w:val="24"/>
        </w:rPr>
        <w:t xml:space="preserve"> </w:t>
      </w:r>
      <w:r w:rsidRPr="008F6697">
        <w:rPr>
          <w:rFonts w:ascii="Times New Roman" w:hAnsi="Times New Roman"/>
          <w:sz w:val="24"/>
          <w:szCs w:val="24"/>
        </w:rPr>
        <w:t xml:space="preserve">and/or the website of </w:t>
      </w:r>
      <w:r w:rsidR="000D5EBF" w:rsidRPr="008F6697">
        <w:rPr>
          <w:rFonts w:ascii="Times New Roman" w:hAnsi="Times New Roman"/>
          <w:sz w:val="24"/>
          <w:szCs w:val="24"/>
        </w:rPr>
        <w:t>T</w:t>
      </w:r>
      <w:r w:rsidR="00E85EFD" w:rsidRPr="008F6697">
        <w:rPr>
          <w:rFonts w:ascii="Times New Roman" w:hAnsi="Times New Roman"/>
          <w:sz w:val="24"/>
          <w:szCs w:val="24"/>
        </w:rPr>
        <w:t>RANSELECTRICA</w:t>
      </w:r>
      <w:r w:rsidR="000D5EBF" w:rsidRPr="008F6697">
        <w:rPr>
          <w:rFonts w:ascii="Times New Roman" w:hAnsi="Times New Roman"/>
          <w:sz w:val="24"/>
          <w:szCs w:val="24"/>
        </w:rPr>
        <w:t xml:space="preserve"> and/or </w:t>
      </w:r>
      <w:r w:rsidR="00155387">
        <w:rPr>
          <w:rFonts w:ascii="Times New Roman" w:hAnsi="Times New Roman"/>
          <w:sz w:val="24"/>
          <w:szCs w:val="24"/>
        </w:rPr>
        <w:t>EMS</w:t>
      </w:r>
      <w:r w:rsidR="00E739E2">
        <w:rPr>
          <w:rFonts w:ascii="Times New Roman" w:hAnsi="Times New Roman"/>
          <w:sz w:val="24"/>
          <w:szCs w:val="24"/>
        </w:rPr>
        <w:t xml:space="preserve"> </w:t>
      </w:r>
      <w:r w:rsidRPr="008F6697">
        <w:rPr>
          <w:rFonts w:ascii="Times New Roman" w:hAnsi="Times New Roman"/>
          <w:sz w:val="24"/>
          <w:szCs w:val="24"/>
        </w:rPr>
        <w:t>is interrupted and/or suspended</w:t>
      </w:r>
      <w:r w:rsidR="00E739E2">
        <w:rPr>
          <w:rFonts w:ascii="Times New Roman" w:hAnsi="Times New Roman"/>
          <w:sz w:val="24"/>
          <w:szCs w:val="24"/>
        </w:rPr>
        <w:t xml:space="preserve"> </w:t>
      </w:r>
      <w:r w:rsidR="003F5D6A" w:rsidRPr="008F6697">
        <w:rPr>
          <w:rFonts w:ascii="Times New Roman" w:hAnsi="Times New Roman"/>
          <w:sz w:val="24"/>
          <w:szCs w:val="24"/>
        </w:rPr>
        <w:t xml:space="preserve">having as effect </w:t>
      </w:r>
      <w:r w:rsidRPr="008F6697">
        <w:rPr>
          <w:rFonts w:ascii="Times New Roman" w:hAnsi="Times New Roman"/>
          <w:sz w:val="24"/>
          <w:szCs w:val="24"/>
        </w:rPr>
        <w:t xml:space="preserve">the </w:t>
      </w:r>
      <w:r w:rsidR="008F6697" w:rsidRPr="008F6697">
        <w:rPr>
          <w:rFonts w:ascii="Times New Roman" w:hAnsi="Times New Roman"/>
          <w:sz w:val="24"/>
          <w:szCs w:val="24"/>
        </w:rPr>
        <w:t xml:space="preserve">impossibility to sell the </w:t>
      </w:r>
      <w:r w:rsidR="00260F23">
        <w:rPr>
          <w:rFonts w:ascii="Times New Roman" w:hAnsi="Times New Roman"/>
          <w:sz w:val="24"/>
          <w:szCs w:val="24"/>
        </w:rPr>
        <w:t>non-nominated</w:t>
      </w:r>
      <w:r w:rsidR="00E739E2">
        <w:rPr>
          <w:rFonts w:ascii="Times New Roman" w:hAnsi="Times New Roman"/>
          <w:sz w:val="24"/>
          <w:szCs w:val="24"/>
        </w:rPr>
        <w:t xml:space="preserve"> </w:t>
      </w:r>
      <w:r w:rsidR="00E85EFD">
        <w:rPr>
          <w:rFonts w:ascii="Times New Roman" w:hAnsi="Times New Roman"/>
          <w:sz w:val="24"/>
          <w:szCs w:val="24"/>
        </w:rPr>
        <w:t xml:space="preserve">yearly and monthly </w:t>
      </w:r>
      <w:r w:rsidR="008F6697" w:rsidRPr="008F6697">
        <w:rPr>
          <w:rFonts w:ascii="Times New Roman" w:hAnsi="Times New Roman"/>
          <w:sz w:val="24"/>
          <w:szCs w:val="24"/>
        </w:rPr>
        <w:t>PTRs in the daily a</w:t>
      </w:r>
      <w:r w:rsidR="003F5D6A" w:rsidRPr="008F6697">
        <w:rPr>
          <w:rFonts w:ascii="Times New Roman" w:hAnsi="Times New Roman"/>
          <w:sz w:val="24"/>
          <w:szCs w:val="24"/>
        </w:rPr>
        <w:t xml:space="preserve">uction, </w:t>
      </w:r>
      <w:r w:rsidRPr="008F6697">
        <w:rPr>
          <w:rFonts w:ascii="Times New Roman" w:hAnsi="Times New Roman"/>
          <w:sz w:val="24"/>
          <w:szCs w:val="24"/>
        </w:rPr>
        <w:t xml:space="preserve">UIOSI principle </w:t>
      </w:r>
      <w:r w:rsidR="00E332DE" w:rsidRPr="008F6697">
        <w:rPr>
          <w:rFonts w:ascii="Times New Roman" w:hAnsi="Times New Roman"/>
          <w:sz w:val="24"/>
          <w:szCs w:val="24"/>
        </w:rPr>
        <w:t xml:space="preserve">cannot </w:t>
      </w:r>
      <w:r w:rsidRPr="008F6697">
        <w:rPr>
          <w:rFonts w:ascii="Times New Roman" w:hAnsi="Times New Roman"/>
          <w:sz w:val="24"/>
          <w:szCs w:val="24"/>
        </w:rPr>
        <w:t>be applied</w:t>
      </w:r>
      <w:r w:rsidR="003F5D6A" w:rsidRPr="008F6697">
        <w:rPr>
          <w:rFonts w:ascii="Times New Roman" w:hAnsi="Times New Roman"/>
          <w:sz w:val="24"/>
          <w:szCs w:val="24"/>
        </w:rPr>
        <w:t xml:space="preserve"> and</w:t>
      </w:r>
      <w:r w:rsidRPr="008F6697">
        <w:rPr>
          <w:rFonts w:ascii="Times New Roman" w:hAnsi="Times New Roman"/>
          <w:sz w:val="24"/>
          <w:szCs w:val="24"/>
        </w:rPr>
        <w:t xml:space="preserve"> the PTR</w:t>
      </w:r>
      <w:r w:rsidR="00CC4FD4">
        <w:rPr>
          <w:rFonts w:ascii="Times New Roman" w:hAnsi="Times New Roman"/>
          <w:sz w:val="24"/>
          <w:szCs w:val="24"/>
        </w:rPr>
        <w:t>s</w:t>
      </w:r>
      <w:r w:rsidR="00E739E2">
        <w:rPr>
          <w:rFonts w:ascii="Times New Roman" w:hAnsi="Times New Roman"/>
          <w:sz w:val="24"/>
          <w:szCs w:val="24"/>
        </w:rPr>
        <w:t xml:space="preserve"> </w:t>
      </w:r>
      <w:r w:rsidR="00B91415" w:rsidRPr="008F6697">
        <w:rPr>
          <w:rFonts w:ascii="Times New Roman" w:hAnsi="Times New Roman"/>
          <w:sz w:val="24"/>
          <w:szCs w:val="24"/>
        </w:rPr>
        <w:t>H</w:t>
      </w:r>
      <w:r w:rsidRPr="008F6697">
        <w:rPr>
          <w:rFonts w:ascii="Times New Roman" w:hAnsi="Times New Roman"/>
          <w:sz w:val="24"/>
          <w:szCs w:val="24"/>
        </w:rPr>
        <w:t>olders</w:t>
      </w:r>
      <w:r w:rsidR="00085867" w:rsidRPr="008F6697">
        <w:rPr>
          <w:rFonts w:ascii="Times New Roman" w:hAnsi="Times New Roman"/>
          <w:sz w:val="24"/>
          <w:szCs w:val="24"/>
        </w:rPr>
        <w:t xml:space="preserve"> will rec</w:t>
      </w:r>
      <w:r w:rsidR="00E332DE" w:rsidRPr="008F6697">
        <w:rPr>
          <w:rFonts w:ascii="Times New Roman" w:hAnsi="Times New Roman"/>
          <w:sz w:val="24"/>
          <w:szCs w:val="24"/>
        </w:rPr>
        <w:t>e</w:t>
      </w:r>
      <w:r w:rsidR="00826D94" w:rsidRPr="008F6697">
        <w:rPr>
          <w:rFonts w:ascii="Times New Roman" w:hAnsi="Times New Roman"/>
          <w:sz w:val="24"/>
          <w:szCs w:val="24"/>
        </w:rPr>
        <w:t xml:space="preserve">ive </w:t>
      </w:r>
      <w:r w:rsidR="008F6697" w:rsidRPr="008F6697">
        <w:rPr>
          <w:rFonts w:ascii="Times New Roman" w:hAnsi="Times New Roman"/>
          <w:sz w:val="24"/>
          <w:szCs w:val="24"/>
        </w:rPr>
        <w:t xml:space="preserve">for </w:t>
      </w:r>
      <w:r w:rsidR="00260F23">
        <w:rPr>
          <w:rFonts w:ascii="Times New Roman" w:hAnsi="Times New Roman"/>
          <w:sz w:val="24"/>
          <w:szCs w:val="24"/>
        </w:rPr>
        <w:t>non-nominated</w:t>
      </w:r>
      <w:r w:rsidR="00E85EFD">
        <w:rPr>
          <w:rFonts w:ascii="Times New Roman" w:hAnsi="Times New Roman"/>
          <w:sz w:val="24"/>
          <w:szCs w:val="24"/>
        </w:rPr>
        <w:t xml:space="preserve"> yearly and monthly</w:t>
      </w:r>
      <w:r w:rsidR="00E739E2">
        <w:rPr>
          <w:rFonts w:ascii="Times New Roman" w:hAnsi="Times New Roman"/>
          <w:sz w:val="24"/>
          <w:szCs w:val="24"/>
        </w:rPr>
        <w:t xml:space="preserve"> </w:t>
      </w:r>
      <w:r w:rsidR="00D92731" w:rsidRPr="008F6697">
        <w:rPr>
          <w:rFonts w:ascii="Times New Roman" w:hAnsi="Times New Roman"/>
          <w:sz w:val="24"/>
          <w:szCs w:val="24"/>
        </w:rPr>
        <w:t>PTRs</w:t>
      </w:r>
      <w:r w:rsidR="002D2D2E" w:rsidRPr="008F6697">
        <w:rPr>
          <w:rFonts w:ascii="Times New Roman" w:hAnsi="Times New Roman"/>
          <w:sz w:val="24"/>
          <w:szCs w:val="24"/>
        </w:rPr>
        <w:t xml:space="preserve">, </w:t>
      </w:r>
      <w:r w:rsidR="00826D94" w:rsidRPr="008F6697">
        <w:rPr>
          <w:rFonts w:ascii="Times New Roman" w:hAnsi="Times New Roman"/>
          <w:sz w:val="24"/>
          <w:szCs w:val="24"/>
        </w:rPr>
        <w:t xml:space="preserve">the </w:t>
      </w:r>
      <w:r w:rsidR="008E7ED3" w:rsidRPr="008F6697">
        <w:rPr>
          <w:rFonts w:ascii="Times New Roman" w:hAnsi="Times New Roman"/>
          <w:sz w:val="24"/>
          <w:szCs w:val="24"/>
        </w:rPr>
        <w:t>reimbursement</w:t>
      </w:r>
      <w:r w:rsidR="00826D94" w:rsidRPr="008F6697">
        <w:rPr>
          <w:rFonts w:ascii="Times New Roman" w:hAnsi="Times New Roman"/>
          <w:sz w:val="24"/>
          <w:szCs w:val="24"/>
        </w:rPr>
        <w:t xml:space="preserve"> eq</w:t>
      </w:r>
      <w:r w:rsidR="008F6697" w:rsidRPr="008F6697">
        <w:rPr>
          <w:rFonts w:ascii="Times New Roman" w:hAnsi="Times New Roman"/>
          <w:sz w:val="24"/>
          <w:szCs w:val="24"/>
        </w:rPr>
        <w:t xml:space="preserve">ual with </w:t>
      </w:r>
      <w:r w:rsidR="00260F23">
        <w:rPr>
          <w:rFonts w:ascii="Times New Roman" w:hAnsi="Times New Roman"/>
          <w:sz w:val="24"/>
          <w:szCs w:val="24"/>
        </w:rPr>
        <w:t>non-nominated</w:t>
      </w:r>
      <w:r w:rsidR="00E739E2">
        <w:rPr>
          <w:rFonts w:ascii="Times New Roman" w:hAnsi="Times New Roman"/>
          <w:sz w:val="24"/>
          <w:szCs w:val="24"/>
        </w:rPr>
        <w:t xml:space="preserve"> </w:t>
      </w:r>
      <w:r w:rsidR="00E85EFD">
        <w:rPr>
          <w:rFonts w:ascii="Times New Roman" w:hAnsi="Times New Roman"/>
          <w:sz w:val="24"/>
          <w:szCs w:val="24"/>
        </w:rPr>
        <w:t xml:space="preserve">yearly and monthly </w:t>
      </w:r>
      <w:r w:rsidR="00D92731" w:rsidRPr="008F6697">
        <w:rPr>
          <w:rFonts w:ascii="Times New Roman" w:hAnsi="Times New Roman"/>
          <w:sz w:val="24"/>
          <w:szCs w:val="24"/>
        </w:rPr>
        <w:t>PTRs</w:t>
      </w:r>
      <w:r w:rsidR="00E739E2">
        <w:rPr>
          <w:rFonts w:ascii="Times New Roman" w:hAnsi="Times New Roman"/>
          <w:sz w:val="24"/>
          <w:szCs w:val="24"/>
        </w:rPr>
        <w:t xml:space="preserve"> </w:t>
      </w:r>
      <w:r w:rsidR="00E332DE" w:rsidRPr="008F6697">
        <w:rPr>
          <w:rFonts w:ascii="Times New Roman" w:hAnsi="Times New Roman"/>
          <w:sz w:val="24"/>
          <w:szCs w:val="24"/>
        </w:rPr>
        <w:t xml:space="preserve">multiplied by </w:t>
      </w:r>
      <w:r w:rsidR="00D14A03" w:rsidRPr="008F6697">
        <w:rPr>
          <w:rFonts w:ascii="Times New Roman" w:hAnsi="Times New Roman"/>
          <w:sz w:val="24"/>
          <w:szCs w:val="24"/>
        </w:rPr>
        <w:t xml:space="preserve">Auction </w:t>
      </w:r>
      <w:r w:rsidR="00E332DE" w:rsidRPr="008F6697">
        <w:rPr>
          <w:rFonts w:ascii="Times New Roman" w:hAnsi="Times New Roman"/>
          <w:sz w:val="24"/>
          <w:szCs w:val="24"/>
        </w:rPr>
        <w:t>Price</w:t>
      </w:r>
      <w:r w:rsidR="00D92731" w:rsidRPr="008F6697">
        <w:rPr>
          <w:rFonts w:ascii="Times New Roman" w:hAnsi="Times New Roman"/>
          <w:sz w:val="24"/>
          <w:szCs w:val="24"/>
        </w:rPr>
        <w:t xml:space="preserve"> of the initial </w:t>
      </w:r>
      <w:r w:rsidR="00DE2686">
        <w:rPr>
          <w:rFonts w:ascii="Times New Roman" w:hAnsi="Times New Roman"/>
          <w:sz w:val="24"/>
          <w:szCs w:val="24"/>
        </w:rPr>
        <w:t>y</w:t>
      </w:r>
      <w:r w:rsidR="003F5D6A" w:rsidRPr="008F6697">
        <w:rPr>
          <w:rFonts w:ascii="Times New Roman" w:hAnsi="Times New Roman"/>
          <w:sz w:val="24"/>
          <w:szCs w:val="24"/>
        </w:rPr>
        <w:t>early/</w:t>
      </w:r>
      <w:r w:rsidR="00DE2686">
        <w:rPr>
          <w:rFonts w:ascii="Times New Roman" w:hAnsi="Times New Roman"/>
          <w:sz w:val="24"/>
          <w:szCs w:val="24"/>
        </w:rPr>
        <w:t>m</w:t>
      </w:r>
      <w:r w:rsidR="003F5D6A" w:rsidRPr="008F6697">
        <w:rPr>
          <w:rFonts w:ascii="Times New Roman" w:hAnsi="Times New Roman"/>
          <w:sz w:val="24"/>
          <w:szCs w:val="24"/>
        </w:rPr>
        <w:t>onthly</w:t>
      </w:r>
      <w:r w:rsidR="00E739E2">
        <w:rPr>
          <w:rFonts w:ascii="Times New Roman" w:hAnsi="Times New Roman"/>
          <w:sz w:val="24"/>
          <w:szCs w:val="24"/>
        </w:rPr>
        <w:t xml:space="preserve"> </w:t>
      </w:r>
      <w:r w:rsidR="00DE2686">
        <w:rPr>
          <w:rFonts w:ascii="Times New Roman" w:hAnsi="Times New Roman"/>
          <w:sz w:val="24"/>
          <w:szCs w:val="24"/>
        </w:rPr>
        <w:t>a</w:t>
      </w:r>
      <w:r w:rsidR="00D92731" w:rsidRPr="008F6697">
        <w:rPr>
          <w:rFonts w:ascii="Times New Roman" w:hAnsi="Times New Roman"/>
          <w:sz w:val="24"/>
          <w:szCs w:val="24"/>
        </w:rPr>
        <w:t>uction</w:t>
      </w:r>
      <w:r w:rsidR="00D14A03" w:rsidRPr="008F6697">
        <w:rPr>
          <w:rFonts w:ascii="Times New Roman" w:hAnsi="Times New Roman"/>
          <w:sz w:val="24"/>
          <w:szCs w:val="24"/>
        </w:rPr>
        <w:t xml:space="preserve"> in which they were obtained.</w:t>
      </w:r>
    </w:p>
    <w:p w14:paraId="652DF132" w14:textId="24FA9F88" w:rsidR="00B837F9" w:rsidRPr="008F6697" w:rsidRDefault="002D2D2E" w:rsidP="008F6697">
      <w:pPr>
        <w:autoSpaceDE w:val="0"/>
        <w:autoSpaceDN w:val="0"/>
        <w:adjustRightInd w:val="0"/>
        <w:spacing w:after="120" w:line="240" w:lineRule="auto"/>
        <w:jc w:val="both"/>
        <w:rPr>
          <w:rFonts w:ascii="Times New Roman" w:hAnsi="Times New Roman"/>
          <w:sz w:val="24"/>
          <w:szCs w:val="24"/>
        </w:rPr>
      </w:pPr>
      <w:r w:rsidRPr="008F6697">
        <w:rPr>
          <w:rFonts w:ascii="Times New Roman" w:hAnsi="Times New Roman"/>
          <w:sz w:val="24"/>
          <w:szCs w:val="24"/>
        </w:rPr>
        <w:t xml:space="preserve">If curtailment occurs due to </w:t>
      </w:r>
      <w:r w:rsidR="007F0F25">
        <w:rPr>
          <w:rFonts w:ascii="Times New Roman" w:hAnsi="Times New Roman"/>
          <w:sz w:val="24"/>
          <w:szCs w:val="24"/>
        </w:rPr>
        <w:t>system</w:t>
      </w:r>
      <w:r w:rsidRPr="008F6697">
        <w:rPr>
          <w:rFonts w:ascii="Times New Roman" w:hAnsi="Times New Roman"/>
          <w:sz w:val="24"/>
          <w:szCs w:val="24"/>
        </w:rPr>
        <w:t xml:space="preserve"> security reasons, in </w:t>
      </w:r>
      <w:r w:rsidR="00397040" w:rsidRPr="008F6697">
        <w:rPr>
          <w:rFonts w:ascii="Times New Roman" w:hAnsi="Times New Roman"/>
          <w:sz w:val="24"/>
          <w:szCs w:val="24"/>
        </w:rPr>
        <w:t>E</w:t>
      </w:r>
      <w:r w:rsidRPr="008F6697">
        <w:rPr>
          <w:rFonts w:ascii="Times New Roman" w:hAnsi="Times New Roman"/>
          <w:sz w:val="24"/>
          <w:szCs w:val="24"/>
        </w:rPr>
        <w:t xml:space="preserve">mergency </w:t>
      </w:r>
      <w:r w:rsidR="00397040" w:rsidRPr="008F6697">
        <w:rPr>
          <w:rFonts w:ascii="Times New Roman" w:hAnsi="Times New Roman"/>
          <w:sz w:val="24"/>
          <w:szCs w:val="24"/>
        </w:rPr>
        <w:t>S</w:t>
      </w:r>
      <w:r w:rsidRPr="008F6697">
        <w:rPr>
          <w:rFonts w:ascii="Times New Roman" w:hAnsi="Times New Roman"/>
          <w:sz w:val="24"/>
          <w:szCs w:val="24"/>
        </w:rPr>
        <w:t xml:space="preserve">ituations or Force Majeure, after COT for the long term </w:t>
      </w:r>
      <w:r w:rsidR="003F5D6A" w:rsidRPr="008F6697">
        <w:rPr>
          <w:rFonts w:ascii="Times New Roman" w:hAnsi="Times New Roman"/>
          <w:sz w:val="24"/>
          <w:szCs w:val="24"/>
        </w:rPr>
        <w:t xml:space="preserve">schedules </w:t>
      </w:r>
      <w:r w:rsidRPr="008F6697">
        <w:rPr>
          <w:rFonts w:ascii="Times New Roman" w:hAnsi="Times New Roman"/>
          <w:sz w:val="24"/>
          <w:szCs w:val="24"/>
        </w:rPr>
        <w:t xml:space="preserve">matching process </w:t>
      </w:r>
      <w:r w:rsidR="005D102C" w:rsidRPr="008F6697">
        <w:rPr>
          <w:rFonts w:ascii="Times New Roman" w:hAnsi="Times New Roman"/>
          <w:sz w:val="24"/>
          <w:szCs w:val="24"/>
        </w:rPr>
        <w:t xml:space="preserve">and before the </w:t>
      </w:r>
      <w:r w:rsidR="009F1AAA" w:rsidRPr="008F6697">
        <w:rPr>
          <w:rFonts w:ascii="Times New Roman" w:hAnsi="Times New Roman"/>
          <w:sz w:val="24"/>
          <w:szCs w:val="24"/>
        </w:rPr>
        <w:t xml:space="preserve">publication of the results of the </w:t>
      </w:r>
      <w:r w:rsidR="008F6697" w:rsidRPr="008F6697">
        <w:rPr>
          <w:rFonts w:ascii="Times New Roman" w:hAnsi="Times New Roman"/>
          <w:sz w:val="24"/>
          <w:szCs w:val="24"/>
        </w:rPr>
        <w:t xml:space="preserve">daily </w:t>
      </w:r>
      <w:proofErr w:type="spellStart"/>
      <w:r w:rsidR="008F6697" w:rsidRPr="008F6697">
        <w:rPr>
          <w:rFonts w:ascii="Times New Roman" w:hAnsi="Times New Roman"/>
          <w:sz w:val="24"/>
          <w:szCs w:val="24"/>
        </w:rPr>
        <w:t>a</w:t>
      </w:r>
      <w:r w:rsidR="005D102C" w:rsidRPr="008F6697">
        <w:rPr>
          <w:rFonts w:ascii="Times New Roman" w:hAnsi="Times New Roman"/>
          <w:sz w:val="24"/>
          <w:szCs w:val="24"/>
        </w:rPr>
        <w:t>uction</w:t>
      </w:r>
      <w:proofErr w:type="gramStart"/>
      <w:r w:rsidR="00896EBD" w:rsidRPr="008F6697">
        <w:rPr>
          <w:rFonts w:ascii="Times New Roman" w:hAnsi="Times New Roman"/>
          <w:sz w:val="24"/>
          <w:szCs w:val="24"/>
        </w:rPr>
        <w:t>,</w:t>
      </w:r>
      <w:r w:rsidR="009F1AAA" w:rsidRPr="008F6697">
        <w:rPr>
          <w:rFonts w:ascii="Times New Roman" w:hAnsi="Times New Roman"/>
          <w:sz w:val="24"/>
          <w:szCs w:val="24"/>
        </w:rPr>
        <w:t>t</w:t>
      </w:r>
      <w:r w:rsidR="00260F23">
        <w:rPr>
          <w:rFonts w:ascii="Times New Roman" w:hAnsi="Times New Roman"/>
          <w:sz w:val="24"/>
          <w:szCs w:val="24"/>
        </w:rPr>
        <w:t>he</w:t>
      </w:r>
      <w:proofErr w:type="spellEnd"/>
      <w:proofErr w:type="gramEnd"/>
      <w:r w:rsidR="00260F23">
        <w:rPr>
          <w:rFonts w:ascii="Times New Roman" w:hAnsi="Times New Roman"/>
          <w:sz w:val="24"/>
          <w:szCs w:val="24"/>
        </w:rPr>
        <w:t xml:space="preserve"> non</w:t>
      </w:r>
      <w:r w:rsidR="00E332DE" w:rsidRPr="008F6697">
        <w:rPr>
          <w:rFonts w:ascii="Times New Roman" w:hAnsi="Times New Roman"/>
          <w:sz w:val="24"/>
          <w:szCs w:val="24"/>
        </w:rPr>
        <w:t xml:space="preserve">-nominated </w:t>
      </w:r>
      <w:r w:rsidR="00E85EFD">
        <w:rPr>
          <w:rFonts w:ascii="Times New Roman" w:hAnsi="Times New Roman"/>
          <w:sz w:val="24"/>
          <w:szCs w:val="24"/>
        </w:rPr>
        <w:t xml:space="preserve">yearly and monthly </w:t>
      </w:r>
      <w:r w:rsidR="00397040" w:rsidRPr="008F6697">
        <w:rPr>
          <w:rFonts w:ascii="Times New Roman" w:hAnsi="Times New Roman"/>
          <w:sz w:val="24"/>
          <w:szCs w:val="24"/>
        </w:rPr>
        <w:t xml:space="preserve">PTRs </w:t>
      </w:r>
      <w:r w:rsidR="00E332DE" w:rsidRPr="008F6697">
        <w:rPr>
          <w:rFonts w:ascii="Times New Roman" w:hAnsi="Times New Roman"/>
          <w:sz w:val="24"/>
          <w:szCs w:val="24"/>
        </w:rPr>
        <w:t>which will not be the subject of curtailment will be remunerated according to UIOSI principle.</w:t>
      </w:r>
    </w:p>
    <w:p w14:paraId="2E8AF5F0" w14:textId="14E3D645" w:rsidR="00071323" w:rsidRPr="0093413C" w:rsidRDefault="002057F6" w:rsidP="006E152E">
      <w:pPr>
        <w:pStyle w:val="Heading3"/>
        <w:spacing w:before="100" w:beforeAutospacing="1" w:after="100" w:afterAutospacing="1" w:line="240" w:lineRule="auto"/>
        <w:rPr>
          <w:rFonts w:ascii="Times New Roman" w:hAnsi="Times New Roman" w:cs="Times New Roman"/>
          <w:sz w:val="24"/>
          <w:szCs w:val="24"/>
        </w:rPr>
      </w:pPr>
      <w:r w:rsidRPr="00D173C0">
        <w:rPr>
          <w:rFonts w:ascii="Times New Roman" w:eastAsia="Times New Roman" w:hAnsi="Times New Roman"/>
          <w:sz w:val="24"/>
          <w:szCs w:val="24"/>
          <w:lang w:val="hu-HU" w:eastAsia="hu-HU"/>
        </w:rPr>
        <w:br w:type="page"/>
      </w:r>
      <w:bookmarkStart w:id="283" w:name="_Toc462899253"/>
      <w:r w:rsidR="00D7680B" w:rsidRPr="0093413C">
        <w:rPr>
          <w:rFonts w:ascii="Times New Roman" w:hAnsi="Times New Roman" w:cs="Times New Roman"/>
          <w:sz w:val="24"/>
          <w:szCs w:val="24"/>
        </w:rPr>
        <w:lastRenderedPageBreak/>
        <w:t>Annex</w:t>
      </w:r>
      <w:r w:rsidR="00071323" w:rsidRPr="0093413C">
        <w:rPr>
          <w:rFonts w:ascii="Times New Roman" w:hAnsi="Times New Roman" w:cs="Times New Roman"/>
          <w:sz w:val="24"/>
          <w:szCs w:val="24"/>
        </w:rPr>
        <w:t xml:space="preserve"> 1 </w:t>
      </w:r>
      <w:r w:rsidR="00A04676" w:rsidRPr="0093413C">
        <w:rPr>
          <w:rFonts w:ascii="Times New Roman" w:hAnsi="Times New Roman" w:cs="Times New Roman"/>
          <w:sz w:val="24"/>
          <w:szCs w:val="24"/>
        </w:rPr>
        <w:t>–R</w:t>
      </w:r>
      <w:r w:rsidR="00071323" w:rsidRPr="0093413C">
        <w:rPr>
          <w:rFonts w:ascii="Times New Roman" w:hAnsi="Times New Roman" w:cs="Times New Roman"/>
          <w:sz w:val="24"/>
          <w:szCs w:val="24"/>
        </w:rPr>
        <w:t>egistration Form</w:t>
      </w:r>
      <w:bookmarkEnd w:id="283"/>
    </w:p>
    <w:tbl>
      <w:tblPr>
        <w:tblW w:w="0" w:type="auto"/>
        <w:tblLook w:val="01E0" w:firstRow="1" w:lastRow="1" w:firstColumn="1" w:lastColumn="1" w:noHBand="0" w:noVBand="0"/>
      </w:tblPr>
      <w:tblGrid>
        <w:gridCol w:w="3258"/>
        <w:gridCol w:w="499"/>
        <w:gridCol w:w="2129"/>
        <w:gridCol w:w="691"/>
        <w:gridCol w:w="2459"/>
        <w:gridCol w:w="252"/>
      </w:tblGrid>
      <w:tr w:rsidR="005D7119" w:rsidRPr="0093413C" w14:paraId="76FE4A71" w14:textId="77777777" w:rsidTr="002527A6">
        <w:tc>
          <w:tcPr>
            <w:tcW w:w="9036" w:type="dxa"/>
            <w:gridSpan w:val="5"/>
          </w:tcPr>
          <w:p w14:paraId="2409CBCF" w14:textId="77777777" w:rsidR="005D7119" w:rsidRPr="00AB0977" w:rsidRDefault="005D7119" w:rsidP="002527A6">
            <w:pPr>
              <w:spacing w:after="60"/>
              <w:ind w:left="180"/>
              <w:jc w:val="center"/>
              <w:rPr>
                <w:rFonts w:ascii="Times New Roman" w:hAnsi="Times New Roman"/>
                <w:b/>
                <w:bCs/>
                <w:noProof/>
                <w:sz w:val="24"/>
                <w:szCs w:val="24"/>
                <w:u w:val="single"/>
              </w:rPr>
            </w:pPr>
            <w:r w:rsidRPr="00AB0977">
              <w:rPr>
                <w:rFonts w:ascii="Times New Roman" w:hAnsi="Times New Roman"/>
                <w:b/>
                <w:bCs/>
                <w:noProof/>
                <w:sz w:val="24"/>
                <w:szCs w:val="24"/>
                <w:u w:val="single"/>
              </w:rPr>
              <w:t>Applicant’s data</w:t>
            </w:r>
          </w:p>
        </w:tc>
        <w:tc>
          <w:tcPr>
            <w:tcW w:w="252" w:type="dxa"/>
          </w:tcPr>
          <w:p w14:paraId="26DC92F3" w14:textId="77777777" w:rsidR="005D7119" w:rsidRPr="00AB0977" w:rsidRDefault="005D7119" w:rsidP="002527A6">
            <w:pPr>
              <w:spacing w:after="60"/>
              <w:ind w:left="180"/>
              <w:jc w:val="both"/>
              <w:rPr>
                <w:rFonts w:ascii="Times New Roman" w:hAnsi="Times New Roman"/>
                <w:noProof/>
                <w:sz w:val="24"/>
                <w:szCs w:val="24"/>
              </w:rPr>
            </w:pPr>
          </w:p>
        </w:tc>
      </w:tr>
      <w:tr w:rsidR="005D7119" w:rsidRPr="0093413C" w14:paraId="639D57FF" w14:textId="77777777" w:rsidTr="002527A6">
        <w:tc>
          <w:tcPr>
            <w:tcW w:w="6577" w:type="dxa"/>
            <w:gridSpan w:val="4"/>
          </w:tcPr>
          <w:p w14:paraId="147ACCE9" w14:textId="77777777" w:rsidR="005D7119" w:rsidRPr="00AB0977" w:rsidRDefault="005D7119" w:rsidP="002527A6">
            <w:pPr>
              <w:spacing w:after="60"/>
              <w:ind w:left="180"/>
              <w:jc w:val="both"/>
              <w:rPr>
                <w:rFonts w:ascii="Times New Roman" w:hAnsi="Times New Roman"/>
                <w:noProof/>
                <w:sz w:val="24"/>
                <w:szCs w:val="24"/>
              </w:rPr>
            </w:pPr>
            <w:r w:rsidRPr="00AB0977">
              <w:rPr>
                <w:rFonts w:ascii="Times New Roman" w:hAnsi="Times New Roman"/>
                <w:noProof/>
                <w:sz w:val="24"/>
                <w:szCs w:val="24"/>
              </w:rPr>
              <w:t>Company Name:</w:t>
            </w:r>
          </w:p>
          <w:p w14:paraId="4613C3DC" w14:textId="77777777" w:rsidR="005D7119" w:rsidRPr="00AB0977" w:rsidRDefault="005D7119" w:rsidP="002527A6">
            <w:pPr>
              <w:spacing w:after="60"/>
              <w:ind w:left="180"/>
              <w:jc w:val="both"/>
              <w:rPr>
                <w:rFonts w:ascii="Times New Roman" w:hAnsi="Times New Roman"/>
                <w:noProof/>
                <w:sz w:val="24"/>
                <w:szCs w:val="24"/>
              </w:rPr>
            </w:pPr>
            <w:r w:rsidRPr="00AB0977">
              <w:rPr>
                <w:rFonts w:ascii="Times New Roman" w:hAnsi="Times New Roman"/>
                <w:noProof/>
                <w:sz w:val="24"/>
                <w:szCs w:val="24"/>
              </w:rPr>
              <w:t>EIC Code:</w:t>
            </w:r>
          </w:p>
        </w:tc>
        <w:tc>
          <w:tcPr>
            <w:tcW w:w="2711" w:type="dxa"/>
            <w:gridSpan w:val="2"/>
          </w:tcPr>
          <w:p w14:paraId="7F4DB81E" w14:textId="77777777" w:rsidR="005D7119" w:rsidRPr="00AB0977" w:rsidRDefault="005D7119" w:rsidP="002527A6">
            <w:pPr>
              <w:spacing w:after="60"/>
              <w:ind w:left="180"/>
              <w:jc w:val="both"/>
              <w:rPr>
                <w:rFonts w:ascii="Times New Roman" w:hAnsi="Times New Roman"/>
                <w:noProof/>
                <w:sz w:val="24"/>
                <w:szCs w:val="24"/>
              </w:rPr>
            </w:pPr>
          </w:p>
        </w:tc>
      </w:tr>
      <w:tr w:rsidR="005D7119" w:rsidRPr="0093413C" w14:paraId="4C946B6E" w14:textId="77777777" w:rsidTr="002527A6">
        <w:tc>
          <w:tcPr>
            <w:tcW w:w="6577" w:type="dxa"/>
            <w:gridSpan w:val="4"/>
          </w:tcPr>
          <w:p w14:paraId="2645D0A4" w14:textId="77777777" w:rsidR="005D7119" w:rsidRPr="00AB0977" w:rsidRDefault="005D7119" w:rsidP="002527A6">
            <w:pPr>
              <w:spacing w:after="60"/>
              <w:ind w:left="180"/>
              <w:jc w:val="both"/>
              <w:rPr>
                <w:rFonts w:ascii="Times New Roman" w:hAnsi="Times New Roman"/>
                <w:noProof/>
                <w:sz w:val="24"/>
                <w:szCs w:val="24"/>
              </w:rPr>
            </w:pPr>
            <w:r w:rsidRPr="00AB0977">
              <w:rPr>
                <w:rFonts w:ascii="Times New Roman" w:hAnsi="Times New Roman"/>
                <w:noProof/>
                <w:sz w:val="24"/>
                <w:szCs w:val="24"/>
              </w:rPr>
              <w:t>Headquarters address:</w:t>
            </w:r>
          </w:p>
        </w:tc>
        <w:tc>
          <w:tcPr>
            <w:tcW w:w="2711" w:type="dxa"/>
            <w:gridSpan w:val="2"/>
          </w:tcPr>
          <w:p w14:paraId="5F61F8D8" w14:textId="77777777" w:rsidR="005D7119" w:rsidRPr="00AB0977" w:rsidRDefault="005D7119" w:rsidP="002527A6">
            <w:pPr>
              <w:spacing w:after="60"/>
              <w:ind w:left="180"/>
              <w:jc w:val="both"/>
              <w:rPr>
                <w:rFonts w:ascii="Times New Roman" w:hAnsi="Times New Roman"/>
                <w:noProof/>
                <w:sz w:val="24"/>
                <w:szCs w:val="24"/>
              </w:rPr>
            </w:pPr>
          </w:p>
        </w:tc>
      </w:tr>
      <w:tr w:rsidR="005D7119" w:rsidRPr="0093413C" w14:paraId="42D6EE9F" w14:textId="77777777" w:rsidTr="002527A6">
        <w:tc>
          <w:tcPr>
            <w:tcW w:w="6577" w:type="dxa"/>
            <w:gridSpan w:val="4"/>
          </w:tcPr>
          <w:p w14:paraId="74EA498D" w14:textId="77777777" w:rsidR="005D7119" w:rsidRPr="00AB0977" w:rsidRDefault="005D7119" w:rsidP="002527A6">
            <w:pPr>
              <w:spacing w:after="60"/>
              <w:ind w:left="180"/>
              <w:jc w:val="both"/>
              <w:rPr>
                <w:rFonts w:ascii="Times New Roman" w:hAnsi="Times New Roman"/>
                <w:noProof/>
                <w:sz w:val="24"/>
                <w:szCs w:val="24"/>
              </w:rPr>
            </w:pPr>
            <w:r w:rsidRPr="00AB0977">
              <w:rPr>
                <w:rFonts w:ascii="Times New Roman" w:hAnsi="Times New Roman"/>
                <w:noProof/>
                <w:sz w:val="24"/>
                <w:szCs w:val="24"/>
              </w:rPr>
              <w:t>Tax registration number:</w:t>
            </w:r>
          </w:p>
        </w:tc>
        <w:tc>
          <w:tcPr>
            <w:tcW w:w="2711" w:type="dxa"/>
            <w:gridSpan w:val="2"/>
          </w:tcPr>
          <w:p w14:paraId="5B14AA52" w14:textId="77777777" w:rsidR="005D7119" w:rsidRPr="00AB0977" w:rsidRDefault="005D7119" w:rsidP="002527A6">
            <w:pPr>
              <w:spacing w:after="60"/>
              <w:ind w:left="180"/>
              <w:jc w:val="both"/>
              <w:rPr>
                <w:rFonts w:ascii="Times New Roman" w:hAnsi="Times New Roman"/>
                <w:noProof/>
                <w:sz w:val="24"/>
                <w:szCs w:val="24"/>
              </w:rPr>
            </w:pPr>
          </w:p>
        </w:tc>
      </w:tr>
      <w:tr w:rsidR="005D7119" w:rsidRPr="0093413C" w14:paraId="602E826B" w14:textId="77777777" w:rsidTr="002527A6">
        <w:tc>
          <w:tcPr>
            <w:tcW w:w="5886" w:type="dxa"/>
            <w:gridSpan w:val="3"/>
          </w:tcPr>
          <w:p w14:paraId="4A8D13A4" w14:textId="77777777" w:rsidR="005D7119" w:rsidRPr="00AB0977" w:rsidRDefault="005D7119" w:rsidP="002527A6">
            <w:pPr>
              <w:spacing w:after="60"/>
              <w:ind w:left="180"/>
              <w:jc w:val="both"/>
              <w:rPr>
                <w:rFonts w:ascii="Times New Roman" w:hAnsi="Times New Roman"/>
                <w:noProof/>
                <w:sz w:val="24"/>
                <w:szCs w:val="24"/>
              </w:rPr>
            </w:pPr>
            <w:r w:rsidRPr="00AB0977">
              <w:rPr>
                <w:rFonts w:ascii="Times New Roman" w:hAnsi="Times New Roman"/>
                <w:noProof/>
                <w:sz w:val="24"/>
                <w:szCs w:val="24"/>
              </w:rPr>
              <w:t>Trade registration number:</w:t>
            </w:r>
          </w:p>
          <w:p w14:paraId="2137582A" w14:textId="77777777" w:rsidR="005D7119" w:rsidRPr="00AB0977" w:rsidRDefault="005D7119" w:rsidP="002527A6">
            <w:pPr>
              <w:spacing w:after="60"/>
              <w:ind w:left="180"/>
              <w:jc w:val="both"/>
              <w:rPr>
                <w:rFonts w:ascii="Times New Roman" w:hAnsi="Times New Roman"/>
                <w:noProof/>
                <w:sz w:val="24"/>
                <w:szCs w:val="24"/>
              </w:rPr>
            </w:pPr>
            <w:r w:rsidRPr="00AB0977">
              <w:rPr>
                <w:rFonts w:ascii="Times New Roman" w:hAnsi="Times New Roman"/>
                <w:noProof/>
                <w:sz w:val="24"/>
                <w:szCs w:val="24"/>
              </w:rPr>
              <w:t>Bank name, IBAN:</w:t>
            </w:r>
          </w:p>
        </w:tc>
        <w:tc>
          <w:tcPr>
            <w:tcW w:w="3402" w:type="dxa"/>
            <w:gridSpan w:val="3"/>
          </w:tcPr>
          <w:p w14:paraId="633E1813" w14:textId="77777777" w:rsidR="005D7119" w:rsidRPr="00AB0977" w:rsidRDefault="005D7119" w:rsidP="002527A6">
            <w:pPr>
              <w:spacing w:after="60"/>
              <w:ind w:left="180"/>
              <w:jc w:val="both"/>
              <w:rPr>
                <w:rFonts w:ascii="Times New Roman" w:hAnsi="Times New Roman"/>
                <w:noProof/>
                <w:sz w:val="24"/>
                <w:szCs w:val="24"/>
              </w:rPr>
            </w:pPr>
          </w:p>
        </w:tc>
      </w:tr>
      <w:tr w:rsidR="005D7119" w:rsidRPr="0093413C" w14:paraId="6F46C175" w14:textId="77777777" w:rsidTr="002527A6">
        <w:tc>
          <w:tcPr>
            <w:tcW w:w="5886" w:type="dxa"/>
            <w:gridSpan w:val="3"/>
          </w:tcPr>
          <w:p w14:paraId="734E23D3" w14:textId="77777777" w:rsidR="005D7119" w:rsidRPr="00AB0977" w:rsidRDefault="005D7119" w:rsidP="002527A6">
            <w:pPr>
              <w:spacing w:after="60"/>
              <w:ind w:left="180"/>
              <w:jc w:val="right"/>
              <w:rPr>
                <w:rFonts w:ascii="Times New Roman" w:hAnsi="Times New Roman"/>
                <w:noProof/>
                <w:sz w:val="24"/>
                <w:szCs w:val="24"/>
              </w:rPr>
            </w:pPr>
            <w:r w:rsidRPr="00AB0977">
              <w:rPr>
                <w:rFonts w:ascii="Times New Roman" w:hAnsi="Times New Roman"/>
                <w:b/>
                <w:bCs/>
                <w:noProof/>
                <w:sz w:val="24"/>
                <w:szCs w:val="24"/>
              </w:rPr>
              <w:t>Contact data:</w:t>
            </w:r>
            <w:r w:rsidRPr="00AB0977">
              <w:rPr>
                <w:rFonts w:ascii="Times New Roman" w:hAnsi="Times New Roman"/>
                <w:noProof/>
                <w:sz w:val="24"/>
                <w:szCs w:val="24"/>
              </w:rPr>
              <w:t xml:space="preserve">                                      </w:t>
            </w:r>
          </w:p>
        </w:tc>
        <w:tc>
          <w:tcPr>
            <w:tcW w:w="3402" w:type="dxa"/>
            <w:gridSpan w:val="3"/>
          </w:tcPr>
          <w:p w14:paraId="17C15781" w14:textId="77777777" w:rsidR="005D7119" w:rsidRPr="00AB0977" w:rsidRDefault="005D7119" w:rsidP="002527A6">
            <w:pPr>
              <w:spacing w:after="60"/>
              <w:ind w:left="180"/>
              <w:jc w:val="both"/>
              <w:rPr>
                <w:rFonts w:ascii="Times New Roman" w:hAnsi="Times New Roman"/>
                <w:noProof/>
                <w:sz w:val="24"/>
                <w:szCs w:val="24"/>
              </w:rPr>
            </w:pPr>
          </w:p>
        </w:tc>
      </w:tr>
      <w:tr w:rsidR="005D7119" w:rsidRPr="0093413C" w14:paraId="14B555D0" w14:textId="77777777" w:rsidTr="002527A6">
        <w:tc>
          <w:tcPr>
            <w:tcW w:w="5886" w:type="dxa"/>
            <w:gridSpan w:val="3"/>
          </w:tcPr>
          <w:p w14:paraId="08789E4B" w14:textId="77777777" w:rsidR="005D7119" w:rsidRPr="00AB0977" w:rsidRDefault="005D7119" w:rsidP="002527A6">
            <w:pPr>
              <w:spacing w:after="60"/>
              <w:ind w:left="180"/>
              <w:rPr>
                <w:rFonts w:ascii="Times New Roman" w:hAnsi="Times New Roman"/>
                <w:noProof/>
                <w:sz w:val="24"/>
                <w:szCs w:val="24"/>
              </w:rPr>
            </w:pPr>
            <w:r w:rsidRPr="00AB0977">
              <w:rPr>
                <w:rFonts w:ascii="Times New Roman" w:hAnsi="Times New Roman"/>
                <w:noProof/>
                <w:sz w:val="24"/>
                <w:szCs w:val="24"/>
              </w:rPr>
              <w:t>Phone:</w:t>
            </w:r>
          </w:p>
        </w:tc>
        <w:tc>
          <w:tcPr>
            <w:tcW w:w="3402" w:type="dxa"/>
            <w:gridSpan w:val="3"/>
          </w:tcPr>
          <w:p w14:paraId="165D4F3B" w14:textId="77777777" w:rsidR="005D7119" w:rsidRPr="00AB0977" w:rsidRDefault="005D7119" w:rsidP="002527A6">
            <w:pPr>
              <w:spacing w:after="60"/>
              <w:ind w:left="180"/>
              <w:rPr>
                <w:rFonts w:ascii="Times New Roman" w:hAnsi="Times New Roman"/>
                <w:noProof/>
                <w:sz w:val="24"/>
                <w:szCs w:val="24"/>
              </w:rPr>
            </w:pPr>
            <w:r w:rsidRPr="00AB0977">
              <w:rPr>
                <w:rFonts w:ascii="Times New Roman" w:hAnsi="Times New Roman"/>
                <w:noProof/>
                <w:sz w:val="24"/>
                <w:szCs w:val="24"/>
              </w:rPr>
              <w:t>Fax:</w:t>
            </w:r>
          </w:p>
        </w:tc>
      </w:tr>
      <w:tr w:rsidR="005D7119" w:rsidRPr="0093413C" w14:paraId="653869D5" w14:textId="77777777" w:rsidTr="002527A6">
        <w:tc>
          <w:tcPr>
            <w:tcW w:w="5886" w:type="dxa"/>
            <w:gridSpan w:val="3"/>
          </w:tcPr>
          <w:p w14:paraId="0BA9DC11" w14:textId="77777777" w:rsidR="005D7119" w:rsidRPr="00AB0977" w:rsidRDefault="005D7119" w:rsidP="002527A6">
            <w:pPr>
              <w:spacing w:after="60"/>
              <w:rPr>
                <w:rFonts w:ascii="Times New Roman" w:hAnsi="Times New Roman"/>
                <w:noProof/>
                <w:sz w:val="24"/>
                <w:szCs w:val="24"/>
              </w:rPr>
            </w:pPr>
            <w:r w:rsidRPr="00AB0977">
              <w:rPr>
                <w:rFonts w:ascii="Times New Roman" w:hAnsi="Times New Roman"/>
                <w:i/>
                <w:iCs/>
                <w:noProof/>
                <w:sz w:val="24"/>
                <w:szCs w:val="24"/>
              </w:rPr>
              <w:t xml:space="preserve">  </w:t>
            </w:r>
            <w:r w:rsidRPr="00AB0977">
              <w:rPr>
                <w:rFonts w:ascii="Times New Roman" w:hAnsi="Times New Roman"/>
                <w:iCs/>
                <w:noProof/>
                <w:sz w:val="24"/>
                <w:szCs w:val="24"/>
              </w:rPr>
              <w:t xml:space="preserve"> E</w:t>
            </w:r>
            <w:r w:rsidRPr="00AB0977">
              <w:rPr>
                <w:rFonts w:ascii="Times New Roman" w:hAnsi="Times New Roman"/>
                <w:noProof/>
                <w:sz w:val="24"/>
                <w:szCs w:val="24"/>
              </w:rPr>
              <w:t>-mail:</w:t>
            </w:r>
          </w:p>
        </w:tc>
        <w:tc>
          <w:tcPr>
            <w:tcW w:w="3402" w:type="dxa"/>
            <w:gridSpan w:val="3"/>
          </w:tcPr>
          <w:p w14:paraId="0E6C20F1" w14:textId="77777777" w:rsidR="005D7119" w:rsidRPr="00AB0977" w:rsidRDefault="005D7119" w:rsidP="002527A6">
            <w:pPr>
              <w:spacing w:after="60"/>
              <w:ind w:left="180"/>
              <w:rPr>
                <w:rFonts w:ascii="Times New Roman" w:hAnsi="Times New Roman"/>
                <w:noProof/>
                <w:sz w:val="24"/>
                <w:szCs w:val="24"/>
              </w:rPr>
            </w:pPr>
            <w:r w:rsidRPr="00AB0977">
              <w:rPr>
                <w:rFonts w:ascii="Times New Roman" w:hAnsi="Times New Roman"/>
                <w:noProof/>
                <w:sz w:val="24"/>
                <w:szCs w:val="24"/>
              </w:rPr>
              <w:t>Website:</w:t>
            </w:r>
          </w:p>
        </w:tc>
      </w:tr>
      <w:tr w:rsidR="005D7119" w:rsidRPr="0093413C" w14:paraId="1768C0DE" w14:textId="77777777" w:rsidTr="002527A6">
        <w:tc>
          <w:tcPr>
            <w:tcW w:w="9288" w:type="dxa"/>
            <w:gridSpan w:val="6"/>
          </w:tcPr>
          <w:p w14:paraId="4040F7A1" w14:textId="77777777" w:rsidR="005D7119" w:rsidRPr="00AB0977" w:rsidRDefault="005D7119" w:rsidP="002527A6">
            <w:pPr>
              <w:spacing w:after="60"/>
              <w:ind w:left="180"/>
              <w:jc w:val="center"/>
              <w:rPr>
                <w:rFonts w:ascii="Times New Roman" w:hAnsi="Times New Roman"/>
                <w:b/>
                <w:bCs/>
                <w:noProof/>
                <w:sz w:val="24"/>
                <w:szCs w:val="24"/>
              </w:rPr>
            </w:pPr>
            <w:r w:rsidRPr="00AB0977">
              <w:rPr>
                <w:rFonts w:ascii="Times New Roman" w:hAnsi="Times New Roman"/>
                <w:b/>
                <w:bCs/>
                <w:noProof/>
                <w:sz w:val="24"/>
                <w:szCs w:val="24"/>
              </w:rPr>
              <w:t>Applicant’s legal representatives:</w:t>
            </w:r>
          </w:p>
        </w:tc>
      </w:tr>
      <w:tr w:rsidR="005D7119" w:rsidRPr="0093413C" w14:paraId="7906A577" w14:textId="77777777" w:rsidTr="002527A6">
        <w:tc>
          <w:tcPr>
            <w:tcW w:w="3258" w:type="dxa"/>
          </w:tcPr>
          <w:p w14:paraId="28BBD546" w14:textId="77777777" w:rsidR="005D7119" w:rsidRPr="00AB0977" w:rsidRDefault="005D7119" w:rsidP="002527A6">
            <w:pPr>
              <w:spacing w:after="60"/>
              <w:ind w:left="180"/>
              <w:jc w:val="both"/>
              <w:rPr>
                <w:rFonts w:ascii="Times New Roman" w:hAnsi="Times New Roman"/>
                <w:noProof/>
                <w:sz w:val="24"/>
                <w:szCs w:val="24"/>
              </w:rPr>
            </w:pPr>
            <w:r w:rsidRPr="00AB0977">
              <w:rPr>
                <w:rFonts w:ascii="Times New Roman" w:hAnsi="Times New Roman"/>
                <w:noProof/>
                <w:sz w:val="24"/>
                <w:szCs w:val="24"/>
              </w:rPr>
              <w:t>Name:</w:t>
            </w:r>
          </w:p>
        </w:tc>
        <w:tc>
          <w:tcPr>
            <w:tcW w:w="6030" w:type="dxa"/>
            <w:gridSpan w:val="5"/>
          </w:tcPr>
          <w:p w14:paraId="48F1A2FD" w14:textId="77777777" w:rsidR="005D7119" w:rsidRPr="00AB0977" w:rsidRDefault="005D7119" w:rsidP="00D91B18">
            <w:pPr>
              <w:spacing w:after="60"/>
              <w:ind w:left="180"/>
              <w:jc w:val="both"/>
              <w:rPr>
                <w:rFonts w:ascii="Times New Roman" w:hAnsi="Times New Roman"/>
                <w:noProof/>
                <w:sz w:val="24"/>
                <w:szCs w:val="24"/>
              </w:rPr>
            </w:pPr>
            <w:r w:rsidRPr="00AB0977">
              <w:rPr>
                <w:rFonts w:ascii="Times New Roman" w:hAnsi="Times New Roman"/>
                <w:noProof/>
                <w:sz w:val="24"/>
                <w:szCs w:val="24"/>
              </w:rPr>
              <w:t>Phone:</w:t>
            </w:r>
          </w:p>
        </w:tc>
      </w:tr>
      <w:tr w:rsidR="005D7119" w:rsidRPr="0093413C" w14:paraId="3783751B" w14:textId="77777777" w:rsidTr="002527A6">
        <w:tc>
          <w:tcPr>
            <w:tcW w:w="3258" w:type="dxa"/>
          </w:tcPr>
          <w:p w14:paraId="0F06B31B" w14:textId="77777777" w:rsidR="005D7119" w:rsidRPr="00AB0977" w:rsidRDefault="005D7119" w:rsidP="002527A6">
            <w:pPr>
              <w:spacing w:after="60"/>
              <w:ind w:left="180"/>
              <w:jc w:val="both"/>
              <w:rPr>
                <w:rFonts w:ascii="Times New Roman" w:hAnsi="Times New Roman"/>
                <w:noProof/>
                <w:sz w:val="24"/>
                <w:szCs w:val="24"/>
              </w:rPr>
            </w:pPr>
          </w:p>
        </w:tc>
        <w:tc>
          <w:tcPr>
            <w:tcW w:w="6030" w:type="dxa"/>
            <w:gridSpan w:val="5"/>
          </w:tcPr>
          <w:p w14:paraId="0F11C371" w14:textId="77777777" w:rsidR="005D7119" w:rsidRPr="00AB0977" w:rsidRDefault="005D7119" w:rsidP="002527A6">
            <w:pPr>
              <w:spacing w:after="60"/>
              <w:ind w:left="180"/>
              <w:jc w:val="both"/>
              <w:rPr>
                <w:rFonts w:ascii="Times New Roman" w:hAnsi="Times New Roman"/>
                <w:noProof/>
                <w:sz w:val="24"/>
                <w:szCs w:val="24"/>
              </w:rPr>
            </w:pPr>
            <w:r w:rsidRPr="00AB0977">
              <w:rPr>
                <w:rFonts w:ascii="Times New Roman" w:hAnsi="Times New Roman"/>
                <w:noProof/>
                <w:sz w:val="24"/>
                <w:szCs w:val="24"/>
              </w:rPr>
              <w:t>E-mail:</w:t>
            </w:r>
          </w:p>
        </w:tc>
      </w:tr>
      <w:tr w:rsidR="005D7119" w:rsidRPr="0093413C" w14:paraId="5E5E9746" w14:textId="77777777" w:rsidTr="002527A6">
        <w:tc>
          <w:tcPr>
            <w:tcW w:w="3258" w:type="dxa"/>
          </w:tcPr>
          <w:p w14:paraId="49306958" w14:textId="77777777" w:rsidR="005D7119" w:rsidRPr="00AB0977" w:rsidRDefault="005D7119" w:rsidP="002527A6">
            <w:pPr>
              <w:spacing w:after="60"/>
              <w:ind w:left="180"/>
              <w:jc w:val="both"/>
              <w:rPr>
                <w:rFonts w:ascii="Times New Roman" w:hAnsi="Times New Roman"/>
                <w:b/>
                <w:bCs/>
                <w:noProof/>
                <w:sz w:val="24"/>
                <w:szCs w:val="24"/>
              </w:rPr>
            </w:pPr>
          </w:p>
        </w:tc>
        <w:tc>
          <w:tcPr>
            <w:tcW w:w="6030" w:type="dxa"/>
            <w:gridSpan w:val="5"/>
          </w:tcPr>
          <w:p w14:paraId="61463B52" w14:textId="77777777" w:rsidR="005D7119" w:rsidRPr="00AB0977" w:rsidRDefault="005D7119" w:rsidP="002527A6">
            <w:pPr>
              <w:spacing w:after="60"/>
              <w:rPr>
                <w:rFonts w:ascii="Times New Roman" w:hAnsi="Times New Roman"/>
                <w:noProof/>
                <w:sz w:val="24"/>
                <w:szCs w:val="24"/>
              </w:rPr>
            </w:pPr>
            <w:r w:rsidRPr="00AB0977">
              <w:rPr>
                <w:rFonts w:ascii="Times New Roman" w:hAnsi="Times New Roman"/>
                <w:b/>
                <w:bCs/>
                <w:noProof/>
                <w:sz w:val="24"/>
                <w:szCs w:val="24"/>
              </w:rPr>
              <w:t>Contact persons:</w:t>
            </w:r>
          </w:p>
        </w:tc>
      </w:tr>
      <w:tr w:rsidR="005D7119" w:rsidRPr="0093413C" w14:paraId="43C24D64" w14:textId="77777777" w:rsidTr="002527A6">
        <w:tc>
          <w:tcPr>
            <w:tcW w:w="3258" w:type="dxa"/>
          </w:tcPr>
          <w:p w14:paraId="6DDE3424" w14:textId="77777777" w:rsidR="005D7119" w:rsidRPr="00AB0977" w:rsidRDefault="005D7119" w:rsidP="002527A6">
            <w:pPr>
              <w:spacing w:after="60"/>
              <w:ind w:left="180"/>
              <w:jc w:val="both"/>
              <w:rPr>
                <w:rFonts w:ascii="Times New Roman" w:hAnsi="Times New Roman"/>
                <w:noProof/>
                <w:sz w:val="24"/>
                <w:szCs w:val="24"/>
              </w:rPr>
            </w:pPr>
            <w:r w:rsidRPr="00AB0977">
              <w:rPr>
                <w:rFonts w:ascii="Times New Roman" w:hAnsi="Times New Roman"/>
                <w:noProof/>
                <w:sz w:val="24"/>
                <w:szCs w:val="24"/>
              </w:rPr>
              <w:t>Name:</w:t>
            </w:r>
          </w:p>
        </w:tc>
        <w:tc>
          <w:tcPr>
            <w:tcW w:w="6030" w:type="dxa"/>
            <w:gridSpan w:val="5"/>
          </w:tcPr>
          <w:p w14:paraId="00832F82" w14:textId="77777777" w:rsidR="005D7119" w:rsidRPr="00AB0977" w:rsidRDefault="005D7119" w:rsidP="00D91B18">
            <w:pPr>
              <w:spacing w:after="60"/>
              <w:ind w:left="180"/>
              <w:jc w:val="both"/>
              <w:rPr>
                <w:rFonts w:ascii="Times New Roman" w:hAnsi="Times New Roman"/>
                <w:noProof/>
                <w:sz w:val="24"/>
                <w:szCs w:val="24"/>
              </w:rPr>
            </w:pPr>
            <w:r w:rsidRPr="00AB0977">
              <w:rPr>
                <w:rFonts w:ascii="Times New Roman" w:hAnsi="Times New Roman"/>
                <w:noProof/>
                <w:sz w:val="24"/>
                <w:szCs w:val="24"/>
              </w:rPr>
              <w:t>Phone:</w:t>
            </w:r>
          </w:p>
        </w:tc>
      </w:tr>
      <w:tr w:rsidR="005D7119" w:rsidRPr="0093413C" w14:paraId="07E1CFF7" w14:textId="77777777" w:rsidTr="002527A6">
        <w:tc>
          <w:tcPr>
            <w:tcW w:w="3258" w:type="dxa"/>
          </w:tcPr>
          <w:p w14:paraId="101FD3E4" w14:textId="77777777" w:rsidR="005D7119" w:rsidRPr="00AB0977" w:rsidRDefault="005D7119" w:rsidP="002527A6">
            <w:pPr>
              <w:spacing w:after="60"/>
              <w:ind w:left="180"/>
              <w:jc w:val="both"/>
              <w:rPr>
                <w:rFonts w:ascii="Times New Roman" w:hAnsi="Times New Roman"/>
                <w:noProof/>
                <w:sz w:val="24"/>
                <w:szCs w:val="24"/>
              </w:rPr>
            </w:pPr>
          </w:p>
        </w:tc>
        <w:tc>
          <w:tcPr>
            <w:tcW w:w="6030" w:type="dxa"/>
            <w:gridSpan w:val="5"/>
          </w:tcPr>
          <w:p w14:paraId="3010999C" w14:textId="77777777" w:rsidR="005D7119" w:rsidRPr="00AB0977" w:rsidRDefault="005D7119" w:rsidP="002527A6">
            <w:pPr>
              <w:spacing w:after="60"/>
              <w:ind w:left="180"/>
              <w:jc w:val="both"/>
              <w:rPr>
                <w:rFonts w:ascii="Times New Roman" w:hAnsi="Times New Roman"/>
                <w:noProof/>
                <w:sz w:val="24"/>
                <w:szCs w:val="24"/>
              </w:rPr>
            </w:pPr>
            <w:r w:rsidRPr="00AB0977">
              <w:rPr>
                <w:rFonts w:ascii="Times New Roman" w:hAnsi="Times New Roman"/>
                <w:noProof/>
                <w:sz w:val="24"/>
                <w:szCs w:val="24"/>
              </w:rPr>
              <w:t>E-mail:</w:t>
            </w:r>
          </w:p>
        </w:tc>
      </w:tr>
      <w:tr w:rsidR="005D7119" w:rsidRPr="0093413C" w14:paraId="28778274" w14:textId="77777777" w:rsidTr="002527A6">
        <w:tc>
          <w:tcPr>
            <w:tcW w:w="3258" w:type="dxa"/>
          </w:tcPr>
          <w:p w14:paraId="7CF3E57B" w14:textId="77777777" w:rsidR="005D7119" w:rsidRPr="00AB0977" w:rsidRDefault="005D7119" w:rsidP="002527A6">
            <w:pPr>
              <w:spacing w:after="60"/>
              <w:ind w:left="180"/>
              <w:jc w:val="both"/>
              <w:rPr>
                <w:rFonts w:ascii="Times New Roman" w:hAnsi="Times New Roman"/>
                <w:noProof/>
                <w:sz w:val="24"/>
                <w:szCs w:val="24"/>
              </w:rPr>
            </w:pPr>
            <w:r w:rsidRPr="00AB0977">
              <w:rPr>
                <w:rFonts w:ascii="Times New Roman" w:hAnsi="Times New Roman"/>
                <w:noProof/>
                <w:sz w:val="24"/>
                <w:szCs w:val="24"/>
              </w:rPr>
              <w:t>Name:</w:t>
            </w:r>
          </w:p>
        </w:tc>
        <w:tc>
          <w:tcPr>
            <w:tcW w:w="6030" w:type="dxa"/>
            <w:gridSpan w:val="5"/>
          </w:tcPr>
          <w:p w14:paraId="33B7AD13" w14:textId="77777777" w:rsidR="005D7119" w:rsidRPr="00AB0977" w:rsidRDefault="005D7119" w:rsidP="00D91B18">
            <w:pPr>
              <w:spacing w:after="60"/>
              <w:ind w:left="180"/>
              <w:jc w:val="both"/>
              <w:rPr>
                <w:rFonts w:ascii="Times New Roman" w:hAnsi="Times New Roman"/>
                <w:noProof/>
                <w:sz w:val="24"/>
                <w:szCs w:val="24"/>
              </w:rPr>
            </w:pPr>
            <w:r w:rsidRPr="00AB0977">
              <w:rPr>
                <w:rFonts w:ascii="Times New Roman" w:hAnsi="Times New Roman"/>
                <w:noProof/>
                <w:sz w:val="24"/>
                <w:szCs w:val="24"/>
              </w:rPr>
              <w:t>Phone:</w:t>
            </w:r>
          </w:p>
        </w:tc>
      </w:tr>
      <w:tr w:rsidR="005D7119" w:rsidRPr="0093413C" w14:paraId="02528D2C" w14:textId="77777777" w:rsidTr="002527A6">
        <w:tc>
          <w:tcPr>
            <w:tcW w:w="3258" w:type="dxa"/>
          </w:tcPr>
          <w:p w14:paraId="0BD459BC" w14:textId="77777777" w:rsidR="005D7119" w:rsidRPr="00AB0977" w:rsidRDefault="005D7119" w:rsidP="002527A6">
            <w:pPr>
              <w:spacing w:after="60"/>
              <w:ind w:left="180"/>
              <w:jc w:val="both"/>
              <w:rPr>
                <w:rFonts w:ascii="Times New Roman" w:hAnsi="Times New Roman"/>
                <w:noProof/>
                <w:sz w:val="24"/>
                <w:szCs w:val="24"/>
              </w:rPr>
            </w:pPr>
          </w:p>
        </w:tc>
        <w:tc>
          <w:tcPr>
            <w:tcW w:w="6030" w:type="dxa"/>
            <w:gridSpan w:val="5"/>
          </w:tcPr>
          <w:p w14:paraId="6C83409C" w14:textId="77777777" w:rsidR="005D7119" w:rsidRPr="00AB0977" w:rsidRDefault="005D7119" w:rsidP="002527A6">
            <w:pPr>
              <w:spacing w:after="60"/>
              <w:ind w:left="180"/>
              <w:jc w:val="both"/>
              <w:rPr>
                <w:rFonts w:ascii="Times New Roman" w:hAnsi="Times New Roman"/>
                <w:noProof/>
                <w:sz w:val="24"/>
                <w:szCs w:val="24"/>
              </w:rPr>
            </w:pPr>
            <w:r w:rsidRPr="00AB0977">
              <w:rPr>
                <w:rFonts w:ascii="Times New Roman" w:hAnsi="Times New Roman"/>
                <w:noProof/>
                <w:sz w:val="24"/>
                <w:szCs w:val="24"/>
              </w:rPr>
              <w:t>E-mail:</w:t>
            </w:r>
          </w:p>
        </w:tc>
      </w:tr>
      <w:tr w:rsidR="005D7119" w:rsidRPr="0093413C" w14:paraId="47A1A46B" w14:textId="77777777" w:rsidTr="002527A6">
        <w:tc>
          <w:tcPr>
            <w:tcW w:w="9288" w:type="dxa"/>
            <w:gridSpan w:val="6"/>
          </w:tcPr>
          <w:p w14:paraId="33FE8510" w14:textId="77777777" w:rsidR="005D7119" w:rsidRPr="00AB0977" w:rsidRDefault="005D7119" w:rsidP="00AB0977">
            <w:pPr>
              <w:spacing w:after="0"/>
              <w:jc w:val="both"/>
              <w:rPr>
                <w:rFonts w:ascii="Times New Roman" w:hAnsi="Times New Roman"/>
                <w:noProof/>
                <w:sz w:val="24"/>
                <w:szCs w:val="24"/>
              </w:rPr>
            </w:pPr>
            <w:r w:rsidRPr="00AB0977">
              <w:rPr>
                <w:rFonts w:ascii="Times New Roman" w:hAnsi="Times New Roman"/>
                <w:noProof/>
                <w:sz w:val="24"/>
                <w:szCs w:val="24"/>
              </w:rPr>
              <w:t xml:space="preserve">The applicant declares that he has read the provisions of the </w:t>
            </w:r>
            <w:r w:rsidR="005448C9" w:rsidRPr="00AB0977">
              <w:rPr>
                <w:rFonts w:ascii="Times New Roman" w:hAnsi="Times New Roman"/>
                <w:noProof/>
                <w:sz w:val="24"/>
                <w:szCs w:val="24"/>
              </w:rPr>
              <w:t>procedure and of its a</w:t>
            </w:r>
            <w:r w:rsidRPr="00AB0977">
              <w:rPr>
                <w:rFonts w:ascii="Times New Roman" w:hAnsi="Times New Roman"/>
                <w:noProof/>
                <w:sz w:val="24"/>
                <w:szCs w:val="24"/>
              </w:rPr>
              <w:t xml:space="preserve">nnexes, as well as the regulations in force regarding the allocation of the interconnection capacities of the Romanian Power System and fully understands and accepts them. </w:t>
            </w:r>
          </w:p>
          <w:p w14:paraId="46437382" w14:textId="77777777" w:rsidR="005D7119" w:rsidRPr="00AB0977" w:rsidRDefault="005D7119" w:rsidP="00AB0977">
            <w:pPr>
              <w:spacing w:after="0"/>
              <w:jc w:val="both"/>
              <w:rPr>
                <w:rFonts w:ascii="Times New Roman" w:hAnsi="Times New Roman"/>
                <w:noProof/>
                <w:sz w:val="24"/>
                <w:szCs w:val="24"/>
              </w:rPr>
            </w:pPr>
          </w:p>
          <w:p w14:paraId="24B311A7" w14:textId="77777777" w:rsidR="005D7119" w:rsidRPr="00AB0977" w:rsidRDefault="005D7119" w:rsidP="00AB0977">
            <w:pPr>
              <w:spacing w:after="0"/>
              <w:jc w:val="right"/>
              <w:rPr>
                <w:rFonts w:ascii="Times New Roman" w:hAnsi="Times New Roman"/>
                <w:i/>
                <w:noProof/>
                <w:sz w:val="24"/>
                <w:szCs w:val="24"/>
              </w:rPr>
            </w:pPr>
            <w:r w:rsidRPr="00AB0977">
              <w:rPr>
                <w:rFonts w:ascii="Times New Roman" w:hAnsi="Times New Roman"/>
                <w:i/>
                <w:noProof/>
                <w:sz w:val="24"/>
                <w:szCs w:val="24"/>
              </w:rPr>
              <w:t>Legal representative signature/stamp</w:t>
            </w:r>
          </w:p>
          <w:p w14:paraId="04B8FBD4" w14:textId="77777777" w:rsidR="005D7119" w:rsidRPr="00AB0977" w:rsidRDefault="005D7119" w:rsidP="00AB0977">
            <w:pPr>
              <w:spacing w:after="0"/>
              <w:jc w:val="both"/>
              <w:rPr>
                <w:rFonts w:ascii="Times New Roman" w:hAnsi="Times New Roman"/>
                <w:noProof/>
                <w:sz w:val="24"/>
                <w:szCs w:val="24"/>
              </w:rPr>
            </w:pPr>
          </w:p>
        </w:tc>
      </w:tr>
      <w:tr w:rsidR="005D7119" w:rsidRPr="0093413C" w14:paraId="14AF4070" w14:textId="77777777" w:rsidTr="002527A6">
        <w:tc>
          <w:tcPr>
            <w:tcW w:w="9288" w:type="dxa"/>
            <w:gridSpan w:val="6"/>
          </w:tcPr>
          <w:p w14:paraId="1F2D83C0" w14:textId="77777777" w:rsidR="005D7119" w:rsidRPr="00AB0977" w:rsidRDefault="005D7119" w:rsidP="00AB0977">
            <w:pPr>
              <w:spacing w:after="0"/>
              <w:jc w:val="both"/>
              <w:rPr>
                <w:rFonts w:ascii="Times New Roman" w:hAnsi="Times New Roman"/>
                <w:b/>
                <w:bCs/>
                <w:noProof/>
                <w:sz w:val="24"/>
                <w:szCs w:val="24"/>
                <w:u w:val="single"/>
              </w:rPr>
            </w:pPr>
          </w:p>
          <w:p w14:paraId="30241F4A" w14:textId="77777777" w:rsidR="005D7119" w:rsidRPr="00AB0977" w:rsidRDefault="005D7119" w:rsidP="00AB0977">
            <w:pPr>
              <w:spacing w:after="0"/>
              <w:jc w:val="center"/>
              <w:rPr>
                <w:rFonts w:ascii="Times New Roman" w:hAnsi="Times New Roman"/>
                <w:b/>
                <w:bCs/>
                <w:noProof/>
                <w:sz w:val="24"/>
                <w:szCs w:val="24"/>
                <w:u w:val="single"/>
              </w:rPr>
            </w:pPr>
            <w:r w:rsidRPr="00AB0977">
              <w:rPr>
                <w:rFonts w:ascii="Times New Roman" w:hAnsi="Times New Roman"/>
                <w:b/>
                <w:bCs/>
                <w:noProof/>
                <w:sz w:val="24"/>
                <w:szCs w:val="24"/>
                <w:u w:val="single"/>
              </w:rPr>
              <w:t>The Balancing Responsible Party assuming the balancing responsibility for the applicant</w:t>
            </w:r>
          </w:p>
          <w:p w14:paraId="74D118BF" w14:textId="77777777" w:rsidR="005D7119" w:rsidRPr="00AB0977" w:rsidRDefault="005D7119" w:rsidP="00AB0977">
            <w:pPr>
              <w:spacing w:after="0"/>
              <w:jc w:val="center"/>
              <w:rPr>
                <w:rFonts w:ascii="Times New Roman" w:hAnsi="Times New Roman"/>
                <w:b/>
                <w:bCs/>
                <w:noProof/>
                <w:sz w:val="24"/>
                <w:szCs w:val="24"/>
                <w:u w:val="single"/>
              </w:rPr>
            </w:pPr>
          </w:p>
        </w:tc>
      </w:tr>
      <w:tr w:rsidR="005D7119" w:rsidRPr="0093413C" w14:paraId="60ECEEAD" w14:textId="77777777" w:rsidTr="002527A6">
        <w:tc>
          <w:tcPr>
            <w:tcW w:w="3757" w:type="dxa"/>
            <w:gridSpan w:val="2"/>
          </w:tcPr>
          <w:p w14:paraId="2247D5A4" w14:textId="77777777" w:rsidR="005D7119" w:rsidRPr="00AB0977" w:rsidRDefault="005D7119" w:rsidP="00AB0977">
            <w:pPr>
              <w:spacing w:after="0"/>
              <w:jc w:val="both"/>
              <w:rPr>
                <w:rFonts w:ascii="Times New Roman" w:hAnsi="Times New Roman"/>
                <w:noProof/>
                <w:sz w:val="24"/>
                <w:szCs w:val="24"/>
              </w:rPr>
            </w:pPr>
            <w:r w:rsidRPr="00AB0977">
              <w:rPr>
                <w:rFonts w:ascii="Times New Roman" w:hAnsi="Times New Roman"/>
                <w:noProof/>
                <w:sz w:val="24"/>
                <w:szCs w:val="24"/>
              </w:rPr>
              <w:t>Company Name:</w:t>
            </w:r>
          </w:p>
        </w:tc>
        <w:tc>
          <w:tcPr>
            <w:tcW w:w="5531" w:type="dxa"/>
            <w:gridSpan w:val="4"/>
          </w:tcPr>
          <w:p w14:paraId="38DBBCF6" w14:textId="77777777" w:rsidR="005D7119" w:rsidRPr="00AB0977" w:rsidRDefault="005D7119" w:rsidP="00AB0977">
            <w:pPr>
              <w:spacing w:after="0"/>
              <w:jc w:val="both"/>
              <w:rPr>
                <w:rFonts w:ascii="Times New Roman" w:hAnsi="Times New Roman"/>
                <w:noProof/>
                <w:sz w:val="24"/>
                <w:szCs w:val="24"/>
              </w:rPr>
            </w:pPr>
          </w:p>
        </w:tc>
      </w:tr>
      <w:tr w:rsidR="005D7119" w:rsidRPr="0093413C" w14:paraId="7E50DC26" w14:textId="77777777" w:rsidTr="002527A6">
        <w:tc>
          <w:tcPr>
            <w:tcW w:w="3757" w:type="dxa"/>
            <w:gridSpan w:val="2"/>
          </w:tcPr>
          <w:p w14:paraId="7C8D3D5C" w14:textId="77777777" w:rsidR="005D7119" w:rsidRPr="00AB0977" w:rsidRDefault="005D7119" w:rsidP="00AB0977">
            <w:pPr>
              <w:spacing w:after="0"/>
              <w:jc w:val="both"/>
              <w:rPr>
                <w:rFonts w:ascii="Times New Roman" w:hAnsi="Times New Roman"/>
                <w:noProof/>
                <w:sz w:val="24"/>
                <w:szCs w:val="24"/>
              </w:rPr>
            </w:pPr>
            <w:r w:rsidRPr="00AB0977">
              <w:rPr>
                <w:rFonts w:ascii="Times New Roman" w:hAnsi="Times New Roman"/>
                <w:noProof/>
                <w:sz w:val="24"/>
                <w:szCs w:val="24"/>
              </w:rPr>
              <w:t>Headquarters:</w:t>
            </w:r>
          </w:p>
        </w:tc>
        <w:tc>
          <w:tcPr>
            <w:tcW w:w="5531" w:type="dxa"/>
            <w:gridSpan w:val="4"/>
          </w:tcPr>
          <w:p w14:paraId="5177DC72" w14:textId="77777777" w:rsidR="005D7119" w:rsidRPr="00AB0977" w:rsidRDefault="005D7119" w:rsidP="00AB0977">
            <w:pPr>
              <w:spacing w:after="0"/>
              <w:jc w:val="both"/>
              <w:rPr>
                <w:rFonts w:ascii="Times New Roman" w:hAnsi="Times New Roman"/>
                <w:noProof/>
                <w:sz w:val="24"/>
                <w:szCs w:val="24"/>
              </w:rPr>
            </w:pPr>
          </w:p>
        </w:tc>
      </w:tr>
      <w:tr w:rsidR="005D7119" w:rsidRPr="0093413C" w14:paraId="6338CE1E" w14:textId="77777777" w:rsidTr="002527A6">
        <w:tc>
          <w:tcPr>
            <w:tcW w:w="3757" w:type="dxa"/>
            <w:gridSpan w:val="2"/>
          </w:tcPr>
          <w:p w14:paraId="7F1A9CBB" w14:textId="77777777" w:rsidR="005D7119" w:rsidRPr="00AB0977" w:rsidRDefault="005D7119" w:rsidP="00AB0977">
            <w:pPr>
              <w:spacing w:after="0"/>
              <w:jc w:val="both"/>
              <w:rPr>
                <w:rFonts w:ascii="Times New Roman" w:hAnsi="Times New Roman"/>
                <w:noProof/>
                <w:sz w:val="24"/>
                <w:szCs w:val="24"/>
              </w:rPr>
            </w:pPr>
            <w:r w:rsidRPr="00AB0977">
              <w:rPr>
                <w:rFonts w:ascii="Times New Roman" w:hAnsi="Times New Roman"/>
                <w:noProof/>
                <w:sz w:val="24"/>
                <w:szCs w:val="24"/>
              </w:rPr>
              <w:t>Phone:</w:t>
            </w:r>
            <w:r w:rsidRPr="00AB0977">
              <w:rPr>
                <w:rFonts w:ascii="Times New Roman" w:hAnsi="Times New Roman"/>
                <w:noProof/>
                <w:sz w:val="24"/>
                <w:szCs w:val="24"/>
              </w:rPr>
              <w:tab/>
            </w:r>
            <w:r w:rsidRPr="00AB0977">
              <w:rPr>
                <w:rFonts w:ascii="Times New Roman" w:hAnsi="Times New Roman"/>
                <w:noProof/>
                <w:sz w:val="24"/>
                <w:szCs w:val="24"/>
              </w:rPr>
              <w:tab/>
            </w:r>
          </w:p>
        </w:tc>
        <w:tc>
          <w:tcPr>
            <w:tcW w:w="5531" w:type="dxa"/>
            <w:gridSpan w:val="4"/>
          </w:tcPr>
          <w:p w14:paraId="3AFBA6BF" w14:textId="77777777" w:rsidR="005D7119" w:rsidRPr="00AB0977" w:rsidRDefault="005D7119" w:rsidP="00AB0977">
            <w:pPr>
              <w:spacing w:after="0"/>
              <w:jc w:val="both"/>
              <w:rPr>
                <w:rFonts w:ascii="Times New Roman" w:hAnsi="Times New Roman"/>
                <w:noProof/>
                <w:sz w:val="24"/>
                <w:szCs w:val="24"/>
              </w:rPr>
            </w:pPr>
          </w:p>
        </w:tc>
      </w:tr>
      <w:tr w:rsidR="005D7119" w:rsidRPr="0093413C" w14:paraId="3E294263" w14:textId="77777777" w:rsidTr="002527A6">
        <w:tc>
          <w:tcPr>
            <w:tcW w:w="3757" w:type="dxa"/>
            <w:gridSpan w:val="2"/>
          </w:tcPr>
          <w:p w14:paraId="154841D9" w14:textId="77777777" w:rsidR="005D7119" w:rsidRPr="00AB0977" w:rsidRDefault="005D7119" w:rsidP="00AB0977">
            <w:pPr>
              <w:spacing w:after="0"/>
              <w:jc w:val="both"/>
              <w:rPr>
                <w:rFonts w:ascii="Times New Roman" w:hAnsi="Times New Roman"/>
                <w:noProof/>
                <w:sz w:val="24"/>
                <w:szCs w:val="24"/>
              </w:rPr>
            </w:pPr>
            <w:r w:rsidRPr="00AB0977">
              <w:rPr>
                <w:rFonts w:ascii="Times New Roman" w:hAnsi="Times New Roman"/>
                <w:noProof/>
                <w:sz w:val="24"/>
                <w:szCs w:val="24"/>
              </w:rPr>
              <w:t>Fax:</w:t>
            </w:r>
          </w:p>
        </w:tc>
        <w:tc>
          <w:tcPr>
            <w:tcW w:w="5531" w:type="dxa"/>
            <w:gridSpan w:val="4"/>
          </w:tcPr>
          <w:p w14:paraId="1012D95B" w14:textId="77777777" w:rsidR="005D7119" w:rsidRPr="00AB0977" w:rsidRDefault="005D7119" w:rsidP="00AB0977">
            <w:pPr>
              <w:spacing w:after="0"/>
              <w:jc w:val="both"/>
              <w:rPr>
                <w:rFonts w:ascii="Times New Roman" w:hAnsi="Times New Roman"/>
                <w:noProof/>
                <w:sz w:val="24"/>
                <w:szCs w:val="24"/>
              </w:rPr>
            </w:pPr>
          </w:p>
        </w:tc>
      </w:tr>
      <w:tr w:rsidR="005D7119" w:rsidRPr="0093413C" w14:paraId="72D4AB1E" w14:textId="77777777" w:rsidTr="002527A6">
        <w:tc>
          <w:tcPr>
            <w:tcW w:w="3757" w:type="dxa"/>
            <w:gridSpan w:val="2"/>
          </w:tcPr>
          <w:p w14:paraId="4FE4B0FF" w14:textId="77777777" w:rsidR="005D7119" w:rsidRPr="00AB0977" w:rsidRDefault="005D7119" w:rsidP="00AB0977">
            <w:pPr>
              <w:spacing w:after="0"/>
              <w:jc w:val="both"/>
              <w:rPr>
                <w:rFonts w:ascii="Times New Roman" w:hAnsi="Times New Roman"/>
                <w:noProof/>
                <w:sz w:val="24"/>
                <w:szCs w:val="24"/>
              </w:rPr>
            </w:pPr>
            <w:r w:rsidRPr="00AB0977">
              <w:rPr>
                <w:rFonts w:ascii="Times New Roman" w:hAnsi="Times New Roman"/>
                <w:noProof/>
                <w:sz w:val="24"/>
                <w:szCs w:val="24"/>
              </w:rPr>
              <w:t>E-mail:</w:t>
            </w:r>
            <w:r w:rsidRPr="00AB0977">
              <w:rPr>
                <w:rFonts w:ascii="Times New Roman" w:hAnsi="Times New Roman"/>
                <w:noProof/>
                <w:sz w:val="24"/>
                <w:szCs w:val="24"/>
              </w:rPr>
              <w:tab/>
            </w:r>
            <w:r w:rsidRPr="00AB0977">
              <w:rPr>
                <w:rFonts w:ascii="Times New Roman" w:hAnsi="Times New Roman"/>
                <w:noProof/>
                <w:sz w:val="24"/>
                <w:szCs w:val="24"/>
              </w:rPr>
              <w:tab/>
            </w:r>
          </w:p>
        </w:tc>
        <w:tc>
          <w:tcPr>
            <w:tcW w:w="5531" w:type="dxa"/>
            <w:gridSpan w:val="4"/>
          </w:tcPr>
          <w:p w14:paraId="13670918" w14:textId="77777777" w:rsidR="005D7119" w:rsidRPr="00AB0977" w:rsidRDefault="005D7119" w:rsidP="00AB0977">
            <w:pPr>
              <w:spacing w:after="0"/>
              <w:jc w:val="both"/>
              <w:rPr>
                <w:rFonts w:ascii="Times New Roman" w:hAnsi="Times New Roman"/>
                <w:noProof/>
                <w:sz w:val="24"/>
                <w:szCs w:val="24"/>
              </w:rPr>
            </w:pPr>
          </w:p>
        </w:tc>
      </w:tr>
      <w:tr w:rsidR="005D7119" w:rsidRPr="0093413C" w14:paraId="1F1D87BC" w14:textId="77777777" w:rsidTr="002527A6">
        <w:tc>
          <w:tcPr>
            <w:tcW w:w="3757" w:type="dxa"/>
            <w:gridSpan w:val="2"/>
          </w:tcPr>
          <w:p w14:paraId="63B59016" w14:textId="77777777" w:rsidR="005D7119" w:rsidRPr="00AB0977" w:rsidRDefault="005D7119" w:rsidP="00AB0977">
            <w:pPr>
              <w:tabs>
                <w:tab w:val="center" w:pos="4153"/>
                <w:tab w:val="right" w:pos="8306"/>
              </w:tabs>
              <w:spacing w:after="0"/>
              <w:jc w:val="both"/>
              <w:rPr>
                <w:rFonts w:ascii="Times New Roman" w:hAnsi="Times New Roman"/>
                <w:noProof/>
                <w:sz w:val="24"/>
                <w:szCs w:val="24"/>
              </w:rPr>
            </w:pPr>
            <w:r w:rsidRPr="00AB0977">
              <w:rPr>
                <w:rFonts w:ascii="Times New Roman" w:hAnsi="Times New Roman"/>
                <w:noProof/>
                <w:sz w:val="24"/>
                <w:szCs w:val="24"/>
              </w:rPr>
              <w:t>EIC code of the BRP:</w:t>
            </w:r>
          </w:p>
        </w:tc>
        <w:tc>
          <w:tcPr>
            <w:tcW w:w="5531" w:type="dxa"/>
            <w:gridSpan w:val="4"/>
          </w:tcPr>
          <w:p w14:paraId="4765954D" w14:textId="77777777" w:rsidR="005D7119" w:rsidRPr="00AB0977" w:rsidRDefault="005D7119" w:rsidP="00AB0977">
            <w:pPr>
              <w:spacing w:after="0"/>
              <w:jc w:val="both"/>
              <w:rPr>
                <w:rFonts w:ascii="Times New Roman" w:hAnsi="Times New Roman"/>
                <w:noProof/>
                <w:sz w:val="24"/>
                <w:szCs w:val="24"/>
              </w:rPr>
            </w:pPr>
          </w:p>
        </w:tc>
      </w:tr>
      <w:tr w:rsidR="005D7119" w:rsidRPr="0093413C" w14:paraId="02F985ED" w14:textId="77777777" w:rsidTr="002527A6">
        <w:tc>
          <w:tcPr>
            <w:tcW w:w="9288" w:type="dxa"/>
            <w:gridSpan w:val="6"/>
          </w:tcPr>
          <w:p w14:paraId="4AED0C31" w14:textId="77777777" w:rsidR="005D7119" w:rsidRPr="00AB0977" w:rsidRDefault="005D7119" w:rsidP="00AB0977">
            <w:pPr>
              <w:pStyle w:val="BodyText"/>
              <w:spacing w:after="0"/>
              <w:jc w:val="right"/>
              <w:rPr>
                <w:rFonts w:ascii="Times New Roman" w:hAnsi="Times New Roman"/>
                <w:i/>
                <w:noProof/>
                <w:sz w:val="24"/>
                <w:szCs w:val="24"/>
              </w:rPr>
            </w:pPr>
            <w:r w:rsidRPr="00AB0977">
              <w:rPr>
                <w:rFonts w:ascii="Times New Roman" w:hAnsi="Times New Roman"/>
                <w:i/>
                <w:noProof/>
                <w:sz w:val="24"/>
                <w:szCs w:val="24"/>
              </w:rPr>
              <w:t>BRP signature/stamp</w:t>
            </w:r>
          </w:p>
        </w:tc>
      </w:tr>
    </w:tbl>
    <w:p w14:paraId="39938B92" w14:textId="77777777" w:rsidR="005D7119" w:rsidRPr="00AB0977" w:rsidRDefault="005D7119" w:rsidP="00AB0977"/>
    <w:p w14:paraId="398FE53B" w14:textId="26053557" w:rsidR="00071323" w:rsidRPr="00D173C0" w:rsidRDefault="002057F6" w:rsidP="006E152E">
      <w:pPr>
        <w:pStyle w:val="Heading3"/>
        <w:spacing w:before="100" w:beforeAutospacing="1" w:after="100" w:afterAutospacing="1" w:line="240" w:lineRule="auto"/>
        <w:rPr>
          <w:rFonts w:ascii="Times New Roman" w:hAnsi="Times New Roman" w:cs="Times New Roman"/>
          <w:sz w:val="24"/>
          <w:szCs w:val="24"/>
        </w:rPr>
      </w:pPr>
      <w:r w:rsidRPr="00D173C0">
        <w:rPr>
          <w:rFonts w:ascii="Times New Roman" w:hAnsi="Times New Roman"/>
          <w:b w:val="0"/>
          <w:bCs w:val="0"/>
          <w:color w:val="000000"/>
          <w:sz w:val="24"/>
          <w:szCs w:val="24"/>
        </w:rPr>
        <w:br w:type="page"/>
      </w:r>
      <w:bookmarkStart w:id="284" w:name="_Toc462899254"/>
      <w:r w:rsidR="00D7680B">
        <w:rPr>
          <w:rFonts w:ascii="Times New Roman" w:hAnsi="Times New Roman" w:cs="Times New Roman"/>
          <w:sz w:val="24"/>
          <w:szCs w:val="24"/>
        </w:rPr>
        <w:lastRenderedPageBreak/>
        <w:t>Annex</w:t>
      </w:r>
      <w:r w:rsidR="00071323" w:rsidRPr="00D173C0">
        <w:rPr>
          <w:rFonts w:ascii="Times New Roman" w:hAnsi="Times New Roman" w:cs="Times New Roman"/>
          <w:sz w:val="24"/>
          <w:szCs w:val="24"/>
        </w:rPr>
        <w:t xml:space="preserve"> 2 </w:t>
      </w:r>
      <w:r w:rsidR="00A04676">
        <w:rPr>
          <w:rFonts w:ascii="Times New Roman" w:hAnsi="Times New Roman" w:cs="Times New Roman"/>
          <w:sz w:val="24"/>
          <w:szCs w:val="24"/>
        </w:rPr>
        <w:t>–</w:t>
      </w:r>
      <w:r w:rsidR="00071323" w:rsidRPr="00D173C0">
        <w:rPr>
          <w:rFonts w:ascii="Times New Roman" w:hAnsi="Times New Roman" w:cs="Times New Roman"/>
          <w:sz w:val="24"/>
          <w:szCs w:val="24"/>
        </w:rPr>
        <w:t>Auction Procedure</w:t>
      </w:r>
      <w:bookmarkEnd w:id="284"/>
    </w:p>
    <w:p w14:paraId="6059CFC4" w14:textId="77777777" w:rsidR="00071323" w:rsidRPr="00D173C0" w:rsidRDefault="00071323" w:rsidP="00071323">
      <w:pPr>
        <w:autoSpaceDE w:val="0"/>
        <w:autoSpaceDN w:val="0"/>
        <w:adjustRightInd w:val="0"/>
        <w:spacing w:after="0" w:line="240" w:lineRule="auto"/>
        <w:rPr>
          <w:rFonts w:ascii="Times New Roman" w:hAnsi="Times New Roman"/>
          <w:color w:val="000000"/>
          <w:sz w:val="24"/>
          <w:szCs w:val="24"/>
        </w:rPr>
      </w:pPr>
    </w:p>
    <w:p w14:paraId="7084690B" w14:textId="77777777" w:rsidR="00071323" w:rsidRPr="00D173C0" w:rsidRDefault="00071323" w:rsidP="004A778F">
      <w:p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The </w:t>
      </w:r>
      <w:r w:rsidR="00912F16" w:rsidRPr="00D173C0">
        <w:rPr>
          <w:rFonts w:ascii="Times New Roman" w:hAnsi="Times New Roman"/>
          <w:color w:val="000000"/>
          <w:sz w:val="24"/>
          <w:szCs w:val="24"/>
        </w:rPr>
        <w:t>Allocation Office</w:t>
      </w:r>
      <w:r w:rsidRPr="00D173C0">
        <w:rPr>
          <w:rFonts w:ascii="Times New Roman" w:hAnsi="Times New Roman"/>
          <w:color w:val="000000"/>
          <w:sz w:val="24"/>
          <w:szCs w:val="24"/>
        </w:rPr>
        <w:t xml:space="preserve"> accepts all electronic Bids submitted through DAMAS platform</w:t>
      </w:r>
      <w:r w:rsidR="00041C74">
        <w:rPr>
          <w:rFonts w:ascii="Times New Roman" w:hAnsi="Times New Roman"/>
          <w:color w:val="000000"/>
          <w:sz w:val="24"/>
          <w:szCs w:val="24"/>
        </w:rPr>
        <w:t xml:space="preserve"> </w:t>
      </w:r>
      <w:r w:rsidRPr="00D173C0">
        <w:rPr>
          <w:rFonts w:ascii="Times New Roman" w:hAnsi="Times New Roman"/>
          <w:color w:val="000000"/>
          <w:sz w:val="24"/>
          <w:szCs w:val="24"/>
        </w:rPr>
        <w:t xml:space="preserve">which are received before the deadline - see article </w:t>
      </w:r>
      <w:r w:rsidR="00FD1CF9" w:rsidRPr="00D173C0">
        <w:rPr>
          <w:rFonts w:ascii="Times New Roman" w:hAnsi="Times New Roman"/>
          <w:color w:val="000000"/>
          <w:sz w:val="24"/>
          <w:szCs w:val="24"/>
        </w:rPr>
        <w:t>8</w:t>
      </w:r>
      <w:r w:rsidRPr="00D173C0">
        <w:rPr>
          <w:rFonts w:ascii="Times New Roman" w:hAnsi="Times New Roman"/>
          <w:color w:val="000000"/>
          <w:sz w:val="24"/>
          <w:szCs w:val="24"/>
        </w:rPr>
        <w:t xml:space="preserve">.1 for yearly auction and article </w:t>
      </w:r>
      <w:r w:rsidR="00FD1CF9" w:rsidRPr="00D173C0">
        <w:rPr>
          <w:rFonts w:ascii="Times New Roman" w:hAnsi="Times New Roman"/>
          <w:color w:val="000000"/>
          <w:sz w:val="24"/>
          <w:szCs w:val="24"/>
        </w:rPr>
        <w:t>9</w:t>
      </w:r>
      <w:r w:rsidRPr="00D173C0">
        <w:rPr>
          <w:rFonts w:ascii="Times New Roman" w:hAnsi="Times New Roman"/>
          <w:color w:val="000000"/>
          <w:sz w:val="24"/>
          <w:szCs w:val="24"/>
        </w:rPr>
        <w:t>.1 for monthly auction deadlines. In case of failure of the electronic platform</w:t>
      </w:r>
      <w:r w:rsidR="00041C74">
        <w:rPr>
          <w:rFonts w:ascii="Times New Roman" w:hAnsi="Times New Roman"/>
          <w:color w:val="000000"/>
          <w:sz w:val="24"/>
          <w:szCs w:val="24"/>
        </w:rPr>
        <w:t xml:space="preserve"> </w:t>
      </w:r>
      <w:r w:rsidRPr="00D173C0">
        <w:rPr>
          <w:rFonts w:ascii="Times New Roman" w:hAnsi="Times New Roman"/>
          <w:color w:val="000000"/>
          <w:sz w:val="24"/>
          <w:szCs w:val="24"/>
        </w:rPr>
        <w:t>DAMAS</w:t>
      </w:r>
      <w:r w:rsidR="00C35874">
        <w:rPr>
          <w:rFonts w:ascii="Times New Roman" w:hAnsi="Times New Roman"/>
          <w:color w:val="000000"/>
          <w:sz w:val="24"/>
          <w:szCs w:val="24"/>
        </w:rPr>
        <w:t>,</w:t>
      </w:r>
      <w:r w:rsidRPr="00D173C0">
        <w:rPr>
          <w:rFonts w:ascii="Times New Roman" w:hAnsi="Times New Roman"/>
          <w:color w:val="000000"/>
          <w:sz w:val="24"/>
          <w:szCs w:val="24"/>
        </w:rPr>
        <w:t xml:space="preserve"> the auction will be postponed</w:t>
      </w:r>
      <w:r w:rsidRPr="00D173C0">
        <w:rPr>
          <w:rFonts w:ascii="Times New Roman" w:hAnsi="Times New Roman"/>
          <w:color w:val="0000FF"/>
          <w:sz w:val="24"/>
          <w:szCs w:val="24"/>
        </w:rPr>
        <w:t xml:space="preserve">. </w:t>
      </w:r>
    </w:p>
    <w:p w14:paraId="22BEB8D8" w14:textId="77777777" w:rsidR="00071323" w:rsidRPr="00D173C0" w:rsidRDefault="00071323" w:rsidP="004A778F">
      <w:pPr>
        <w:autoSpaceDE w:val="0"/>
        <w:autoSpaceDN w:val="0"/>
        <w:adjustRightInd w:val="0"/>
        <w:spacing w:after="0" w:line="240" w:lineRule="auto"/>
        <w:jc w:val="both"/>
        <w:rPr>
          <w:rFonts w:ascii="Times New Roman" w:hAnsi="Times New Roman"/>
          <w:color w:val="000000"/>
          <w:sz w:val="24"/>
          <w:szCs w:val="24"/>
        </w:rPr>
      </w:pPr>
    </w:p>
    <w:p w14:paraId="09C5F50A" w14:textId="77777777" w:rsidR="00071323" w:rsidRPr="00D173C0" w:rsidRDefault="00071323" w:rsidP="004A778F">
      <w:p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If the total amount of the requested reservation of </w:t>
      </w:r>
      <w:r w:rsidR="003C7312">
        <w:rPr>
          <w:rFonts w:ascii="Times New Roman" w:hAnsi="Times New Roman"/>
          <w:color w:val="000000"/>
          <w:sz w:val="24"/>
          <w:szCs w:val="24"/>
        </w:rPr>
        <w:t>Offered Capacity</w:t>
      </w:r>
      <w:r w:rsidR="00041C74">
        <w:rPr>
          <w:rFonts w:ascii="Times New Roman" w:hAnsi="Times New Roman"/>
          <w:color w:val="000000"/>
          <w:sz w:val="24"/>
          <w:szCs w:val="24"/>
        </w:rPr>
        <w:t xml:space="preserve"> </w:t>
      </w:r>
      <w:r w:rsidRPr="00D173C0">
        <w:rPr>
          <w:rFonts w:ascii="Times New Roman" w:hAnsi="Times New Roman"/>
          <w:color w:val="000000"/>
          <w:sz w:val="24"/>
          <w:szCs w:val="24"/>
        </w:rPr>
        <w:t xml:space="preserve">is smaller than the </w:t>
      </w:r>
      <w:r w:rsidR="00C35874">
        <w:rPr>
          <w:rFonts w:ascii="Times New Roman" w:hAnsi="Times New Roman"/>
          <w:color w:val="000000"/>
          <w:sz w:val="24"/>
          <w:szCs w:val="24"/>
        </w:rPr>
        <w:t>Offered Capacity</w:t>
      </w:r>
      <w:r w:rsidR="00041C74">
        <w:rPr>
          <w:rFonts w:ascii="Times New Roman" w:hAnsi="Times New Roman"/>
          <w:color w:val="000000"/>
          <w:sz w:val="24"/>
          <w:szCs w:val="24"/>
        </w:rPr>
        <w:t xml:space="preserve"> </w:t>
      </w:r>
      <w:r w:rsidRPr="00D173C0">
        <w:rPr>
          <w:rFonts w:ascii="Times New Roman" w:hAnsi="Times New Roman"/>
          <w:color w:val="000000"/>
          <w:sz w:val="24"/>
          <w:szCs w:val="24"/>
        </w:rPr>
        <w:t>or</w:t>
      </w:r>
      <w:r w:rsidR="00041C74">
        <w:rPr>
          <w:rFonts w:ascii="Times New Roman" w:hAnsi="Times New Roman"/>
          <w:color w:val="000000"/>
          <w:sz w:val="24"/>
          <w:szCs w:val="24"/>
        </w:rPr>
        <w:t xml:space="preserve"> </w:t>
      </w:r>
      <w:r w:rsidRPr="00D173C0">
        <w:rPr>
          <w:rFonts w:ascii="Times New Roman" w:hAnsi="Times New Roman"/>
          <w:color w:val="000000"/>
          <w:sz w:val="24"/>
          <w:szCs w:val="24"/>
        </w:rPr>
        <w:t xml:space="preserve">equals the </w:t>
      </w:r>
      <w:r w:rsidR="00C35874">
        <w:rPr>
          <w:rFonts w:ascii="Times New Roman" w:hAnsi="Times New Roman"/>
          <w:color w:val="000000"/>
          <w:sz w:val="24"/>
          <w:szCs w:val="24"/>
        </w:rPr>
        <w:t xml:space="preserve">Offered Capacity </w:t>
      </w:r>
      <w:r w:rsidR="00F01D9A">
        <w:rPr>
          <w:rFonts w:ascii="Times New Roman" w:hAnsi="Times New Roman"/>
          <w:color w:val="000000"/>
          <w:sz w:val="24"/>
          <w:szCs w:val="24"/>
        </w:rPr>
        <w:t>for the specific auction</w:t>
      </w:r>
      <w:r w:rsidRPr="00D173C0">
        <w:rPr>
          <w:rFonts w:ascii="Times New Roman" w:hAnsi="Times New Roman"/>
          <w:color w:val="000000"/>
          <w:sz w:val="24"/>
          <w:szCs w:val="24"/>
        </w:rPr>
        <w:t xml:space="preserve">, payment for </w:t>
      </w:r>
      <w:r w:rsidR="00E64824">
        <w:rPr>
          <w:rFonts w:ascii="Times New Roman" w:hAnsi="Times New Roman"/>
          <w:color w:val="000000"/>
          <w:sz w:val="24"/>
          <w:szCs w:val="24"/>
        </w:rPr>
        <w:t>PTRs</w:t>
      </w:r>
      <w:r w:rsidRPr="00D173C0">
        <w:rPr>
          <w:rFonts w:ascii="Times New Roman" w:hAnsi="Times New Roman"/>
          <w:color w:val="000000"/>
          <w:sz w:val="24"/>
          <w:szCs w:val="24"/>
        </w:rPr>
        <w:t xml:space="preserve"> will </w:t>
      </w:r>
      <w:r w:rsidR="00E64824">
        <w:rPr>
          <w:rFonts w:ascii="Times New Roman" w:hAnsi="Times New Roman"/>
          <w:color w:val="000000"/>
          <w:sz w:val="24"/>
          <w:szCs w:val="24"/>
        </w:rPr>
        <w:t>be</w:t>
      </w:r>
      <w:r w:rsidR="00041C74">
        <w:rPr>
          <w:rFonts w:ascii="Times New Roman" w:hAnsi="Times New Roman"/>
          <w:color w:val="000000"/>
          <w:sz w:val="24"/>
          <w:szCs w:val="24"/>
        </w:rPr>
        <w:t xml:space="preserve"> </w:t>
      </w:r>
      <w:r w:rsidRPr="00D173C0">
        <w:rPr>
          <w:rFonts w:ascii="Times New Roman" w:hAnsi="Times New Roman"/>
          <w:color w:val="000000"/>
          <w:sz w:val="24"/>
          <w:szCs w:val="24"/>
        </w:rPr>
        <w:t xml:space="preserve">zero, i.e. each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 will receive the </w:t>
      </w:r>
      <w:r w:rsidR="008F0C87">
        <w:rPr>
          <w:rFonts w:ascii="Times New Roman" w:hAnsi="Times New Roman"/>
          <w:color w:val="000000"/>
          <w:sz w:val="24"/>
          <w:szCs w:val="24"/>
        </w:rPr>
        <w:t>PTRs</w:t>
      </w:r>
      <w:r w:rsidR="00041C74">
        <w:rPr>
          <w:rFonts w:ascii="Times New Roman" w:hAnsi="Times New Roman"/>
          <w:color w:val="000000"/>
          <w:sz w:val="24"/>
          <w:szCs w:val="24"/>
        </w:rPr>
        <w:t xml:space="preserve"> </w:t>
      </w:r>
      <w:r w:rsidR="00D14A03">
        <w:rPr>
          <w:rFonts w:ascii="Times New Roman" w:hAnsi="Times New Roman"/>
          <w:color w:val="000000"/>
          <w:sz w:val="24"/>
          <w:szCs w:val="24"/>
        </w:rPr>
        <w:t>in the amount specified in</w:t>
      </w:r>
      <w:r w:rsidR="00041C74">
        <w:rPr>
          <w:rFonts w:ascii="Times New Roman" w:hAnsi="Times New Roman"/>
          <w:color w:val="000000"/>
          <w:sz w:val="24"/>
          <w:szCs w:val="24"/>
        </w:rPr>
        <w:t xml:space="preserve"> </w:t>
      </w:r>
      <w:r w:rsidRPr="00D173C0">
        <w:rPr>
          <w:rFonts w:ascii="Times New Roman" w:hAnsi="Times New Roman"/>
          <w:color w:val="000000"/>
          <w:sz w:val="24"/>
          <w:szCs w:val="24"/>
        </w:rPr>
        <w:t>his Bid and free of charge at the border.</w:t>
      </w:r>
    </w:p>
    <w:p w14:paraId="0A562773" w14:textId="77777777" w:rsidR="00071323" w:rsidRPr="00D173C0" w:rsidRDefault="00071323" w:rsidP="004A778F">
      <w:pPr>
        <w:autoSpaceDE w:val="0"/>
        <w:autoSpaceDN w:val="0"/>
        <w:adjustRightInd w:val="0"/>
        <w:spacing w:after="0" w:line="240" w:lineRule="auto"/>
        <w:jc w:val="both"/>
        <w:rPr>
          <w:rFonts w:ascii="Times New Roman" w:hAnsi="Times New Roman"/>
          <w:color w:val="000000"/>
          <w:sz w:val="24"/>
          <w:szCs w:val="24"/>
        </w:rPr>
      </w:pPr>
    </w:p>
    <w:p w14:paraId="26341DB4" w14:textId="36F87C07" w:rsidR="00F01D9A" w:rsidRDefault="00071323" w:rsidP="004A778F">
      <w:p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If the total amount of the requested reservations of </w:t>
      </w:r>
      <w:r w:rsidR="003C7312">
        <w:rPr>
          <w:rFonts w:ascii="Times New Roman" w:hAnsi="Times New Roman"/>
          <w:color w:val="000000"/>
          <w:sz w:val="24"/>
          <w:szCs w:val="24"/>
        </w:rPr>
        <w:t>Offered Capacity</w:t>
      </w:r>
      <w:r w:rsidR="00041C74">
        <w:rPr>
          <w:rFonts w:ascii="Times New Roman" w:hAnsi="Times New Roman"/>
          <w:color w:val="000000"/>
          <w:sz w:val="24"/>
          <w:szCs w:val="24"/>
        </w:rPr>
        <w:t xml:space="preserve"> </w:t>
      </w:r>
      <w:r w:rsidRPr="00D173C0">
        <w:rPr>
          <w:rFonts w:ascii="Times New Roman" w:hAnsi="Times New Roman"/>
          <w:color w:val="000000"/>
          <w:sz w:val="24"/>
          <w:szCs w:val="24"/>
        </w:rPr>
        <w:t xml:space="preserve">exceeds the </w:t>
      </w:r>
      <w:r w:rsidR="00D14A03">
        <w:rPr>
          <w:rFonts w:ascii="Times New Roman" w:hAnsi="Times New Roman"/>
          <w:color w:val="000000"/>
          <w:sz w:val="24"/>
          <w:szCs w:val="24"/>
        </w:rPr>
        <w:t xml:space="preserve">Offered Capacity </w:t>
      </w:r>
      <w:r w:rsidR="00F01D9A">
        <w:rPr>
          <w:rFonts w:ascii="Times New Roman" w:hAnsi="Times New Roman"/>
          <w:color w:val="000000"/>
          <w:sz w:val="24"/>
          <w:szCs w:val="24"/>
        </w:rPr>
        <w:t>for the specific auction</w:t>
      </w:r>
      <w:r w:rsidRPr="00D173C0">
        <w:rPr>
          <w:rFonts w:ascii="Times New Roman" w:hAnsi="Times New Roman"/>
          <w:color w:val="000000"/>
          <w:sz w:val="24"/>
          <w:szCs w:val="24"/>
        </w:rPr>
        <w:t>, the price</w:t>
      </w:r>
      <w:r w:rsidR="00041C74">
        <w:rPr>
          <w:rFonts w:ascii="Times New Roman" w:hAnsi="Times New Roman"/>
          <w:color w:val="000000"/>
          <w:sz w:val="24"/>
          <w:szCs w:val="24"/>
        </w:rPr>
        <w:t xml:space="preserve"> </w:t>
      </w:r>
      <w:r w:rsidRPr="00D173C0">
        <w:rPr>
          <w:rFonts w:ascii="Times New Roman" w:hAnsi="Times New Roman"/>
          <w:color w:val="000000"/>
          <w:sz w:val="24"/>
          <w:szCs w:val="24"/>
        </w:rPr>
        <w:t xml:space="preserve">for the reservation of </w:t>
      </w:r>
      <w:r w:rsidR="00BF1D29">
        <w:rPr>
          <w:rFonts w:ascii="Times New Roman" w:hAnsi="Times New Roman"/>
          <w:color w:val="000000"/>
          <w:sz w:val="24"/>
          <w:szCs w:val="24"/>
        </w:rPr>
        <w:t>PTRs</w:t>
      </w:r>
      <w:r w:rsidR="00041C74">
        <w:rPr>
          <w:rFonts w:ascii="Times New Roman" w:hAnsi="Times New Roman"/>
          <w:color w:val="000000"/>
          <w:sz w:val="24"/>
          <w:szCs w:val="24"/>
        </w:rPr>
        <w:t xml:space="preserve"> </w:t>
      </w:r>
      <w:r w:rsidRPr="00D173C0">
        <w:rPr>
          <w:rFonts w:ascii="Times New Roman" w:hAnsi="Times New Roman"/>
          <w:color w:val="000000"/>
          <w:sz w:val="24"/>
          <w:szCs w:val="24"/>
        </w:rPr>
        <w:t xml:space="preserve">shall be determined by the Bid with the lowest </w:t>
      </w:r>
      <w:r w:rsidR="00F01D9A">
        <w:rPr>
          <w:rFonts w:ascii="Times New Roman" w:hAnsi="Times New Roman"/>
          <w:color w:val="000000"/>
          <w:sz w:val="24"/>
          <w:szCs w:val="24"/>
        </w:rPr>
        <w:t xml:space="preserve">Bid </w:t>
      </w:r>
      <w:r w:rsidRPr="00D173C0">
        <w:rPr>
          <w:rFonts w:ascii="Times New Roman" w:hAnsi="Times New Roman"/>
          <w:color w:val="000000"/>
          <w:sz w:val="24"/>
          <w:szCs w:val="24"/>
        </w:rPr>
        <w:t xml:space="preserve">price accepted by the </w:t>
      </w:r>
      <w:r w:rsidR="00912F16" w:rsidRPr="00D173C0">
        <w:rPr>
          <w:rFonts w:ascii="Times New Roman" w:hAnsi="Times New Roman"/>
          <w:color w:val="000000"/>
          <w:sz w:val="24"/>
          <w:szCs w:val="24"/>
        </w:rPr>
        <w:t>Allocation Office</w:t>
      </w:r>
      <w:r w:rsidRPr="00D173C0">
        <w:rPr>
          <w:rFonts w:ascii="Times New Roman" w:hAnsi="Times New Roman"/>
          <w:color w:val="000000"/>
          <w:sz w:val="24"/>
          <w:szCs w:val="24"/>
        </w:rPr>
        <w:t xml:space="preserve"> in the allocation process of the auctioned</w:t>
      </w:r>
      <w:r w:rsidR="00041C74">
        <w:rPr>
          <w:rFonts w:ascii="Times New Roman" w:hAnsi="Times New Roman"/>
          <w:color w:val="000000"/>
          <w:sz w:val="24"/>
          <w:szCs w:val="24"/>
        </w:rPr>
        <w:t xml:space="preserve"> </w:t>
      </w:r>
      <w:r w:rsidR="008278C6">
        <w:rPr>
          <w:rFonts w:ascii="Times New Roman" w:hAnsi="Times New Roman"/>
          <w:color w:val="000000"/>
          <w:sz w:val="24"/>
          <w:szCs w:val="24"/>
        </w:rPr>
        <w:t>Offered Capacity</w:t>
      </w:r>
      <w:r w:rsidR="00226877">
        <w:rPr>
          <w:rFonts w:ascii="Times New Roman" w:hAnsi="Times New Roman"/>
          <w:color w:val="000000"/>
          <w:sz w:val="24"/>
          <w:szCs w:val="24"/>
        </w:rPr>
        <w:t xml:space="preserve"> </w:t>
      </w:r>
      <w:r w:rsidRPr="00D173C0">
        <w:rPr>
          <w:rFonts w:ascii="Times New Roman" w:hAnsi="Times New Roman"/>
          <w:color w:val="000000"/>
          <w:sz w:val="24"/>
          <w:szCs w:val="24"/>
        </w:rPr>
        <w:t>(“Auction Price”)</w:t>
      </w:r>
      <w:r w:rsidR="00F01D9A">
        <w:rPr>
          <w:rFonts w:ascii="Times New Roman" w:hAnsi="Times New Roman"/>
          <w:color w:val="000000"/>
          <w:sz w:val="24"/>
          <w:szCs w:val="24"/>
        </w:rPr>
        <w:t xml:space="preserve">, acceptance being done in order of Bid </w:t>
      </w:r>
      <w:r w:rsidR="00BF1D29">
        <w:rPr>
          <w:rFonts w:ascii="Times New Roman" w:hAnsi="Times New Roman"/>
          <w:color w:val="000000"/>
          <w:sz w:val="24"/>
          <w:szCs w:val="24"/>
        </w:rPr>
        <w:t>P</w:t>
      </w:r>
      <w:r w:rsidR="00F01D9A">
        <w:rPr>
          <w:rFonts w:ascii="Times New Roman" w:hAnsi="Times New Roman"/>
          <w:color w:val="000000"/>
          <w:sz w:val="24"/>
          <w:szCs w:val="24"/>
        </w:rPr>
        <w:t>rice, from the highest to the lowest</w:t>
      </w:r>
      <w:r w:rsidRPr="00D173C0">
        <w:rPr>
          <w:rFonts w:ascii="Times New Roman" w:hAnsi="Times New Roman"/>
          <w:color w:val="000000"/>
          <w:sz w:val="24"/>
          <w:szCs w:val="24"/>
        </w:rPr>
        <w:t xml:space="preserve">. </w:t>
      </w:r>
    </w:p>
    <w:p w14:paraId="38643B56" w14:textId="77777777" w:rsidR="00E64824" w:rsidRDefault="00E64824" w:rsidP="004A778F">
      <w:pPr>
        <w:autoSpaceDE w:val="0"/>
        <w:autoSpaceDN w:val="0"/>
        <w:adjustRightInd w:val="0"/>
        <w:spacing w:after="0" w:line="240" w:lineRule="auto"/>
        <w:jc w:val="both"/>
        <w:rPr>
          <w:rFonts w:ascii="Times New Roman" w:hAnsi="Times New Roman"/>
          <w:color w:val="000000"/>
          <w:sz w:val="24"/>
          <w:szCs w:val="24"/>
        </w:rPr>
      </w:pPr>
    </w:p>
    <w:p w14:paraId="78452DE0" w14:textId="77777777" w:rsidR="00071323" w:rsidRPr="00D173C0" w:rsidRDefault="00071323" w:rsidP="004A778F">
      <w:pPr>
        <w:autoSpaceDE w:val="0"/>
        <w:autoSpaceDN w:val="0"/>
        <w:adjustRightInd w:val="0"/>
        <w:spacing w:after="0" w:line="240" w:lineRule="auto"/>
        <w:jc w:val="both"/>
        <w:rPr>
          <w:rFonts w:ascii="Times New Roman" w:hAnsi="Times New Roman"/>
          <w:color w:val="000000"/>
          <w:sz w:val="24"/>
          <w:szCs w:val="24"/>
        </w:rPr>
      </w:pPr>
      <w:r w:rsidRPr="001F5D3B">
        <w:rPr>
          <w:rFonts w:ascii="Times New Roman" w:hAnsi="Times New Roman"/>
          <w:color w:val="000000"/>
          <w:sz w:val="24"/>
          <w:szCs w:val="24"/>
        </w:rPr>
        <w:t xml:space="preserve">If two or more delivered Bids offer the same price per MW and </w:t>
      </w:r>
      <w:r w:rsidR="00E64824" w:rsidRPr="001F5D3B">
        <w:rPr>
          <w:rFonts w:ascii="Times New Roman" w:hAnsi="Times New Roman"/>
          <w:color w:val="000000"/>
          <w:sz w:val="24"/>
          <w:szCs w:val="24"/>
        </w:rPr>
        <w:t>they cannot be all fully accepted respecting the above procedure</w:t>
      </w:r>
      <w:r w:rsidRPr="001F5D3B">
        <w:rPr>
          <w:rFonts w:ascii="Times New Roman" w:hAnsi="Times New Roman"/>
          <w:color w:val="000000"/>
          <w:sz w:val="24"/>
          <w:szCs w:val="24"/>
        </w:rPr>
        <w:t>, th</w:t>
      </w:r>
      <w:r w:rsidR="00E64824" w:rsidRPr="001F5D3B">
        <w:rPr>
          <w:rFonts w:ascii="Times New Roman" w:hAnsi="Times New Roman"/>
          <w:color w:val="000000"/>
          <w:sz w:val="24"/>
          <w:szCs w:val="24"/>
        </w:rPr>
        <w:t>ose</w:t>
      </w:r>
      <w:r w:rsidRPr="001F5D3B">
        <w:rPr>
          <w:rFonts w:ascii="Times New Roman" w:hAnsi="Times New Roman"/>
          <w:color w:val="000000"/>
          <w:sz w:val="24"/>
          <w:szCs w:val="24"/>
        </w:rPr>
        <w:t xml:space="preserve"> offers will be listed by order of</w:t>
      </w:r>
      <w:r w:rsidR="00041C74">
        <w:rPr>
          <w:rFonts w:ascii="Times New Roman" w:hAnsi="Times New Roman"/>
          <w:color w:val="000000"/>
          <w:sz w:val="24"/>
          <w:szCs w:val="24"/>
        </w:rPr>
        <w:t xml:space="preserve"> </w:t>
      </w:r>
      <w:r w:rsidRPr="001F5D3B">
        <w:rPr>
          <w:rFonts w:ascii="Times New Roman" w:hAnsi="Times New Roman"/>
          <w:color w:val="000000"/>
          <w:sz w:val="24"/>
          <w:szCs w:val="24"/>
        </w:rPr>
        <w:t xml:space="preserve">the time stamp and the offer that came earlier will </w:t>
      </w:r>
      <w:r w:rsidR="00E64824" w:rsidRPr="001F5D3B">
        <w:rPr>
          <w:rFonts w:ascii="Times New Roman" w:hAnsi="Times New Roman"/>
          <w:color w:val="000000"/>
          <w:sz w:val="24"/>
          <w:szCs w:val="24"/>
        </w:rPr>
        <w:t>have priority</w:t>
      </w:r>
      <w:r w:rsidRPr="001F5D3B">
        <w:rPr>
          <w:rFonts w:ascii="Times New Roman" w:hAnsi="Times New Roman"/>
          <w:color w:val="000000"/>
          <w:sz w:val="24"/>
          <w:szCs w:val="24"/>
        </w:rPr>
        <w:t>.</w:t>
      </w:r>
    </w:p>
    <w:p w14:paraId="10FDF033" w14:textId="77777777" w:rsidR="00E64824" w:rsidRDefault="00E64824" w:rsidP="004A778F">
      <w:pPr>
        <w:autoSpaceDE w:val="0"/>
        <w:autoSpaceDN w:val="0"/>
        <w:adjustRightInd w:val="0"/>
        <w:spacing w:after="0" w:line="240" w:lineRule="auto"/>
        <w:jc w:val="both"/>
        <w:rPr>
          <w:rFonts w:ascii="Times New Roman" w:hAnsi="Times New Roman"/>
          <w:color w:val="000000"/>
          <w:sz w:val="24"/>
          <w:szCs w:val="24"/>
        </w:rPr>
      </w:pPr>
    </w:p>
    <w:p w14:paraId="78F497E2" w14:textId="75BADFB9" w:rsidR="00071323" w:rsidRPr="00D173C0" w:rsidRDefault="00071323" w:rsidP="004A778F">
      <w:p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Auction Price shall be </w:t>
      </w:r>
      <w:r w:rsidR="00E64824">
        <w:rPr>
          <w:rFonts w:ascii="Times New Roman" w:hAnsi="Times New Roman"/>
          <w:color w:val="000000"/>
          <w:sz w:val="24"/>
          <w:szCs w:val="24"/>
        </w:rPr>
        <w:t>the price of</w:t>
      </w:r>
      <w:r w:rsidRPr="00D173C0">
        <w:rPr>
          <w:rFonts w:ascii="Times New Roman" w:hAnsi="Times New Roman"/>
          <w:color w:val="000000"/>
          <w:sz w:val="24"/>
          <w:szCs w:val="24"/>
        </w:rPr>
        <w:t xml:space="preserve"> the Bid with the lowest </w:t>
      </w:r>
      <w:r w:rsidR="00E64824">
        <w:rPr>
          <w:rFonts w:ascii="Times New Roman" w:hAnsi="Times New Roman"/>
          <w:color w:val="000000"/>
          <w:sz w:val="24"/>
          <w:szCs w:val="24"/>
        </w:rPr>
        <w:t xml:space="preserve">Bid </w:t>
      </w:r>
      <w:r w:rsidR="00BF1D29">
        <w:rPr>
          <w:rFonts w:ascii="Times New Roman" w:hAnsi="Times New Roman"/>
          <w:color w:val="000000"/>
          <w:sz w:val="24"/>
          <w:szCs w:val="24"/>
        </w:rPr>
        <w:t>P</w:t>
      </w:r>
      <w:r w:rsidRPr="00D173C0">
        <w:rPr>
          <w:rFonts w:ascii="Times New Roman" w:hAnsi="Times New Roman"/>
          <w:color w:val="000000"/>
          <w:sz w:val="24"/>
          <w:szCs w:val="24"/>
        </w:rPr>
        <w:t xml:space="preserve">rice </w:t>
      </w:r>
      <w:r w:rsidR="00E64824">
        <w:rPr>
          <w:rFonts w:ascii="Times New Roman" w:hAnsi="Times New Roman"/>
          <w:color w:val="000000"/>
          <w:sz w:val="24"/>
          <w:szCs w:val="24"/>
        </w:rPr>
        <w:t xml:space="preserve">that was </w:t>
      </w:r>
      <w:r w:rsidRPr="00D173C0">
        <w:rPr>
          <w:rFonts w:ascii="Times New Roman" w:hAnsi="Times New Roman"/>
          <w:color w:val="000000"/>
          <w:sz w:val="24"/>
          <w:szCs w:val="24"/>
        </w:rPr>
        <w:t>fully or</w:t>
      </w:r>
      <w:r w:rsidR="00041C74">
        <w:rPr>
          <w:rFonts w:ascii="Times New Roman" w:hAnsi="Times New Roman"/>
          <w:color w:val="000000"/>
          <w:sz w:val="24"/>
          <w:szCs w:val="24"/>
        </w:rPr>
        <w:t xml:space="preserve"> </w:t>
      </w:r>
      <w:r w:rsidRPr="00D173C0">
        <w:rPr>
          <w:rFonts w:ascii="Times New Roman" w:hAnsi="Times New Roman"/>
          <w:color w:val="000000"/>
          <w:sz w:val="24"/>
          <w:szCs w:val="24"/>
        </w:rPr>
        <w:t xml:space="preserve">partially accepted by the </w:t>
      </w:r>
      <w:r w:rsidR="00912F16" w:rsidRPr="00D173C0">
        <w:rPr>
          <w:rFonts w:ascii="Times New Roman" w:hAnsi="Times New Roman"/>
          <w:color w:val="000000"/>
          <w:sz w:val="24"/>
          <w:szCs w:val="24"/>
        </w:rPr>
        <w:t>Allocation Office</w:t>
      </w:r>
      <w:r w:rsidR="00041C74">
        <w:rPr>
          <w:rFonts w:ascii="Times New Roman" w:hAnsi="Times New Roman"/>
          <w:color w:val="000000"/>
          <w:sz w:val="24"/>
          <w:szCs w:val="24"/>
        </w:rPr>
        <w:t xml:space="preserve"> </w:t>
      </w:r>
      <w:r w:rsidR="00E64824">
        <w:rPr>
          <w:rFonts w:ascii="Times New Roman" w:hAnsi="Times New Roman"/>
          <w:color w:val="000000"/>
          <w:sz w:val="24"/>
          <w:szCs w:val="24"/>
        </w:rPr>
        <w:t xml:space="preserve">using the above procedure </w:t>
      </w:r>
      <w:r w:rsidRPr="00D173C0">
        <w:rPr>
          <w:rFonts w:ascii="Times New Roman" w:hAnsi="Times New Roman"/>
          <w:color w:val="000000"/>
          <w:sz w:val="24"/>
          <w:szCs w:val="24"/>
        </w:rPr>
        <w:t>in the allocation process of the auctioned</w:t>
      </w:r>
      <w:r w:rsidR="00041C74">
        <w:rPr>
          <w:rFonts w:ascii="Times New Roman" w:hAnsi="Times New Roman"/>
          <w:color w:val="000000"/>
          <w:sz w:val="24"/>
          <w:szCs w:val="24"/>
        </w:rPr>
        <w:t xml:space="preserve"> </w:t>
      </w:r>
      <w:r w:rsidRPr="00D173C0">
        <w:rPr>
          <w:rFonts w:ascii="Times New Roman" w:hAnsi="Times New Roman"/>
          <w:color w:val="000000"/>
          <w:sz w:val="24"/>
          <w:szCs w:val="24"/>
        </w:rPr>
        <w:t>ATC.</w:t>
      </w:r>
    </w:p>
    <w:p w14:paraId="5A73C49E" w14:textId="77777777" w:rsidR="00071323" w:rsidRPr="00D173C0" w:rsidRDefault="00071323" w:rsidP="004A778F">
      <w:pPr>
        <w:autoSpaceDE w:val="0"/>
        <w:autoSpaceDN w:val="0"/>
        <w:adjustRightInd w:val="0"/>
        <w:spacing w:after="0" w:line="240" w:lineRule="auto"/>
        <w:jc w:val="both"/>
        <w:rPr>
          <w:rFonts w:ascii="Times New Roman" w:hAnsi="Times New Roman"/>
          <w:color w:val="000000"/>
          <w:sz w:val="24"/>
          <w:szCs w:val="24"/>
        </w:rPr>
      </w:pPr>
    </w:p>
    <w:p w14:paraId="264AC3A2" w14:textId="1E8E8DB8" w:rsidR="00071323" w:rsidRPr="00D173C0" w:rsidRDefault="00071323" w:rsidP="004A778F">
      <w:pPr>
        <w:autoSpaceDE w:val="0"/>
        <w:autoSpaceDN w:val="0"/>
        <w:adjustRightInd w:val="0"/>
        <w:spacing w:after="0" w:line="240" w:lineRule="auto"/>
        <w:jc w:val="both"/>
        <w:rPr>
          <w:rFonts w:ascii="Times New Roman" w:hAnsi="Times New Roman"/>
          <w:color w:val="000000"/>
          <w:sz w:val="24"/>
          <w:szCs w:val="24"/>
        </w:rPr>
      </w:pPr>
      <w:r w:rsidRPr="00D173C0">
        <w:rPr>
          <w:rFonts w:ascii="Times New Roman" w:hAnsi="Times New Roman"/>
          <w:color w:val="000000"/>
          <w:sz w:val="24"/>
          <w:szCs w:val="24"/>
        </w:rPr>
        <w:t xml:space="preserve">This Auction Price shall be paid by all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s receiving a </w:t>
      </w:r>
      <w:r w:rsidR="00BF1D29">
        <w:rPr>
          <w:rFonts w:ascii="Times New Roman" w:hAnsi="Times New Roman"/>
          <w:color w:val="000000"/>
          <w:sz w:val="24"/>
          <w:szCs w:val="24"/>
        </w:rPr>
        <w:t>PTR</w:t>
      </w:r>
      <w:r w:rsidRPr="00D173C0">
        <w:rPr>
          <w:rFonts w:ascii="Times New Roman" w:hAnsi="Times New Roman"/>
          <w:color w:val="000000"/>
          <w:sz w:val="24"/>
          <w:szCs w:val="24"/>
        </w:rPr>
        <w:t xml:space="preserve">. All </w:t>
      </w:r>
      <w:r w:rsidR="00A6366B" w:rsidRPr="00D173C0">
        <w:rPr>
          <w:rFonts w:ascii="Times New Roman" w:hAnsi="Times New Roman"/>
          <w:color w:val="000000"/>
          <w:sz w:val="24"/>
          <w:szCs w:val="24"/>
        </w:rPr>
        <w:t>Registered Participant</w:t>
      </w:r>
      <w:r w:rsidRPr="00D173C0">
        <w:rPr>
          <w:rFonts w:ascii="Times New Roman" w:hAnsi="Times New Roman"/>
          <w:color w:val="000000"/>
          <w:sz w:val="24"/>
          <w:szCs w:val="24"/>
        </w:rPr>
        <w:t xml:space="preserve">s receiving a </w:t>
      </w:r>
      <w:r w:rsidR="00BF1D29">
        <w:rPr>
          <w:rFonts w:ascii="Times New Roman" w:hAnsi="Times New Roman"/>
          <w:color w:val="000000"/>
          <w:sz w:val="24"/>
          <w:szCs w:val="24"/>
        </w:rPr>
        <w:t>PTR</w:t>
      </w:r>
      <w:r w:rsidRPr="00D173C0">
        <w:rPr>
          <w:rFonts w:ascii="Times New Roman" w:hAnsi="Times New Roman"/>
          <w:color w:val="000000"/>
          <w:sz w:val="24"/>
          <w:szCs w:val="24"/>
        </w:rPr>
        <w:t xml:space="preserve"> shall be</w:t>
      </w:r>
      <w:r w:rsidR="00041C74">
        <w:rPr>
          <w:rFonts w:ascii="Times New Roman" w:hAnsi="Times New Roman"/>
          <w:color w:val="000000"/>
          <w:sz w:val="24"/>
          <w:szCs w:val="24"/>
        </w:rPr>
        <w:t xml:space="preserve"> </w:t>
      </w:r>
      <w:r w:rsidRPr="00D173C0">
        <w:rPr>
          <w:rFonts w:ascii="Times New Roman" w:hAnsi="Times New Roman"/>
          <w:color w:val="000000"/>
          <w:sz w:val="24"/>
          <w:szCs w:val="24"/>
        </w:rPr>
        <w:t xml:space="preserve">deemed to have purchased the </w:t>
      </w:r>
      <w:r w:rsidR="00BF1D29">
        <w:rPr>
          <w:rFonts w:ascii="Times New Roman" w:hAnsi="Times New Roman"/>
          <w:color w:val="000000"/>
          <w:sz w:val="24"/>
          <w:szCs w:val="24"/>
        </w:rPr>
        <w:t>PTR</w:t>
      </w:r>
      <w:r w:rsidRPr="00D173C0">
        <w:rPr>
          <w:rFonts w:ascii="Times New Roman" w:hAnsi="Times New Roman"/>
          <w:color w:val="000000"/>
          <w:sz w:val="24"/>
          <w:szCs w:val="24"/>
        </w:rPr>
        <w:t>.</w:t>
      </w:r>
    </w:p>
    <w:p w14:paraId="1D3FD65A" w14:textId="77777777" w:rsidR="00AE4950" w:rsidRPr="00D173C0" w:rsidRDefault="00AE4950" w:rsidP="00071323">
      <w:pPr>
        <w:autoSpaceDE w:val="0"/>
        <w:autoSpaceDN w:val="0"/>
        <w:adjustRightInd w:val="0"/>
        <w:spacing w:after="0" w:line="240" w:lineRule="auto"/>
        <w:jc w:val="both"/>
        <w:rPr>
          <w:rFonts w:ascii="Times New Roman" w:hAnsi="Times New Roman"/>
          <w:b/>
          <w:bCs/>
          <w:color w:val="000000"/>
          <w:sz w:val="24"/>
          <w:szCs w:val="24"/>
        </w:rPr>
      </w:pPr>
    </w:p>
    <w:p w14:paraId="350EEC86" w14:textId="77777777" w:rsidR="00AE4950" w:rsidRPr="00D173C0" w:rsidRDefault="00AE4950" w:rsidP="00071323">
      <w:pPr>
        <w:autoSpaceDE w:val="0"/>
        <w:autoSpaceDN w:val="0"/>
        <w:adjustRightInd w:val="0"/>
        <w:spacing w:after="0" w:line="240" w:lineRule="auto"/>
        <w:jc w:val="both"/>
        <w:rPr>
          <w:rFonts w:ascii="Times New Roman" w:hAnsi="Times New Roman"/>
          <w:b/>
          <w:bCs/>
          <w:color w:val="000000"/>
          <w:sz w:val="24"/>
          <w:szCs w:val="24"/>
        </w:rPr>
      </w:pPr>
    </w:p>
    <w:p w14:paraId="1894A281" w14:textId="77777777" w:rsidR="00AE4950" w:rsidRPr="00D173C0" w:rsidRDefault="00AE4950" w:rsidP="00071323">
      <w:pPr>
        <w:autoSpaceDE w:val="0"/>
        <w:autoSpaceDN w:val="0"/>
        <w:adjustRightInd w:val="0"/>
        <w:spacing w:after="0" w:line="240" w:lineRule="auto"/>
        <w:jc w:val="both"/>
        <w:rPr>
          <w:rFonts w:ascii="Times New Roman" w:hAnsi="Times New Roman"/>
          <w:b/>
          <w:bCs/>
          <w:color w:val="000000"/>
          <w:sz w:val="24"/>
          <w:szCs w:val="24"/>
        </w:rPr>
      </w:pPr>
    </w:p>
    <w:p w14:paraId="192AEFD4" w14:textId="77777777" w:rsidR="00AE4950" w:rsidRPr="00D173C0" w:rsidRDefault="00AE4950" w:rsidP="00071323">
      <w:pPr>
        <w:autoSpaceDE w:val="0"/>
        <w:autoSpaceDN w:val="0"/>
        <w:adjustRightInd w:val="0"/>
        <w:spacing w:after="0" w:line="240" w:lineRule="auto"/>
        <w:jc w:val="both"/>
        <w:rPr>
          <w:rFonts w:ascii="Times New Roman" w:hAnsi="Times New Roman"/>
          <w:b/>
          <w:bCs/>
          <w:color w:val="000000"/>
          <w:sz w:val="24"/>
          <w:szCs w:val="24"/>
        </w:rPr>
      </w:pPr>
    </w:p>
    <w:p w14:paraId="1F3F5E00" w14:textId="77777777" w:rsidR="00AE4950" w:rsidRPr="00D173C0" w:rsidRDefault="00AE4950" w:rsidP="00071323">
      <w:pPr>
        <w:autoSpaceDE w:val="0"/>
        <w:autoSpaceDN w:val="0"/>
        <w:adjustRightInd w:val="0"/>
        <w:spacing w:after="0" w:line="240" w:lineRule="auto"/>
        <w:jc w:val="both"/>
        <w:rPr>
          <w:rFonts w:ascii="Times New Roman" w:hAnsi="Times New Roman"/>
          <w:b/>
          <w:bCs/>
          <w:color w:val="000000"/>
          <w:sz w:val="24"/>
          <w:szCs w:val="24"/>
        </w:rPr>
      </w:pPr>
    </w:p>
    <w:p w14:paraId="5D05F280" w14:textId="77777777" w:rsidR="00AE4950" w:rsidRPr="00D173C0" w:rsidRDefault="00AE4950" w:rsidP="00071323">
      <w:pPr>
        <w:autoSpaceDE w:val="0"/>
        <w:autoSpaceDN w:val="0"/>
        <w:adjustRightInd w:val="0"/>
        <w:spacing w:after="0" w:line="240" w:lineRule="auto"/>
        <w:jc w:val="both"/>
        <w:rPr>
          <w:rFonts w:ascii="Times New Roman" w:hAnsi="Times New Roman"/>
          <w:b/>
          <w:bCs/>
          <w:color w:val="000000"/>
          <w:sz w:val="24"/>
          <w:szCs w:val="24"/>
        </w:rPr>
      </w:pPr>
    </w:p>
    <w:p w14:paraId="483503CC" w14:textId="77777777" w:rsidR="00071323" w:rsidRPr="00D173C0" w:rsidRDefault="00071323" w:rsidP="00071323">
      <w:pPr>
        <w:widowControl w:val="0"/>
        <w:autoSpaceDE w:val="0"/>
        <w:autoSpaceDN w:val="0"/>
        <w:adjustRightInd w:val="0"/>
        <w:spacing w:after="0" w:line="240" w:lineRule="auto"/>
        <w:rPr>
          <w:rFonts w:ascii="Times New Roman" w:hAnsi="Times New Roman"/>
          <w:color w:val="000000"/>
          <w:sz w:val="24"/>
          <w:szCs w:val="24"/>
        </w:rPr>
      </w:pPr>
    </w:p>
    <w:p w14:paraId="34DF8725" w14:textId="77777777" w:rsidR="00FD1CF9" w:rsidRPr="00D173C0" w:rsidRDefault="00FD1CF9" w:rsidP="00071323">
      <w:pPr>
        <w:widowControl w:val="0"/>
        <w:autoSpaceDE w:val="0"/>
        <w:autoSpaceDN w:val="0"/>
        <w:adjustRightInd w:val="0"/>
        <w:spacing w:after="0" w:line="240" w:lineRule="auto"/>
        <w:rPr>
          <w:rFonts w:ascii="Times New Roman" w:hAnsi="Times New Roman"/>
          <w:color w:val="000000"/>
          <w:sz w:val="24"/>
          <w:szCs w:val="24"/>
        </w:rPr>
      </w:pPr>
    </w:p>
    <w:p w14:paraId="7E506EB4" w14:textId="77777777" w:rsidR="00FD1CF9" w:rsidRPr="00D173C0" w:rsidRDefault="00FD1CF9" w:rsidP="00071323">
      <w:pPr>
        <w:widowControl w:val="0"/>
        <w:autoSpaceDE w:val="0"/>
        <w:autoSpaceDN w:val="0"/>
        <w:adjustRightInd w:val="0"/>
        <w:spacing w:after="0" w:line="240" w:lineRule="auto"/>
        <w:rPr>
          <w:rFonts w:ascii="Times New Roman" w:hAnsi="Times New Roman"/>
          <w:color w:val="000000"/>
          <w:sz w:val="24"/>
          <w:szCs w:val="24"/>
        </w:rPr>
      </w:pPr>
    </w:p>
    <w:p w14:paraId="6EB3EE8B" w14:textId="77777777" w:rsidR="00FD1CF9" w:rsidRPr="00D173C0" w:rsidRDefault="00FD1CF9" w:rsidP="00071323">
      <w:pPr>
        <w:widowControl w:val="0"/>
        <w:autoSpaceDE w:val="0"/>
        <w:autoSpaceDN w:val="0"/>
        <w:adjustRightInd w:val="0"/>
        <w:spacing w:after="0" w:line="240" w:lineRule="auto"/>
        <w:rPr>
          <w:rFonts w:ascii="Times New Roman" w:hAnsi="Times New Roman"/>
          <w:color w:val="000000"/>
          <w:sz w:val="24"/>
          <w:szCs w:val="24"/>
        </w:rPr>
      </w:pPr>
    </w:p>
    <w:p w14:paraId="07D32DC8" w14:textId="77777777" w:rsidR="00FD1CF9" w:rsidRPr="00D173C0" w:rsidRDefault="00FD1CF9" w:rsidP="00071323">
      <w:pPr>
        <w:widowControl w:val="0"/>
        <w:autoSpaceDE w:val="0"/>
        <w:autoSpaceDN w:val="0"/>
        <w:adjustRightInd w:val="0"/>
        <w:spacing w:after="0" w:line="240" w:lineRule="auto"/>
        <w:rPr>
          <w:rFonts w:ascii="Times New Roman" w:hAnsi="Times New Roman"/>
          <w:color w:val="000000"/>
          <w:sz w:val="24"/>
          <w:szCs w:val="24"/>
        </w:rPr>
      </w:pPr>
    </w:p>
    <w:p w14:paraId="4B8FF8B2" w14:textId="77777777" w:rsidR="00FD1CF9" w:rsidRPr="00D173C0" w:rsidRDefault="00FD1CF9" w:rsidP="00071323">
      <w:pPr>
        <w:widowControl w:val="0"/>
        <w:autoSpaceDE w:val="0"/>
        <w:autoSpaceDN w:val="0"/>
        <w:adjustRightInd w:val="0"/>
        <w:spacing w:after="0" w:line="240" w:lineRule="auto"/>
        <w:rPr>
          <w:rFonts w:ascii="Times New Roman" w:hAnsi="Times New Roman"/>
          <w:color w:val="000000"/>
          <w:sz w:val="24"/>
          <w:szCs w:val="24"/>
        </w:rPr>
      </w:pPr>
    </w:p>
    <w:p w14:paraId="6D44907D" w14:textId="77777777" w:rsidR="00FD1CF9" w:rsidRPr="00D173C0" w:rsidRDefault="00FD1CF9" w:rsidP="00071323">
      <w:pPr>
        <w:widowControl w:val="0"/>
        <w:autoSpaceDE w:val="0"/>
        <w:autoSpaceDN w:val="0"/>
        <w:adjustRightInd w:val="0"/>
        <w:spacing w:after="0" w:line="240" w:lineRule="auto"/>
        <w:rPr>
          <w:rFonts w:ascii="Times New Roman" w:hAnsi="Times New Roman"/>
          <w:color w:val="000000"/>
          <w:sz w:val="24"/>
          <w:szCs w:val="24"/>
        </w:rPr>
      </w:pPr>
    </w:p>
    <w:p w14:paraId="7A6804B7" w14:textId="77777777" w:rsidR="00FD1CF9" w:rsidRPr="00D173C0" w:rsidRDefault="00FD1CF9" w:rsidP="00071323">
      <w:pPr>
        <w:widowControl w:val="0"/>
        <w:autoSpaceDE w:val="0"/>
        <w:autoSpaceDN w:val="0"/>
        <w:adjustRightInd w:val="0"/>
        <w:spacing w:after="0" w:line="240" w:lineRule="auto"/>
        <w:rPr>
          <w:rFonts w:ascii="Times New Roman" w:hAnsi="Times New Roman"/>
          <w:color w:val="000000"/>
          <w:sz w:val="24"/>
          <w:szCs w:val="24"/>
        </w:rPr>
      </w:pPr>
    </w:p>
    <w:p w14:paraId="0389E3AF" w14:textId="77777777" w:rsidR="00FD1CF9" w:rsidRPr="00D173C0" w:rsidRDefault="00FD1CF9" w:rsidP="00071323">
      <w:pPr>
        <w:widowControl w:val="0"/>
        <w:autoSpaceDE w:val="0"/>
        <w:autoSpaceDN w:val="0"/>
        <w:adjustRightInd w:val="0"/>
        <w:spacing w:after="0" w:line="240" w:lineRule="auto"/>
        <w:rPr>
          <w:rFonts w:ascii="Times New Roman" w:hAnsi="Times New Roman"/>
          <w:color w:val="000000"/>
          <w:sz w:val="24"/>
          <w:szCs w:val="24"/>
        </w:rPr>
      </w:pPr>
    </w:p>
    <w:p w14:paraId="5BF06626" w14:textId="77777777" w:rsidR="00FD1CF9" w:rsidRPr="00D173C0" w:rsidRDefault="00FD1CF9" w:rsidP="00071323">
      <w:pPr>
        <w:widowControl w:val="0"/>
        <w:autoSpaceDE w:val="0"/>
        <w:autoSpaceDN w:val="0"/>
        <w:adjustRightInd w:val="0"/>
        <w:spacing w:after="0" w:line="240" w:lineRule="auto"/>
        <w:rPr>
          <w:rFonts w:ascii="Times New Roman" w:hAnsi="Times New Roman"/>
          <w:color w:val="000000"/>
          <w:sz w:val="24"/>
          <w:szCs w:val="24"/>
        </w:rPr>
      </w:pPr>
    </w:p>
    <w:p w14:paraId="308B94C6" w14:textId="77777777" w:rsidR="00FD1CF9" w:rsidRPr="00D173C0" w:rsidRDefault="00FD1CF9" w:rsidP="00071323">
      <w:pPr>
        <w:widowControl w:val="0"/>
        <w:autoSpaceDE w:val="0"/>
        <w:autoSpaceDN w:val="0"/>
        <w:adjustRightInd w:val="0"/>
        <w:spacing w:after="0" w:line="240" w:lineRule="auto"/>
        <w:rPr>
          <w:rFonts w:ascii="Times New Roman" w:hAnsi="Times New Roman"/>
          <w:color w:val="000000"/>
          <w:sz w:val="24"/>
          <w:szCs w:val="24"/>
        </w:rPr>
      </w:pPr>
    </w:p>
    <w:p w14:paraId="75D74904" w14:textId="77777777" w:rsidR="00FD1CF9" w:rsidRPr="00D173C0" w:rsidRDefault="00FD1CF9" w:rsidP="00071323">
      <w:pPr>
        <w:widowControl w:val="0"/>
        <w:autoSpaceDE w:val="0"/>
        <w:autoSpaceDN w:val="0"/>
        <w:adjustRightInd w:val="0"/>
        <w:spacing w:after="0" w:line="240" w:lineRule="auto"/>
        <w:rPr>
          <w:rFonts w:ascii="Times New Roman" w:hAnsi="Times New Roman"/>
          <w:color w:val="000000"/>
          <w:sz w:val="24"/>
          <w:szCs w:val="24"/>
        </w:rPr>
      </w:pPr>
    </w:p>
    <w:p w14:paraId="5F191D88" w14:textId="77777777" w:rsidR="00FD1CF9" w:rsidRPr="00D173C0" w:rsidRDefault="00FD1CF9" w:rsidP="00071323">
      <w:pPr>
        <w:widowControl w:val="0"/>
        <w:autoSpaceDE w:val="0"/>
        <w:autoSpaceDN w:val="0"/>
        <w:adjustRightInd w:val="0"/>
        <w:spacing w:after="0" w:line="240" w:lineRule="auto"/>
        <w:rPr>
          <w:rFonts w:ascii="Times New Roman" w:hAnsi="Times New Roman"/>
          <w:color w:val="000000"/>
          <w:sz w:val="24"/>
          <w:szCs w:val="24"/>
        </w:rPr>
      </w:pPr>
    </w:p>
    <w:p w14:paraId="618EC6A4" w14:textId="646044B9" w:rsidR="00AE4950" w:rsidRPr="00D173C0" w:rsidRDefault="00573688" w:rsidP="006E152E">
      <w:pPr>
        <w:pStyle w:val="Heading3"/>
        <w:spacing w:before="100" w:beforeAutospacing="1" w:after="100" w:afterAutospacing="1" w:line="240" w:lineRule="auto"/>
        <w:rPr>
          <w:rFonts w:ascii="Times New Roman" w:hAnsi="Times New Roman" w:cs="Times New Roman"/>
          <w:sz w:val="24"/>
          <w:szCs w:val="24"/>
        </w:rPr>
      </w:pPr>
      <w:r w:rsidRPr="00D173C0">
        <w:rPr>
          <w:rFonts w:ascii="Times New Roman" w:hAnsi="Times New Roman" w:cs="Times New Roman"/>
          <w:sz w:val="24"/>
          <w:szCs w:val="24"/>
        </w:rPr>
        <w:br w:type="page"/>
      </w:r>
      <w:bookmarkStart w:id="285" w:name="_Toc462899255"/>
      <w:r w:rsidR="00D7680B">
        <w:rPr>
          <w:rFonts w:ascii="Times New Roman" w:hAnsi="Times New Roman" w:cs="Times New Roman"/>
          <w:sz w:val="24"/>
          <w:szCs w:val="24"/>
        </w:rPr>
        <w:lastRenderedPageBreak/>
        <w:t>Annex</w:t>
      </w:r>
      <w:r w:rsidR="00071323" w:rsidRPr="00D173C0">
        <w:rPr>
          <w:rFonts w:ascii="Times New Roman" w:hAnsi="Times New Roman" w:cs="Times New Roman"/>
          <w:sz w:val="24"/>
          <w:szCs w:val="24"/>
        </w:rPr>
        <w:t xml:space="preserve"> 3 </w:t>
      </w:r>
      <w:r w:rsidR="00A04676">
        <w:rPr>
          <w:rFonts w:ascii="Times New Roman" w:hAnsi="Times New Roman" w:cs="Times New Roman"/>
          <w:sz w:val="24"/>
          <w:szCs w:val="24"/>
        </w:rPr>
        <w:t>–</w:t>
      </w:r>
      <w:r w:rsidR="005D7119">
        <w:rPr>
          <w:rFonts w:ascii="Times New Roman" w:hAnsi="Times New Roman" w:cs="Times New Roman"/>
          <w:sz w:val="24"/>
          <w:szCs w:val="24"/>
        </w:rPr>
        <w:t xml:space="preserve"> </w:t>
      </w:r>
      <w:r w:rsidR="00071323" w:rsidRPr="00D173C0">
        <w:rPr>
          <w:rFonts w:ascii="Times New Roman" w:hAnsi="Times New Roman" w:cs="Times New Roman"/>
          <w:sz w:val="24"/>
          <w:szCs w:val="24"/>
        </w:rPr>
        <w:t xml:space="preserve">Scheduled dates of the Yearly Auction </w:t>
      </w:r>
      <w:r w:rsidR="00F616F6" w:rsidRPr="00D173C0">
        <w:rPr>
          <w:rFonts w:ascii="Times New Roman" w:hAnsi="Times New Roman" w:cs="Times New Roman"/>
          <w:sz w:val="24"/>
          <w:szCs w:val="24"/>
        </w:rPr>
        <w:t xml:space="preserve">for the year </w:t>
      </w:r>
      <w:r w:rsidR="00605174" w:rsidRPr="00D173C0">
        <w:rPr>
          <w:rFonts w:ascii="Times New Roman" w:hAnsi="Times New Roman" w:cs="Times New Roman"/>
          <w:sz w:val="24"/>
          <w:szCs w:val="24"/>
        </w:rPr>
        <w:t>201</w:t>
      </w:r>
      <w:r w:rsidR="00484E6F">
        <w:rPr>
          <w:rFonts w:ascii="Times New Roman" w:hAnsi="Times New Roman" w:cs="Times New Roman"/>
          <w:sz w:val="24"/>
          <w:szCs w:val="24"/>
        </w:rPr>
        <w:t>7</w:t>
      </w:r>
      <w:r w:rsidR="00610E42" w:rsidRPr="00D173C0">
        <w:rPr>
          <w:rFonts w:ascii="Times New Roman" w:hAnsi="Times New Roman" w:cs="Times New Roman"/>
          <w:sz w:val="24"/>
          <w:szCs w:val="24"/>
        </w:rPr>
        <w:t xml:space="preserve"> (indicative)</w:t>
      </w:r>
      <w:bookmarkEnd w:id="285"/>
    </w:p>
    <w:p w14:paraId="3D67726C" w14:textId="77777777" w:rsidR="00071323" w:rsidRPr="00D173C0" w:rsidRDefault="00071323" w:rsidP="00071323">
      <w:pPr>
        <w:widowControl w:val="0"/>
        <w:autoSpaceDE w:val="0"/>
        <w:autoSpaceDN w:val="0"/>
        <w:adjustRightInd w:val="0"/>
        <w:spacing w:after="0" w:line="240" w:lineRule="auto"/>
        <w:rPr>
          <w:rFonts w:ascii="Times New Roman" w:hAnsi="Times New Roman"/>
          <w:b/>
          <w:color w:val="000000"/>
          <w:sz w:val="24"/>
          <w:szCs w:val="24"/>
        </w:rPr>
      </w:pPr>
    </w:p>
    <w:p w14:paraId="449D61D7" w14:textId="77777777" w:rsidR="00FD1CF9" w:rsidRPr="00D173C0" w:rsidRDefault="00FD1CF9" w:rsidP="00071323">
      <w:pPr>
        <w:widowControl w:val="0"/>
        <w:autoSpaceDE w:val="0"/>
        <w:autoSpaceDN w:val="0"/>
        <w:adjustRightInd w:val="0"/>
        <w:spacing w:after="0" w:line="240" w:lineRule="auto"/>
        <w:rPr>
          <w:rFonts w:ascii="Times New Roman" w:hAnsi="Times New Roman"/>
          <w:b/>
          <w:color w:val="000000"/>
          <w:sz w:val="24"/>
          <w:szCs w:val="24"/>
        </w:rPr>
      </w:pPr>
    </w:p>
    <w:p w14:paraId="01AB5531" w14:textId="77777777" w:rsidR="00757A61" w:rsidRPr="00D173C0" w:rsidRDefault="00757A61" w:rsidP="00071323">
      <w:pPr>
        <w:widowControl w:val="0"/>
        <w:autoSpaceDE w:val="0"/>
        <w:autoSpaceDN w:val="0"/>
        <w:adjustRightInd w:val="0"/>
        <w:spacing w:after="0" w:line="240" w:lineRule="auto"/>
        <w:rPr>
          <w:rFonts w:ascii="Times New Roman" w:hAnsi="Times New Roman"/>
          <w:b/>
          <w:color w:val="000000"/>
          <w:sz w:val="24"/>
          <w:szCs w:val="24"/>
        </w:rPr>
      </w:pPr>
    </w:p>
    <w:p w14:paraId="24EFF173" w14:textId="77777777" w:rsidR="00757A61" w:rsidRPr="00D173C0" w:rsidRDefault="00757A61" w:rsidP="00071323">
      <w:pPr>
        <w:widowControl w:val="0"/>
        <w:autoSpaceDE w:val="0"/>
        <w:autoSpaceDN w:val="0"/>
        <w:adjustRightInd w:val="0"/>
        <w:spacing w:after="0" w:line="240" w:lineRule="auto"/>
        <w:rPr>
          <w:rFonts w:ascii="Times New Roman" w:hAnsi="Times New Roman"/>
          <w:b/>
          <w:color w:val="000000"/>
          <w:sz w:val="24"/>
          <w:szCs w:val="24"/>
        </w:rPr>
      </w:pPr>
    </w:p>
    <w:p w14:paraId="240E888C" w14:textId="77777777" w:rsidR="00757A61" w:rsidRPr="00D173C0" w:rsidRDefault="00757A61" w:rsidP="00071323">
      <w:pPr>
        <w:widowControl w:val="0"/>
        <w:autoSpaceDE w:val="0"/>
        <w:autoSpaceDN w:val="0"/>
        <w:adjustRightInd w:val="0"/>
        <w:spacing w:after="0" w:line="240" w:lineRule="auto"/>
        <w:rPr>
          <w:rFonts w:ascii="Times New Roman" w:hAnsi="Times New Roman"/>
          <w:b/>
          <w:color w:val="000000"/>
          <w:sz w:val="24"/>
          <w:szCs w:val="24"/>
        </w:rPr>
      </w:pPr>
    </w:p>
    <w:p w14:paraId="5C991D14" w14:textId="77777777" w:rsidR="00757A61" w:rsidRPr="00D173C0" w:rsidRDefault="00757A61" w:rsidP="00071323">
      <w:pPr>
        <w:widowControl w:val="0"/>
        <w:autoSpaceDE w:val="0"/>
        <w:autoSpaceDN w:val="0"/>
        <w:adjustRightInd w:val="0"/>
        <w:spacing w:after="0" w:line="240" w:lineRule="auto"/>
        <w:rPr>
          <w:rFonts w:ascii="Times New Roman" w:hAnsi="Times New Roman"/>
          <w:b/>
          <w:color w:val="000000"/>
          <w:sz w:val="24"/>
          <w:szCs w:val="24"/>
        </w:rPr>
      </w:pPr>
    </w:p>
    <w:p w14:paraId="78FD6746" w14:textId="77777777" w:rsidR="00071323" w:rsidRPr="00D173C0" w:rsidRDefault="00071323" w:rsidP="00071323">
      <w:pPr>
        <w:widowControl w:val="0"/>
        <w:autoSpaceDE w:val="0"/>
        <w:autoSpaceDN w:val="0"/>
        <w:adjustRightInd w:val="0"/>
        <w:spacing w:after="0" w:line="240" w:lineRule="auto"/>
        <w:rPr>
          <w:rFonts w:ascii="Times New Roman" w:hAnsi="Times New Roman"/>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8"/>
        <w:gridCol w:w="3293"/>
        <w:gridCol w:w="3595"/>
      </w:tblGrid>
      <w:tr w:rsidR="00BB08FA" w:rsidRPr="00D173C0" w14:paraId="0B872EEA" w14:textId="77777777" w:rsidTr="00AB0977">
        <w:trPr>
          <w:trHeight w:val="944"/>
          <w:jc w:val="center"/>
        </w:trPr>
        <w:tc>
          <w:tcPr>
            <w:tcW w:w="2868" w:type="dxa"/>
            <w:vAlign w:val="center"/>
          </w:tcPr>
          <w:p w14:paraId="2C6FCE8F" w14:textId="77777777" w:rsidR="00BB08FA" w:rsidRPr="00AB0977" w:rsidRDefault="00BB08FA" w:rsidP="00026047">
            <w:pPr>
              <w:widowControl w:val="0"/>
              <w:autoSpaceDE w:val="0"/>
              <w:autoSpaceDN w:val="0"/>
              <w:adjustRightInd w:val="0"/>
              <w:spacing w:after="0" w:line="240" w:lineRule="auto"/>
              <w:jc w:val="center"/>
              <w:rPr>
                <w:rFonts w:ascii="Times New Roman" w:eastAsia="Times New Roman" w:hAnsi="Times New Roman"/>
                <w:b/>
                <w:color w:val="000000"/>
                <w:sz w:val="24"/>
                <w:szCs w:val="24"/>
              </w:rPr>
            </w:pPr>
            <w:r w:rsidRPr="00AB0977">
              <w:rPr>
                <w:rFonts w:ascii="Times New Roman" w:eastAsia="Times New Roman" w:hAnsi="Times New Roman"/>
                <w:b/>
                <w:color w:val="000000"/>
                <w:sz w:val="24"/>
                <w:szCs w:val="24"/>
              </w:rPr>
              <w:t>Y1</w:t>
            </w:r>
          </w:p>
        </w:tc>
        <w:tc>
          <w:tcPr>
            <w:tcW w:w="3293" w:type="dxa"/>
            <w:vAlign w:val="center"/>
          </w:tcPr>
          <w:p w14:paraId="58540D9A" w14:textId="77777777" w:rsidR="00BB08FA" w:rsidRPr="00D173C0" w:rsidRDefault="0044737E" w:rsidP="00BE4DB6">
            <w:pPr>
              <w:widowControl w:val="0"/>
              <w:autoSpaceDE w:val="0"/>
              <w:autoSpaceDN w:val="0"/>
              <w:adjustRightInd w:val="0"/>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00BB08FA">
              <w:rPr>
                <w:rFonts w:ascii="Times New Roman" w:eastAsia="Times New Roman" w:hAnsi="Times New Roman"/>
                <w:color w:val="000000"/>
                <w:sz w:val="24"/>
                <w:szCs w:val="24"/>
              </w:rPr>
              <w:t>9.11.2016</w:t>
            </w:r>
          </w:p>
        </w:tc>
        <w:tc>
          <w:tcPr>
            <w:tcW w:w="3595" w:type="dxa"/>
            <w:vAlign w:val="center"/>
          </w:tcPr>
          <w:p w14:paraId="2B9ABBFE" w14:textId="77777777" w:rsidR="00BB08FA" w:rsidRPr="00D173C0" w:rsidRDefault="00BB08FA" w:rsidP="00042EB9">
            <w:pPr>
              <w:widowControl w:val="0"/>
              <w:autoSpaceDE w:val="0"/>
              <w:autoSpaceDN w:val="0"/>
              <w:adjustRightInd w:val="0"/>
              <w:spacing w:before="15" w:after="0" w:line="240" w:lineRule="auto"/>
              <w:ind w:right="-20"/>
              <w:jc w:val="center"/>
              <w:rPr>
                <w:rFonts w:ascii="Times New Roman" w:eastAsia="Times New Roman" w:hAnsi="Times New Roman"/>
                <w:i/>
                <w:color w:val="000000"/>
                <w:sz w:val="24"/>
                <w:szCs w:val="24"/>
              </w:rPr>
            </w:pPr>
          </w:p>
          <w:p w14:paraId="6A2ABA17" w14:textId="5C395E7F" w:rsidR="00BB08FA" w:rsidRPr="00D173C0" w:rsidRDefault="00BB08FA" w:rsidP="00042EB9">
            <w:pPr>
              <w:widowControl w:val="0"/>
              <w:autoSpaceDE w:val="0"/>
              <w:autoSpaceDN w:val="0"/>
              <w:adjustRightInd w:val="0"/>
              <w:spacing w:before="15" w:after="0" w:line="240" w:lineRule="auto"/>
              <w:ind w:right="-20"/>
              <w:jc w:val="center"/>
              <w:rPr>
                <w:rFonts w:ascii="Times New Roman" w:eastAsia="Times New Roman" w:hAnsi="Times New Roman"/>
                <w:color w:val="000000"/>
                <w:sz w:val="24"/>
                <w:szCs w:val="24"/>
              </w:rPr>
            </w:pPr>
            <w:r w:rsidRPr="00D173C0">
              <w:rPr>
                <w:rFonts w:ascii="Times New Roman" w:eastAsia="Times New Roman" w:hAnsi="Times New Roman"/>
                <w:i/>
                <w:color w:val="000000"/>
                <w:sz w:val="24"/>
                <w:szCs w:val="24"/>
              </w:rPr>
              <w:t>Pub</w:t>
            </w:r>
            <w:r w:rsidRPr="00D173C0">
              <w:rPr>
                <w:rFonts w:ascii="Times New Roman" w:eastAsia="Times New Roman" w:hAnsi="Times New Roman"/>
                <w:i/>
                <w:color w:val="000000"/>
                <w:spacing w:val="-1"/>
                <w:sz w:val="24"/>
                <w:szCs w:val="24"/>
              </w:rPr>
              <w:t>l</w:t>
            </w:r>
            <w:r w:rsidRPr="00D173C0">
              <w:rPr>
                <w:rFonts w:ascii="Times New Roman" w:eastAsia="Times New Roman" w:hAnsi="Times New Roman"/>
                <w:i/>
                <w:color w:val="000000"/>
                <w:spacing w:val="2"/>
                <w:sz w:val="24"/>
                <w:szCs w:val="24"/>
              </w:rPr>
              <w:t>i</w:t>
            </w:r>
            <w:r w:rsidRPr="00D173C0">
              <w:rPr>
                <w:rFonts w:ascii="Times New Roman" w:eastAsia="Times New Roman" w:hAnsi="Times New Roman"/>
                <w:i/>
                <w:color w:val="000000"/>
                <w:sz w:val="24"/>
                <w:szCs w:val="24"/>
              </w:rPr>
              <w:t>cati</w:t>
            </w:r>
            <w:r w:rsidRPr="00D173C0">
              <w:rPr>
                <w:rFonts w:ascii="Times New Roman" w:eastAsia="Times New Roman" w:hAnsi="Times New Roman"/>
                <w:i/>
                <w:color w:val="000000"/>
                <w:spacing w:val="-1"/>
                <w:sz w:val="24"/>
                <w:szCs w:val="24"/>
              </w:rPr>
              <w:t>o</w:t>
            </w:r>
            <w:r w:rsidRPr="00D173C0">
              <w:rPr>
                <w:rFonts w:ascii="Times New Roman" w:eastAsia="Times New Roman" w:hAnsi="Times New Roman"/>
                <w:i/>
                <w:color w:val="000000"/>
                <w:sz w:val="24"/>
                <w:szCs w:val="24"/>
              </w:rPr>
              <w:t>n</w:t>
            </w:r>
            <w:r w:rsidR="0044737E">
              <w:rPr>
                <w:rFonts w:ascii="Times New Roman" w:eastAsia="Times New Roman" w:hAnsi="Times New Roman"/>
                <w:i/>
                <w:color w:val="000000"/>
                <w:sz w:val="24"/>
                <w:szCs w:val="24"/>
              </w:rPr>
              <w:t xml:space="preserve"> </w:t>
            </w:r>
            <w:r w:rsidRPr="00D173C0">
              <w:rPr>
                <w:rFonts w:ascii="Times New Roman" w:eastAsia="Times New Roman" w:hAnsi="Times New Roman"/>
                <w:color w:val="000000"/>
                <w:sz w:val="24"/>
                <w:szCs w:val="24"/>
              </w:rPr>
              <w:t>of</w:t>
            </w:r>
            <w:r w:rsidR="0044737E">
              <w:rPr>
                <w:rFonts w:ascii="Times New Roman" w:eastAsia="Times New Roman" w:hAnsi="Times New Roman"/>
                <w:color w:val="000000"/>
                <w:sz w:val="24"/>
                <w:szCs w:val="24"/>
              </w:rPr>
              <w:t xml:space="preserve"> </w:t>
            </w:r>
            <w:r w:rsidRPr="00D173C0">
              <w:rPr>
                <w:rFonts w:ascii="Times New Roman" w:eastAsia="Times New Roman" w:hAnsi="Times New Roman"/>
                <w:color w:val="000000"/>
                <w:sz w:val="24"/>
                <w:szCs w:val="24"/>
              </w:rPr>
              <w:t>the</w:t>
            </w:r>
            <w:r w:rsidR="0044737E">
              <w:rPr>
                <w:rFonts w:ascii="Times New Roman" w:eastAsia="Times New Roman" w:hAnsi="Times New Roman"/>
                <w:color w:val="000000"/>
                <w:sz w:val="24"/>
                <w:szCs w:val="24"/>
              </w:rPr>
              <w:t xml:space="preserve"> </w:t>
            </w:r>
            <w:r w:rsidRPr="00D173C0">
              <w:rPr>
                <w:rFonts w:ascii="Times New Roman" w:eastAsia="Times New Roman" w:hAnsi="Times New Roman"/>
                <w:color w:val="000000"/>
                <w:sz w:val="24"/>
                <w:szCs w:val="24"/>
              </w:rPr>
              <w:t>Yearly</w:t>
            </w:r>
            <w:r w:rsidR="0044737E">
              <w:rPr>
                <w:rFonts w:ascii="Times New Roman" w:eastAsia="Times New Roman" w:hAnsi="Times New Roman"/>
                <w:color w:val="000000"/>
                <w:sz w:val="24"/>
                <w:szCs w:val="24"/>
              </w:rPr>
              <w:t xml:space="preserve"> </w:t>
            </w:r>
            <w:r w:rsidRPr="00D173C0">
              <w:rPr>
                <w:rFonts w:ascii="Times New Roman" w:eastAsia="Times New Roman" w:hAnsi="Times New Roman"/>
                <w:color w:val="000000"/>
                <w:sz w:val="24"/>
                <w:szCs w:val="24"/>
              </w:rPr>
              <w:t>A</w:t>
            </w:r>
            <w:r w:rsidRPr="00D173C0">
              <w:rPr>
                <w:rFonts w:ascii="Times New Roman" w:eastAsia="Times New Roman" w:hAnsi="Times New Roman"/>
                <w:color w:val="000000"/>
                <w:spacing w:val="-1"/>
                <w:sz w:val="24"/>
                <w:szCs w:val="24"/>
              </w:rPr>
              <w:t>T</w:t>
            </w:r>
            <w:r w:rsidRPr="00D173C0">
              <w:rPr>
                <w:rFonts w:ascii="Times New Roman" w:eastAsia="Times New Roman" w:hAnsi="Times New Roman"/>
                <w:color w:val="000000"/>
                <w:sz w:val="24"/>
                <w:szCs w:val="24"/>
              </w:rPr>
              <w:t>C</w:t>
            </w:r>
            <w:r w:rsidR="0044737E">
              <w:rPr>
                <w:rFonts w:ascii="Times New Roman" w:eastAsia="Times New Roman" w:hAnsi="Times New Roman"/>
                <w:color w:val="000000"/>
                <w:sz w:val="24"/>
                <w:szCs w:val="24"/>
              </w:rPr>
              <w:t xml:space="preserve"> </w:t>
            </w:r>
            <w:r w:rsidRPr="00D173C0">
              <w:rPr>
                <w:rFonts w:ascii="Times New Roman" w:eastAsia="Times New Roman" w:hAnsi="Times New Roman"/>
                <w:color w:val="000000"/>
                <w:sz w:val="24"/>
                <w:szCs w:val="24"/>
              </w:rPr>
              <w:t>for</w:t>
            </w:r>
            <w:r w:rsidR="0044737E">
              <w:rPr>
                <w:rFonts w:ascii="Times New Roman" w:eastAsia="Times New Roman" w:hAnsi="Times New Roman"/>
                <w:color w:val="000000"/>
                <w:sz w:val="24"/>
                <w:szCs w:val="24"/>
              </w:rPr>
              <w:t xml:space="preserve"> </w:t>
            </w:r>
            <w:r w:rsidRPr="00D173C0">
              <w:rPr>
                <w:rFonts w:ascii="Times New Roman" w:eastAsia="Times New Roman" w:hAnsi="Times New Roman"/>
                <w:color w:val="000000"/>
                <w:sz w:val="24"/>
                <w:szCs w:val="24"/>
              </w:rPr>
              <w:t>201</w:t>
            </w:r>
            <w:r>
              <w:rPr>
                <w:rFonts w:ascii="Times New Roman" w:eastAsia="Times New Roman" w:hAnsi="Times New Roman"/>
                <w:color w:val="000000"/>
                <w:sz w:val="24"/>
                <w:szCs w:val="24"/>
              </w:rPr>
              <w:t>7</w:t>
            </w:r>
          </w:p>
          <w:p w14:paraId="0431F4C0" w14:textId="77777777" w:rsidR="00BB08FA" w:rsidRPr="00D173C0" w:rsidRDefault="00BB08FA" w:rsidP="00042EB9">
            <w:pPr>
              <w:widowControl w:val="0"/>
              <w:autoSpaceDE w:val="0"/>
              <w:autoSpaceDN w:val="0"/>
              <w:adjustRightInd w:val="0"/>
              <w:spacing w:after="0" w:line="240" w:lineRule="auto"/>
              <w:jc w:val="center"/>
              <w:rPr>
                <w:rFonts w:ascii="Times New Roman" w:eastAsia="Times New Roman" w:hAnsi="Times New Roman"/>
                <w:color w:val="000000"/>
                <w:sz w:val="24"/>
                <w:szCs w:val="24"/>
              </w:rPr>
            </w:pPr>
          </w:p>
        </w:tc>
      </w:tr>
      <w:tr w:rsidR="00BB08FA" w:rsidRPr="00D173C0" w14:paraId="05C44CE9" w14:textId="77777777" w:rsidTr="00AB0977">
        <w:trPr>
          <w:trHeight w:val="890"/>
          <w:jc w:val="center"/>
        </w:trPr>
        <w:tc>
          <w:tcPr>
            <w:tcW w:w="2868" w:type="dxa"/>
            <w:vAlign w:val="center"/>
          </w:tcPr>
          <w:p w14:paraId="5C1F6D38" w14:textId="77777777" w:rsidR="00BB08FA" w:rsidRPr="00AB0977" w:rsidRDefault="00BB08FA" w:rsidP="00026047">
            <w:pPr>
              <w:widowControl w:val="0"/>
              <w:autoSpaceDE w:val="0"/>
              <w:autoSpaceDN w:val="0"/>
              <w:adjustRightInd w:val="0"/>
              <w:spacing w:after="0" w:line="240" w:lineRule="auto"/>
              <w:jc w:val="center"/>
              <w:rPr>
                <w:rFonts w:ascii="Times New Roman" w:eastAsia="Times New Roman" w:hAnsi="Times New Roman"/>
                <w:b/>
                <w:color w:val="000000"/>
                <w:sz w:val="24"/>
                <w:szCs w:val="24"/>
              </w:rPr>
            </w:pPr>
            <w:r w:rsidRPr="00AB0977">
              <w:rPr>
                <w:rFonts w:ascii="Times New Roman" w:eastAsia="Times New Roman" w:hAnsi="Times New Roman"/>
                <w:b/>
                <w:color w:val="000000"/>
                <w:sz w:val="24"/>
                <w:szCs w:val="24"/>
              </w:rPr>
              <w:t>Y2</w:t>
            </w:r>
          </w:p>
        </w:tc>
        <w:tc>
          <w:tcPr>
            <w:tcW w:w="3293" w:type="dxa"/>
            <w:vAlign w:val="center"/>
          </w:tcPr>
          <w:p w14:paraId="3CADEF9C" w14:textId="77777777" w:rsidR="00BB08FA" w:rsidRPr="00D173C0" w:rsidRDefault="00BB08FA" w:rsidP="00AF1CE5">
            <w:pPr>
              <w:widowControl w:val="0"/>
              <w:autoSpaceDE w:val="0"/>
              <w:autoSpaceDN w:val="0"/>
              <w:adjustRightInd w:val="0"/>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16.11.2016</w:t>
            </w:r>
          </w:p>
        </w:tc>
        <w:tc>
          <w:tcPr>
            <w:tcW w:w="3595" w:type="dxa"/>
            <w:vAlign w:val="center"/>
          </w:tcPr>
          <w:p w14:paraId="77CE0D95" w14:textId="77777777" w:rsidR="00BB08FA" w:rsidRPr="00D173C0" w:rsidRDefault="00BB08FA" w:rsidP="00042EB9">
            <w:pPr>
              <w:widowControl w:val="0"/>
              <w:autoSpaceDE w:val="0"/>
              <w:autoSpaceDN w:val="0"/>
              <w:adjustRightInd w:val="0"/>
              <w:spacing w:before="59" w:after="0" w:line="240" w:lineRule="auto"/>
              <w:ind w:right="-20"/>
              <w:jc w:val="center"/>
              <w:rPr>
                <w:rFonts w:ascii="Times New Roman" w:eastAsia="Times New Roman" w:hAnsi="Times New Roman"/>
                <w:i/>
                <w:color w:val="000000"/>
                <w:sz w:val="24"/>
                <w:szCs w:val="24"/>
              </w:rPr>
            </w:pPr>
          </w:p>
          <w:p w14:paraId="189A49B3" w14:textId="38D5E864" w:rsidR="00BB08FA" w:rsidRDefault="00BB08FA" w:rsidP="00AB0977">
            <w:pPr>
              <w:widowControl w:val="0"/>
              <w:autoSpaceDE w:val="0"/>
              <w:autoSpaceDN w:val="0"/>
              <w:adjustRightInd w:val="0"/>
              <w:spacing w:before="15" w:after="0" w:line="240" w:lineRule="auto"/>
              <w:ind w:right="-20"/>
              <w:jc w:val="center"/>
              <w:rPr>
                <w:rFonts w:ascii="Times New Roman" w:eastAsia="Times New Roman" w:hAnsi="Times New Roman"/>
                <w:color w:val="000000"/>
                <w:sz w:val="24"/>
                <w:szCs w:val="24"/>
              </w:rPr>
            </w:pPr>
            <w:r w:rsidRPr="00D173C0">
              <w:rPr>
                <w:rFonts w:ascii="Times New Roman" w:eastAsia="Times New Roman" w:hAnsi="Times New Roman"/>
                <w:i/>
                <w:color w:val="000000"/>
                <w:sz w:val="24"/>
                <w:szCs w:val="24"/>
              </w:rPr>
              <w:t>Dead</w:t>
            </w:r>
            <w:r w:rsidRPr="00D173C0">
              <w:rPr>
                <w:rFonts w:ascii="Times New Roman" w:eastAsia="Times New Roman" w:hAnsi="Times New Roman"/>
                <w:i/>
                <w:color w:val="000000"/>
                <w:spacing w:val="-1"/>
                <w:sz w:val="24"/>
                <w:szCs w:val="24"/>
              </w:rPr>
              <w:t>l</w:t>
            </w:r>
            <w:r w:rsidRPr="00D173C0">
              <w:rPr>
                <w:rFonts w:ascii="Times New Roman" w:eastAsia="Times New Roman" w:hAnsi="Times New Roman"/>
                <w:i/>
                <w:color w:val="000000"/>
                <w:spacing w:val="1"/>
                <w:sz w:val="24"/>
                <w:szCs w:val="24"/>
              </w:rPr>
              <w:t>i</w:t>
            </w:r>
            <w:r w:rsidRPr="00D173C0">
              <w:rPr>
                <w:rFonts w:ascii="Times New Roman" w:eastAsia="Times New Roman" w:hAnsi="Times New Roman"/>
                <w:i/>
                <w:color w:val="000000"/>
                <w:sz w:val="24"/>
                <w:szCs w:val="24"/>
              </w:rPr>
              <w:t>ne</w:t>
            </w:r>
            <w:r w:rsidR="0044737E">
              <w:rPr>
                <w:rFonts w:ascii="Times New Roman" w:eastAsia="Times New Roman" w:hAnsi="Times New Roman"/>
                <w:i/>
                <w:color w:val="000000"/>
                <w:sz w:val="24"/>
                <w:szCs w:val="24"/>
              </w:rPr>
              <w:t xml:space="preserve"> </w:t>
            </w:r>
            <w:r w:rsidR="005D7119">
              <w:rPr>
                <w:rFonts w:ascii="Times New Roman" w:eastAsia="Times New Roman" w:hAnsi="Times New Roman"/>
                <w:color w:val="000000"/>
                <w:sz w:val="24"/>
                <w:szCs w:val="24"/>
              </w:rPr>
              <w:t xml:space="preserve">for bidding in the </w:t>
            </w:r>
            <w:r w:rsidR="0044737E" w:rsidRPr="00D173C0">
              <w:rPr>
                <w:rFonts w:ascii="Times New Roman" w:eastAsia="Times New Roman" w:hAnsi="Times New Roman"/>
                <w:color w:val="000000"/>
                <w:sz w:val="24"/>
                <w:szCs w:val="24"/>
              </w:rPr>
              <w:t>Yearly</w:t>
            </w:r>
            <w:r w:rsidR="0044737E">
              <w:rPr>
                <w:rFonts w:ascii="Times New Roman" w:eastAsia="Times New Roman" w:hAnsi="Times New Roman"/>
                <w:color w:val="000000"/>
                <w:sz w:val="24"/>
                <w:szCs w:val="24"/>
              </w:rPr>
              <w:t xml:space="preserve"> </w:t>
            </w:r>
            <w:r w:rsidR="005D7119">
              <w:rPr>
                <w:rFonts w:ascii="Times New Roman" w:eastAsia="Times New Roman" w:hAnsi="Times New Roman"/>
                <w:color w:val="000000"/>
                <w:sz w:val="24"/>
                <w:szCs w:val="24"/>
              </w:rPr>
              <w:t xml:space="preserve">Auction </w:t>
            </w:r>
            <w:r w:rsidR="0044737E" w:rsidRPr="00D173C0">
              <w:rPr>
                <w:rFonts w:ascii="Times New Roman" w:eastAsia="Times New Roman" w:hAnsi="Times New Roman"/>
                <w:color w:val="000000"/>
                <w:sz w:val="24"/>
                <w:szCs w:val="24"/>
              </w:rPr>
              <w:t>for</w:t>
            </w:r>
            <w:r w:rsidR="0044737E">
              <w:rPr>
                <w:rFonts w:ascii="Times New Roman" w:eastAsia="Times New Roman" w:hAnsi="Times New Roman"/>
                <w:color w:val="000000"/>
                <w:sz w:val="24"/>
                <w:szCs w:val="24"/>
              </w:rPr>
              <w:t xml:space="preserve"> </w:t>
            </w:r>
            <w:r w:rsidR="0044737E" w:rsidRPr="00D173C0">
              <w:rPr>
                <w:rFonts w:ascii="Times New Roman" w:eastAsia="Times New Roman" w:hAnsi="Times New Roman"/>
                <w:color w:val="000000"/>
                <w:sz w:val="24"/>
                <w:szCs w:val="24"/>
              </w:rPr>
              <w:t>201</w:t>
            </w:r>
            <w:r w:rsidR="0044737E">
              <w:rPr>
                <w:rFonts w:ascii="Times New Roman" w:eastAsia="Times New Roman" w:hAnsi="Times New Roman"/>
                <w:color w:val="000000"/>
                <w:sz w:val="24"/>
                <w:szCs w:val="24"/>
              </w:rPr>
              <w:t>7</w:t>
            </w:r>
          </w:p>
          <w:p w14:paraId="720A073B" w14:textId="77777777" w:rsidR="0044737E" w:rsidRPr="00D173C0" w:rsidRDefault="0044737E" w:rsidP="00AB0977">
            <w:pPr>
              <w:widowControl w:val="0"/>
              <w:autoSpaceDE w:val="0"/>
              <w:autoSpaceDN w:val="0"/>
              <w:adjustRightInd w:val="0"/>
              <w:spacing w:before="15" w:after="0" w:line="240" w:lineRule="auto"/>
              <w:ind w:right="-20"/>
              <w:jc w:val="center"/>
              <w:rPr>
                <w:rFonts w:ascii="Times New Roman" w:eastAsia="Times New Roman" w:hAnsi="Times New Roman"/>
                <w:color w:val="000000"/>
                <w:sz w:val="24"/>
                <w:szCs w:val="24"/>
              </w:rPr>
            </w:pPr>
          </w:p>
        </w:tc>
      </w:tr>
      <w:tr w:rsidR="00BB08FA" w:rsidRPr="00D173C0" w14:paraId="50C1E687" w14:textId="77777777" w:rsidTr="00AB0977">
        <w:trPr>
          <w:trHeight w:val="899"/>
          <w:jc w:val="center"/>
        </w:trPr>
        <w:tc>
          <w:tcPr>
            <w:tcW w:w="2868" w:type="dxa"/>
            <w:vAlign w:val="center"/>
          </w:tcPr>
          <w:p w14:paraId="56C73E77" w14:textId="77777777" w:rsidR="00BB08FA" w:rsidRPr="00AB0977" w:rsidRDefault="00BB08FA" w:rsidP="00026047">
            <w:pPr>
              <w:widowControl w:val="0"/>
              <w:autoSpaceDE w:val="0"/>
              <w:autoSpaceDN w:val="0"/>
              <w:adjustRightInd w:val="0"/>
              <w:spacing w:after="0" w:line="240" w:lineRule="auto"/>
              <w:jc w:val="center"/>
              <w:rPr>
                <w:rFonts w:ascii="Times New Roman" w:eastAsia="Times New Roman" w:hAnsi="Times New Roman"/>
                <w:b/>
                <w:color w:val="000000"/>
                <w:sz w:val="24"/>
                <w:szCs w:val="24"/>
              </w:rPr>
            </w:pPr>
            <w:r w:rsidRPr="00AB0977">
              <w:rPr>
                <w:rFonts w:ascii="Times New Roman" w:eastAsia="Times New Roman" w:hAnsi="Times New Roman"/>
                <w:b/>
                <w:color w:val="000000"/>
                <w:sz w:val="24"/>
                <w:szCs w:val="24"/>
              </w:rPr>
              <w:t>Y3</w:t>
            </w:r>
          </w:p>
        </w:tc>
        <w:tc>
          <w:tcPr>
            <w:tcW w:w="3293" w:type="dxa"/>
            <w:vAlign w:val="center"/>
          </w:tcPr>
          <w:p w14:paraId="34B4416F" w14:textId="77777777" w:rsidR="00BB08FA" w:rsidRPr="00D173C0" w:rsidRDefault="00BB08FA" w:rsidP="00BE4DB6">
            <w:pPr>
              <w:widowControl w:val="0"/>
              <w:autoSpaceDE w:val="0"/>
              <w:autoSpaceDN w:val="0"/>
              <w:adjustRightInd w:val="0"/>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17.11.2016</w:t>
            </w:r>
          </w:p>
        </w:tc>
        <w:tc>
          <w:tcPr>
            <w:tcW w:w="3595" w:type="dxa"/>
            <w:vAlign w:val="center"/>
          </w:tcPr>
          <w:p w14:paraId="023F0FE0" w14:textId="77777777" w:rsidR="00BB08FA" w:rsidRPr="00D173C0" w:rsidRDefault="00BB08FA" w:rsidP="00042EB9">
            <w:pPr>
              <w:widowControl w:val="0"/>
              <w:autoSpaceDE w:val="0"/>
              <w:autoSpaceDN w:val="0"/>
              <w:adjustRightInd w:val="0"/>
              <w:spacing w:before="59" w:after="0" w:line="240" w:lineRule="auto"/>
              <w:ind w:right="-20"/>
              <w:jc w:val="center"/>
              <w:rPr>
                <w:rFonts w:ascii="Times New Roman" w:eastAsia="Times New Roman" w:hAnsi="Times New Roman"/>
                <w:i/>
                <w:color w:val="000000"/>
                <w:spacing w:val="-1"/>
                <w:sz w:val="24"/>
                <w:szCs w:val="24"/>
              </w:rPr>
            </w:pPr>
          </w:p>
          <w:p w14:paraId="4850C1F7" w14:textId="77777777" w:rsidR="0044737E" w:rsidRPr="00D173C0" w:rsidRDefault="00BB08FA" w:rsidP="0044737E">
            <w:pPr>
              <w:widowControl w:val="0"/>
              <w:autoSpaceDE w:val="0"/>
              <w:autoSpaceDN w:val="0"/>
              <w:adjustRightInd w:val="0"/>
              <w:spacing w:before="15" w:after="0" w:line="240" w:lineRule="auto"/>
              <w:ind w:right="-20"/>
              <w:jc w:val="center"/>
              <w:rPr>
                <w:rFonts w:ascii="Times New Roman" w:eastAsia="Times New Roman" w:hAnsi="Times New Roman"/>
                <w:color w:val="000000"/>
                <w:sz w:val="24"/>
                <w:szCs w:val="24"/>
              </w:rPr>
            </w:pPr>
            <w:r w:rsidRPr="00D173C0">
              <w:rPr>
                <w:rFonts w:ascii="Times New Roman" w:eastAsia="Times New Roman" w:hAnsi="Times New Roman"/>
                <w:i/>
                <w:color w:val="000000"/>
                <w:spacing w:val="-1"/>
                <w:sz w:val="24"/>
                <w:szCs w:val="24"/>
              </w:rPr>
              <w:t>I</w:t>
            </w:r>
            <w:r w:rsidRPr="00D173C0">
              <w:rPr>
                <w:rFonts w:ascii="Times New Roman" w:eastAsia="Times New Roman" w:hAnsi="Times New Roman"/>
                <w:i/>
                <w:color w:val="000000"/>
                <w:sz w:val="24"/>
                <w:szCs w:val="24"/>
              </w:rPr>
              <w:t>nformat</w:t>
            </w:r>
            <w:r w:rsidRPr="00D173C0">
              <w:rPr>
                <w:rFonts w:ascii="Times New Roman" w:eastAsia="Times New Roman" w:hAnsi="Times New Roman"/>
                <w:i/>
                <w:color w:val="000000"/>
                <w:spacing w:val="2"/>
                <w:sz w:val="24"/>
                <w:szCs w:val="24"/>
              </w:rPr>
              <w:t>i</w:t>
            </w:r>
            <w:r w:rsidRPr="00D173C0">
              <w:rPr>
                <w:rFonts w:ascii="Times New Roman" w:eastAsia="Times New Roman" w:hAnsi="Times New Roman"/>
                <w:i/>
                <w:color w:val="000000"/>
                <w:spacing w:val="-1"/>
                <w:sz w:val="24"/>
                <w:szCs w:val="24"/>
              </w:rPr>
              <w:t>o</w:t>
            </w:r>
            <w:r w:rsidRPr="00D173C0">
              <w:rPr>
                <w:rFonts w:ascii="Times New Roman" w:eastAsia="Times New Roman" w:hAnsi="Times New Roman"/>
                <w:i/>
                <w:color w:val="000000"/>
                <w:sz w:val="24"/>
                <w:szCs w:val="24"/>
              </w:rPr>
              <w:t>n</w:t>
            </w:r>
            <w:r w:rsidR="0044737E">
              <w:rPr>
                <w:rFonts w:ascii="Times New Roman" w:eastAsia="Times New Roman" w:hAnsi="Times New Roman"/>
                <w:i/>
                <w:color w:val="000000"/>
                <w:sz w:val="24"/>
                <w:szCs w:val="24"/>
              </w:rPr>
              <w:t xml:space="preserve"> </w:t>
            </w:r>
            <w:r w:rsidR="0044737E" w:rsidRPr="00D173C0">
              <w:rPr>
                <w:rFonts w:ascii="Times New Roman" w:eastAsia="Times New Roman" w:hAnsi="Times New Roman"/>
                <w:color w:val="000000"/>
                <w:sz w:val="24"/>
                <w:szCs w:val="24"/>
              </w:rPr>
              <w:t>of</w:t>
            </w:r>
            <w:r w:rsidR="0044737E">
              <w:rPr>
                <w:rFonts w:ascii="Times New Roman" w:eastAsia="Times New Roman" w:hAnsi="Times New Roman"/>
                <w:color w:val="000000"/>
                <w:sz w:val="24"/>
                <w:szCs w:val="24"/>
              </w:rPr>
              <w:t xml:space="preserve"> </w:t>
            </w:r>
            <w:r w:rsidR="0044737E" w:rsidRPr="00D173C0">
              <w:rPr>
                <w:rFonts w:ascii="Times New Roman" w:eastAsia="Times New Roman" w:hAnsi="Times New Roman"/>
                <w:color w:val="000000"/>
                <w:sz w:val="24"/>
                <w:szCs w:val="24"/>
              </w:rPr>
              <w:t>the</w:t>
            </w:r>
            <w:r w:rsidR="0044737E">
              <w:rPr>
                <w:rFonts w:ascii="Times New Roman" w:eastAsia="Times New Roman" w:hAnsi="Times New Roman"/>
                <w:color w:val="000000"/>
                <w:sz w:val="24"/>
                <w:szCs w:val="24"/>
              </w:rPr>
              <w:t xml:space="preserve"> </w:t>
            </w:r>
            <w:r w:rsidR="0044737E" w:rsidRPr="00D173C0">
              <w:rPr>
                <w:rFonts w:ascii="Times New Roman" w:eastAsia="Times New Roman" w:hAnsi="Times New Roman"/>
                <w:color w:val="000000"/>
                <w:sz w:val="24"/>
                <w:szCs w:val="24"/>
              </w:rPr>
              <w:t>Yearly</w:t>
            </w:r>
            <w:r w:rsidR="0044737E">
              <w:rPr>
                <w:rFonts w:ascii="Times New Roman" w:eastAsia="Times New Roman" w:hAnsi="Times New Roman"/>
                <w:color w:val="000000"/>
                <w:sz w:val="24"/>
                <w:szCs w:val="24"/>
              </w:rPr>
              <w:t xml:space="preserve"> </w:t>
            </w:r>
            <w:r w:rsidR="005D7119">
              <w:rPr>
                <w:rFonts w:ascii="Times New Roman" w:eastAsia="Times New Roman" w:hAnsi="Times New Roman"/>
                <w:color w:val="000000"/>
                <w:sz w:val="24"/>
                <w:szCs w:val="24"/>
              </w:rPr>
              <w:t>Auction Results</w:t>
            </w:r>
            <w:r w:rsidR="0044737E">
              <w:rPr>
                <w:rFonts w:ascii="Times New Roman" w:eastAsia="Times New Roman" w:hAnsi="Times New Roman"/>
                <w:color w:val="000000"/>
                <w:sz w:val="24"/>
                <w:szCs w:val="24"/>
              </w:rPr>
              <w:t xml:space="preserve"> </w:t>
            </w:r>
            <w:r w:rsidR="0044737E" w:rsidRPr="00D173C0">
              <w:rPr>
                <w:rFonts w:ascii="Times New Roman" w:eastAsia="Times New Roman" w:hAnsi="Times New Roman"/>
                <w:color w:val="000000"/>
                <w:sz w:val="24"/>
                <w:szCs w:val="24"/>
              </w:rPr>
              <w:t>for</w:t>
            </w:r>
            <w:r w:rsidR="0044737E">
              <w:rPr>
                <w:rFonts w:ascii="Times New Roman" w:eastAsia="Times New Roman" w:hAnsi="Times New Roman"/>
                <w:color w:val="000000"/>
                <w:sz w:val="24"/>
                <w:szCs w:val="24"/>
              </w:rPr>
              <w:t xml:space="preserve"> </w:t>
            </w:r>
            <w:r w:rsidR="0044737E" w:rsidRPr="00D173C0">
              <w:rPr>
                <w:rFonts w:ascii="Times New Roman" w:eastAsia="Times New Roman" w:hAnsi="Times New Roman"/>
                <w:color w:val="000000"/>
                <w:sz w:val="24"/>
                <w:szCs w:val="24"/>
              </w:rPr>
              <w:t>201</w:t>
            </w:r>
            <w:r w:rsidR="0044737E">
              <w:rPr>
                <w:rFonts w:ascii="Times New Roman" w:eastAsia="Times New Roman" w:hAnsi="Times New Roman"/>
                <w:color w:val="000000"/>
                <w:sz w:val="24"/>
                <w:szCs w:val="24"/>
              </w:rPr>
              <w:t>7</w:t>
            </w:r>
          </w:p>
          <w:p w14:paraId="49B8C748" w14:textId="77777777" w:rsidR="00BB08FA" w:rsidRPr="00D173C0" w:rsidRDefault="00BB08FA" w:rsidP="00AB0977">
            <w:pPr>
              <w:widowControl w:val="0"/>
              <w:autoSpaceDE w:val="0"/>
              <w:autoSpaceDN w:val="0"/>
              <w:adjustRightInd w:val="0"/>
              <w:spacing w:before="59" w:after="0" w:line="240" w:lineRule="auto"/>
              <w:ind w:right="-20"/>
              <w:rPr>
                <w:rFonts w:ascii="Times New Roman" w:eastAsia="Times New Roman" w:hAnsi="Times New Roman"/>
                <w:color w:val="000000"/>
                <w:sz w:val="24"/>
                <w:szCs w:val="24"/>
              </w:rPr>
            </w:pPr>
          </w:p>
        </w:tc>
      </w:tr>
    </w:tbl>
    <w:p w14:paraId="39B5ACEC" w14:textId="77777777" w:rsidR="00071323" w:rsidRPr="00D173C0" w:rsidRDefault="00071323" w:rsidP="00071323">
      <w:pPr>
        <w:widowControl w:val="0"/>
        <w:autoSpaceDE w:val="0"/>
        <w:autoSpaceDN w:val="0"/>
        <w:adjustRightInd w:val="0"/>
        <w:spacing w:after="0" w:line="240" w:lineRule="auto"/>
        <w:rPr>
          <w:rFonts w:ascii="Times New Roman" w:hAnsi="Times New Roman"/>
          <w:color w:val="000000"/>
          <w:sz w:val="24"/>
          <w:szCs w:val="24"/>
        </w:rPr>
      </w:pPr>
    </w:p>
    <w:p w14:paraId="09B7B873" w14:textId="77777777" w:rsidR="00071323" w:rsidRPr="00D173C0" w:rsidRDefault="00071323" w:rsidP="00071323">
      <w:pPr>
        <w:autoSpaceDE w:val="0"/>
        <w:autoSpaceDN w:val="0"/>
        <w:adjustRightInd w:val="0"/>
        <w:spacing w:after="0" w:line="240" w:lineRule="auto"/>
        <w:jc w:val="both"/>
        <w:rPr>
          <w:rFonts w:ascii="Times New Roman" w:hAnsi="Times New Roman"/>
          <w:b/>
          <w:bCs/>
          <w:color w:val="000000"/>
          <w:sz w:val="24"/>
          <w:szCs w:val="24"/>
        </w:rPr>
      </w:pPr>
    </w:p>
    <w:p w14:paraId="682BB7AA" w14:textId="77777777" w:rsidR="00071323" w:rsidRPr="00D173C0" w:rsidRDefault="00071323" w:rsidP="00071323">
      <w:pPr>
        <w:autoSpaceDE w:val="0"/>
        <w:autoSpaceDN w:val="0"/>
        <w:adjustRightInd w:val="0"/>
        <w:spacing w:after="0" w:line="240" w:lineRule="auto"/>
        <w:jc w:val="both"/>
        <w:rPr>
          <w:rFonts w:ascii="Times New Roman" w:hAnsi="Times New Roman"/>
          <w:b/>
          <w:bCs/>
          <w:color w:val="000000"/>
          <w:sz w:val="24"/>
          <w:szCs w:val="24"/>
        </w:rPr>
      </w:pPr>
    </w:p>
    <w:p w14:paraId="7031F52F" w14:textId="77777777" w:rsidR="00071323" w:rsidRPr="00D173C0" w:rsidRDefault="00071323" w:rsidP="00071323">
      <w:pPr>
        <w:autoSpaceDE w:val="0"/>
        <w:autoSpaceDN w:val="0"/>
        <w:adjustRightInd w:val="0"/>
        <w:spacing w:after="0" w:line="240" w:lineRule="auto"/>
        <w:jc w:val="both"/>
        <w:rPr>
          <w:rFonts w:ascii="Times New Roman" w:hAnsi="Times New Roman"/>
          <w:color w:val="000000"/>
          <w:sz w:val="24"/>
          <w:szCs w:val="24"/>
        </w:rPr>
      </w:pPr>
    </w:p>
    <w:p w14:paraId="4797F2A7" w14:textId="77777777" w:rsidR="00071323" w:rsidRPr="00D173C0" w:rsidRDefault="00071323" w:rsidP="00071323">
      <w:pPr>
        <w:autoSpaceDE w:val="0"/>
        <w:autoSpaceDN w:val="0"/>
        <w:adjustRightInd w:val="0"/>
        <w:spacing w:after="0" w:line="240" w:lineRule="auto"/>
        <w:jc w:val="both"/>
        <w:rPr>
          <w:rFonts w:ascii="Times New Roman" w:hAnsi="Times New Roman"/>
          <w:color w:val="000000"/>
          <w:sz w:val="24"/>
          <w:szCs w:val="24"/>
        </w:rPr>
      </w:pPr>
    </w:p>
    <w:p w14:paraId="2B44BDC5" w14:textId="77777777" w:rsidR="00071323" w:rsidRPr="00D173C0" w:rsidRDefault="00071323" w:rsidP="00071323">
      <w:pPr>
        <w:spacing w:line="240" w:lineRule="auto"/>
        <w:rPr>
          <w:rFonts w:ascii="Times New Roman" w:eastAsia="Arial Unicode MS" w:hAnsi="Times New Roman"/>
          <w:sz w:val="24"/>
          <w:szCs w:val="24"/>
        </w:rPr>
      </w:pPr>
    </w:p>
    <w:p w14:paraId="073104E3" w14:textId="772BE5D7" w:rsidR="00AE4950" w:rsidRPr="00D173C0" w:rsidRDefault="002057F6" w:rsidP="006E152E">
      <w:pPr>
        <w:pStyle w:val="Heading3"/>
        <w:spacing w:before="100" w:beforeAutospacing="1" w:after="100" w:afterAutospacing="1" w:line="240" w:lineRule="auto"/>
        <w:rPr>
          <w:rFonts w:ascii="Times New Roman" w:hAnsi="Times New Roman" w:cs="Times New Roman"/>
          <w:sz w:val="24"/>
          <w:szCs w:val="24"/>
        </w:rPr>
      </w:pPr>
      <w:r w:rsidRPr="00D173C0">
        <w:rPr>
          <w:rFonts w:ascii="Times New Roman" w:eastAsia="Arial Unicode MS" w:hAnsi="Times New Roman"/>
          <w:sz w:val="24"/>
          <w:szCs w:val="24"/>
        </w:rPr>
        <w:br w:type="page"/>
      </w:r>
      <w:bookmarkStart w:id="286" w:name="_Toc462899256"/>
      <w:r w:rsidR="00D7680B">
        <w:rPr>
          <w:rFonts w:ascii="Times New Roman" w:hAnsi="Times New Roman" w:cs="Times New Roman"/>
          <w:sz w:val="24"/>
          <w:szCs w:val="24"/>
        </w:rPr>
        <w:lastRenderedPageBreak/>
        <w:t>Annex</w:t>
      </w:r>
      <w:r w:rsidR="00071323" w:rsidRPr="00D173C0">
        <w:rPr>
          <w:rFonts w:ascii="Times New Roman" w:hAnsi="Times New Roman" w:cs="Times New Roman"/>
          <w:sz w:val="24"/>
          <w:szCs w:val="24"/>
        </w:rPr>
        <w:t xml:space="preserve"> 4 </w:t>
      </w:r>
      <w:r w:rsidR="00A04676">
        <w:rPr>
          <w:rFonts w:ascii="Times New Roman" w:hAnsi="Times New Roman" w:cs="Times New Roman"/>
          <w:sz w:val="24"/>
          <w:szCs w:val="24"/>
        </w:rPr>
        <w:t>–</w:t>
      </w:r>
      <w:r w:rsidR="00071323" w:rsidRPr="00D173C0">
        <w:rPr>
          <w:rFonts w:ascii="Times New Roman" w:hAnsi="Times New Roman" w:cs="Times New Roman"/>
          <w:sz w:val="24"/>
          <w:szCs w:val="24"/>
        </w:rPr>
        <w:t xml:space="preserve">Scheduled dates of the </w:t>
      </w:r>
      <w:r w:rsidR="003459F1" w:rsidRPr="00D173C0">
        <w:rPr>
          <w:rFonts w:ascii="Times New Roman" w:hAnsi="Times New Roman" w:cs="Times New Roman"/>
          <w:sz w:val="24"/>
          <w:szCs w:val="24"/>
        </w:rPr>
        <w:t>M</w:t>
      </w:r>
      <w:r w:rsidR="00071323" w:rsidRPr="00D173C0">
        <w:rPr>
          <w:rFonts w:ascii="Times New Roman" w:hAnsi="Times New Roman" w:cs="Times New Roman"/>
          <w:sz w:val="24"/>
          <w:szCs w:val="24"/>
        </w:rPr>
        <w:t xml:space="preserve">onthly Auctions </w:t>
      </w:r>
      <w:r w:rsidR="00F616F6" w:rsidRPr="00D173C0">
        <w:rPr>
          <w:rFonts w:ascii="Times New Roman" w:hAnsi="Times New Roman" w:cs="Times New Roman"/>
          <w:sz w:val="24"/>
          <w:szCs w:val="24"/>
        </w:rPr>
        <w:t xml:space="preserve">for the year </w:t>
      </w:r>
      <w:r w:rsidR="00605174" w:rsidRPr="00D173C0">
        <w:rPr>
          <w:rFonts w:ascii="Times New Roman" w:hAnsi="Times New Roman" w:cs="Times New Roman"/>
          <w:sz w:val="24"/>
          <w:szCs w:val="24"/>
        </w:rPr>
        <w:t>201</w:t>
      </w:r>
      <w:r w:rsidR="00ED2BDD">
        <w:rPr>
          <w:rFonts w:ascii="Times New Roman" w:hAnsi="Times New Roman" w:cs="Times New Roman"/>
          <w:sz w:val="24"/>
          <w:szCs w:val="24"/>
        </w:rPr>
        <w:t>7</w:t>
      </w:r>
      <w:r w:rsidR="00610E42" w:rsidRPr="00D173C0">
        <w:rPr>
          <w:rFonts w:ascii="Times New Roman" w:hAnsi="Times New Roman" w:cs="Times New Roman"/>
          <w:sz w:val="24"/>
          <w:szCs w:val="24"/>
        </w:rPr>
        <w:t xml:space="preserve"> (indicative)</w:t>
      </w:r>
      <w:bookmarkEnd w:id="286"/>
    </w:p>
    <w:p w14:paraId="7E953587" w14:textId="77777777" w:rsidR="003459F1" w:rsidRPr="00D173C0" w:rsidRDefault="003459F1" w:rsidP="00071323">
      <w:pPr>
        <w:spacing w:line="240" w:lineRule="auto"/>
        <w:rPr>
          <w:rFonts w:ascii="Times New Roman" w:eastAsia="Arial Unicode MS" w:hAnsi="Times New Roman"/>
          <w:b/>
          <w:sz w:val="24"/>
          <w:szCs w:val="24"/>
        </w:rPr>
      </w:pPr>
    </w:p>
    <w:tbl>
      <w:tblPr>
        <w:tblW w:w="0" w:type="auto"/>
        <w:tblInd w:w="95" w:type="dxa"/>
        <w:tblLayout w:type="fixed"/>
        <w:tblCellMar>
          <w:left w:w="0" w:type="dxa"/>
          <w:right w:w="0" w:type="dxa"/>
        </w:tblCellMar>
        <w:tblLook w:val="0000" w:firstRow="0" w:lastRow="0" w:firstColumn="0" w:lastColumn="0" w:noHBand="0" w:noVBand="0"/>
      </w:tblPr>
      <w:tblGrid>
        <w:gridCol w:w="2462"/>
        <w:gridCol w:w="5908"/>
      </w:tblGrid>
      <w:tr w:rsidR="00071323" w:rsidRPr="00D173C0" w14:paraId="3863A89D" w14:textId="77777777" w:rsidTr="006026BD">
        <w:trPr>
          <w:trHeight w:hRule="exact" w:val="829"/>
        </w:trPr>
        <w:tc>
          <w:tcPr>
            <w:tcW w:w="8370" w:type="dxa"/>
            <w:gridSpan w:val="2"/>
            <w:tcBorders>
              <w:top w:val="single" w:sz="4" w:space="0" w:color="000000"/>
              <w:left w:val="single" w:sz="4" w:space="0" w:color="000000"/>
              <w:bottom w:val="single" w:sz="4" w:space="0" w:color="000000"/>
              <w:right w:val="single" w:sz="4" w:space="0" w:color="000000"/>
            </w:tcBorders>
          </w:tcPr>
          <w:p w14:paraId="3D337DAB" w14:textId="77777777" w:rsidR="003459F1" w:rsidRPr="00D173C0" w:rsidRDefault="00071323" w:rsidP="006026BD">
            <w:pPr>
              <w:widowControl w:val="0"/>
              <w:autoSpaceDE w:val="0"/>
              <w:autoSpaceDN w:val="0"/>
              <w:adjustRightInd w:val="0"/>
              <w:spacing w:after="0" w:line="240" w:lineRule="auto"/>
              <w:ind w:right="-20"/>
              <w:jc w:val="center"/>
              <w:rPr>
                <w:rFonts w:ascii="Times New Roman" w:eastAsia="Arial Unicode MS" w:hAnsi="Times New Roman"/>
                <w:sz w:val="24"/>
                <w:szCs w:val="24"/>
              </w:rPr>
            </w:pPr>
            <w:r w:rsidRPr="00D173C0">
              <w:rPr>
                <w:rFonts w:ascii="Times New Roman" w:eastAsia="Arial Unicode MS" w:hAnsi="Times New Roman"/>
                <w:sz w:val="24"/>
                <w:szCs w:val="24"/>
              </w:rPr>
              <w:br w:type="page"/>
            </w:r>
          </w:p>
          <w:p w14:paraId="7B68EC3F" w14:textId="77777777" w:rsidR="00310D80" w:rsidRPr="00D173C0" w:rsidRDefault="00071323" w:rsidP="006026BD">
            <w:pPr>
              <w:widowControl w:val="0"/>
              <w:autoSpaceDE w:val="0"/>
              <w:autoSpaceDN w:val="0"/>
              <w:adjustRightInd w:val="0"/>
              <w:spacing w:after="0" w:line="240" w:lineRule="auto"/>
              <w:ind w:right="-20"/>
              <w:jc w:val="center"/>
              <w:rPr>
                <w:rFonts w:ascii="Times New Roman" w:hAnsi="Times New Roman"/>
                <w:b/>
                <w:bCs/>
                <w:sz w:val="24"/>
                <w:szCs w:val="24"/>
              </w:rPr>
            </w:pPr>
            <w:r w:rsidRPr="00D173C0">
              <w:rPr>
                <w:rFonts w:ascii="Times New Roman" w:hAnsi="Times New Roman"/>
                <w:b/>
                <w:bCs/>
                <w:sz w:val="24"/>
                <w:szCs w:val="24"/>
              </w:rPr>
              <w:t>Monthly Auction</w:t>
            </w:r>
          </w:p>
          <w:p w14:paraId="033C3902" w14:textId="77777777" w:rsidR="00071323" w:rsidRPr="00D173C0" w:rsidRDefault="003459F1" w:rsidP="00AC25A6">
            <w:pPr>
              <w:widowControl w:val="0"/>
              <w:autoSpaceDE w:val="0"/>
              <w:autoSpaceDN w:val="0"/>
              <w:adjustRightInd w:val="0"/>
              <w:spacing w:after="0" w:line="240" w:lineRule="auto"/>
              <w:ind w:right="-20"/>
              <w:jc w:val="center"/>
              <w:rPr>
                <w:rFonts w:ascii="Times New Roman" w:hAnsi="Times New Roman"/>
                <w:sz w:val="24"/>
                <w:szCs w:val="24"/>
              </w:rPr>
            </w:pPr>
            <w:r w:rsidRPr="00D173C0">
              <w:rPr>
                <w:rFonts w:ascii="Times New Roman" w:hAnsi="Times New Roman"/>
                <w:b/>
                <w:bCs/>
                <w:sz w:val="24"/>
                <w:szCs w:val="24"/>
              </w:rPr>
              <w:t xml:space="preserve">JANUARY </w:t>
            </w:r>
            <w:r w:rsidR="00605174" w:rsidRPr="00D173C0">
              <w:rPr>
                <w:rFonts w:ascii="Times New Roman" w:hAnsi="Times New Roman"/>
                <w:b/>
                <w:bCs/>
                <w:sz w:val="24"/>
                <w:szCs w:val="24"/>
              </w:rPr>
              <w:t>201</w:t>
            </w:r>
            <w:r w:rsidR="00ED2BDD">
              <w:rPr>
                <w:rFonts w:ascii="Times New Roman" w:hAnsi="Times New Roman"/>
                <w:b/>
                <w:bCs/>
                <w:sz w:val="24"/>
                <w:szCs w:val="24"/>
              </w:rPr>
              <w:t>7</w:t>
            </w:r>
          </w:p>
        </w:tc>
      </w:tr>
      <w:tr w:rsidR="00071323" w:rsidRPr="00D173C0" w14:paraId="19EEABA7" w14:textId="77777777" w:rsidTr="00AB0977">
        <w:trPr>
          <w:trHeight w:hRule="exact" w:val="1133"/>
        </w:trPr>
        <w:tc>
          <w:tcPr>
            <w:tcW w:w="2462" w:type="dxa"/>
            <w:tcBorders>
              <w:top w:val="single" w:sz="4" w:space="0" w:color="000000"/>
              <w:left w:val="single" w:sz="4" w:space="0" w:color="000000"/>
              <w:bottom w:val="single" w:sz="4" w:space="0" w:color="000000"/>
              <w:right w:val="single" w:sz="4" w:space="0" w:color="000000"/>
            </w:tcBorders>
          </w:tcPr>
          <w:p w14:paraId="6248734A" w14:textId="77777777" w:rsidR="00071323" w:rsidRPr="00D173C0" w:rsidRDefault="005754A9" w:rsidP="00042EB9">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07</w:t>
            </w:r>
            <w:r w:rsidR="00071323" w:rsidRPr="00D173C0">
              <w:rPr>
                <w:rFonts w:ascii="Times New Roman" w:hAnsi="Times New Roman"/>
                <w:spacing w:val="-2"/>
                <w:sz w:val="24"/>
                <w:szCs w:val="24"/>
              </w:rPr>
              <w:t>.</w:t>
            </w:r>
            <w:r w:rsidR="00071323" w:rsidRPr="00D173C0">
              <w:rPr>
                <w:rFonts w:ascii="Times New Roman" w:hAnsi="Times New Roman"/>
                <w:sz w:val="24"/>
                <w:szCs w:val="24"/>
              </w:rPr>
              <w:t>12</w:t>
            </w:r>
            <w:r w:rsidR="00071323" w:rsidRPr="00D173C0">
              <w:rPr>
                <w:rFonts w:ascii="Times New Roman" w:hAnsi="Times New Roman"/>
                <w:spacing w:val="-2"/>
                <w:sz w:val="24"/>
                <w:szCs w:val="24"/>
              </w:rPr>
              <w:t>.</w:t>
            </w:r>
            <w:r w:rsidR="00605174" w:rsidRPr="00D173C0">
              <w:rPr>
                <w:rFonts w:ascii="Times New Roman" w:hAnsi="Times New Roman"/>
                <w:sz w:val="24"/>
                <w:szCs w:val="24"/>
              </w:rPr>
              <w:t>201</w:t>
            </w:r>
            <w:r w:rsidR="00ED2BDD">
              <w:rPr>
                <w:rFonts w:ascii="Times New Roman" w:hAnsi="Times New Roman"/>
                <w:sz w:val="24"/>
                <w:szCs w:val="24"/>
              </w:rPr>
              <w:t>6</w:t>
            </w:r>
            <w:r w:rsidR="00BB08FA">
              <w:rPr>
                <w:rFonts w:ascii="Times New Roman" w:hAnsi="Times New Roman"/>
                <w:sz w:val="24"/>
                <w:szCs w:val="24"/>
              </w:rPr>
              <w:t xml:space="preserve"> (M1)</w:t>
            </w:r>
          </w:p>
          <w:p w14:paraId="107BD014" w14:textId="77777777" w:rsidR="00071323" w:rsidRPr="00D173C0" w:rsidRDefault="00ED2BDD" w:rsidP="00042EB9">
            <w:pPr>
              <w:widowControl w:val="0"/>
              <w:autoSpaceDE w:val="0"/>
              <w:autoSpaceDN w:val="0"/>
              <w:adjustRightInd w:val="0"/>
              <w:spacing w:before="61" w:after="0" w:line="240" w:lineRule="auto"/>
              <w:ind w:left="64" w:right="-20"/>
              <w:rPr>
                <w:rFonts w:ascii="Times New Roman" w:hAnsi="Times New Roman"/>
                <w:sz w:val="24"/>
                <w:szCs w:val="24"/>
              </w:rPr>
            </w:pPr>
            <w:r>
              <w:rPr>
                <w:rFonts w:ascii="Times New Roman" w:hAnsi="Times New Roman"/>
                <w:sz w:val="24"/>
                <w:szCs w:val="24"/>
              </w:rPr>
              <w:t>12</w:t>
            </w:r>
            <w:r w:rsidR="00071323" w:rsidRPr="00D173C0">
              <w:rPr>
                <w:rFonts w:ascii="Times New Roman" w:hAnsi="Times New Roman"/>
                <w:spacing w:val="-2"/>
                <w:sz w:val="24"/>
                <w:szCs w:val="24"/>
              </w:rPr>
              <w:t>.</w:t>
            </w:r>
            <w:r w:rsidR="00071323" w:rsidRPr="00D173C0">
              <w:rPr>
                <w:rFonts w:ascii="Times New Roman" w:hAnsi="Times New Roman"/>
                <w:sz w:val="24"/>
                <w:szCs w:val="24"/>
              </w:rPr>
              <w:t>12</w:t>
            </w:r>
            <w:r w:rsidR="00071323" w:rsidRPr="00D173C0">
              <w:rPr>
                <w:rFonts w:ascii="Times New Roman" w:hAnsi="Times New Roman"/>
                <w:spacing w:val="-2"/>
                <w:sz w:val="24"/>
                <w:szCs w:val="24"/>
              </w:rPr>
              <w:t>.</w:t>
            </w:r>
            <w:r w:rsidR="00605174" w:rsidRPr="00D173C0">
              <w:rPr>
                <w:rFonts w:ascii="Times New Roman" w:hAnsi="Times New Roman"/>
                <w:sz w:val="24"/>
                <w:szCs w:val="24"/>
              </w:rPr>
              <w:t>201</w:t>
            </w:r>
            <w:r>
              <w:rPr>
                <w:rFonts w:ascii="Times New Roman" w:hAnsi="Times New Roman"/>
                <w:sz w:val="24"/>
                <w:szCs w:val="24"/>
              </w:rPr>
              <w:t>6</w:t>
            </w:r>
            <w:r w:rsidR="0044737E">
              <w:rPr>
                <w:rFonts w:ascii="Times New Roman" w:hAnsi="Times New Roman"/>
                <w:sz w:val="24"/>
                <w:szCs w:val="24"/>
              </w:rPr>
              <w:t xml:space="preserve"> </w:t>
            </w:r>
            <w:r w:rsidR="00BB08FA">
              <w:rPr>
                <w:rFonts w:ascii="Times New Roman" w:hAnsi="Times New Roman"/>
                <w:sz w:val="24"/>
                <w:szCs w:val="24"/>
              </w:rPr>
              <w:t>(M2)</w:t>
            </w:r>
          </w:p>
          <w:p w14:paraId="78EA3BD8" w14:textId="77777777" w:rsidR="00071323" w:rsidRPr="00D173C0" w:rsidRDefault="00071323" w:rsidP="00026047">
            <w:pPr>
              <w:widowControl w:val="0"/>
              <w:autoSpaceDE w:val="0"/>
              <w:autoSpaceDN w:val="0"/>
              <w:adjustRightInd w:val="0"/>
              <w:spacing w:before="59" w:after="0" w:line="240" w:lineRule="auto"/>
              <w:ind w:left="64" w:right="-20"/>
              <w:rPr>
                <w:rFonts w:ascii="Times New Roman" w:hAnsi="Times New Roman"/>
                <w:sz w:val="24"/>
                <w:szCs w:val="24"/>
              </w:rPr>
            </w:pPr>
            <w:r w:rsidRPr="00D173C0">
              <w:rPr>
                <w:rFonts w:ascii="Times New Roman" w:hAnsi="Times New Roman"/>
                <w:sz w:val="24"/>
                <w:szCs w:val="24"/>
              </w:rPr>
              <w:t>1</w:t>
            </w:r>
            <w:r w:rsidR="00ED2BDD">
              <w:rPr>
                <w:rFonts w:ascii="Times New Roman" w:hAnsi="Times New Roman"/>
                <w:sz w:val="24"/>
                <w:szCs w:val="24"/>
              </w:rPr>
              <w:t>3</w:t>
            </w:r>
            <w:r w:rsidRPr="00D173C0">
              <w:rPr>
                <w:rFonts w:ascii="Times New Roman" w:hAnsi="Times New Roman"/>
                <w:spacing w:val="-2"/>
                <w:sz w:val="24"/>
                <w:szCs w:val="24"/>
              </w:rPr>
              <w:t>.</w:t>
            </w:r>
            <w:r w:rsidRPr="00D173C0">
              <w:rPr>
                <w:rFonts w:ascii="Times New Roman" w:hAnsi="Times New Roman"/>
                <w:sz w:val="24"/>
                <w:szCs w:val="24"/>
              </w:rPr>
              <w:t>12</w:t>
            </w:r>
            <w:r w:rsidRPr="00D173C0">
              <w:rPr>
                <w:rFonts w:ascii="Times New Roman" w:hAnsi="Times New Roman"/>
                <w:spacing w:val="-2"/>
                <w:sz w:val="24"/>
                <w:szCs w:val="24"/>
              </w:rPr>
              <w:t>.</w:t>
            </w:r>
            <w:r w:rsidR="00605174" w:rsidRPr="00D173C0">
              <w:rPr>
                <w:rFonts w:ascii="Times New Roman" w:hAnsi="Times New Roman"/>
                <w:sz w:val="24"/>
                <w:szCs w:val="24"/>
              </w:rPr>
              <w:t>201</w:t>
            </w:r>
            <w:r w:rsidR="00ED2BDD">
              <w:rPr>
                <w:rFonts w:ascii="Times New Roman" w:hAnsi="Times New Roman"/>
                <w:sz w:val="24"/>
                <w:szCs w:val="24"/>
              </w:rPr>
              <w:t>6</w:t>
            </w:r>
            <w:r w:rsidR="00BB08FA">
              <w:rPr>
                <w:rFonts w:ascii="Times New Roman" w:hAnsi="Times New Roman"/>
                <w:sz w:val="24"/>
                <w:szCs w:val="24"/>
              </w:rPr>
              <w:t xml:space="preserve"> (M3)</w:t>
            </w:r>
          </w:p>
        </w:tc>
        <w:tc>
          <w:tcPr>
            <w:tcW w:w="5908" w:type="dxa"/>
            <w:tcBorders>
              <w:top w:val="single" w:sz="4" w:space="0" w:color="000000"/>
              <w:left w:val="single" w:sz="4" w:space="0" w:color="000000"/>
              <w:bottom w:val="single" w:sz="4" w:space="0" w:color="000000"/>
              <w:right w:val="single" w:sz="4" w:space="0" w:color="000000"/>
            </w:tcBorders>
          </w:tcPr>
          <w:p w14:paraId="4D06D098" w14:textId="77777777" w:rsidR="005A0D5D" w:rsidRPr="00D173C0" w:rsidRDefault="00071323" w:rsidP="00042EB9">
            <w:pPr>
              <w:widowControl w:val="0"/>
              <w:autoSpaceDE w:val="0"/>
              <w:autoSpaceDN w:val="0"/>
              <w:adjustRightInd w:val="0"/>
              <w:spacing w:before="88" w:after="0" w:line="240" w:lineRule="auto"/>
              <w:ind w:left="64" w:right="573"/>
              <w:rPr>
                <w:rFonts w:ascii="Times New Roman" w:hAnsi="Times New Roman"/>
                <w:sz w:val="24"/>
                <w:szCs w:val="24"/>
              </w:rPr>
            </w:pPr>
            <w:proofErr w:type="spellStart"/>
            <w:r w:rsidRPr="00D173C0">
              <w:rPr>
                <w:rFonts w:ascii="Times New Roman" w:hAnsi="Times New Roman"/>
                <w:i/>
                <w:sz w:val="24"/>
                <w:szCs w:val="24"/>
              </w:rPr>
              <w:t>Pub</w:t>
            </w:r>
            <w:r w:rsidRPr="00D173C0">
              <w:rPr>
                <w:rFonts w:ascii="Times New Roman" w:hAnsi="Times New Roman"/>
                <w:i/>
                <w:spacing w:val="-1"/>
                <w:sz w:val="24"/>
                <w:szCs w:val="24"/>
              </w:rPr>
              <w:t>l</w:t>
            </w:r>
            <w:r w:rsidRPr="00D173C0">
              <w:rPr>
                <w:rFonts w:ascii="Times New Roman" w:hAnsi="Times New Roman"/>
                <w:i/>
                <w:spacing w:val="2"/>
                <w:sz w:val="24"/>
                <w:szCs w:val="24"/>
              </w:rPr>
              <w:t>i</w:t>
            </w:r>
            <w:r w:rsidRPr="00D173C0">
              <w:rPr>
                <w:rFonts w:ascii="Times New Roman" w:hAnsi="Times New Roman"/>
                <w:i/>
                <w:sz w:val="24"/>
                <w:szCs w:val="24"/>
              </w:rPr>
              <w:t>cation</w:t>
            </w:r>
            <w:r w:rsidRPr="00D173C0">
              <w:rPr>
                <w:rFonts w:ascii="Times New Roman" w:hAnsi="Times New Roman"/>
                <w:sz w:val="24"/>
                <w:szCs w:val="24"/>
              </w:rPr>
              <w:t>oftheMonthlyATCforJanuary</w:t>
            </w:r>
            <w:proofErr w:type="spellEnd"/>
            <w:r w:rsidRPr="00D173C0">
              <w:rPr>
                <w:rFonts w:ascii="Times New Roman" w:hAnsi="Times New Roman"/>
                <w:sz w:val="24"/>
                <w:szCs w:val="24"/>
              </w:rPr>
              <w:t xml:space="preserve"> </w:t>
            </w:r>
          </w:p>
          <w:p w14:paraId="197D2C44" w14:textId="77777777" w:rsidR="005A0D5D" w:rsidRPr="00D173C0" w:rsidRDefault="00071323" w:rsidP="00042EB9">
            <w:pPr>
              <w:widowControl w:val="0"/>
              <w:autoSpaceDE w:val="0"/>
              <w:autoSpaceDN w:val="0"/>
              <w:adjustRightInd w:val="0"/>
              <w:spacing w:before="88" w:after="0" w:line="240" w:lineRule="auto"/>
              <w:ind w:left="64" w:right="573"/>
              <w:rPr>
                <w:rFonts w:ascii="Times New Roman" w:hAnsi="Times New Roman"/>
                <w:sz w:val="24"/>
                <w:szCs w:val="24"/>
              </w:rPr>
            </w:pPr>
            <w:proofErr w:type="spellStart"/>
            <w:r w:rsidRPr="00D173C0">
              <w:rPr>
                <w:rFonts w:ascii="Times New Roman" w:hAnsi="Times New Roman"/>
                <w:i/>
                <w:sz w:val="24"/>
                <w:szCs w:val="24"/>
              </w:rPr>
              <w:t>Dead</w:t>
            </w:r>
            <w:r w:rsidRPr="00D173C0">
              <w:rPr>
                <w:rFonts w:ascii="Times New Roman" w:hAnsi="Times New Roman"/>
                <w:i/>
                <w:spacing w:val="-1"/>
                <w:sz w:val="24"/>
                <w:szCs w:val="24"/>
              </w:rPr>
              <w:t>l</w:t>
            </w:r>
            <w:r w:rsidRPr="00D173C0">
              <w:rPr>
                <w:rFonts w:ascii="Times New Roman" w:hAnsi="Times New Roman"/>
                <w:i/>
                <w:spacing w:val="1"/>
                <w:sz w:val="24"/>
                <w:szCs w:val="24"/>
              </w:rPr>
              <w:t>i</w:t>
            </w:r>
            <w:r w:rsidRPr="00D173C0">
              <w:rPr>
                <w:rFonts w:ascii="Times New Roman" w:hAnsi="Times New Roman"/>
                <w:i/>
                <w:sz w:val="24"/>
                <w:szCs w:val="24"/>
              </w:rPr>
              <w:t>ne</w:t>
            </w:r>
            <w:r w:rsidRPr="00D173C0">
              <w:rPr>
                <w:rFonts w:ascii="Times New Roman" w:hAnsi="Times New Roman"/>
                <w:sz w:val="24"/>
                <w:szCs w:val="24"/>
              </w:rPr>
              <w:t>forb</w:t>
            </w:r>
            <w:r w:rsidRPr="00D173C0">
              <w:rPr>
                <w:rFonts w:ascii="Times New Roman" w:hAnsi="Times New Roman"/>
                <w:spacing w:val="2"/>
                <w:sz w:val="24"/>
                <w:szCs w:val="24"/>
              </w:rPr>
              <w:t>i</w:t>
            </w:r>
            <w:r w:rsidRPr="00D173C0">
              <w:rPr>
                <w:rFonts w:ascii="Times New Roman" w:hAnsi="Times New Roman"/>
                <w:sz w:val="24"/>
                <w:szCs w:val="24"/>
              </w:rPr>
              <w:t>d</w:t>
            </w:r>
            <w:r w:rsidRPr="00D173C0">
              <w:rPr>
                <w:rFonts w:ascii="Times New Roman" w:hAnsi="Times New Roman"/>
                <w:spacing w:val="-1"/>
                <w:sz w:val="24"/>
                <w:szCs w:val="24"/>
              </w:rPr>
              <w:t>d</w:t>
            </w:r>
            <w:r w:rsidRPr="00D173C0">
              <w:rPr>
                <w:rFonts w:ascii="Times New Roman" w:hAnsi="Times New Roman"/>
                <w:sz w:val="24"/>
                <w:szCs w:val="24"/>
              </w:rPr>
              <w:t>ingmonthlyauctionJanuary</w:t>
            </w:r>
            <w:proofErr w:type="spellEnd"/>
            <w:r w:rsidRPr="00D173C0">
              <w:rPr>
                <w:rFonts w:ascii="Times New Roman" w:hAnsi="Times New Roman"/>
                <w:sz w:val="24"/>
                <w:szCs w:val="24"/>
              </w:rPr>
              <w:t xml:space="preserve"> </w:t>
            </w:r>
          </w:p>
          <w:p w14:paraId="7217E665" w14:textId="77777777" w:rsidR="00071323" w:rsidRPr="00D173C0" w:rsidRDefault="00071323" w:rsidP="00042EB9">
            <w:pPr>
              <w:widowControl w:val="0"/>
              <w:autoSpaceDE w:val="0"/>
              <w:autoSpaceDN w:val="0"/>
              <w:adjustRightInd w:val="0"/>
              <w:spacing w:before="88" w:after="0" w:line="240" w:lineRule="auto"/>
              <w:ind w:left="64" w:right="573"/>
              <w:rPr>
                <w:rFonts w:ascii="Times New Roman" w:hAnsi="Times New Roman"/>
                <w:sz w:val="24"/>
                <w:szCs w:val="24"/>
              </w:rPr>
            </w:pPr>
            <w:proofErr w:type="spellStart"/>
            <w:r w:rsidRPr="00D173C0">
              <w:rPr>
                <w:rFonts w:ascii="Times New Roman" w:hAnsi="Times New Roman"/>
                <w:i/>
                <w:spacing w:val="-1"/>
                <w:sz w:val="24"/>
                <w:szCs w:val="24"/>
              </w:rPr>
              <w:t>I</w:t>
            </w:r>
            <w:r w:rsidRPr="00D173C0">
              <w:rPr>
                <w:rFonts w:ascii="Times New Roman" w:hAnsi="Times New Roman"/>
                <w:i/>
                <w:sz w:val="24"/>
                <w:szCs w:val="24"/>
              </w:rPr>
              <w:t>nformat</w:t>
            </w:r>
            <w:r w:rsidRPr="00D173C0">
              <w:rPr>
                <w:rFonts w:ascii="Times New Roman" w:hAnsi="Times New Roman"/>
                <w:i/>
                <w:spacing w:val="2"/>
                <w:sz w:val="24"/>
                <w:szCs w:val="24"/>
              </w:rPr>
              <w:t>i</w:t>
            </w:r>
            <w:r w:rsidRPr="00D173C0">
              <w:rPr>
                <w:rFonts w:ascii="Times New Roman" w:hAnsi="Times New Roman"/>
                <w:i/>
                <w:spacing w:val="-1"/>
                <w:sz w:val="24"/>
                <w:szCs w:val="24"/>
              </w:rPr>
              <w:t>o</w:t>
            </w:r>
            <w:r w:rsidRPr="00D173C0">
              <w:rPr>
                <w:rFonts w:ascii="Times New Roman" w:hAnsi="Times New Roman"/>
                <w:i/>
                <w:sz w:val="24"/>
                <w:szCs w:val="24"/>
              </w:rPr>
              <w:t>nofresults</w:t>
            </w:r>
            <w:proofErr w:type="spellEnd"/>
            <w:r w:rsidRPr="00D173C0">
              <w:rPr>
                <w:rFonts w:ascii="Times New Roman" w:hAnsi="Times New Roman"/>
                <w:sz w:val="24"/>
                <w:szCs w:val="24"/>
              </w:rPr>
              <w:t xml:space="preserve"> </w:t>
            </w:r>
            <w:proofErr w:type="spellStart"/>
            <w:r w:rsidRPr="00D173C0">
              <w:rPr>
                <w:rFonts w:ascii="Times New Roman" w:hAnsi="Times New Roman"/>
                <w:sz w:val="24"/>
                <w:szCs w:val="24"/>
              </w:rPr>
              <w:t>ofmonthlyauct</w:t>
            </w:r>
            <w:r w:rsidRPr="00D173C0">
              <w:rPr>
                <w:rFonts w:ascii="Times New Roman" w:hAnsi="Times New Roman"/>
                <w:spacing w:val="2"/>
                <w:sz w:val="24"/>
                <w:szCs w:val="24"/>
              </w:rPr>
              <w:t>i</w:t>
            </w:r>
            <w:r w:rsidRPr="00D173C0">
              <w:rPr>
                <w:rFonts w:ascii="Times New Roman" w:hAnsi="Times New Roman"/>
                <w:sz w:val="24"/>
                <w:szCs w:val="24"/>
              </w:rPr>
              <w:t>onJanuary</w:t>
            </w:r>
            <w:proofErr w:type="spellEnd"/>
          </w:p>
        </w:tc>
      </w:tr>
      <w:tr w:rsidR="00071323" w:rsidRPr="00D173C0" w14:paraId="0FD04908" w14:textId="77777777" w:rsidTr="006026BD">
        <w:trPr>
          <w:trHeight w:hRule="exact" w:val="946"/>
        </w:trPr>
        <w:tc>
          <w:tcPr>
            <w:tcW w:w="8370" w:type="dxa"/>
            <w:gridSpan w:val="2"/>
            <w:tcBorders>
              <w:top w:val="single" w:sz="4" w:space="0" w:color="000000"/>
              <w:left w:val="single" w:sz="4" w:space="0" w:color="000000"/>
              <w:bottom w:val="single" w:sz="4" w:space="0" w:color="000000"/>
              <w:right w:val="single" w:sz="4" w:space="0" w:color="000000"/>
            </w:tcBorders>
          </w:tcPr>
          <w:p w14:paraId="743BDBFD" w14:textId="77777777" w:rsidR="003459F1" w:rsidRPr="00D173C0" w:rsidRDefault="003459F1" w:rsidP="006026BD">
            <w:pPr>
              <w:widowControl w:val="0"/>
              <w:autoSpaceDE w:val="0"/>
              <w:autoSpaceDN w:val="0"/>
              <w:adjustRightInd w:val="0"/>
              <w:spacing w:after="0" w:line="240" w:lineRule="auto"/>
              <w:ind w:right="-20"/>
              <w:jc w:val="center"/>
              <w:rPr>
                <w:rFonts w:ascii="Times New Roman" w:hAnsi="Times New Roman"/>
                <w:b/>
                <w:bCs/>
                <w:sz w:val="24"/>
                <w:szCs w:val="24"/>
              </w:rPr>
            </w:pPr>
          </w:p>
          <w:p w14:paraId="37736D33" w14:textId="77777777" w:rsidR="00310D80" w:rsidRPr="00D173C0" w:rsidRDefault="00071323" w:rsidP="006026BD">
            <w:pPr>
              <w:widowControl w:val="0"/>
              <w:autoSpaceDE w:val="0"/>
              <w:autoSpaceDN w:val="0"/>
              <w:adjustRightInd w:val="0"/>
              <w:spacing w:after="0" w:line="240" w:lineRule="auto"/>
              <w:ind w:right="-20"/>
              <w:jc w:val="center"/>
              <w:rPr>
                <w:rFonts w:ascii="Times New Roman" w:hAnsi="Times New Roman"/>
                <w:b/>
                <w:bCs/>
                <w:sz w:val="24"/>
                <w:szCs w:val="24"/>
              </w:rPr>
            </w:pPr>
            <w:r w:rsidRPr="00D173C0">
              <w:rPr>
                <w:rFonts w:ascii="Times New Roman" w:hAnsi="Times New Roman"/>
                <w:b/>
                <w:bCs/>
                <w:sz w:val="24"/>
                <w:szCs w:val="24"/>
              </w:rPr>
              <w:t xml:space="preserve">Monthly Auction </w:t>
            </w:r>
          </w:p>
          <w:p w14:paraId="623113C5" w14:textId="77777777" w:rsidR="00071323" w:rsidRPr="00D173C0" w:rsidRDefault="003459F1" w:rsidP="00AC25A6">
            <w:pPr>
              <w:widowControl w:val="0"/>
              <w:autoSpaceDE w:val="0"/>
              <w:autoSpaceDN w:val="0"/>
              <w:adjustRightInd w:val="0"/>
              <w:spacing w:after="0" w:line="240" w:lineRule="auto"/>
              <w:ind w:right="-20"/>
              <w:jc w:val="center"/>
              <w:rPr>
                <w:rFonts w:ascii="Times New Roman" w:hAnsi="Times New Roman"/>
                <w:sz w:val="24"/>
                <w:szCs w:val="24"/>
              </w:rPr>
            </w:pPr>
            <w:r w:rsidRPr="00D173C0">
              <w:rPr>
                <w:rFonts w:ascii="Times New Roman" w:hAnsi="Times New Roman"/>
                <w:b/>
                <w:bCs/>
                <w:sz w:val="24"/>
                <w:szCs w:val="24"/>
              </w:rPr>
              <w:t xml:space="preserve">FEBRUARY </w:t>
            </w:r>
            <w:r w:rsidR="00605174" w:rsidRPr="00D173C0">
              <w:rPr>
                <w:rFonts w:ascii="Times New Roman" w:hAnsi="Times New Roman"/>
                <w:b/>
                <w:bCs/>
                <w:sz w:val="24"/>
                <w:szCs w:val="24"/>
              </w:rPr>
              <w:t>201</w:t>
            </w:r>
            <w:r w:rsidR="00ED2BDD">
              <w:rPr>
                <w:rFonts w:ascii="Times New Roman" w:hAnsi="Times New Roman"/>
                <w:b/>
                <w:bCs/>
                <w:sz w:val="24"/>
                <w:szCs w:val="24"/>
              </w:rPr>
              <w:t>7</w:t>
            </w:r>
          </w:p>
        </w:tc>
      </w:tr>
      <w:tr w:rsidR="00071323" w:rsidRPr="00D173C0" w14:paraId="0AE7901F" w14:textId="77777777" w:rsidTr="00AB0977">
        <w:trPr>
          <w:trHeight w:hRule="exact" w:val="1133"/>
        </w:trPr>
        <w:tc>
          <w:tcPr>
            <w:tcW w:w="2462" w:type="dxa"/>
            <w:tcBorders>
              <w:top w:val="single" w:sz="4" w:space="0" w:color="000000"/>
              <w:left w:val="single" w:sz="4" w:space="0" w:color="000000"/>
              <w:bottom w:val="single" w:sz="4" w:space="0" w:color="000000"/>
              <w:right w:val="single" w:sz="4" w:space="0" w:color="000000"/>
            </w:tcBorders>
          </w:tcPr>
          <w:p w14:paraId="448E70ED" w14:textId="0A913DEE" w:rsidR="00071323" w:rsidRPr="00D173C0" w:rsidRDefault="00867499" w:rsidP="00042EB9">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09</w:t>
            </w:r>
            <w:r w:rsidR="00071323" w:rsidRPr="00D173C0">
              <w:rPr>
                <w:rFonts w:ascii="Times New Roman" w:hAnsi="Times New Roman"/>
                <w:spacing w:val="-2"/>
                <w:sz w:val="24"/>
                <w:szCs w:val="24"/>
              </w:rPr>
              <w:t>.</w:t>
            </w:r>
            <w:r w:rsidR="00071323" w:rsidRPr="00D173C0">
              <w:rPr>
                <w:rFonts w:ascii="Times New Roman" w:hAnsi="Times New Roman"/>
                <w:sz w:val="24"/>
                <w:szCs w:val="24"/>
              </w:rPr>
              <w:t>01</w:t>
            </w:r>
            <w:r w:rsidR="00071323" w:rsidRPr="00D173C0">
              <w:rPr>
                <w:rFonts w:ascii="Times New Roman" w:hAnsi="Times New Roman"/>
                <w:spacing w:val="-2"/>
                <w:sz w:val="24"/>
                <w:szCs w:val="24"/>
              </w:rPr>
              <w:t>.</w:t>
            </w:r>
            <w:r w:rsidR="00BB08FA">
              <w:rPr>
                <w:rFonts w:ascii="Times New Roman" w:hAnsi="Times New Roman"/>
                <w:sz w:val="24"/>
                <w:szCs w:val="24"/>
              </w:rPr>
              <w:t>2017 (M1)</w:t>
            </w:r>
          </w:p>
          <w:p w14:paraId="278F16B5" w14:textId="304C91C3" w:rsidR="00071323" w:rsidRPr="00D173C0" w:rsidRDefault="00ED2BDD" w:rsidP="00042EB9">
            <w:pPr>
              <w:widowControl w:val="0"/>
              <w:autoSpaceDE w:val="0"/>
              <w:autoSpaceDN w:val="0"/>
              <w:adjustRightInd w:val="0"/>
              <w:spacing w:before="59" w:after="0" w:line="240" w:lineRule="auto"/>
              <w:ind w:left="64" w:right="-20"/>
              <w:rPr>
                <w:rFonts w:ascii="Times New Roman" w:hAnsi="Times New Roman"/>
                <w:sz w:val="24"/>
                <w:szCs w:val="24"/>
              </w:rPr>
            </w:pPr>
            <w:r>
              <w:rPr>
                <w:rFonts w:ascii="Times New Roman" w:hAnsi="Times New Roman"/>
                <w:sz w:val="24"/>
                <w:szCs w:val="24"/>
              </w:rPr>
              <w:t>12</w:t>
            </w:r>
            <w:r w:rsidR="00071323" w:rsidRPr="00D173C0">
              <w:rPr>
                <w:rFonts w:ascii="Times New Roman" w:hAnsi="Times New Roman"/>
                <w:spacing w:val="-2"/>
                <w:sz w:val="24"/>
                <w:szCs w:val="24"/>
              </w:rPr>
              <w:t>.</w:t>
            </w:r>
            <w:r w:rsidR="00071323" w:rsidRPr="00D173C0">
              <w:rPr>
                <w:rFonts w:ascii="Times New Roman" w:hAnsi="Times New Roman"/>
                <w:sz w:val="24"/>
                <w:szCs w:val="24"/>
              </w:rPr>
              <w:t>01</w:t>
            </w:r>
            <w:r w:rsidR="00071323" w:rsidRPr="00D173C0">
              <w:rPr>
                <w:rFonts w:ascii="Times New Roman" w:hAnsi="Times New Roman"/>
                <w:spacing w:val="-2"/>
                <w:sz w:val="24"/>
                <w:szCs w:val="24"/>
              </w:rPr>
              <w:t>.</w:t>
            </w:r>
            <w:r w:rsidR="00BB08FA">
              <w:rPr>
                <w:rFonts w:ascii="Times New Roman" w:hAnsi="Times New Roman"/>
                <w:sz w:val="24"/>
                <w:szCs w:val="24"/>
              </w:rPr>
              <w:t>2017 (M2)</w:t>
            </w:r>
          </w:p>
          <w:p w14:paraId="3766D2BB" w14:textId="566F3F9D" w:rsidR="00071323" w:rsidRPr="00D173C0" w:rsidRDefault="00ED2BDD" w:rsidP="00605174">
            <w:pPr>
              <w:widowControl w:val="0"/>
              <w:autoSpaceDE w:val="0"/>
              <w:autoSpaceDN w:val="0"/>
              <w:adjustRightInd w:val="0"/>
              <w:spacing w:before="59" w:after="0" w:line="240" w:lineRule="auto"/>
              <w:ind w:left="64" w:right="-20"/>
              <w:rPr>
                <w:rFonts w:ascii="Times New Roman" w:hAnsi="Times New Roman"/>
                <w:sz w:val="24"/>
                <w:szCs w:val="24"/>
              </w:rPr>
            </w:pPr>
            <w:r>
              <w:rPr>
                <w:rFonts w:ascii="Times New Roman" w:hAnsi="Times New Roman"/>
                <w:sz w:val="24"/>
                <w:szCs w:val="24"/>
              </w:rPr>
              <w:t>13</w:t>
            </w:r>
            <w:r w:rsidR="00071323" w:rsidRPr="00D173C0">
              <w:rPr>
                <w:rFonts w:ascii="Times New Roman" w:hAnsi="Times New Roman"/>
                <w:spacing w:val="-2"/>
                <w:sz w:val="24"/>
                <w:szCs w:val="24"/>
              </w:rPr>
              <w:t>.</w:t>
            </w:r>
            <w:r w:rsidR="00071323" w:rsidRPr="00D173C0">
              <w:rPr>
                <w:rFonts w:ascii="Times New Roman" w:hAnsi="Times New Roman"/>
                <w:sz w:val="24"/>
                <w:szCs w:val="24"/>
              </w:rPr>
              <w:t>01</w:t>
            </w:r>
            <w:r w:rsidR="00071323" w:rsidRPr="00D173C0">
              <w:rPr>
                <w:rFonts w:ascii="Times New Roman" w:hAnsi="Times New Roman"/>
                <w:spacing w:val="-2"/>
                <w:sz w:val="24"/>
                <w:szCs w:val="24"/>
              </w:rPr>
              <w:t>.</w:t>
            </w:r>
            <w:r w:rsidR="00BB08FA">
              <w:rPr>
                <w:rFonts w:ascii="Times New Roman" w:hAnsi="Times New Roman"/>
                <w:sz w:val="24"/>
                <w:szCs w:val="24"/>
              </w:rPr>
              <w:t>2017 (M3)</w:t>
            </w:r>
          </w:p>
        </w:tc>
        <w:tc>
          <w:tcPr>
            <w:tcW w:w="5908" w:type="dxa"/>
            <w:tcBorders>
              <w:top w:val="single" w:sz="4" w:space="0" w:color="000000"/>
              <w:left w:val="single" w:sz="4" w:space="0" w:color="000000"/>
              <w:bottom w:val="single" w:sz="4" w:space="0" w:color="000000"/>
              <w:right w:val="single" w:sz="4" w:space="0" w:color="000000"/>
            </w:tcBorders>
          </w:tcPr>
          <w:p w14:paraId="7EAF1384" w14:textId="77777777" w:rsidR="005A0D5D" w:rsidRPr="00D173C0" w:rsidRDefault="00071323" w:rsidP="00042EB9">
            <w:pPr>
              <w:widowControl w:val="0"/>
              <w:autoSpaceDE w:val="0"/>
              <w:autoSpaceDN w:val="0"/>
              <w:adjustRightInd w:val="0"/>
              <w:spacing w:before="88" w:after="0" w:line="240" w:lineRule="auto"/>
              <w:ind w:left="64" w:right="492"/>
              <w:rPr>
                <w:rFonts w:ascii="Times New Roman" w:hAnsi="Times New Roman"/>
                <w:sz w:val="24"/>
                <w:szCs w:val="24"/>
              </w:rPr>
            </w:pPr>
            <w:proofErr w:type="spellStart"/>
            <w:r w:rsidRPr="00D173C0">
              <w:rPr>
                <w:rFonts w:ascii="Times New Roman" w:hAnsi="Times New Roman"/>
                <w:i/>
                <w:sz w:val="24"/>
                <w:szCs w:val="24"/>
              </w:rPr>
              <w:t>Pub</w:t>
            </w:r>
            <w:r w:rsidRPr="00D173C0">
              <w:rPr>
                <w:rFonts w:ascii="Times New Roman" w:hAnsi="Times New Roman"/>
                <w:i/>
                <w:spacing w:val="-1"/>
                <w:sz w:val="24"/>
                <w:szCs w:val="24"/>
              </w:rPr>
              <w:t>l</w:t>
            </w:r>
            <w:r w:rsidRPr="00D173C0">
              <w:rPr>
                <w:rFonts w:ascii="Times New Roman" w:hAnsi="Times New Roman"/>
                <w:i/>
                <w:spacing w:val="2"/>
                <w:sz w:val="24"/>
                <w:szCs w:val="24"/>
              </w:rPr>
              <w:t>i</w:t>
            </w:r>
            <w:r w:rsidRPr="00D173C0">
              <w:rPr>
                <w:rFonts w:ascii="Times New Roman" w:hAnsi="Times New Roman"/>
                <w:i/>
                <w:sz w:val="24"/>
                <w:szCs w:val="24"/>
              </w:rPr>
              <w:t>cation</w:t>
            </w:r>
            <w:r w:rsidRPr="00D173C0">
              <w:rPr>
                <w:rFonts w:ascii="Times New Roman" w:hAnsi="Times New Roman"/>
                <w:sz w:val="24"/>
                <w:szCs w:val="24"/>
              </w:rPr>
              <w:t>oftheMonthlyATCforFebruary</w:t>
            </w:r>
            <w:proofErr w:type="spellEnd"/>
            <w:r w:rsidRPr="00D173C0">
              <w:rPr>
                <w:rFonts w:ascii="Times New Roman" w:hAnsi="Times New Roman"/>
                <w:sz w:val="24"/>
                <w:szCs w:val="24"/>
              </w:rPr>
              <w:t xml:space="preserve"> </w:t>
            </w:r>
          </w:p>
          <w:p w14:paraId="1D8CA904" w14:textId="77777777" w:rsidR="005A0D5D" w:rsidRPr="00D173C0" w:rsidRDefault="00071323" w:rsidP="00042EB9">
            <w:pPr>
              <w:widowControl w:val="0"/>
              <w:autoSpaceDE w:val="0"/>
              <w:autoSpaceDN w:val="0"/>
              <w:adjustRightInd w:val="0"/>
              <w:spacing w:before="88" w:after="0" w:line="240" w:lineRule="auto"/>
              <w:ind w:left="64" w:right="492"/>
              <w:rPr>
                <w:rFonts w:ascii="Times New Roman" w:hAnsi="Times New Roman"/>
                <w:sz w:val="24"/>
                <w:szCs w:val="24"/>
              </w:rPr>
            </w:pPr>
            <w:proofErr w:type="spellStart"/>
            <w:r w:rsidRPr="00D173C0">
              <w:rPr>
                <w:rFonts w:ascii="Times New Roman" w:hAnsi="Times New Roman"/>
                <w:i/>
                <w:sz w:val="24"/>
                <w:szCs w:val="24"/>
              </w:rPr>
              <w:t>Dead</w:t>
            </w:r>
            <w:r w:rsidRPr="00D173C0">
              <w:rPr>
                <w:rFonts w:ascii="Times New Roman" w:hAnsi="Times New Roman"/>
                <w:i/>
                <w:spacing w:val="-1"/>
                <w:sz w:val="24"/>
                <w:szCs w:val="24"/>
              </w:rPr>
              <w:t>l</w:t>
            </w:r>
            <w:r w:rsidRPr="00D173C0">
              <w:rPr>
                <w:rFonts w:ascii="Times New Roman" w:hAnsi="Times New Roman"/>
                <w:i/>
                <w:spacing w:val="1"/>
                <w:sz w:val="24"/>
                <w:szCs w:val="24"/>
              </w:rPr>
              <w:t>i</w:t>
            </w:r>
            <w:r w:rsidRPr="00D173C0">
              <w:rPr>
                <w:rFonts w:ascii="Times New Roman" w:hAnsi="Times New Roman"/>
                <w:i/>
                <w:sz w:val="24"/>
                <w:szCs w:val="24"/>
              </w:rPr>
              <w:t>ne</w:t>
            </w:r>
            <w:r w:rsidRPr="00D173C0">
              <w:rPr>
                <w:rFonts w:ascii="Times New Roman" w:hAnsi="Times New Roman"/>
                <w:sz w:val="24"/>
                <w:szCs w:val="24"/>
              </w:rPr>
              <w:t>forb</w:t>
            </w:r>
            <w:r w:rsidRPr="00D173C0">
              <w:rPr>
                <w:rFonts w:ascii="Times New Roman" w:hAnsi="Times New Roman"/>
                <w:spacing w:val="2"/>
                <w:sz w:val="24"/>
                <w:szCs w:val="24"/>
              </w:rPr>
              <w:t>i</w:t>
            </w:r>
            <w:r w:rsidRPr="00D173C0">
              <w:rPr>
                <w:rFonts w:ascii="Times New Roman" w:hAnsi="Times New Roman"/>
                <w:sz w:val="24"/>
                <w:szCs w:val="24"/>
              </w:rPr>
              <w:t>d</w:t>
            </w:r>
            <w:r w:rsidRPr="00D173C0">
              <w:rPr>
                <w:rFonts w:ascii="Times New Roman" w:hAnsi="Times New Roman"/>
                <w:spacing w:val="-1"/>
                <w:sz w:val="24"/>
                <w:szCs w:val="24"/>
              </w:rPr>
              <w:t>d</w:t>
            </w:r>
            <w:r w:rsidRPr="00D173C0">
              <w:rPr>
                <w:rFonts w:ascii="Times New Roman" w:hAnsi="Times New Roman"/>
                <w:sz w:val="24"/>
                <w:szCs w:val="24"/>
              </w:rPr>
              <w:t>ingmonthlyauctionFebruary</w:t>
            </w:r>
            <w:proofErr w:type="spellEnd"/>
            <w:r w:rsidRPr="00D173C0">
              <w:rPr>
                <w:rFonts w:ascii="Times New Roman" w:hAnsi="Times New Roman"/>
                <w:sz w:val="24"/>
                <w:szCs w:val="24"/>
              </w:rPr>
              <w:t xml:space="preserve"> </w:t>
            </w:r>
          </w:p>
          <w:p w14:paraId="383CADE2" w14:textId="77777777" w:rsidR="00071323" w:rsidRPr="00D173C0" w:rsidRDefault="00071323" w:rsidP="00042EB9">
            <w:pPr>
              <w:widowControl w:val="0"/>
              <w:autoSpaceDE w:val="0"/>
              <w:autoSpaceDN w:val="0"/>
              <w:adjustRightInd w:val="0"/>
              <w:spacing w:before="88" w:after="0" w:line="240" w:lineRule="auto"/>
              <w:ind w:left="64" w:right="492"/>
              <w:rPr>
                <w:rFonts w:ascii="Times New Roman" w:hAnsi="Times New Roman"/>
                <w:sz w:val="24"/>
                <w:szCs w:val="24"/>
              </w:rPr>
            </w:pPr>
            <w:proofErr w:type="spellStart"/>
            <w:r w:rsidRPr="00D173C0">
              <w:rPr>
                <w:rFonts w:ascii="Times New Roman" w:hAnsi="Times New Roman"/>
                <w:i/>
                <w:spacing w:val="-1"/>
                <w:sz w:val="24"/>
                <w:szCs w:val="24"/>
              </w:rPr>
              <w:t>I</w:t>
            </w:r>
            <w:r w:rsidRPr="00D173C0">
              <w:rPr>
                <w:rFonts w:ascii="Times New Roman" w:hAnsi="Times New Roman"/>
                <w:i/>
                <w:sz w:val="24"/>
                <w:szCs w:val="24"/>
              </w:rPr>
              <w:t>nformat</w:t>
            </w:r>
            <w:r w:rsidRPr="00D173C0">
              <w:rPr>
                <w:rFonts w:ascii="Times New Roman" w:hAnsi="Times New Roman"/>
                <w:i/>
                <w:spacing w:val="2"/>
                <w:sz w:val="24"/>
                <w:szCs w:val="24"/>
              </w:rPr>
              <w:t>i</w:t>
            </w:r>
            <w:r w:rsidRPr="00D173C0">
              <w:rPr>
                <w:rFonts w:ascii="Times New Roman" w:hAnsi="Times New Roman"/>
                <w:i/>
                <w:spacing w:val="-1"/>
                <w:sz w:val="24"/>
                <w:szCs w:val="24"/>
              </w:rPr>
              <w:t>o</w:t>
            </w:r>
            <w:r w:rsidRPr="00D173C0">
              <w:rPr>
                <w:rFonts w:ascii="Times New Roman" w:hAnsi="Times New Roman"/>
                <w:i/>
                <w:sz w:val="24"/>
                <w:szCs w:val="24"/>
              </w:rPr>
              <w:t>nofresults</w:t>
            </w:r>
            <w:r w:rsidRPr="00D173C0">
              <w:rPr>
                <w:rFonts w:ascii="Times New Roman" w:hAnsi="Times New Roman"/>
                <w:sz w:val="24"/>
                <w:szCs w:val="24"/>
              </w:rPr>
              <w:t>ofmonthlyauct</w:t>
            </w:r>
            <w:r w:rsidRPr="00D173C0">
              <w:rPr>
                <w:rFonts w:ascii="Times New Roman" w:hAnsi="Times New Roman"/>
                <w:spacing w:val="2"/>
                <w:sz w:val="24"/>
                <w:szCs w:val="24"/>
              </w:rPr>
              <w:t>i</w:t>
            </w:r>
            <w:r w:rsidRPr="00D173C0">
              <w:rPr>
                <w:rFonts w:ascii="Times New Roman" w:hAnsi="Times New Roman"/>
                <w:sz w:val="24"/>
                <w:szCs w:val="24"/>
              </w:rPr>
              <w:t>onFebruary</w:t>
            </w:r>
            <w:proofErr w:type="spellEnd"/>
          </w:p>
        </w:tc>
      </w:tr>
      <w:tr w:rsidR="00071323" w:rsidRPr="00D173C0" w14:paraId="186F1936" w14:textId="77777777" w:rsidTr="006026BD">
        <w:trPr>
          <w:trHeight w:hRule="exact" w:val="928"/>
        </w:trPr>
        <w:tc>
          <w:tcPr>
            <w:tcW w:w="8370" w:type="dxa"/>
            <w:gridSpan w:val="2"/>
            <w:tcBorders>
              <w:top w:val="single" w:sz="4" w:space="0" w:color="000000"/>
              <w:left w:val="single" w:sz="4" w:space="0" w:color="000000"/>
              <w:bottom w:val="single" w:sz="4" w:space="0" w:color="000000"/>
              <w:right w:val="single" w:sz="4" w:space="0" w:color="000000"/>
            </w:tcBorders>
          </w:tcPr>
          <w:p w14:paraId="7090A0A4" w14:textId="77777777" w:rsidR="003459F1" w:rsidRPr="00D173C0" w:rsidRDefault="003459F1" w:rsidP="006026BD">
            <w:pPr>
              <w:widowControl w:val="0"/>
              <w:autoSpaceDE w:val="0"/>
              <w:autoSpaceDN w:val="0"/>
              <w:adjustRightInd w:val="0"/>
              <w:spacing w:after="0" w:line="240" w:lineRule="auto"/>
              <w:ind w:right="-20"/>
              <w:jc w:val="center"/>
              <w:rPr>
                <w:rFonts w:ascii="Times New Roman" w:hAnsi="Times New Roman"/>
                <w:b/>
                <w:bCs/>
                <w:sz w:val="24"/>
                <w:szCs w:val="24"/>
              </w:rPr>
            </w:pPr>
          </w:p>
          <w:p w14:paraId="776FBA4C" w14:textId="77777777" w:rsidR="00310D80" w:rsidRPr="00D173C0" w:rsidRDefault="00071323" w:rsidP="006026BD">
            <w:pPr>
              <w:widowControl w:val="0"/>
              <w:autoSpaceDE w:val="0"/>
              <w:autoSpaceDN w:val="0"/>
              <w:adjustRightInd w:val="0"/>
              <w:spacing w:after="0" w:line="240" w:lineRule="auto"/>
              <w:ind w:right="-20"/>
              <w:jc w:val="center"/>
              <w:rPr>
                <w:rFonts w:ascii="Times New Roman" w:hAnsi="Times New Roman"/>
                <w:b/>
                <w:bCs/>
                <w:sz w:val="24"/>
                <w:szCs w:val="24"/>
              </w:rPr>
            </w:pPr>
            <w:r w:rsidRPr="00D173C0">
              <w:rPr>
                <w:rFonts w:ascii="Times New Roman" w:hAnsi="Times New Roman"/>
                <w:b/>
                <w:bCs/>
                <w:sz w:val="24"/>
                <w:szCs w:val="24"/>
              </w:rPr>
              <w:t xml:space="preserve">Monthly Auction </w:t>
            </w:r>
          </w:p>
          <w:p w14:paraId="144AE63B" w14:textId="77777777" w:rsidR="00071323" w:rsidRPr="00D173C0" w:rsidRDefault="003459F1" w:rsidP="00AC25A6">
            <w:pPr>
              <w:widowControl w:val="0"/>
              <w:autoSpaceDE w:val="0"/>
              <w:autoSpaceDN w:val="0"/>
              <w:adjustRightInd w:val="0"/>
              <w:spacing w:after="0" w:line="240" w:lineRule="auto"/>
              <w:ind w:right="-20"/>
              <w:jc w:val="center"/>
              <w:rPr>
                <w:rFonts w:ascii="Times New Roman" w:hAnsi="Times New Roman"/>
                <w:sz w:val="24"/>
                <w:szCs w:val="24"/>
              </w:rPr>
            </w:pPr>
            <w:r w:rsidRPr="00D173C0">
              <w:rPr>
                <w:rFonts w:ascii="Times New Roman" w:hAnsi="Times New Roman"/>
                <w:b/>
                <w:bCs/>
                <w:sz w:val="24"/>
                <w:szCs w:val="24"/>
              </w:rPr>
              <w:t xml:space="preserve">MARCH </w:t>
            </w:r>
            <w:r w:rsidR="00605174" w:rsidRPr="00D173C0">
              <w:rPr>
                <w:rFonts w:ascii="Times New Roman" w:hAnsi="Times New Roman"/>
                <w:b/>
                <w:bCs/>
                <w:sz w:val="24"/>
                <w:szCs w:val="24"/>
              </w:rPr>
              <w:t>201</w:t>
            </w:r>
            <w:r w:rsidR="00ED2BDD">
              <w:rPr>
                <w:rFonts w:ascii="Times New Roman" w:hAnsi="Times New Roman"/>
                <w:b/>
                <w:bCs/>
                <w:sz w:val="24"/>
                <w:szCs w:val="24"/>
              </w:rPr>
              <w:t>7</w:t>
            </w:r>
          </w:p>
        </w:tc>
      </w:tr>
      <w:tr w:rsidR="00071323" w:rsidRPr="00D173C0" w14:paraId="1C1CAA95" w14:textId="77777777" w:rsidTr="00AB0977">
        <w:trPr>
          <w:trHeight w:hRule="exact" w:val="1133"/>
        </w:trPr>
        <w:tc>
          <w:tcPr>
            <w:tcW w:w="2462" w:type="dxa"/>
            <w:tcBorders>
              <w:top w:val="single" w:sz="4" w:space="0" w:color="000000"/>
              <w:left w:val="single" w:sz="4" w:space="0" w:color="000000"/>
              <w:bottom w:val="single" w:sz="4" w:space="0" w:color="000000"/>
              <w:right w:val="single" w:sz="4" w:space="0" w:color="000000"/>
            </w:tcBorders>
          </w:tcPr>
          <w:p w14:paraId="7926F3CC" w14:textId="5E2042E8" w:rsidR="00071323" w:rsidRPr="00D173C0" w:rsidRDefault="00103E4D" w:rsidP="00042EB9">
            <w:pPr>
              <w:widowControl w:val="0"/>
              <w:autoSpaceDE w:val="0"/>
              <w:autoSpaceDN w:val="0"/>
              <w:adjustRightInd w:val="0"/>
              <w:spacing w:before="58" w:after="0" w:line="240" w:lineRule="auto"/>
              <w:ind w:left="64" w:right="-20"/>
              <w:rPr>
                <w:rFonts w:ascii="Times New Roman" w:hAnsi="Times New Roman"/>
                <w:sz w:val="24"/>
                <w:szCs w:val="24"/>
              </w:rPr>
            </w:pPr>
            <w:r w:rsidRPr="00D173C0">
              <w:rPr>
                <w:rFonts w:ascii="Times New Roman" w:hAnsi="Times New Roman"/>
                <w:sz w:val="24"/>
                <w:szCs w:val="24"/>
              </w:rPr>
              <w:t>0</w:t>
            </w:r>
            <w:r w:rsidR="00ED2BDD">
              <w:rPr>
                <w:rFonts w:ascii="Times New Roman" w:hAnsi="Times New Roman"/>
                <w:sz w:val="24"/>
                <w:szCs w:val="24"/>
              </w:rPr>
              <w:t>6</w:t>
            </w:r>
            <w:r w:rsidR="00071323" w:rsidRPr="00D173C0">
              <w:rPr>
                <w:rFonts w:ascii="Times New Roman" w:hAnsi="Times New Roman"/>
                <w:spacing w:val="-2"/>
                <w:sz w:val="24"/>
                <w:szCs w:val="24"/>
              </w:rPr>
              <w:t>.</w:t>
            </w:r>
            <w:r w:rsidR="00071323" w:rsidRPr="00D173C0">
              <w:rPr>
                <w:rFonts w:ascii="Times New Roman" w:hAnsi="Times New Roman"/>
                <w:sz w:val="24"/>
                <w:szCs w:val="24"/>
              </w:rPr>
              <w:t>02</w:t>
            </w:r>
            <w:r w:rsidR="00071323" w:rsidRPr="00D173C0">
              <w:rPr>
                <w:rFonts w:ascii="Times New Roman" w:hAnsi="Times New Roman"/>
                <w:spacing w:val="-2"/>
                <w:sz w:val="24"/>
                <w:szCs w:val="24"/>
              </w:rPr>
              <w:t>.</w:t>
            </w:r>
            <w:r w:rsidR="00BB08FA">
              <w:rPr>
                <w:rFonts w:ascii="Times New Roman" w:hAnsi="Times New Roman"/>
                <w:sz w:val="24"/>
                <w:szCs w:val="24"/>
              </w:rPr>
              <w:t>2017 (M1)</w:t>
            </w:r>
          </w:p>
          <w:p w14:paraId="6663C860" w14:textId="038C272E" w:rsidR="00071323" w:rsidRPr="00D173C0" w:rsidRDefault="00ED2BDD" w:rsidP="00042EB9">
            <w:pPr>
              <w:widowControl w:val="0"/>
              <w:autoSpaceDE w:val="0"/>
              <w:autoSpaceDN w:val="0"/>
              <w:adjustRightInd w:val="0"/>
              <w:spacing w:before="59" w:after="0" w:line="240" w:lineRule="auto"/>
              <w:ind w:left="64" w:right="-20"/>
              <w:rPr>
                <w:rFonts w:ascii="Times New Roman" w:hAnsi="Times New Roman"/>
                <w:sz w:val="24"/>
                <w:szCs w:val="24"/>
              </w:rPr>
            </w:pPr>
            <w:r>
              <w:rPr>
                <w:rFonts w:ascii="Times New Roman" w:hAnsi="Times New Roman"/>
                <w:sz w:val="24"/>
                <w:szCs w:val="24"/>
              </w:rPr>
              <w:t>13</w:t>
            </w:r>
            <w:r w:rsidR="00071323" w:rsidRPr="00D173C0">
              <w:rPr>
                <w:rFonts w:ascii="Times New Roman" w:hAnsi="Times New Roman"/>
                <w:spacing w:val="-2"/>
                <w:sz w:val="24"/>
                <w:szCs w:val="24"/>
              </w:rPr>
              <w:t>.</w:t>
            </w:r>
            <w:r w:rsidR="00071323" w:rsidRPr="00D173C0">
              <w:rPr>
                <w:rFonts w:ascii="Times New Roman" w:hAnsi="Times New Roman"/>
                <w:sz w:val="24"/>
                <w:szCs w:val="24"/>
              </w:rPr>
              <w:t>02</w:t>
            </w:r>
            <w:r w:rsidR="00071323" w:rsidRPr="00D173C0">
              <w:rPr>
                <w:rFonts w:ascii="Times New Roman" w:hAnsi="Times New Roman"/>
                <w:spacing w:val="-2"/>
                <w:sz w:val="24"/>
                <w:szCs w:val="24"/>
              </w:rPr>
              <w:t>.</w:t>
            </w:r>
            <w:r w:rsidR="00BB08FA">
              <w:rPr>
                <w:rFonts w:ascii="Times New Roman" w:hAnsi="Times New Roman"/>
                <w:sz w:val="24"/>
                <w:szCs w:val="24"/>
              </w:rPr>
              <w:t>2017 (M2)</w:t>
            </w:r>
          </w:p>
          <w:p w14:paraId="1D0B010A" w14:textId="31F7385F" w:rsidR="00071323" w:rsidRPr="00D173C0" w:rsidRDefault="00071323" w:rsidP="00103E4D">
            <w:pPr>
              <w:widowControl w:val="0"/>
              <w:autoSpaceDE w:val="0"/>
              <w:autoSpaceDN w:val="0"/>
              <w:adjustRightInd w:val="0"/>
              <w:spacing w:before="61" w:after="0" w:line="240" w:lineRule="auto"/>
              <w:ind w:left="64" w:right="-20"/>
              <w:rPr>
                <w:rFonts w:ascii="Times New Roman" w:hAnsi="Times New Roman"/>
                <w:sz w:val="24"/>
                <w:szCs w:val="24"/>
              </w:rPr>
            </w:pPr>
            <w:r w:rsidRPr="00D173C0">
              <w:rPr>
                <w:rFonts w:ascii="Times New Roman" w:hAnsi="Times New Roman"/>
                <w:sz w:val="24"/>
                <w:szCs w:val="24"/>
              </w:rPr>
              <w:t>1</w:t>
            </w:r>
            <w:r w:rsidR="00ED2BDD">
              <w:rPr>
                <w:rFonts w:ascii="Times New Roman" w:hAnsi="Times New Roman"/>
                <w:sz w:val="24"/>
                <w:szCs w:val="24"/>
              </w:rPr>
              <w:t>4</w:t>
            </w:r>
            <w:r w:rsidRPr="00D173C0">
              <w:rPr>
                <w:rFonts w:ascii="Times New Roman" w:hAnsi="Times New Roman"/>
                <w:spacing w:val="-2"/>
                <w:sz w:val="24"/>
                <w:szCs w:val="24"/>
              </w:rPr>
              <w:t>.</w:t>
            </w:r>
            <w:r w:rsidRPr="00D173C0">
              <w:rPr>
                <w:rFonts w:ascii="Times New Roman" w:hAnsi="Times New Roman"/>
                <w:sz w:val="24"/>
                <w:szCs w:val="24"/>
              </w:rPr>
              <w:t>02</w:t>
            </w:r>
            <w:r w:rsidRPr="00D173C0">
              <w:rPr>
                <w:rFonts w:ascii="Times New Roman" w:hAnsi="Times New Roman"/>
                <w:spacing w:val="-2"/>
                <w:sz w:val="24"/>
                <w:szCs w:val="24"/>
              </w:rPr>
              <w:t>.</w:t>
            </w:r>
            <w:r w:rsidR="00BB08FA">
              <w:rPr>
                <w:rFonts w:ascii="Times New Roman" w:hAnsi="Times New Roman"/>
                <w:sz w:val="24"/>
                <w:szCs w:val="24"/>
              </w:rPr>
              <w:t>2017 (M3)</w:t>
            </w:r>
          </w:p>
        </w:tc>
        <w:tc>
          <w:tcPr>
            <w:tcW w:w="5908" w:type="dxa"/>
            <w:tcBorders>
              <w:top w:val="single" w:sz="4" w:space="0" w:color="000000"/>
              <w:left w:val="single" w:sz="4" w:space="0" w:color="000000"/>
              <w:bottom w:val="single" w:sz="4" w:space="0" w:color="000000"/>
              <w:right w:val="single" w:sz="4" w:space="0" w:color="000000"/>
            </w:tcBorders>
          </w:tcPr>
          <w:p w14:paraId="4A33A144" w14:textId="77777777" w:rsidR="005A0D5D" w:rsidRPr="00D173C0" w:rsidRDefault="00071323" w:rsidP="00042EB9">
            <w:pPr>
              <w:widowControl w:val="0"/>
              <w:autoSpaceDE w:val="0"/>
              <w:autoSpaceDN w:val="0"/>
              <w:adjustRightInd w:val="0"/>
              <w:spacing w:before="58" w:after="0" w:line="240" w:lineRule="auto"/>
              <w:ind w:left="64" w:right="752"/>
              <w:rPr>
                <w:rFonts w:ascii="Times New Roman" w:hAnsi="Times New Roman"/>
                <w:sz w:val="24"/>
                <w:szCs w:val="24"/>
              </w:rPr>
            </w:pPr>
            <w:proofErr w:type="spellStart"/>
            <w:r w:rsidRPr="00D173C0">
              <w:rPr>
                <w:rFonts w:ascii="Times New Roman" w:hAnsi="Times New Roman"/>
                <w:i/>
                <w:sz w:val="24"/>
                <w:szCs w:val="24"/>
              </w:rPr>
              <w:t>Pub</w:t>
            </w:r>
            <w:r w:rsidRPr="00D173C0">
              <w:rPr>
                <w:rFonts w:ascii="Times New Roman" w:hAnsi="Times New Roman"/>
                <w:i/>
                <w:spacing w:val="-1"/>
                <w:sz w:val="24"/>
                <w:szCs w:val="24"/>
              </w:rPr>
              <w:t>l</w:t>
            </w:r>
            <w:r w:rsidRPr="00D173C0">
              <w:rPr>
                <w:rFonts w:ascii="Times New Roman" w:hAnsi="Times New Roman"/>
                <w:i/>
                <w:spacing w:val="2"/>
                <w:sz w:val="24"/>
                <w:szCs w:val="24"/>
              </w:rPr>
              <w:t>i</w:t>
            </w:r>
            <w:r w:rsidRPr="00D173C0">
              <w:rPr>
                <w:rFonts w:ascii="Times New Roman" w:hAnsi="Times New Roman"/>
                <w:i/>
                <w:sz w:val="24"/>
                <w:szCs w:val="24"/>
              </w:rPr>
              <w:t>cation</w:t>
            </w:r>
            <w:r w:rsidRPr="00D173C0">
              <w:rPr>
                <w:rFonts w:ascii="Times New Roman" w:hAnsi="Times New Roman"/>
                <w:sz w:val="24"/>
                <w:szCs w:val="24"/>
              </w:rPr>
              <w:t>oftheMonthlyATCforMarch</w:t>
            </w:r>
            <w:proofErr w:type="spellEnd"/>
            <w:r w:rsidRPr="00D173C0">
              <w:rPr>
                <w:rFonts w:ascii="Times New Roman" w:hAnsi="Times New Roman"/>
                <w:sz w:val="24"/>
                <w:szCs w:val="24"/>
              </w:rPr>
              <w:t xml:space="preserve"> </w:t>
            </w:r>
          </w:p>
          <w:p w14:paraId="39BE963B" w14:textId="77777777" w:rsidR="005A0D5D" w:rsidRPr="00D173C0" w:rsidRDefault="00071323" w:rsidP="00042EB9">
            <w:pPr>
              <w:widowControl w:val="0"/>
              <w:autoSpaceDE w:val="0"/>
              <w:autoSpaceDN w:val="0"/>
              <w:adjustRightInd w:val="0"/>
              <w:spacing w:before="58" w:after="0" w:line="240" w:lineRule="auto"/>
              <w:ind w:left="64" w:right="752"/>
              <w:rPr>
                <w:rFonts w:ascii="Times New Roman" w:hAnsi="Times New Roman"/>
                <w:sz w:val="24"/>
                <w:szCs w:val="24"/>
              </w:rPr>
            </w:pPr>
            <w:proofErr w:type="spellStart"/>
            <w:r w:rsidRPr="00D173C0">
              <w:rPr>
                <w:rFonts w:ascii="Times New Roman" w:hAnsi="Times New Roman"/>
                <w:i/>
                <w:sz w:val="24"/>
                <w:szCs w:val="24"/>
              </w:rPr>
              <w:t>Dead</w:t>
            </w:r>
            <w:r w:rsidRPr="00D173C0">
              <w:rPr>
                <w:rFonts w:ascii="Times New Roman" w:hAnsi="Times New Roman"/>
                <w:i/>
                <w:spacing w:val="-1"/>
                <w:sz w:val="24"/>
                <w:szCs w:val="24"/>
              </w:rPr>
              <w:t>l</w:t>
            </w:r>
            <w:r w:rsidRPr="00D173C0">
              <w:rPr>
                <w:rFonts w:ascii="Times New Roman" w:hAnsi="Times New Roman"/>
                <w:i/>
                <w:spacing w:val="1"/>
                <w:sz w:val="24"/>
                <w:szCs w:val="24"/>
              </w:rPr>
              <w:t>i</w:t>
            </w:r>
            <w:r w:rsidRPr="00D173C0">
              <w:rPr>
                <w:rFonts w:ascii="Times New Roman" w:hAnsi="Times New Roman"/>
                <w:i/>
                <w:sz w:val="24"/>
                <w:szCs w:val="24"/>
              </w:rPr>
              <w:t>ne</w:t>
            </w:r>
            <w:r w:rsidRPr="00D173C0">
              <w:rPr>
                <w:rFonts w:ascii="Times New Roman" w:hAnsi="Times New Roman"/>
                <w:sz w:val="24"/>
                <w:szCs w:val="24"/>
              </w:rPr>
              <w:t>forb</w:t>
            </w:r>
            <w:r w:rsidRPr="00D173C0">
              <w:rPr>
                <w:rFonts w:ascii="Times New Roman" w:hAnsi="Times New Roman"/>
                <w:spacing w:val="2"/>
                <w:sz w:val="24"/>
                <w:szCs w:val="24"/>
              </w:rPr>
              <w:t>i</w:t>
            </w:r>
            <w:r w:rsidRPr="00D173C0">
              <w:rPr>
                <w:rFonts w:ascii="Times New Roman" w:hAnsi="Times New Roman"/>
                <w:sz w:val="24"/>
                <w:szCs w:val="24"/>
              </w:rPr>
              <w:t>d</w:t>
            </w:r>
            <w:r w:rsidRPr="00D173C0">
              <w:rPr>
                <w:rFonts w:ascii="Times New Roman" w:hAnsi="Times New Roman"/>
                <w:spacing w:val="-1"/>
                <w:sz w:val="24"/>
                <w:szCs w:val="24"/>
              </w:rPr>
              <w:t>d</w:t>
            </w:r>
            <w:r w:rsidRPr="00D173C0">
              <w:rPr>
                <w:rFonts w:ascii="Times New Roman" w:hAnsi="Times New Roman"/>
                <w:sz w:val="24"/>
                <w:szCs w:val="24"/>
              </w:rPr>
              <w:t>ingmonthlyauctionMarch</w:t>
            </w:r>
            <w:proofErr w:type="spellEnd"/>
            <w:r w:rsidRPr="00D173C0">
              <w:rPr>
                <w:rFonts w:ascii="Times New Roman" w:hAnsi="Times New Roman"/>
                <w:sz w:val="24"/>
                <w:szCs w:val="24"/>
              </w:rPr>
              <w:t xml:space="preserve"> </w:t>
            </w:r>
          </w:p>
          <w:p w14:paraId="5F9617D2" w14:textId="77777777" w:rsidR="00071323" w:rsidRPr="00D173C0" w:rsidRDefault="00071323" w:rsidP="00042EB9">
            <w:pPr>
              <w:widowControl w:val="0"/>
              <w:autoSpaceDE w:val="0"/>
              <w:autoSpaceDN w:val="0"/>
              <w:adjustRightInd w:val="0"/>
              <w:spacing w:before="58" w:after="0" w:line="240" w:lineRule="auto"/>
              <w:ind w:left="64" w:right="752"/>
              <w:rPr>
                <w:rFonts w:ascii="Times New Roman" w:hAnsi="Times New Roman"/>
                <w:sz w:val="24"/>
                <w:szCs w:val="24"/>
              </w:rPr>
            </w:pPr>
            <w:proofErr w:type="spellStart"/>
            <w:r w:rsidRPr="00D173C0">
              <w:rPr>
                <w:rFonts w:ascii="Times New Roman" w:hAnsi="Times New Roman"/>
                <w:i/>
                <w:spacing w:val="-1"/>
                <w:sz w:val="24"/>
                <w:szCs w:val="24"/>
              </w:rPr>
              <w:t>I</w:t>
            </w:r>
            <w:r w:rsidRPr="00D173C0">
              <w:rPr>
                <w:rFonts w:ascii="Times New Roman" w:hAnsi="Times New Roman"/>
                <w:i/>
                <w:sz w:val="24"/>
                <w:szCs w:val="24"/>
              </w:rPr>
              <w:t>nformat</w:t>
            </w:r>
            <w:r w:rsidRPr="00D173C0">
              <w:rPr>
                <w:rFonts w:ascii="Times New Roman" w:hAnsi="Times New Roman"/>
                <w:i/>
                <w:spacing w:val="2"/>
                <w:sz w:val="24"/>
                <w:szCs w:val="24"/>
              </w:rPr>
              <w:t>i</w:t>
            </w:r>
            <w:r w:rsidRPr="00D173C0">
              <w:rPr>
                <w:rFonts w:ascii="Times New Roman" w:hAnsi="Times New Roman"/>
                <w:i/>
                <w:spacing w:val="-1"/>
                <w:sz w:val="24"/>
                <w:szCs w:val="24"/>
              </w:rPr>
              <w:t>o</w:t>
            </w:r>
            <w:r w:rsidRPr="00D173C0">
              <w:rPr>
                <w:rFonts w:ascii="Times New Roman" w:hAnsi="Times New Roman"/>
                <w:i/>
                <w:sz w:val="24"/>
                <w:szCs w:val="24"/>
              </w:rPr>
              <w:t>nofresults</w:t>
            </w:r>
            <w:r w:rsidRPr="00D173C0">
              <w:rPr>
                <w:rFonts w:ascii="Times New Roman" w:hAnsi="Times New Roman"/>
                <w:sz w:val="24"/>
                <w:szCs w:val="24"/>
              </w:rPr>
              <w:t>ofmonthlyauct</w:t>
            </w:r>
            <w:r w:rsidRPr="00D173C0">
              <w:rPr>
                <w:rFonts w:ascii="Times New Roman" w:hAnsi="Times New Roman"/>
                <w:spacing w:val="2"/>
                <w:sz w:val="24"/>
                <w:szCs w:val="24"/>
              </w:rPr>
              <w:t>i</w:t>
            </w:r>
            <w:r w:rsidRPr="00D173C0">
              <w:rPr>
                <w:rFonts w:ascii="Times New Roman" w:hAnsi="Times New Roman"/>
                <w:sz w:val="24"/>
                <w:szCs w:val="24"/>
              </w:rPr>
              <w:t>onMarch</w:t>
            </w:r>
            <w:proofErr w:type="spellEnd"/>
          </w:p>
        </w:tc>
      </w:tr>
      <w:tr w:rsidR="00071323" w:rsidRPr="00D173C0" w14:paraId="08A95319" w14:textId="77777777" w:rsidTr="006026BD">
        <w:trPr>
          <w:trHeight w:hRule="exact" w:val="928"/>
        </w:trPr>
        <w:tc>
          <w:tcPr>
            <w:tcW w:w="8370" w:type="dxa"/>
            <w:gridSpan w:val="2"/>
            <w:tcBorders>
              <w:top w:val="single" w:sz="4" w:space="0" w:color="000000"/>
              <w:left w:val="single" w:sz="4" w:space="0" w:color="000000"/>
              <w:bottom w:val="single" w:sz="4" w:space="0" w:color="000000"/>
              <w:right w:val="single" w:sz="4" w:space="0" w:color="000000"/>
            </w:tcBorders>
          </w:tcPr>
          <w:p w14:paraId="12C8E10F" w14:textId="77777777" w:rsidR="003459F1" w:rsidRPr="00D173C0" w:rsidRDefault="003459F1" w:rsidP="006026BD">
            <w:pPr>
              <w:widowControl w:val="0"/>
              <w:autoSpaceDE w:val="0"/>
              <w:autoSpaceDN w:val="0"/>
              <w:adjustRightInd w:val="0"/>
              <w:spacing w:after="0" w:line="240" w:lineRule="auto"/>
              <w:ind w:right="-20"/>
              <w:jc w:val="center"/>
              <w:rPr>
                <w:rFonts w:ascii="Times New Roman" w:hAnsi="Times New Roman"/>
                <w:b/>
                <w:bCs/>
                <w:sz w:val="24"/>
                <w:szCs w:val="24"/>
              </w:rPr>
            </w:pPr>
          </w:p>
          <w:p w14:paraId="3F6EC880" w14:textId="77777777" w:rsidR="00310D80" w:rsidRPr="00D173C0" w:rsidRDefault="00071323" w:rsidP="006026BD">
            <w:pPr>
              <w:widowControl w:val="0"/>
              <w:autoSpaceDE w:val="0"/>
              <w:autoSpaceDN w:val="0"/>
              <w:adjustRightInd w:val="0"/>
              <w:spacing w:after="0" w:line="240" w:lineRule="auto"/>
              <w:ind w:right="-20"/>
              <w:jc w:val="center"/>
              <w:rPr>
                <w:rFonts w:ascii="Times New Roman" w:hAnsi="Times New Roman"/>
                <w:b/>
                <w:bCs/>
                <w:sz w:val="24"/>
                <w:szCs w:val="24"/>
              </w:rPr>
            </w:pPr>
            <w:r w:rsidRPr="00D173C0">
              <w:rPr>
                <w:rFonts w:ascii="Times New Roman" w:hAnsi="Times New Roman"/>
                <w:b/>
                <w:bCs/>
                <w:sz w:val="24"/>
                <w:szCs w:val="24"/>
              </w:rPr>
              <w:t xml:space="preserve">Monthly Auction </w:t>
            </w:r>
          </w:p>
          <w:p w14:paraId="180EBE5A" w14:textId="77777777" w:rsidR="00071323" w:rsidRPr="00D173C0" w:rsidRDefault="003459F1" w:rsidP="00AC25A6">
            <w:pPr>
              <w:widowControl w:val="0"/>
              <w:autoSpaceDE w:val="0"/>
              <w:autoSpaceDN w:val="0"/>
              <w:adjustRightInd w:val="0"/>
              <w:spacing w:after="0" w:line="240" w:lineRule="auto"/>
              <w:ind w:right="-20"/>
              <w:jc w:val="center"/>
              <w:rPr>
                <w:rFonts w:ascii="Times New Roman" w:hAnsi="Times New Roman"/>
                <w:sz w:val="24"/>
                <w:szCs w:val="24"/>
              </w:rPr>
            </w:pPr>
            <w:r w:rsidRPr="00D173C0">
              <w:rPr>
                <w:rFonts w:ascii="Times New Roman" w:hAnsi="Times New Roman"/>
                <w:b/>
                <w:bCs/>
                <w:sz w:val="24"/>
                <w:szCs w:val="24"/>
              </w:rPr>
              <w:t xml:space="preserve">APRIL </w:t>
            </w:r>
            <w:r w:rsidR="00605174" w:rsidRPr="00D173C0">
              <w:rPr>
                <w:rFonts w:ascii="Times New Roman" w:hAnsi="Times New Roman"/>
                <w:b/>
                <w:bCs/>
                <w:sz w:val="24"/>
                <w:szCs w:val="24"/>
              </w:rPr>
              <w:t>201</w:t>
            </w:r>
            <w:r w:rsidR="00ED2BDD">
              <w:rPr>
                <w:rFonts w:ascii="Times New Roman" w:hAnsi="Times New Roman"/>
                <w:b/>
                <w:bCs/>
                <w:sz w:val="24"/>
                <w:szCs w:val="24"/>
              </w:rPr>
              <w:t>7</w:t>
            </w:r>
          </w:p>
        </w:tc>
      </w:tr>
      <w:tr w:rsidR="00071323" w:rsidRPr="00D173C0" w14:paraId="172BEF56" w14:textId="77777777" w:rsidTr="00AB0977">
        <w:trPr>
          <w:trHeight w:hRule="exact" w:val="1133"/>
        </w:trPr>
        <w:tc>
          <w:tcPr>
            <w:tcW w:w="2462" w:type="dxa"/>
            <w:tcBorders>
              <w:top w:val="single" w:sz="4" w:space="0" w:color="000000"/>
              <w:left w:val="single" w:sz="4" w:space="0" w:color="000000"/>
              <w:bottom w:val="single" w:sz="4" w:space="0" w:color="000000"/>
              <w:right w:val="single" w:sz="4" w:space="0" w:color="000000"/>
            </w:tcBorders>
          </w:tcPr>
          <w:p w14:paraId="62E595BC" w14:textId="01603C18" w:rsidR="00071323" w:rsidRPr="00D173C0" w:rsidRDefault="00071323" w:rsidP="00042EB9">
            <w:pPr>
              <w:widowControl w:val="0"/>
              <w:autoSpaceDE w:val="0"/>
              <w:autoSpaceDN w:val="0"/>
              <w:adjustRightInd w:val="0"/>
              <w:spacing w:before="58" w:after="0" w:line="240" w:lineRule="auto"/>
              <w:ind w:left="64" w:right="-20"/>
              <w:rPr>
                <w:rFonts w:ascii="Times New Roman" w:hAnsi="Times New Roman"/>
                <w:sz w:val="24"/>
                <w:szCs w:val="24"/>
              </w:rPr>
            </w:pPr>
            <w:r w:rsidRPr="00D173C0">
              <w:rPr>
                <w:rFonts w:ascii="Times New Roman" w:hAnsi="Times New Roman"/>
                <w:sz w:val="24"/>
                <w:szCs w:val="24"/>
              </w:rPr>
              <w:t>0</w:t>
            </w:r>
            <w:r w:rsidR="005754A9">
              <w:rPr>
                <w:rFonts w:ascii="Times New Roman" w:hAnsi="Times New Roman"/>
                <w:sz w:val="24"/>
                <w:szCs w:val="24"/>
              </w:rPr>
              <w:t>6</w:t>
            </w:r>
            <w:r w:rsidRPr="00D173C0">
              <w:rPr>
                <w:rFonts w:ascii="Times New Roman" w:hAnsi="Times New Roman"/>
                <w:spacing w:val="-2"/>
                <w:sz w:val="24"/>
                <w:szCs w:val="24"/>
              </w:rPr>
              <w:t>.</w:t>
            </w:r>
            <w:r w:rsidRPr="00D173C0">
              <w:rPr>
                <w:rFonts w:ascii="Times New Roman" w:hAnsi="Times New Roman"/>
                <w:sz w:val="24"/>
                <w:szCs w:val="24"/>
              </w:rPr>
              <w:t>03</w:t>
            </w:r>
            <w:r w:rsidRPr="00D173C0">
              <w:rPr>
                <w:rFonts w:ascii="Times New Roman" w:hAnsi="Times New Roman"/>
                <w:spacing w:val="-2"/>
                <w:sz w:val="24"/>
                <w:szCs w:val="24"/>
              </w:rPr>
              <w:t>.</w:t>
            </w:r>
            <w:r w:rsidR="00BB08FA">
              <w:rPr>
                <w:rFonts w:ascii="Times New Roman" w:hAnsi="Times New Roman"/>
                <w:sz w:val="24"/>
                <w:szCs w:val="24"/>
              </w:rPr>
              <w:t>2017 (M1)</w:t>
            </w:r>
          </w:p>
          <w:p w14:paraId="1CAE3B38" w14:textId="40CF8014" w:rsidR="00071323" w:rsidRPr="00D173C0" w:rsidRDefault="00ED2BDD" w:rsidP="00042EB9">
            <w:pPr>
              <w:widowControl w:val="0"/>
              <w:autoSpaceDE w:val="0"/>
              <w:autoSpaceDN w:val="0"/>
              <w:adjustRightInd w:val="0"/>
              <w:spacing w:before="61" w:after="0" w:line="240" w:lineRule="auto"/>
              <w:ind w:left="64" w:right="-20"/>
              <w:rPr>
                <w:rFonts w:ascii="Times New Roman" w:hAnsi="Times New Roman"/>
                <w:sz w:val="24"/>
                <w:szCs w:val="24"/>
              </w:rPr>
            </w:pPr>
            <w:r>
              <w:rPr>
                <w:rFonts w:ascii="Times New Roman" w:hAnsi="Times New Roman"/>
                <w:sz w:val="24"/>
                <w:szCs w:val="24"/>
              </w:rPr>
              <w:t>09</w:t>
            </w:r>
            <w:r w:rsidR="00071323" w:rsidRPr="00D173C0">
              <w:rPr>
                <w:rFonts w:ascii="Times New Roman" w:hAnsi="Times New Roman"/>
                <w:spacing w:val="-2"/>
                <w:sz w:val="24"/>
                <w:szCs w:val="24"/>
              </w:rPr>
              <w:t>.</w:t>
            </w:r>
            <w:r w:rsidR="00071323" w:rsidRPr="00D173C0">
              <w:rPr>
                <w:rFonts w:ascii="Times New Roman" w:hAnsi="Times New Roman"/>
                <w:sz w:val="24"/>
                <w:szCs w:val="24"/>
              </w:rPr>
              <w:t>03</w:t>
            </w:r>
            <w:r w:rsidR="00071323" w:rsidRPr="00D173C0">
              <w:rPr>
                <w:rFonts w:ascii="Times New Roman" w:hAnsi="Times New Roman"/>
                <w:spacing w:val="-2"/>
                <w:sz w:val="24"/>
                <w:szCs w:val="24"/>
              </w:rPr>
              <w:t>.</w:t>
            </w:r>
            <w:r w:rsidR="00BB08FA">
              <w:rPr>
                <w:rFonts w:ascii="Times New Roman" w:hAnsi="Times New Roman"/>
                <w:sz w:val="24"/>
                <w:szCs w:val="24"/>
              </w:rPr>
              <w:t>2017 (M2)</w:t>
            </w:r>
          </w:p>
          <w:p w14:paraId="632298BA" w14:textId="5D8B5CF4" w:rsidR="00071323" w:rsidRPr="00D173C0" w:rsidRDefault="00103E4D" w:rsidP="00103E4D">
            <w:pPr>
              <w:widowControl w:val="0"/>
              <w:autoSpaceDE w:val="0"/>
              <w:autoSpaceDN w:val="0"/>
              <w:adjustRightInd w:val="0"/>
              <w:spacing w:before="59" w:after="0" w:line="240" w:lineRule="auto"/>
              <w:ind w:left="64" w:right="-20"/>
              <w:rPr>
                <w:rFonts w:ascii="Times New Roman" w:hAnsi="Times New Roman"/>
                <w:sz w:val="24"/>
                <w:szCs w:val="24"/>
              </w:rPr>
            </w:pPr>
            <w:r w:rsidRPr="00D173C0">
              <w:rPr>
                <w:rFonts w:ascii="Times New Roman" w:hAnsi="Times New Roman"/>
                <w:sz w:val="24"/>
                <w:szCs w:val="24"/>
              </w:rPr>
              <w:t>1</w:t>
            </w:r>
            <w:r w:rsidR="00ED2BDD">
              <w:rPr>
                <w:rFonts w:ascii="Times New Roman" w:hAnsi="Times New Roman"/>
                <w:sz w:val="24"/>
                <w:szCs w:val="24"/>
              </w:rPr>
              <w:t>0</w:t>
            </w:r>
            <w:r w:rsidR="00071323" w:rsidRPr="00D173C0">
              <w:rPr>
                <w:rFonts w:ascii="Times New Roman" w:hAnsi="Times New Roman"/>
                <w:spacing w:val="-2"/>
                <w:sz w:val="24"/>
                <w:szCs w:val="24"/>
              </w:rPr>
              <w:t>.</w:t>
            </w:r>
            <w:r w:rsidR="00071323" w:rsidRPr="00D173C0">
              <w:rPr>
                <w:rFonts w:ascii="Times New Roman" w:hAnsi="Times New Roman"/>
                <w:sz w:val="24"/>
                <w:szCs w:val="24"/>
              </w:rPr>
              <w:t>03</w:t>
            </w:r>
            <w:r w:rsidR="00071323" w:rsidRPr="00D173C0">
              <w:rPr>
                <w:rFonts w:ascii="Times New Roman" w:hAnsi="Times New Roman"/>
                <w:spacing w:val="-2"/>
                <w:sz w:val="24"/>
                <w:szCs w:val="24"/>
              </w:rPr>
              <w:t>.</w:t>
            </w:r>
            <w:r w:rsidR="00BB08FA">
              <w:rPr>
                <w:rFonts w:ascii="Times New Roman" w:hAnsi="Times New Roman"/>
                <w:sz w:val="24"/>
                <w:szCs w:val="24"/>
              </w:rPr>
              <w:t>2017 (M3)</w:t>
            </w:r>
          </w:p>
        </w:tc>
        <w:tc>
          <w:tcPr>
            <w:tcW w:w="5908" w:type="dxa"/>
            <w:tcBorders>
              <w:top w:val="single" w:sz="4" w:space="0" w:color="000000"/>
              <w:left w:val="single" w:sz="4" w:space="0" w:color="000000"/>
              <w:bottom w:val="single" w:sz="4" w:space="0" w:color="000000"/>
              <w:right w:val="single" w:sz="4" w:space="0" w:color="000000"/>
            </w:tcBorders>
          </w:tcPr>
          <w:p w14:paraId="4149F90D" w14:textId="77777777" w:rsidR="005A0D5D" w:rsidRPr="00D173C0" w:rsidRDefault="00071323" w:rsidP="00042EB9">
            <w:pPr>
              <w:widowControl w:val="0"/>
              <w:autoSpaceDE w:val="0"/>
              <w:autoSpaceDN w:val="0"/>
              <w:adjustRightInd w:val="0"/>
              <w:spacing w:before="58" w:after="0" w:line="240" w:lineRule="auto"/>
              <w:ind w:left="64" w:right="999"/>
              <w:rPr>
                <w:rFonts w:ascii="Times New Roman" w:hAnsi="Times New Roman"/>
                <w:sz w:val="24"/>
                <w:szCs w:val="24"/>
              </w:rPr>
            </w:pPr>
            <w:proofErr w:type="spellStart"/>
            <w:r w:rsidRPr="00D173C0">
              <w:rPr>
                <w:rFonts w:ascii="Times New Roman" w:hAnsi="Times New Roman"/>
                <w:i/>
                <w:sz w:val="24"/>
                <w:szCs w:val="24"/>
              </w:rPr>
              <w:t>Pub</w:t>
            </w:r>
            <w:r w:rsidRPr="00D173C0">
              <w:rPr>
                <w:rFonts w:ascii="Times New Roman" w:hAnsi="Times New Roman"/>
                <w:i/>
                <w:spacing w:val="-1"/>
                <w:sz w:val="24"/>
                <w:szCs w:val="24"/>
              </w:rPr>
              <w:t>l</w:t>
            </w:r>
            <w:r w:rsidRPr="00D173C0">
              <w:rPr>
                <w:rFonts w:ascii="Times New Roman" w:hAnsi="Times New Roman"/>
                <w:i/>
                <w:spacing w:val="2"/>
                <w:sz w:val="24"/>
                <w:szCs w:val="24"/>
              </w:rPr>
              <w:t>i</w:t>
            </w:r>
            <w:r w:rsidRPr="00D173C0">
              <w:rPr>
                <w:rFonts w:ascii="Times New Roman" w:hAnsi="Times New Roman"/>
                <w:i/>
                <w:sz w:val="24"/>
                <w:szCs w:val="24"/>
              </w:rPr>
              <w:t>cation</w:t>
            </w:r>
            <w:r w:rsidRPr="00D173C0">
              <w:rPr>
                <w:rFonts w:ascii="Times New Roman" w:hAnsi="Times New Roman"/>
                <w:sz w:val="24"/>
                <w:szCs w:val="24"/>
              </w:rPr>
              <w:t>oftheMonthlyATCforApr</w:t>
            </w:r>
            <w:r w:rsidRPr="00D173C0">
              <w:rPr>
                <w:rFonts w:ascii="Times New Roman" w:hAnsi="Times New Roman"/>
                <w:spacing w:val="2"/>
                <w:sz w:val="24"/>
                <w:szCs w:val="24"/>
              </w:rPr>
              <w:t>i</w:t>
            </w:r>
            <w:r w:rsidRPr="00D173C0">
              <w:rPr>
                <w:rFonts w:ascii="Times New Roman" w:hAnsi="Times New Roman"/>
                <w:sz w:val="24"/>
                <w:szCs w:val="24"/>
              </w:rPr>
              <w:t>l</w:t>
            </w:r>
            <w:proofErr w:type="spellEnd"/>
            <w:r w:rsidRPr="00D173C0">
              <w:rPr>
                <w:rFonts w:ascii="Times New Roman" w:hAnsi="Times New Roman"/>
                <w:sz w:val="24"/>
                <w:szCs w:val="24"/>
              </w:rPr>
              <w:t xml:space="preserve"> </w:t>
            </w:r>
          </w:p>
          <w:p w14:paraId="4DE44DA0" w14:textId="77777777" w:rsidR="005A0D5D" w:rsidRPr="00D173C0" w:rsidRDefault="00071323" w:rsidP="00042EB9">
            <w:pPr>
              <w:widowControl w:val="0"/>
              <w:autoSpaceDE w:val="0"/>
              <w:autoSpaceDN w:val="0"/>
              <w:adjustRightInd w:val="0"/>
              <w:spacing w:before="58" w:after="0" w:line="240" w:lineRule="auto"/>
              <w:ind w:left="64" w:right="999"/>
              <w:rPr>
                <w:rFonts w:ascii="Times New Roman" w:hAnsi="Times New Roman"/>
                <w:sz w:val="24"/>
                <w:szCs w:val="24"/>
              </w:rPr>
            </w:pPr>
            <w:proofErr w:type="spellStart"/>
            <w:r w:rsidRPr="00D173C0">
              <w:rPr>
                <w:rFonts w:ascii="Times New Roman" w:hAnsi="Times New Roman"/>
                <w:i/>
                <w:sz w:val="24"/>
                <w:szCs w:val="24"/>
              </w:rPr>
              <w:t>Dead</w:t>
            </w:r>
            <w:r w:rsidRPr="00D173C0">
              <w:rPr>
                <w:rFonts w:ascii="Times New Roman" w:hAnsi="Times New Roman"/>
                <w:i/>
                <w:spacing w:val="-1"/>
                <w:sz w:val="24"/>
                <w:szCs w:val="24"/>
              </w:rPr>
              <w:t>l</w:t>
            </w:r>
            <w:r w:rsidRPr="00D173C0">
              <w:rPr>
                <w:rFonts w:ascii="Times New Roman" w:hAnsi="Times New Roman"/>
                <w:i/>
                <w:spacing w:val="1"/>
                <w:sz w:val="24"/>
                <w:szCs w:val="24"/>
              </w:rPr>
              <w:t>i</w:t>
            </w:r>
            <w:r w:rsidRPr="00D173C0">
              <w:rPr>
                <w:rFonts w:ascii="Times New Roman" w:hAnsi="Times New Roman"/>
                <w:i/>
                <w:sz w:val="24"/>
                <w:szCs w:val="24"/>
              </w:rPr>
              <w:t>ne</w:t>
            </w:r>
            <w:r w:rsidRPr="00D173C0">
              <w:rPr>
                <w:rFonts w:ascii="Times New Roman" w:hAnsi="Times New Roman"/>
                <w:sz w:val="24"/>
                <w:szCs w:val="24"/>
              </w:rPr>
              <w:t>forb</w:t>
            </w:r>
            <w:r w:rsidRPr="00D173C0">
              <w:rPr>
                <w:rFonts w:ascii="Times New Roman" w:hAnsi="Times New Roman"/>
                <w:spacing w:val="2"/>
                <w:sz w:val="24"/>
                <w:szCs w:val="24"/>
              </w:rPr>
              <w:t>i</w:t>
            </w:r>
            <w:r w:rsidRPr="00D173C0">
              <w:rPr>
                <w:rFonts w:ascii="Times New Roman" w:hAnsi="Times New Roman"/>
                <w:sz w:val="24"/>
                <w:szCs w:val="24"/>
              </w:rPr>
              <w:t>d</w:t>
            </w:r>
            <w:r w:rsidRPr="00D173C0">
              <w:rPr>
                <w:rFonts w:ascii="Times New Roman" w:hAnsi="Times New Roman"/>
                <w:spacing w:val="-1"/>
                <w:sz w:val="24"/>
                <w:szCs w:val="24"/>
              </w:rPr>
              <w:t>d</w:t>
            </w:r>
            <w:r w:rsidRPr="00D173C0">
              <w:rPr>
                <w:rFonts w:ascii="Times New Roman" w:hAnsi="Times New Roman"/>
                <w:sz w:val="24"/>
                <w:szCs w:val="24"/>
              </w:rPr>
              <w:t>ingmonthlyauctionApr</w:t>
            </w:r>
            <w:r w:rsidRPr="00D173C0">
              <w:rPr>
                <w:rFonts w:ascii="Times New Roman" w:hAnsi="Times New Roman"/>
                <w:spacing w:val="2"/>
                <w:sz w:val="24"/>
                <w:szCs w:val="24"/>
              </w:rPr>
              <w:t>i</w:t>
            </w:r>
            <w:r w:rsidRPr="00D173C0">
              <w:rPr>
                <w:rFonts w:ascii="Times New Roman" w:hAnsi="Times New Roman"/>
                <w:sz w:val="24"/>
                <w:szCs w:val="24"/>
              </w:rPr>
              <w:t>l</w:t>
            </w:r>
            <w:proofErr w:type="spellEnd"/>
            <w:r w:rsidRPr="00D173C0">
              <w:rPr>
                <w:rFonts w:ascii="Times New Roman" w:hAnsi="Times New Roman"/>
                <w:sz w:val="24"/>
                <w:szCs w:val="24"/>
              </w:rPr>
              <w:t xml:space="preserve"> </w:t>
            </w:r>
          </w:p>
          <w:p w14:paraId="4A82CE2A" w14:textId="77777777" w:rsidR="00071323" w:rsidRPr="00D173C0" w:rsidRDefault="00071323" w:rsidP="00042EB9">
            <w:pPr>
              <w:widowControl w:val="0"/>
              <w:autoSpaceDE w:val="0"/>
              <w:autoSpaceDN w:val="0"/>
              <w:adjustRightInd w:val="0"/>
              <w:spacing w:before="58" w:after="0" w:line="240" w:lineRule="auto"/>
              <w:ind w:left="64" w:right="999"/>
              <w:rPr>
                <w:rFonts w:ascii="Times New Roman" w:hAnsi="Times New Roman"/>
                <w:sz w:val="24"/>
                <w:szCs w:val="24"/>
              </w:rPr>
            </w:pPr>
            <w:proofErr w:type="spellStart"/>
            <w:r w:rsidRPr="00D173C0">
              <w:rPr>
                <w:rFonts w:ascii="Times New Roman" w:hAnsi="Times New Roman"/>
                <w:i/>
                <w:spacing w:val="-1"/>
                <w:sz w:val="24"/>
                <w:szCs w:val="24"/>
              </w:rPr>
              <w:t>I</w:t>
            </w:r>
            <w:r w:rsidRPr="00D173C0">
              <w:rPr>
                <w:rFonts w:ascii="Times New Roman" w:hAnsi="Times New Roman"/>
                <w:i/>
                <w:sz w:val="24"/>
                <w:szCs w:val="24"/>
              </w:rPr>
              <w:t>nformat</w:t>
            </w:r>
            <w:r w:rsidRPr="00D173C0">
              <w:rPr>
                <w:rFonts w:ascii="Times New Roman" w:hAnsi="Times New Roman"/>
                <w:i/>
                <w:spacing w:val="2"/>
                <w:sz w:val="24"/>
                <w:szCs w:val="24"/>
              </w:rPr>
              <w:t>i</w:t>
            </w:r>
            <w:r w:rsidRPr="00D173C0">
              <w:rPr>
                <w:rFonts w:ascii="Times New Roman" w:hAnsi="Times New Roman"/>
                <w:i/>
                <w:spacing w:val="-1"/>
                <w:sz w:val="24"/>
                <w:szCs w:val="24"/>
              </w:rPr>
              <w:t>o</w:t>
            </w:r>
            <w:r w:rsidRPr="00D173C0">
              <w:rPr>
                <w:rFonts w:ascii="Times New Roman" w:hAnsi="Times New Roman"/>
                <w:i/>
                <w:sz w:val="24"/>
                <w:szCs w:val="24"/>
              </w:rPr>
              <w:t>nofresults</w:t>
            </w:r>
            <w:r w:rsidRPr="00D173C0">
              <w:rPr>
                <w:rFonts w:ascii="Times New Roman" w:hAnsi="Times New Roman"/>
                <w:sz w:val="24"/>
                <w:szCs w:val="24"/>
              </w:rPr>
              <w:t>ofmonthlyauct</w:t>
            </w:r>
            <w:r w:rsidRPr="00D173C0">
              <w:rPr>
                <w:rFonts w:ascii="Times New Roman" w:hAnsi="Times New Roman"/>
                <w:spacing w:val="2"/>
                <w:sz w:val="24"/>
                <w:szCs w:val="24"/>
              </w:rPr>
              <w:t>i</w:t>
            </w:r>
            <w:r w:rsidRPr="00D173C0">
              <w:rPr>
                <w:rFonts w:ascii="Times New Roman" w:hAnsi="Times New Roman"/>
                <w:sz w:val="24"/>
                <w:szCs w:val="24"/>
              </w:rPr>
              <w:t>onApr</w:t>
            </w:r>
            <w:r w:rsidRPr="00D173C0">
              <w:rPr>
                <w:rFonts w:ascii="Times New Roman" w:hAnsi="Times New Roman"/>
                <w:spacing w:val="2"/>
                <w:sz w:val="24"/>
                <w:szCs w:val="24"/>
              </w:rPr>
              <w:t>i</w:t>
            </w:r>
            <w:r w:rsidRPr="00D173C0">
              <w:rPr>
                <w:rFonts w:ascii="Times New Roman" w:hAnsi="Times New Roman"/>
                <w:sz w:val="24"/>
                <w:szCs w:val="24"/>
              </w:rPr>
              <w:t>l</w:t>
            </w:r>
            <w:proofErr w:type="spellEnd"/>
          </w:p>
        </w:tc>
      </w:tr>
      <w:tr w:rsidR="00071323" w:rsidRPr="00D173C0" w14:paraId="743F482C" w14:textId="77777777" w:rsidTr="006026BD">
        <w:trPr>
          <w:trHeight w:hRule="exact" w:val="919"/>
        </w:trPr>
        <w:tc>
          <w:tcPr>
            <w:tcW w:w="8370" w:type="dxa"/>
            <w:gridSpan w:val="2"/>
            <w:tcBorders>
              <w:top w:val="single" w:sz="4" w:space="0" w:color="000000"/>
              <w:left w:val="single" w:sz="4" w:space="0" w:color="000000"/>
              <w:bottom w:val="single" w:sz="4" w:space="0" w:color="000000"/>
              <w:right w:val="single" w:sz="4" w:space="0" w:color="000000"/>
            </w:tcBorders>
          </w:tcPr>
          <w:p w14:paraId="0B897410" w14:textId="77777777" w:rsidR="003459F1" w:rsidRPr="00D173C0" w:rsidRDefault="003459F1" w:rsidP="006026BD">
            <w:pPr>
              <w:widowControl w:val="0"/>
              <w:autoSpaceDE w:val="0"/>
              <w:autoSpaceDN w:val="0"/>
              <w:adjustRightInd w:val="0"/>
              <w:spacing w:after="0" w:line="240" w:lineRule="auto"/>
              <w:ind w:right="-20"/>
              <w:jc w:val="center"/>
              <w:rPr>
                <w:rFonts w:ascii="Times New Roman" w:hAnsi="Times New Roman"/>
                <w:b/>
                <w:bCs/>
                <w:sz w:val="24"/>
                <w:szCs w:val="24"/>
              </w:rPr>
            </w:pPr>
          </w:p>
          <w:p w14:paraId="333637AB" w14:textId="77777777" w:rsidR="00310D80" w:rsidRPr="00D173C0" w:rsidRDefault="00071323" w:rsidP="006026BD">
            <w:pPr>
              <w:widowControl w:val="0"/>
              <w:autoSpaceDE w:val="0"/>
              <w:autoSpaceDN w:val="0"/>
              <w:adjustRightInd w:val="0"/>
              <w:spacing w:after="0" w:line="240" w:lineRule="auto"/>
              <w:ind w:right="-20"/>
              <w:jc w:val="center"/>
              <w:rPr>
                <w:rFonts w:ascii="Times New Roman" w:hAnsi="Times New Roman"/>
                <w:b/>
                <w:bCs/>
                <w:sz w:val="24"/>
                <w:szCs w:val="24"/>
              </w:rPr>
            </w:pPr>
            <w:r w:rsidRPr="00D173C0">
              <w:rPr>
                <w:rFonts w:ascii="Times New Roman" w:hAnsi="Times New Roman"/>
                <w:b/>
                <w:bCs/>
                <w:sz w:val="24"/>
                <w:szCs w:val="24"/>
              </w:rPr>
              <w:t xml:space="preserve">Monthly Auction </w:t>
            </w:r>
          </w:p>
          <w:p w14:paraId="42027B41" w14:textId="77777777" w:rsidR="00071323" w:rsidRPr="00D173C0" w:rsidRDefault="003459F1" w:rsidP="00AC25A6">
            <w:pPr>
              <w:widowControl w:val="0"/>
              <w:autoSpaceDE w:val="0"/>
              <w:autoSpaceDN w:val="0"/>
              <w:adjustRightInd w:val="0"/>
              <w:spacing w:after="0" w:line="240" w:lineRule="auto"/>
              <w:ind w:right="-20"/>
              <w:jc w:val="center"/>
              <w:rPr>
                <w:rFonts w:ascii="Times New Roman" w:hAnsi="Times New Roman"/>
                <w:sz w:val="24"/>
                <w:szCs w:val="24"/>
              </w:rPr>
            </w:pPr>
            <w:r w:rsidRPr="00D173C0">
              <w:rPr>
                <w:rFonts w:ascii="Times New Roman" w:hAnsi="Times New Roman"/>
                <w:b/>
                <w:bCs/>
                <w:sz w:val="24"/>
                <w:szCs w:val="24"/>
              </w:rPr>
              <w:t xml:space="preserve">MAY </w:t>
            </w:r>
            <w:r w:rsidR="00605174" w:rsidRPr="00D173C0">
              <w:rPr>
                <w:rFonts w:ascii="Times New Roman" w:hAnsi="Times New Roman"/>
                <w:b/>
                <w:bCs/>
                <w:sz w:val="24"/>
                <w:szCs w:val="24"/>
              </w:rPr>
              <w:t>201</w:t>
            </w:r>
            <w:r w:rsidR="00ED2BDD">
              <w:rPr>
                <w:rFonts w:ascii="Times New Roman" w:hAnsi="Times New Roman"/>
                <w:b/>
                <w:bCs/>
                <w:sz w:val="24"/>
                <w:szCs w:val="24"/>
              </w:rPr>
              <w:t>7</w:t>
            </w:r>
          </w:p>
        </w:tc>
      </w:tr>
      <w:tr w:rsidR="00071323" w:rsidRPr="00D173C0" w14:paraId="3EB34CCD" w14:textId="77777777" w:rsidTr="00AB0977">
        <w:trPr>
          <w:trHeight w:hRule="exact" w:val="1133"/>
        </w:trPr>
        <w:tc>
          <w:tcPr>
            <w:tcW w:w="2462" w:type="dxa"/>
            <w:tcBorders>
              <w:top w:val="single" w:sz="4" w:space="0" w:color="000000"/>
              <w:left w:val="single" w:sz="4" w:space="0" w:color="000000"/>
              <w:bottom w:val="single" w:sz="4" w:space="0" w:color="000000"/>
              <w:right w:val="single" w:sz="4" w:space="0" w:color="000000"/>
            </w:tcBorders>
          </w:tcPr>
          <w:p w14:paraId="3AC0BED7" w14:textId="01066BC9" w:rsidR="00071323" w:rsidRPr="00D173C0" w:rsidRDefault="00867499" w:rsidP="00042EB9">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07</w:t>
            </w:r>
            <w:r w:rsidR="00071323" w:rsidRPr="00D173C0">
              <w:rPr>
                <w:rFonts w:ascii="Times New Roman" w:hAnsi="Times New Roman"/>
                <w:spacing w:val="-2"/>
                <w:sz w:val="24"/>
                <w:szCs w:val="24"/>
              </w:rPr>
              <w:t>.</w:t>
            </w:r>
            <w:r w:rsidR="00071323" w:rsidRPr="00D173C0">
              <w:rPr>
                <w:rFonts w:ascii="Times New Roman" w:hAnsi="Times New Roman"/>
                <w:sz w:val="24"/>
                <w:szCs w:val="24"/>
              </w:rPr>
              <w:t>04</w:t>
            </w:r>
            <w:r w:rsidR="00071323" w:rsidRPr="00D173C0">
              <w:rPr>
                <w:rFonts w:ascii="Times New Roman" w:hAnsi="Times New Roman"/>
                <w:spacing w:val="-2"/>
                <w:sz w:val="24"/>
                <w:szCs w:val="24"/>
              </w:rPr>
              <w:t>.</w:t>
            </w:r>
            <w:r w:rsidR="00BB08FA">
              <w:rPr>
                <w:rFonts w:ascii="Times New Roman" w:hAnsi="Times New Roman"/>
                <w:sz w:val="24"/>
                <w:szCs w:val="24"/>
              </w:rPr>
              <w:t>2017 (M1)</w:t>
            </w:r>
          </w:p>
          <w:p w14:paraId="0F660584" w14:textId="35AC5DC2" w:rsidR="00071323" w:rsidRPr="00D173C0" w:rsidRDefault="00103E4D" w:rsidP="00042EB9">
            <w:pPr>
              <w:widowControl w:val="0"/>
              <w:autoSpaceDE w:val="0"/>
              <w:autoSpaceDN w:val="0"/>
              <w:adjustRightInd w:val="0"/>
              <w:spacing w:before="59" w:after="0" w:line="240" w:lineRule="auto"/>
              <w:ind w:left="64" w:right="-20"/>
              <w:rPr>
                <w:rFonts w:ascii="Times New Roman" w:hAnsi="Times New Roman"/>
                <w:sz w:val="24"/>
                <w:szCs w:val="24"/>
              </w:rPr>
            </w:pPr>
            <w:r w:rsidRPr="00D173C0">
              <w:rPr>
                <w:rFonts w:ascii="Times New Roman" w:hAnsi="Times New Roman"/>
                <w:sz w:val="24"/>
                <w:szCs w:val="24"/>
              </w:rPr>
              <w:t>1</w:t>
            </w:r>
            <w:r w:rsidR="00BE4DB6" w:rsidRPr="00D173C0">
              <w:rPr>
                <w:rFonts w:ascii="Times New Roman" w:hAnsi="Times New Roman"/>
                <w:sz w:val="24"/>
                <w:szCs w:val="24"/>
              </w:rPr>
              <w:t>2</w:t>
            </w:r>
            <w:r w:rsidR="00071323" w:rsidRPr="00D173C0">
              <w:rPr>
                <w:rFonts w:ascii="Times New Roman" w:hAnsi="Times New Roman"/>
                <w:spacing w:val="-2"/>
                <w:sz w:val="24"/>
                <w:szCs w:val="24"/>
              </w:rPr>
              <w:t>.</w:t>
            </w:r>
            <w:r w:rsidR="00071323" w:rsidRPr="00D173C0">
              <w:rPr>
                <w:rFonts w:ascii="Times New Roman" w:hAnsi="Times New Roman"/>
                <w:sz w:val="24"/>
                <w:szCs w:val="24"/>
              </w:rPr>
              <w:t>04</w:t>
            </w:r>
            <w:r w:rsidR="00071323" w:rsidRPr="00D173C0">
              <w:rPr>
                <w:rFonts w:ascii="Times New Roman" w:hAnsi="Times New Roman"/>
                <w:spacing w:val="-2"/>
                <w:sz w:val="24"/>
                <w:szCs w:val="24"/>
              </w:rPr>
              <w:t>.</w:t>
            </w:r>
            <w:r w:rsidR="00BB08FA">
              <w:rPr>
                <w:rFonts w:ascii="Times New Roman" w:hAnsi="Times New Roman"/>
                <w:sz w:val="24"/>
                <w:szCs w:val="24"/>
              </w:rPr>
              <w:t>2017 (M2)</w:t>
            </w:r>
          </w:p>
          <w:p w14:paraId="57EE5066" w14:textId="7906855B" w:rsidR="00071323" w:rsidRPr="00D173C0" w:rsidRDefault="00103E4D" w:rsidP="00103E4D">
            <w:pPr>
              <w:widowControl w:val="0"/>
              <w:autoSpaceDE w:val="0"/>
              <w:autoSpaceDN w:val="0"/>
              <w:adjustRightInd w:val="0"/>
              <w:spacing w:before="59" w:after="0" w:line="240" w:lineRule="auto"/>
              <w:ind w:left="64" w:right="-20"/>
              <w:rPr>
                <w:rFonts w:ascii="Times New Roman" w:hAnsi="Times New Roman"/>
                <w:sz w:val="24"/>
                <w:szCs w:val="24"/>
              </w:rPr>
            </w:pPr>
            <w:r w:rsidRPr="00D173C0">
              <w:rPr>
                <w:rFonts w:ascii="Times New Roman" w:hAnsi="Times New Roman"/>
                <w:sz w:val="24"/>
                <w:szCs w:val="24"/>
              </w:rPr>
              <w:t>1</w:t>
            </w:r>
            <w:r w:rsidR="00BE4DB6" w:rsidRPr="00D173C0">
              <w:rPr>
                <w:rFonts w:ascii="Times New Roman" w:hAnsi="Times New Roman"/>
                <w:sz w:val="24"/>
                <w:szCs w:val="24"/>
              </w:rPr>
              <w:t>3</w:t>
            </w:r>
            <w:r w:rsidR="00071323" w:rsidRPr="00D173C0">
              <w:rPr>
                <w:rFonts w:ascii="Times New Roman" w:hAnsi="Times New Roman"/>
                <w:spacing w:val="-2"/>
                <w:sz w:val="24"/>
                <w:szCs w:val="24"/>
              </w:rPr>
              <w:t>.</w:t>
            </w:r>
            <w:r w:rsidR="00071323" w:rsidRPr="00D173C0">
              <w:rPr>
                <w:rFonts w:ascii="Times New Roman" w:hAnsi="Times New Roman"/>
                <w:sz w:val="24"/>
                <w:szCs w:val="24"/>
              </w:rPr>
              <w:t>04</w:t>
            </w:r>
            <w:r w:rsidR="00071323" w:rsidRPr="00D173C0">
              <w:rPr>
                <w:rFonts w:ascii="Times New Roman" w:hAnsi="Times New Roman"/>
                <w:spacing w:val="-2"/>
                <w:sz w:val="24"/>
                <w:szCs w:val="24"/>
              </w:rPr>
              <w:t>.</w:t>
            </w:r>
            <w:r w:rsidR="00BB08FA">
              <w:rPr>
                <w:rFonts w:ascii="Times New Roman" w:hAnsi="Times New Roman"/>
                <w:sz w:val="24"/>
                <w:szCs w:val="24"/>
              </w:rPr>
              <w:t>2017 (M3)</w:t>
            </w:r>
          </w:p>
        </w:tc>
        <w:tc>
          <w:tcPr>
            <w:tcW w:w="5908" w:type="dxa"/>
            <w:tcBorders>
              <w:top w:val="single" w:sz="4" w:space="0" w:color="000000"/>
              <w:left w:val="single" w:sz="4" w:space="0" w:color="000000"/>
              <w:bottom w:val="single" w:sz="4" w:space="0" w:color="000000"/>
              <w:right w:val="single" w:sz="4" w:space="0" w:color="000000"/>
            </w:tcBorders>
          </w:tcPr>
          <w:p w14:paraId="6C8F42C7" w14:textId="77777777" w:rsidR="005A0D5D" w:rsidRPr="00D173C0" w:rsidRDefault="00071323" w:rsidP="00042EB9">
            <w:pPr>
              <w:widowControl w:val="0"/>
              <w:autoSpaceDE w:val="0"/>
              <w:autoSpaceDN w:val="0"/>
              <w:adjustRightInd w:val="0"/>
              <w:spacing w:before="88" w:after="0" w:line="240" w:lineRule="auto"/>
              <w:ind w:left="64" w:right="997"/>
              <w:rPr>
                <w:rFonts w:ascii="Times New Roman" w:hAnsi="Times New Roman"/>
                <w:sz w:val="24"/>
                <w:szCs w:val="24"/>
              </w:rPr>
            </w:pPr>
            <w:proofErr w:type="spellStart"/>
            <w:r w:rsidRPr="00D173C0">
              <w:rPr>
                <w:rFonts w:ascii="Times New Roman" w:hAnsi="Times New Roman"/>
                <w:i/>
                <w:sz w:val="24"/>
                <w:szCs w:val="24"/>
              </w:rPr>
              <w:t>Pub</w:t>
            </w:r>
            <w:r w:rsidRPr="00D173C0">
              <w:rPr>
                <w:rFonts w:ascii="Times New Roman" w:hAnsi="Times New Roman"/>
                <w:i/>
                <w:spacing w:val="-1"/>
                <w:sz w:val="24"/>
                <w:szCs w:val="24"/>
              </w:rPr>
              <w:t>l</w:t>
            </w:r>
            <w:r w:rsidRPr="00D173C0">
              <w:rPr>
                <w:rFonts w:ascii="Times New Roman" w:hAnsi="Times New Roman"/>
                <w:i/>
                <w:spacing w:val="2"/>
                <w:sz w:val="24"/>
                <w:szCs w:val="24"/>
              </w:rPr>
              <w:t>i</w:t>
            </w:r>
            <w:r w:rsidRPr="00D173C0">
              <w:rPr>
                <w:rFonts w:ascii="Times New Roman" w:hAnsi="Times New Roman"/>
                <w:i/>
                <w:sz w:val="24"/>
                <w:szCs w:val="24"/>
              </w:rPr>
              <w:t>cation</w:t>
            </w:r>
            <w:r w:rsidRPr="00D173C0">
              <w:rPr>
                <w:rFonts w:ascii="Times New Roman" w:hAnsi="Times New Roman"/>
                <w:sz w:val="24"/>
                <w:szCs w:val="24"/>
              </w:rPr>
              <w:t>oftheMonthlyATCforMay</w:t>
            </w:r>
            <w:proofErr w:type="spellEnd"/>
            <w:r w:rsidRPr="00D173C0">
              <w:rPr>
                <w:rFonts w:ascii="Times New Roman" w:hAnsi="Times New Roman"/>
                <w:sz w:val="24"/>
                <w:szCs w:val="24"/>
              </w:rPr>
              <w:t xml:space="preserve"> </w:t>
            </w:r>
          </w:p>
          <w:p w14:paraId="4F01B172" w14:textId="77777777" w:rsidR="005A0D5D" w:rsidRPr="00D173C0" w:rsidRDefault="00071323" w:rsidP="00042EB9">
            <w:pPr>
              <w:widowControl w:val="0"/>
              <w:autoSpaceDE w:val="0"/>
              <w:autoSpaceDN w:val="0"/>
              <w:adjustRightInd w:val="0"/>
              <w:spacing w:before="88" w:after="0" w:line="240" w:lineRule="auto"/>
              <w:ind w:left="64" w:right="997"/>
              <w:rPr>
                <w:rFonts w:ascii="Times New Roman" w:hAnsi="Times New Roman"/>
                <w:sz w:val="24"/>
                <w:szCs w:val="24"/>
              </w:rPr>
            </w:pPr>
            <w:proofErr w:type="spellStart"/>
            <w:r w:rsidRPr="00D173C0">
              <w:rPr>
                <w:rFonts w:ascii="Times New Roman" w:hAnsi="Times New Roman"/>
                <w:i/>
                <w:sz w:val="24"/>
                <w:szCs w:val="24"/>
              </w:rPr>
              <w:t>Dead</w:t>
            </w:r>
            <w:r w:rsidRPr="00D173C0">
              <w:rPr>
                <w:rFonts w:ascii="Times New Roman" w:hAnsi="Times New Roman"/>
                <w:i/>
                <w:spacing w:val="-1"/>
                <w:sz w:val="24"/>
                <w:szCs w:val="24"/>
              </w:rPr>
              <w:t>l</w:t>
            </w:r>
            <w:r w:rsidRPr="00D173C0">
              <w:rPr>
                <w:rFonts w:ascii="Times New Roman" w:hAnsi="Times New Roman"/>
                <w:i/>
                <w:spacing w:val="1"/>
                <w:sz w:val="24"/>
                <w:szCs w:val="24"/>
              </w:rPr>
              <w:t>i</w:t>
            </w:r>
            <w:r w:rsidRPr="00D173C0">
              <w:rPr>
                <w:rFonts w:ascii="Times New Roman" w:hAnsi="Times New Roman"/>
                <w:i/>
                <w:sz w:val="24"/>
                <w:szCs w:val="24"/>
              </w:rPr>
              <w:t>ne</w:t>
            </w:r>
            <w:r w:rsidRPr="00D173C0">
              <w:rPr>
                <w:rFonts w:ascii="Times New Roman" w:hAnsi="Times New Roman"/>
                <w:sz w:val="24"/>
                <w:szCs w:val="24"/>
              </w:rPr>
              <w:t>forb</w:t>
            </w:r>
            <w:r w:rsidRPr="00D173C0">
              <w:rPr>
                <w:rFonts w:ascii="Times New Roman" w:hAnsi="Times New Roman"/>
                <w:spacing w:val="2"/>
                <w:sz w:val="24"/>
                <w:szCs w:val="24"/>
              </w:rPr>
              <w:t>i</w:t>
            </w:r>
            <w:r w:rsidRPr="00D173C0">
              <w:rPr>
                <w:rFonts w:ascii="Times New Roman" w:hAnsi="Times New Roman"/>
                <w:sz w:val="24"/>
                <w:szCs w:val="24"/>
              </w:rPr>
              <w:t>d</w:t>
            </w:r>
            <w:r w:rsidRPr="00D173C0">
              <w:rPr>
                <w:rFonts w:ascii="Times New Roman" w:hAnsi="Times New Roman"/>
                <w:spacing w:val="-1"/>
                <w:sz w:val="24"/>
                <w:szCs w:val="24"/>
              </w:rPr>
              <w:t>d</w:t>
            </w:r>
            <w:r w:rsidRPr="00D173C0">
              <w:rPr>
                <w:rFonts w:ascii="Times New Roman" w:hAnsi="Times New Roman"/>
                <w:sz w:val="24"/>
                <w:szCs w:val="24"/>
              </w:rPr>
              <w:t>ingmonthlyauctionMay</w:t>
            </w:r>
            <w:proofErr w:type="spellEnd"/>
            <w:r w:rsidRPr="00D173C0">
              <w:rPr>
                <w:rFonts w:ascii="Times New Roman" w:hAnsi="Times New Roman"/>
                <w:sz w:val="24"/>
                <w:szCs w:val="24"/>
              </w:rPr>
              <w:t xml:space="preserve"> </w:t>
            </w:r>
          </w:p>
          <w:p w14:paraId="0F0144A6" w14:textId="77777777" w:rsidR="00071323" w:rsidRPr="00D173C0" w:rsidRDefault="00071323" w:rsidP="00042EB9">
            <w:pPr>
              <w:widowControl w:val="0"/>
              <w:autoSpaceDE w:val="0"/>
              <w:autoSpaceDN w:val="0"/>
              <w:adjustRightInd w:val="0"/>
              <w:spacing w:before="88" w:after="0" w:line="240" w:lineRule="auto"/>
              <w:ind w:left="64" w:right="997"/>
              <w:rPr>
                <w:rFonts w:ascii="Times New Roman" w:hAnsi="Times New Roman"/>
                <w:sz w:val="24"/>
                <w:szCs w:val="24"/>
              </w:rPr>
            </w:pPr>
            <w:proofErr w:type="spellStart"/>
            <w:r w:rsidRPr="00D173C0">
              <w:rPr>
                <w:rFonts w:ascii="Times New Roman" w:hAnsi="Times New Roman"/>
                <w:i/>
                <w:spacing w:val="-1"/>
                <w:sz w:val="24"/>
                <w:szCs w:val="24"/>
              </w:rPr>
              <w:t>I</w:t>
            </w:r>
            <w:r w:rsidRPr="00D173C0">
              <w:rPr>
                <w:rFonts w:ascii="Times New Roman" w:hAnsi="Times New Roman"/>
                <w:i/>
                <w:sz w:val="24"/>
                <w:szCs w:val="24"/>
              </w:rPr>
              <w:t>nformat</w:t>
            </w:r>
            <w:r w:rsidRPr="00D173C0">
              <w:rPr>
                <w:rFonts w:ascii="Times New Roman" w:hAnsi="Times New Roman"/>
                <w:i/>
                <w:spacing w:val="2"/>
                <w:sz w:val="24"/>
                <w:szCs w:val="24"/>
              </w:rPr>
              <w:t>i</w:t>
            </w:r>
            <w:r w:rsidRPr="00D173C0">
              <w:rPr>
                <w:rFonts w:ascii="Times New Roman" w:hAnsi="Times New Roman"/>
                <w:i/>
                <w:spacing w:val="-1"/>
                <w:sz w:val="24"/>
                <w:szCs w:val="24"/>
              </w:rPr>
              <w:t>o</w:t>
            </w:r>
            <w:r w:rsidRPr="00D173C0">
              <w:rPr>
                <w:rFonts w:ascii="Times New Roman" w:hAnsi="Times New Roman"/>
                <w:i/>
                <w:sz w:val="24"/>
                <w:szCs w:val="24"/>
              </w:rPr>
              <w:t>nofresults</w:t>
            </w:r>
            <w:r w:rsidRPr="00D173C0">
              <w:rPr>
                <w:rFonts w:ascii="Times New Roman" w:hAnsi="Times New Roman"/>
                <w:sz w:val="24"/>
                <w:szCs w:val="24"/>
              </w:rPr>
              <w:t>ofmonthlyauct</w:t>
            </w:r>
            <w:r w:rsidRPr="00D173C0">
              <w:rPr>
                <w:rFonts w:ascii="Times New Roman" w:hAnsi="Times New Roman"/>
                <w:spacing w:val="2"/>
                <w:sz w:val="24"/>
                <w:szCs w:val="24"/>
              </w:rPr>
              <w:t>i</w:t>
            </w:r>
            <w:r w:rsidRPr="00D173C0">
              <w:rPr>
                <w:rFonts w:ascii="Times New Roman" w:hAnsi="Times New Roman"/>
                <w:sz w:val="24"/>
                <w:szCs w:val="24"/>
              </w:rPr>
              <w:t>onMay</w:t>
            </w:r>
            <w:proofErr w:type="spellEnd"/>
          </w:p>
        </w:tc>
      </w:tr>
      <w:tr w:rsidR="00071323" w:rsidRPr="00D173C0" w14:paraId="4BABBEB4" w14:textId="77777777" w:rsidTr="006026BD">
        <w:trPr>
          <w:trHeight w:hRule="exact" w:val="928"/>
        </w:trPr>
        <w:tc>
          <w:tcPr>
            <w:tcW w:w="8370" w:type="dxa"/>
            <w:gridSpan w:val="2"/>
            <w:tcBorders>
              <w:top w:val="single" w:sz="4" w:space="0" w:color="000000"/>
              <w:left w:val="single" w:sz="4" w:space="0" w:color="000000"/>
              <w:bottom w:val="single" w:sz="4" w:space="0" w:color="000000"/>
              <w:right w:val="single" w:sz="4" w:space="0" w:color="000000"/>
            </w:tcBorders>
          </w:tcPr>
          <w:p w14:paraId="7F962CA9" w14:textId="77777777" w:rsidR="003459F1" w:rsidRPr="00D173C0" w:rsidRDefault="003459F1" w:rsidP="006026BD">
            <w:pPr>
              <w:widowControl w:val="0"/>
              <w:autoSpaceDE w:val="0"/>
              <w:autoSpaceDN w:val="0"/>
              <w:adjustRightInd w:val="0"/>
              <w:spacing w:after="0" w:line="240" w:lineRule="auto"/>
              <w:ind w:right="-20"/>
              <w:jc w:val="center"/>
              <w:rPr>
                <w:rFonts w:ascii="Times New Roman" w:hAnsi="Times New Roman"/>
                <w:b/>
                <w:bCs/>
                <w:sz w:val="24"/>
                <w:szCs w:val="24"/>
              </w:rPr>
            </w:pPr>
          </w:p>
          <w:p w14:paraId="3F3C4794" w14:textId="77777777" w:rsidR="00310D80" w:rsidRPr="00D173C0" w:rsidRDefault="00071323" w:rsidP="006026BD">
            <w:pPr>
              <w:widowControl w:val="0"/>
              <w:autoSpaceDE w:val="0"/>
              <w:autoSpaceDN w:val="0"/>
              <w:adjustRightInd w:val="0"/>
              <w:spacing w:after="0" w:line="240" w:lineRule="auto"/>
              <w:ind w:right="-20"/>
              <w:jc w:val="center"/>
              <w:rPr>
                <w:rFonts w:ascii="Times New Roman" w:hAnsi="Times New Roman"/>
                <w:b/>
                <w:bCs/>
                <w:sz w:val="24"/>
                <w:szCs w:val="24"/>
              </w:rPr>
            </w:pPr>
            <w:r w:rsidRPr="00D173C0">
              <w:rPr>
                <w:rFonts w:ascii="Times New Roman" w:hAnsi="Times New Roman"/>
                <w:b/>
                <w:bCs/>
                <w:sz w:val="24"/>
                <w:szCs w:val="24"/>
              </w:rPr>
              <w:t xml:space="preserve">Monthly Auction </w:t>
            </w:r>
          </w:p>
          <w:p w14:paraId="0692E018" w14:textId="77777777" w:rsidR="00071323" w:rsidRPr="00D173C0" w:rsidRDefault="003459F1" w:rsidP="00AC25A6">
            <w:pPr>
              <w:widowControl w:val="0"/>
              <w:autoSpaceDE w:val="0"/>
              <w:autoSpaceDN w:val="0"/>
              <w:adjustRightInd w:val="0"/>
              <w:spacing w:after="0" w:line="240" w:lineRule="auto"/>
              <w:ind w:right="-20"/>
              <w:jc w:val="center"/>
              <w:rPr>
                <w:rFonts w:ascii="Times New Roman" w:hAnsi="Times New Roman"/>
                <w:sz w:val="24"/>
                <w:szCs w:val="24"/>
              </w:rPr>
            </w:pPr>
            <w:r w:rsidRPr="00D173C0">
              <w:rPr>
                <w:rFonts w:ascii="Times New Roman" w:hAnsi="Times New Roman"/>
                <w:b/>
                <w:bCs/>
                <w:sz w:val="24"/>
                <w:szCs w:val="24"/>
              </w:rPr>
              <w:t xml:space="preserve">JUNE </w:t>
            </w:r>
            <w:r w:rsidR="00605174" w:rsidRPr="00D173C0">
              <w:rPr>
                <w:rFonts w:ascii="Times New Roman" w:hAnsi="Times New Roman"/>
                <w:b/>
                <w:bCs/>
                <w:sz w:val="24"/>
                <w:szCs w:val="24"/>
              </w:rPr>
              <w:t>201</w:t>
            </w:r>
            <w:r w:rsidR="00ED2BDD">
              <w:rPr>
                <w:rFonts w:ascii="Times New Roman" w:hAnsi="Times New Roman"/>
                <w:b/>
                <w:bCs/>
                <w:sz w:val="24"/>
                <w:szCs w:val="24"/>
              </w:rPr>
              <w:t>7</w:t>
            </w:r>
          </w:p>
        </w:tc>
      </w:tr>
      <w:tr w:rsidR="00071323" w:rsidRPr="00D173C0" w14:paraId="10489384" w14:textId="77777777" w:rsidTr="00AB0977">
        <w:trPr>
          <w:trHeight w:hRule="exact" w:val="1243"/>
        </w:trPr>
        <w:tc>
          <w:tcPr>
            <w:tcW w:w="2462" w:type="dxa"/>
            <w:tcBorders>
              <w:top w:val="single" w:sz="4" w:space="0" w:color="000000"/>
              <w:left w:val="single" w:sz="4" w:space="0" w:color="000000"/>
              <w:bottom w:val="single" w:sz="4" w:space="0" w:color="000000"/>
              <w:right w:val="single" w:sz="4" w:space="0" w:color="000000"/>
            </w:tcBorders>
          </w:tcPr>
          <w:p w14:paraId="16BFCBE5" w14:textId="264DE013" w:rsidR="00071323" w:rsidRPr="00D173C0" w:rsidRDefault="00867499" w:rsidP="00042EB9">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08</w:t>
            </w:r>
            <w:r w:rsidR="00071323" w:rsidRPr="00D173C0">
              <w:rPr>
                <w:rFonts w:ascii="Times New Roman" w:hAnsi="Times New Roman"/>
                <w:spacing w:val="-2"/>
                <w:sz w:val="24"/>
                <w:szCs w:val="24"/>
              </w:rPr>
              <w:t>.</w:t>
            </w:r>
            <w:r w:rsidR="00071323" w:rsidRPr="00D173C0">
              <w:rPr>
                <w:rFonts w:ascii="Times New Roman" w:hAnsi="Times New Roman"/>
                <w:sz w:val="24"/>
                <w:szCs w:val="24"/>
              </w:rPr>
              <w:t>05</w:t>
            </w:r>
            <w:r w:rsidR="00071323" w:rsidRPr="00D173C0">
              <w:rPr>
                <w:rFonts w:ascii="Times New Roman" w:hAnsi="Times New Roman"/>
                <w:spacing w:val="-2"/>
                <w:sz w:val="24"/>
                <w:szCs w:val="24"/>
              </w:rPr>
              <w:t>.</w:t>
            </w:r>
            <w:r w:rsidR="00BB08FA">
              <w:rPr>
                <w:rFonts w:ascii="Times New Roman" w:hAnsi="Times New Roman"/>
                <w:sz w:val="24"/>
                <w:szCs w:val="24"/>
              </w:rPr>
              <w:t>2017 (M1)</w:t>
            </w:r>
          </w:p>
          <w:p w14:paraId="56FDD520" w14:textId="74A00246" w:rsidR="00071323" w:rsidRPr="00D173C0" w:rsidRDefault="00071323" w:rsidP="00042EB9">
            <w:pPr>
              <w:widowControl w:val="0"/>
              <w:autoSpaceDE w:val="0"/>
              <w:autoSpaceDN w:val="0"/>
              <w:adjustRightInd w:val="0"/>
              <w:spacing w:before="59" w:after="0" w:line="240" w:lineRule="auto"/>
              <w:ind w:left="64" w:right="-20"/>
              <w:rPr>
                <w:rFonts w:ascii="Times New Roman" w:hAnsi="Times New Roman"/>
                <w:sz w:val="24"/>
                <w:szCs w:val="24"/>
              </w:rPr>
            </w:pPr>
            <w:r w:rsidRPr="00D173C0">
              <w:rPr>
                <w:rFonts w:ascii="Times New Roman" w:hAnsi="Times New Roman"/>
                <w:sz w:val="24"/>
                <w:szCs w:val="24"/>
              </w:rPr>
              <w:t>1</w:t>
            </w:r>
            <w:r w:rsidR="00ED2BDD">
              <w:rPr>
                <w:rFonts w:ascii="Times New Roman" w:hAnsi="Times New Roman"/>
                <w:sz w:val="24"/>
                <w:szCs w:val="24"/>
              </w:rPr>
              <w:t>1</w:t>
            </w:r>
            <w:r w:rsidRPr="00D173C0">
              <w:rPr>
                <w:rFonts w:ascii="Times New Roman" w:hAnsi="Times New Roman"/>
                <w:spacing w:val="-2"/>
                <w:sz w:val="24"/>
                <w:szCs w:val="24"/>
              </w:rPr>
              <w:t>.</w:t>
            </w:r>
            <w:r w:rsidRPr="00D173C0">
              <w:rPr>
                <w:rFonts w:ascii="Times New Roman" w:hAnsi="Times New Roman"/>
                <w:sz w:val="24"/>
                <w:szCs w:val="24"/>
              </w:rPr>
              <w:t>05</w:t>
            </w:r>
            <w:r w:rsidRPr="00D173C0">
              <w:rPr>
                <w:rFonts w:ascii="Times New Roman" w:hAnsi="Times New Roman"/>
                <w:spacing w:val="-2"/>
                <w:sz w:val="24"/>
                <w:szCs w:val="24"/>
              </w:rPr>
              <w:t>.</w:t>
            </w:r>
            <w:r w:rsidR="00BB08FA">
              <w:rPr>
                <w:rFonts w:ascii="Times New Roman" w:hAnsi="Times New Roman"/>
                <w:sz w:val="24"/>
                <w:szCs w:val="24"/>
              </w:rPr>
              <w:t>2017 (M2)</w:t>
            </w:r>
          </w:p>
          <w:p w14:paraId="62E60AA8" w14:textId="1C212406" w:rsidR="00071323" w:rsidRPr="00D173C0" w:rsidRDefault="00071323" w:rsidP="00103E4D">
            <w:pPr>
              <w:widowControl w:val="0"/>
              <w:autoSpaceDE w:val="0"/>
              <w:autoSpaceDN w:val="0"/>
              <w:adjustRightInd w:val="0"/>
              <w:spacing w:before="59" w:after="0" w:line="240" w:lineRule="auto"/>
              <w:ind w:left="64" w:right="-20"/>
              <w:rPr>
                <w:rFonts w:ascii="Times New Roman" w:hAnsi="Times New Roman"/>
                <w:sz w:val="24"/>
                <w:szCs w:val="24"/>
              </w:rPr>
            </w:pPr>
            <w:r w:rsidRPr="00D173C0">
              <w:rPr>
                <w:rFonts w:ascii="Times New Roman" w:hAnsi="Times New Roman"/>
                <w:sz w:val="24"/>
                <w:szCs w:val="24"/>
              </w:rPr>
              <w:t>1</w:t>
            </w:r>
            <w:r w:rsidR="00ED2BDD">
              <w:rPr>
                <w:rFonts w:ascii="Times New Roman" w:hAnsi="Times New Roman"/>
                <w:sz w:val="24"/>
                <w:szCs w:val="24"/>
              </w:rPr>
              <w:t>2</w:t>
            </w:r>
            <w:r w:rsidRPr="00D173C0">
              <w:rPr>
                <w:rFonts w:ascii="Times New Roman" w:hAnsi="Times New Roman"/>
                <w:spacing w:val="-2"/>
                <w:sz w:val="24"/>
                <w:szCs w:val="24"/>
              </w:rPr>
              <w:t>.</w:t>
            </w:r>
            <w:r w:rsidRPr="00D173C0">
              <w:rPr>
                <w:rFonts w:ascii="Times New Roman" w:hAnsi="Times New Roman"/>
                <w:sz w:val="24"/>
                <w:szCs w:val="24"/>
              </w:rPr>
              <w:t>05</w:t>
            </w:r>
            <w:r w:rsidRPr="00D173C0">
              <w:rPr>
                <w:rFonts w:ascii="Times New Roman" w:hAnsi="Times New Roman"/>
                <w:spacing w:val="-2"/>
                <w:sz w:val="24"/>
                <w:szCs w:val="24"/>
              </w:rPr>
              <w:t>.</w:t>
            </w:r>
            <w:r w:rsidR="00BB08FA">
              <w:rPr>
                <w:rFonts w:ascii="Times New Roman" w:hAnsi="Times New Roman"/>
                <w:sz w:val="24"/>
                <w:szCs w:val="24"/>
              </w:rPr>
              <w:t>2017 (M3)</w:t>
            </w:r>
          </w:p>
        </w:tc>
        <w:tc>
          <w:tcPr>
            <w:tcW w:w="5908" w:type="dxa"/>
            <w:tcBorders>
              <w:top w:val="single" w:sz="4" w:space="0" w:color="000000"/>
              <w:left w:val="single" w:sz="4" w:space="0" w:color="000000"/>
              <w:bottom w:val="single" w:sz="4" w:space="0" w:color="000000"/>
              <w:right w:val="single" w:sz="4" w:space="0" w:color="000000"/>
            </w:tcBorders>
          </w:tcPr>
          <w:p w14:paraId="2E33CDA9" w14:textId="77777777" w:rsidR="005A0D5D" w:rsidRPr="00D173C0" w:rsidRDefault="00071323" w:rsidP="00042EB9">
            <w:pPr>
              <w:widowControl w:val="0"/>
              <w:autoSpaceDE w:val="0"/>
              <w:autoSpaceDN w:val="0"/>
              <w:adjustRightInd w:val="0"/>
              <w:spacing w:before="58" w:after="0" w:line="240" w:lineRule="auto"/>
              <w:ind w:left="64" w:right="947"/>
              <w:rPr>
                <w:rFonts w:ascii="Times New Roman" w:hAnsi="Times New Roman"/>
                <w:sz w:val="24"/>
                <w:szCs w:val="24"/>
              </w:rPr>
            </w:pPr>
            <w:proofErr w:type="spellStart"/>
            <w:r w:rsidRPr="00D173C0">
              <w:rPr>
                <w:rFonts w:ascii="Times New Roman" w:hAnsi="Times New Roman"/>
                <w:i/>
                <w:sz w:val="24"/>
                <w:szCs w:val="24"/>
              </w:rPr>
              <w:t>Pub</w:t>
            </w:r>
            <w:r w:rsidRPr="00D173C0">
              <w:rPr>
                <w:rFonts w:ascii="Times New Roman" w:hAnsi="Times New Roman"/>
                <w:i/>
                <w:spacing w:val="-1"/>
                <w:sz w:val="24"/>
                <w:szCs w:val="24"/>
              </w:rPr>
              <w:t>l</w:t>
            </w:r>
            <w:r w:rsidRPr="00D173C0">
              <w:rPr>
                <w:rFonts w:ascii="Times New Roman" w:hAnsi="Times New Roman"/>
                <w:i/>
                <w:spacing w:val="2"/>
                <w:sz w:val="24"/>
                <w:szCs w:val="24"/>
              </w:rPr>
              <w:t>i</w:t>
            </w:r>
            <w:r w:rsidRPr="00D173C0">
              <w:rPr>
                <w:rFonts w:ascii="Times New Roman" w:hAnsi="Times New Roman"/>
                <w:i/>
                <w:sz w:val="24"/>
                <w:szCs w:val="24"/>
              </w:rPr>
              <w:t>cation</w:t>
            </w:r>
            <w:r w:rsidRPr="00D173C0">
              <w:rPr>
                <w:rFonts w:ascii="Times New Roman" w:hAnsi="Times New Roman"/>
                <w:sz w:val="24"/>
                <w:szCs w:val="24"/>
              </w:rPr>
              <w:t>oftheMonthlyATCforJune</w:t>
            </w:r>
            <w:proofErr w:type="spellEnd"/>
            <w:r w:rsidRPr="00D173C0">
              <w:rPr>
                <w:rFonts w:ascii="Times New Roman" w:hAnsi="Times New Roman"/>
                <w:sz w:val="24"/>
                <w:szCs w:val="24"/>
              </w:rPr>
              <w:t xml:space="preserve"> </w:t>
            </w:r>
          </w:p>
          <w:p w14:paraId="1465A530" w14:textId="77777777" w:rsidR="005A0D5D" w:rsidRPr="00D173C0" w:rsidRDefault="00071323" w:rsidP="005A0D5D">
            <w:pPr>
              <w:widowControl w:val="0"/>
              <w:autoSpaceDE w:val="0"/>
              <w:autoSpaceDN w:val="0"/>
              <w:adjustRightInd w:val="0"/>
              <w:spacing w:before="58" w:after="0" w:line="240" w:lineRule="auto"/>
              <w:ind w:left="64" w:right="947"/>
              <w:rPr>
                <w:rFonts w:ascii="Times New Roman" w:hAnsi="Times New Roman"/>
                <w:spacing w:val="-1"/>
                <w:sz w:val="24"/>
                <w:szCs w:val="24"/>
              </w:rPr>
            </w:pPr>
            <w:proofErr w:type="spellStart"/>
            <w:r w:rsidRPr="00D173C0">
              <w:rPr>
                <w:rFonts w:ascii="Times New Roman" w:hAnsi="Times New Roman"/>
                <w:i/>
                <w:sz w:val="24"/>
                <w:szCs w:val="24"/>
              </w:rPr>
              <w:t>Dead</w:t>
            </w:r>
            <w:r w:rsidRPr="00D173C0">
              <w:rPr>
                <w:rFonts w:ascii="Times New Roman" w:hAnsi="Times New Roman"/>
                <w:i/>
                <w:spacing w:val="-1"/>
                <w:sz w:val="24"/>
                <w:szCs w:val="24"/>
              </w:rPr>
              <w:t>l</w:t>
            </w:r>
            <w:r w:rsidRPr="00D173C0">
              <w:rPr>
                <w:rFonts w:ascii="Times New Roman" w:hAnsi="Times New Roman"/>
                <w:i/>
                <w:spacing w:val="1"/>
                <w:sz w:val="24"/>
                <w:szCs w:val="24"/>
              </w:rPr>
              <w:t>i</w:t>
            </w:r>
            <w:r w:rsidRPr="00D173C0">
              <w:rPr>
                <w:rFonts w:ascii="Times New Roman" w:hAnsi="Times New Roman"/>
                <w:i/>
                <w:sz w:val="24"/>
                <w:szCs w:val="24"/>
              </w:rPr>
              <w:t>ne</w:t>
            </w:r>
            <w:r w:rsidRPr="00D173C0">
              <w:rPr>
                <w:rFonts w:ascii="Times New Roman" w:hAnsi="Times New Roman"/>
                <w:sz w:val="24"/>
                <w:szCs w:val="24"/>
              </w:rPr>
              <w:t>forb</w:t>
            </w:r>
            <w:r w:rsidRPr="00D173C0">
              <w:rPr>
                <w:rFonts w:ascii="Times New Roman" w:hAnsi="Times New Roman"/>
                <w:spacing w:val="2"/>
                <w:sz w:val="24"/>
                <w:szCs w:val="24"/>
              </w:rPr>
              <w:t>i</w:t>
            </w:r>
            <w:r w:rsidRPr="00D173C0">
              <w:rPr>
                <w:rFonts w:ascii="Times New Roman" w:hAnsi="Times New Roman"/>
                <w:sz w:val="24"/>
                <w:szCs w:val="24"/>
              </w:rPr>
              <w:t>d</w:t>
            </w:r>
            <w:r w:rsidRPr="00D173C0">
              <w:rPr>
                <w:rFonts w:ascii="Times New Roman" w:hAnsi="Times New Roman"/>
                <w:spacing w:val="-1"/>
                <w:sz w:val="24"/>
                <w:szCs w:val="24"/>
              </w:rPr>
              <w:t>d</w:t>
            </w:r>
            <w:r w:rsidRPr="00D173C0">
              <w:rPr>
                <w:rFonts w:ascii="Times New Roman" w:hAnsi="Times New Roman"/>
                <w:sz w:val="24"/>
                <w:szCs w:val="24"/>
              </w:rPr>
              <w:t>ingmonthlyauctionJune</w:t>
            </w:r>
            <w:proofErr w:type="spellEnd"/>
            <w:r w:rsidRPr="00D173C0">
              <w:rPr>
                <w:rFonts w:ascii="Times New Roman" w:hAnsi="Times New Roman"/>
                <w:sz w:val="24"/>
                <w:szCs w:val="24"/>
              </w:rPr>
              <w:t xml:space="preserve"> </w:t>
            </w:r>
          </w:p>
          <w:p w14:paraId="1A7EDF48" w14:textId="77777777" w:rsidR="00071323" w:rsidRPr="00D173C0" w:rsidRDefault="00563EFE" w:rsidP="005A0D5D">
            <w:pPr>
              <w:widowControl w:val="0"/>
              <w:autoSpaceDE w:val="0"/>
              <w:autoSpaceDN w:val="0"/>
              <w:adjustRightInd w:val="0"/>
              <w:spacing w:before="58" w:after="0" w:line="240" w:lineRule="auto"/>
              <w:ind w:left="64" w:right="947"/>
              <w:rPr>
                <w:rFonts w:ascii="Times New Roman" w:hAnsi="Times New Roman"/>
                <w:sz w:val="24"/>
                <w:szCs w:val="24"/>
              </w:rPr>
            </w:pPr>
            <w:proofErr w:type="spellStart"/>
            <w:r w:rsidRPr="00D173C0">
              <w:rPr>
                <w:rFonts w:ascii="Times New Roman" w:hAnsi="Times New Roman"/>
                <w:i/>
                <w:sz w:val="24"/>
                <w:szCs w:val="24"/>
              </w:rPr>
              <w:t>I</w:t>
            </w:r>
            <w:r w:rsidR="005A0D5D" w:rsidRPr="00D173C0">
              <w:rPr>
                <w:rFonts w:ascii="Times New Roman" w:hAnsi="Times New Roman"/>
                <w:i/>
                <w:sz w:val="24"/>
                <w:szCs w:val="24"/>
              </w:rPr>
              <w:t>nformat</w:t>
            </w:r>
            <w:r w:rsidR="005A0D5D" w:rsidRPr="00D173C0">
              <w:rPr>
                <w:rFonts w:ascii="Times New Roman" w:hAnsi="Times New Roman"/>
                <w:i/>
                <w:spacing w:val="2"/>
                <w:sz w:val="24"/>
                <w:szCs w:val="24"/>
              </w:rPr>
              <w:t>i</w:t>
            </w:r>
            <w:r w:rsidR="005A0D5D" w:rsidRPr="00D173C0">
              <w:rPr>
                <w:rFonts w:ascii="Times New Roman" w:hAnsi="Times New Roman"/>
                <w:i/>
                <w:spacing w:val="-1"/>
                <w:sz w:val="24"/>
                <w:szCs w:val="24"/>
              </w:rPr>
              <w:t>o</w:t>
            </w:r>
            <w:r w:rsidR="005A0D5D" w:rsidRPr="00D173C0">
              <w:rPr>
                <w:rFonts w:ascii="Times New Roman" w:hAnsi="Times New Roman"/>
                <w:i/>
                <w:sz w:val="24"/>
                <w:szCs w:val="24"/>
              </w:rPr>
              <w:t>n</w:t>
            </w:r>
            <w:r w:rsidR="00071323" w:rsidRPr="00D173C0">
              <w:rPr>
                <w:rFonts w:ascii="Times New Roman" w:hAnsi="Times New Roman"/>
                <w:i/>
                <w:sz w:val="24"/>
                <w:szCs w:val="24"/>
              </w:rPr>
              <w:t>ofresults</w:t>
            </w:r>
            <w:r w:rsidR="00071323" w:rsidRPr="00D173C0">
              <w:rPr>
                <w:rFonts w:ascii="Times New Roman" w:hAnsi="Times New Roman"/>
                <w:sz w:val="24"/>
                <w:szCs w:val="24"/>
              </w:rPr>
              <w:t>ofmonthlyauct</w:t>
            </w:r>
            <w:r w:rsidR="00071323" w:rsidRPr="00D173C0">
              <w:rPr>
                <w:rFonts w:ascii="Times New Roman" w:hAnsi="Times New Roman"/>
                <w:spacing w:val="2"/>
                <w:sz w:val="24"/>
                <w:szCs w:val="24"/>
              </w:rPr>
              <w:t>i</w:t>
            </w:r>
            <w:r w:rsidR="00071323" w:rsidRPr="00D173C0">
              <w:rPr>
                <w:rFonts w:ascii="Times New Roman" w:hAnsi="Times New Roman"/>
                <w:sz w:val="24"/>
                <w:szCs w:val="24"/>
              </w:rPr>
              <w:t>onJune</w:t>
            </w:r>
            <w:proofErr w:type="spellEnd"/>
          </w:p>
        </w:tc>
      </w:tr>
      <w:tr w:rsidR="00071323" w:rsidRPr="00D173C0" w14:paraId="32DA81F2" w14:textId="77777777" w:rsidTr="006026BD">
        <w:trPr>
          <w:trHeight w:hRule="exact" w:val="910"/>
        </w:trPr>
        <w:tc>
          <w:tcPr>
            <w:tcW w:w="8370" w:type="dxa"/>
            <w:gridSpan w:val="2"/>
            <w:tcBorders>
              <w:top w:val="single" w:sz="4" w:space="0" w:color="000000"/>
              <w:left w:val="single" w:sz="4" w:space="0" w:color="000000"/>
              <w:bottom w:val="single" w:sz="4" w:space="0" w:color="000000"/>
              <w:right w:val="single" w:sz="4" w:space="0" w:color="000000"/>
            </w:tcBorders>
          </w:tcPr>
          <w:p w14:paraId="4B4FF7EF" w14:textId="77777777" w:rsidR="003459F1" w:rsidRPr="00D173C0" w:rsidRDefault="003459F1" w:rsidP="006026BD">
            <w:pPr>
              <w:widowControl w:val="0"/>
              <w:autoSpaceDE w:val="0"/>
              <w:autoSpaceDN w:val="0"/>
              <w:adjustRightInd w:val="0"/>
              <w:spacing w:after="0" w:line="240" w:lineRule="auto"/>
              <w:ind w:right="-20"/>
              <w:jc w:val="center"/>
              <w:rPr>
                <w:rFonts w:ascii="Times New Roman" w:hAnsi="Times New Roman"/>
                <w:b/>
                <w:bCs/>
                <w:sz w:val="24"/>
                <w:szCs w:val="24"/>
              </w:rPr>
            </w:pPr>
          </w:p>
          <w:p w14:paraId="55E76284" w14:textId="77777777" w:rsidR="00310D80" w:rsidRPr="00D173C0" w:rsidRDefault="00071323" w:rsidP="006026BD">
            <w:pPr>
              <w:widowControl w:val="0"/>
              <w:autoSpaceDE w:val="0"/>
              <w:autoSpaceDN w:val="0"/>
              <w:adjustRightInd w:val="0"/>
              <w:spacing w:after="0" w:line="240" w:lineRule="auto"/>
              <w:ind w:right="-20"/>
              <w:jc w:val="center"/>
              <w:rPr>
                <w:rFonts w:ascii="Times New Roman" w:hAnsi="Times New Roman"/>
                <w:b/>
                <w:bCs/>
                <w:sz w:val="24"/>
                <w:szCs w:val="24"/>
              </w:rPr>
            </w:pPr>
            <w:r w:rsidRPr="00D173C0">
              <w:rPr>
                <w:rFonts w:ascii="Times New Roman" w:hAnsi="Times New Roman"/>
                <w:b/>
                <w:bCs/>
                <w:sz w:val="24"/>
                <w:szCs w:val="24"/>
              </w:rPr>
              <w:t xml:space="preserve">Monthly Auction </w:t>
            </w:r>
          </w:p>
          <w:p w14:paraId="28BB41DD" w14:textId="77777777" w:rsidR="00071323" w:rsidRPr="00D173C0" w:rsidRDefault="003459F1" w:rsidP="00AC25A6">
            <w:pPr>
              <w:widowControl w:val="0"/>
              <w:autoSpaceDE w:val="0"/>
              <w:autoSpaceDN w:val="0"/>
              <w:adjustRightInd w:val="0"/>
              <w:spacing w:after="0" w:line="240" w:lineRule="auto"/>
              <w:ind w:right="-20"/>
              <w:jc w:val="center"/>
              <w:rPr>
                <w:rFonts w:ascii="Times New Roman" w:hAnsi="Times New Roman"/>
                <w:sz w:val="24"/>
                <w:szCs w:val="24"/>
              </w:rPr>
            </w:pPr>
            <w:r w:rsidRPr="00D173C0">
              <w:rPr>
                <w:rFonts w:ascii="Times New Roman" w:hAnsi="Times New Roman"/>
                <w:b/>
                <w:bCs/>
                <w:sz w:val="24"/>
                <w:szCs w:val="24"/>
              </w:rPr>
              <w:t xml:space="preserve">JULY </w:t>
            </w:r>
            <w:r w:rsidR="00605174" w:rsidRPr="00D173C0">
              <w:rPr>
                <w:rFonts w:ascii="Times New Roman" w:hAnsi="Times New Roman"/>
                <w:b/>
                <w:bCs/>
                <w:sz w:val="24"/>
                <w:szCs w:val="24"/>
              </w:rPr>
              <w:t>201</w:t>
            </w:r>
            <w:r w:rsidR="00ED2BDD">
              <w:rPr>
                <w:rFonts w:ascii="Times New Roman" w:hAnsi="Times New Roman"/>
                <w:b/>
                <w:bCs/>
                <w:sz w:val="24"/>
                <w:szCs w:val="24"/>
              </w:rPr>
              <w:t>7</w:t>
            </w:r>
          </w:p>
        </w:tc>
      </w:tr>
      <w:tr w:rsidR="00071323" w:rsidRPr="00D173C0" w14:paraId="1A365CB8" w14:textId="77777777" w:rsidTr="00AB0977">
        <w:trPr>
          <w:trHeight w:hRule="exact" w:val="1134"/>
        </w:trPr>
        <w:tc>
          <w:tcPr>
            <w:tcW w:w="2462" w:type="dxa"/>
            <w:tcBorders>
              <w:top w:val="single" w:sz="4" w:space="0" w:color="000000"/>
              <w:left w:val="single" w:sz="4" w:space="0" w:color="000000"/>
              <w:bottom w:val="single" w:sz="4" w:space="0" w:color="000000"/>
              <w:right w:val="single" w:sz="4" w:space="0" w:color="000000"/>
            </w:tcBorders>
          </w:tcPr>
          <w:p w14:paraId="03B7DF69" w14:textId="19EE6C12" w:rsidR="00071323" w:rsidRPr="00D173C0" w:rsidRDefault="00867499" w:rsidP="00042EB9">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08</w:t>
            </w:r>
            <w:r w:rsidR="00071323" w:rsidRPr="00D173C0">
              <w:rPr>
                <w:rFonts w:ascii="Times New Roman" w:hAnsi="Times New Roman"/>
                <w:spacing w:val="-2"/>
                <w:sz w:val="24"/>
                <w:szCs w:val="24"/>
              </w:rPr>
              <w:t>.</w:t>
            </w:r>
            <w:r w:rsidR="00071323" w:rsidRPr="00D173C0">
              <w:rPr>
                <w:rFonts w:ascii="Times New Roman" w:hAnsi="Times New Roman"/>
                <w:sz w:val="24"/>
                <w:szCs w:val="24"/>
              </w:rPr>
              <w:t>06</w:t>
            </w:r>
            <w:r w:rsidR="00071323" w:rsidRPr="00D173C0">
              <w:rPr>
                <w:rFonts w:ascii="Times New Roman" w:hAnsi="Times New Roman"/>
                <w:spacing w:val="-2"/>
                <w:sz w:val="24"/>
                <w:szCs w:val="24"/>
              </w:rPr>
              <w:t>.</w:t>
            </w:r>
            <w:r w:rsidR="00BB08FA">
              <w:rPr>
                <w:rFonts w:ascii="Times New Roman" w:hAnsi="Times New Roman"/>
                <w:sz w:val="24"/>
                <w:szCs w:val="24"/>
              </w:rPr>
              <w:t>2017 (M1)</w:t>
            </w:r>
          </w:p>
          <w:p w14:paraId="40025EFD" w14:textId="2DFD6D88" w:rsidR="00071323" w:rsidRPr="00D173C0" w:rsidRDefault="00103E4D" w:rsidP="00042EB9">
            <w:pPr>
              <w:widowControl w:val="0"/>
              <w:autoSpaceDE w:val="0"/>
              <w:autoSpaceDN w:val="0"/>
              <w:adjustRightInd w:val="0"/>
              <w:spacing w:before="61" w:after="0" w:line="240" w:lineRule="auto"/>
              <w:ind w:left="64" w:right="-20"/>
              <w:rPr>
                <w:rFonts w:ascii="Times New Roman" w:hAnsi="Times New Roman"/>
                <w:sz w:val="24"/>
                <w:szCs w:val="24"/>
              </w:rPr>
            </w:pPr>
            <w:r w:rsidRPr="00D173C0">
              <w:rPr>
                <w:rFonts w:ascii="Times New Roman" w:hAnsi="Times New Roman"/>
                <w:sz w:val="24"/>
                <w:szCs w:val="24"/>
              </w:rPr>
              <w:t>1</w:t>
            </w:r>
            <w:r w:rsidR="00BE4DB6" w:rsidRPr="00D173C0">
              <w:rPr>
                <w:rFonts w:ascii="Times New Roman" w:hAnsi="Times New Roman"/>
                <w:sz w:val="24"/>
                <w:szCs w:val="24"/>
              </w:rPr>
              <w:t>4</w:t>
            </w:r>
            <w:r w:rsidR="00071323" w:rsidRPr="00D173C0">
              <w:rPr>
                <w:rFonts w:ascii="Times New Roman" w:hAnsi="Times New Roman"/>
                <w:spacing w:val="-2"/>
                <w:sz w:val="24"/>
                <w:szCs w:val="24"/>
              </w:rPr>
              <w:t>.</w:t>
            </w:r>
            <w:r w:rsidR="00071323" w:rsidRPr="00D173C0">
              <w:rPr>
                <w:rFonts w:ascii="Times New Roman" w:hAnsi="Times New Roman"/>
                <w:sz w:val="24"/>
                <w:szCs w:val="24"/>
              </w:rPr>
              <w:t>06</w:t>
            </w:r>
            <w:r w:rsidR="00071323" w:rsidRPr="00D173C0">
              <w:rPr>
                <w:rFonts w:ascii="Times New Roman" w:hAnsi="Times New Roman"/>
                <w:spacing w:val="-2"/>
                <w:sz w:val="24"/>
                <w:szCs w:val="24"/>
              </w:rPr>
              <w:t>.</w:t>
            </w:r>
            <w:r w:rsidR="00BB08FA">
              <w:rPr>
                <w:rFonts w:ascii="Times New Roman" w:hAnsi="Times New Roman"/>
                <w:sz w:val="24"/>
                <w:szCs w:val="24"/>
              </w:rPr>
              <w:t>2017 (M2)</w:t>
            </w:r>
          </w:p>
          <w:p w14:paraId="3602F151" w14:textId="6D33287F" w:rsidR="00071323" w:rsidRPr="00D173C0" w:rsidRDefault="00103E4D" w:rsidP="00103E4D">
            <w:pPr>
              <w:widowControl w:val="0"/>
              <w:autoSpaceDE w:val="0"/>
              <w:autoSpaceDN w:val="0"/>
              <w:adjustRightInd w:val="0"/>
              <w:spacing w:before="59" w:after="0" w:line="240" w:lineRule="auto"/>
              <w:ind w:left="64" w:right="-20"/>
              <w:rPr>
                <w:rFonts w:ascii="Times New Roman" w:hAnsi="Times New Roman"/>
                <w:sz w:val="24"/>
                <w:szCs w:val="24"/>
              </w:rPr>
            </w:pPr>
            <w:r w:rsidRPr="00D173C0">
              <w:rPr>
                <w:rFonts w:ascii="Times New Roman" w:hAnsi="Times New Roman"/>
                <w:sz w:val="24"/>
                <w:szCs w:val="24"/>
              </w:rPr>
              <w:t>1</w:t>
            </w:r>
            <w:r w:rsidR="00BE4DB6" w:rsidRPr="00D173C0">
              <w:rPr>
                <w:rFonts w:ascii="Times New Roman" w:hAnsi="Times New Roman"/>
                <w:sz w:val="24"/>
                <w:szCs w:val="24"/>
              </w:rPr>
              <w:t>5</w:t>
            </w:r>
            <w:r w:rsidR="00071323" w:rsidRPr="00D173C0">
              <w:rPr>
                <w:rFonts w:ascii="Times New Roman" w:hAnsi="Times New Roman"/>
                <w:spacing w:val="-2"/>
                <w:sz w:val="24"/>
                <w:szCs w:val="24"/>
              </w:rPr>
              <w:t>.</w:t>
            </w:r>
            <w:r w:rsidR="00071323" w:rsidRPr="00D173C0">
              <w:rPr>
                <w:rFonts w:ascii="Times New Roman" w:hAnsi="Times New Roman"/>
                <w:sz w:val="24"/>
                <w:szCs w:val="24"/>
              </w:rPr>
              <w:t>06</w:t>
            </w:r>
            <w:r w:rsidR="00071323" w:rsidRPr="00D173C0">
              <w:rPr>
                <w:rFonts w:ascii="Times New Roman" w:hAnsi="Times New Roman"/>
                <w:spacing w:val="-2"/>
                <w:sz w:val="24"/>
                <w:szCs w:val="24"/>
              </w:rPr>
              <w:t>.</w:t>
            </w:r>
            <w:r w:rsidR="00BB08FA">
              <w:rPr>
                <w:rFonts w:ascii="Times New Roman" w:hAnsi="Times New Roman"/>
                <w:sz w:val="24"/>
                <w:szCs w:val="24"/>
              </w:rPr>
              <w:t>2017 (M3)</w:t>
            </w:r>
          </w:p>
        </w:tc>
        <w:tc>
          <w:tcPr>
            <w:tcW w:w="5908" w:type="dxa"/>
            <w:tcBorders>
              <w:top w:val="single" w:sz="4" w:space="0" w:color="000000"/>
              <w:left w:val="single" w:sz="4" w:space="0" w:color="000000"/>
              <w:bottom w:val="single" w:sz="4" w:space="0" w:color="000000"/>
              <w:right w:val="single" w:sz="4" w:space="0" w:color="000000"/>
            </w:tcBorders>
          </w:tcPr>
          <w:p w14:paraId="29F08F5D" w14:textId="77777777" w:rsidR="005A0D5D" w:rsidRPr="00D173C0" w:rsidRDefault="00071323" w:rsidP="00042EB9">
            <w:pPr>
              <w:widowControl w:val="0"/>
              <w:autoSpaceDE w:val="0"/>
              <w:autoSpaceDN w:val="0"/>
              <w:adjustRightInd w:val="0"/>
              <w:spacing w:before="58" w:after="0" w:line="240" w:lineRule="auto"/>
              <w:ind w:left="64" w:right="1072"/>
              <w:rPr>
                <w:rFonts w:ascii="Times New Roman" w:hAnsi="Times New Roman"/>
                <w:sz w:val="24"/>
                <w:szCs w:val="24"/>
              </w:rPr>
            </w:pPr>
            <w:proofErr w:type="spellStart"/>
            <w:r w:rsidRPr="00D173C0">
              <w:rPr>
                <w:rFonts w:ascii="Times New Roman" w:hAnsi="Times New Roman"/>
                <w:i/>
                <w:sz w:val="24"/>
                <w:szCs w:val="24"/>
              </w:rPr>
              <w:t>Pub</w:t>
            </w:r>
            <w:r w:rsidRPr="00D173C0">
              <w:rPr>
                <w:rFonts w:ascii="Times New Roman" w:hAnsi="Times New Roman"/>
                <w:i/>
                <w:spacing w:val="-1"/>
                <w:sz w:val="24"/>
                <w:szCs w:val="24"/>
              </w:rPr>
              <w:t>l</w:t>
            </w:r>
            <w:r w:rsidRPr="00D173C0">
              <w:rPr>
                <w:rFonts w:ascii="Times New Roman" w:hAnsi="Times New Roman"/>
                <w:i/>
                <w:spacing w:val="2"/>
                <w:sz w:val="24"/>
                <w:szCs w:val="24"/>
              </w:rPr>
              <w:t>i</w:t>
            </w:r>
            <w:r w:rsidRPr="00D173C0">
              <w:rPr>
                <w:rFonts w:ascii="Times New Roman" w:hAnsi="Times New Roman"/>
                <w:i/>
                <w:sz w:val="24"/>
                <w:szCs w:val="24"/>
              </w:rPr>
              <w:t>cation</w:t>
            </w:r>
            <w:r w:rsidRPr="00D173C0">
              <w:rPr>
                <w:rFonts w:ascii="Times New Roman" w:hAnsi="Times New Roman"/>
                <w:sz w:val="24"/>
                <w:szCs w:val="24"/>
              </w:rPr>
              <w:t>oftheMonthlyATCforJuly</w:t>
            </w:r>
            <w:proofErr w:type="spellEnd"/>
            <w:r w:rsidRPr="00D173C0">
              <w:rPr>
                <w:rFonts w:ascii="Times New Roman" w:hAnsi="Times New Roman"/>
                <w:sz w:val="24"/>
                <w:szCs w:val="24"/>
              </w:rPr>
              <w:t xml:space="preserve"> </w:t>
            </w:r>
          </w:p>
          <w:p w14:paraId="0CB89B96" w14:textId="77777777" w:rsidR="005A0D5D" w:rsidRPr="00D173C0" w:rsidRDefault="00071323" w:rsidP="00042EB9">
            <w:pPr>
              <w:widowControl w:val="0"/>
              <w:autoSpaceDE w:val="0"/>
              <w:autoSpaceDN w:val="0"/>
              <w:adjustRightInd w:val="0"/>
              <w:spacing w:before="58" w:after="0" w:line="240" w:lineRule="auto"/>
              <w:ind w:left="64" w:right="1072"/>
              <w:rPr>
                <w:rFonts w:ascii="Times New Roman" w:hAnsi="Times New Roman"/>
                <w:sz w:val="24"/>
                <w:szCs w:val="24"/>
              </w:rPr>
            </w:pPr>
            <w:proofErr w:type="spellStart"/>
            <w:r w:rsidRPr="00D173C0">
              <w:rPr>
                <w:rFonts w:ascii="Times New Roman" w:hAnsi="Times New Roman"/>
                <w:i/>
                <w:sz w:val="24"/>
                <w:szCs w:val="24"/>
              </w:rPr>
              <w:t>Dead</w:t>
            </w:r>
            <w:r w:rsidRPr="00D173C0">
              <w:rPr>
                <w:rFonts w:ascii="Times New Roman" w:hAnsi="Times New Roman"/>
                <w:i/>
                <w:spacing w:val="-1"/>
                <w:sz w:val="24"/>
                <w:szCs w:val="24"/>
              </w:rPr>
              <w:t>l</w:t>
            </w:r>
            <w:r w:rsidRPr="00D173C0">
              <w:rPr>
                <w:rFonts w:ascii="Times New Roman" w:hAnsi="Times New Roman"/>
                <w:i/>
                <w:spacing w:val="1"/>
                <w:sz w:val="24"/>
                <w:szCs w:val="24"/>
              </w:rPr>
              <w:t>i</w:t>
            </w:r>
            <w:r w:rsidRPr="00D173C0">
              <w:rPr>
                <w:rFonts w:ascii="Times New Roman" w:hAnsi="Times New Roman"/>
                <w:i/>
                <w:sz w:val="24"/>
                <w:szCs w:val="24"/>
              </w:rPr>
              <w:t>ne</w:t>
            </w:r>
            <w:r w:rsidRPr="00D173C0">
              <w:rPr>
                <w:rFonts w:ascii="Times New Roman" w:hAnsi="Times New Roman"/>
                <w:sz w:val="24"/>
                <w:szCs w:val="24"/>
              </w:rPr>
              <w:t>forb</w:t>
            </w:r>
            <w:r w:rsidRPr="00D173C0">
              <w:rPr>
                <w:rFonts w:ascii="Times New Roman" w:hAnsi="Times New Roman"/>
                <w:spacing w:val="2"/>
                <w:sz w:val="24"/>
                <w:szCs w:val="24"/>
              </w:rPr>
              <w:t>i</w:t>
            </w:r>
            <w:r w:rsidRPr="00D173C0">
              <w:rPr>
                <w:rFonts w:ascii="Times New Roman" w:hAnsi="Times New Roman"/>
                <w:sz w:val="24"/>
                <w:szCs w:val="24"/>
              </w:rPr>
              <w:t>d</w:t>
            </w:r>
            <w:r w:rsidRPr="00D173C0">
              <w:rPr>
                <w:rFonts w:ascii="Times New Roman" w:hAnsi="Times New Roman"/>
                <w:spacing w:val="-1"/>
                <w:sz w:val="24"/>
                <w:szCs w:val="24"/>
              </w:rPr>
              <w:t>d</w:t>
            </w:r>
            <w:r w:rsidRPr="00D173C0">
              <w:rPr>
                <w:rFonts w:ascii="Times New Roman" w:hAnsi="Times New Roman"/>
                <w:sz w:val="24"/>
                <w:szCs w:val="24"/>
              </w:rPr>
              <w:t>ingmonthlyauctionJuly</w:t>
            </w:r>
            <w:proofErr w:type="spellEnd"/>
            <w:r w:rsidRPr="00D173C0">
              <w:rPr>
                <w:rFonts w:ascii="Times New Roman" w:hAnsi="Times New Roman"/>
                <w:sz w:val="24"/>
                <w:szCs w:val="24"/>
              </w:rPr>
              <w:t xml:space="preserve"> </w:t>
            </w:r>
          </w:p>
          <w:p w14:paraId="213570D5" w14:textId="77777777" w:rsidR="00071323" w:rsidRPr="00D173C0" w:rsidRDefault="00071323" w:rsidP="00042EB9">
            <w:pPr>
              <w:widowControl w:val="0"/>
              <w:autoSpaceDE w:val="0"/>
              <w:autoSpaceDN w:val="0"/>
              <w:adjustRightInd w:val="0"/>
              <w:spacing w:before="58" w:after="0" w:line="240" w:lineRule="auto"/>
              <w:ind w:left="64" w:right="1072"/>
              <w:rPr>
                <w:rFonts w:ascii="Times New Roman" w:hAnsi="Times New Roman"/>
                <w:sz w:val="24"/>
                <w:szCs w:val="24"/>
              </w:rPr>
            </w:pPr>
            <w:proofErr w:type="spellStart"/>
            <w:r w:rsidRPr="00D173C0">
              <w:rPr>
                <w:rFonts w:ascii="Times New Roman" w:hAnsi="Times New Roman"/>
                <w:i/>
                <w:spacing w:val="-1"/>
                <w:sz w:val="24"/>
                <w:szCs w:val="24"/>
              </w:rPr>
              <w:t>I</w:t>
            </w:r>
            <w:r w:rsidRPr="00D173C0">
              <w:rPr>
                <w:rFonts w:ascii="Times New Roman" w:hAnsi="Times New Roman"/>
                <w:i/>
                <w:sz w:val="24"/>
                <w:szCs w:val="24"/>
              </w:rPr>
              <w:t>nformat</w:t>
            </w:r>
            <w:r w:rsidRPr="00D173C0">
              <w:rPr>
                <w:rFonts w:ascii="Times New Roman" w:hAnsi="Times New Roman"/>
                <w:i/>
                <w:spacing w:val="2"/>
                <w:sz w:val="24"/>
                <w:szCs w:val="24"/>
              </w:rPr>
              <w:t>i</w:t>
            </w:r>
            <w:r w:rsidRPr="00D173C0">
              <w:rPr>
                <w:rFonts w:ascii="Times New Roman" w:hAnsi="Times New Roman"/>
                <w:i/>
                <w:spacing w:val="-1"/>
                <w:sz w:val="24"/>
                <w:szCs w:val="24"/>
              </w:rPr>
              <w:t>o</w:t>
            </w:r>
            <w:r w:rsidRPr="00D173C0">
              <w:rPr>
                <w:rFonts w:ascii="Times New Roman" w:hAnsi="Times New Roman"/>
                <w:i/>
                <w:sz w:val="24"/>
                <w:szCs w:val="24"/>
              </w:rPr>
              <w:t>nofresults</w:t>
            </w:r>
            <w:r w:rsidRPr="00D173C0">
              <w:rPr>
                <w:rFonts w:ascii="Times New Roman" w:hAnsi="Times New Roman"/>
                <w:sz w:val="24"/>
                <w:szCs w:val="24"/>
              </w:rPr>
              <w:t>ofmonthlyauct</w:t>
            </w:r>
            <w:r w:rsidRPr="00D173C0">
              <w:rPr>
                <w:rFonts w:ascii="Times New Roman" w:hAnsi="Times New Roman"/>
                <w:spacing w:val="2"/>
                <w:sz w:val="24"/>
                <w:szCs w:val="24"/>
              </w:rPr>
              <w:t>i</w:t>
            </w:r>
            <w:r w:rsidRPr="00D173C0">
              <w:rPr>
                <w:rFonts w:ascii="Times New Roman" w:hAnsi="Times New Roman"/>
                <w:sz w:val="24"/>
                <w:szCs w:val="24"/>
              </w:rPr>
              <w:t>onJuly</w:t>
            </w:r>
            <w:proofErr w:type="spellEnd"/>
          </w:p>
        </w:tc>
      </w:tr>
      <w:tr w:rsidR="00071323" w:rsidRPr="00D173C0" w14:paraId="7B806FC0" w14:textId="77777777" w:rsidTr="006026BD">
        <w:trPr>
          <w:trHeight w:hRule="exact" w:val="937"/>
        </w:trPr>
        <w:tc>
          <w:tcPr>
            <w:tcW w:w="8370" w:type="dxa"/>
            <w:gridSpan w:val="2"/>
            <w:tcBorders>
              <w:top w:val="single" w:sz="4" w:space="0" w:color="000000"/>
              <w:left w:val="single" w:sz="4" w:space="0" w:color="000000"/>
              <w:bottom w:val="single" w:sz="4" w:space="0" w:color="000000"/>
              <w:right w:val="single" w:sz="4" w:space="0" w:color="000000"/>
            </w:tcBorders>
          </w:tcPr>
          <w:p w14:paraId="328FC14E" w14:textId="77777777" w:rsidR="00BE4DB6" w:rsidRPr="00D173C0" w:rsidRDefault="00BE4DB6" w:rsidP="006026BD">
            <w:pPr>
              <w:widowControl w:val="0"/>
              <w:autoSpaceDE w:val="0"/>
              <w:autoSpaceDN w:val="0"/>
              <w:adjustRightInd w:val="0"/>
              <w:spacing w:after="0" w:line="240" w:lineRule="auto"/>
              <w:ind w:right="-20"/>
              <w:jc w:val="center"/>
              <w:rPr>
                <w:rFonts w:ascii="Times New Roman" w:hAnsi="Times New Roman"/>
                <w:b/>
                <w:bCs/>
                <w:sz w:val="24"/>
                <w:szCs w:val="24"/>
              </w:rPr>
            </w:pPr>
          </w:p>
          <w:p w14:paraId="4FF7AB98" w14:textId="77777777" w:rsidR="00310D80" w:rsidRPr="00D173C0" w:rsidRDefault="00071323" w:rsidP="006026BD">
            <w:pPr>
              <w:widowControl w:val="0"/>
              <w:autoSpaceDE w:val="0"/>
              <w:autoSpaceDN w:val="0"/>
              <w:adjustRightInd w:val="0"/>
              <w:spacing w:after="0" w:line="240" w:lineRule="auto"/>
              <w:ind w:right="-20"/>
              <w:jc w:val="center"/>
              <w:rPr>
                <w:rFonts w:ascii="Times New Roman" w:hAnsi="Times New Roman"/>
                <w:b/>
                <w:bCs/>
                <w:sz w:val="24"/>
                <w:szCs w:val="24"/>
              </w:rPr>
            </w:pPr>
            <w:r w:rsidRPr="00D173C0">
              <w:rPr>
                <w:rFonts w:ascii="Times New Roman" w:hAnsi="Times New Roman"/>
                <w:b/>
                <w:bCs/>
                <w:sz w:val="24"/>
                <w:szCs w:val="24"/>
              </w:rPr>
              <w:t xml:space="preserve">Monthly Auction </w:t>
            </w:r>
          </w:p>
          <w:p w14:paraId="6B7ED363" w14:textId="77777777" w:rsidR="00071323" w:rsidRPr="00D173C0" w:rsidRDefault="003459F1" w:rsidP="00AC25A6">
            <w:pPr>
              <w:widowControl w:val="0"/>
              <w:autoSpaceDE w:val="0"/>
              <w:autoSpaceDN w:val="0"/>
              <w:adjustRightInd w:val="0"/>
              <w:spacing w:after="0" w:line="240" w:lineRule="auto"/>
              <w:ind w:right="-20"/>
              <w:jc w:val="center"/>
              <w:rPr>
                <w:rFonts w:ascii="Times New Roman" w:hAnsi="Times New Roman"/>
                <w:sz w:val="24"/>
                <w:szCs w:val="24"/>
              </w:rPr>
            </w:pPr>
            <w:r w:rsidRPr="00D173C0">
              <w:rPr>
                <w:rFonts w:ascii="Times New Roman" w:hAnsi="Times New Roman"/>
                <w:b/>
                <w:bCs/>
                <w:sz w:val="24"/>
                <w:szCs w:val="24"/>
              </w:rPr>
              <w:t xml:space="preserve">AUGUST </w:t>
            </w:r>
            <w:r w:rsidR="00605174" w:rsidRPr="00D173C0">
              <w:rPr>
                <w:rFonts w:ascii="Times New Roman" w:hAnsi="Times New Roman"/>
                <w:b/>
                <w:bCs/>
                <w:sz w:val="24"/>
                <w:szCs w:val="24"/>
              </w:rPr>
              <w:t>201</w:t>
            </w:r>
            <w:r w:rsidR="00ED2BDD">
              <w:rPr>
                <w:rFonts w:ascii="Times New Roman" w:hAnsi="Times New Roman"/>
                <w:b/>
                <w:bCs/>
                <w:sz w:val="24"/>
                <w:szCs w:val="24"/>
              </w:rPr>
              <w:t>7</w:t>
            </w:r>
          </w:p>
        </w:tc>
      </w:tr>
      <w:tr w:rsidR="00071323" w:rsidRPr="00D173C0" w14:paraId="68C44CDD" w14:textId="77777777" w:rsidTr="00AB0977">
        <w:trPr>
          <w:trHeight w:hRule="exact" w:val="1216"/>
        </w:trPr>
        <w:tc>
          <w:tcPr>
            <w:tcW w:w="2462" w:type="dxa"/>
            <w:tcBorders>
              <w:top w:val="single" w:sz="4" w:space="0" w:color="000000"/>
              <w:left w:val="single" w:sz="4" w:space="0" w:color="000000"/>
              <w:bottom w:val="single" w:sz="4" w:space="0" w:color="000000"/>
              <w:right w:val="single" w:sz="4" w:space="0" w:color="000000"/>
            </w:tcBorders>
          </w:tcPr>
          <w:p w14:paraId="094C2372" w14:textId="615885D3" w:rsidR="00071323" w:rsidRPr="00D173C0" w:rsidRDefault="00867499" w:rsidP="00042EB9">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07</w:t>
            </w:r>
            <w:r w:rsidR="00071323" w:rsidRPr="00D173C0">
              <w:rPr>
                <w:rFonts w:ascii="Times New Roman" w:hAnsi="Times New Roman"/>
                <w:spacing w:val="-2"/>
                <w:sz w:val="24"/>
                <w:szCs w:val="24"/>
              </w:rPr>
              <w:t>.</w:t>
            </w:r>
            <w:r w:rsidR="00071323" w:rsidRPr="00D173C0">
              <w:rPr>
                <w:rFonts w:ascii="Times New Roman" w:hAnsi="Times New Roman"/>
                <w:sz w:val="24"/>
                <w:szCs w:val="24"/>
              </w:rPr>
              <w:t>07</w:t>
            </w:r>
            <w:r w:rsidR="00071323" w:rsidRPr="00D173C0">
              <w:rPr>
                <w:rFonts w:ascii="Times New Roman" w:hAnsi="Times New Roman"/>
                <w:spacing w:val="-2"/>
                <w:sz w:val="24"/>
                <w:szCs w:val="24"/>
              </w:rPr>
              <w:t>.</w:t>
            </w:r>
            <w:r w:rsidR="00BB08FA">
              <w:rPr>
                <w:rFonts w:ascii="Times New Roman" w:hAnsi="Times New Roman"/>
                <w:sz w:val="24"/>
                <w:szCs w:val="24"/>
              </w:rPr>
              <w:t>2017 (M1)</w:t>
            </w:r>
          </w:p>
          <w:p w14:paraId="48F88848" w14:textId="19E80001" w:rsidR="00071323" w:rsidRPr="00D173C0" w:rsidRDefault="00103E4D" w:rsidP="00042EB9">
            <w:pPr>
              <w:widowControl w:val="0"/>
              <w:autoSpaceDE w:val="0"/>
              <w:autoSpaceDN w:val="0"/>
              <w:adjustRightInd w:val="0"/>
              <w:spacing w:before="61" w:after="0" w:line="240" w:lineRule="auto"/>
              <w:ind w:left="64" w:right="-20"/>
              <w:rPr>
                <w:rFonts w:ascii="Times New Roman" w:hAnsi="Times New Roman"/>
                <w:sz w:val="24"/>
                <w:szCs w:val="24"/>
              </w:rPr>
            </w:pPr>
            <w:r w:rsidRPr="00D173C0">
              <w:rPr>
                <w:rFonts w:ascii="Times New Roman" w:hAnsi="Times New Roman"/>
                <w:sz w:val="24"/>
                <w:szCs w:val="24"/>
              </w:rPr>
              <w:t>1</w:t>
            </w:r>
            <w:r w:rsidR="00537261" w:rsidRPr="00D173C0">
              <w:rPr>
                <w:rFonts w:ascii="Times New Roman" w:hAnsi="Times New Roman"/>
                <w:sz w:val="24"/>
                <w:szCs w:val="24"/>
              </w:rPr>
              <w:t>2</w:t>
            </w:r>
            <w:r w:rsidR="00071323" w:rsidRPr="00D173C0">
              <w:rPr>
                <w:rFonts w:ascii="Times New Roman" w:hAnsi="Times New Roman"/>
                <w:spacing w:val="-2"/>
                <w:sz w:val="24"/>
                <w:szCs w:val="24"/>
              </w:rPr>
              <w:t>.</w:t>
            </w:r>
            <w:r w:rsidR="00071323" w:rsidRPr="00D173C0">
              <w:rPr>
                <w:rFonts w:ascii="Times New Roman" w:hAnsi="Times New Roman"/>
                <w:sz w:val="24"/>
                <w:szCs w:val="24"/>
              </w:rPr>
              <w:t>07</w:t>
            </w:r>
            <w:r w:rsidR="00071323" w:rsidRPr="00D173C0">
              <w:rPr>
                <w:rFonts w:ascii="Times New Roman" w:hAnsi="Times New Roman"/>
                <w:spacing w:val="-2"/>
                <w:sz w:val="24"/>
                <w:szCs w:val="24"/>
              </w:rPr>
              <w:t>.</w:t>
            </w:r>
            <w:r w:rsidR="00BB08FA">
              <w:rPr>
                <w:rFonts w:ascii="Times New Roman" w:hAnsi="Times New Roman"/>
                <w:sz w:val="24"/>
                <w:szCs w:val="24"/>
              </w:rPr>
              <w:t>2017 (M2)</w:t>
            </w:r>
          </w:p>
          <w:p w14:paraId="01911105" w14:textId="7A26D161" w:rsidR="00071323" w:rsidRPr="00D173C0" w:rsidRDefault="00103E4D" w:rsidP="00103E4D">
            <w:pPr>
              <w:widowControl w:val="0"/>
              <w:autoSpaceDE w:val="0"/>
              <w:autoSpaceDN w:val="0"/>
              <w:adjustRightInd w:val="0"/>
              <w:spacing w:before="59" w:after="0" w:line="240" w:lineRule="auto"/>
              <w:ind w:left="64" w:right="-20"/>
              <w:rPr>
                <w:rFonts w:ascii="Times New Roman" w:hAnsi="Times New Roman"/>
                <w:sz w:val="24"/>
                <w:szCs w:val="24"/>
              </w:rPr>
            </w:pPr>
            <w:r w:rsidRPr="00D173C0">
              <w:rPr>
                <w:rFonts w:ascii="Times New Roman" w:hAnsi="Times New Roman"/>
                <w:sz w:val="24"/>
                <w:szCs w:val="24"/>
              </w:rPr>
              <w:t>1</w:t>
            </w:r>
            <w:r w:rsidR="00537261" w:rsidRPr="00D173C0">
              <w:rPr>
                <w:rFonts w:ascii="Times New Roman" w:hAnsi="Times New Roman"/>
                <w:sz w:val="24"/>
                <w:szCs w:val="24"/>
              </w:rPr>
              <w:t>3</w:t>
            </w:r>
            <w:r w:rsidR="00071323" w:rsidRPr="00D173C0">
              <w:rPr>
                <w:rFonts w:ascii="Times New Roman" w:hAnsi="Times New Roman"/>
                <w:spacing w:val="-2"/>
                <w:sz w:val="24"/>
                <w:szCs w:val="24"/>
              </w:rPr>
              <w:t>.</w:t>
            </w:r>
            <w:r w:rsidR="00071323" w:rsidRPr="00D173C0">
              <w:rPr>
                <w:rFonts w:ascii="Times New Roman" w:hAnsi="Times New Roman"/>
                <w:sz w:val="24"/>
                <w:szCs w:val="24"/>
              </w:rPr>
              <w:t>07</w:t>
            </w:r>
            <w:r w:rsidR="00071323" w:rsidRPr="00D173C0">
              <w:rPr>
                <w:rFonts w:ascii="Times New Roman" w:hAnsi="Times New Roman"/>
                <w:spacing w:val="-2"/>
                <w:sz w:val="24"/>
                <w:szCs w:val="24"/>
              </w:rPr>
              <w:t>.</w:t>
            </w:r>
            <w:r w:rsidR="00BB08FA">
              <w:rPr>
                <w:rFonts w:ascii="Times New Roman" w:hAnsi="Times New Roman"/>
                <w:sz w:val="24"/>
                <w:szCs w:val="24"/>
              </w:rPr>
              <w:t>2017 (M3)</w:t>
            </w:r>
          </w:p>
        </w:tc>
        <w:tc>
          <w:tcPr>
            <w:tcW w:w="5908" w:type="dxa"/>
            <w:tcBorders>
              <w:top w:val="single" w:sz="4" w:space="0" w:color="000000"/>
              <w:left w:val="single" w:sz="4" w:space="0" w:color="000000"/>
              <w:bottom w:val="single" w:sz="4" w:space="0" w:color="000000"/>
              <w:right w:val="single" w:sz="4" w:space="0" w:color="000000"/>
            </w:tcBorders>
          </w:tcPr>
          <w:p w14:paraId="35469EA5" w14:textId="77777777" w:rsidR="005A0D5D" w:rsidRPr="00D173C0" w:rsidRDefault="00071323" w:rsidP="005A0D5D">
            <w:pPr>
              <w:widowControl w:val="0"/>
              <w:autoSpaceDE w:val="0"/>
              <w:autoSpaceDN w:val="0"/>
              <w:adjustRightInd w:val="0"/>
              <w:spacing w:before="58" w:after="0" w:line="240" w:lineRule="auto"/>
              <w:ind w:left="64" w:right="1072"/>
              <w:rPr>
                <w:rFonts w:ascii="Times New Roman" w:hAnsi="Times New Roman"/>
                <w:sz w:val="24"/>
                <w:szCs w:val="24"/>
              </w:rPr>
            </w:pPr>
            <w:r w:rsidRPr="00D173C0">
              <w:rPr>
                <w:rFonts w:ascii="Times New Roman" w:hAnsi="Times New Roman"/>
                <w:i/>
                <w:sz w:val="24"/>
                <w:szCs w:val="24"/>
              </w:rPr>
              <w:t>Publication</w:t>
            </w:r>
            <w:r w:rsidRPr="00D173C0">
              <w:rPr>
                <w:rFonts w:ascii="Times New Roman" w:hAnsi="Times New Roman"/>
                <w:sz w:val="24"/>
                <w:szCs w:val="24"/>
              </w:rPr>
              <w:t xml:space="preserve"> of the Monthly ATC for August </w:t>
            </w:r>
          </w:p>
          <w:p w14:paraId="7140F1C3" w14:textId="77777777" w:rsidR="005A0D5D" w:rsidRPr="00D173C0" w:rsidRDefault="00071323" w:rsidP="005A0D5D">
            <w:pPr>
              <w:widowControl w:val="0"/>
              <w:autoSpaceDE w:val="0"/>
              <w:autoSpaceDN w:val="0"/>
              <w:adjustRightInd w:val="0"/>
              <w:spacing w:before="58" w:after="0" w:line="240" w:lineRule="auto"/>
              <w:ind w:left="64" w:right="1072"/>
              <w:rPr>
                <w:rFonts w:ascii="Times New Roman" w:hAnsi="Times New Roman"/>
                <w:sz w:val="24"/>
                <w:szCs w:val="24"/>
              </w:rPr>
            </w:pPr>
            <w:r w:rsidRPr="00D173C0">
              <w:rPr>
                <w:rFonts w:ascii="Times New Roman" w:hAnsi="Times New Roman"/>
                <w:i/>
                <w:sz w:val="24"/>
                <w:szCs w:val="24"/>
              </w:rPr>
              <w:t>Deadline</w:t>
            </w:r>
            <w:r w:rsidRPr="00D173C0">
              <w:rPr>
                <w:rFonts w:ascii="Times New Roman" w:hAnsi="Times New Roman"/>
                <w:sz w:val="24"/>
                <w:szCs w:val="24"/>
              </w:rPr>
              <w:t xml:space="preserve"> for bidding monthly auction August </w:t>
            </w:r>
          </w:p>
          <w:p w14:paraId="6387B8AA" w14:textId="77777777" w:rsidR="00AE4950" w:rsidRPr="00D173C0" w:rsidRDefault="00071323" w:rsidP="005A0D5D">
            <w:pPr>
              <w:widowControl w:val="0"/>
              <w:autoSpaceDE w:val="0"/>
              <w:autoSpaceDN w:val="0"/>
              <w:adjustRightInd w:val="0"/>
              <w:spacing w:before="58" w:after="0" w:line="240" w:lineRule="auto"/>
              <w:ind w:right="704"/>
              <w:rPr>
                <w:rFonts w:ascii="Times New Roman" w:hAnsi="Times New Roman"/>
                <w:sz w:val="24"/>
                <w:szCs w:val="24"/>
              </w:rPr>
            </w:pPr>
            <w:r w:rsidRPr="00D173C0">
              <w:rPr>
                <w:rFonts w:ascii="Times New Roman" w:hAnsi="Times New Roman"/>
                <w:i/>
                <w:sz w:val="24"/>
                <w:szCs w:val="24"/>
              </w:rPr>
              <w:t>Information of results</w:t>
            </w:r>
            <w:r w:rsidRPr="00D173C0">
              <w:rPr>
                <w:rFonts w:ascii="Times New Roman" w:hAnsi="Times New Roman"/>
                <w:sz w:val="24"/>
                <w:szCs w:val="24"/>
              </w:rPr>
              <w:t xml:space="preserve"> of monthly auction August</w:t>
            </w:r>
          </w:p>
        </w:tc>
      </w:tr>
      <w:tr w:rsidR="00071323" w:rsidRPr="00D173C0" w14:paraId="2C9BFD72" w14:textId="77777777" w:rsidTr="006026BD">
        <w:trPr>
          <w:trHeight w:hRule="exact" w:val="847"/>
        </w:trPr>
        <w:tc>
          <w:tcPr>
            <w:tcW w:w="8370" w:type="dxa"/>
            <w:gridSpan w:val="2"/>
            <w:tcBorders>
              <w:top w:val="single" w:sz="4" w:space="0" w:color="000000"/>
              <w:left w:val="single" w:sz="4" w:space="0" w:color="000000"/>
              <w:bottom w:val="single" w:sz="4" w:space="0" w:color="000000"/>
              <w:right w:val="single" w:sz="4" w:space="0" w:color="000000"/>
            </w:tcBorders>
          </w:tcPr>
          <w:p w14:paraId="4DC5A4D5" w14:textId="77777777" w:rsidR="00BE4DB6" w:rsidRPr="00D173C0" w:rsidRDefault="00BE4DB6" w:rsidP="006026BD">
            <w:pPr>
              <w:widowControl w:val="0"/>
              <w:autoSpaceDE w:val="0"/>
              <w:autoSpaceDN w:val="0"/>
              <w:adjustRightInd w:val="0"/>
              <w:spacing w:after="0" w:line="240" w:lineRule="auto"/>
              <w:ind w:right="-20"/>
              <w:jc w:val="center"/>
              <w:rPr>
                <w:rFonts w:ascii="Times New Roman" w:hAnsi="Times New Roman"/>
                <w:b/>
                <w:bCs/>
                <w:sz w:val="24"/>
                <w:szCs w:val="24"/>
              </w:rPr>
            </w:pPr>
          </w:p>
          <w:p w14:paraId="32516475" w14:textId="77777777" w:rsidR="00310D80" w:rsidRPr="00D173C0" w:rsidRDefault="00071323" w:rsidP="006026BD">
            <w:pPr>
              <w:widowControl w:val="0"/>
              <w:autoSpaceDE w:val="0"/>
              <w:autoSpaceDN w:val="0"/>
              <w:adjustRightInd w:val="0"/>
              <w:spacing w:after="0" w:line="240" w:lineRule="auto"/>
              <w:ind w:right="-20"/>
              <w:jc w:val="center"/>
              <w:rPr>
                <w:rFonts w:ascii="Times New Roman" w:hAnsi="Times New Roman"/>
                <w:b/>
                <w:bCs/>
                <w:sz w:val="24"/>
                <w:szCs w:val="24"/>
              </w:rPr>
            </w:pPr>
            <w:r w:rsidRPr="00D173C0">
              <w:rPr>
                <w:rFonts w:ascii="Times New Roman" w:hAnsi="Times New Roman"/>
                <w:b/>
                <w:bCs/>
                <w:sz w:val="24"/>
                <w:szCs w:val="24"/>
              </w:rPr>
              <w:t xml:space="preserve">Monthly Auction </w:t>
            </w:r>
          </w:p>
          <w:p w14:paraId="7787B79D" w14:textId="77777777" w:rsidR="00071323" w:rsidRPr="00D173C0" w:rsidRDefault="003459F1" w:rsidP="00AC25A6">
            <w:pPr>
              <w:widowControl w:val="0"/>
              <w:autoSpaceDE w:val="0"/>
              <w:autoSpaceDN w:val="0"/>
              <w:adjustRightInd w:val="0"/>
              <w:spacing w:after="0" w:line="240" w:lineRule="auto"/>
              <w:ind w:right="-20"/>
              <w:jc w:val="center"/>
              <w:rPr>
                <w:rFonts w:ascii="Times New Roman" w:hAnsi="Times New Roman"/>
                <w:sz w:val="24"/>
                <w:szCs w:val="24"/>
              </w:rPr>
            </w:pPr>
            <w:r w:rsidRPr="00D173C0">
              <w:rPr>
                <w:rFonts w:ascii="Times New Roman" w:hAnsi="Times New Roman"/>
                <w:b/>
                <w:bCs/>
                <w:sz w:val="24"/>
                <w:szCs w:val="24"/>
              </w:rPr>
              <w:t xml:space="preserve">SEPTEMBER </w:t>
            </w:r>
            <w:r w:rsidR="00605174" w:rsidRPr="00D173C0">
              <w:rPr>
                <w:rFonts w:ascii="Times New Roman" w:hAnsi="Times New Roman"/>
                <w:b/>
                <w:bCs/>
                <w:sz w:val="24"/>
                <w:szCs w:val="24"/>
              </w:rPr>
              <w:t>201</w:t>
            </w:r>
            <w:r w:rsidR="00ED2BDD">
              <w:rPr>
                <w:rFonts w:ascii="Times New Roman" w:hAnsi="Times New Roman"/>
                <w:b/>
                <w:bCs/>
                <w:sz w:val="24"/>
                <w:szCs w:val="24"/>
              </w:rPr>
              <w:t>7</w:t>
            </w:r>
          </w:p>
        </w:tc>
      </w:tr>
      <w:tr w:rsidR="00071323" w:rsidRPr="00D173C0" w14:paraId="4F586339" w14:textId="77777777" w:rsidTr="00AB0977">
        <w:trPr>
          <w:trHeight w:hRule="exact" w:val="1133"/>
        </w:trPr>
        <w:tc>
          <w:tcPr>
            <w:tcW w:w="2462" w:type="dxa"/>
            <w:tcBorders>
              <w:top w:val="single" w:sz="4" w:space="0" w:color="000000"/>
              <w:left w:val="single" w:sz="4" w:space="0" w:color="000000"/>
              <w:bottom w:val="single" w:sz="4" w:space="0" w:color="000000"/>
              <w:right w:val="single" w:sz="4" w:space="0" w:color="000000"/>
            </w:tcBorders>
          </w:tcPr>
          <w:p w14:paraId="7756B82E" w14:textId="3CCDFB4D" w:rsidR="00071323" w:rsidRPr="00D173C0" w:rsidRDefault="00867499" w:rsidP="00042EB9">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07</w:t>
            </w:r>
            <w:r w:rsidR="00071323" w:rsidRPr="00D173C0">
              <w:rPr>
                <w:rFonts w:ascii="Times New Roman" w:hAnsi="Times New Roman"/>
                <w:spacing w:val="-2"/>
                <w:sz w:val="24"/>
                <w:szCs w:val="24"/>
              </w:rPr>
              <w:t>.</w:t>
            </w:r>
            <w:r w:rsidR="00071323" w:rsidRPr="00D173C0">
              <w:rPr>
                <w:rFonts w:ascii="Times New Roman" w:hAnsi="Times New Roman"/>
                <w:sz w:val="24"/>
                <w:szCs w:val="24"/>
              </w:rPr>
              <w:t>08</w:t>
            </w:r>
            <w:r w:rsidR="00071323" w:rsidRPr="00D173C0">
              <w:rPr>
                <w:rFonts w:ascii="Times New Roman" w:hAnsi="Times New Roman"/>
                <w:spacing w:val="-2"/>
                <w:sz w:val="24"/>
                <w:szCs w:val="24"/>
              </w:rPr>
              <w:t>.</w:t>
            </w:r>
            <w:r w:rsidR="00BB08FA">
              <w:rPr>
                <w:rFonts w:ascii="Times New Roman" w:hAnsi="Times New Roman"/>
                <w:sz w:val="24"/>
                <w:szCs w:val="24"/>
              </w:rPr>
              <w:t>2017 (M1)</w:t>
            </w:r>
          </w:p>
          <w:p w14:paraId="54E4BEA3" w14:textId="28249754" w:rsidR="00071323" w:rsidRPr="00D173C0" w:rsidRDefault="00103E4D" w:rsidP="00042EB9">
            <w:pPr>
              <w:widowControl w:val="0"/>
              <w:autoSpaceDE w:val="0"/>
              <w:autoSpaceDN w:val="0"/>
              <w:adjustRightInd w:val="0"/>
              <w:spacing w:before="59" w:after="0" w:line="240" w:lineRule="auto"/>
              <w:ind w:left="64" w:right="-20"/>
              <w:rPr>
                <w:rFonts w:ascii="Times New Roman" w:hAnsi="Times New Roman"/>
                <w:sz w:val="24"/>
                <w:szCs w:val="24"/>
              </w:rPr>
            </w:pPr>
            <w:r w:rsidRPr="00D173C0">
              <w:rPr>
                <w:rFonts w:ascii="Times New Roman" w:hAnsi="Times New Roman"/>
                <w:sz w:val="24"/>
                <w:szCs w:val="24"/>
              </w:rPr>
              <w:t>1</w:t>
            </w:r>
            <w:r w:rsidR="00ED2BDD">
              <w:rPr>
                <w:rFonts w:ascii="Times New Roman" w:hAnsi="Times New Roman"/>
                <w:sz w:val="24"/>
                <w:szCs w:val="24"/>
              </w:rPr>
              <w:t>0</w:t>
            </w:r>
            <w:r w:rsidR="00071323" w:rsidRPr="00D173C0">
              <w:rPr>
                <w:rFonts w:ascii="Times New Roman" w:hAnsi="Times New Roman"/>
                <w:spacing w:val="-2"/>
                <w:sz w:val="24"/>
                <w:szCs w:val="24"/>
              </w:rPr>
              <w:t>.</w:t>
            </w:r>
            <w:r w:rsidR="00071323" w:rsidRPr="00D173C0">
              <w:rPr>
                <w:rFonts w:ascii="Times New Roman" w:hAnsi="Times New Roman"/>
                <w:sz w:val="24"/>
                <w:szCs w:val="24"/>
              </w:rPr>
              <w:t>08</w:t>
            </w:r>
            <w:r w:rsidR="00071323" w:rsidRPr="00D173C0">
              <w:rPr>
                <w:rFonts w:ascii="Times New Roman" w:hAnsi="Times New Roman"/>
                <w:spacing w:val="-2"/>
                <w:sz w:val="24"/>
                <w:szCs w:val="24"/>
              </w:rPr>
              <w:t>.</w:t>
            </w:r>
            <w:r w:rsidR="00BB08FA">
              <w:rPr>
                <w:rFonts w:ascii="Times New Roman" w:hAnsi="Times New Roman"/>
                <w:sz w:val="24"/>
                <w:szCs w:val="24"/>
              </w:rPr>
              <w:t>2017 (M2)</w:t>
            </w:r>
          </w:p>
          <w:p w14:paraId="66724BDA" w14:textId="69E3229A" w:rsidR="00071323" w:rsidRPr="00D173C0" w:rsidRDefault="00103E4D" w:rsidP="00103E4D">
            <w:pPr>
              <w:widowControl w:val="0"/>
              <w:autoSpaceDE w:val="0"/>
              <w:autoSpaceDN w:val="0"/>
              <w:adjustRightInd w:val="0"/>
              <w:spacing w:before="59" w:after="0" w:line="240" w:lineRule="auto"/>
              <w:ind w:left="64" w:right="-20"/>
              <w:rPr>
                <w:rFonts w:ascii="Times New Roman" w:hAnsi="Times New Roman"/>
                <w:sz w:val="24"/>
                <w:szCs w:val="24"/>
              </w:rPr>
            </w:pPr>
            <w:r w:rsidRPr="00D173C0">
              <w:rPr>
                <w:rFonts w:ascii="Times New Roman" w:hAnsi="Times New Roman"/>
                <w:sz w:val="24"/>
                <w:szCs w:val="24"/>
              </w:rPr>
              <w:t>1</w:t>
            </w:r>
            <w:r w:rsidR="00ED2BDD">
              <w:rPr>
                <w:rFonts w:ascii="Times New Roman" w:hAnsi="Times New Roman"/>
                <w:sz w:val="24"/>
                <w:szCs w:val="24"/>
              </w:rPr>
              <w:t>1</w:t>
            </w:r>
            <w:r w:rsidR="00071323" w:rsidRPr="00D173C0">
              <w:rPr>
                <w:rFonts w:ascii="Times New Roman" w:hAnsi="Times New Roman"/>
                <w:spacing w:val="-2"/>
                <w:sz w:val="24"/>
                <w:szCs w:val="24"/>
              </w:rPr>
              <w:t>.</w:t>
            </w:r>
            <w:r w:rsidR="00071323" w:rsidRPr="00D173C0">
              <w:rPr>
                <w:rFonts w:ascii="Times New Roman" w:hAnsi="Times New Roman"/>
                <w:sz w:val="24"/>
                <w:szCs w:val="24"/>
              </w:rPr>
              <w:t>08</w:t>
            </w:r>
            <w:r w:rsidR="00071323" w:rsidRPr="00D173C0">
              <w:rPr>
                <w:rFonts w:ascii="Times New Roman" w:hAnsi="Times New Roman"/>
                <w:spacing w:val="-2"/>
                <w:sz w:val="24"/>
                <w:szCs w:val="24"/>
              </w:rPr>
              <w:t>.</w:t>
            </w:r>
            <w:r w:rsidR="00BB08FA">
              <w:rPr>
                <w:rFonts w:ascii="Times New Roman" w:hAnsi="Times New Roman"/>
                <w:sz w:val="24"/>
                <w:szCs w:val="24"/>
              </w:rPr>
              <w:t>2017 (M3)</w:t>
            </w:r>
          </w:p>
        </w:tc>
        <w:tc>
          <w:tcPr>
            <w:tcW w:w="5908" w:type="dxa"/>
            <w:tcBorders>
              <w:top w:val="single" w:sz="4" w:space="0" w:color="000000"/>
              <w:left w:val="single" w:sz="4" w:space="0" w:color="000000"/>
              <w:bottom w:val="single" w:sz="4" w:space="0" w:color="000000"/>
              <w:right w:val="single" w:sz="4" w:space="0" w:color="000000"/>
            </w:tcBorders>
          </w:tcPr>
          <w:p w14:paraId="49D4E5D4" w14:textId="77777777" w:rsidR="005A0D5D" w:rsidRPr="00D173C0" w:rsidRDefault="00071323" w:rsidP="00042EB9">
            <w:pPr>
              <w:widowControl w:val="0"/>
              <w:autoSpaceDE w:val="0"/>
              <w:autoSpaceDN w:val="0"/>
              <w:adjustRightInd w:val="0"/>
              <w:spacing w:before="88" w:after="0" w:line="240" w:lineRule="auto"/>
              <w:ind w:left="64" w:right="150"/>
              <w:rPr>
                <w:rFonts w:ascii="Times New Roman" w:hAnsi="Times New Roman"/>
                <w:sz w:val="24"/>
                <w:szCs w:val="24"/>
              </w:rPr>
            </w:pPr>
            <w:proofErr w:type="spellStart"/>
            <w:r w:rsidRPr="00D173C0">
              <w:rPr>
                <w:rFonts w:ascii="Times New Roman" w:hAnsi="Times New Roman"/>
                <w:i/>
                <w:sz w:val="24"/>
                <w:szCs w:val="24"/>
              </w:rPr>
              <w:t>Pub</w:t>
            </w:r>
            <w:r w:rsidRPr="00D173C0">
              <w:rPr>
                <w:rFonts w:ascii="Times New Roman" w:hAnsi="Times New Roman"/>
                <w:i/>
                <w:spacing w:val="-1"/>
                <w:sz w:val="24"/>
                <w:szCs w:val="24"/>
              </w:rPr>
              <w:t>l</w:t>
            </w:r>
            <w:r w:rsidRPr="00D173C0">
              <w:rPr>
                <w:rFonts w:ascii="Times New Roman" w:hAnsi="Times New Roman"/>
                <w:i/>
                <w:spacing w:val="2"/>
                <w:sz w:val="24"/>
                <w:szCs w:val="24"/>
              </w:rPr>
              <w:t>i</w:t>
            </w:r>
            <w:r w:rsidRPr="00D173C0">
              <w:rPr>
                <w:rFonts w:ascii="Times New Roman" w:hAnsi="Times New Roman"/>
                <w:i/>
                <w:sz w:val="24"/>
                <w:szCs w:val="24"/>
              </w:rPr>
              <w:t>cation</w:t>
            </w:r>
            <w:r w:rsidRPr="00D173C0">
              <w:rPr>
                <w:rFonts w:ascii="Times New Roman" w:hAnsi="Times New Roman"/>
                <w:sz w:val="24"/>
                <w:szCs w:val="24"/>
              </w:rPr>
              <w:t>oftheMonthlyATCforSeptember</w:t>
            </w:r>
            <w:proofErr w:type="spellEnd"/>
            <w:r w:rsidRPr="00D173C0">
              <w:rPr>
                <w:rFonts w:ascii="Times New Roman" w:hAnsi="Times New Roman"/>
                <w:sz w:val="24"/>
                <w:szCs w:val="24"/>
              </w:rPr>
              <w:t xml:space="preserve"> </w:t>
            </w:r>
          </w:p>
          <w:p w14:paraId="0781C49F" w14:textId="77777777" w:rsidR="005A0D5D" w:rsidRPr="00D173C0" w:rsidRDefault="00071323" w:rsidP="00042EB9">
            <w:pPr>
              <w:widowControl w:val="0"/>
              <w:autoSpaceDE w:val="0"/>
              <w:autoSpaceDN w:val="0"/>
              <w:adjustRightInd w:val="0"/>
              <w:spacing w:before="88" w:after="0" w:line="240" w:lineRule="auto"/>
              <w:ind w:left="64" w:right="150"/>
              <w:rPr>
                <w:rFonts w:ascii="Times New Roman" w:hAnsi="Times New Roman"/>
                <w:sz w:val="24"/>
                <w:szCs w:val="24"/>
              </w:rPr>
            </w:pPr>
            <w:proofErr w:type="spellStart"/>
            <w:r w:rsidRPr="00D173C0">
              <w:rPr>
                <w:rFonts w:ascii="Times New Roman" w:hAnsi="Times New Roman"/>
                <w:i/>
                <w:sz w:val="24"/>
                <w:szCs w:val="24"/>
              </w:rPr>
              <w:t>Dead</w:t>
            </w:r>
            <w:r w:rsidRPr="00D173C0">
              <w:rPr>
                <w:rFonts w:ascii="Times New Roman" w:hAnsi="Times New Roman"/>
                <w:i/>
                <w:spacing w:val="-1"/>
                <w:sz w:val="24"/>
                <w:szCs w:val="24"/>
              </w:rPr>
              <w:t>l</w:t>
            </w:r>
            <w:r w:rsidRPr="00D173C0">
              <w:rPr>
                <w:rFonts w:ascii="Times New Roman" w:hAnsi="Times New Roman"/>
                <w:i/>
                <w:spacing w:val="1"/>
                <w:sz w:val="24"/>
                <w:szCs w:val="24"/>
              </w:rPr>
              <w:t>i</w:t>
            </w:r>
            <w:r w:rsidRPr="00D173C0">
              <w:rPr>
                <w:rFonts w:ascii="Times New Roman" w:hAnsi="Times New Roman"/>
                <w:i/>
                <w:sz w:val="24"/>
                <w:szCs w:val="24"/>
              </w:rPr>
              <w:t>ne</w:t>
            </w:r>
            <w:r w:rsidRPr="00D173C0">
              <w:rPr>
                <w:rFonts w:ascii="Times New Roman" w:hAnsi="Times New Roman"/>
                <w:sz w:val="24"/>
                <w:szCs w:val="24"/>
              </w:rPr>
              <w:t>forb</w:t>
            </w:r>
            <w:r w:rsidRPr="00D173C0">
              <w:rPr>
                <w:rFonts w:ascii="Times New Roman" w:hAnsi="Times New Roman"/>
                <w:spacing w:val="2"/>
                <w:sz w:val="24"/>
                <w:szCs w:val="24"/>
              </w:rPr>
              <w:t>i</w:t>
            </w:r>
            <w:r w:rsidRPr="00D173C0">
              <w:rPr>
                <w:rFonts w:ascii="Times New Roman" w:hAnsi="Times New Roman"/>
                <w:sz w:val="24"/>
                <w:szCs w:val="24"/>
              </w:rPr>
              <w:t>d</w:t>
            </w:r>
            <w:r w:rsidRPr="00D173C0">
              <w:rPr>
                <w:rFonts w:ascii="Times New Roman" w:hAnsi="Times New Roman"/>
                <w:spacing w:val="-1"/>
                <w:sz w:val="24"/>
                <w:szCs w:val="24"/>
              </w:rPr>
              <w:t>d</w:t>
            </w:r>
            <w:r w:rsidRPr="00D173C0">
              <w:rPr>
                <w:rFonts w:ascii="Times New Roman" w:hAnsi="Times New Roman"/>
                <w:sz w:val="24"/>
                <w:szCs w:val="24"/>
              </w:rPr>
              <w:t>ingmonthlyauctionSeptember</w:t>
            </w:r>
            <w:proofErr w:type="spellEnd"/>
            <w:r w:rsidRPr="00D173C0">
              <w:rPr>
                <w:rFonts w:ascii="Times New Roman" w:hAnsi="Times New Roman"/>
                <w:sz w:val="24"/>
                <w:szCs w:val="24"/>
              </w:rPr>
              <w:t xml:space="preserve"> </w:t>
            </w:r>
          </w:p>
          <w:p w14:paraId="1860A9A2" w14:textId="77777777" w:rsidR="00071323" w:rsidRPr="00D173C0" w:rsidRDefault="00071323" w:rsidP="00042EB9">
            <w:pPr>
              <w:widowControl w:val="0"/>
              <w:autoSpaceDE w:val="0"/>
              <w:autoSpaceDN w:val="0"/>
              <w:adjustRightInd w:val="0"/>
              <w:spacing w:before="88" w:after="0" w:line="240" w:lineRule="auto"/>
              <w:ind w:left="64" w:right="150"/>
              <w:rPr>
                <w:rFonts w:ascii="Times New Roman" w:hAnsi="Times New Roman"/>
                <w:sz w:val="24"/>
                <w:szCs w:val="24"/>
              </w:rPr>
            </w:pPr>
            <w:proofErr w:type="spellStart"/>
            <w:r w:rsidRPr="00D173C0">
              <w:rPr>
                <w:rFonts w:ascii="Times New Roman" w:hAnsi="Times New Roman"/>
                <w:i/>
                <w:spacing w:val="-1"/>
                <w:sz w:val="24"/>
                <w:szCs w:val="24"/>
              </w:rPr>
              <w:t>I</w:t>
            </w:r>
            <w:r w:rsidRPr="00D173C0">
              <w:rPr>
                <w:rFonts w:ascii="Times New Roman" w:hAnsi="Times New Roman"/>
                <w:i/>
                <w:sz w:val="24"/>
                <w:szCs w:val="24"/>
              </w:rPr>
              <w:t>nformat</w:t>
            </w:r>
            <w:r w:rsidRPr="00D173C0">
              <w:rPr>
                <w:rFonts w:ascii="Times New Roman" w:hAnsi="Times New Roman"/>
                <w:i/>
                <w:spacing w:val="2"/>
                <w:sz w:val="24"/>
                <w:szCs w:val="24"/>
              </w:rPr>
              <w:t>i</w:t>
            </w:r>
            <w:r w:rsidRPr="00D173C0">
              <w:rPr>
                <w:rFonts w:ascii="Times New Roman" w:hAnsi="Times New Roman"/>
                <w:i/>
                <w:spacing w:val="-1"/>
                <w:sz w:val="24"/>
                <w:szCs w:val="24"/>
              </w:rPr>
              <w:t>o</w:t>
            </w:r>
            <w:r w:rsidRPr="00D173C0">
              <w:rPr>
                <w:rFonts w:ascii="Times New Roman" w:hAnsi="Times New Roman"/>
                <w:i/>
                <w:sz w:val="24"/>
                <w:szCs w:val="24"/>
              </w:rPr>
              <w:t>nofresults</w:t>
            </w:r>
            <w:proofErr w:type="spellEnd"/>
            <w:r w:rsidRPr="00D173C0">
              <w:rPr>
                <w:rFonts w:ascii="Times New Roman" w:hAnsi="Times New Roman"/>
                <w:sz w:val="24"/>
                <w:szCs w:val="24"/>
              </w:rPr>
              <w:t xml:space="preserve"> </w:t>
            </w:r>
            <w:proofErr w:type="spellStart"/>
            <w:r w:rsidRPr="00D173C0">
              <w:rPr>
                <w:rFonts w:ascii="Times New Roman" w:hAnsi="Times New Roman"/>
                <w:sz w:val="24"/>
                <w:szCs w:val="24"/>
              </w:rPr>
              <w:t>ofmonthlyauct</w:t>
            </w:r>
            <w:r w:rsidRPr="00D173C0">
              <w:rPr>
                <w:rFonts w:ascii="Times New Roman" w:hAnsi="Times New Roman"/>
                <w:spacing w:val="2"/>
                <w:sz w:val="24"/>
                <w:szCs w:val="24"/>
              </w:rPr>
              <w:t>i</w:t>
            </w:r>
            <w:r w:rsidRPr="00D173C0">
              <w:rPr>
                <w:rFonts w:ascii="Times New Roman" w:hAnsi="Times New Roman"/>
                <w:sz w:val="24"/>
                <w:szCs w:val="24"/>
              </w:rPr>
              <w:t>onSeptember</w:t>
            </w:r>
            <w:proofErr w:type="spellEnd"/>
          </w:p>
        </w:tc>
      </w:tr>
      <w:tr w:rsidR="00071323" w:rsidRPr="00D173C0" w14:paraId="4300AD77" w14:textId="77777777" w:rsidTr="006026BD">
        <w:trPr>
          <w:trHeight w:hRule="exact" w:val="847"/>
        </w:trPr>
        <w:tc>
          <w:tcPr>
            <w:tcW w:w="8370" w:type="dxa"/>
            <w:gridSpan w:val="2"/>
            <w:tcBorders>
              <w:top w:val="single" w:sz="4" w:space="0" w:color="000000"/>
              <w:left w:val="single" w:sz="4" w:space="0" w:color="000000"/>
              <w:bottom w:val="single" w:sz="4" w:space="0" w:color="000000"/>
              <w:right w:val="single" w:sz="4" w:space="0" w:color="000000"/>
            </w:tcBorders>
          </w:tcPr>
          <w:p w14:paraId="0CE36477" w14:textId="77777777" w:rsidR="00BE4DB6" w:rsidRPr="00D173C0" w:rsidRDefault="00BE4DB6" w:rsidP="006026BD">
            <w:pPr>
              <w:widowControl w:val="0"/>
              <w:autoSpaceDE w:val="0"/>
              <w:autoSpaceDN w:val="0"/>
              <w:adjustRightInd w:val="0"/>
              <w:spacing w:after="0" w:line="240" w:lineRule="auto"/>
              <w:ind w:right="-20"/>
              <w:jc w:val="center"/>
              <w:rPr>
                <w:rFonts w:ascii="Times New Roman" w:hAnsi="Times New Roman"/>
                <w:b/>
                <w:bCs/>
                <w:sz w:val="24"/>
                <w:szCs w:val="24"/>
              </w:rPr>
            </w:pPr>
          </w:p>
          <w:p w14:paraId="0A91EC25" w14:textId="77777777" w:rsidR="00310D80" w:rsidRPr="00D173C0" w:rsidRDefault="00071323" w:rsidP="006026BD">
            <w:pPr>
              <w:widowControl w:val="0"/>
              <w:autoSpaceDE w:val="0"/>
              <w:autoSpaceDN w:val="0"/>
              <w:adjustRightInd w:val="0"/>
              <w:spacing w:after="0" w:line="240" w:lineRule="auto"/>
              <w:ind w:right="-20"/>
              <w:jc w:val="center"/>
              <w:rPr>
                <w:rFonts w:ascii="Times New Roman" w:hAnsi="Times New Roman"/>
                <w:b/>
                <w:bCs/>
                <w:sz w:val="24"/>
                <w:szCs w:val="24"/>
              </w:rPr>
            </w:pPr>
            <w:r w:rsidRPr="00D173C0">
              <w:rPr>
                <w:rFonts w:ascii="Times New Roman" w:hAnsi="Times New Roman"/>
                <w:b/>
                <w:bCs/>
                <w:sz w:val="24"/>
                <w:szCs w:val="24"/>
              </w:rPr>
              <w:t xml:space="preserve">Monthly Auction </w:t>
            </w:r>
          </w:p>
          <w:p w14:paraId="1B1D02CA" w14:textId="77777777" w:rsidR="00071323" w:rsidRPr="00D173C0" w:rsidRDefault="003459F1" w:rsidP="00AC25A6">
            <w:pPr>
              <w:widowControl w:val="0"/>
              <w:autoSpaceDE w:val="0"/>
              <w:autoSpaceDN w:val="0"/>
              <w:adjustRightInd w:val="0"/>
              <w:spacing w:after="0" w:line="240" w:lineRule="auto"/>
              <w:ind w:right="-20"/>
              <w:jc w:val="center"/>
              <w:rPr>
                <w:rFonts w:ascii="Times New Roman" w:hAnsi="Times New Roman"/>
                <w:sz w:val="24"/>
                <w:szCs w:val="24"/>
              </w:rPr>
            </w:pPr>
            <w:r w:rsidRPr="00D173C0">
              <w:rPr>
                <w:rFonts w:ascii="Times New Roman" w:hAnsi="Times New Roman"/>
                <w:b/>
                <w:bCs/>
                <w:sz w:val="24"/>
                <w:szCs w:val="24"/>
              </w:rPr>
              <w:t xml:space="preserve">OCTOBER </w:t>
            </w:r>
            <w:r w:rsidR="00605174" w:rsidRPr="00D173C0">
              <w:rPr>
                <w:rFonts w:ascii="Times New Roman" w:hAnsi="Times New Roman"/>
                <w:b/>
                <w:bCs/>
                <w:sz w:val="24"/>
                <w:szCs w:val="24"/>
              </w:rPr>
              <w:t>201</w:t>
            </w:r>
            <w:r w:rsidR="00ED2BDD">
              <w:rPr>
                <w:rFonts w:ascii="Times New Roman" w:hAnsi="Times New Roman"/>
                <w:b/>
                <w:bCs/>
                <w:sz w:val="24"/>
                <w:szCs w:val="24"/>
              </w:rPr>
              <w:t>7</w:t>
            </w:r>
          </w:p>
        </w:tc>
      </w:tr>
      <w:tr w:rsidR="00071323" w:rsidRPr="00D173C0" w14:paraId="0C0E8509" w14:textId="77777777" w:rsidTr="00AB0977">
        <w:trPr>
          <w:trHeight w:hRule="exact" w:val="1133"/>
        </w:trPr>
        <w:tc>
          <w:tcPr>
            <w:tcW w:w="2462" w:type="dxa"/>
            <w:tcBorders>
              <w:top w:val="single" w:sz="4" w:space="0" w:color="000000"/>
              <w:left w:val="single" w:sz="4" w:space="0" w:color="000000"/>
              <w:bottom w:val="single" w:sz="4" w:space="0" w:color="000000"/>
              <w:right w:val="single" w:sz="4" w:space="0" w:color="000000"/>
            </w:tcBorders>
          </w:tcPr>
          <w:p w14:paraId="0C0B7CE9" w14:textId="7FCCC50E" w:rsidR="00071323" w:rsidRPr="00D173C0" w:rsidRDefault="00071323" w:rsidP="00042EB9">
            <w:pPr>
              <w:widowControl w:val="0"/>
              <w:autoSpaceDE w:val="0"/>
              <w:autoSpaceDN w:val="0"/>
              <w:adjustRightInd w:val="0"/>
              <w:spacing w:before="58" w:after="0" w:line="240" w:lineRule="auto"/>
              <w:ind w:left="64" w:right="-20"/>
              <w:rPr>
                <w:rFonts w:ascii="Times New Roman" w:hAnsi="Times New Roman"/>
                <w:sz w:val="24"/>
                <w:szCs w:val="24"/>
              </w:rPr>
            </w:pPr>
            <w:r w:rsidRPr="00D173C0">
              <w:rPr>
                <w:rFonts w:ascii="Times New Roman" w:hAnsi="Times New Roman"/>
                <w:sz w:val="24"/>
                <w:szCs w:val="24"/>
              </w:rPr>
              <w:t>0</w:t>
            </w:r>
            <w:r w:rsidR="00537261" w:rsidRPr="00D173C0">
              <w:rPr>
                <w:rFonts w:ascii="Times New Roman" w:hAnsi="Times New Roman"/>
                <w:sz w:val="24"/>
                <w:szCs w:val="24"/>
              </w:rPr>
              <w:t>7</w:t>
            </w:r>
            <w:r w:rsidRPr="00D173C0">
              <w:rPr>
                <w:rFonts w:ascii="Times New Roman" w:hAnsi="Times New Roman"/>
                <w:spacing w:val="-2"/>
                <w:sz w:val="24"/>
                <w:szCs w:val="24"/>
              </w:rPr>
              <w:t>.</w:t>
            </w:r>
            <w:r w:rsidRPr="00D173C0">
              <w:rPr>
                <w:rFonts w:ascii="Times New Roman" w:hAnsi="Times New Roman"/>
                <w:sz w:val="24"/>
                <w:szCs w:val="24"/>
              </w:rPr>
              <w:t>09</w:t>
            </w:r>
            <w:r w:rsidRPr="00D173C0">
              <w:rPr>
                <w:rFonts w:ascii="Times New Roman" w:hAnsi="Times New Roman"/>
                <w:spacing w:val="-2"/>
                <w:sz w:val="24"/>
                <w:szCs w:val="24"/>
              </w:rPr>
              <w:t>.</w:t>
            </w:r>
            <w:r w:rsidR="00BB08FA">
              <w:rPr>
                <w:rFonts w:ascii="Times New Roman" w:hAnsi="Times New Roman"/>
                <w:sz w:val="24"/>
                <w:szCs w:val="24"/>
              </w:rPr>
              <w:t>2017 (M1)</w:t>
            </w:r>
          </w:p>
          <w:p w14:paraId="2FC39F7B" w14:textId="2E987E03" w:rsidR="00071323" w:rsidRPr="00D173C0" w:rsidRDefault="00103E4D" w:rsidP="00042EB9">
            <w:pPr>
              <w:widowControl w:val="0"/>
              <w:autoSpaceDE w:val="0"/>
              <w:autoSpaceDN w:val="0"/>
              <w:adjustRightInd w:val="0"/>
              <w:spacing w:before="59" w:after="0" w:line="240" w:lineRule="auto"/>
              <w:ind w:left="64" w:right="-20"/>
              <w:rPr>
                <w:rFonts w:ascii="Times New Roman" w:hAnsi="Times New Roman"/>
                <w:sz w:val="24"/>
                <w:szCs w:val="24"/>
              </w:rPr>
            </w:pPr>
            <w:r w:rsidRPr="00D173C0">
              <w:rPr>
                <w:rFonts w:ascii="Times New Roman" w:hAnsi="Times New Roman"/>
                <w:sz w:val="24"/>
                <w:szCs w:val="24"/>
              </w:rPr>
              <w:t>1</w:t>
            </w:r>
            <w:r w:rsidR="006E04A1" w:rsidRPr="00D173C0">
              <w:rPr>
                <w:rFonts w:ascii="Times New Roman" w:hAnsi="Times New Roman"/>
                <w:sz w:val="24"/>
                <w:szCs w:val="24"/>
              </w:rPr>
              <w:t>3</w:t>
            </w:r>
            <w:r w:rsidR="00071323" w:rsidRPr="00D173C0">
              <w:rPr>
                <w:rFonts w:ascii="Times New Roman" w:hAnsi="Times New Roman"/>
                <w:spacing w:val="-2"/>
                <w:sz w:val="24"/>
                <w:szCs w:val="24"/>
              </w:rPr>
              <w:t>.</w:t>
            </w:r>
            <w:r w:rsidR="00071323" w:rsidRPr="00D173C0">
              <w:rPr>
                <w:rFonts w:ascii="Times New Roman" w:hAnsi="Times New Roman"/>
                <w:sz w:val="24"/>
                <w:szCs w:val="24"/>
              </w:rPr>
              <w:t>09</w:t>
            </w:r>
            <w:r w:rsidR="00071323" w:rsidRPr="00D173C0">
              <w:rPr>
                <w:rFonts w:ascii="Times New Roman" w:hAnsi="Times New Roman"/>
                <w:spacing w:val="-2"/>
                <w:sz w:val="24"/>
                <w:szCs w:val="24"/>
              </w:rPr>
              <w:t>.</w:t>
            </w:r>
            <w:r w:rsidR="00BB08FA">
              <w:rPr>
                <w:rFonts w:ascii="Times New Roman" w:hAnsi="Times New Roman"/>
                <w:sz w:val="24"/>
                <w:szCs w:val="24"/>
              </w:rPr>
              <w:t>2017 (M2)</w:t>
            </w:r>
          </w:p>
          <w:p w14:paraId="7ECA0B4B" w14:textId="1295A296" w:rsidR="00071323" w:rsidRPr="00D173C0" w:rsidRDefault="00071323" w:rsidP="00103E4D">
            <w:pPr>
              <w:widowControl w:val="0"/>
              <w:autoSpaceDE w:val="0"/>
              <w:autoSpaceDN w:val="0"/>
              <w:adjustRightInd w:val="0"/>
              <w:spacing w:before="59" w:after="0" w:line="240" w:lineRule="auto"/>
              <w:ind w:left="64" w:right="-20"/>
              <w:rPr>
                <w:rFonts w:ascii="Times New Roman" w:hAnsi="Times New Roman"/>
                <w:sz w:val="24"/>
                <w:szCs w:val="24"/>
              </w:rPr>
            </w:pPr>
            <w:r w:rsidRPr="00D173C0">
              <w:rPr>
                <w:rFonts w:ascii="Times New Roman" w:hAnsi="Times New Roman"/>
                <w:sz w:val="24"/>
                <w:szCs w:val="24"/>
              </w:rPr>
              <w:t>1</w:t>
            </w:r>
            <w:r w:rsidR="006E04A1" w:rsidRPr="00D173C0">
              <w:rPr>
                <w:rFonts w:ascii="Times New Roman" w:hAnsi="Times New Roman"/>
                <w:sz w:val="24"/>
                <w:szCs w:val="24"/>
              </w:rPr>
              <w:t>4</w:t>
            </w:r>
            <w:r w:rsidRPr="00D173C0">
              <w:rPr>
                <w:rFonts w:ascii="Times New Roman" w:hAnsi="Times New Roman"/>
                <w:spacing w:val="-2"/>
                <w:sz w:val="24"/>
                <w:szCs w:val="24"/>
              </w:rPr>
              <w:t>.</w:t>
            </w:r>
            <w:r w:rsidRPr="00D173C0">
              <w:rPr>
                <w:rFonts w:ascii="Times New Roman" w:hAnsi="Times New Roman"/>
                <w:sz w:val="24"/>
                <w:szCs w:val="24"/>
              </w:rPr>
              <w:t>09</w:t>
            </w:r>
            <w:r w:rsidRPr="00D173C0">
              <w:rPr>
                <w:rFonts w:ascii="Times New Roman" w:hAnsi="Times New Roman"/>
                <w:spacing w:val="-2"/>
                <w:sz w:val="24"/>
                <w:szCs w:val="24"/>
              </w:rPr>
              <w:t>.</w:t>
            </w:r>
            <w:r w:rsidR="00BB08FA">
              <w:rPr>
                <w:rFonts w:ascii="Times New Roman" w:hAnsi="Times New Roman"/>
                <w:sz w:val="24"/>
                <w:szCs w:val="24"/>
              </w:rPr>
              <w:t>2017 (M3)</w:t>
            </w:r>
          </w:p>
        </w:tc>
        <w:tc>
          <w:tcPr>
            <w:tcW w:w="5908" w:type="dxa"/>
            <w:tcBorders>
              <w:top w:val="single" w:sz="4" w:space="0" w:color="000000"/>
              <w:left w:val="single" w:sz="4" w:space="0" w:color="000000"/>
              <w:bottom w:val="single" w:sz="4" w:space="0" w:color="000000"/>
              <w:right w:val="single" w:sz="4" w:space="0" w:color="000000"/>
            </w:tcBorders>
          </w:tcPr>
          <w:p w14:paraId="282045BE" w14:textId="77777777" w:rsidR="005A0D5D" w:rsidRPr="00D173C0" w:rsidRDefault="00071323" w:rsidP="00042EB9">
            <w:pPr>
              <w:widowControl w:val="0"/>
              <w:autoSpaceDE w:val="0"/>
              <w:autoSpaceDN w:val="0"/>
              <w:adjustRightInd w:val="0"/>
              <w:spacing w:before="58" w:after="0" w:line="240" w:lineRule="auto"/>
              <w:ind w:left="64" w:right="517"/>
              <w:rPr>
                <w:rFonts w:ascii="Times New Roman" w:hAnsi="Times New Roman"/>
                <w:sz w:val="24"/>
                <w:szCs w:val="24"/>
              </w:rPr>
            </w:pPr>
            <w:proofErr w:type="spellStart"/>
            <w:r w:rsidRPr="00D173C0">
              <w:rPr>
                <w:rFonts w:ascii="Times New Roman" w:hAnsi="Times New Roman"/>
                <w:i/>
                <w:sz w:val="24"/>
                <w:szCs w:val="24"/>
              </w:rPr>
              <w:t>Pub</w:t>
            </w:r>
            <w:r w:rsidRPr="00D173C0">
              <w:rPr>
                <w:rFonts w:ascii="Times New Roman" w:hAnsi="Times New Roman"/>
                <w:i/>
                <w:spacing w:val="-1"/>
                <w:sz w:val="24"/>
                <w:szCs w:val="24"/>
              </w:rPr>
              <w:t>l</w:t>
            </w:r>
            <w:r w:rsidRPr="00D173C0">
              <w:rPr>
                <w:rFonts w:ascii="Times New Roman" w:hAnsi="Times New Roman"/>
                <w:i/>
                <w:spacing w:val="2"/>
                <w:sz w:val="24"/>
                <w:szCs w:val="24"/>
              </w:rPr>
              <w:t>i</w:t>
            </w:r>
            <w:r w:rsidRPr="00D173C0">
              <w:rPr>
                <w:rFonts w:ascii="Times New Roman" w:hAnsi="Times New Roman"/>
                <w:i/>
                <w:sz w:val="24"/>
                <w:szCs w:val="24"/>
              </w:rPr>
              <w:t>cation</w:t>
            </w:r>
            <w:r w:rsidRPr="00D173C0">
              <w:rPr>
                <w:rFonts w:ascii="Times New Roman" w:hAnsi="Times New Roman"/>
                <w:sz w:val="24"/>
                <w:szCs w:val="24"/>
              </w:rPr>
              <w:t>oftheMonthlyATCforOctober</w:t>
            </w:r>
            <w:proofErr w:type="spellEnd"/>
            <w:r w:rsidRPr="00D173C0">
              <w:rPr>
                <w:rFonts w:ascii="Times New Roman" w:hAnsi="Times New Roman"/>
                <w:sz w:val="24"/>
                <w:szCs w:val="24"/>
              </w:rPr>
              <w:t xml:space="preserve"> </w:t>
            </w:r>
          </w:p>
          <w:p w14:paraId="7920497C" w14:textId="77777777" w:rsidR="005A0D5D" w:rsidRPr="00D173C0" w:rsidRDefault="00071323" w:rsidP="00042EB9">
            <w:pPr>
              <w:widowControl w:val="0"/>
              <w:autoSpaceDE w:val="0"/>
              <w:autoSpaceDN w:val="0"/>
              <w:adjustRightInd w:val="0"/>
              <w:spacing w:before="58" w:after="0" w:line="240" w:lineRule="auto"/>
              <w:ind w:left="64" w:right="517"/>
              <w:rPr>
                <w:rFonts w:ascii="Times New Roman" w:hAnsi="Times New Roman"/>
                <w:sz w:val="24"/>
                <w:szCs w:val="24"/>
              </w:rPr>
            </w:pPr>
            <w:proofErr w:type="spellStart"/>
            <w:r w:rsidRPr="00D173C0">
              <w:rPr>
                <w:rFonts w:ascii="Times New Roman" w:hAnsi="Times New Roman"/>
                <w:i/>
                <w:sz w:val="24"/>
                <w:szCs w:val="24"/>
              </w:rPr>
              <w:t>Dead</w:t>
            </w:r>
            <w:r w:rsidRPr="00D173C0">
              <w:rPr>
                <w:rFonts w:ascii="Times New Roman" w:hAnsi="Times New Roman"/>
                <w:i/>
                <w:spacing w:val="-1"/>
                <w:sz w:val="24"/>
                <w:szCs w:val="24"/>
              </w:rPr>
              <w:t>l</w:t>
            </w:r>
            <w:r w:rsidRPr="00D173C0">
              <w:rPr>
                <w:rFonts w:ascii="Times New Roman" w:hAnsi="Times New Roman"/>
                <w:i/>
                <w:spacing w:val="1"/>
                <w:sz w:val="24"/>
                <w:szCs w:val="24"/>
              </w:rPr>
              <w:t>i</w:t>
            </w:r>
            <w:r w:rsidRPr="00D173C0">
              <w:rPr>
                <w:rFonts w:ascii="Times New Roman" w:hAnsi="Times New Roman"/>
                <w:i/>
                <w:sz w:val="24"/>
                <w:szCs w:val="24"/>
              </w:rPr>
              <w:t>ne</w:t>
            </w:r>
            <w:r w:rsidRPr="00D173C0">
              <w:rPr>
                <w:rFonts w:ascii="Times New Roman" w:hAnsi="Times New Roman"/>
                <w:sz w:val="24"/>
                <w:szCs w:val="24"/>
              </w:rPr>
              <w:t>forb</w:t>
            </w:r>
            <w:r w:rsidRPr="00D173C0">
              <w:rPr>
                <w:rFonts w:ascii="Times New Roman" w:hAnsi="Times New Roman"/>
                <w:spacing w:val="2"/>
                <w:sz w:val="24"/>
                <w:szCs w:val="24"/>
              </w:rPr>
              <w:t>i</w:t>
            </w:r>
            <w:r w:rsidRPr="00D173C0">
              <w:rPr>
                <w:rFonts w:ascii="Times New Roman" w:hAnsi="Times New Roman"/>
                <w:sz w:val="24"/>
                <w:szCs w:val="24"/>
              </w:rPr>
              <w:t>d</w:t>
            </w:r>
            <w:r w:rsidRPr="00D173C0">
              <w:rPr>
                <w:rFonts w:ascii="Times New Roman" w:hAnsi="Times New Roman"/>
                <w:spacing w:val="-1"/>
                <w:sz w:val="24"/>
                <w:szCs w:val="24"/>
              </w:rPr>
              <w:t>d</w:t>
            </w:r>
            <w:r w:rsidRPr="00D173C0">
              <w:rPr>
                <w:rFonts w:ascii="Times New Roman" w:hAnsi="Times New Roman"/>
                <w:sz w:val="24"/>
                <w:szCs w:val="24"/>
              </w:rPr>
              <w:t>ingmonthlyauctionOctober</w:t>
            </w:r>
            <w:proofErr w:type="spellEnd"/>
            <w:r w:rsidRPr="00D173C0">
              <w:rPr>
                <w:rFonts w:ascii="Times New Roman" w:hAnsi="Times New Roman"/>
                <w:sz w:val="24"/>
                <w:szCs w:val="24"/>
              </w:rPr>
              <w:t xml:space="preserve"> </w:t>
            </w:r>
          </w:p>
          <w:p w14:paraId="66B0147A" w14:textId="77777777" w:rsidR="00071323" w:rsidRPr="00D173C0" w:rsidRDefault="00071323" w:rsidP="00042EB9">
            <w:pPr>
              <w:widowControl w:val="0"/>
              <w:autoSpaceDE w:val="0"/>
              <w:autoSpaceDN w:val="0"/>
              <w:adjustRightInd w:val="0"/>
              <w:spacing w:before="58" w:after="0" w:line="240" w:lineRule="auto"/>
              <w:ind w:left="64" w:right="517"/>
              <w:rPr>
                <w:rFonts w:ascii="Times New Roman" w:hAnsi="Times New Roman"/>
                <w:sz w:val="24"/>
                <w:szCs w:val="24"/>
              </w:rPr>
            </w:pPr>
            <w:proofErr w:type="spellStart"/>
            <w:r w:rsidRPr="00D173C0">
              <w:rPr>
                <w:rFonts w:ascii="Times New Roman" w:hAnsi="Times New Roman"/>
                <w:i/>
                <w:spacing w:val="-1"/>
                <w:sz w:val="24"/>
                <w:szCs w:val="24"/>
              </w:rPr>
              <w:t>I</w:t>
            </w:r>
            <w:r w:rsidRPr="00D173C0">
              <w:rPr>
                <w:rFonts w:ascii="Times New Roman" w:hAnsi="Times New Roman"/>
                <w:i/>
                <w:sz w:val="24"/>
                <w:szCs w:val="24"/>
              </w:rPr>
              <w:t>nformat</w:t>
            </w:r>
            <w:r w:rsidRPr="00D173C0">
              <w:rPr>
                <w:rFonts w:ascii="Times New Roman" w:hAnsi="Times New Roman"/>
                <w:i/>
                <w:spacing w:val="2"/>
                <w:sz w:val="24"/>
                <w:szCs w:val="24"/>
              </w:rPr>
              <w:t>i</w:t>
            </w:r>
            <w:r w:rsidRPr="00D173C0">
              <w:rPr>
                <w:rFonts w:ascii="Times New Roman" w:hAnsi="Times New Roman"/>
                <w:i/>
                <w:spacing w:val="-1"/>
                <w:sz w:val="24"/>
                <w:szCs w:val="24"/>
              </w:rPr>
              <w:t>o</w:t>
            </w:r>
            <w:r w:rsidRPr="00D173C0">
              <w:rPr>
                <w:rFonts w:ascii="Times New Roman" w:hAnsi="Times New Roman"/>
                <w:i/>
                <w:sz w:val="24"/>
                <w:szCs w:val="24"/>
              </w:rPr>
              <w:t>nofresults</w:t>
            </w:r>
            <w:r w:rsidRPr="00D173C0">
              <w:rPr>
                <w:rFonts w:ascii="Times New Roman" w:hAnsi="Times New Roman"/>
                <w:sz w:val="24"/>
                <w:szCs w:val="24"/>
              </w:rPr>
              <w:t>ofmonthlyauct</w:t>
            </w:r>
            <w:r w:rsidRPr="00D173C0">
              <w:rPr>
                <w:rFonts w:ascii="Times New Roman" w:hAnsi="Times New Roman"/>
                <w:spacing w:val="2"/>
                <w:sz w:val="24"/>
                <w:szCs w:val="24"/>
              </w:rPr>
              <w:t>i</w:t>
            </w:r>
            <w:r w:rsidRPr="00D173C0">
              <w:rPr>
                <w:rFonts w:ascii="Times New Roman" w:hAnsi="Times New Roman"/>
                <w:sz w:val="24"/>
                <w:szCs w:val="24"/>
              </w:rPr>
              <w:t>onOctober</w:t>
            </w:r>
            <w:proofErr w:type="spellEnd"/>
          </w:p>
        </w:tc>
      </w:tr>
      <w:tr w:rsidR="00071323" w:rsidRPr="00D173C0" w14:paraId="1FAAD133" w14:textId="77777777" w:rsidTr="006026BD">
        <w:trPr>
          <w:trHeight w:hRule="exact" w:val="928"/>
        </w:trPr>
        <w:tc>
          <w:tcPr>
            <w:tcW w:w="8370" w:type="dxa"/>
            <w:gridSpan w:val="2"/>
            <w:tcBorders>
              <w:top w:val="single" w:sz="4" w:space="0" w:color="000000"/>
              <w:left w:val="single" w:sz="4" w:space="0" w:color="000000"/>
              <w:bottom w:val="single" w:sz="4" w:space="0" w:color="000000"/>
              <w:right w:val="single" w:sz="4" w:space="0" w:color="000000"/>
            </w:tcBorders>
          </w:tcPr>
          <w:p w14:paraId="24124F49" w14:textId="77777777" w:rsidR="00BE4DB6" w:rsidRPr="00D173C0" w:rsidRDefault="00BE4DB6" w:rsidP="006026BD">
            <w:pPr>
              <w:widowControl w:val="0"/>
              <w:autoSpaceDE w:val="0"/>
              <w:autoSpaceDN w:val="0"/>
              <w:adjustRightInd w:val="0"/>
              <w:spacing w:after="0" w:line="240" w:lineRule="auto"/>
              <w:ind w:right="-20"/>
              <w:jc w:val="center"/>
              <w:rPr>
                <w:rFonts w:ascii="Times New Roman" w:hAnsi="Times New Roman"/>
                <w:b/>
                <w:bCs/>
                <w:sz w:val="24"/>
                <w:szCs w:val="24"/>
              </w:rPr>
            </w:pPr>
          </w:p>
          <w:p w14:paraId="6D787304" w14:textId="77777777" w:rsidR="00310D80" w:rsidRPr="00D173C0" w:rsidRDefault="00071323" w:rsidP="006026BD">
            <w:pPr>
              <w:widowControl w:val="0"/>
              <w:autoSpaceDE w:val="0"/>
              <w:autoSpaceDN w:val="0"/>
              <w:adjustRightInd w:val="0"/>
              <w:spacing w:after="0" w:line="240" w:lineRule="auto"/>
              <w:ind w:right="-20"/>
              <w:jc w:val="center"/>
              <w:rPr>
                <w:rFonts w:ascii="Times New Roman" w:hAnsi="Times New Roman"/>
                <w:b/>
                <w:bCs/>
                <w:sz w:val="24"/>
                <w:szCs w:val="24"/>
              </w:rPr>
            </w:pPr>
            <w:r w:rsidRPr="00D173C0">
              <w:rPr>
                <w:rFonts w:ascii="Times New Roman" w:hAnsi="Times New Roman"/>
                <w:b/>
                <w:bCs/>
                <w:sz w:val="24"/>
                <w:szCs w:val="24"/>
              </w:rPr>
              <w:t xml:space="preserve">Monthly Auction </w:t>
            </w:r>
          </w:p>
          <w:p w14:paraId="40E155F1" w14:textId="77777777" w:rsidR="00071323" w:rsidRPr="00D173C0" w:rsidRDefault="003459F1" w:rsidP="00AC25A6">
            <w:pPr>
              <w:widowControl w:val="0"/>
              <w:autoSpaceDE w:val="0"/>
              <w:autoSpaceDN w:val="0"/>
              <w:adjustRightInd w:val="0"/>
              <w:spacing w:after="0" w:line="240" w:lineRule="auto"/>
              <w:ind w:right="-20"/>
              <w:jc w:val="center"/>
              <w:rPr>
                <w:rFonts w:ascii="Times New Roman" w:hAnsi="Times New Roman"/>
                <w:sz w:val="24"/>
                <w:szCs w:val="24"/>
              </w:rPr>
            </w:pPr>
            <w:r w:rsidRPr="00D173C0">
              <w:rPr>
                <w:rFonts w:ascii="Times New Roman" w:hAnsi="Times New Roman"/>
                <w:b/>
                <w:bCs/>
                <w:sz w:val="24"/>
                <w:szCs w:val="24"/>
              </w:rPr>
              <w:t xml:space="preserve">NOVEMBER </w:t>
            </w:r>
            <w:r w:rsidR="00605174" w:rsidRPr="00D173C0">
              <w:rPr>
                <w:rFonts w:ascii="Times New Roman" w:hAnsi="Times New Roman"/>
                <w:b/>
                <w:bCs/>
                <w:sz w:val="24"/>
                <w:szCs w:val="24"/>
              </w:rPr>
              <w:t>201</w:t>
            </w:r>
            <w:r w:rsidR="00ED2BDD">
              <w:rPr>
                <w:rFonts w:ascii="Times New Roman" w:hAnsi="Times New Roman"/>
                <w:b/>
                <w:bCs/>
                <w:sz w:val="24"/>
                <w:szCs w:val="24"/>
              </w:rPr>
              <w:t>7</w:t>
            </w:r>
          </w:p>
        </w:tc>
      </w:tr>
      <w:tr w:rsidR="00071323" w:rsidRPr="00D173C0" w14:paraId="427AC85C" w14:textId="77777777" w:rsidTr="00AB0977">
        <w:trPr>
          <w:trHeight w:hRule="exact" w:val="1133"/>
        </w:trPr>
        <w:tc>
          <w:tcPr>
            <w:tcW w:w="2462" w:type="dxa"/>
            <w:tcBorders>
              <w:top w:val="single" w:sz="4" w:space="0" w:color="000000"/>
              <w:left w:val="single" w:sz="4" w:space="0" w:color="000000"/>
              <w:bottom w:val="single" w:sz="4" w:space="0" w:color="000000"/>
              <w:right w:val="single" w:sz="4" w:space="0" w:color="000000"/>
            </w:tcBorders>
          </w:tcPr>
          <w:p w14:paraId="7728526A" w14:textId="1651C3ED" w:rsidR="00071323" w:rsidRPr="00D173C0" w:rsidRDefault="00867499" w:rsidP="00042EB9">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06</w:t>
            </w:r>
            <w:r w:rsidR="00071323" w:rsidRPr="00D173C0">
              <w:rPr>
                <w:rFonts w:ascii="Times New Roman" w:hAnsi="Times New Roman"/>
                <w:spacing w:val="-2"/>
                <w:sz w:val="24"/>
                <w:szCs w:val="24"/>
              </w:rPr>
              <w:t>.</w:t>
            </w:r>
            <w:r w:rsidR="00071323" w:rsidRPr="00D173C0">
              <w:rPr>
                <w:rFonts w:ascii="Times New Roman" w:hAnsi="Times New Roman"/>
                <w:sz w:val="24"/>
                <w:szCs w:val="24"/>
              </w:rPr>
              <w:t>10</w:t>
            </w:r>
            <w:r w:rsidR="00071323" w:rsidRPr="00D173C0">
              <w:rPr>
                <w:rFonts w:ascii="Times New Roman" w:hAnsi="Times New Roman"/>
                <w:spacing w:val="-2"/>
                <w:sz w:val="24"/>
                <w:szCs w:val="24"/>
              </w:rPr>
              <w:t>.</w:t>
            </w:r>
            <w:r w:rsidR="00BB08FA">
              <w:rPr>
                <w:rFonts w:ascii="Times New Roman" w:hAnsi="Times New Roman"/>
                <w:sz w:val="24"/>
                <w:szCs w:val="24"/>
              </w:rPr>
              <w:t>2017 (M1)</w:t>
            </w:r>
          </w:p>
          <w:p w14:paraId="60EE91E2" w14:textId="068391DA" w:rsidR="003459F1" w:rsidRPr="00D173C0" w:rsidRDefault="00071323" w:rsidP="00103E4D">
            <w:pPr>
              <w:widowControl w:val="0"/>
              <w:autoSpaceDE w:val="0"/>
              <w:autoSpaceDN w:val="0"/>
              <w:adjustRightInd w:val="0"/>
              <w:spacing w:before="61" w:after="0" w:line="240" w:lineRule="auto"/>
              <w:ind w:left="64" w:right="-20"/>
              <w:rPr>
                <w:rFonts w:ascii="Times New Roman" w:hAnsi="Times New Roman"/>
                <w:sz w:val="24"/>
                <w:szCs w:val="24"/>
              </w:rPr>
            </w:pPr>
            <w:r w:rsidRPr="00D173C0">
              <w:rPr>
                <w:rFonts w:ascii="Times New Roman" w:hAnsi="Times New Roman"/>
                <w:sz w:val="24"/>
                <w:szCs w:val="24"/>
              </w:rPr>
              <w:t>1</w:t>
            </w:r>
            <w:r w:rsidR="00BE4DB6" w:rsidRPr="00D173C0">
              <w:rPr>
                <w:rFonts w:ascii="Times New Roman" w:hAnsi="Times New Roman"/>
                <w:sz w:val="24"/>
                <w:szCs w:val="24"/>
              </w:rPr>
              <w:t>2</w:t>
            </w:r>
            <w:r w:rsidRPr="00D173C0">
              <w:rPr>
                <w:rFonts w:ascii="Times New Roman" w:hAnsi="Times New Roman"/>
                <w:spacing w:val="-2"/>
                <w:sz w:val="24"/>
                <w:szCs w:val="24"/>
              </w:rPr>
              <w:t>.</w:t>
            </w:r>
            <w:r w:rsidRPr="00D173C0">
              <w:rPr>
                <w:rFonts w:ascii="Times New Roman" w:hAnsi="Times New Roman"/>
                <w:sz w:val="24"/>
                <w:szCs w:val="24"/>
              </w:rPr>
              <w:t>10</w:t>
            </w:r>
            <w:r w:rsidRPr="00D173C0">
              <w:rPr>
                <w:rFonts w:ascii="Times New Roman" w:hAnsi="Times New Roman"/>
                <w:spacing w:val="-2"/>
                <w:sz w:val="24"/>
                <w:szCs w:val="24"/>
              </w:rPr>
              <w:t>.</w:t>
            </w:r>
            <w:r w:rsidR="00BB08FA">
              <w:rPr>
                <w:rFonts w:ascii="Times New Roman" w:hAnsi="Times New Roman"/>
                <w:sz w:val="24"/>
                <w:szCs w:val="24"/>
              </w:rPr>
              <w:t>2017 (M2)</w:t>
            </w:r>
          </w:p>
          <w:p w14:paraId="3B5F822A" w14:textId="23462A4C" w:rsidR="00071323" w:rsidRPr="00D173C0" w:rsidRDefault="00071323" w:rsidP="00103E4D">
            <w:pPr>
              <w:widowControl w:val="0"/>
              <w:autoSpaceDE w:val="0"/>
              <w:autoSpaceDN w:val="0"/>
              <w:adjustRightInd w:val="0"/>
              <w:spacing w:before="61" w:after="0" w:line="240" w:lineRule="auto"/>
              <w:ind w:left="64" w:right="-20"/>
              <w:rPr>
                <w:rFonts w:ascii="Times New Roman" w:hAnsi="Times New Roman"/>
                <w:sz w:val="24"/>
                <w:szCs w:val="24"/>
              </w:rPr>
            </w:pPr>
            <w:r w:rsidRPr="00D173C0">
              <w:rPr>
                <w:rFonts w:ascii="Times New Roman" w:hAnsi="Times New Roman"/>
                <w:sz w:val="24"/>
                <w:szCs w:val="24"/>
              </w:rPr>
              <w:t>1</w:t>
            </w:r>
            <w:r w:rsidR="00BE4DB6" w:rsidRPr="00D173C0">
              <w:rPr>
                <w:rFonts w:ascii="Times New Roman" w:hAnsi="Times New Roman"/>
                <w:sz w:val="24"/>
                <w:szCs w:val="24"/>
              </w:rPr>
              <w:t>3</w:t>
            </w:r>
            <w:r w:rsidRPr="00D173C0">
              <w:rPr>
                <w:rFonts w:ascii="Times New Roman" w:hAnsi="Times New Roman"/>
                <w:spacing w:val="-2"/>
                <w:sz w:val="24"/>
                <w:szCs w:val="24"/>
              </w:rPr>
              <w:t>.</w:t>
            </w:r>
            <w:r w:rsidRPr="00D173C0">
              <w:rPr>
                <w:rFonts w:ascii="Times New Roman" w:hAnsi="Times New Roman"/>
                <w:sz w:val="24"/>
                <w:szCs w:val="24"/>
              </w:rPr>
              <w:t>10</w:t>
            </w:r>
            <w:r w:rsidRPr="00D173C0">
              <w:rPr>
                <w:rFonts w:ascii="Times New Roman" w:hAnsi="Times New Roman"/>
                <w:spacing w:val="-2"/>
                <w:sz w:val="24"/>
                <w:szCs w:val="24"/>
              </w:rPr>
              <w:t>.</w:t>
            </w:r>
            <w:r w:rsidR="00BB08FA">
              <w:rPr>
                <w:rFonts w:ascii="Times New Roman" w:hAnsi="Times New Roman"/>
                <w:sz w:val="24"/>
                <w:szCs w:val="24"/>
              </w:rPr>
              <w:t>2017 (M3)</w:t>
            </w:r>
          </w:p>
        </w:tc>
        <w:tc>
          <w:tcPr>
            <w:tcW w:w="5908" w:type="dxa"/>
            <w:tcBorders>
              <w:top w:val="single" w:sz="4" w:space="0" w:color="000000"/>
              <w:left w:val="single" w:sz="4" w:space="0" w:color="000000"/>
              <w:bottom w:val="single" w:sz="4" w:space="0" w:color="000000"/>
              <w:right w:val="single" w:sz="4" w:space="0" w:color="000000"/>
            </w:tcBorders>
          </w:tcPr>
          <w:p w14:paraId="5A1150C9" w14:textId="77777777" w:rsidR="005A0D5D" w:rsidRPr="00D173C0" w:rsidRDefault="00071323" w:rsidP="00042EB9">
            <w:pPr>
              <w:widowControl w:val="0"/>
              <w:autoSpaceDE w:val="0"/>
              <w:autoSpaceDN w:val="0"/>
              <w:adjustRightInd w:val="0"/>
              <w:spacing w:before="58" w:after="0" w:line="240" w:lineRule="auto"/>
              <w:ind w:left="64" w:right="269"/>
              <w:rPr>
                <w:rFonts w:ascii="Times New Roman" w:hAnsi="Times New Roman"/>
                <w:sz w:val="24"/>
                <w:szCs w:val="24"/>
              </w:rPr>
            </w:pPr>
            <w:proofErr w:type="spellStart"/>
            <w:r w:rsidRPr="00D173C0">
              <w:rPr>
                <w:rFonts w:ascii="Times New Roman" w:hAnsi="Times New Roman"/>
                <w:i/>
                <w:sz w:val="24"/>
                <w:szCs w:val="24"/>
              </w:rPr>
              <w:t>Pub</w:t>
            </w:r>
            <w:r w:rsidRPr="00D173C0">
              <w:rPr>
                <w:rFonts w:ascii="Times New Roman" w:hAnsi="Times New Roman"/>
                <w:i/>
                <w:spacing w:val="-1"/>
                <w:sz w:val="24"/>
                <w:szCs w:val="24"/>
              </w:rPr>
              <w:t>l</w:t>
            </w:r>
            <w:r w:rsidRPr="00D173C0">
              <w:rPr>
                <w:rFonts w:ascii="Times New Roman" w:hAnsi="Times New Roman"/>
                <w:i/>
                <w:spacing w:val="2"/>
                <w:sz w:val="24"/>
                <w:szCs w:val="24"/>
              </w:rPr>
              <w:t>i</w:t>
            </w:r>
            <w:r w:rsidRPr="00D173C0">
              <w:rPr>
                <w:rFonts w:ascii="Times New Roman" w:hAnsi="Times New Roman"/>
                <w:i/>
                <w:sz w:val="24"/>
                <w:szCs w:val="24"/>
              </w:rPr>
              <w:t>cation</w:t>
            </w:r>
            <w:r w:rsidRPr="00D173C0">
              <w:rPr>
                <w:rFonts w:ascii="Times New Roman" w:hAnsi="Times New Roman"/>
                <w:sz w:val="24"/>
                <w:szCs w:val="24"/>
              </w:rPr>
              <w:t>oftheMonthlyATCforNo</w:t>
            </w:r>
            <w:r w:rsidRPr="00D173C0">
              <w:rPr>
                <w:rFonts w:ascii="Times New Roman" w:hAnsi="Times New Roman"/>
                <w:spacing w:val="1"/>
                <w:sz w:val="24"/>
                <w:szCs w:val="24"/>
              </w:rPr>
              <w:t>v</w:t>
            </w:r>
            <w:r w:rsidRPr="00D173C0">
              <w:rPr>
                <w:rFonts w:ascii="Times New Roman" w:hAnsi="Times New Roman"/>
                <w:sz w:val="24"/>
                <w:szCs w:val="24"/>
              </w:rPr>
              <w:t>ember</w:t>
            </w:r>
            <w:proofErr w:type="spellEnd"/>
            <w:r w:rsidRPr="00D173C0">
              <w:rPr>
                <w:rFonts w:ascii="Times New Roman" w:hAnsi="Times New Roman"/>
                <w:sz w:val="24"/>
                <w:szCs w:val="24"/>
              </w:rPr>
              <w:t xml:space="preserve"> </w:t>
            </w:r>
          </w:p>
          <w:p w14:paraId="65550C74" w14:textId="77777777" w:rsidR="005A0D5D" w:rsidRPr="00D173C0" w:rsidRDefault="00071323" w:rsidP="00042EB9">
            <w:pPr>
              <w:widowControl w:val="0"/>
              <w:autoSpaceDE w:val="0"/>
              <w:autoSpaceDN w:val="0"/>
              <w:adjustRightInd w:val="0"/>
              <w:spacing w:before="58" w:after="0" w:line="240" w:lineRule="auto"/>
              <w:ind w:left="64" w:right="269"/>
              <w:rPr>
                <w:rFonts w:ascii="Times New Roman" w:hAnsi="Times New Roman"/>
                <w:sz w:val="24"/>
                <w:szCs w:val="24"/>
              </w:rPr>
            </w:pPr>
            <w:proofErr w:type="spellStart"/>
            <w:r w:rsidRPr="00D173C0">
              <w:rPr>
                <w:rFonts w:ascii="Times New Roman" w:hAnsi="Times New Roman"/>
                <w:i/>
                <w:sz w:val="24"/>
                <w:szCs w:val="24"/>
              </w:rPr>
              <w:t>Dead</w:t>
            </w:r>
            <w:r w:rsidRPr="00D173C0">
              <w:rPr>
                <w:rFonts w:ascii="Times New Roman" w:hAnsi="Times New Roman"/>
                <w:i/>
                <w:spacing w:val="-1"/>
                <w:sz w:val="24"/>
                <w:szCs w:val="24"/>
              </w:rPr>
              <w:t>l</w:t>
            </w:r>
            <w:r w:rsidRPr="00D173C0">
              <w:rPr>
                <w:rFonts w:ascii="Times New Roman" w:hAnsi="Times New Roman"/>
                <w:i/>
                <w:spacing w:val="1"/>
                <w:sz w:val="24"/>
                <w:szCs w:val="24"/>
              </w:rPr>
              <w:t>i</w:t>
            </w:r>
            <w:r w:rsidRPr="00D173C0">
              <w:rPr>
                <w:rFonts w:ascii="Times New Roman" w:hAnsi="Times New Roman"/>
                <w:i/>
                <w:sz w:val="24"/>
                <w:szCs w:val="24"/>
              </w:rPr>
              <w:t>ne</w:t>
            </w:r>
            <w:r w:rsidRPr="00D173C0">
              <w:rPr>
                <w:rFonts w:ascii="Times New Roman" w:hAnsi="Times New Roman"/>
                <w:sz w:val="24"/>
                <w:szCs w:val="24"/>
              </w:rPr>
              <w:t>forb</w:t>
            </w:r>
            <w:r w:rsidRPr="00D173C0">
              <w:rPr>
                <w:rFonts w:ascii="Times New Roman" w:hAnsi="Times New Roman"/>
                <w:spacing w:val="2"/>
                <w:sz w:val="24"/>
                <w:szCs w:val="24"/>
              </w:rPr>
              <w:t>i</w:t>
            </w:r>
            <w:r w:rsidRPr="00D173C0">
              <w:rPr>
                <w:rFonts w:ascii="Times New Roman" w:hAnsi="Times New Roman"/>
                <w:sz w:val="24"/>
                <w:szCs w:val="24"/>
              </w:rPr>
              <w:t>d</w:t>
            </w:r>
            <w:r w:rsidRPr="00D173C0">
              <w:rPr>
                <w:rFonts w:ascii="Times New Roman" w:hAnsi="Times New Roman"/>
                <w:spacing w:val="-1"/>
                <w:sz w:val="24"/>
                <w:szCs w:val="24"/>
              </w:rPr>
              <w:t>d</w:t>
            </w:r>
            <w:r w:rsidRPr="00D173C0">
              <w:rPr>
                <w:rFonts w:ascii="Times New Roman" w:hAnsi="Times New Roman"/>
                <w:sz w:val="24"/>
                <w:szCs w:val="24"/>
              </w:rPr>
              <w:t>ingmonthlyauctionNo</w:t>
            </w:r>
            <w:r w:rsidRPr="00D173C0">
              <w:rPr>
                <w:rFonts w:ascii="Times New Roman" w:hAnsi="Times New Roman"/>
                <w:spacing w:val="3"/>
                <w:sz w:val="24"/>
                <w:szCs w:val="24"/>
              </w:rPr>
              <w:t>v</w:t>
            </w:r>
            <w:r w:rsidRPr="00D173C0">
              <w:rPr>
                <w:rFonts w:ascii="Times New Roman" w:hAnsi="Times New Roman"/>
                <w:spacing w:val="-1"/>
                <w:sz w:val="24"/>
                <w:szCs w:val="24"/>
              </w:rPr>
              <w:t>e</w:t>
            </w:r>
            <w:r w:rsidRPr="00D173C0">
              <w:rPr>
                <w:rFonts w:ascii="Times New Roman" w:hAnsi="Times New Roman"/>
                <w:sz w:val="24"/>
                <w:szCs w:val="24"/>
              </w:rPr>
              <w:t>mber</w:t>
            </w:r>
            <w:proofErr w:type="spellEnd"/>
            <w:r w:rsidRPr="00D173C0">
              <w:rPr>
                <w:rFonts w:ascii="Times New Roman" w:hAnsi="Times New Roman"/>
                <w:sz w:val="24"/>
                <w:szCs w:val="24"/>
              </w:rPr>
              <w:t xml:space="preserve"> </w:t>
            </w:r>
          </w:p>
          <w:p w14:paraId="0ACBAB64" w14:textId="77777777" w:rsidR="00071323" w:rsidRPr="00D173C0" w:rsidRDefault="00071323" w:rsidP="00042EB9">
            <w:pPr>
              <w:widowControl w:val="0"/>
              <w:autoSpaceDE w:val="0"/>
              <w:autoSpaceDN w:val="0"/>
              <w:adjustRightInd w:val="0"/>
              <w:spacing w:before="58" w:after="0" w:line="240" w:lineRule="auto"/>
              <w:ind w:left="64" w:right="269"/>
              <w:rPr>
                <w:rFonts w:ascii="Times New Roman" w:hAnsi="Times New Roman"/>
                <w:sz w:val="24"/>
                <w:szCs w:val="24"/>
              </w:rPr>
            </w:pPr>
            <w:proofErr w:type="spellStart"/>
            <w:r w:rsidRPr="00D173C0">
              <w:rPr>
                <w:rFonts w:ascii="Times New Roman" w:hAnsi="Times New Roman"/>
                <w:i/>
                <w:spacing w:val="-1"/>
                <w:sz w:val="24"/>
                <w:szCs w:val="24"/>
              </w:rPr>
              <w:t>I</w:t>
            </w:r>
            <w:r w:rsidRPr="00D173C0">
              <w:rPr>
                <w:rFonts w:ascii="Times New Roman" w:hAnsi="Times New Roman"/>
                <w:i/>
                <w:sz w:val="24"/>
                <w:szCs w:val="24"/>
              </w:rPr>
              <w:t>nformat</w:t>
            </w:r>
            <w:r w:rsidRPr="00D173C0">
              <w:rPr>
                <w:rFonts w:ascii="Times New Roman" w:hAnsi="Times New Roman"/>
                <w:i/>
                <w:spacing w:val="2"/>
                <w:sz w:val="24"/>
                <w:szCs w:val="24"/>
              </w:rPr>
              <w:t>i</w:t>
            </w:r>
            <w:r w:rsidRPr="00D173C0">
              <w:rPr>
                <w:rFonts w:ascii="Times New Roman" w:hAnsi="Times New Roman"/>
                <w:i/>
                <w:spacing w:val="-1"/>
                <w:sz w:val="24"/>
                <w:szCs w:val="24"/>
              </w:rPr>
              <w:t>o</w:t>
            </w:r>
            <w:r w:rsidRPr="00D173C0">
              <w:rPr>
                <w:rFonts w:ascii="Times New Roman" w:hAnsi="Times New Roman"/>
                <w:i/>
                <w:sz w:val="24"/>
                <w:szCs w:val="24"/>
              </w:rPr>
              <w:t>nofresults</w:t>
            </w:r>
            <w:r w:rsidRPr="00D173C0">
              <w:rPr>
                <w:rFonts w:ascii="Times New Roman" w:hAnsi="Times New Roman"/>
                <w:sz w:val="24"/>
                <w:szCs w:val="24"/>
              </w:rPr>
              <w:t>ofmonthlyauct</w:t>
            </w:r>
            <w:r w:rsidRPr="00D173C0">
              <w:rPr>
                <w:rFonts w:ascii="Times New Roman" w:hAnsi="Times New Roman"/>
                <w:spacing w:val="2"/>
                <w:sz w:val="24"/>
                <w:szCs w:val="24"/>
              </w:rPr>
              <w:t>i</w:t>
            </w:r>
            <w:r w:rsidRPr="00D173C0">
              <w:rPr>
                <w:rFonts w:ascii="Times New Roman" w:hAnsi="Times New Roman"/>
                <w:sz w:val="24"/>
                <w:szCs w:val="24"/>
              </w:rPr>
              <w:t>onNo</w:t>
            </w:r>
            <w:r w:rsidRPr="00D173C0">
              <w:rPr>
                <w:rFonts w:ascii="Times New Roman" w:hAnsi="Times New Roman"/>
                <w:spacing w:val="3"/>
                <w:sz w:val="24"/>
                <w:szCs w:val="24"/>
              </w:rPr>
              <w:t>v</w:t>
            </w:r>
            <w:r w:rsidRPr="00D173C0">
              <w:rPr>
                <w:rFonts w:ascii="Times New Roman" w:hAnsi="Times New Roman"/>
                <w:spacing w:val="-1"/>
                <w:sz w:val="24"/>
                <w:szCs w:val="24"/>
              </w:rPr>
              <w:t>e</w:t>
            </w:r>
            <w:r w:rsidRPr="00D173C0">
              <w:rPr>
                <w:rFonts w:ascii="Times New Roman" w:hAnsi="Times New Roman"/>
                <w:sz w:val="24"/>
                <w:szCs w:val="24"/>
              </w:rPr>
              <w:t>mber</w:t>
            </w:r>
            <w:proofErr w:type="spellEnd"/>
          </w:p>
        </w:tc>
      </w:tr>
      <w:tr w:rsidR="00071323" w:rsidRPr="00D173C0" w14:paraId="26868D17" w14:textId="77777777" w:rsidTr="006026BD">
        <w:trPr>
          <w:trHeight w:hRule="exact" w:val="937"/>
        </w:trPr>
        <w:tc>
          <w:tcPr>
            <w:tcW w:w="8370" w:type="dxa"/>
            <w:gridSpan w:val="2"/>
            <w:tcBorders>
              <w:top w:val="single" w:sz="4" w:space="0" w:color="000000"/>
              <w:left w:val="single" w:sz="4" w:space="0" w:color="000000"/>
              <w:bottom w:val="single" w:sz="4" w:space="0" w:color="000000"/>
              <w:right w:val="single" w:sz="4" w:space="0" w:color="000000"/>
            </w:tcBorders>
          </w:tcPr>
          <w:p w14:paraId="7B6551A0" w14:textId="77777777" w:rsidR="00BE4DB6" w:rsidRPr="00D173C0" w:rsidRDefault="00BE4DB6" w:rsidP="006026BD">
            <w:pPr>
              <w:widowControl w:val="0"/>
              <w:autoSpaceDE w:val="0"/>
              <w:autoSpaceDN w:val="0"/>
              <w:adjustRightInd w:val="0"/>
              <w:spacing w:after="0" w:line="240" w:lineRule="auto"/>
              <w:ind w:right="-20"/>
              <w:jc w:val="center"/>
              <w:rPr>
                <w:rFonts w:ascii="Times New Roman" w:hAnsi="Times New Roman"/>
                <w:b/>
                <w:bCs/>
                <w:sz w:val="24"/>
                <w:szCs w:val="24"/>
              </w:rPr>
            </w:pPr>
          </w:p>
          <w:p w14:paraId="78F97004" w14:textId="77777777" w:rsidR="00310D80" w:rsidRPr="00D173C0" w:rsidRDefault="00071323" w:rsidP="006026BD">
            <w:pPr>
              <w:widowControl w:val="0"/>
              <w:autoSpaceDE w:val="0"/>
              <w:autoSpaceDN w:val="0"/>
              <w:adjustRightInd w:val="0"/>
              <w:spacing w:after="0" w:line="240" w:lineRule="auto"/>
              <w:ind w:right="-20"/>
              <w:jc w:val="center"/>
              <w:rPr>
                <w:rFonts w:ascii="Times New Roman" w:hAnsi="Times New Roman"/>
                <w:b/>
                <w:bCs/>
                <w:sz w:val="24"/>
                <w:szCs w:val="24"/>
              </w:rPr>
            </w:pPr>
            <w:r w:rsidRPr="00D173C0">
              <w:rPr>
                <w:rFonts w:ascii="Times New Roman" w:hAnsi="Times New Roman"/>
                <w:b/>
                <w:bCs/>
                <w:sz w:val="24"/>
                <w:szCs w:val="24"/>
              </w:rPr>
              <w:t xml:space="preserve">Monthly Auction </w:t>
            </w:r>
          </w:p>
          <w:p w14:paraId="144B4443" w14:textId="77777777" w:rsidR="00071323" w:rsidRPr="00D173C0" w:rsidRDefault="003459F1" w:rsidP="00AC25A6">
            <w:pPr>
              <w:widowControl w:val="0"/>
              <w:autoSpaceDE w:val="0"/>
              <w:autoSpaceDN w:val="0"/>
              <w:adjustRightInd w:val="0"/>
              <w:spacing w:after="0" w:line="240" w:lineRule="auto"/>
              <w:ind w:right="-20"/>
              <w:jc w:val="center"/>
              <w:rPr>
                <w:rFonts w:ascii="Times New Roman" w:hAnsi="Times New Roman"/>
                <w:sz w:val="24"/>
                <w:szCs w:val="24"/>
              </w:rPr>
            </w:pPr>
            <w:r w:rsidRPr="00D173C0">
              <w:rPr>
                <w:rFonts w:ascii="Times New Roman" w:hAnsi="Times New Roman"/>
                <w:b/>
                <w:bCs/>
                <w:sz w:val="24"/>
                <w:szCs w:val="24"/>
              </w:rPr>
              <w:t xml:space="preserve">DECEMBER </w:t>
            </w:r>
            <w:r w:rsidR="00605174" w:rsidRPr="00D173C0">
              <w:rPr>
                <w:rFonts w:ascii="Times New Roman" w:hAnsi="Times New Roman"/>
                <w:b/>
                <w:bCs/>
                <w:sz w:val="24"/>
                <w:szCs w:val="24"/>
              </w:rPr>
              <w:t>201</w:t>
            </w:r>
            <w:r w:rsidR="00ED2BDD">
              <w:rPr>
                <w:rFonts w:ascii="Times New Roman" w:hAnsi="Times New Roman"/>
                <w:b/>
                <w:bCs/>
                <w:sz w:val="24"/>
                <w:szCs w:val="24"/>
              </w:rPr>
              <w:t>7</w:t>
            </w:r>
          </w:p>
        </w:tc>
      </w:tr>
      <w:tr w:rsidR="00071323" w:rsidRPr="00D173C0" w14:paraId="0A274C74" w14:textId="77777777" w:rsidTr="00AB0977">
        <w:trPr>
          <w:trHeight w:hRule="exact" w:val="1132"/>
        </w:trPr>
        <w:tc>
          <w:tcPr>
            <w:tcW w:w="2462" w:type="dxa"/>
            <w:tcBorders>
              <w:top w:val="single" w:sz="4" w:space="0" w:color="000000"/>
              <w:left w:val="single" w:sz="4" w:space="0" w:color="000000"/>
              <w:bottom w:val="single" w:sz="4" w:space="0" w:color="000000"/>
              <w:right w:val="single" w:sz="4" w:space="0" w:color="000000"/>
            </w:tcBorders>
          </w:tcPr>
          <w:p w14:paraId="12DF8187" w14:textId="606C8373" w:rsidR="00071323" w:rsidRPr="00D173C0" w:rsidRDefault="00CE5A45" w:rsidP="00042EB9">
            <w:pPr>
              <w:widowControl w:val="0"/>
              <w:autoSpaceDE w:val="0"/>
              <w:autoSpaceDN w:val="0"/>
              <w:adjustRightInd w:val="0"/>
              <w:spacing w:before="58" w:after="0" w:line="240" w:lineRule="auto"/>
              <w:ind w:left="64" w:right="-20"/>
              <w:rPr>
                <w:rFonts w:ascii="Times New Roman" w:hAnsi="Times New Roman"/>
                <w:sz w:val="24"/>
                <w:szCs w:val="24"/>
              </w:rPr>
            </w:pPr>
            <w:r w:rsidRPr="00D173C0">
              <w:rPr>
                <w:rFonts w:ascii="Times New Roman" w:hAnsi="Times New Roman"/>
                <w:sz w:val="24"/>
                <w:szCs w:val="24"/>
              </w:rPr>
              <w:t>0</w:t>
            </w:r>
            <w:r w:rsidR="00ED2BDD">
              <w:rPr>
                <w:rFonts w:ascii="Times New Roman" w:hAnsi="Times New Roman"/>
                <w:sz w:val="24"/>
                <w:szCs w:val="24"/>
              </w:rPr>
              <w:t>6</w:t>
            </w:r>
            <w:r w:rsidR="00071323" w:rsidRPr="00D173C0">
              <w:rPr>
                <w:rFonts w:ascii="Times New Roman" w:hAnsi="Times New Roman"/>
                <w:spacing w:val="-2"/>
                <w:sz w:val="24"/>
                <w:szCs w:val="24"/>
              </w:rPr>
              <w:t>.</w:t>
            </w:r>
            <w:r w:rsidR="00071323" w:rsidRPr="00D173C0">
              <w:rPr>
                <w:rFonts w:ascii="Times New Roman" w:hAnsi="Times New Roman"/>
                <w:sz w:val="24"/>
                <w:szCs w:val="24"/>
              </w:rPr>
              <w:t>11</w:t>
            </w:r>
            <w:r w:rsidR="00071323" w:rsidRPr="00D173C0">
              <w:rPr>
                <w:rFonts w:ascii="Times New Roman" w:hAnsi="Times New Roman"/>
                <w:spacing w:val="-2"/>
                <w:sz w:val="24"/>
                <w:szCs w:val="24"/>
              </w:rPr>
              <w:t>.</w:t>
            </w:r>
            <w:r w:rsidR="00BB08FA">
              <w:rPr>
                <w:rFonts w:ascii="Times New Roman" w:hAnsi="Times New Roman"/>
                <w:sz w:val="24"/>
                <w:szCs w:val="24"/>
              </w:rPr>
              <w:t>2017 (M1)</w:t>
            </w:r>
          </w:p>
          <w:p w14:paraId="2378C72D" w14:textId="7E8C735D" w:rsidR="00071323" w:rsidRPr="00D173C0" w:rsidRDefault="00CE5A45" w:rsidP="00042EB9">
            <w:pPr>
              <w:widowControl w:val="0"/>
              <w:autoSpaceDE w:val="0"/>
              <w:autoSpaceDN w:val="0"/>
              <w:adjustRightInd w:val="0"/>
              <w:spacing w:before="59" w:after="0" w:line="240" w:lineRule="auto"/>
              <w:ind w:left="64" w:right="-20"/>
              <w:rPr>
                <w:rFonts w:ascii="Times New Roman" w:hAnsi="Times New Roman"/>
                <w:sz w:val="24"/>
                <w:szCs w:val="24"/>
              </w:rPr>
            </w:pPr>
            <w:r w:rsidRPr="00D173C0">
              <w:rPr>
                <w:rFonts w:ascii="Times New Roman" w:hAnsi="Times New Roman"/>
                <w:sz w:val="24"/>
                <w:szCs w:val="24"/>
              </w:rPr>
              <w:t>1</w:t>
            </w:r>
            <w:r w:rsidR="00ED2BDD">
              <w:rPr>
                <w:rFonts w:ascii="Times New Roman" w:hAnsi="Times New Roman"/>
                <w:sz w:val="24"/>
                <w:szCs w:val="24"/>
              </w:rPr>
              <w:t>3</w:t>
            </w:r>
            <w:r w:rsidR="00071323" w:rsidRPr="00D173C0">
              <w:rPr>
                <w:rFonts w:ascii="Times New Roman" w:hAnsi="Times New Roman"/>
                <w:spacing w:val="-2"/>
                <w:sz w:val="24"/>
                <w:szCs w:val="24"/>
              </w:rPr>
              <w:t>.</w:t>
            </w:r>
            <w:r w:rsidR="00071323" w:rsidRPr="00D173C0">
              <w:rPr>
                <w:rFonts w:ascii="Times New Roman" w:hAnsi="Times New Roman"/>
                <w:sz w:val="24"/>
                <w:szCs w:val="24"/>
              </w:rPr>
              <w:t>11</w:t>
            </w:r>
            <w:r w:rsidR="00071323" w:rsidRPr="00D173C0">
              <w:rPr>
                <w:rFonts w:ascii="Times New Roman" w:hAnsi="Times New Roman"/>
                <w:spacing w:val="-2"/>
                <w:sz w:val="24"/>
                <w:szCs w:val="24"/>
              </w:rPr>
              <w:t>.</w:t>
            </w:r>
            <w:r w:rsidR="00BB08FA">
              <w:rPr>
                <w:rFonts w:ascii="Times New Roman" w:hAnsi="Times New Roman"/>
                <w:sz w:val="24"/>
                <w:szCs w:val="24"/>
              </w:rPr>
              <w:t>2017 (M2)</w:t>
            </w:r>
          </w:p>
          <w:p w14:paraId="6B7DC67D" w14:textId="4DB138EF" w:rsidR="00071323" w:rsidRPr="00D173C0" w:rsidRDefault="00CE5A45" w:rsidP="00CE5A45">
            <w:pPr>
              <w:widowControl w:val="0"/>
              <w:autoSpaceDE w:val="0"/>
              <w:autoSpaceDN w:val="0"/>
              <w:adjustRightInd w:val="0"/>
              <w:spacing w:before="59" w:after="0" w:line="240" w:lineRule="auto"/>
              <w:ind w:left="64" w:right="-20"/>
              <w:rPr>
                <w:rFonts w:ascii="Times New Roman" w:hAnsi="Times New Roman"/>
                <w:sz w:val="24"/>
                <w:szCs w:val="24"/>
              </w:rPr>
            </w:pPr>
            <w:r w:rsidRPr="00D173C0">
              <w:rPr>
                <w:rFonts w:ascii="Times New Roman" w:hAnsi="Times New Roman"/>
                <w:sz w:val="24"/>
                <w:szCs w:val="24"/>
              </w:rPr>
              <w:t>1</w:t>
            </w:r>
            <w:r w:rsidR="00ED2BDD">
              <w:rPr>
                <w:rFonts w:ascii="Times New Roman" w:hAnsi="Times New Roman"/>
                <w:sz w:val="24"/>
                <w:szCs w:val="24"/>
              </w:rPr>
              <w:t>4</w:t>
            </w:r>
            <w:r w:rsidR="00071323" w:rsidRPr="00D173C0">
              <w:rPr>
                <w:rFonts w:ascii="Times New Roman" w:hAnsi="Times New Roman"/>
                <w:spacing w:val="-2"/>
                <w:sz w:val="24"/>
                <w:szCs w:val="24"/>
              </w:rPr>
              <w:t>.</w:t>
            </w:r>
            <w:r w:rsidR="00071323" w:rsidRPr="00D173C0">
              <w:rPr>
                <w:rFonts w:ascii="Times New Roman" w:hAnsi="Times New Roman"/>
                <w:sz w:val="24"/>
                <w:szCs w:val="24"/>
              </w:rPr>
              <w:t>11</w:t>
            </w:r>
            <w:r w:rsidR="00071323" w:rsidRPr="00D173C0">
              <w:rPr>
                <w:rFonts w:ascii="Times New Roman" w:hAnsi="Times New Roman"/>
                <w:spacing w:val="-2"/>
                <w:sz w:val="24"/>
                <w:szCs w:val="24"/>
              </w:rPr>
              <w:t>.</w:t>
            </w:r>
            <w:r w:rsidR="00BB08FA">
              <w:rPr>
                <w:rFonts w:ascii="Times New Roman" w:hAnsi="Times New Roman"/>
                <w:sz w:val="24"/>
                <w:szCs w:val="24"/>
              </w:rPr>
              <w:t>2017 (M3)</w:t>
            </w:r>
          </w:p>
        </w:tc>
        <w:tc>
          <w:tcPr>
            <w:tcW w:w="5908" w:type="dxa"/>
            <w:tcBorders>
              <w:top w:val="single" w:sz="4" w:space="0" w:color="000000"/>
              <w:left w:val="single" w:sz="4" w:space="0" w:color="000000"/>
              <w:bottom w:val="single" w:sz="4" w:space="0" w:color="000000"/>
              <w:right w:val="single" w:sz="4" w:space="0" w:color="000000"/>
            </w:tcBorders>
          </w:tcPr>
          <w:p w14:paraId="53348BA4" w14:textId="77777777" w:rsidR="005A0D5D" w:rsidRPr="00D173C0" w:rsidRDefault="00071323" w:rsidP="00042EB9">
            <w:pPr>
              <w:widowControl w:val="0"/>
              <w:autoSpaceDE w:val="0"/>
              <w:autoSpaceDN w:val="0"/>
              <w:adjustRightInd w:val="0"/>
              <w:spacing w:before="58" w:after="0" w:line="240" w:lineRule="auto"/>
              <w:ind w:left="64" w:right="248"/>
              <w:rPr>
                <w:rFonts w:ascii="Times New Roman" w:hAnsi="Times New Roman"/>
                <w:sz w:val="24"/>
                <w:szCs w:val="24"/>
              </w:rPr>
            </w:pPr>
            <w:proofErr w:type="spellStart"/>
            <w:r w:rsidRPr="00D173C0">
              <w:rPr>
                <w:rFonts w:ascii="Times New Roman" w:hAnsi="Times New Roman"/>
                <w:i/>
                <w:sz w:val="24"/>
                <w:szCs w:val="24"/>
              </w:rPr>
              <w:t>Pub</w:t>
            </w:r>
            <w:r w:rsidRPr="00D173C0">
              <w:rPr>
                <w:rFonts w:ascii="Times New Roman" w:hAnsi="Times New Roman"/>
                <w:i/>
                <w:spacing w:val="-1"/>
                <w:sz w:val="24"/>
                <w:szCs w:val="24"/>
              </w:rPr>
              <w:t>l</w:t>
            </w:r>
            <w:r w:rsidRPr="00D173C0">
              <w:rPr>
                <w:rFonts w:ascii="Times New Roman" w:hAnsi="Times New Roman"/>
                <w:i/>
                <w:spacing w:val="2"/>
                <w:sz w:val="24"/>
                <w:szCs w:val="24"/>
              </w:rPr>
              <w:t>i</w:t>
            </w:r>
            <w:r w:rsidRPr="00D173C0">
              <w:rPr>
                <w:rFonts w:ascii="Times New Roman" w:hAnsi="Times New Roman"/>
                <w:i/>
                <w:sz w:val="24"/>
                <w:szCs w:val="24"/>
              </w:rPr>
              <w:t>cation</w:t>
            </w:r>
            <w:r w:rsidRPr="00D173C0">
              <w:rPr>
                <w:rFonts w:ascii="Times New Roman" w:hAnsi="Times New Roman"/>
                <w:sz w:val="24"/>
                <w:szCs w:val="24"/>
              </w:rPr>
              <w:t>oftheMonthlyATCforDecember</w:t>
            </w:r>
            <w:proofErr w:type="spellEnd"/>
            <w:r w:rsidRPr="00D173C0">
              <w:rPr>
                <w:rFonts w:ascii="Times New Roman" w:hAnsi="Times New Roman"/>
                <w:sz w:val="24"/>
                <w:szCs w:val="24"/>
              </w:rPr>
              <w:t xml:space="preserve"> </w:t>
            </w:r>
          </w:p>
          <w:p w14:paraId="21DDF184" w14:textId="77777777" w:rsidR="005A0D5D" w:rsidRPr="00D173C0" w:rsidRDefault="00071323" w:rsidP="00042EB9">
            <w:pPr>
              <w:widowControl w:val="0"/>
              <w:autoSpaceDE w:val="0"/>
              <w:autoSpaceDN w:val="0"/>
              <w:adjustRightInd w:val="0"/>
              <w:spacing w:before="58" w:after="0" w:line="240" w:lineRule="auto"/>
              <w:ind w:left="64" w:right="248"/>
              <w:rPr>
                <w:rFonts w:ascii="Times New Roman" w:hAnsi="Times New Roman"/>
                <w:sz w:val="24"/>
                <w:szCs w:val="24"/>
              </w:rPr>
            </w:pPr>
            <w:proofErr w:type="spellStart"/>
            <w:r w:rsidRPr="00D173C0">
              <w:rPr>
                <w:rFonts w:ascii="Times New Roman" w:hAnsi="Times New Roman"/>
                <w:i/>
                <w:sz w:val="24"/>
                <w:szCs w:val="24"/>
              </w:rPr>
              <w:t>Dead</w:t>
            </w:r>
            <w:r w:rsidRPr="00D173C0">
              <w:rPr>
                <w:rFonts w:ascii="Times New Roman" w:hAnsi="Times New Roman"/>
                <w:i/>
                <w:spacing w:val="-1"/>
                <w:sz w:val="24"/>
                <w:szCs w:val="24"/>
              </w:rPr>
              <w:t>l</w:t>
            </w:r>
            <w:r w:rsidRPr="00D173C0">
              <w:rPr>
                <w:rFonts w:ascii="Times New Roman" w:hAnsi="Times New Roman"/>
                <w:i/>
                <w:spacing w:val="1"/>
                <w:sz w:val="24"/>
                <w:szCs w:val="24"/>
              </w:rPr>
              <w:t>i</w:t>
            </w:r>
            <w:r w:rsidRPr="00D173C0">
              <w:rPr>
                <w:rFonts w:ascii="Times New Roman" w:hAnsi="Times New Roman"/>
                <w:i/>
                <w:sz w:val="24"/>
                <w:szCs w:val="24"/>
              </w:rPr>
              <w:t>ne</w:t>
            </w:r>
            <w:r w:rsidRPr="00D173C0">
              <w:rPr>
                <w:rFonts w:ascii="Times New Roman" w:hAnsi="Times New Roman"/>
                <w:sz w:val="24"/>
                <w:szCs w:val="24"/>
              </w:rPr>
              <w:t>forb</w:t>
            </w:r>
            <w:r w:rsidRPr="00D173C0">
              <w:rPr>
                <w:rFonts w:ascii="Times New Roman" w:hAnsi="Times New Roman"/>
                <w:spacing w:val="2"/>
                <w:sz w:val="24"/>
                <w:szCs w:val="24"/>
              </w:rPr>
              <w:t>i</w:t>
            </w:r>
            <w:r w:rsidRPr="00D173C0">
              <w:rPr>
                <w:rFonts w:ascii="Times New Roman" w:hAnsi="Times New Roman"/>
                <w:sz w:val="24"/>
                <w:szCs w:val="24"/>
              </w:rPr>
              <w:t>d</w:t>
            </w:r>
            <w:r w:rsidRPr="00D173C0">
              <w:rPr>
                <w:rFonts w:ascii="Times New Roman" w:hAnsi="Times New Roman"/>
                <w:spacing w:val="-1"/>
                <w:sz w:val="24"/>
                <w:szCs w:val="24"/>
              </w:rPr>
              <w:t>d</w:t>
            </w:r>
            <w:r w:rsidRPr="00D173C0">
              <w:rPr>
                <w:rFonts w:ascii="Times New Roman" w:hAnsi="Times New Roman"/>
                <w:sz w:val="24"/>
                <w:szCs w:val="24"/>
              </w:rPr>
              <w:t>ingmonthlyauctionDecember</w:t>
            </w:r>
            <w:proofErr w:type="spellEnd"/>
            <w:r w:rsidRPr="00D173C0">
              <w:rPr>
                <w:rFonts w:ascii="Times New Roman" w:hAnsi="Times New Roman"/>
                <w:sz w:val="24"/>
                <w:szCs w:val="24"/>
              </w:rPr>
              <w:t xml:space="preserve"> </w:t>
            </w:r>
          </w:p>
          <w:p w14:paraId="5A870DBF" w14:textId="77777777" w:rsidR="00071323" w:rsidRPr="00D173C0" w:rsidRDefault="00071323" w:rsidP="00042EB9">
            <w:pPr>
              <w:widowControl w:val="0"/>
              <w:autoSpaceDE w:val="0"/>
              <w:autoSpaceDN w:val="0"/>
              <w:adjustRightInd w:val="0"/>
              <w:spacing w:before="58" w:after="0" w:line="240" w:lineRule="auto"/>
              <w:ind w:left="64" w:right="248"/>
              <w:rPr>
                <w:rFonts w:ascii="Times New Roman" w:hAnsi="Times New Roman"/>
                <w:sz w:val="24"/>
                <w:szCs w:val="24"/>
              </w:rPr>
            </w:pPr>
            <w:proofErr w:type="spellStart"/>
            <w:r w:rsidRPr="00D173C0">
              <w:rPr>
                <w:rFonts w:ascii="Times New Roman" w:hAnsi="Times New Roman"/>
                <w:i/>
                <w:spacing w:val="-1"/>
                <w:sz w:val="24"/>
                <w:szCs w:val="24"/>
              </w:rPr>
              <w:t>I</w:t>
            </w:r>
            <w:r w:rsidRPr="00D173C0">
              <w:rPr>
                <w:rFonts w:ascii="Times New Roman" w:hAnsi="Times New Roman"/>
                <w:i/>
                <w:sz w:val="24"/>
                <w:szCs w:val="24"/>
              </w:rPr>
              <w:t>nformat</w:t>
            </w:r>
            <w:r w:rsidRPr="00D173C0">
              <w:rPr>
                <w:rFonts w:ascii="Times New Roman" w:hAnsi="Times New Roman"/>
                <w:i/>
                <w:spacing w:val="2"/>
                <w:sz w:val="24"/>
                <w:szCs w:val="24"/>
              </w:rPr>
              <w:t>i</w:t>
            </w:r>
            <w:r w:rsidRPr="00D173C0">
              <w:rPr>
                <w:rFonts w:ascii="Times New Roman" w:hAnsi="Times New Roman"/>
                <w:i/>
                <w:spacing w:val="-1"/>
                <w:sz w:val="24"/>
                <w:szCs w:val="24"/>
              </w:rPr>
              <w:t>o</w:t>
            </w:r>
            <w:r w:rsidRPr="00D173C0">
              <w:rPr>
                <w:rFonts w:ascii="Times New Roman" w:hAnsi="Times New Roman"/>
                <w:i/>
                <w:sz w:val="24"/>
                <w:szCs w:val="24"/>
              </w:rPr>
              <w:t>nofresults</w:t>
            </w:r>
            <w:r w:rsidRPr="00D173C0">
              <w:rPr>
                <w:rFonts w:ascii="Times New Roman" w:hAnsi="Times New Roman"/>
                <w:sz w:val="24"/>
                <w:szCs w:val="24"/>
              </w:rPr>
              <w:t>ofmonthlyauct</w:t>
            </w:r>
            <w:r w:rsidRPr="00D173C0">
              <w:rPr>
                <w:rFonts w:ascii="Times New Roman" w:hAnsi="Times New Roman"/>
                <w:spacing w:val="2"/>
                <w:sz w:val="24"/>
                <w:szCs w:val="24"/>
              </w:rPr>
              <w:t>i</w:t>
            </w:r>
            <w:r w:rsidRPr="00D173C0">
              <w:rPr>
                <w:rFonts w:ascii="Times New Roman" w:hAnsi="Times New Roman"/>
                <w:sz w:val="24"/>
                <w:szCs w:val="24"/>
              </w:rPr>
              <w:t>onDecember</w:t>
            </w:r>
            <w:proofErr w:type="spellEnd"/>
          </w:p>
        </w:tc>
      </w:tr>
    </w:tbl>
    <w:p w14:paraId="20ACBF7B" w14:textId="77777777" w:rsidR="00071323" w:rsidRPr="00D173C0" w:rsidRDefault="00071323" w:rsidP="00071323">
      <w:pPr>
        <w:spacing w:line="240" w:lineRule="auto"/>
        <w:rPr>
          <w:rFonts w:ascii="Times New Roman" w:eastAsia="Arial Unicode MS" w:hAnsi="Times New Roman"/>
          <w:sz w:val="24"/>
          <w:szCs w:val="24"/>
        </w:rPr>
      </w:pPr>
    </w:p>
    <w:p w14:paraId="1E3A9426" w14:textId="0A819184" w:rsidR="00071323" w:rsidRPr="00D173C0" w:rsidRDefault="002057F6" w:rsidP="006E152E">
      <w:pPr>
        <w:pStyle w:val="Heading3"/>
        <w:spacing w:before="100" w:beforeAutospacing="1" w:after="100" w:afterAutospacing="1" w:line="240" w:lineRule="auto"/>
        <w:rPr>
          <w:rFonts w:ascii="Times New Roman" w:hAnsi="Times New Roman" w:cs="Times New Roman"/>
          <w:sz w:val="24"/>
          <w:szCs w:val="24"/>
        </w:rPr>
      </w:pPr>
      <w:r w:rsidRPr="00D173C0">
        <w:rPr>
          <w:rFonts w:ascii="Times New Roman" w:eastAsia="Arial Unicode MS" w:hAnsi="Times New Roman"/>
          <w:sz w:val="24"/>
          <w:szCs w:val="24"/>
        </w:rPr>
        <w:br w:type="page"/>
      </w:r>
      <w:bookmarkStart w:id="287" w:name="_Toc462899257"/>
      <w:r w:rsidR="00D7680B">
        <w:rPr>
          <w:rFonts w:ascii="Times New Roman" w:hAnsi="Times New Roman" w:cs="Times New Roman"/>
          <w:sz w:val="24"/>
          <w:szCs w:val="24"/>
        </w:rPr>
        <w:lastRenderedPageBreak/>
        <w:t>Annex</w:t>
      </w:r>
      <w:r w:rsidR="00071323" w:rsidRPr="00D173C0">
        <w:rPr>
          <w:rFonts w:ascii="Times New Roman" w:hAnsi="Times New Roman" w:cs="Times New Roman"/>
          <w:sz w:val="24"/>
          <w:szCs w:val="24"/>
        </w:rPr>
        <w:t xml:space="preserve"> 5 </w:t>
      </w:r>
      <w:r w:rsidR="00A04676">
        <w:rPr>
          <w:rFonts w:ascii="Times New Roman" w:hAnsi="Times New Roman" w:cs="Times New Roman"/>
          <w:sz w:val="24"/>
          <w:szCs w:val="24"/>
        </w:rPr>
        <w:t>-</w:t>
      </w:r>
      <w:r w:rsidR="00071323" w:rsidRPr="00D173C0">
        <w:rPr>
          <w:rFonts w:ascii="Times New Roman" w:hAnsi="Times New Roman" w:cs="Times New Roman"/>
          <w:sz w:val="24"/>
          <w:szCs w:val="24"/>
        </w:rPr>
        <w:t>1:1</w:t>
      </w:r>
      <w:r w:rsidR="005D7119">
        <w:rPr>
          <w:rFonts w:ascii="Times New Roman" w:hAnsi="Times New Roman" w:cs="Times New Roman"/>
          <w:sz w:val="24"/>
          <w:szCs w:val="24"/>
        </w:rPr>
        <w:t xml:space="preserve"> R</w:t>
      </w:r>
      <w:r w:rsidR="00776683">
        <w:rPr>
          <w:rFonts w:ascii="Times New Roman" w:hAnsi="Times New Roman" w:cs="Times New Roman"/>
          <w:sz w:val="24"/>
          <w:szCs w:val="24"/>
        </w:rPr>
        <w:t>egistration</w:t>
      </w:r>
      <w:bookmarkEnd w:id="287"/>
    </w:p>
    <w:p w14:paraId="13B01933" w14:textId="77777777" w:rsidR="004B1935" w:rsidRDefault="004B1935" w:rsidP="00071323">
      <w:pPr>
        <w:spacing w:line="240" w:lineRule="auto"/>
        <w:jc w:val="center"/>
        <w:rPr>
          <w:rFonts w:ascii="Times New Roman" w:hAnsi="Times New Roman"/>
          <w:b/>
          <w:sz w:val="24"/>
          <w:szCs w:val="24"/>
          <w:lang w:val="en-GB"/>
        </w:rPr>
      </w:pPr>
    </w:p>
    <w:p w14:paraId="65C385F4" w14:textId="555669FD" w:rsidR="00071323" w:rsidRDefault="00071323" w:rsidP="00071323">
      <w:pPr>
        <w:spacing w:line="240" w:lineRule="auto"/>
        <w:jc w:val="center"/>
        <w:rPr>
          <w:rFonts w:ascii="Times New Roman" w:hAnsi="Times New Roman"/>
          <w:b/>
          <w:sz w:val="24"/>
          <w:szCs w:val="24"/>
          <w:lang w:val="en-GB"/>
        </w:rPr>
      </w:pPr>
      <w:r w:rsidRPr="00D173C0">
        <w:rPr>
          <w:rFonts w:ascii="Times New Roman" w:hAnsi="Times New Roman"/>
          <w:b/>
          <w:sz w:val="24"/>
          <w:szCs w:val="24"/>
          <w:lang w:val="en-GB"/>
        </w:rPr>
        <w:t xml:space="preserve">1:1 </w:t>
      </w:r>
      <w:r w:rsidR="0044737E">
        <w:rPr>
          <w:rFonts w:ascii="Times New Roman" w:hAnsi="Times New Roman"/>
          <w:b/>
          <w:sz w:val="24"/>
          <w:szCs w:val="24"/>
          <w:lang w:val="en-GB"/>
        </w:rPr>
        <w:t>R</w:t>
      </w:r>
      <w:r w:rsidR="00776683">
        <w:rPr>
          <w:rFonts w:ascii="Times New Roman" w:hAnsi="Times New Roman"/>
          <w:b/>
          <w:sz w:val="24"/>
          <w:szCs w:val="24"/>
          <w:lang w:val="en-GB"/>
        </w:rPr>
        <w:t>egistration</w:t>
      </w:r>
    </w:p>
    <w:p w14:paraId="18F6C5F9" w14:textId="77777777" w:rsidR="0044737E" w:rsidRDefault="0044737E" w:rsidP="00071323">
      <w:pPr>
        <w:spacing w:line="240" w:lineRule="auto"/>
        <w:jc w:val="center"/>
        <w:rPr>
          <w:rFonts w:ascii="Times New Roman" w:hAnsi="Times New Roman"/>
          <w:b/>
          <w:sz w:val="24"/>
          <w:szCs w:val="24"/>
          <w:lang w:val="en-GB"/>
        </w:rPr>
      </w:pPr>
    </w:p>
    <w:p w14:paraId="4E159D40" w14:textId="286E44FC" w:rsidR="00776683" w:rsidRDefault="00776683" w:rsidP="00AB0977">
      <w:pPr>
        <w:spacing w:line="240" w:lineRule="auto"/>
        <w:jc w:val="both"/>
        <w:rPr>
          <w:rFonts w:ascii="Times New Roman" w:hAnsi="Times New Roman"/>
          <w:bCs/>
          <w:spacing w:val="-1"/>
          <w:sz w:val="24"/>
          <w:szCs w:val="24"/>
        </w:rPr>
      </w:pPr>
      <w:r w:rsidRPr="001D1A7D">
        <w:rPr>
          <w:rFonts w:ascii="Times New Roman" w:hAnsi="Times New Roman"/>
          <w:bCs/>
          <w:spacing w:val="-1"/>
          <w:sz w:val="24"/>
          <w:szCs w:val="24"/>
        </w:rPr>
        <w:t>The scanned copy of this form shall be delivered to the following e-mail address</w:t>
      </w:r>
      <w:r>
        <w:rPr>
          <w:rFonts w:ascii="Times New Roman" w:hAnsi="Times New Roman"/>
          <w:bCs/>
          <w:spacing w:val="-1"/>
          <w:sz w:val="24"/>
          <w:szCs w:val="24"/>
        </w:rPr>
        <w:t>es</w:t>
      </w:r>
      <w:r w:rsidRPr="001D1A7D">
        <w:rPr>
          <w:rFonts w:ascii="Times New Roman" w:hAnsi="Times New Roman"/>
          <w:b/>
          <w:bCs/>
          <w:spacing w:val="-1"/>
          <w:sz w:val="24"/>
          <w:szCs w:val="24"/>
        </w:rPr>
        <w:t xml:space="preserve">: </w:t>
      </w:r>
      <w:hyperlink r:id="rId29" w:history="1">
        <w:r w:rsidR="0044737E" w:rsidRPr="00600AD1">
          <w:rPr>
            <w:rStyle w:val="Hyperlink"/>
            <w:rFonts w:ascii="Times New Roman" w:hAnsi="Times New Roman"/>
            <w:bCs/>
            <w:spacing w:val="-1"/>
            <w:sz w:val="24"/>
            <w:szCs w:val="24"/>
          </w:rPr>
          <w:t>schedule@ems.rs</w:t>
        </w:r>
      </w:hyperlink>
      <w:r w:rsidR="0044737E">
        <w:rPr>
          <w:rFonts w:ascii="Times New Roman" w:hAnsi="Times New Roman"/>
          <w:bCs/>
          <w:spacing w:val="-1"/>
          <w:sz w:val="24"/>
          <w:szCs w:val="24"/>
        </w:rPr>
        <w:t xml:space="preserve">  </w:t>
      </w:r>
      <w:r>
        <w:rPr>
          <w:rFonts w:ascii="Times New Roman" w:hAnsi="Times New Roman"/>
          <w:bCs/>
          <w:spacing w:val="-1"/>
          <w:sz w:val="24"/>
          <w:szCs w:val="24"/>
        </w:rPr>
        <w:t xml:space="preserve">and </w:t>
      </w:r>
      <w:hyperlink r:id="rId30" w:history="1">
        <w:r w:rsidR="0044737E" w:rsidRPr="00600AD1">
          <w:rPr>
            <w:rStyle w:val="Hyperlink"/>
            <w:rFonts w:ascii="Times New Roman" w:hAnsi="Times New Roman"/>
            <w:bCs/>
            <w:spacing w:val="-1"/>
            <w:sz w:val="24"/>
            <w:szCs w:val="24"/>
          </w:rPr>
          <w:t>tsoplan@transelectrica.ro</w:t>
        </w:r>
      </w:hyperlink>
      <w:r w:rsidR="0044737E">
        <w:rPr>
          <w:rFonts w:ascii="Times New Roman" w:hAnsi="Times New Roman"/>
          <w:bCs/>
          <w:spacing w:val="-1"/>
          <w:sz w:val="24"/>
          <w:szCs w:val="24"/>
        </w:rPr>
        <w:t xml:space="preserve"> </w:t>
      </w:r>
    </w:p>
    <w:p w14:paraId="2E3E7824" w14:textId="77777777" w:rsidR="0044737E" w:rsidRPr="00776683" w:rsidRDefault="0044737E" w:rsidP="00AB0977">
      <w:pPr>
        <w:spacing w:line="240" w:lineRule="auto"/>
        <w:jc w:val="both"/>
        <w:rPr>
          <w:rFonts w:ascii="Times New Roman" w:hAnsi="Times New Roman"/>
          <w:b/>
          <w:sz w:val="24"/>
          <w:szCs w:val="24"/>
          <w:lang w:val="en-GB"/>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00"/>
        <w:gridCol w:w="3240"/>
        <w:gridCol w:w="3240"/>
      </w:tblGrid>
      <w:tr w:rsidR="002960AB" w:rsidRPr="00D173C0" w14:paraId="4E7F5CE1" w14:textId="77777777" w:rsidTr="00AB0977">
        <w:trPr>
          <w:trHeight w:val="441"/>
        </w:trPr>
        <w:tc>
          <w:tcPr>
            <w:tcW w:w="2700" w:type="dxa"/>
            <w:vAlign w:val="center"/>
          </w:tcPr>
          <w:p w14:paraId="2D93D964" w14:textId="77777777" w:rsidR="002960AB" w:rsidRPr="00D173C0" w:rsidRDefault="002960AB">
            <w:pPr>
              <w:spacing w:line="240" w:lineRule="auto"/>
              <w:jc w:val="center"/>
              <w:rPr>
                <w:rFonts w:ascii="Times New Roman" w:hAnsi="Times New Roman"/>
                <w:sz w:val="24"/>
                <w:szCs w:val="24"/>
                <w:lang w:val="en-GB"/>
              </w:rPr>
            </w:pPr>
          </w:p>
        </w:tc>
        <w:tc>
          <w:tcPr>
            <w:tcW w:w="3240" w:type="dxa"/>
          </w:tcPr>
          <w:p w14:paraId="1C07A2C7" w14:textId="77777777" w:rsidR="002960AB" w:rsidRPr="00D173C0" w:rsidRDefault="002960AB">
            <w:pPr>
              <w:spacing w:line="240" w:lineRule="auto"/>
              <w:jc w:val="center"/>
              <w:rPr>
                <w:rFonts w:ascii="Times New Roman" w:hAnsi="Times New Roman"/>
                <w:sz w:val="24"/>
                <w:szCs w:val="24"/>
                <w:lang w:val="en-GB"/>
              </w:rPr>
            </w:pPr>
            <w:r w:rsidRPr="00D173C0">
              <w:rPr>
                <w:rFonts w:ascii="Times New Roman" w:hAnsi="Times New Roman"/>
                <w:sz w:val="24"/>
                <w:szCs w:val="24"/>
                <w:lang w:val="en-GB"/>
              </w:rPr>
              <w:t>From</w:t>
            </w:r>
            <w:r>
              <w:rPr>
                <w:rFonts w:ascii="Times New Roman" w:hAnsi="Times New Roman"/>
                <w:sz w:val="24"/>
                <w:szCs w:val="24"/>
                <w:lang w:val="en-GB"/>
              </w:rPr>
              <w:t xml:space="preserve"> (</w:t>
            </w:r>
            <w:proofErr w:type="spellStart"/>
            <w:r>
              <w:rPr>
                <w:rFonts w:ascii="Times New Roman" w:hAnsi="Times New Roman"/>
                <w:sz w:val="24"/>
                <w:szCs w:val="24"/>
                <w:lang w:val="en-GB"/>
              </w:rPr>
              <w:t>dd.mm.yy</w:t>
            </w:r>
            <w:proofErr w:type="spellEnd"/>
            <w:r>
              <w:rPr>
                <w:rFonts w:ascii="Times New Roman" w:hAnsi="Times New Roman"/>
                <w:sz w:val="24"/>
                <w:szCs w:val="24"/>
                <w:lang w:val="en-GB"/>
              </w:rPr>
              <w:t>)</w:t>
            </w:r>
          </w:p>
        </w:tc>
        <w:tc>
          <w:tcPr>
            <w:tcW w:w="3240" w:type="dxa"/>
          </w:tcPr>
          <w:p w14:paraId="6BFC70C6" w14:textId="77777777" w:rsidR="002960AB" w:rsidRPr="00D173C0" w:rsidRDefault="002960AB">
            <w:pPr>
              <w:spacing w:line="240" w:lineRule="auto"/>
              <w:jc w:val="center"/>
              <w:rPr>
                <w:rFonts w:ascii="Times New Roman" w:hAnsi="Times New Roman"/>
                <w:sz w:val="24"/>
                <w:szCs w:val="24"/>
                <w:lang w:val="en-GB"/>
              </w:rPr>
            </w:pPr>
            <w:r w:rsidRPr="00D173C0">
              <w:rPr>
                <w:rFonts w:ascii="Times New Roman" w:hAnsi="Times New Roman"/>
                <w:sz w:val="24"/>
                <w:szCs w:val="24"/>
                <w:lang w:val="en-GB"/>
              </w:rPr>
              <w:t>To</w:t>
            </w:r>
            <w:r>
              <w:rPr>
                <w:rFonts w:ascii="Times New Roman" w:hAnsi="Times New Roman"/>
                <w:sz w:val="24"/>
                <w:szCs w:val="24"/>
                <w:lang w:val="en-GB"/>
              </w:rPr>
              <w:t xml:space="preserve"> (</w:t>
            </w:r>
            <w:proofErr w:type="spellStart"/>
            <w:r>
              <w:rPr>
                <w:rFonts w:ascii="Times New Roman" w:hAnsi="Times New Roman"/>
                <w:sz w:val="24"/>
                <w:szCs w:val="24"/>
                <w:lang w:val="en-GB"/>
              </w:rPr>
              <w:t>dd.mm.yy</w:t>
            </w:r>
            <w:proofErr w:type="spellEnd"/>
            <w:r>
              <w:rPr>
                <w:rFonts w:ascii="Times New Roman" w:hAnsi="Times New Roman"/>
                <w:sz w:val="24"/>
                <w:szCs w:val="24"/>
                <w:lang w:val="en-GB"/>
              </w:rPr>
              <w:t>)</w:t>
            </w:r>
          </w:p>
        </w:tc>
      </w:tr>
      <w:tr w:rsidR="00071323" w:rsidRPr="00D173C0" w14:paraId="2CA8AD11" w14:textId="77777777" w:rsidTr="00AB0977">
        <w:tc>
          <w:tcPr>
            <w:tcW w:w="2700" w:type="dxa"/>
            <w:vAlign w:val="center"/>
          </w:tcPr>
          <w:p w14:paraId="071B14CF" w14:textId="77777777" w:rsidR="005D7119" w:rsidRDefault="00071323">
            <w:pPr>
              <w:spacing w:line="240" w:lineRule="auto"/>
              <w:jc w:val="center"/>
              <w:rPr>
                <w:rFonts w:ascii="Times New Roman" w:hAnsi="Times New Roman"/>
                <w:sz w:val="24"/>
                <w:szCs w:val="24"/>
                <w:lang w:val="en-GB"/>
              </w:rPr>
            </w:pPr>
            <w:r w:rsidRPr="00D173C0">
              <w:rPr>
                <w:rFonts w:ascii="Times New Roman" w:hAnsi="Times New Roman"/>
                <w:sz w:val="24"/>
                <w:szCs w:val="24"/>
                <w:lang w:val="en-GB"/>
              </w:rPr>
              <w:t>Period</w:t>
            </w:r>
            <w:r w:rsidR="005D7119">
              <w:rPr>
                <w:rFonts w:ascii="Times New Roman" w:hAnsi="Times New Roman"/>
                <w:sz w:val="24"/>
                <w:szCs w:val="24"/>
                <w:lang w:val="en-GB"/>
              </w:rPr>
              <w:t xml:space="preserve"> </w:t>
            </w:r>
          </w:p>
          <w:p w14:paraId="34FA0059" w14:textId="77777777" w:rsidR="00071323" w:rsidRPr="00D173C0" w:rsidRDefault="002960AB" w:rsidP="00AB0977">
            <w:pPr>
              <w:spacing w:line="240" w:lineRule="auto"/>
              <w:rPr>
                <w:rFonts w:ascii="Times New Roman" w:hAnsi="Times New Roman"/>
                <w:sz w:val="24"/>
                <w:szCs w:val="24"/>
                <w:lang w:val="en-GB"/>
              </w:rPr>
            </w:pPr>
            <w:r w:rsidRPr="00AB0977">
              <w:rPr>
                <w:rFonts w:ascii="Times New Roman" w:hAnsi="Times New Roman"/>
                <w:sz w:val="20"/>
                <w:szCs w:val="24"/>
                <w:lang w:val="en-GB"/>
              </w:rPr>
              <w:t>(</w:t>
            </w:r>
            <w:proofErr w:type="gramStart"/>
            <w:r w:rsidRPr="00AB0977">
              <w:rPr>
                <w:rFonts w:ascii="Times New Roman" w:hAnsi="Times New Roman"/>
                <w:sz w:val="20"/>
                <w:szCs w:val="24"/>
                <w:lang w:val="en-GB"/>
              </w:rPr>
              <w:t>whole</w:t>
            </w:r>
            <w:proofErr w:type="gramEnd"/>
            <w:r w:rsidRPr="00AB0977">
              <w:rPr>
                <w:rFonts w:ascii="Times New Roman" w:hAnsi="Times New Roman"/>
                <w:sz w:val="20"/>
                <w:szCs w:val="24"/>
                <w:lang w:val="en-GB"/>
              </w:rPr>
              <w:t xml:space="preserve"> calendar month only</w:t>
            </w:r>
            <w:r w:rsidR="005D7119" w:rsidRPr="00AB0977">
              <w:rPr>
                <w:rFonts w:ascii="Times New Roman" w:hAnsi="Times New Roman"/>
                <w:sz w:val="20"/>
                <w:szCs w:val="24"/>
                <w:lang w:val="en-GB"/>
              </w:rPr>
              <w:t>!</w:t>
            </w:r>
            <w:r w:rsidRPr="00AB0977">
              <w:rPr>
                <w:rFonts w:ascii="Times New Roman" w:hAnsi="Times New Roman"/>
                <w:sz w:val="20"/>
                <w:szCs w:val="24"/>
                <w:lang w:val="en-GB"/>
              </w:rPr>
              <w:t>)</w:t>
            </w:r>
          </w:p>
        </w:tc>
        <w:tc>
          <w:tcPr>
            <w:tcW w:w="3240" w:type="dxa"/>
            <w:vAlign w:val="center"/>
          </w:tcPr>
          <w:p w14:paraId="75EC242E" w14:textId="77777777" w:rsidR="00071323" w:rsidRPr="00D173C0" w:rsidRDefault="00071323">
            <w:pPr>
              <w:spacing w:line="240" w:lineRule="auto"/>
              <w:jc w:val="center"/>
              <w:rPr>
                <w:rFonts w:ascii="Times New Roman" w:hAnsi="Times New Roman"/>
                <w:sz w:val="24"/>
                <w:szCs w:val="24"/>
                <w:lang w:val="en-GB"/>
              </w:rPr>
            </w:pPr>
          </w:p>
        </w:tc>
        <w:tc>
          <w:tcPr>
            <w:tcW w:w="3240" w:type="dxa"/>
            <w:vAlign w:val="center"/>
          </w:tcPr>
          <w:p w14:paraId="7F34EE58" w14:textId="77777777" w:rsidR="00071323" w:rsidRPr="00D173C0" w:rsidRDefault="00071323">
            <w:pPr>
              <w:spacing w:line="240" w:lineRule="auto"/>
              <w:jc w:val="center"/>
              <w:rPr>
                <w:rFonts w:ascii="Times New Roman" w:hAnsi="Times New Roman"/>
                <w:sz w:val="24"/>
                <w:szCs w:val="24"/>
                <w:lang w:val="en-GB"/>
              </w:rPr>
            </w:pPr>
          </w:p>
        </w:tc>
      </w:tr>
    </w:tbl>
    <w:p w14:paraId="5E042BD5" w14:textId="77777777" w:rsidR="00071323" w:rsidRPr="00D173C0" w:rsidRDefault="00071323" w:rsidP="00AB0977">
      <w:pPr>
        <w:spacing w:line="240" w:lineRule="auto"/>
        <w:jc w:val="center"/>
        <w:rPr>
          <w:rFonts w:ascii="Times New Roman" w:hAnsi="Times New Roman"/>
          <w:sz w:val="24"/>
          <w:szCs w:val="24"/>
          <w:lang w:val="en-GB"/>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70"/>
        <w:gridCol w:w="3240"/>
        <w:gridCol w:w="3240"/>
      </w:tblGrid>
      <w:tr w:rsidR="00071323" w:rsidRPr="00D173C0" w14:paraId="38CEFE80" w14:textId="77777777" w:rsidTr="00AB0977">
        <w:tc>
          <w:tcPr>
            <w:tcW w:w="2770" w:type="dxa"/>
            <w:vAlign w:val="center"/>
          </w:tcPr>
          <w:p w14:paraId="61126F3B" w14:textId="77777777" w:rsidR="00071323" w:rsidRPr="00D173C0" w:rsidRDefault="00071323">
            <w:pPr>
              <w:spacing w:line="240" w:lineRule="auto"/>
              <w:jc w:val="center"/>
              <w:rPr>
                <w:rFonts w:ascii="Times New Roman" w:hAnsi="Times New Roman"/>
                <w:sz w:val="24"/>
                <w:szCs w:val="24"/>
                <w:lang w:val="en-GB"/>
              </w:rPr>
            </w:pPr>
          </w:p>
        </w:tc>
        <w:tc>
          <w:tcPr>
            <w:tcW w:w="3240" w:type="dxa"/>
            <w:vAlign w:val="center"/>
          </w:tcPr>
          <w:p w14:paraId="1B421702" w14:textId="29594267" w:rsidR="00071323" w:rsidRPr="00D173C0" w:rsidRDefault="002E70AE">
            <w:pPr>
              <w:spacing w:line="240" w:lineRule="auto"/>
              <w:jc w:val="center"/>
              <w:rPr>
                <w:rFonts w:ascii="Times New Roman" w:hAnsi="Times New Roman"/>
                <w:sz w:val="24"/>
                <w:szCs w:val="24"/>
                <w:lang w:val="en-GB"/>
              </w:rPr>
            </w:pPr>
            <w:r>
              <w:rPr>
                <w:rFonts w:ascii="Times New Roman" w:hAnsi="Times New Roman"/>
                <w:sz w:val="24"/>
                <w:szCs w:val="24"/>
                <w:lang w:val="en-GB"/>
              </w:rPr>
              <w:t>EMS</w:t>
            </w:r>
          </w:p>
        </w:tc>
        <w:tc>
          <w:tcPr>
            <w:tcW w:w="3240" w:type="dxa"/>
            <w:vAlign w:val="center"/>
          </w:tcPr>
          <w:p w14:paraId="517962C5" w14:textId="60552E80" w:rsidR="00071323" w:rsidRPr="00D173C0" w:rsidRDefault="002E70AE">
            <w:pPr>
              <w:spacing w:line="240" w:lineRule="auto"/>
              <w:jc w:val="center"/>
              <w:rPr>
                <w:rFonts w:ascii="Times New Roman" w:hAnsi="Times New Roman"/>
                <w:sz w:val="24"/>
                <w:szCs w:val="24"/>
                <w:lang w:val="en-GB"/>
              </w:rPr>
            </w:pPr>
            <w:r>
              <w:rPr>
                <w:rFonts w:ascii="Times New Roman" w:hAnsi="Times New Roman"/>
                <w:sz w:val="24"/>
                <w:szCs w:val="24"/>
                <w:lang w:val="en-GB"/>
              </w:rPr>
              <w:t>TRANSELECTRICA</w:t>
            </w:r>
          </w:p>
        </w:tc>
      </w:tr>
      <w:tr w:rsidR="00071323" w:rsidRPr="00D173C0" w14:paraId="0A4169D1" w14:textId="77777777" w:rsidTr="00AB0977">
        <w:tc>
          <w:tcPr>
            <w:tcW w:w="2770" w:type="dxa"/>
            <w:vAlign w:val="center"/>
          </w:tcPr>
          <w:p w14:paraId="780653A8" w14:textId="3EE5D079" w:rsidR="00071323" w:rsidRPr="00D173C0" w:rsidRDefault="00071323">
            <w:pPr>
              <w:spacing w:line="240" w:lineRule="auto"/>
              <w:jc w:val="center"/>
              <w:rPr>
                <w:rFonts w:ascii="Times New Roman" w:hAnsi="Times New Roman"/>
                <w:sz w:val="24"/>
                <w:szCs w:val="24"/>
                <w:lang w:val="en-GB"/>
              </w:rPr>
            </w:pPr>
            <w:r w:rsidRPr="00D173C0">
              <w:rPr>
                <w:rFonts w:ascii="Times New Roman" w:hAnsi="Times New Roman"/>
                <w:sz w:val="24"/>
                <w:szCs w:val="24"/>
                <w:lang w:val="en-GB"/>
              </w:rPr>
              <w:t xml:space="preserve">Name of the </w:t>
            </w:r>
            <w:r w:rsidR="005A793A">
              <w:rPr>
                <w:rFonts w:ascii="Times New Roman" w:hAnsi="Times New Roman"/>
                <w:sz w:val="24"/>
                <w:szCs w:val="24"/>
                <w:lang w:val="en-GB"/>
              </w:rPr>
              <w:t>BRP</w:t>
            </w:r>
          </w:p>
          <w:p w14:paraId="25C44819" w14:textId="77777777" w:rsidR="00071323" w:rsidRPr="00D173C0" w:rsidRDefault="00071323">
            <w:pPr>
              <w:spacing w:line="240" w:lineRule="auto"/>
              <w:ind w:right="410"/>
              <w:jc w:val="center"/>
              <w:rPr>
                <w:rFonts w:ascii="Times New Roman" w:hAnsi="Times New Roman"/>
                <w:sz w:val="24"/>
                <w:szCs w:val="24"/>
                <w:lang w:val="en-GB"/>
              </w:rPr>
            </w:pPr>
          </w:p>
        </w:tc>
        <w:tc>
          <w:tcPr>
            <w:tcW w:w="3240" w:type="dxa"/>
            <w:vAlign w:val="center"/>
          </w:tcPr>
          <w:p w14:paraId="760EA87E" w14:textId="77777777" w:rsidR="00071323" w:rsidRPr="00D173C0" w:rsidRDefault="00071323">
            <w:pPr>
              <w:spacing w:line="240" w:lineRule="auto"/>
              <w:jc w:val="center"/>
              <w:rPr>
                <w:rFonts w:ascii="Times New Roman" w:hAnsi="Times New Roman"/>
                <w:sz w:val="24"/>
                <w:szCs w:val="24"/>
                <w:lang w:val="en-GB"/>
              </w:rPr>
            </w:pPr>
          </w:p>
        </w:tc>
        <w:tc>
          <w:tcPr>
            <w:tcW w:w="3240" w:type="dxa"/>
            <w:vAlign w:val="center"/>
          </w:tcPr>
          <w:p w14:paraId="2B62D991" w14:textId="77777777" w:rsidR="00071323" w:rsidRPr="00D173C0" w:rsidRDefault="00071323">
            <w:pPr>
              <w:spacing w:line="240" w:lineRule="auto"/>
              <w:jc w:val="center"/>
              <w:rPr>
                <w:rFonts w:ascii="Times New Roman" w:hAnsi="Times New Roman"/>
                <w:sz w:val="24"/>
                <w:szCs w:val="24"/>
                <w:lang w:val="en-GB"/>
              </w:rPr>
            </w:pPr>
          </w:p>
        </w:tc>
      </w:tr>
      <w:tr w:rsidR="00071323" w:rsidRPr="00D173C0" w14:paraId="42B89FD5" w14:textId="77777777" w:rsidTr="00AB0977">
        <w:tc>
          <w:tcPr>
            <w:tcW w:w="2770" w:type="dxa"/>
            <w:vAlign w:val="center"/>
          </w:tcPr>
          <w:p w14:paraId="0A853E1C" w14:textId="77777777" w:rsidR="00071323" w:rsidRPr="00D173C0" w:rsidRDefault="00071323">
            <w:pPr>
              <w:spacing w:line="240" w:lineRule="auto"/>
              <w:jc w:val="center"/>
              <w:rPr>
                <w:rFonts w:ascii="Times New Roman" w:hAnsi="Times New Roman"/>
                <w:sz w:val="24"/>
                <w:szCs w:val="24"/>
                <w:lang w:val="en-GB"/>
              </w:rPr>
            </w:pPr>
            <w:r w:rsidRPr="00D173C0">
              <w:rPr>
                <w:rFonts w:ascii="Times New Roman" w:hAnsi="Times New Roman"/>
                <w:sz w:val="24"/>
                <w:szCs w:val="24"/>
                <w:lang w:val="en-GB"/>
              </w:rPr>
              <w:t>Address</w:t>
            </w:r>
          </w:p>
          <w:p w14:paraId="34AC8114" w14:textId="77777777" w:rsidR="00071323" w:rsidRPr="00D173C0" w:rsidRDefault="00071323">
            <w:pPr>
              <w:spacing w:line="240" w:lineRule="auto"/>
              <w:jc w:val="center"/>
              <w:rPr>
                <w:rFonts w:ascii="Times New Roman" w:hAnsi="Times New Roman"/>
                <w:sz w:val="24"/>
                <w:szCs w:val="24"/>
                <w:lang w:val="en-GB"/>
              </w:rPr>
            </w:pPr>
          </w:p>
        </w:tc>
        <w:tc>
          <w:tcPr>
            <w:tcW w:w="3240" w:type="dxa"/>
            <w:vAlign w:val="center"/>
          </w:tcPr>
          <w:p w14:paraId="58E0ABFD" w14:textId="77777777" w:rsidR="00071323" w:rsidRPr="00D173C0" w:rsidRDefault="00071323">
            <w:pPr>
              <w:spacing w:line="240" w:lineRule="auto"/>
              <w:jc w:val="center"/>
              <w:rPr>
                <w:rFonts w:ascii="Times New Roman" w:hAnsi="Times New Roman"/>
                <w:sz w:val="24"/>
                <w:szCs w:val="24"/>
                <w:lang w:val="en-GB"/>
              </w:rPr>
            </w:pPr>
          </w:p>
        </w:tc>
        <w:tc>
          <w:tcPr>
            <w:tcW w:w="3240" w:type="dxa"/>
            <w:vAlign w:val="center"/>
          </w:tcPr>
          <w:p w14:paraId="3E32ECF1" w14:textId="77777777" w:rsidR="00071323" w:rsidRPr="00D173C0" w:rsidRDefault="00071323">
            <w:pPr>
              <w:spacing w:line="240" w:lineRule="auto"/>
              <w:jc w:val="center"/>
              <w:rPr>
                <w:rFonts w:ascii="Times New Roman" w:hAnsi="Times New Roman"/>
                <w:sz w:val="24"/>
                <w:szCs w:val="24"/>
                <w:lang w:val="en-GB"/>
              </w:rPr>
            </w:pPr>
          </w:p>
        </w:tc>
      </w:tr>
      <w:tr w:rsidR="00071323" w:rsidRPr="00D173C0" w14:paraId="25D06C1C" w14:textId="77777777" w:rsidTr="00AB0977">
        <w:tc>
          <w:tcPr>
            <w:tcW w:w="2770" w:type="dxa"/>
            <w:vAlign w:val="center"/>
          </w:tcPr>
          <w:p w14:paraId="3FD896C1" w14:textId="77777777" w:rsidR="00071323" w:rsidRPr="00D173C0" w:rsidRDefault="00071323">
            <w:pPr>
              <w:spacing w:line="240" w:lineRule="auto"/>
              <w:jc w:val="center"/>
              <w:rPr>
                <w:rFonts w:ascii="Times New Roman" w:hAnsi="Times New Roman"/>
                <w:sz w:val="24"/>
                <w:szCs w:val="24"/>
                <w:lang w:val="en-GB"/>
              </w:rPr>
            </w:pPr>
            <w:r w:rsidRPr="00D173C0">
              <w:rPr>
                <w:rFonts w:ascii="Times New Roman" w:hAnsi="Times New Roman"/>
                <w:sz w:val="24"/>
                <w:szCs w:val="24"/>
                <w:lang w:val="en-GB"/>
              </w:rPr>
              <w:t>VAT No</w:t>
            </w:r>
          </w:p>
        </w:tc>
        <w:tc>
          <w:tcPr>
            <w:tcW w:w="3240" w:type="dxa"/>
            <w:vAlign w:val="center"/>
          </w:tcPr>
          <w:p w14:paraId="731C44EC" w14:textId="77777777" w:rsidR="00071323" w:rsidRPr="00D173C0" w:rsidRDefault="00071323">
            <w:pPr>
              <w:spacing w:line="240" w:lineRule="auto"/>
              <w:jc w:val="center"/>
              <w:rPr>
                <w:rFonts w:ascii="Times New Roman" w:hAnsi="Times New Roman"/>
                <w:sz w:val="24"/>
                <w:szCs w:val="24"/>
                <w:lang w:val="en-GB"/>
              </w:rPr>
            </w:pPr>
          </w:p>
        </w:tc>
        <w:tc>
          <w:tcPr>
            <w:tcW w:w="3240" w:type="dxa"/>
            <w:vAlign w:val="center"/>
          </w:tcPr>
          <w:p w14:paraId="1E8D17A2" w14:textId="77777777" w:rsidR="00071323" w:rsidRPr="00D173C0" w:rsidRDefault="00071323">
            <w:pPr>
              <w:spacing w:line="240" w:lineRule="auto"/>
              <w:jc w:val="center"/>
              <w:rPr>
                <w:rFonts w:ascii="Times New Roman" w:hAnsi="Times New Roman"/>
                <w:sz w:val="24"/>
                <w:szCs w:val="24"/>
                <w:lang w:val="en-GB"/>
              </w:rPr>
            </w:pPr>
          </w:p>
        </w:tc>
      </w:tr>
      <w:tr w:rsidR="00071323" w:rsidRPr="00D173C0" w14:paraId="653E8473" w14:textId="77777777" w:rsidTr="00AB0977">
        <w:tc>
          <w:tcPr>
            <w:tcW w:w="2770" w:type="dxa"/>
            <w:vAlign w:val="center"/>
          </w:tcPr>
          <w:p w14:paraId="47D021DF" w14:textId="77777777" w:rsidR="00071323" w:rsidRPr="00D173C0" w:rsidRDefault="00071323">
            <w:pPr>
              <w:spacing w:line="240" w:lineRule="auto"/>
              <w:jc w:val="center"/>
              <w:rPr>
                <w:rFonts w:ascii="Times New Roman" w:hAnsi="Times New Roman"/>
                <w:sz w:val="24"/>
                <w:szCs w:val="24"/>
                <w:lang w:val="en-GB"/>
              </w:rPr>
            </w:pPr>
            <w:r w:rsidRPr="00D173C0">
              <w:rPr>
                <w:rFonts w:ascii="Times New Roman" w:hAnsi="Times New Roman"/>
                <w:sz w:val="24"/>
                <w:szCs w:val="24"/>
                <w:lang w:val="en-GB"/>
              </w:rPr>
              <w:t>EIC code</w:t>
            </w:r>
          </w:p>
        </w:tc>
        <w:tc>
          <w:tcPr>
            <w:tcW w:w="3240" w:type="dxa"/>
            <w:vAlign w:val="center"/>
          </w:tcPr>
          <w:p w14:paraId="16B04E97" w14:textId="77777777" w:rsidR="00071323" w:rsidRPr="00D173C0" w:rsidRDefault="00071323">
            <w:pPr>
              <w:spacing w:line="240" w:lineRule="auto"/>
              <w:jc w:val="center"/>
              <w:rPr>
                <w:rFonts w:ascii="Times New Roman" w:hAnsi="Times New Roman"/>
                <w:sz w:val="24"/>
                <w:szCs w:val="24"/>
                <w:lang w:val="en-GB"/>
              </w:rPr>
            </w:pPr>
          </w:p>
        </w:tc>
        <w:tc>
          <w:tcPr>
            <w:tcW w:w="3240" w:type="dxa"/>
            <w:vAlign w:val="center"/>
          </w:tcPr>
          <w:p w14:paraId="04C3C3E3" w14:textId="77777777" w:rsidR="00071323" w:rsidRPr="00D173C0" w:rsidRDefault="00071323">
            <w:pPr>
              <w:spacing w:line="240" w:lineRule="auto"/>
              <w:jc w:val="center"/>
              <w:rPr>
                <w:rFonts w:ascii="Times New Roman" w:hAnsi="Times New Roman"/>
                <w:sz w:val="24"/>
                <w:szCs w:val="24"/>
                <w:lang w:val="en-GB"/>
              </w:rPr>
            </w:pPr>
          </w:p>
        </w:tc>
      </w:tr>
      <w:tr w:rsidR="00071323" w:rsidRPr="00D173C0" w14:paraId="429430CB" w14:textId="77777777" w:rsidTr="00AB0977">
        <w:tc>
          <w:tcPr>
            <w:tcW w:w="2770" w:type="dxa"/>
            <w:vAlign w:val="center"/>
          </w:tcPr>
          <w:p w14:paraId="2A6C1754" w14:textId="77777777" w:rsidR="00071323" w:rsidRPr="00D173C0" w:rsidRDefault="00071323">
            <w:pPr>
              <w:spacing w:line="240" w:lineRule="auto"/>
              <w:jc w:val="center"/>
              <w:rPr>
                <w:rFonts w:ascii="Times New Roman" w:hAnsi="Times New Roman"/>
                <w:sz w:val="24"/>
                <w:szCs w:val="24"/>
                <w:lang w:val="en-GB"/>
              </w:rPr>
            </w:pPr>
            <w:r w:rsidRPr="00D173C0">
              <w:rPr>
                <w:rFonts w:ascii="Times New Roman" w:hAnsi="Times New Roman"/>
                <w:sz w:val="24"/>
                <w:szCs w:val="24"/>
                <w:lang w:val="en-GB"/>
              </w:rPr>
              <w:t>Company representative</w:t>
            </w:r>
          </w:p>
        </w:tc>
        <w:tc>
          <w:tcPr>
            <w:tcW w:w="3240" w:type="dxa"/>
            <w:vAlign w:val="center"/>
          </w:tcPr>
          <w:p w14:paraId="0FC7CC68" w14:textId="77777777" w:rsidR="00071323" w:rsidRPr="00D173C0" w:rsidRDefault="00071323">
            <w:pPr>
              <w:spacing w:line="240" w:lineRule="auto"/>
              <w:jc w:val="center"/>
              <w:rPr>
                <w:rFonts w:ascii="Times New Roman" w:hAnsi="Times New Roman"/>
                <w:sz w:val="24"/>
                <w:szCs w:val="24"/>
                <w:lang w:val="en-GB"/>
              </w:rPr>
            </w:pPr>
          </w:p>
        </w:tc>
        <w:tc>
          <w:tcPr>
            <w:tcW w:w="3240" w:type="dxa"/>
            <w:vAlign w:val="center"/>
          </w:tcPr>
          <w:p w14:paraId="7EF971EB" w14:textId="77777777" w:rsidR="00071323" w:rsidRPr="00D173C0" w:rsidRDefault="00071323">
            <w:pPr>
              <w:spacing w:line="240" w:lineRule="auto"/>
              <w:jc w:val="center"/>
              <w:rPr>
                <w:rFonts w:ascii="Times New Roman" w:hAnsi="Times New Roman"/>
                <w:sz w:val="24"/>
                <w:szCs w:val="24"/>
                <w:lang w:val="en-GB"/>
              </w:rPr>
            </w:pPr>
          </w:p>
        </w:tc>
      </w:tr>
      <w:tr w:rsidR="00071323" w:rsidRPr="00D173C0" w14:paraId="7445A67F" w14:textId="77777777" w:rsidTr="00AB0977">
        <w:tc>
          <w:tcPr>
            <w:tcW w:w="2770" w:type="dxa"/>
            <w:vAlign w:val="center"/>
          </w:tcPr>
          <w:p w14:paraId="4A20AF4A" w14:textId="77777777" w:rsidR="00071323" w:rsidRPr="00D173C0" w:rsidRDefault="00071323">
            <w:pPr>
              <w:spacing w:line="240" w:lineRule="auto"/>
              <w:jc w:val="center"/>
              <w:rPr>
                <w:rFonts w:ascii="Times New Roman" w:hAnsi="Times New Roman"/>
                <w:sz w:val="24"/>
                <w:szCs w:val="24"/>
                <w:lang w:val="en-GB"/>
              </w:rPr>
            </w:pPr>
            <w:r w:rsidRPr="00D173C0">
              <w:rPr>
                <w:rFonts w:ascii="Times New Roman" w:hAnsi="Times New Roman"/>
                <w:sz w:val="24"/>
                <w:szCs w:val="24"/>
                <w:lang w:val="en-GB"/>
              </w:rPr>
              <w:t>Telephone No.</w:t>
            </w:r>
          </w:p>
        </w:tc>
        <w:tc>
          <w:tcPr>
            <w:tcW w:w="3240" w:type="dxa"/>
            <w:vAlign w:val="center"/>
          </w:tcPr>
          <w:p w14:paraId="62F19807" w14:textId="77777777" w:rsidR="00071323" w:rsidRPr="00D173C0" w:rsidRDefault="00071323">
            <w:pPr>
              <w:spacing w:line="240" w:lineRule="auto"/>
              <w:jc w:val="center"/>
              <w:rPr>
                <w:rFonts w:ascii="Times New Roman" w:hAnsi="Times New Roman"/>
                <w:sz w:val="24"/>
                <w:szCs w:val="24"/>
                <w:lang w:val="en-GB"/>
              </w:rPr>
            </w:pPr>
          </w:p>
        </w:tc>
        <w:tc>
          <w:tcPr>
            <w:tcW w:w="3240" w:type="dxa"/>
            <w:vAlign w:val="center"/>
          </w:tcPr>
          <w:p w14:paraId="69621ED4" w14:textId="77777777" w:rsidR="00071323" w:rsidRPr="00D173C0" w:rsidRDefault="00071323">
            <w:pPr>
              <w:spacing w:line="240" w:lineRule="auto"/>
              <w:jc w:val="center"/>
              <w:rPr>
                <w:rFonts w:ascii="Times New Roman" w:hAnsi="Times New Roman"/>
                <w:sz w:val="24"/>
                <w:szCs w:val="24"/>
                <w:lang w:val="en-GB"/>
              </w:rPr>
            </w:pPr>
          </w:p>
        </w:tc>
      </w:tr>
      <w:tr w:rsidR="00071323" w:rsidRPr="00D173C0" w14:paraId="24CA0910" w14:textId="77777777" w:rsidTr="00AB0977">
        <w:tc>
          <w:tcPr>
            <w:tcW w:w="2770" w:type="dxa"/>
            <w:vAlign w:val="center"/>
          </w:tcPr>
          <w:p w14:paraId="2F113D2A" w14:textId="77777777" w:rsidR="00071323" w:rsidRPr="00D173C0" w:rsidRDefault="00071323">
            <w:pPr>
              <w:spacing w:line="240" w:lineRule="auto"/>
              <w:jc w:val="center"/>
              <w:rPr>
                <w:rFonts w:ascii="Times New Roman" w:hAnsi="Times New Roman"/>
                <w:sz w:val="24"/>
                <w:szCs w:val="24"/>
                <w:lang w:val="en-GB"/>
              </w:rPr>
            </w:pPr>
            <w:r w:rsidRPr="00D173C0">
              <w:rPr>
                <w:rFonts w:ascii="Times New Roman" w:hAnsi="Times New Roman"/>
                <w:sz w:val="24"/>
                <w:szCs w:val="24"/>
                <w:lang w:val="en-GB"/>
              </w:rPr>
              <w:t>Fax No.</w:t>
            </w:r>
          </w:p>
        </w:tc>
        <w:tc>
          <w:tcPr>
            <w:tcW w:w="3240" w:type="dxa"/>
            <w:vAlign w:val="center"/>
          </w:tcPr>
          <w:p w14:paraId="436444CE" w14:textId="77777777" w:rsidR="00071323" w:rsidRPr="00D173C0" w:rsidRDefault="00071323">
            <w:pPr>
              <w:spacing w:line="240" w:lineRule="auto"/>
              <w:jc w:val="center"/>
              <w:rPr>
                <w:rFonts w:ascii="Times New Roman" w:hAnsi="Times New Roman"/>
                <w:sz w:val="24"/>
                <w:szCs w:val="24"/>
                <w:lang w:val="en-GB"/>
              </w:rPr>
            </w:pPr>
          </w:p>
        </w:tc>
        <w:tc>
          <w:tcPr>
            <w:tcW w:w="3240" w:type="dxa"/>
            <w:vAlign w:val="center"/>
          </w:tcPr>
          <w:p w14:paraId="78B076CA" w14:textId="77777777" w:rsidR="00071323" w:rsidRPr="00D173C0" w:rsidRDefault="00071323">
            <w:pPr>
              <w:spacing w:line="240" w:lineRule="auto"/>
              <w:jc w:val="center"/>
              <w:rPr>
                <w:rFonts w:ascii="Times New Roman" w:hAnsi="Times New Roman"/>
                <w:sz w:val="24"/>
                <w:szCs w:val="24"/>
                <w:lang w:val="en-GB"/>
              </w:rPr>
            </w:pPr>
          </w:p>
        </w:tc>
      </w:tr>
      <w:tr w:rsidR="00071323" w:rsidRPr="00D173C0" w14:paraId="244F35D0" w14:textId="77777777" w:rsidTr="00AB0977">
        <w:tc>
          <w:tcPr>
            <w:tcW w:w="2770" w:type="dxa"/>
            <w:vAlign w:val="center"/>
          </w:tcPr>
          <w:p w14:paraId="75CA7104" w14:textId="77777777" w:rsidR="00071323" w:rsidRPr="00D173C0" w:rsidRDefault="00804238">
            <w:pPr>
              <w:spacing w:line="240" w:lineRule="auto"/>
              <w:jc w:val="center"/>
              <w:rPr>
                <w:rFonts w:ascii="Times New Roman" w:hAnsi="Times New Roman"/>
                <w:sz w:val="24"/>
                <w:szCs w:val="24"/>
                <w:lang w:val="en-GB"/>
              </w:rPr>
            </w:pPr>
            <w:r w:rsidRPr="00D173C0">
              <w:rPr>
                <w:rFonts w:ascii="Times New Roman" w:hAnsi="Times New Roman"/>
                <w:sz w:val="24"/>
                <w:szCs w:val="24"/>
                <w:lang w:val="en-GB"/>
              </w:rPr>
              <w:t>E</w:t>
            </w:r>
            <w:r w:rsidR="00071323" w:rsidRPr="00D173C0">
              <w:rPr>
                <w:rFonts w:ascii="Times New Roman" w:hAnsi="Times New Roman"/>
                <w:sz w:val="24"/>
                <w:szCs w:val="24"/>
                <w:lang w:val="en-GB"/>
              </w:rPr>
              <w:t>-mail</w:t>
            </w:r>
          </w:p>
        </w:tc>
        <w:tc>
          <w:tcPr>
            <w:tcW w:w="3240" w:type="dxa"/>
            <w:vAlign w:val="center"/>
          </w:tcPr>
          <w:p w14:paraId="725EAE38" w14:textId="77777777" w:rsidR="00071323" w:rsidRPr="00D173C0" w:rsidRDefault="00071323">
            <w:pPr>
              <w:spacing w:line="240" w:lineRule="auto"/>
              <w:jc w:val="center"/>
              <w:rPr>
                <w:rFonts w:ascii="Times New Roman" w:hAnsi="Times New Roman"/>
                <w:sz w:val="24"/>
                <w:szCs w:val="24"/>
                <w:lang w:val="en-GB"/>
              </w:rPr>
            </w:pPr>
          </w:p>
        </w:tc>
        <w:tc>
          <w:tcPr>
            <w:tcW w:w="3240" w:type="dxa"/>
            <w:vAlign w:val="center"/>
          </w:tcPr>
          <w:p w14:paraId="354E9FA4" w14:textId="77777777" w:rsidR="00071323" w:rsidRPr="00D173C0" w:rsidRDefault="00071323">
            <w:pPr>
              <w:spacing w:line="240" w:lineRule="auto"/>
              <w:jc w:val="center"/>
              <w:rPr>
                <w:rFonts w:ascii="Times New Roman" w:hAnsi="Times New Roman"/>
                <w:sz w:val="24"/>
                <w:szCs w:val="24"/>
                <w:lang w:val="en-GB"/>
              </w:rPr>
            </w:pPr>
          </w:p>
        </w:tc>
      </w:tr>
      <w:tr w:rsidR="00071323" w:rsidRPr="00D173C0" w14:paraId="09635804" w14:textId="77777777" w:rsidTr="00AB0977">
        <w:trPr>
          <w:cantSplit/>
        </w:trPr>
        <w:tc>
          <w:tcPr>
            <w:tcW w:w="9250" w:type="dxa"/>
            <w:gridSpan w:val="3"/>
            <w:vAlign w:val="center"/>
          </w:tcPr>
          <w:p w14:paraId="0DD0413C" w14:textId="77777777" w:rsidR="00071323" w:rsidRPr="00D173C0" w:rsidRDefault="00071323">
            <w:pPr>
              <w:spacing w:line="240" w:lineRule="auto"/>
              <w:jc w:val="center"/>
              <w:rPr>
                <w:rFonts w:ascii="Times New Roman" w:hAnsi="Times New Roman"/>
                <w:sz w:val="24"/>
                <w:szCs w:val="24"/>
                <w:lang w:val="en-GB"/>
              </w:rPr>
            </w:pPr>
          </w:p>
        </w:tc>
      </w:tr>
      <w:tr w:rsidR="00071323" w:rsidRPr="00D173C0" w14:paraId="1852BDD2" w14:textId="77777777" w:rsidTr="00AB0977">
        <w:tc>
          <w:tcPr>
            <w:tcW w:w="2770" w:type="dxa"/>
            <w:vAlign w:val="center"/>
          </w:tcPr>
          <w:p w14:paraId="4334544A" w14:textId="77777777" w:rsidR="00071323" w:rsidRPr="00D173C0" w:rsidRDefault="00071323">
            <w:pPr>
              <w:spacing w:line="240" w:lineRule="auto"/>
              <w:jc w:val="center"/>
              <w:rPr>
                <w:rFonts w:ascii="Times New Roman" w:hAnsi="Times New Roman"/>
                <w:sz w:val="24"/>
                <w:szCs w:val="24"/>
                <w:lang w:val="en-GB"/>
              </w:rPr>
            </w:pPr>
            <w:r w:rsidRPr="00D173C0">
              <w:rPr>
                <w:rFonts w:ascii="Times New Roman" w:hAnsi="Times New Roman"/>
                <w:sz w:val="24"/>
                <w:szCs w:val="24"/>
                <w:lang w:val="en-GB"/>
              </w:rPr>
              <w:t>Date</w:t>
            </w:r>
          </w:p>
        </w:tc>
        <w:tc>
          <w:tcPr>
            <w:tcW w:w="3240" w:type="dxa"/>
            <w:vAlign w:val="center"/>
          </w:tcPr>
          <w:p w14:paraId="4992759F" w14:textId="77777777" w:rsidR="00071323" w:rsidRPr="00D173C0" w:rsidRDefault="00071323">
            <w:pPr>
              <w:spacing w:line="240" w:lineRule="auto"/>
              <w:jc w:val="center"/>
              <w:rPr>
                <w:rFonts w:ascii="Times New Roman" w:hAnsi="Times New Roman"/>
                <w:sz w:val="24"/>
                <w:szCs w:val="24"/>
                <w:lang w:val="en-GB"/>
              </w:rPr>
            </w:pPr>
          </w:p>
        </w:tc>
        <w:tc>
          <w:tcPr>
            <w:tcW w:w="3240" w:type="dxa"/>
            <w:vAlign w:val="center"/>
          </w:tcPr>
          <w:p w14:paraId="12B72D54" w14:textId="77777777" w:rsidR="00071323" w:rsidRPr="00D173C0" w:rsidRDefault="00071323">
            <w:pPr>
              <w:spacing w:line="240" w:lineRule="auto"/>
              <w:jc w:val="center"/>
              <w:rPr>
                <w:rFonts w:ascii="Times New Roman" w:hAnsi="Times New Roman"/>
                <w:sz w:val="24"/>
                <w:szCs w:val="24"/>
                <w:lang w:val="en-GB"/>
              </w:rPr>
            </w:pPr>
          </w:p>
        </w:tc>
      </w:tr>
      <w:tr w:rsidR="00071323" w:rsidRPr="00D173C0" w14:paraId="654E0A58" w14:textId="77777777" w:rsidTr="00AB0977">
        <w:tc>
          <w:tcPr>
            <w:tcW w:w="2770" w:type="dxa"/>
            <w:vAlign w:val="center"/>
          </w:tcPr>
          <w:p w14:paraId="3948CDA6" w14:textId="77777777" w:rsidR="00071323" w:rsidRPr="00D173C0" w:rsidRDefault="00071323">
            <w:pPr>
              <w:spacing w:line="240" w:lineRule="auto"/>
              <w:jc w:val="center"/>
              <w:rPr>
                <w:rFonts w:ascii="Times New Roman" w:hAnsi="Times New Roman"/>
                <w:sz w:val="24"/>
                <w:szCs w:val="24"/>
                <w:lang w:val="en-GB"/>
              </w:rPr>
            </w:pPr>
          </w:p>
          <w:p w14:paraId="39062129" w14:textId="77777777" w:rsidR="00071323" w:rsidRPr="00D173C0" w:rsidRDefault="00071323">
            <w:pPr>
              <w:spacing w:line="240" w:lineRule="auto"/>
              <w:jc w:val="center"/>
              <w:rPr>
                <w:rFonts w:ascii="Times New Roman" w:hAnsi="Times New Roman"/>
                <w:sz w:val="24"/>
                <w:szCs w:val="24"/>
                <w:lang w:val="en-GB"/>
              </w:rPr>
            </w:pPr>
            <w:r w:rsidRPr="00D173C0">
              <w:rPr>
                <w:rFonts w:ascii="Times New Roman" w:hAnsi="Times New Roman"/>
                <w:sz w:val="24"/>
                <w:szCs w:val="24"/>
                <w:lang w:val="en-GB"/>
              </w:rPr>
              <w:t>Signature</w:t>
            </w:r>
            <w:r w:rsidR="00804238" w:rsidRPr="00D173C0">
              <w:rPr>
                <w:rFonts w:ascii="Times New Roman" w:hAnsi="Times New Roman"/>
                <w:sz w:val="24"/>
                <w:szCs w:val="24"/>
                <w:lang w:val="en-GB"/>
              </w:rPr>
              <w:t>/Stamp</w:t>
            </w:r>
          </w:p>
          <w:p w14:paraId="3B330327" w14:textId="77777777" w:rsidR="00071323" w:rsidRPr="00D173C0" w:rsidRDefault="00071323">
            <w:pPr>
              <w:spacing w:line="240" w:lineRule="auto"/>
              <w:jc w:val="center"/>
              <w:rPr>
                <w:rFonts w:ascii="Times New Roman" w:hAnsi="Times New Roman"/>
                <w:sz w:val="24"/>
                <w:szCs w:val="24"/>
                <w:lang w:val="en-GB"/>
              </w:rPr>
            </w:pPr>
          </w:p>
        </w:tc>
        <w:tc>
          <w:tcPr>
            <w:tcW w:w="3240" w:type="dxa"/>
            <w:vAlign w:val="center"/>
          </w:tcPr>
          <w:p w14:paraId="2F0CC02B" w14:textId="77777777" w:rsidR="00071323" w:rsidRPr="00D173C0" w:rsidRDefault="00071323">
            <w:pPr>
              <w:spacing w:line="240" w:lineRule="auto"/>
              <w:jc w:val="center"/>
              <w:rPr>
                <w:rFonts w:ascii="Times New Roman" w:hAnsi="Times New Roman"/>
                <w:sz w:val="24"/>
                <w:szCs w:val="24"/>
                <w:lang w:val="en-GB"/>
              </w:rPr>
            </w:pPr>
          </w:p>
        </w:tc>
        <w:tc>
          <w:tcPr>
            <w:tcW w:w="3240" w:type="dxa"/>
            <w:vAlign w:val="center"/>
          </w:tcPr>
          <w:p w14:paraId="1734F2A9" w14:textId="77777777" w:rsidR="00071323" w:rsidRPr="00D173C0" w:rsidRDefault="00071323">
            <w:pPr>
              <w:spacing w:line="240" w:lineRule="auto"/>
              <w:jc w:val="center"/>
              <w:rPr>
                <w:rFonts w:ascii="Times New Roman" w:hAnsi="Times New Roman"/>
                <w:sz w:val="24"/>
                <w:szCs w:val="24"/>
                <w:lang w:val="en-GB"/>
              </w:rPr>
            </w:pPr>
          </w:p>
        </w:tc>
      </w:tr>
    </w:tbl>
    <w:p w14:paraId="7DEFC0B6" w14:textId="77777777" w:rsidR="00AE4950" w:rsidRPr="00D173C0" w:rsidRDefault="00AE4950" w:rsidP="00071323">
      <w:pPr>
        <w:spacing w:after="0" w:line="240" w:lineRule="auto"/>
        <w:rPr>
          <w:rFonts w:ascii="Times New Roman" w:hAnsi="Times New Roman"/>
          <w:sz w:val="24"/>
          <w:szCs w:val="24"/>
        </w:rPr>
      </w:pPr>
    </w:p>
    <w:p w14:paraId="71C0F1C9" w14:textId="77777777" w:rsidR="00AE4950" w:rsidRPr="00D173C0" w:rsidRDefault="00AE4950" w:rsidP="00071323">
      <w:pPr>
        <w:spacing w:after="0" w:line="240" w:lineRule="auto"/>
        <w:rPr>
          <w:rFonts w:ascii="Times New Roman" w:hAnsi="Times New Roman"/>
          <w:sz w:val="24"/>
          <w:szCs w:val="24"/>
        </w:rPr>
      </w:pPr>
    </w:p>
    <w:p w14:paraId="2521ACA2" w14:textId="77777777" w:rsidR="00AE4950" w:rsidRPr="00D173C0" w:rsidRDefault="00AE4950" w:rsidP="00071323">
      <w:pPr>
        <w:spacing w:after="0" w:line="240" w:lineRule="auto"/>
        <w:rPr>
          <w:rFonts w:ascii="Times New Roman" w:hAnsi="Times New Roman"/>
          <w:sz w:val="24"/>
          <w:szCs w:val="24"/>
        </w:rPr>
      </w:pPr>
    </w:p>
    <w:p w14:paraId="17E89221" w14:textId="4A3653B9" w:rsidR="00071323" w:rsidRPr="00D173C0" w:rsidRDefault="00573688" w:rsidP="006E152E">
      <w:pPr>
        <w:pStyle w:val="Heading3"/>
        <w:spacing w:before="100" w:beforeAutospacing="1" w:after="100" w:afterAutospacing="1" w:line="240" w:lineRule="auto"/>
        <w:rPr>
          <w:rFonts w:ascii="Times New Roman" w:hAnsi="Times New Roman" w:cs="Times New Roman"/>
          <w:sz w:val="24"/>
          <w:szCs w:val="24"/>
        </w:rPr>
      </w:pPr>
      <w:r w:rsidRPr="00D173C0">
        <w:rPr>
          <w:rFonts w:ascii="Times New Roman" w:hAnsi="Times New Roman" w:cs="Times New Roman"/>
          <w:sz w:val="24"/>
          <w:szCs w:val="24"/>
        </w:rPr>
        <w:br w:type="page"/>
      </w:r>
      <w:bookmarkStart w:id="288" w:name="_Toc462899258"/>
      <w:r w:rsidR="00D7680B">
        <w:rPr>
          <w:rFonts w:ascii="Times New Roman" w:hAnsi="Times New Roman" w:cs="Times New Roman"/>
          <w:sz w:val="24"/>
          <w:szCs w:val="24"/>
        </w:rPr>
        <w:lastRenderedPageBreak/>
        <w:t>Annex</w:t>
      </w:r>
      <w:r w:rsidR="00BC6231">
        <w:rPr>
          <w:rFonts w:ascii="Times New Roman" w:hAnsi="Times New Roman" w:cs="Times New Roman"/>
          <w:sz w:val="24"/>
          <w:szCs w:val="24"/>
        </w:rPr>
        <w:t xml:space="preserve"> 6 </w:t>
      </w:r>
      <w:r w:rsidR="00A04676">
        <w:rPr>
          <w:rFonts w:ascii="Times New Roman" w:hAnsi="Times New Roman" w:cs="Times New Roman"/>
          <w:sz w:val="24"/>
          <w:szCs w:val="24"/>
        </w:rPr>
        <w:t>–</w:t>
      </w:r>
      <w:r w:rsidR="00AE4950" w:rsidRPr="00D173C0">
        <w:rPr>
          <w:rFonts w:ascii="Times New Roman" w:hAnsi="Times New Roman" w:cs="Times New Roman"/>
          <w:sz w:val="24"/>
          <w:szCs w:val="24"/>
        </w:rPr>
        <w:t>Transfer Form</w:t>
      </w:r>
      <w:bookmarkEnd w:id="288"/>
    </w:p>
    <w:p w14:paraId="503AB635" w14:textId="77777777" w:rsidR="00071323" w:rsidRPr="00D173C0" w:rsidRDefault="00071323" w:rsidP="00071323">
      <w:pPr>
        <w:spacing w:line="240" w:lineRule="auto"/>
        <w:rPr>
          <w:rFonts w:ascii="Times New Roman" w:hAnsi="Times New Roman"/>
          <w:b/>
          <w:bCs/>
          <w:iCs/>
          <w:smallCaps/>
          <w:sz w:val="24"/>
          <w:szCs w:val="24"/>
          <w:lang w:val="en-GB"/>
        </w:rPr>
      </w:pPr>
    </w:p>
    <w:p w14:paraId="776CEE43" w14:textId="77777777" w:rsidR="00071323" w:rsidRPr="00D173C0" w:rsidRDefault="00071323" w:rsidP="00071323">
      <w:pPr>
        <w:spacing w:line="240" w:lineRule="auto"/>
        <w:jc w:val="center"/>
        <w:rPr>
          <w:rFonts w:ascii="Times New Roman" w:hAnsi="Times New Roman"/>
          <w:b/>
          <w:bCs/>
          <w:iCs/>
          <w:smallCaps/>
          <w:sz w:val="24"/>
          <w:szCs w:val="24"/>
          <w:lang w:val="en-GB"/>
        </w:rPr>
      </w:pPr>
      <w:r w:rsidRPr="00D173C0">
        <w:rPr>
          <w:rFonts w:ascii="Times New Roman" w:hAnsi="Times New Roman"/>
          <w:b/>
          <w:bCs/>
          <w:iCs/>
          <w:smallCaps/>
          <w:sz w:val="24"/>
          <w:szCs w:val="24"/>
          <w:lang w:val="en-GB"/>
        </w:rPr>
        <w:t xml:space="preserve">TRANSFER OF THE RIGHT OF USAGE </w:t>
      </w:r>
      <w:r w:rsidR="00A67A2B">
        <w:rPr>
          <w:rFonts w:ascii="Times New Roman" w:hAnsi="Times New Roman"/>
          <w:b/>
          <w:bCs/>
          <w:iCs/>
          <w:smallCaps/>
          <w:sz w:val="24"/>
          <w:szCs w:val="24"/>
          <w:lang w:val="en-GB"/>
        </w:rPr>
        <w:t>OF PTRs</w:t>
      </w:r>
    </w:p>
    <w:p w14:paraId="28FD6678" w14:textId="77777777" w:rsidR="00071323" w:rsidRDefault="00071323" w:rsidP="00071323">
      <w:pPr>
        <w:spacing w:line="240" w:lineRule="auto"/>
        <w:rPr>
          <w:rFonts w:ascii="Times New Roman" w:hAnsi="Times New Roman"/>
          <w:b/>
          <w:bCs/>
          <w:iCs/>
          <w:smallCaps/>
          <w:sz w:val="24"/>
          <w:szCs w:val="24"/>
          <w:lang w:val="en-GB"/>
        </w:rPr>
      </w:pPr>
    </w:p>
    <w:p w14:paraId="1C50D340" w14:textId="77777777" w:rsidR="0044737E" w:rsidRPr="00776683" w:rsidRDefault="0044737E" w:rsidP="00AB0977">
      <w:pPr>
        <w:spacing w:line="240" w:lineRule="auto"/>
        <w:jc w:val="both"/>
        <w:rPr>
          <w:rFonts w:ascii="Times New Roman" w:hAnsi="Times New Roman"/>
          <w:b/>
          <w:sz w:val="24"/>
          <w:szCs w:val="24"/>
          <w:lang w:val="en-GB"/>
        </w:rPr>
      </w:pPr>
      <w:r w:rsidRPr="001D1A7D">
        <w:rPr>
          <w:rFonts w:ascii="Times New Roman" w:hAnsi="Times New Roman"/>
          <w:bCs/>
          <w:spacing w:val="-1"/>
          <w:sz w:val="24"/>
          <w:szCs w:val="24"/>
        </w:rPr>
        <w:t>The scanned copy of this form shall be delivered to the following e-mail address</w:t>
      </w:r>
      <w:r>
        <w:rPr>
          <w:rFonts w:ascii="Times New Roman" w:hAnsi="Times New Roman"/>
          <w:bCs/>
          <w:spacing w:val="-1"/>
          <w:sz w:val="24"/>
          <w:szCs w:val="24"/>
        </w:rPr>
        <w:t>es</w:t>
      </w:r>
      <w:r w:rsidRPr="001D1A7D">
        <w:rPr>
          <w:rFonts w:ascii="Times New Roman" w:hAnsi="Times New Roman"/>
          <w:b/>
          <w:bCs/>
          <w:spacing w:val="-1"/>
          <w:sz w:val="24"/>
          <w:szCs w:val="24"/>
        </w:rPr>
        <w:t xml:space="preserve">: </w:t>
      </w:r>
      <w:hyperlink r:id="rId31" w:history="1">
        <w:r w:rsidRPr="00600AD1">
          <w:rPr>
            <w:rStyle w:val="Hyperlink"/>
            <w:rFonts w:ascii="Times New Roman" w:hAnsi="Times New Roman"/>
            <w:bCs/>
            <w:spacing w:val="-1"/>
            <w:sz w:val="24"/>
            <w:szCs w:val="24"/>
          </w:rPr>
          <w:t>schedule@ems.rs</w:t>
        </w:r>
      </w:hyperlink>
      <w:r>
        <w:rPr>
          <w:rFonts w:ascii="Times New Roman" w:hAnsi="Times New Roman"/>
          <w:bCs/>
          <w:spacing w:val="-1"/>
          <w:sz w:val="24"/>
          <w:szCs w:val="24"/>
        </w:rPr>
        <w:t xml:space="preserve">, </w:t>
      </w:r>
      <w:hyperlink r:id="rId32" w:history="1">
        <w:r w:rsidRPr="00600AD1">
          <w:rPr>
            <w:rStyle w:val="Hyperlink"/>
            <w:rFonts w:ascii="Times New Roman" w:hAnsi="Times New Roman"/>
            <w:bCs/>
            <w:spacing w:val="-1"/>
            <w:sz w:val="24"/>
            <w:szCs w:val="24"/>
          </w:rPr>
          <w:t>tsoplan@transelectrica.ro</w:t>
        </w:r>
      </w:hyperlink>
      <w:r>
        <w:rPr>
          <w:rFonts w:ascii="Times New Roman" w:hAnsi="Times New Roman"/>
          <w:bCs/>
          <w:spacing w:val="-1"/>
          <w:sz w:val="24"/>
          <w:szCs w:val="24"/>
        </w:rPr>
        <w:t xml:space="preserve"> and </w:t>
      </w:r>
      <w:hyperlink r:id="rId33" w:history="1">
        <w:r w:rsidRPr="00600AD1">
          <w:rPr>
            <w:rStyle w:val="Hyperlink"/>
            <w:rFonts w:ascii="Times New Roman" w:hAnsi="Times New Roman"/>
            <w:bCs/>
            <w:spacing w:val="-1"/>
            <w:sz w:val="24"/>
            <w:szCs w:val="24"/>
          </w:rPr>
          <w:t>contracte.alocare@transelectrica.ro</w:t>
        </w:r>
      </w:hyperlink>
      <w:r>
        <w:rPr>
          <w:rFonts w:ascii="Times New Roman" w:hAnsi="Times New Roman"/>
          <w:bCs/>
          <w:spacing w:val="-1"/>
          <w:sz w:val="24"/>
          <w:szCs w:val="24"/>
        </w:rPr>
        <w:t xml:space="preserve"> </w:t>
      </w:r>
    </w:p>
    <w:p w14:paraId="63C506EE" w14:textId="77777777" w:rsidR="0044737E" w:rsidRPr="00D173C0" w:rsidRDefault="0044737E" w:rsidP="00071323">
      <w:pPr>
        <w:spacing w:line="240" w:lineRule="auto"/>
        <w:rPr>
          <w:rFonts w:ascii="Times New Roman" w:hAnsi="Times New Roman"/>
          <w:b/>
          <w:bCs/>
          <w:iCs/>
          <w:smallCaps/>
          <w:sz w:val="24"/>
          <w:szCs w:val="24"/>
          <w:lang w:val="en-GB"/>
        </w:rPr>
      </w:pP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63"/>
        <w:gridCol w:w="3374"/>
        <w:gridCol w:w="3233"/>
      </w:tblGrid>
      <w:tr w:rsidR="00071323" w:rsidRPr="00D173C0" w14:paraId="6BAF2C97" w14:textId="77777777" w:rsidTr="00AE4950">
        <w:trPr>
          <w:trHeight w:val="757"/>
          <w:jc w:val="center"/>
        </w:trPr>
        <w:tc>
          <w:tcPr>
            <w:tcW w:w="2963" w:type="dxa"/>
          </w:tcPr>
          <w:p w14:paraId="7589B8F8" w14:textId="77777777" w:rsidR="00071323" w:rsidRPr="00D173C0" w:rsidRDefault="00071323" w:rsidP="00AB0977">
            <w:pPr>
              <w:spacing w:line="240" w:lineRule="auto"/>
              <w:jc w:val="center"/>
              <w:rPr>
                <w:rFonts w:ascii="Times New Roman" w:hAnsi="Times New Roman"/>
                <w:bCs/>
                <w:iCs/>
                <w:smallCaps/>
                <w:sz w:val="24"/>
                <w:szCs w:val="24"/>
                <w:lang w:val="en-GB"/>
              </w:rPr>
            </w:pPr>
          </w:p>
        </w:tc>
        <w:tc>
          <w:tcPr>
            <w:tcW w:w="3374" w:type="dxa"/>
          </w:tcPr>
          <w:p w14:paraId="3F89ED9E" w14:textId="2136BC5F" w:rsidR="00071323" w:rsidRPr="00D173C0" w:rsidRDefault="00071323" w:rsidP="00AB0977">
            <w:pPr>
              <w:spacing w:line="240" w:lineRule="auto"/>
              <w:jc w:val="center"/>
              <w:rPr>
                <w:rFonts w:ascii="Times New Roman" w:hAnsi="Times New Roman"/>
                <w:bCs/>
                <w:iCs/>
                <w:smallCaps/>
                <w:sz w:val="24"/>
                <w:szCs w:val="24"/>
                <w:lang w:val="en-GB"/>
              </w:rPr>
            </w:pPr>
            <w:r w:rsidRPr="00D173C0">
              <w:rPr>
                <w:rFonts w:ascii="Times New Roman" w:hAnsi="Times New Roman"/>
                <w:bCs/>
                <w:iCs/>
                <w:smallCaps/>
                <w:sz w:val="24"/>
                <w:szCs w:val="24"/>
                <w:lang w:val="en-GB"/>
              </w:rPr>
              <w:t xml:space="preserve">Initial owner of the </w:t>
            </w:r>
            <w:r w:rsidR="00115620">
              <w:rPr>
                <w:rFonts w:ascii="Times New Roman" w:hAnsi="Times New Roman"/>
                <w:bCs/>
                <w:iCs/>
                <w:smallCaps/>
                <w:sz w:val="24"/>
                <w:szCs w:val="24"/>
                <w:lang w:val="en-GB"/>
              </w:rPr>
              <w:t>PTR</w:t>
            </w:r>
          </w:p>
        </w:tc>
        <w:tc>
          <w:tcPr>
            <w:tcW w:w="3233" w:type="dxa"/>
          </w:tcPr>
          <w:p w14:paraId="296D930D" w14:textId="4BE54C06" w:rsidR="00071323" w:rsidRPr="00D173C0" w:rsidRDefault="00071323" w:rsidP="00AB0977">
            <w:pPr>
              <w:spacing w:line="240" w:lineRule="auto"/>
              <w:jc w:val="center"/>
              <w:rPr>
                <w:rFonts w:ascii="Times New Roman" w:hAnsi="Times New Roman"/>
                <w:bCs/>
                <w:iCs/>
                <w:smallCaps/>
                <w:sz w:val="24"/>
                <w:szCs w:val="24"/>
              </w:rPr>
            </w:pPr>
            <w:r w:rsidRPr="00D173C0">
              <w:rPr>
                <w:rFonts w:ascii="Times New Roman" w:hAnsi="Times New Roman"/>
                <w:bCs/>
                <w:iCs/>
                <w:smallCaps/>
                <w:sz w:val="24"/>
                <w:szCs w:val="24"/>
              </w:rPr>
              <w:t xml:space="preserve">New </w:t>
            </w:r>
            <w:r w:rsidRPr="00D173C0">
              <w:rPr>
                <w:rFonts w:ascii="Times New Roman" w:hAnsi="Times New Roman"/>
                <w:bCs/>
                <w:iCs/>
                <w:smallCaps/>
                <w:sz w:val="24"/>
                <w:szCs w:val="24"/>
                <w:lang w:val="en-GB"/>
              </w:rPr>
              <w:t xml:space="preserve">owner of the </w:t>
            </w:r>
            <w:r w:rsidR="00115620">
              <w:rPr>
                <w:rFonts w:ascii="Times New Roman" w:hAnsi="Times New Roman"/>
                <w:bCs/>
                <w:iCs/>
                <w:smallCaps/>
                <w:sz w:val="24"/>
                <w:szCs w:val="24"/>
                <w:lang w:val="en-GB"/>
              </w:rPr>
              <w:t>PTR</w:t>
            </w:r>
          </w:p>
        </w:tc>
      </w:tr>
      <w:tr w:rsidR="00071323" w:rsidRPr="00D173C0" w14:paraId="47F483D6" w14:textId="77777777" w:rsidTr="00AE4950">
        <w:trPr>
          <w:trHeight w:val="473"/>
          <w:jc w:val="center"/>
        </w:trPr>
        <w:tc>
          <w:tcPr>
            <w:tcW w:w="2963" w:type="dxa"/>
            <w:vAlign w:val="center"/>
          </w:tcPr>
          <w:p w14:paraId="3A4E9903" w14:textId="77777777" w:rsidR="00071323" w:rsidRPr="00D173C0" w:rsidRDefault="00071323" w:rsidP="00AB0977">
            <w:pPr>
              <w:spacing w:line="240" w:lineRule="auto"/>
              <w:jc w:val="center"/>
              <w:rPr>
                <w:rFonts w:ascii="Times New Roman" w:hAnsi="Times New Roman"/>
                <w:bCs/>
                <w:iCs/>
                <w:smallCaps/>
                <w:sz w:val="24"/>
                <w:szCs w:val="24"/>
                <w:lang w:val="en-GB"/>
              </w:rPr>
            </w:pPr>
            <w:r w:rsidRPr="00D173C0">
              <w:rPr>
                <w:rFonts w:ascii="Times New Roman" w:hAnsi="Times New Roman"/>
                <w:bCs/>
                <w:iCs/>
                <w:smallCaps/>
                <w:sz w:val="24"/>
                <w:szCs w:val="24"/>
                <w:lang w:val="en-GB"/>
              </w:rPr>
              <w:t>Company name</w:t>
            </w:r>
            <w:r w:rsidR="00E525BC" w:rsidRPr="00D173C0">
              <w:rPr>
                <w:rFonts w:ascii="Times New Roman" w:hAnsi="Times New Roman"/>
                <w:bCs/>
                <w:iCs/>
                <w:smallCaps/>
                <w:sz w:val="24"/>
                <w:szCs w:val="24"/>
                <w:lang w:val="en-GB"/>
              </w:rPr>
              <w:t>/name</w:t>
            </w:r>
          </w:p>
        </w:tc>
        <w:tc>
          <w:tcPr>
            <w:tcW w:w="3374" w:type="dxa"/>
          </w:tcPr>
          <w:p w14:paraId="7450E12D" w14:textId="77777777" w:rsidR="00071323" w:rsidRPr="00D173C0" w:rsidRDefault="00071323" w:rsidP="00AB0977">
            <w:pPr>
              <w:spacing w:line="240" w:lineRule="auto"/>
              <w:jc w:val="center"/>
              <w:rPr>
                <w:rFonts w:ascii="Times New Roman" w:hAnsi="Times New Roman"/>
                <w:bCs/>
                <w:iCs/>
                <w:smallCaps/>
                <w:sz w:val="24"/>
                <w:szCs w:val="24"/>
                <w:lang w:val="en-GB"/>
              </w:rPr>
            </w:pPr>
          </w:p>
        </w:tc>
        <w:tc>
          <w:tcPr>
            <w:tcW w:w="3233" w:type="dxa"/>
          </w:tcPr>
          <w:p w14:paraId="5DDB7A6D" w14:textId="77777777" w:rsidR="00071323" w:rsidRPr="00D173C0" w:rsidRDefault="00071323" w:rsidP="00AB0977">
            <w:pPr>
              <w:spacing w:line="240" w:lineRule="auto"/>
              <w:jc w:val="center"/>
              <w:rPr>
                <w:rFonts w:ascii="Times New Roman" w:hAnsi="Times New Roman"/>
                <w:bCs/>
                <w:iCs/>
                <w:smallCaps/>
                <w:sz w:val="24"/>
                <w:szCs w:val="24"/>
                <w:lang w:val="en-GB"/>
              </w:rPr>
            </w:pPr>
          </w:p>
        </w:tc>
      </w:tr>
      <w:tr w:rsidR="00071323" w:rsidRPr="00D173C0" w14:paraId="7920F6F1" w14:textId="77777777" w:rsidTr="00AE4950">
        <w:trPr>
          <w:trHeight w:val="460"/>
          <w:jc w:val="center"/>
        </w:trPr>
        <w:tc>
          <w:tcPr>
            <w:tcW w:w="2963" w:type="dxa"/>
            <w:vAlign w:val="center"/>
          </w:tcPr>
          <w:p w14:paraId="0A727339" w14:textId="77777777" w:rsidR="00071323" w:rsidRPr="00D173C0" w:rsidRDefault="00071323" w:rsidP="00AB0977">
            <w:pPr>
              <w:spacing w:line="240" w:lineRule="auto"/>
              <w:jc w:val="center"/>
              <w:rPr>
                <w:rFonts w:ascii="Times New Roman" w:hAnsi="Times New Roman"/>
                <w:bCs/>
                <w:iCs/>
                <w:smallCaps/>
                <w:sz w:val="24"/>
                <w:szCs w:val="24"/>
                <w:lang w:val="en-GB"/>
              </w:rPr>
            </w:pPr>
            <w:r w:rsidRPr="00D173C0">
              <w:rPr>
                <w:rFonts w:ascii="Times New Roman" w:hAnsi="Times New Roman"/>
                <w:bCs/>
                <w:iCs/>
                <w:smallCaps/>
                <w:sz w:val="24"/>
                <w:szCs w:val="24"/>
                <w:lang w:val="en-GB"/>
              </w:rPr>
              <w:t>Contact person</w:t>
            </w:r>
          </w:p>
        </w:tc>
        <w:tc>
          <w:tcPr>
            <w:tcW w:w="3374" w:type="dxa"/>
          </w:tcPr>
          <w:p w14:paraId="63BB1A50" w14:textId="77777777" w:rsidR="00071323" w:rsidRPr="00D173C0" w:rsidRDefault="00071323" w:rsidP="00AB0977">
            <w:pPr>
              <w:spacing w:line="240" w:lineRule="auto"/>
              <w:jc w:val="center"/>
              <w:rPr>
                <w:rFonts w:ascii="Times New Roman" w:hAnsi="Times New Roman"/>
                <w:bCs/>
                <w:iCs/>
                <w:smallCaps/>
                <w:sz w:val="24"/>
                <w:szCs w:val="24"/>
                <w:lang w:val="en-GB"/>
              </w:rPr>
            </w:pPr>
          </w:p>
        </w:tc>
        <w:tc>
          <w:tcPr>
            <w:tcW w:w="3233" w:type="dxa"/>
          </w:tcPr>
          <w:p w14:paraId="1BED4947" w14:textId="77777777" w:rsidR="00071323" w:rsidRPr="00D173C0" w:rsidRDefault="00071323" w:rsidP="00AB0977">
            <w:pPr>
              <w:spacing w:line="240" w:lineRule="auto"/>
              <w:jc w:val="center"/>
              <w:rPr>
                <w:rFonts w:ascii="Times New Roman" w:hAnsi="Times New Roman"/>
                <w:bCs/>
                <w:iCs/>
                <w:smallCaps/>
                <w:sz w:val="24"/>
                <w:szCs w:val="24"/>
                <w:lang w:val="en-GB"/>
              </w:rPr>
            </w:pPr>
          </w:p>
        </w:tc>
      </w:tr>
      <w:tr w:rsidR="00071323" w:rsidRPr="00D173C0" w14:paraId="742044A3" w14:textId="77777777" w:rsidTr="00AE4950">
        <w:trPr>
          <w:trHeight w:val="473"/>
          <w:jc w:val="center"/>
        </w:trPr>
        <w:tc>
          <w:tcPr>
            <w:tcW w:w="2963" w:type="dxa"/>
            <w:vAlign w:val="center"/>
          </w:tcPr>
          <w:p w14:paraId="00AE66B4" w14:textId="77777777" w:rsidR="00071323" w:rsidRPr="00D173C0" w:rsidRDefault="00071323" w:rsidP="00AB0977">
            <w:pPr>
              <w:spacing w:line="240" w:lineRule="auto"/>
              <w:jc w:val="center"/>
              <w:rPr>
                <w:rFonts w:ascii="Times New Roman" w:hAnsi="Times New Roman"/>
                <w:bCs/>
                <w:iCs/>
                <w:smallCaps/>
                <w:sz w:val="24"/>
                <w:szCs w:val="24"/>
                <w:lang w:val="en-GB"/>
              </w:rPr>
            </w:pPr>
            <w:r w:rsidRPr="00D173C0">
              <w:rPr>
                <w:rFonts w:ascii="Times New Roman" w:hAnsi="Times New Roman"/>
                <w:bCs/>
                <w:iCs/>
                <w:smallCaps/>
                <w:sz w:val="24"/>
                <w:szCs w:val="24"/>
                <w:lang w:val="en-GB"/>
              </w:rPr>
              <w:t>Phone</w:t>
            </w:r>
          </w:p>
        </w:tc>
        <w:tc>
          <w:tcPr>
            <w:tcW w:w="3374" w:type="dxa"/>
          </w:tcPr>
          <w:p w14:paraId="3DA6B147" w14:textId="77777777" w:rsidR="00071323" w:rsidRPr="00D173C0" w:rsidRDefault="00071323" w:rsidP="00AB0977">
            <w:pPr>
              <w:spacing w:line="240" w:lineRule="auto"/>
              <w:jc w:val="center"/>
              <w:rPr>
                <w:rFonts w:ascii="Times New Roman" w:hAnsi="Times New Roman"/>
                <w:bCs/>
                <w:iCs/>
                <w:smallCaps/>
                <w:sz w:val="24"/>
                <w:szCs w:val="24"/>
                <w:lang w:val="en-GB"/>
              </w:rPr>
            </w:pPr>
          </w:p>
        </w:tc>
        <w:tc>
          <w:tcPr>
            <w:tcW w:w="3233" w:type="dxa"/>
          </w:tcPr>
          <w:p w14:paraId="3EEBB8E0" w14:textId="77777777" w:rsidR="00071323" w:rsidRPr="00D173C0" w:rsidRDefault="00071323" w:rsidP="00AB0977">
            <w:pPr>
              <w:spacing w:line="240" w:lineRule="auto"/>
              <w:jc w:val="center"/>
              <w:rPr>
                <w:rFonts w:ascii="Times New Roman" w:hAnsi="Times New Roman"/>
                <w:bCs/>
                <w:iCs/>
                <w:smallCaps/>
                <w:sz w:val="24"/>
                <w:szCs w:val="24"/>
                <w:lang w:val="en-GB"/>
              </w:rPr>
            </w:pPr>
          </w:p>
        </w:tc>
      </w:tr>
      <w:tr w:rsidR="00071323" w:rsidRPr="00D173C0" w14:paraId="004CB582" w14:textId="77777777" w:rsidTr="00AE4950">
        <w:trPr>
          <w:trHeight w:val="473"/>
          <w:jc w:val="center"/>
        </w:trPr>
        <w:tc>
          <w:tcPr>
            <w:tcW w:w="2963" w:type="dxa"/>
            <w:vAlign w:val="center"/>
          </w:tcPr>
          <w:p w14:paraId="14F60433" w14:textId="77777777" w:rsidR="00071323" w:rsidRPr="00D173C0" w:rsidRDefault="00071323" w:rsidP="00AB0977">
            <w:pPr>
              <w:spacing w:line="240" w:lineRule="auto"/>
              <w:jc w:val="center"/>
              <w:rPr>
                <w:rFonts w:ascii="Times New Roman" w:hAnsi="Times New Roman"/>
                <w:bCs/>
                <w:iCs/>
                <w:smallCaps/>
                <w:sz w:val="24"/>
                <w:szCs w:val="24"/>
                <w:lang w:val="en-GB"/>
              </w:rPr>
            </w:pPr>
            <w:r w:rsidRPr="00D173C0">
              <w:rPr>
                <w:rFonts w:ascii="Times New Roman" w:hAnsi="Times New Roman"/>
                <w:bCs/>
                <w:iCs/>
                <w:smallCaps/>
                <w:sz w:val="24"/>
                <w:szCs w:val="24"/>
                <w:lang w:val="en-GB"/>
              </w:rPr>
              <w:t>Fax</w:t>
            </w:r>
          </w:p>
        </w:tc>
        <w:tc>
          <w:tcPr>
            <w:tcW w:w="3374" w:type="dxa"/>
          </w:tcPr>
          <w:p w14:paraId="3D0BCA0E" w14:textId="77777777" w:rsidR="00071323" w:rsidRPr="00D173C0" w:rsidRDefault="00071323" w:rsidP="00AB0977">
            <w:pPr>
              <w:spacing w:line="240" w:lineRule="auto"/>
              <w:jc w:val="center"/>
              <w:rPr>
                <w:rFonts w:ascii="Times New Roman" w:hAnsi="Times New Roman"/>
                <w:bCs/>
                <w:iCs/>
                <w:smallCaps/>
                <w:sz w:val="24"/>
                <w:szCs w:val="24"/>
                <w:lang w:val="en-GB"/>
              </w:rPr>
            </w:pPr>
          </w:p>
        </w:tc>
        <w:tc>
          <w:tcPr>
            <w:tcW w:w="3233" w:type="dxa"/>
          </w:tcPr>
          <w:p w14:paraId="08535767" w14:textId="77777777" w:rsidR="00071323" w:rsidRPr="00D173C0" w:rsidRDefault="00071323" w:rsidP="00AB0977">
            <w:pPr>
              <w:spacing w:line="240" w:lineRule="auto"/>
              <w:jc w:val="center"/>
              <w:rPr>
                <w:rFonts w:ascii="Times New Roman" w:hAnsi="Times New Roman"/>
                <w:bCs/>
                <w:iCs/>
                <w:smallCaps/>
                <w:sz w:val="24"/>
                <w:szCs w:val="24"/>
                <w:lang w:val="en-GB"/>
              </w:rPr>
            </w:pPr>
          </w:p>
        </w:tc>
      </w:tr>
      <w:tr w:rsidR="00071323" w:rsidRPr="00D173C0" w14:paraId="024B6F8D" w14:textId="77777777" w:rsidTr="00AE4950">
        <w:trPr>
          <w:trHeight w:val="473"/>
          <w:jc w:val="center"/>
        </w:trPr>
        <w:tc>
          <w:tcPr>
            <w:tcW w:w="2963" w:type="dxa"/>
            <w:vAlign w:val="center"/>
          </w:tcPr>
          <w:p w14:paraId="19DBDA5A" w14:textId="77777777" w:rsidR="00071323" w:rsidRPr="00D173C0" w:rsidRDefault="00071323" w:rsidP="00AB0977">
            <w:pPr>
              <w:spacing w:line="240" w:lineRule="auto"/>
              <w:jc w:val="center"/>
              <w:rPr>
                <w:rFonts w:ascii="Times New Roman" w:hAnsi="Times New Roman"/>
                <w:bCs/>
                <w:iCs/>
                <w:smallCaps/>
                <w:sz w:val="24"/>
                <w:szCs w:val="24"/>
                <w:lang w:val="en-GB"/>
              </w:rPr>
            </w:pPr>
            <w:r w:rsidRPr="00D173C0">
              <w:rPr>
                <w:rFonts w:ascii="Times New Roman" w:hAnsi="Times New Roman"/>
                <w:bCs/>
                <w:iCs/>
                <w:smallCaps/>
                <w:sz w:val="24"/>
                <w:szCs w:val="24"/>
                <w:lang w:val="en-GB"/>
              </w:rPr>
              <w:t>E-mail</w:t>
            </w:r>
          </w:p>
        </w:tc>
        <w:tc>
          <w:tcPr>
            <w:tcW w:w="3374" w:type="dxa"/>
          </w:tcPr>
          <w:p w14:paraId="225462ED" w14:textId="77777777" w:rsidR="00071323" w:rsidRPr="00D173C0" w:rsidRDefault="00071323" w:rsidP="00AB0977">
            <w:pPr>
              <w:spacing w:line="240" w:lineRule="auto"/>
              <w:jc w:val="center"/>
              <w:rPr>
                <w:rFonts w:ascii="Times New Roman" w:hAnsi="Times New Roman"/>
                <w:bCs/>
                <w:iCs/>
                <w:smallCaps/>
                <w:sz w:val="24"/>
                <w:szCs w:val="24"/>
                <w:lang w:val="en-GB"/>
              </w:rPr>
            </w:pPr>
          </w:p>
        </w:tc>
        <w:tc>
          <w:tcPr>
            <w:tcW w:w="3233" w:type="dxa"/>
          </w:tcPr>
          <w:p w14:paraId="1A63D0BC" w14:textId="77777777" w:rsidR="00071323" w:rsidRPr="00D173C0" w:rsidRDefault="00071323" w:rsidP="00AB0977">
            <w:pPr>
              <w:spacing w:line="240" w:lineRule="auto"/>
              <w:jc w:val="center"/>
              <w:rPr>
                <w:rFonts w:ascii="Times New Roman" w:hAnsi="Times New Roman"/>
                <w:bCs/>
                <w:iCs/>
                <w:smallCaps/>
                <w:sz w:val="24"/>
                <w:szCs w:val="24"/>
                <w:lang w:val="en-GB"/>
              </w:rPr>
            </w:pPr>
          </w:p>
        </w:tc>
      </w:tr>
      <w:tr w:rsidR="00071323" w:rsidRPr="00D173C0" w14:paraId="35332B8A" w14:textId="77777777" w:rsidTr="00AE4950">
        <w:trPr>
          <w:trHeight w:val="473"/>
          <w:jc w:val="center"/>
        </w:trPr>
        <w:tc>
          <w:tcPr>
            <w:tcW w:w="2963" w:type="dxa"/>
            <w:vAlign w:val="center"/>
          </w:tcPr>
          <w:p w14:paraId="230330FE" w14:textId="77777777" w:rsidR="00071323" w:rsidRPr="00D173C0" w:rsidRDefault="00071323" w:rsidP="00AB0977">
            <w:pPr>
              <w:spacing w:line="240" w:lineRule="auto"/>
              <w:jc w:val="center"/>
              <w:rPr>
                <w:rFonts w:ascii="Times New Roman" w:hAnsi="Times New Roman"/>
                <w:bCs/>
                <w:iCs/>
                <w:smallCaps/>
                <w:sz w:val="24"/>
                <w:szCs w:val="24"/>
                <w:lang w:val="en-GB"/>
              </w:rPr>
            </w:pPr>
            <w:r w:rsidRPr="00D173C0">
              <w:rPr>
                <w:rFonts w:ascii="Times New Roman" w:hAnsi="Times New Roman"/>
                <w:bCs/>
                <w:iCs/>
                <w:smallCaps/>
                <w:sz w:val="24"/>
                <w:szCs w:val="24"/>
                <w:lang w:val="en-GB"/>
              </w:rPr>
              <w:t>EIC code</w:t>
            </w:r>
          </w:p>
        </w:tc>
        <w:tc>
          <w:tcPr>
            <w:tcW w:w="3374" w:type="dxa"/>
          </w:tcPr>
          <w:p w14:paraId="4C7B3FAA" w14:textId="77777777" w:rsidR="00071323" w:rsidRPr="00D173C0" w:rsidRDefault="00071323" w:rsidP="00AB0977">
            <w:pPr>
              <w:spacing w:line="240" w:lineRule="auto"/>
              <w:jc w:val="center"/>
              <w:rPr>
                <w:rFonts w:ascii="Times New Roman" w:hAnsi="Times New Roman"/>
                <w:bCs/>
                <w:iCs/>
                <w:smallCaps/>
                <w:sz w:val="24"/>
                <w:szCs w:val="24"/>
                <w:lang w:val="en-GB"/>
              </w:rPr>
            </w:pPr>
          </w:p>
        </w:tc>
        <w:tc>
          <w:tcPr>
            <w:tcW w:w="3233" w:type="dxa"/>
          </w:tcPr>
          <w:p w14:paraId="2F4640DD" w14:textId="77777777" w:rsidR="00071323" w:rsidRPr="00D173C0" w:rsidRDefault="00071323" w:rsidP="00AB0977">
            <w:pPr>
              <w:spacing w:line="240" w:lineRule="auto"/>
              <w:jc w:val="center"/>
              <w:rPr>
                <w:rFonts w:ascii="Times New Roman" w:hAnsi="Times New Roman"/>
                <w:bCs/>
                <w:iCs/>
                <w:smallCaps/>
                <w:sz w:val="24"/>
                <w:szCs w:val="24"/>
                <w:lang w:val="en-GB"/>
              </w:rPr>
            </w:pPr>
          </w:p>
        </w:tc>
      </w:tr>
      <w:tr w:rsidR="00071323" w:rsidRPr="00D173C0" w14:paraId="652CAAD4" w14:textId="77777777" w:rsidTr="00AE4950">
        <w:trPr>
          <w:trHeight w:val="460"/>
          <w:jc w:val="center"/>
        </w:trPr>
        <w:tc>
          <w:tcPr>
            <w:tcW w:w="2963" w:type="dxa"/>
            <w:vAlign w:val="center"/>
          </w:tcPr>
          <w:p w14:paraId="071A0B07" w14:textId="77777777" w:rsidR="00071323" w:rsidRPr="00D173C0" w:rsidRDefault="00071323" w:rsidP="00AB0977">
            <w:pPr>
              <w:spacing w:line="240" w:lineRule="auto"/>
              <w:jc w:val="center"/>
              <w:rPr>
                <w:rFonts w:ascii="Times New Roman" w:hAnsi="Times New Roman"/>
                <w:bCs/>
                <w:iCs/>
                <w:smallCaps/>
                <w:sz w:val="24"/>
                <w:szCs w:val="24"/>
                <w:lang w:val="en-GB"/>
              </w:rPr>
            </w:pPr>
            <w:r w:rsidRPr="00D173C0">
              <w:rPr>
                <w:rFonts w:ascii="Times New Roman" w:hAnsi="Times New Roman"/>
                <w:bCs/>
                <w:iCs/>
                <w:smallCaps/>
                <w:sz w:val="24"/>
                <w:szCs w:val="24"/>
                <w:lang w:val="en-GB"/>
              </w:rPr>
              <w:t>Border</w:t>
            </w:r>
          </w:p>
        </w:tc>
        <w:tc>
          <w:tcPr>
            <w:tcW w:w="3374" w:type="dxa"/>
          </w:tcPr>
          <w:p w14:paraId="0D25C05F" w14:textId="77777777" w:rsidR="00071323" w:rsidRPr="00D173C0" w:rsidRDefault="00071323" w:rsidP="00AB0977">
            <w:pPr>
              <w:spacing w:line="240" w:lineRule="auto"/>
              <w:jc w:val="center"/>
              <w:rPr>
                <w:rFonts w:ascii="Times New Roman" w:hAnsi="Times New Roman"/>
                <w:bCs/>
                <w:iCs/>
                <w:smallCaps/>
                <w:sz w:val="24"/>
                <w:szCs w:val="24"/>
                <w:lang w:val="en-GB"/>
              </w:rPr>
            </w:pPr>
          </w:p>
        </w:tc>
        <w:tc>
          <w:tcPr>
            <w:tcW w:w="3233" w:type="dxa"/>
          </w:tcPr>
          <w:p w14:paraId="7C51B228" w14:textId="77777777" w:rsidR="00071323" w:rsidRPr="00D173C0" w:rsidRDefault="00071323" w:rsidP="00AB0977">
            <w:pPr>
              <w:spacing w:line="240" w:lineRule="auto"/>
              <w:jc w:val="center"/>
              <w:rPr>
                <w:rFonts w:ascii="Times New Roman" w:hAnsi="Times New Roman"/>
                <w:bCs/>
                <w:iCs/>
                <w:smallCaps/>
                <w:sz w:val="24"/>
                <w:szCs w:val="24"/>
                <w:lang w:val="en-GB"/>
              </w:rPr>
            </w:pPr>
          </w:p>
        </w:tc>
      </w:tr>
      <w:tr w:rsidR="00071323" w:rsidRPr="00D173C0" w14:paraId="04175276" w14:textId="77777777" w:rsidTr="00494DF6">
        <w:trPr>
          <w:trHeight w:val="473"/>
          <w:jc w:val="center"/>
        </w:trPr>
        <w:tc>
          <w:tcPr>
            <w:tcW w:w="2963" w:type="dxa"/>
            <w:vAlign w:val="center"/>
          </w:tcPr>
          <w:p w14:paraId="7DA2826B" w14:textId="77777777" w:rsidR="00071323" w:rsidRPr="00D173C0" w:rsidRDefault="00071323" w:rsidP="00AB0977">
            <w:pPr>
              <w:spacing w:line="240" w:lineRule="auto"/>
              <w:jc w:val="center"/>
              <w:rPr>
                <w:rFonts w:ascii="Times New Roman" w:hAnsi="Times New Roman"/>
                <w:bCs/>
                <w:iCs/>
                <w:smallCaps/>
                <w:sz w:val="24"/>
                <w:szCs w:val="24"/>
                <w:lang w:val="en-GB"/>
              </w:rPr>
            </w:pPr>
            <w:r w:rsidRPr="00D173C0">
              <w:rPr>
                <w:rFonts w:ascii="Times New Roman" w:hAnsi="Times New Roman"/>
                <w:bCs/>
                <w:iCs/>
                <w:smallCaps/>
                <w:sz w:val="24"/>
                <w:szCs w:val="24"/>
                <w:lang w:val="en-GB"/>
              </w:rPr>
              <w:t>Direction</w:t>
            </w:r>
          </w:p>
        </w:tc>
        <w:tc>
          <w:tcPr>
            <w:tcW w:w="3374" w:type="dxa"/>
          </w:tcPr>
          <w:p w14:paraId="5E72494A" w14:textId="77777777" w:rsidR="00071323" w:rsidRPr="00D173C0" w:rsidRDefault="00071323" w:rsidP="00AB0977">
            <w:pPr>
              <w:spacing w:line="240" w:lineRule="auto"/>
              <w:jc w:val="center"/>
              <w:rPr>
                <w:rFonts w:ascii="Times New Roman" w:hAnsi="Times New Roman"/>
                <w:bCs/>
                <w:iCs/>
                <w:smallCaps/>
                <w:sz w:val="24"/>
                <w:szCs w:val="24"/>
                <w:lang w:val="en-GB"/>
              </w:rPr>
            </w:pPr>
          </w:p>
        </w:tc>
        <w:tc>
          <w:tcPr>
            <w:tcW w:w="3233" w:type="dxa"/>
            <w:tcBorders>
              <w:bottom w:val="single" w:sz="4" w:space="0" w:color="auto"/>
            </w:tcBorders>
          </w:tcPr>
          <w:p w14:paraId="617296FD" w14:textId="77777777" w:rsidR="00071323" w:rsidRPr="00D173C0" w:rsidRDefault="00071323" w:rsidP="00AB0977">
            <w:pPr>
              <w:spacing w:line="240" w:lineRule="auto"/>
              <w:jc w:val="center"/>
              <w:rPr>
                <w:rFonts w:ascii="Times New Roman" w:hAnsi="Times New Roman"/>
                <w:bCs/>
                <w:iCs/>
                <w:smallCaps/>
                <w:sz w:val="24"/>
                <w:szCs w:val="24"/>
                <w:lang w:val="en-GB"/>
              </w:rPr>
            </w:pPr>
          </w:p>
        </w:tc>
      </w:tr>
      <w:tr w:rsidR="00071323" w:rsidRPr="00D173C0" w14:paraId="30E0D7BC" w14:textId="77777777" w:rsidTr="00494DF6">
        <w:trPr>
          <w:trHeight w:val="743"/>
          <w:jc w:val="center"/>
        </w:trPr>
        <w:tc>
          <w:tcPr>
            <w:tcW w:w="2963" w:type="dxa"/>
            <w:vAlign w:val="center"/>
          </w:tcPr>
          <w:p w14:paraId="0DC33796" w14:textId="36A24EE8" w:rsidR="00071323" w:rsidRPr="00D173C0" w:rsidRDefault="00071323" w:rsidP="00AB0977">
            <w:pPr>
              <w:spacing w:line="240" w:lineRule="auto"/>
              <w:jc w:val="center"/>
              <w:rPr>
                <w:rFonts w:ascii="Times New Roman" w:hAnsi="Times New Roman"/>
                <w:bCs/>
                <w:iCs/>
                <w:smallCaps/>
                <w:sz w:val="24"/>
                <w:szCs w:val="24"/>
                <w:lang w:val="en-GB"/>
              </w:rPr>
            </w:pPr>
            <w:r w:rsidRPr="00D173C0">
              <w:rPr>
                <w:rFonts w:ascii="Times New Roman" w:hAnsi="Times New Roman"/>
                <w:bCs/>
                <w:iCs/>
                <w:smallCaps/>
                <w:sz w:val="24"/>
                <w:szCs w:val="24"/>
                <w:lang w:val="en-GB"/>
              </w:rPr>
              <w:t>Transfer</w:t>
            </w:r>
            <w:r w:rsidR="00E13522" w:rsidRPr="00D173C0">
              <w:rPr>
                <w:rFonts w:ascii="Times New Roman" w:hAnsi="Times New Roman"/>
                <w:bCs/>
                <w:iCs/>
                <w:smallCaps/>
                <w:sz w:val="24"/>
                <w:szCs w:val="24"/>
                <w:lang w:val="en-GB"/>
              </w:rPr>
              <w:t>r</w:t>
            </w:r>
            <w:r w:rsidRPr="00D173C0">
              <w:rPr>
                <w:rFonts w:ascii="Times New Roman" w:hAnsi="Times New Roman"/>
                <w:bCs/>
                <w:iCs/>
                <w:smallCaps/>
                <w:sz w:val="24"/>
                <w:szCs w:val="24"/>
                <w:lang w:val="en-GB"/>
              </w:rPr>
              <w:t xml:space="preserve">ed </w:t>
            </w:r>
            <w:r w:rsidR="004B0764">
              <w:rPr>
                <w:rFonts w:ascii="Times New Roman" w:hAnsi="Times New Roman"/>
                <w:bCs/>
                <w:iCs/>
                <w:smallCaps/>
                <w:sz w:val="24"/>
                <w:szCs w:val="24"/>
                <w:lang w:val="en-GB"/>
              </w:rPr>
              <w:t>PTR</w:t>
            </w:r>
            <w:r w:rsidRPr="00D173C0">
              <w:rPr>
                <w:rFonts w:ascii="Times New Roman" w:hAnsi="Times New Roman"/>
                <w:bCs/>
                <w:iCs/>
                <w:smallCaps/>
                <w:sz w:val="24"/>
                <w:szCs w:val="24"/>
                <w:lang w:val="en-GB"/>
              </w:rPr>
              <w:t xml:space="preserve"> [MW]</w:t>
            </w:r>
          </w:p>
        </w:tc>
        <w:tc>
          <w:tcPr>
            <w:tcW w:w="3374" w:type="dxa"/>
          </w:tcPr>
          <w:p w14:paraId="15382A3F" w14:textId="77777777" w:rsidR="00071323" w:rsidRPr="00D173C0" w:rsidRDefault="00071323" w:rsidP="00AB0977">
            <w:pPr>
              <w:spacing w:line="240" w:lineRule="auto"/>
              <w:jc w:val="center"/>
              <w:rPr>
                <w:rFonts w:ascii="Times New Roman" w:hAnsi="Times New Roman"/>
                <w:bCs/>
                <w:iCs/>
                <w:smallCaps/>
                <w:sz w:val="24"/>
                <w:szCs w:val="24"/>
                <w:lang w:val="en-GB"/>
              </w:rPr>
            </w:pPr>
          </w:p>
        </w:tc>
        <w:tc>
          <w:tcPr>
            <w:tcW w:w="3233" w:type="dxa"/>
            <w:shd w:val="clear" w:color="auto" w:fill="auto"/>
          </w:tcPr>
          <w:p w14:paraId="26B96192" w14:textId="77777777" w:rsidR="00071323" w:rsidRPr="00494DF6" w:rsidRDefault="00071323" w:rsidP="00AB0977">
            <w:pPr>
              <w:spacing w:line="240" w:lineRule="auto"/>
              <w:jc w:val="center"/>
              <w:rPr>
                <w:rFonts w:ascii="Times New Roman" w:hAnsi="Times New Roman"/>
                <w:bCs/>
                <w:iCs/>
                <w:smallCaps/>
                <w:sz w:val="24"/>
                <w:szCs w:val="24"/>
                <w:lang w:val="en-GB"/>
              </w:rPr>
            </w:pPr>
          </w:p>
        </w:tc>
      </w:tr>
      <w:tr w:rsidR="00071323" w:rsidRPr="00D173C0" w14:paraId="74D14B16" w14:textId="77777777" w:rsidTr="00AE4950">
        <w:trPr>
          <w:trHeight w:val="473"/>
          <w:jc w:val="center"/>
        </w:trPr>
        <w:tc>
          <w:tcPr>
            <w:tcW w:w="2963" w:type="dxa"/>
            <w:vAlign w:val="center"/>
          </w:tcPr>
          <w:p w14:paraId="3CC11BE4" w14:textId="77777777" w:rsidR="00071323" w:rsidRPr="00D173C0" w:rsidRDefault="00071323" w:rsidP="00AB0977">
            <w:pPr>
              <w:spacing w:line="240" w:lineRule="auto"/>
              <w:jc w:val="center"/>
              <w:rPr>
                <w:rFonts w:ascii="Times New Roman" w:hAnsi="Times New Roman"/>
                <w:bCs/>
                <w:iCs/>
                <w:smallCaps/>
                <w:sz w:val="24"/>
                <w:szCs w:val="24"/>
                <w:lang w:val="en-GB"/>
              </w:rPr>
            </w:pPr>
            <w:r w:rsidRPr="00D173C0">
              <w:rPr>
                <w:rFonts w:ascii="Times New Roman" w:hAnsi="Times New Roman"/>
                <w:bCs/>
                <w:iCs/>
                <w:smallCaps/>
                <w:sz w:val="24"/>
                <w:szCs w:val="24"/>
                <w:lang w:val="en-GB"/>
              </w:rPr>
              <w:t>Transfer period</w:t>
            </w:r>
          </w:p>
        </w:tc>
        <w:tc>
          <w:tcPr>
            <w:tcW w:w="3374" w:type="dxa"/>
          </w:tcPr>
          <w:p w14:paraId="5757D670" w14:textId="77777777" w:rsidR="00071323" w:rsidRPr="00D173C0" w:rsidRDefault="00071323" w:rsidP="00AB0977">
            <w:pPr>
              <w:spacing w:line="240" w:lineRule="auto"/>
              <w:jc w:val="center"/>
              <w:rPr>
                <w:rFonts w:ascii="Times New Roman" w:hAnsi="Times New Roman"/>
                <w:bCs/>
                <w:iCs/>
                <w:smallCaps/>
                <w:sz w:val="24"/>
                <w:szCs w:val="24"/>
                <w:lang w:val="en-GB"/>
              </w:rPr>
            </w:pPr>
          </w:p>
        </w:tc>
        <w:tc>
          <w:tcPr>
            <w:tcW w:w="3233" w:type="dxa"/>
          </w:tcPr>
          <w:p w14:paraId="5FCA7402" w14:textId="77777777" w:rsidR="00071323" w:rsidRPr="00D173C0" w:rsidRDefault="00071323" w:rsidP="00AB0977">
            <w:pPr>
              <w:spacing w:line="240" w:lineRule="auto"/>
              <w:jc w:val="center"/>
              <w:rPr>
                <w:rFonts w:ascii="Times New Roman" w:hAnsi="Times New Roman"/>
                <w:bCs/>
                <w:iCs/>
                <w:smallCaps/>
                <w:sz w:val="24"/>
                <w:szCs w:val="24"/>
                <w:lang w:val="en-GB"/>
              </w:rPr>
            </w:pPr>
          </w:p>
        </w:tc>
      </w:tr>
      <w:tr w:rsidR="00071323" w:rsidRPr="00D173C0" w14:paraId="33869DDE" w14:textId="77777777" w:rsidTr="00AE4950">
        <w:trPr>
          <w:trHeight w:val="946"/>
          <w:jc w:val="center"/>
        </w:trPr>
        <w:tc>
          <w:tcPr>
            <w:tcW w:w="2963" w:type="dxa"/>
            <w:tcBorders>
              <w:bottom w:val="single" w:sz="4" w:space="0" w:color="auto"/>
            </w:tcBorders>
            <w:vAlign w:val="center"/>
          </w:tcPr>
          <w:p w14:paraId="1C3A8D72" w14:textId="77777777" w:rsidR="00071323" w:rsidRPr="00D173C0" w:rsidRDefault="00071323" w:rsidP="00AB0977">
            <w:pPr>
              <w:spacing w:line="240" w:lineRule="auto"/>
              <w:jc w:val="center"/>
              <w:rPr>
                <w:rFonts w:ascii="Times New Roman" w:hAnsi="Times New Roman"/>
                <w:bCs/>
                <w:iCs/>
                <w:smallCaps/>
                <w:sz w:val="24"/>
                <w:szCs w:val="24"/>
                <w:lang w:val="en-GB"/>
              </w:rPr>
            </w:pPr>
            <w:r w:rsidRPr="00D173C0">
              <w:rPr>
                <w:rFonts w:ascii="Times New Roman" w:hAnsi="Times New Roman"/>
                <w:bCs/>
                <w:iCs/>
                <w:smallCaps/>
                <w:sz w:val="24"/>
                <w:szCs w:val="24"/>
                <w:lang w:val="en-GB"/>
              </w:rPr>
              <w:t xml:space="preserve">Signature and </w:t>
            </w:r>
            <w:r w:rsidR="00804238" w:rsidRPr="00D173C0">
              <w:rPr>
                <w:rFonts w:ascii="Times New Roman" w:hAnsi="Times New Roman"/>
                <w:bCs/>
                <w:iCs/>
                <w:smallCaps/>
                <w:sz w:val="24"/>
                <w:szCs w:val="24"/>
                <w:lang w:val="en-GB"/>
              </w:rPr>
              <w:t>stamp</w:t>
            </w:r>
          </w:p>
          <w:p w14:paraId="0D510B09" w14:textId="77777777" w:rsidR="00071323" w:rsidRPr="00D173C0" w:rsidRDefault="00071323" w:rsidP="00AB0977">
            <w:pPr>
              <w:spacing w:line="240" w:lineRule="auto"/>
              <w:jc w:val="center"/>
              <w:rPr>
                <w:rFonts w:ascii="Times New Roman" w:hAnsi="Times New Roman"/>
                <w:bCs/>
                <w:iCs/>
                <w:smallCaps/>
                <w:sz w:val="24"/>
                <w:szCs w:val="24"/>
                <w:lang w:val="en-GB"/>
              </w:rPr>
            </w:pPr>
          </w:p>
        </w:tc>
        <w:tc>
          <w:tcPr>
            <w:tcW w:w="3374" w:type="dxa"/>
            <w:tcBorders>
              <w:bottom w:val="single" w:sz="4" w:space="0" w:color="auto"/>
            </w:tcBorders>
          </w:tcPr>
          <w:p w14:paraId="792109B8" w14:textId="77777777" w:rsidR="00071323" w:rsidRPr="00D173C0" w:rsidRDefault="00071323" w:rsidP="00AB0977">
            <w:pPr>
              <w:spacing w:line="240" w:lineRule="auto"/>
              <w:jc w:val="center"/>
              <w:rPr>
                <w:rFonts w:ascii="Times New Roman" w:hAnsi="Times New Roman"/>
                <w:bCs/>
                <w:iCs/>
                <w:smallCaps/>
                <w:sz w:val="24"/>
                <w:szCs w:val="24"/>
                <w:lang w:val="en-GB"/>
              </w:rPr>
            </w:pPr>
          </w:p>
        </w:tc>
        <w:tc>
          <w:tcPr>
            <w:tcW w:w="3233" w:type="dxa"/>
            <w:tcBorders>
              <w:bottom w:val="single" w:sz="4" w:space="0" w:color="auto"/>
            </w:tcBorders>
          </w:tcPr>
          <w:p w14:paraId="037ED38E" w14:textId="77777777" w:rsidR="00071323" w:rsidRPr="00D173C0" w:rsidRDefault="00071323" w:rsidP="00AB0977">
            <w:pPr>
              <w:spacing w:line="240" w:lineRule="auto"/>
              <w:jc w:val="center"/>
              <w:rPr>
                <w:rFonts w:ascii="Times New Roman" w:hAnsi="Times New Roman"/>
                <w:bCs/>
                <w:iCs/>
                <w:smallCaps/>
                <w:sz w:val="24"/>
                <w:szCs w:val="24"/>
                <w:lang w:val="en-GB"/>
              </w:rPr>
            </w:pPr>
          </w:p>
        </w:tc>
      </w:tr>
      <w:tr w:rsidR="00071323" w:rsidRPr="00D173C0" w14:paraId="50851B0E" w14:textId="77777777" w:rsidTr="00AE4950">
        <w:trPr>
          <w:trHeight w:val="960"/>
          <w:jc w:val="center"/>
        </w:trPr>
        <w:tc>
          <w:tcPr>
            <w:tcW w:w="2963" w:type="dxa"/>
            <w:tcBorders>
              <w:bottom w:val="single" w:sz="4" w:space="0" w:color="auto"/>
            </w:tcBorders>
            <w:vAlign w:val="center"/>
          </w:tcPr>
          <w:p w14:paraId="4E6318BA" w14:textId="77777777" w:rsidR="00071323" w:rsidRPr="00D173C0" w:rsidRDefault="00071323" w:rsidP="00AB0977">
            <w:pPr>
              <w:spacing w:line="240" w:lineRule="auto"/>
              <w:jc w:val="center"/>
              <w:rPr>
                <w:rFonts w:ascii="Times New Roman" w:hAnsi="Times New Roman"/>
                <w:bCs/>
                <w:iCs/>
                <w:smallCaps/>
                <w:sz w:val="24"/>
                <w:szCs w:val="24"/>
                <w:lang w:val="en-GB"/>
              </w:rPr>
            </w:pPr>
            <w:r w:rsidRPr="00D173C0">
              <w:rPr>
                <w:rFonts w:ascii="Times New Roman" w:hAnsi="Times New Roman"/>
                <w:bCs/>
                <w:iCs/>
                <w:smallCaps/>
                <w:sz w:val="24"/>
                <w:szCs w:val="24"/>
                <w:lang w:val="en-GB"/>
              </w:rPr>
              <w:t>Date</w:t>
            </w:r>
          </w:p>
          <w:p w14:paraId="4AB8718F" w14:textId="77777777" w:rsidR="00071323" w:rsidRPr="00D173C0" w:rsidRDefault="00071323" w:rsidP="00AB0977">
            <w:pPr>
              <w:spacing w:line="240" w:lineRule="auto"/>
              <w:jc w:val="center"/>
              <w:rPr>
                <w:rFonts w:ascii="Times New Roman" w:hAnsi="Times New Roman"/>
                <w:bCs/>
                <w:iCs/>
                <w:smallCaps/>
                <w:sz w:val="24"/>
                <w:szCs w:val="24"/>
                <w:lang w:val="en-GB"/>
              </w:rPr>
            </w:pPr>
          </w:p>
        </w:tc>
        <w:tc>
          <w:tcPr>
            <w:tcW w:w="3374" w:type="dxa"/>
            <w:tcBorders>
              <w:bottom w:val="single" w:sz="4" w:space="0" w:color="auto"/>
            </w:tcBorders>
            <w:vAlign w:val="center"/>
          </w:tcPr>
          <w:p w14:paraId="20E95A8F" w14:textId="77777777" w:rsidR="00071323" w:rsidRPr="00D173C0" w:rsidRDefault="00071323" w:rsidP="00AB0977">
            <w:pPr>
              <w:spacing w:line="240" w:lineRule="auto"/>
              <w:jc w:val="center"/>
              <w:rPr>
                <w:rFonts w:ascii="Times New Roman" w:hAnsi="Times New Roman"/>
                <w:bCs/>
                <w:iCs/>
                <w:smallCaps/>
                <w:sz w:val="24"/>
                <w:szCs w:val="24"/>
                <w:lang w:val="en-GB"/>
              </w:rPr>
            </w:pPr>
          </w:p>
        </w:tc>
        <w:tc>
          <w:tcPr>
            <w:tcW w:w="3233" w:type="dxa"/>
            <w:tcBorders>
              <w:bottom w:val="single" w:sz="4" w:space="0" w:color="auto"/>
            </w:tcBorders>
            <w:vAlign w:val="center"/>
          </w:tcPr>
          <w:p w14:paraId="3343F119" w14:textId="77777777" w:rsidR="00071323" w:rsidRPr="00D173C0" w:rsidRDefault="00071323" w:rsidP="00AB0977">
            <w:pPr>
              <w:spacing w:line="240" w:lineRule="auto"/>
              <w:jc w:val="center"/>
              <w:rPr>
                <w:rFonts w:ascii="Times New Roman" w:hAnsi="Times New Roman"/>
                <w:bCs/>
                <w:iCs/>
                <w:smallCaps/>
                <w:sz w:val="24"/>
                <w:szCs w:val="24"/>
                <w:lang w:val="en-GB"/>
              </w:rPr>
            </w:pPr>
          </w:p>
        </w:tc>
      </w:tr>
    </w:tbl>
    <w:p w14:paraId="1D6BD329" w14:textId="77777777" w:rsidR="00573688" w:rsidRPr="00D173C0" w:rsidRDefault="00573688" w:rsidP="00573688"/>
    <w:p w14:paraId="4C909506" w14:textId="77D71AEE" w:rsidR="00071323" w:rsidRPr="00D173C0" w:rsidRDefault="00573688" w:rsidP="006E152E">
      <w:pPr>
        <w:pStyle w:val="Heading3"/>
        <w:spacing w:before="100" w:beforeAutospacing="1" w:after="100" w:afterAutospacing="1" w:line="240" w:lineRule="auto"/>
        <w:rPr>
          <w:rFonts w:ascii="Times New Roman" w:hAnsi="Times New Roman" w:cs="Times New Roman"/>
          <w:sz w:val="24"/>
          <w:szCs w:val="24"/>
        </w:rPr>
      </w:pPr>
      <w:r w:rsidRPr="00D173C0">
        <w:rPr>
          <w:rFonts w:ascii="Times New Roman" w:hAnsi="Times New Roman" w:cs="Times New Roman"/>
          <w:sz w:val="24"/>
          <w:szCs w:val="24"/>
        </w:rPr>
        <w:br w:type="page"/>
      </w:r>
      <w:bookmarkStart w:id="289" w:name="_Toc462899259"/>
      <w:r w:rsidR="00D7680B" w:rsidRPr="005D7119">
        <w:rPr>
          <w:rFonts w:ascii="Times New Roman" w:hAnsi="Times New Roman" w:cs="Times New Roman"/>
          <w:sz w:val="24"/>
          <w:szCs w:val="24"/>
        </w:rPr>
        <w:lastRenderedPageBreak/>
        <w:t>Annex</w:t>
      </w:r>
      <w:r w:rsidR="00071323" w:rsidRPr="005D7119">
        <w:rPr>
          <w:rFonts w:ascii="Times New Roman" w:hAnsi="Times New Roman" w:cs="Times New Roman"/>
          <w:sz w:val="24"/>
          <w:szCs w:val="24"/>
        </w:rPr>
        <w:t xml:space="preserve"> 7</w:t>
      </w:r>
      <w:r w:rsidR="00A04676" w:rsidRPr="005D7119">
        <w:rPr>
          <w:rFonts w:ascii="Times New Roman" w:hAnsi="Times New Roman" w:cs="Times New Roman"/>
          <w:sz w:val="24"/>
          <w:szCs w:val="24"/>
        </w:rPr>
        <w:t>–</w:t>
      </w:r>
      <w:r w:rsidR="0044737E" w:rsidRPr="005D7119">
        <w:rPr>
          <w:rFonts w:ascii="Times New Roman" w:hAnsi="Times New Roman" w:cs="Times New Roman"/>
          <w:sz w:val="24"/>
          <w:szCs w:val="24"/>
        </w:rPr>
        <w:t xml:space="preserve"> </w:t>
      </w:r>
      <w:r w:rsidR="00071323" w:rsidRPr="005D7119">
        <w:rPr>
          <w:rFonts w:ascii="Times New Roman" w:hAnsi="Times New Roman" w:cs="Times New Roman"/>
          <w:sz w:val="24"/>
          <w:szCs w:val="24"/>
        </w:rPr>
        <w:t>National Romanian Holidays</w:t>
      </w:r>
      <w:bookmarkEnd w:id="289"/>
    </w:p>
    <w:p w14:paraId="61B1EBCF" w14:textId="77777777" w:rsidR="0060453F" w:rsidRPr="00D173C0" w:rsidRDefault="0060453F" w:rsidP="00071323">
      <w:pPr>
        <w:spacing w:after="0" w:line="240" w:lineRule="auto"/>
        <w:rPr>
          <w:rFonts w:ascii="Times New Roman" w:hAnsi="Times New Roman"/>
          <w:sz w:val="24"/>
          <w:szCs w:val="24"/>
        </w:rPr>
      </w:pPr>
    </w:p>
    <w:p w14:paraId="01B03BDF" w14:textId="77777777" w:rsidR="0060453F" w:rsidRPr="00D173C0" w:rsidRDefault="0060453F" w:rsidP="00071323">
      <w:pPr>
        <w:spacing w:after="0" w:line="240" w:lineRule="auto"/>
        <w:rPr>
          <w:rFonts w:ascii="Times New Roman" w:hAnsi="Times New Roman"/>
          <w:sz w:val="24"/>
          <w:szCs w:val="24"/>
        </w:rPr>
      </w:pPr>
    </w:p>
    <w:p w14:paraId="60F57B0E" w14:textId="77777777" w:rsidR="0060453F" w:rsidRPr="00D173C0" w:rsidRDefault="0060453F" w:rsidP="00071323">
      <w:pPr>
        <w:spacing w:after="0" w:line="240" w:lineRule="auto"/>
        <w:rPr>
          <w:rFonts w:ascii="Times New Roman" w:hAnsi="Times New Roman"/>
          <w:sz w:val="24"/>
          <w:szCs w:val="24"/>
        </w:rPr>
      </w:pPr>
    </w:p>
    <w:p w14:paraId="447EA5E6" w14:textId="77777777" w:rsidR="00E508E2" w:rsidRPr="00D173C0" w:rsidRDefault="00E508E2" w:rsidP="00071323">
      <w:pPr>
        <w:spacing w:after="0" w:line="240" w:lineRule="auto"/>
        <w:rPr>
          <w:rFonts w:ascii="Times New Roman" w:hAnsi="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2"/>
        <w:gridCol w:w="3170"/>
      </w:tblGrid>
      <w:tr w:rsidR="00071323" w:rsidRPr="00D173C0" w14:paraId="1ABC2469" w14:textId="77777777" w:rsidTr="001F5D3B">
        <w:trPr>
          <w:jc w:val="center"/>
        </w:trPr>
        <w:tc>
          <w:tcPr>
            <w:tcW w:w="2382" w:type="dxa"/>
          </w:tcPr>
          <w:p w14:paraId="49AF42EB" w14:textId="77777777" w:rsidR="00071323" w:rsidRPr="00D173C0" w:rsidRDefault="00071323" w:rsidP="001F5D3B">
            <w:pPr>
              <w:widowControl w:val="0"/>
              <w:autoSpaceDE w:val="0"/>
              <w:autoSpaceDN w:val="0"/>
              <w:adjustRightInd w:val="0"/>
              <w:spacing w:line="240" w:lineRule="auto"/>
              <w:jc w:val="right"/>
              <w:rPr>
                <w:rFonts w:ascii="Times New Roman" w:hAnsi="Times New Roman"/>
                <w:sz w:val="24"/>
                <w:szCs w:val="24"/>
              </w:rPr>
            </w:pPr>
            <w:r w:rsidRPr="00D173C0">
              <w:rPr>
                <w:rFonts w:ascii="Times New Roman" w:hAnsi="Times New Roman"/>
                <w:sz w:val="24"/>
                <w:szCs w:val="24"/>
              </w:rPr>
              <w:t>01.01.</w:t>
            </w:r>
            <w:r w:rsidR="00A84EFF" w:rsidRPr="00D173C0">
              <w:rPr>
                <w:rFonts w:ascii="Times New Roman" w:hAnsi="Times New Roman"/>
                <w:sz w:val="24"/>
                <w:szCs w:val="24"/>
              </w:rPr>
              <w:t>201</w:t>
            </w:r>
            <w:r w:rsidR="0099678C">
              <w:rPr>
                <w:rFonts w:ascii="Times New Roman" w:hAnsi="Times New Roman"/>
                <w:sz w:val="24"/>
                <w:szCs w:val="24"/>
              </w:rPr>
              <w:t>7</w:t>
            </w:r>
          </w:p>
        </w:tc>
        <w:tc>
          <w:tcPr>
            <w:tcW w:w="3170" w:type="dxa"/>
          </w:tcPr>
          <w:p w14:paraId="63A70D75" w14:textId="77777777" w:rsidR="00071323" w:rsidRPr="00D173C0" w:rsidRDefault="00071323" w:rsidP="00042EB9">
            <w:pPr>
              <w:widowControl w:val="0"/>
              <w:autoSpaceDE w:val="0"/>
              <w:autoSpaceDN w:val="0"/>
              <w:adjustRightInd w:val="0"/>
              <w:spacing w:line="240" w:lineRule="auto"/>
              <w:rPr>
                <w:rFonts w:ascii="Times New Roman" w:hAnsi="Times New Roman"/>
                <w:sz w:val="24"/>
                <w:szCs w:val="24"/>
              </w:rPr>
            </w:pPr>
            <w:r w:rsidRPr="00D173C0">
              <w:rPr>
                <w:rFonts w:ascii="Times New Roman" w:hAnsi="Times New Roman"/>
                <w:sz w:val="24"/>
                <w:szCs w:val="24"/>
              </w:rPr>
              <w:t>New Year’s Day</w:t>
            </w:r>
          </w:p>
        </w:tc>
      </w:tr>
      <w:tr w:rsidR="00071323" w:rsidRPr="00D173C0" w14:paraId="09D06CDB" w14:textId="77777777" w:rsidTr="001F5D3B">
        <w:trPr>
          <w:jc w:val="center"/>
        </w:trPr>
        <w:tc>
          <w:tcPr>
            <w:tcW w:w="2382" w:type="dxa"/>
          </w:tcPr>
          <w:p w14:paraId="3ECDA0FE" w14:textId="77777777" w:rsidR="00071323" w:rsidRPr="00D173C0" w:rsidRDefault="00071323" w:rsidP="001F5D3B">
            <w:pPr>
              <w:widowControl w:val="0"/>
              <w:autoSpaceDE w:val="0"/>
              <w:autoSpaceDN w:val="0"/>
              <w:adjustRightInd w:val="0"/>
              <w:spacing w:line="240" w:lineRule="auto"/>
              <w:jc w:val="right"/>
              <w:rPr>
                <w:rFonts w:ascii="Times New Roman" w:hAnsi="Times New Roman"/>
                <w:sz w:val="24"/>
                <w:szCs w:val="24"/>
              </w:rPr>
            </w:pPr>
            <w:r w:rsidRPr="00D173C0">
              <w:rPr>
                <w:rFonts w:ascii="Times New Roman" w:hAnsi="Times New Roman"/>
                <w:sz w:val="24"/>
                <w:szCs w:val="24"/>
              </w:rPr>
              <w:t>02.01.</w:t>
            </w:r>
            <w:r w:rsidR="00A84EFF" w:rsidRPr="00D173C0">
              <w:rPr>
                <w:rFonts w:ascii="Times New Roman" w:hAnsi="Times New Roman"/>
                <w:sz w:val="24"/>
                <w:szCs w:val="24"/>
              </w:rPr>
              <w:t>201</w:t>
            </w:r>
            <w:r w:rsidR="0099678C">
              <w:rPr>
                <w:rFonts w:ascii="Times New Roman" w:hAnsi="Times New Roman"/>
                <w:sz w:val="24"/>
                <w:szCs w:val="24"/>
              </w:rPr>
              <w:t>7</w:t>
            </w:r>
          </w:p>
        </w:tc>
        <w:tc>
          <w:tcPr>
            <w:tcW w:w="3170" w:type="dxa"/>
          </w:tcPr>
          <w:p w14:paraId="71A609BC" w14:textId="77777777" w:rsidR="00071323" w:rsidRPr="00D173C0" w:rsidRDefault="00071323" w:rsidP="00042EB9">
            <w:pPr>
              <w:widowControl w:val="0"/>
              <w:autoSpaceDE w:val="0"/>
              <w:autoSpaceDN w:val="0"/>
              <w:adjustRightInd w:val="0"/>
              <w:spacing w:line="240" w:lineRule="auto"/>
              <w:rPr>
                <w:rFonts w:ascii="Times New Roman" w:hAnsi="Times New Roman"/>
                <w:sz w:val="24"/>
                <w:szCs w:val="24"/>
              </w:rPr>
            </w:pPr>
            <w:r w:rsidRPr="00D173C0">
              <w:rPr>
                <w:rFonts w:ascii="Times New Roman" w:hAnsi="Times New Roman"/>
                <w:sz w:val="24"/>
                <w:szCs w:val="24"/>
              </w:rPr>
              <w:t>New Year’s Day</w:t>
            </w:r>
          </w:p>
        </w:tc>
      </w:tr>
      <w:tr w:rsidR="0044737E" w:rsidRPr="00D173C0" w14:paraId="6E45D713" w14:textId="77777777" w:rsidTr="001F5D3B">
        <w:trPr>
          <w:jc w:val="center"/>
        </w:trPr>
        <w:tc>
          <w:tcPr>
            <w:tcW w:w="2382" w:type="dxa"/>
          </w:tcPr>
          <w:p w14:paraId="59839F86" w14:textId="0222239A" w:rsidR="0044737E" w:rsidRPr="00D173C0" w:rsidRDefault="0044737E">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16.04.2017</w:t>
            </w:r>
          </w:p>
        </w:tc>
        <w:tc>
          <w:tcPr>
            <w:tcW w:w="3170" w:type="dxa"/>
          </w:tcPr>
          <w:p w14:paraId="298BABAD" w14:textId="72BC6B16" w:rsidR="0044737E" w:rsidRPr="00D173C0" w:rsidRDefault="0044737E" w:rsidP="00042EB9">
            <w:pPr>
              <w:widowControl w:val="0"/>
              <w:autoSpaceDE w:val="0"/>
              <w:autoSpaceDN w:val="0"/>
              <w:adjustRightInd w:val="0"/>
              <w:spacing w:line="240" w:lineRule="auto"/>
              <w:rPr>
                <w:rFonts w:ascii="Times New Roman" w:hAnsi="Times New Roman"/>
                <w:sz w:val="24"/>
                <w:szCs w:val="24"/>
              </w:rPr>
            </w:pPr>
            <w:r w:rsidRPr="00D173C0">
              <w:rPr>
                <w:rFonts w:ascii="Times New Roman" w:hAnsi="Times New Roman"/>
                <w:sz w:val="24"/>
                <w:szCs w:val="24"/>
              </w:rPr>
              <w:t>Easter Day</w:t>
            </w:r>
          </w:p>
        </w:tc>
      </w:tr>
      <w:tr w:rsidR="0044737E" w:rsidRPr="00D173C0" w14:paraId="25EE005F" w14:textId="77777777" w:rsidTr="001F5D3B">
        <w:trPr>
          <w:jc w:val="center"/>
        </w:trPr>
        <w:tc>
          <w:tcPr>
            <w:tcW w:w="2382" w:type="dxa"/>
          </w:tcPr>
          <w:p w14:paraId="0858DBD5" w14:textId="77777777" w:rsidR="0044737E" w:rsidDel="00867499" w:rsidRDefault="0044737E">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16.04.2017</w:t>
            </w:r>
          </w:p>
        </w:tc>
        <w:tc>
          <w:tcPr>
            <w:tcW w:w="3170" w:type="dxa"/>
          </w:tcPr>
          <w:p w14:paraId="53F62B75" w14:textId="77777777" w:rsidR="0044737E" w:rsidRPr="00D173C0" w:rsidRDefault="0044737E" w:rsidP="00042EB9">
            <w:pPr>
              <w:widowControl w:val="0"/>
              <w:autoSpaceDE w:val="0"/>
              <w:autoSpaceDN w:val="0"/>
              <w:adjustRightInd w:val="0"/>
              <w:spacing w:line="240" w:lineRule="auto"/>
              <w:rPr>
                <w:rFonts w:ascii="Times New Roman" w:hAnsi="Times New Roman"/>
                <w:sz w:val="24"/>
                <w:szCs w:val="24"/>
              </w:rPr>
            </w:pPr>
            <w:r w:rsidRPr="00D173C0">
              <w:rPr>
                <w:rFonts w:ascii="Times New Roman" w:hAnsi="Times New Roman"/>
                <w:sz w:val="24"/>
                <w:szCs w:val="24"/>
              </w:rPr>
              <w:t>Easter Day</w:t>
            </w:r>
          </w:p>
        </w:tc>
      </w:tr>
      <w:tr w:rsidR="0044737E" w:rsidRPr="00D173C0" w14:paraId="1587EFB0" w14:textId="77777777" w:rsidTr="001F5D3B">
        <w:trPr>
          <w:jc w:val="center"/>
        </w:trPr>
        <w:tc>
          <w:tcPr>
            <w:tcW w:w="2382" w:type="dxa"/>
          </w:tcPr>
          <w:p w14:paraId="36910053" w14:textId="77777777" w:rsidR="0044737E" w:rsidDel="00867499" w:rsidRDefault="0044737E" w:rsidP="001F5D3B">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01.05.2017</w:t>
            </w:r>
          </w:p>
        </w:tc>
        <w:tc>
          <w:tcPr>
            <w:tcW w:w="3170" w:type="dxa"/>
          </w:tcPr>
          <w:p w14:paraId="73C63263" w14:textId="77777777" w:rsidR="0044737E" w:rsidRPr="00D173C0" w:rsidRDefault="0044737E" w:rsidP="00042EB9">
            <w:pPr>
              <w:widowControl w:val="0"/>
              <w:autoSpaceDE w:val="0"/>
              <w:autoSpaceDN w:val="0"/>
              <w:adjustRightInd w:val="0"/>
              <w:spacing w:line="240" w:lineRule="auto"/>
              <w:rPr>
                <w:rFonts w:ascii="Times New Roman" w:hAnsi="Times New Roman"/>
                <w:sz w:val="24"/>
                <w:szCs w:val="24"/>
              </w:rPr>
            </w:pPr>
            <w:r w:rsidRPr="00D173C0">
              <w:rPr>
                <w:rFonts w:ascii="Times New Roman" w:hAnsi="Times New Roman"/>
                <w:sz w:val="24"/>
                <w:szCs w:val="24"/>
              </w:rPr>
              <w:t>Labor Day</w:t>
            </w:r>
          </w:p>
        </w:tc>
      </w:tr>
      <w:tr w:rsidR="0044737E" w:rsidRPr="00D173C0" w14:paraId="421951B9" w14:textId="77777777" w:rsidTr="001F5D3B">
        <w:trPr>
          <w:jc w:val="center"/>
        </w:trPr>
        <w:tc>
          <w:tcPr>
            <w:tcW w:w="2382" w:type="dxa"/>
          </w:tcPr>
          <w:p w14:paraId="1B02DFD2" w14:textId="77777777" w:rsidR="0044737E" w:rsidRPr="00D173C0" w:rsidRDefault="0044737E" w:rsidP="001F5D3B">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19.06.2017</w:t>
            </w:r>
          </w:p>
        </w:tc>
        <w:tc>
          <w:tcPr>
            <w:tcW w:w="3170" w:type="dxa"/>
          </w:tcPr>
          <w:p w14:paraId="58514D8F" w14:textId="77777777" w:rsidR="0044737E" w:rsidRPr="00D173C0" w:rsidRDefault="0044737E" w:rsidP="00F31CEE">
            <w:pPr>
              <w:widowControl w:val="0"/>
              <w:autoSpaceDE w:val="0"/>
              <w:autoSpaceDN w:val="0"/>
              <w:adjustRightInd w:val="0"/>
              <w:spacing w:line="240" w:lineRule="auto"/>
              <w:rPr>
                <w:rFonts w:ascii="Times New Roman" w:hAnsi="Times New Roman"/>
                <w:sz w:val="24"/>
                <w:szCs w:val="24"/>
              </w:rPr>
            </w:pPr>
            <w:proofErr w:type="spellStart"/>
            <w:r w:rsidRPr="00D173C0">
              <w:rPr>
                <w:rFonts w:ascii="Times New Roman" w:hAnsi="Times New Roman"/>
                <w:sz w:val="24"/>
                <w:szCs w:val="24"/>
              </w:rPr>
              <w:t>Rusalii</w:t>
            </w:r>
            <w:proofErr w:type="spellEnd"/>
            <w:r w:rsidRPr="00D173C0">
              <w:rPr>
                <w:rFonts w:ascii="Times New Roman" w:hAnsi="Times New Roman"/>
                <w:sz w:val="24"/>
                <w:szCs w:val="24"/>
              </w:rPr>
              <w:t xml:space="preserve"> day</w:t>
            </w:r>
          </w:p>
        </w:tc>
      </w:tr>
      <w:tr w:rsidR="0044737E" w:rsidRPr="00D173C0" w14:paraId="23261D5F" w14:textId="77777777" w:rsidTr="001F5D3B">
        <w:trPr>
          <w:jc w:val="center"/>
        </w:trPr>
        <w:tc>
          <w:tcPr>
            <w:tcW w:w="2382" w:type="dxa"/>
          </w:tcPr>
          <w:p w14:paraId="6060F9D3" w14:textId="77777777" w:rsidR="0044737E" w:rsidRPr="00D173C0" w:rsidRDefault="0044737E" w:rsidP="001F5D3B">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20.06.2017</w:t>
            </w:r>
          </w:p>
        </w:tc>
        <w:tc>
          <w:tcPr>
            <w:tcW w:w="3170" w:type="dxa"/>
          </w:tcPr>
          <w:p w14:paraId="035D08C5" w14:textId="77777777" w:rsidR="0044737E" w:rsidRPr="00D173C0" w:rsidRDefault="0044737E" w:rsidP="00042EB9">
            <w:pPr>
              <w:widowControl w:val="0"/>
              <w:autoSpaceDE w:val="0"/>
              <w:autoSpaceDN w:val="0"/>
              <w:adjustRightInd w:val="0"/>
              <w:spacing w:line="240" w:lineRule="auto"/>
              <w:rPr>
                <w:rFonts w:ascii="Times New Roman" w:hAnsi="Times New Roman"/>
                <w:sz w:val="24"/>
                <w:szCs w:val="24"/>
              </w:rPr>
            </w:pPr>
            <w:proofErr w:type="spellStart"/>
            <w:r w:rsidRPr="00D173C0">
              <w:rPr>
                <w:rFonts w:ascii="Times New Roman" w:hAnsi="Times New Roman"/>
                <w:sz w:val="24"/>
                <w:szCs w:val="24"/>
              </w:rPr>
              <w:t>Rusalii</w:t>
            </w:r>
            <w:proofErr w:type="spellEnd"/>
            <w:r w:rsidRPr="00D173C0">
              <w:rPr>
                <w:rFonts w:ascii="Times New Roman" w:hAnsi="Times New Roman"/>
                <w:sz w:val="24"/>
                <w:szCs w:val="24"/>
              </w:rPr>
              <w:t xml:space="preserve"> second day</w:t>
            </w:r>
          </w:p>
        </w:tc>
      </w:tr>
      <w:tr w:rsidR="0044737E" w:rsidRPr="00D173C0" w14:paraId="6E321EE0" w14:textId="77777777" w:rsidTr="001F5D3B">
        <w:trPr>
          <w:jc w:val="center"/>
        </w:trPr>
        <w:tc>
          <w:tcPr>
            <w:tcW w:w="2382" w:type="dxa"/>
          </w:tcPr>
          <w:p w14:paraId="08419B02" w14:textId="77777777" w:rsidR="0044737E" w:rsidRPr="00D173C0" w:rsidRDefault="0044737E" w:rsidP="001F5D3B">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15.08.2017</w:t>
            </w:r>
          </w:p>
        </w:tc>
        <w:tc>
          <w:tcPr>
            <w:tcW w:w="3170" w:type="dxa"/>
          </w:tcPr>
          <w:p w14:paraId="57E458DE" w14:textId="77777777" w:rsidR="0044737E" w:rsidRPr="00D173C0" w:rsidRDefault="0044737E" w:rsidP="00042EB9">
            <w:pPr>
              <w:widowControl w:val="0"/>
              <w:autoSpaceDE w:val="0"/>
              <w:autoSpaceDN w:val="0"/>
              <w:adjustRightInd w:val="0"/>
              <w:spacing w:line="240" w:lineRule="auto"/>
              <w:rPr>
                <w:rFonts w:ascii="Times New Roman" w:hAnsi="Times New Roman"/>
                <w:sz w:val="24"/>
                <w:szCs w:val="24"/>
              </w:rPr>
            </w:pPr>
            <w:r w:rsidRPr="00D173C0">
              <w:rPr>
                <w:rFonts w:ascii="Times New Roman" w:hAnsi="Times New Roman"/>
                <w:sz w:val="24"/>
                <w:szCs w:val="24"/>
              </w:rPr>
              <w:t>St Maria Day</w:t>
            </w:r>
          </w:p>
        </w:tc>
      </w:tr>
      <w:tr w:rsidR="0044737E" w:rsidRPr="00D173C0" w14:paraId="75292A7D" w14:textId="77777777" w:rsidTr="001F5D3B">
        <w:trPr>
          <w:jc w:val="center"/>
        </w:trPr>
        <w:tc>
          <w:tcPr>
            <w:tcW w:w="2382" w:type="dxa"/>
          </w:tcPr>
          <w:p w14:paraId="13D77C9A" w14:textId="77777777" w:rsidR="0044737E" w:rsidRPr="00D173C0" w:rsidRDefault="0044737E" w:rsidP="001F5D3B">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30.11.2017</w:t>
            </w:r>
          </w:p>
        </w:tc>
        <w:tc>
          <w:tcPr>
            <w:tcW w:w="3170" w:type="dxa"/>
          </w:tcPr>
          <w:p w14:paraId="4CD3D1EC" w14:textId="77777777" w:rsidR="0044737E" w:rsidRPr="00D173C0" w:rsidRDefault="0044737E" w:rsidP="00042EB9">
            <w:pPr>
              <w:widowControl w:val="0"/>
              <w:autoSpaceDE w:val="0"/>
              <w:autoSpaceDN w:val="0"/>
              <w:adjustRightInd w:val="0"/>
              <w:spacing w:line="240" w:lineRule="auto"/>
              <w:rPr>
                <w:rFonts w:ascii="Times New Roman" w:hAnsi="Times New Roman"/>
                <w:sz w:val="24"/>
                <w:szCs w:val="24"/>
              </w:rPr>
            </w:pPr>
            <w:r w:rsidRPr="00D173C0">
              <w:rPr>
                <w:rFonts w:ascii="Times New Roman" w:hAnsi="Times New Roman"/>
                <w:sz w:val="24"/>
                <w:szCs w:val="24"/>
              </w:rPr>
              <w:t>St Andrei Day</w:t>
            </w:r>
          </w:p>
        </w:tc>
      </w:tr>
      <w:tr w:rsidR="0044737E" w:rsidRPr="00D173C0" w14:paraId="52466A5C" w14:textId="77777777" w:rsidTr="001F5D3B">
        <w:trPr>
          <w:jc w:val="center"/>
        </w:trPr>
        <w:tc>
          <w:tcPr>
            <w:tcW w:w="2382" w:type="dxa"/>
          </w:tcPr>
          <w:p w14:paraId="475002DB" w14:textId="77777777" w:rsidR="0044737E" w:rsidRPr="00D173C0" w:rsidRDefault="0044737E" w:rsidP="001F5D3B">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01.12.2017</w:t>
            </w:r>
          </w:p>
        </w:tc>
        <w:tc>
          <w:tcPr>
            <w:tcW w:w="3170" w:type="dxa"/>
          </w:tcPr>
          <w:p w14:paraId="638A78BA" w14:textId="77777777" w:rsidR="0044737E" w:rsidRPr="00D173C0" w:rsidRDefault="0044737E" w:rsidP="00042EB9">
            <w:pPr>
              <w:widowControl w:val="0"/>
              <w:autoSpaceDE w:val="0"/>
              <w:autoSpaceDN w:val="0"/>
              <w:adjustRightInd w:val="0"/>
              <w:spacing w:line="240" w:lineRule="auto"/>
              <w:rPr>
                <w:rFonts w:ascii="Times New Roman" w:hAnsi="Times New Roman"/>
                <w:sz w:val="24"/>
                <w:szCs w:val="24"/>
              </w:rPr>
            </w:pPr>
            <w:r w:rsidRPr="00D173C0">
              <w:rPr>
                <w:rFonts w:ascii="Times New Roman" w:hAnsi="Times New Roman"/>
                <w:sz w:val="24"/>
                <w:szCs w:val="24"/>
              </w:rPr>
              <w:t>Romanian National Day</w:t>
            </w:r>
          </w:p>
        </w:tc>
      </w:tr>
      <w:tr w:rsidR="0044737E" w:rsidRPr="00D173C0" w14:paraId="30F62E53" w14:textId="77777777" w:rsidTr="001F5D3B">
        <w:trPr>
          <w:jc w:val="center"/>
        </w:trPr>
        <w:tc>
          <w:tcPr>
            <w:tcW w:w="2382" w:type="dxa"/>
          </w:tcPr>
          <w:p w14:paraId="726B2FC0" w14:textId="77777777" w:rsidR="0044737E" w:rsidRPr="00D173C0" w:rsidRDefault="0044737E" w:rsidP="001F5D3B">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25.12.2017</w:t>
            </w:r>
          </w:p>
        </w:tc>
        <w:tc>
          <w:tcPr>
            <w:tcW w:w="3170" w:type="dxa"/>
          </w:tcPr>
          <w:p w14:paraId="1513BAE9" w14:textId="77777777" w:rsidR="0044737E" w:rsidRPr="00D173C0" w:rsidRDefault="0044737E" w:rsidP="00042EB9">
            <w:pPr>
              <w:widowControl w:val="0"/>
              <w:autoSpaceDE w:val="0"/>
              <w:autoSpaceDN w:val="0"/>
              <w:adjustRightInd w:val="0"/>
              <w:spacing w:line="240" w:lineRule="auto"/>
              <w:rPr>
                <w:rFonts w:ascii="Times New Roman" w:hAnsi="Times New Roman"/>
                <w:sz w:val="24"/>
                <w:szCs w:val="24"/>
              </w:rPr>
            </w:pPr>
            <w:r w:rsidRPr="00D173C0">
              <w:rPr>
                <w:rFonts w:ascii="Times New Roman" w:hAnsi="Times New Roman"/>
                <w:sz w:val="24"/>
                <w:szCs w:val="24"/>
              </w:rPr>
              <w:t>Christmas Day</w:t>
            </w:r>
          </w:p>
        </w:tc>
      </w:tr>
      <w:tr w:rsidR="0044737E" w:rsidRPr="00D173C0" w14:paraId="6EF9DF69" w14:textId="77777777" w:rsidTr="001F5D3B">
        <w:trPr>
          <w:jc w:val="center"/>
        </w:trPr>
        <w:tc>
          <w:tcPr>
            <w:tcW w:w="2382" w:type="dxa"/>
          </w:tcPr>
          <w:p w14:paraId="6F5BEA09" w14:textId="77777777" w:rsidR="0044737E" w:rsidRPr="00D173C0" w:rsidRDefault="0044737E" w:rsidP="001F5D3B">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26.12.2017</w:t>
            </w:r>
          </w:p>
        </w:tc>
        <w:tc>
          <w:tcPr>
            <w:tcW w:w="3170" w:type="dxa"/>
          </w:tcPr>
          <w:p w14:paraId="342E4AD7" w14:textId="77777777" w:rsidR="0044737E" w:rsidRPr="00D173C0" w:rsidRDefault="0044737E" w:rsidP="00042EB9">
            <w:pPr>
              <w:widowControl w:val="0"/>
              <w:autoSpaceDE w:val="0"/>
              <w:autoSpaceDN w:val="0"/>
              <w:adjustRightInd w:val="0"/>
              <w:spacing w:line="240" w:lineRule="auto"/>
              <w:rPr>
                <w:rFonts w:ascii="Times New Roman" w:hAnsi="Times New Roman"/>
                <w:sz w:val="24"/>
                <w:szCs w:val="24"/>
              </w:rPr>
            </w:pPr>
            <w:r w:rsidRPr="00D173C0">
              <w:rPr>
                <w:rFonts w:ascii="Times New Roman" w:hAnsi="Times New Roman"/>
                <w:sz w:val="24"/>
                <w:szCs w:val="24"/>
              </w:rPr>
              <w:t>Christmas Day</w:t>
            </w:r>
          </w:p>
        </w:tc>
      </w:tr>
    </w:tbl>
    <w:p w14:paraId="02FCC006" w14:textId="77777777" w:rsidR="00071323" w:rsidRPr="00D173C0" w:rsidRDefault="00071323" w:rsidP="00071323">
      <w:pPr>
        <w:spacing w:after="0" w:line="240" w:lineRule="auto"/>
        <w:rPr>
          <w:rFonts w:ascii="Times New Roman" w:hAnsi="Times New Roman"/>
          <w:sz w:val="24"/>
          <w:szCs w:val="24"/>
        </w:rPr>
      </w:pPr>
    </w:p>
    <w:p w14:paraId="355F69D7" w14:textId="77777777" w:rsidR="00E508E2" w:rsidRPr="00D173C0" w:rsidRDefault="00E508E2" w:rsidP="00071323">
      <w:pPr>
        <w:spacing w:after="0" w:line="240" w:lineRule="auto"/>
        <w:rPr>
          <w:rFonts w:ascii="Times New Roman" w:hAnsi="Times New Roman"/>
          <w:sz w:val="24"/>
          <w:szCs w:val="24"/>
        </w:rPr>
      </w:pPr>
    </w:p>
    <w:p w14:paraId="286C37C6" w14:textId="77777777" w:rsidR="00443743" w:rsidRPr="00D173C0" w:rsidRDefault="00443743" w:rsidP="00071323">
      <w:pPr>
        <w:spacing w:after="0" w:line="240" w:lineRule="auto"/>
        <w:rPr>
          <w:rFonts w:ascii="Times New Roman" w:hAnsi="Times New Roman"/>
          <w:sz w:val="24"/>
          <w:szCs w:val="24"/>
        </w:rPr>
      </w:pPr>
    </w:p>
    <w:p w14:paraId="5AA4692A" w14:textId="60C6EAF5" w:rsidR="00071323" w:rsidRPr="00D173C0" w:rsidRDefault="00B51352" w:rsidP="006E152E">
      <w:pPr>
        <w:pStyle w:val="Heading3"/>
        <w:spacing w:before="100" w:beforeAutospacing="1" w:after="100" w:afterAutospacing="1" w:line="240" w:lineRule="auto"/>
        <w:rPr>
          <w:rFonts w:ascii="Times New Roman" w:hAnsi="Times New Roman" w:cs="Times New Roman"/>
          <w:sz w:val="24"/>
          <w:szCs w:val="24"/>
        </w:rPr>
      </w:pPr>
      <w:r w:rsidRPr="00D173C0">
        <w:rPr>
          <w:rFonts w:ascii="Times New Roman" w:hAnsi="Times New Roman"/>
          <w:sz w:val="24"/>
          <w:szCs w:val="24"/>
        </w:rPr>
        <w:br w:type="page"/>
      </w:r>
      <w:bookmarkStart w:id="290" w:name="_Toc462899260"/>
      <w:r w:rsidR="00D7680B">
        <w:rPr>
          <w:rFonts w:ascii="Times New Roman" w:hAnsi="Times New Roman" w:cs="Times New Roman"/>
          <w:sz w:val="24"/>
          <w:szCs w:val="24"/>
        </w:rPr>
        <w:lastRenderedPageBreak/>
        <w:t>Annex</w:t>
      </w:r>
      <w:r w:rsidR="00071323" w:rsidRPr="00D173C0">
        <w:rPr>
          <w:rFonts w:ascii="Times New Roman" w:hAnsi="Times New Roman" w:cs="Times New Roman"/>
          <w:sz w:val="24"/>
          <w:szCs w:val="24"/>
        </w:rPr>
        <w:t xml:space="preserve"> 8</w:t>
      </w:r>
      <w:r w:rsidR="006E315D" w:rsidRPr="00D173C0">
        <w:rPr>
          <w:rFonts w:ascii="Times New Roman" w:hAnsi="Times New Roman" w:cs="Times New Roman"/>
          <w:sz w:val="24"/>
          <w:szCs w:val="24"/>
        </w:rPr>
        <w:t>–</w:t>
      </w:r>
      <w:r w:rsidR="00071323" w:rsidRPr="00D173C0">
        <w:rPr>
          <w:rFonts w:ascii="Times New Roman" w:hAnsi="Times New Roman" w:cs="Times New Roman"/>
          <w:sz w:val="24"/>
          <w:szCs w:val="24"/>
        </w:rPr>
        <w:t>Contact</w:t>
      </w:r>
      <w:r w:rsidR="006E315D" w:rsidRPr="00D173C0">
        <w:rPr>
          <w:rFonts w:ascii="Times New Roman" w:hAnsi="Times New Roman" w:cs="Times New Roman"/>
          <w:sz w:val="24"/>
          <w:szCs w:val="24"/>
        </w:rPr>
        <w:t xml:space="preserve"> List</w:t>
      </w:r>
      <w:bookmarkEnd w:id="290"/>
    </w:p>
    <w:p w14:paraId="70635FF9" w14:textId="77777777" w:rsidR="00071323" w:rsidRDefault="00071323" w:rsidP="00071323">
      <w:pPr>
        <w:spacing w:after="0" w:line="240" w:lineRule="auto"/>
        <w:rPr>
          <w:rFonts w:ascii="Times New Roman" w:hAnsi="Times New Roman"/>
          <w:sz w:val="24"/>
          <w:szCs w:val="24"/>
        </w:rPr>
      </w:pPr>
    </w:p>
    <w:p w14:paraId="6F75F7B9" w14:textId="77777777" w:rsidR="00B51352" w:rsidRPr="00D173C0" w:rsidRDefault="00071323" w:rsidP="0060453F">
      <w:pPr>
        <w:autoSpaceDE w:val="0"/>
        <w:autoSpaceDN w:val="0"/>
        <w:adjustRightInd w:val="0"/>
        <w:spacing w:after="0" w:line="240" w:lineRule="auto"/>
        <w:rPr>
          <w:rFonts w:ascii="Times New Roman" w:hAnsi="Times New Roman"/>
          <w:b/>
          <w:bCs/>
          <w:color w:val="000000"/>
          <w:sz w:val="24"/>
          <w:szCs w:val="24"/>
          <w:u w:val="single"/>
        </w:rPr>
      </w:pPr>
      <w:r w:rsidRPr="00D173C0">
        <w:rPr>
          <w:rFonts w:ascii="Times New Roman" w:hAnsi="Times New Roman"/>
          <w:b/>
          <w:bCs/>
          <w:color w:val="000000"/>
          <w:sz w:val="24"/>
          <w:szCs w:val="24"/>
          <w:u w:val="single"/>
        </w:rPr>
        <w:t>TRANSELECTRICA</w:t>
      </w:r>
    </w:p>
    <w:p w14:paraId="1BAD710A" w14:textId="77777777" w:rsidR="00B51352" w:rsidRDefault="00B51352" w:rsidP="0060453F">
      <w:pPr>
        <w:autoSpaceDE w:val="0"/>
        <w:autoSpaceDN w:val="0"/>
        <w:adjustRightInd w:val="0"/>
        <w:spacing w:after="0" w:line="240" w:lineRule="auto"/>
        <w:rPr>
          <w:rFonts w:ascii="Times New Roman" w:hAnsi="Times New Roman"/>
          <w:b/>
          <w:bCs/>
          <w:color w:val="000000"/>
          <w:sz w:val="24"/>
          <w:szCs w:val="24"/>
        </w:rPr>
      </w:pPr>
    </w:p>
    <w:p w14:paraId="24F29AFB" w14:textId="77777777" w:rsidR="00602F18" w:rsidRPr="00D173C0" w:rsidRDefault="00602F18" w:rsidP="0060453F">
      <w:pPr>
        <w:autoSpaceDE w:val="0"/>
        <w:autoSpaceDN w:val="0"/>
        <w:adjustRightInd w:val="0"/>
        <w:spacing w:after="0" w:line="240" w:lineRule="auto"/>
        <w:rPr>
          <w:rFonts w:ascii="Times New Roman" w:hAnsi="Times New Roman"/>
          <w:b/>
          <w:bCs/>
          <w:color w:val="000000"/>
          <w:sz w:val="24"/>
          <w:szCs w:val="24"/>
        </w:rPr>
      </w:pPr>
    </w:p>
    <w:p w14:paraId="0A304450" w14:textId="77777777" w:rsidR="002057F6" w:rsidRPr="00D173C0" w:rsidRDefault="00CD3184" w:rsidP="00D623DE">
      <w:pPr>
        <w:autoSpaceDE w:val="0"/>
        <w:autoSpaceDN w:val="0"/>
        <w:adjustRightInd w:val="0"/>
        <w:spacing w:after="0" w:line="240" w:lineRule="auto"/>
        <w:rPr>
          <w:rFonts w:ascii="Times New Roman" w:hAnsi="Times New Roman"/>
          <w:b/>
          <w:bCs/>
          <w:color w:val="000000"/>
          <w:sz w:val="24"/>
          <w:szCs w:val="24"/>
          <w:u w:val="single"/>
        </w:rPr>
      </w:pPr>
      <w:r w:rsidRPr="00D173C0">
        <w:rPr>
          <w:rFonts w:ascii="Times New Roman" w:hAnsi="Times New Roman"/>
          <w:b/>
          <w:bCs/>
          <w:color w:val="000000"/>
          <w:sz w:val="24"/>
          <w:szCs w:val="24"/>
          <w:u w:val="single"/>
        </w:rPr>
        <w:t>OPERATIONAL OFFICE</w:t>
      </w:r>
      <w:r w:rsidR="00307DA3" w:rsidRPr="00D173C0">
        <w:rPr>
          <w:rFonts w:ascii="Times New Roman" w:hAnsi="Times New Roman"/>
          <w:b/>
          <w:bCs/>
          <w:color w:val="000000"/>
          <w:sz w:val="24"/>
          <w:szCs w:val="24"/>
          <w:u w:val="single"/>
        </w:rPr>
        <w:t xml:space="preserve"> (Scheduling, confirmation of capacity)</w:t>
      </w:r>
      <w:r w:rsidR="002057F6" w:rsidRPr="00D173C0">
        <w:rPr>
          <w:rFonts w:ascii="Times New Roman" w:hAnsi="Times New Roman"/>
          <w:b/>
          <w:bCs/>
          <w:color w:val="000000"/>
          <w:sz w:val="24"/>
          <w:szCs w:val="24"/>
          <w:u w:val="single"/>
        </w:rPr>
        <w:t>:</w:t>
      </w:r>
    </w:p>
    <w:p w14:paraId="78B95C38" w14:textId="77777777" w:rsidR="0060453F" w:rsidRPr="00D173C0" w:rsidRDefault="0060453F" w:rsidP="00291258">
      <w:pPr>
        <w:autoSpaceDE w:val="0"/>
        <w:autoSpaceDN w:val="0"/>
        <w:adjustRightInd w:val="0"/>
        <w:spacing w:after="0" w:line="240" w:lineRule="auto"/>
        <w:rPr>
          <w:rFonts w:ascii="Times New Roman" w:hAnsi="Times New Roman"/>
          <w:b/>
          <w:bCs/>
          <w:color w:val="000000"/>
          <w:sz w:val="24"/>
          <w:szCs w:val="24"/>
        </w:rPr>
      </w:pPr>
    </w:p>
    <w:p w14:paraId="7A13C228" w14:textId="77777777" w:rsidR="002057F6" w:rsidRPr="00D173C0" w:rsidRDefault="00602F18" w:rsidP="0060453F">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Tel.</w:t>
      </w:r>
      <w:r w:rsidR="002057F6" w:rsidRPr="00D173C0">
        <w:rPr>
          <w:rFonts w:ascii="Times New Roman" w:hAnsi="Times New Roman"/>
          <w:color w:val="000000"/>
          <w:sz w:val="24"/>
          <w:szCs w:val="24"/>
        </w:rPr>
        <w:t>: 004 021 303 5638</w:t>
      </w:r>
    </w:p>
    <w:p w14:paraId="630C756F" w14:textId="77777777" w:rsidR="002057F6" w:rsidRPr="00D173C0" w:rsidRDefault="002057F6" w:rsidP="0060453F">
      <w:pPr>
        <w:autoSpaceDE w:val="0"/>
        <w:autoSpaceDN w:val="0"/>
        <w:adjustRightInd w:val="0"/>
        <w:spacing w:after="0" w:line="240" w:lineRule="auto"/>
        <w:rPr>
          <w:rFonts w:ascii="Times New Roman" w:hAnsi="Times New Roman"/>
          <w:color w:val="000000"/>
          <w:sz w:val="24"/>
          <w:szCs w:val="24"/>
        </w:rPr>
      </w:pPr>
      <w:r w:rsidRPr="00D173C0">
        <w:rPr>
          <w:rFonts w:ascii="Times New Roman" w:hAnsi="Times New Roman"/>
          <w:color w:val="000000"/>
          <w:sz w:val="24"/>
          <w:szCs w:val="24"/>
        </w:rPr>
        <w:t>Fax: 004 021 303 5699</w:t>
      </w:r>
    </w:p>
    <w:p w14:paraId="70021BBB" w14:textId="64686750" w:rsidR="002057F6" w:rsidRPr="00D173C0" w:rsidRDefault="002057F6" w:rsidP="0060453F">
      <w:pPr>
        <w:autoSpaceDE w:val="0"/>
        <w:autoSpaceDN w:val="0"/>
        <w:adjustRightInd w:val="0"/>
        <w:spacing w:after="0" w:line="240" w:lineRule="auto"/>
        <w:rPr>
          <w:rFonts w:ascii="Times New Roman" w:hAnsi="Times New Roman"/>
          <w:color w:val="000000"/>
          <w:sz w:val="24"/>
          <w:szCs w:val="24"/>
        </w:rPr>
      </w:pPr>
      <w:r w:rsidRPr="00D173C0">
        <w:rPr>
          <w:rFonts w:ascii="Times New Roman" w:hAnsi="Times New Roman"/>
          <w:color w:val="000000"/>
          <w:sz w:val="24"/>
          <w:szCs w:val="24"/>
        </w:rPr>
        <w:t xml:space="preserve">E-mail: </w:t>
      </w:r>
      <w:hyperlink r:id="rId34" w:history="1">
        <w:r w:rsidR="00122BF6" w:rsidRPr="00AB0977">
          <w:rPr>
            <w:rStyle w:val="Hyperlink"/>
            <w:rFonts w:ascii="Times New Roman" w:hAnsi="Times New Roman"/>
            <w:sz w:val="24"/>
            <w:szCs w:val="24"/>
          </w:rPr>
          <w:t>tsoplan@transelectrica.ro</w:t>
        </w:r>
      </w:hyperlink>
    </w:p>
    <w:p w14:paraId="1BEED12B" w14:textId="77777777" w:rsidR="002057F6" w:rsidRPr="00D173C0" w:rsidRDefault="002057F6" w:rsidP="0060453F">
      <w:pPr>
        <w:autoSpaceDE w:val="0"/>
        <w:autoSpaceDN w:val="0"/>
        <w:adjustRightInd w:val="0"/>
        <w:spacing w:after="0" w:line="240" w:lineRule="auto"/>
        <w:rPr>
          <w:rFonts w:ascii="Times New Roman" w:hAnsi="Times New Roman"/>
          <w:b/>
          <w:bCs/>
          <w:color w:val="000000"/>
          <w:sz w:val="24"/>
          <w:szCs w:val="24"/>
        </w:rPr>
      </w:pPr>
    </w:p>
    <w:p w14:paraId="33DB1864" w14:textId="77777777" w:rsidR="002057F6" w:rsidRPr="00D173C0" w:rsidRDefault="00602F18" w:rsidP="0060453F">
      <w:pPr>
        <w:autoSpaceDE w:val="0"/>
        <w:autoSpaceDN w:val="0"/>
        <w:adjustRightInd w:val="0"/>
        <w:spacing w:after="0" w:line="240" w:lineRule="auto"/>
        <w:rPr>
          <w:rFonts w:ascii="Times New Roman" w:hAnsi="Times New Roman"/>
          <w:b/>
          <w:color w:val="000000"/>
          <w:sz w:val="24"/>
          <w:szCs w:val="24"/>
          <w:u w:val="single"/>
        </w:rPr>
      </w:pPr>
      <w:r>
        <w:rPr>
          <w:rFonts w:ascii="Times New Roman" w:hAnsi="Times New Roman"/>
          <w:b/>
          <w:color w:val="000000"/>
          <w:sz w:val="24"/>
          <w:szCs w:val="24"/>
          <w:u w:val="single"/>
        </w:rPr>
        <w:t xml:space="preserve">Mr. </w:t>
      </w:r>
      <w:r w:rsidR="002057F6" w:rsidRPr="00D173C0">
        <w:rPr>
          <w:rFonts w:ascii="Times New Roman" w:hAnsi="Times New Roman"/>
          <w:b/>
          <w:color w:val="000000"/>
          <w:sz w:val="24"/>
          <w:szCs w:val="24"/>
          <w:u w:val="single"/>
        </w:rPr>
        <w:t xml:space="preserve">ANTON </w:t>
      </w:r>
      <w:proofErr w:type="spellStart"/>
      <w:r w:rsidR="002057F6" w:rsidRPr="00D173C0">
        <w:rPr>
          <w:rFonts w:ascii="Times New Roman" w:hAnsi="Times New Roman"/>
          <w:b/>
          <w:color w:val="000000"/>
          <w:sz w:val="24"/>
          <w:szCs w:val="24"/>
          <w:u w:val="single"/>
        </w:rPr>
        <w:t>Mircea</w:t>
      </w:r>
      <w:proofErr w:type="spellEnd"/>
    </w:p>
    <w:p w14:paraId="77438FE3" w14:textId="77777777" w:rsidR="002057F6" w:rsidRPr="00D173C0" w:rsidRDefault="002057F6" w:rsidP="0060453F">
      <w:pPr>
        <w:autoSpaceDE w:val="0"/>
        <w:autoSpaceDN w:val="0"/>
        <w:adjustRightInd w:val="0"/>
        <w:spacing w:after="0" w:line="240" w:lineRule="auto"/>
        <w:rPr>
          <w:rFonts w:ascii="Times New Roman" w:hAnsi="Times New Roman"/>
          <w:color w:val="000000"/>
          <w:sz w:val="24"/>
          <w:szCs w:val="24"/>
        </w:rPr>
      </w:pPr>
      <w:r w:rsidRPr="00D173C0">
        <w:rPr>
          <w:rFonts w:ascii="Times New Roman" w:hAnsi="Times New Roman"/>
          <w:color w:val="000000"/>
          <w:sz w:val="24"/>
          <w:szCs w:val="24"/>
        </w:rPr>
        <w:t>Tel.: 004 021 303 5678</w:t>
      </w:r>
    </w:p>
    <w:p w14:paraId="75F3F651" w14:textId="77777777" w:rsidR="002057F6" w:rsidRPr="00AB0977" w:rsidRDefault="002057F6" w:rsidP="0060453F">
      <w:pPr>
        <w:autoSpaceDE w:val="0"/>
        <w:autoSpaceDN w:val="0"/>
        <w:adjustRightInd w:val="0"/>
        <w:spacing w:after="0" w:line="240" w:lineRule="auto"/>
        <w:rPr>
          <w:rFonts w:ascii="Times New Roman" w:hAnsi="Times New Roman"/>
          <w:color w:val="000000"/>
          <w:sz w:val="24"/>
          <w:szCs w:val="24"/>
        </w:rPr>
      </w:pPr>
      <w:r w:rsidRPr="00D173C0">
        <w:rPr>
          <w:rFonts w:ascii="Times New Roman" w:hAnsi="Times New Roman"/>
          <w:color w:val="000000"/>
          <w:sz w:val="24"/>
          <w:szCs w:val="24"/>
          <w:lang w:val="it-IT"/>
        </w:rPr>
        <w:t xml:space="preserve">E-mail : </w:t>
      </w:r>
      <w:r w:rsidR="00B42969">
        <w:fldChar w:fldCharType="begin"/>
      </w:r>
      <w:r w:rsidR="00B42969" w:rsidRPr="00AB0977">
        <w:instrText xml:space="preserve"> HYPERLINK "mailto:mircea.anton@transelectrica.ro" </w:instrText>
      </w:r>
      <w:r w:rsidR="00B42969">
        <w:fldChar w:fldCharType="separate"/>
      </w:r>
      <w:r w:rsidRPr="00D173C0">
        <w:rPr>
          <w:rStyle w:val="Hyperlink"/>
          <w:rFonts w:ascii="Times New Roman" w:hAnsi="Times New Roman"/>
          <w:color w:val="000000"/>
          <w:sz w:val="24"/>
          <w:szCs w:val="24"/>
          <w:lang w:val="it-IT"/>
        </w:rPr>
        <w:t>mircea.anton@transelectrica.ro</w:t>
      </w:r>
      <w:r w:rsidR="00B42969">
        <w:rPr>
          <w:rStyle w:val="Hyperlink"/>
          <w:rFonts w:ascii="Times New Roman" w:hAnsi="Times New Roman"/>
          <w:color w:val="000000"/>
          <w:sz w:val="24"/>
          <w:szCs w:val="24"/>
          <w:lang w:val="it-IT"/>
        </w:rPr>
        <w:fldChar w:fldCharType="end"/>
      </w:r>
    </w:p>
    <w:p w14:paraId="2B3D6F33" w14:textId="77777777" w:rsidR="002057F6" w:rsidRPr="00AB0977" w:rsidRDefault="002057F6" w:rsidP="0060453F">
      <w:pPr>
        <w:autoSpaceDE w:val="0"/>
        <w:autoSpaceDN w:val="0"/>
        <w:adjustRightInd w:val="0"/>
        <w:spacing w:after="0" w:line="240" w:lineRule="auto"/>
        <w:rPr>
          <w:rFonts w:ascii="Times New Roman" w:hAnsi="Times New Roman"/>
          <w:color w:val="000000"/>
          <w:sz w:val="24"/>
          <w:szCs w:val="24"/>
        </w:rPr>
      </w:pPr>
    </w:p>
    <w:p w14:paraId="6EDFAF0C" w14:textId="77777777" w:rsidR="002057F6" w:rsidRPr="00D173C0" w:rsidRDefault="00602F18" w:rsidP="0060453F">
      <w:pPr>
        <w:autoSpaceDE w:val="0"/>
        <w:autoSpaceDN w:val="0"/>
        <w:adjustRightInd w:val="0"/>
        <w:spacing w:after="0" w:line="240" w:lineRule="auto"/>
        <w:rPr>
          <w:rFonts w:ascii="Times New Roman" w:hAnsi="Times New Roman"/>
          <w:b/>
          <w:bCs/>
          <w:color w:val="000000"/>
          <w:sz w:val="24"/>
          <w:szCs w:val="24"/>
          <w:u w:val="single"/>
          <w:lang w:val="it-IT"/>
        </w:rPr>
      </w:pPr>
      <w:r>
        <w:rPr>
          <w:rFonts w:ascii="Times New Roman" w:hAnsi="Times New Roman"/>
          <w:b/>
          <w:bCs/>
          <w:color w:val="000000"/>
          <w:sz w:val="24"/>
          <w:szCs w:val="24"/>
          <w:u w:val="single"/>
          <w:lang w:val="it-IT"/>
        </w:rPr>
        <w:t xml:space="preserve">Mrs. </w:t>
      </w:r>
      <w:r w:rsidR="002057F6" w:rsidRPr="00D173C0">
        <w:rPr>
          <w:rFonts w:ascii="Times New Roman" w:hAnsi="Times New Roman"/>
          <w:b/>
          <w:bCs/>
          <w:color w:val="000000"/>
          <w:sz w:val="24"/>
          <w:szCs w:val="24"/>
          <w:u w:val="single"/>
          <w:lang w:val="it-IT"/>
        </w:rPr>
        <w:t>CONDOVICI Mihaela</w:t>
      </w:r>
    </w:p>
    <w:p w14:paraId="164B500E" w14:textId="77777777" w:rsidR="002057F6" w:rsidRPr="00D173C0" w:rsidRDefault="002057F6" w:rsidP="0060453F">
      <w:pPr>
        <w:autoSpaceDE w:val="0"/>
        <w:autoSpaceDN w:val="0"/>
        <w:adjustRightInd w:val="0"/>
        <w:spacing w:after="0" w:line="240" w:lineRule="auto"/>
        <w:rPr>
          <w:rFonts w:ascii="Times New Roman" w:hAnsi="Times New Roman"/>
          <w:bCs/>
          <w:color w:val="000000"/>
          <w:sz w:val="24"/>
          <w:szCs w:val="24"/>
          <w:lang w:val="it-IT"/>
        </w:rPr>
      </w:pPr>
      <w:r w:rsidRPr="00D173C0">
        <w:rPr>
          <w:rFonts w:ascii="Times New Roman" w:hAnsi="Times New Roman"/>
          <w:bCs/>
          <w:color w:val="000000"/>
          <w:sz w:val="24"/>
          <w:szCs w:val="24"/>
          <w:lang w:val="it-IT"/>
        </w:rPr>
        <w:t xml:space="preserve">Tel.: </w:t>
      </w:r>
      <w:r w:rsidRPr="00D173C0">
        <w:rPr>
          <w:rFonts w:ascii="Times New Roman" w:hAnsi="Times New Roman"/>
          <w:color w:val="000000"/>
          <w:sz w:val="24"/>
          <w:szCs w:val="24"/>
        </w:rPr>
        <w:t xml:space="preserve">004 021 </w:t>
      </w:r>
      <w:r w:rsidRPr="00D173C0">
        <w:rPr>
          <w:rFonts w:ascii="Times New Roman" w:hAnsi="Times New Roman"/>
          <w:bCs/>
          <w:color w:val="000000"/>
          <w:sz w:val="24"/>
          <w:szCs w:val="24"/>
          <w:lang w:val="it-IT"/>
        </w:rPr>
        <w:t>303 5854</w:t>
      </w:r>
    </w:p>
    <w:p w14:paraId="624AE3C1" w14:textId="77777777" w:rsidR="002057F6" w:rsidRPr="00D173C0" w:rsidRDefault="002057F6" w:rsidP="0060453F">
      <w:pPr>
        <w:autoSpaceDE w:val="0"/>
        <w:autoSpaceDN w:val="0"/>
        <w:adjustRightInd w:val="0"/>
        <w:spacing w:after="0" w:line="240" w:lineRule="auto"/>
        <w:rPr>
          <w:rFonts w:ascii="Times New Roman" w:hAnsi="Times New Roman"/>
          <w:color w:val="000000"/>
          <w:sz w:val="24"/>
          <w:szCs w:val="24"/>
          <w:lang w:val="it-IT"/>
        </w:rPr>
      </w:pPr>
      <w:r w:rsidRPr="00D173C0">
        <w:rPr>
          <w:rFonts w:ascii="Times New Roman" w:hAnsi="Times New Roman"/>
          <w:bCs/>
          <w:color w:val="000000"/>
          <w:sz w:val="24"/>
          <w:szCs w:val="24"/>
          <w:lang w:val="it-IT"/>
        </w:rPr>
        <w:t xml:space="preserve">E-mail : </w:t>
      </w:r>
      <w:hyperlink r:id="rId35" w:history="1">
        <w:r w:rsidRPr="00D173C0">
          <w:rPr>
            <w:rStyle w:val="Hyperlink"/>
            <w:rFonts w:ascii="Times New Roman" w:hAnsi="Times New Roman"/>
            <w:bCs/>
            <w:color w:val="000000"/>
            <w:sz w:val="24"/>
            <w:szCs w:val="24"/>
            <w:lang w:val="it-IT"/>
          </w:rPr>
          <w:t>mihaela.condovici@transelectrica.ro</w:t>
        </w:r>
      </w:hyperlink>
    </w:p>
    <w:p w14:paraId="6E104591" w14:textId="77777777" w:rsidR="002057F6" w:rsidRPr="00D173C0" w:rsidRDefault="002057F6" w:rsidP="0060453F">
      <w:pPr>
        <w:autoSpaceDE w:val="0"/>
        <w:autoSpaceDN w:val="0"/>
        <w:adjustRightInd w:val="0"/>
        <w:spacing w:after="0" w:line="240" w:lineRule="auto"/>
        <w:rPr>
          <w:rFonts w:ascii="Times New Roman" w:hAnsi="Times New Roman"/>
          <w:color w:val="000000"/>
          <w:sz w:val="24"/>
          <w:szCs w:val="24"/>
          <w:lang w:val="it-IT"/>
        </w:rPr>
      </w:pPr>
    </w:p>
    <w:p w14:paraId="5483F38E" w14:textId="77777777" w:rsidR="00602F18" w:rsidRPr="00D173C0" w:rsidRDefault="00602F18" w:rsidP="0060453F">
      <w:pPr>
        <w:autoSpaceDE w:val="0"/>
        <w:autoSpaceDN w:val="0"/>
        <w:adjustRightInd w:val="0"/>
        <w:spacing w:after="0" w:line="240" w:lineRule="auto"/>
        <w:rPr>
          <w:rFonts w:ascii="Times New Roman" w:hAnsi="Times New Roman"/>
          <w:color w:val="000000"/>
          <w:sz w:val="24"/>
          <w:szCs w:val="24"/>
          <w:lang w:val="it-IT"/>
        </w:rPr>
      </w:pPr>
    </w:p>
    <w:p w14:paraId="652372B9" w14:textId="77777777" w:rsidR="00307DA3" w:rsidRPr="00D173C0" w:rsidRDefault="00307DA3" w:rsidP="0060453F">
      <w:pPr>
        <w:autoSpaceDE w:val="0"/>
        <w:autoSpaceDN w:val="0"/>
        <w:adjustRightInd w:val="0"/>
        <w:spacing w:after="0" w:line="240" w:lineRule="auto"/>
        <w:rPr>
          <w:rFonts w:ascii="Times New Roman" w:hAnsi="Times New Roman"/>
          <w:color w:val="000000"/>
          <w:sz w:val="24"/>
          <w:szCs w:val="24"/>
          <w:lang w:val="it-IT"/>
        </w:rPr>
      </w:pPr>
    </w:p>
    <w:p w14:paraId="1BF4FF85" w14:textId="77777777" w:rsidR="002057F6" w:rsidRPr="00D173C0" w:rsidRDefault="00912F16" w:rsidP="0060453F">
      <w:pPr>
        <w:autoSpaceDE w:val="0"/>
        <w:autoSpaceDN w:val="0"/>
        <w:adjustRightInd w:val="0"/>
        <w:spacing w:after="0" w:line="240" w:lineRule="auto"/>
        <w:rPr>
          <w:rFonts w:ascii="Times New Roman" w:hAnsi="Times New Roman"/>
          <w:b/>
          <w:bCs/>
          <w:color w:val="000000"/>
          <w:sz w:val="24"/>
          <w:szCs w:val="24"/>
          <w:u w:val="single"/>
          <w:lang w:val="it-IT"/>
        </w:rPr>
      </w:pPr>
      <w:r w:rsidRPr="00D173C0">
        <w:rPr>
          <w:rFonts w:ascii="Times New Roman" w:hAnsi="Times New Roman"/>
          <w:b/>
          <w:bCs/>
          <w:color w:val="000000"/>
          <w:sz w:val="24"/>
          <w:szCs w:val="24"/>
          <w:u w:val="single"/>
          <w:lang w:val="it-IT"/>
        </w:rPr>
        <w:t>ALLOCATION OFFICE</w:t>
      </w:r>
      <w:r w:rsidR="00CD3184" w:rsidRPr="00D173C0">
        <w:rPr>
          <w:rFonts w:ascii="Times New Roman" w:hAnsi="Times New Roman"/>
          <w:b/>
          <w:bCs/>
          <w:color w:val="000000"/>
          <w:sz w:val="24"/>
          <w:szCs w:val="24"/>
          <w:u w:val="single"/>
          <w:lang w:val="it-IT"/>
        </w:rPr>
        <w:t xml:space="preserve"> (Commercial Contact)</w:t>
      </w:r>
      <w:r w:rsidR="002057F6" w:rsidRPr="00D173C0">
        <w:rPr>
          <w:rFonts w:ascii="Times New Roman" w:hAnsi="Times New Roman"/>
          <w:b/>
          <w:bCs/>
          <w:color w:val="000000"/>
          <w:sz w:val="24"/>
          <w:szCs w:val="24"/>
          <w:u w:val="single"/>
          <w:lang w:val="it-IT"/>
        </w:rPr>
        <w:t>:</w:t>
      </w:r>
    </w:p>
    <w:p w14:paraId="20FB62C4" w14:textId="77777777" w:rsidR="002057F6" w:rsidRPr="00D173C0" w:rsidRDefault="002057F6" w:rsidP="0060453F">
      <w:pPr>
        <w:autoSpaceDE w:val="0"/>
        <w:autoSpaceDN w:val="0"/>
        <w:adjustRightInd w:val="0"/>
        <w:spacing w:after="0" w:line="240" w:lineRule="auto"/>
        <w:rPr>
          <w:rFonts w:ascii="Times New Roman" w:hAnsi="Times New Roman"/>
          <w:b/>
          <w:bCs/>
          <w:color w:val="000000"/>
          <w:sz w:val="24"/>
          <w:szCs w:val="24"/>
          <w:lang w:val="it-IT"/>
        </w:rPr>
      </w:pPr>
    </w:p>
    <w:p w14:paraId="6708BDAF" w14:textId="77777777" w:rsidR="00602F18" w:rsidRPr="00D173C0" w:rsidRDefault="00602F18" w:rsidP="00602F18">
      <w:pPr>
        <w:spacing w:after="0" w:line="240" w:lineRule="auto"/>
        <w:rPr>
          <w:rFonts w:ascii="Times New Roman" w:hAnsi="Times New Roman"/>
          <w:color w:val="000000"/>
          <w:sz w:val="24"/>
          <w:szCs w:val="24"/>
          <w:lang w:val="sv-SE"/>
        </w:rPr>
      </w:pPr>
      <w:r w:rsidRPr="00D173C0">
        <w:rPr>
          <w:rFonts w:ascii="Times New Roman" w:hAnsi="Times New Roman"/>
          <w:color w:val="000000"/>
          <w:sz w:val="24"/>
          <w:szCs w:val="24"/>
          <w:lang w:val="sv-SE"/>
        </w:rPr>
        <w:t xml:space="preserve">Tel: </w:t>
      </w:r>
      <w:r w:rsidRPr="00D173C0">
        <w:rPr>
          <w:rFonts w:ascii="Times New Roman" w:hAnsi="Times New Roman"/>
          <w:color w:val="000000"/>
          <w:sz w:val="24"/>
          <w:szCs w:val="24"/>
        </w:rPr>
        <w:t xml:space="preserve">004 021 </w:t>
      </w:r>
      <w:r w:rsidRPr="00D173C0">
        <w:rPr>
          <w:rFonts w:ascii="Times New Roman" w:hAnsi="Times New Roman"/>
          <w:bCs/>
          <w:color w:val="000000"/>
          <w:sz w:val="24"/>
          <w:szCs w:val="24"/>
          <w:lang w:val="it-IT"/>
        </w:rPr>
        <w:t xml:space="preserve">303 </w:t>
      </w:r>
      <w:r w:rsidRPr="00D173C0">
        <w:rPr>
          <w:rFonts w:ascii="Times New Roman" w:hAnsi="Times New Roman"/>
          <w:color w:val="000000"/>
          <w:sz w:val="24"/>
          <w:szCs w:val="24"/>
          <w:lang w:val="sv-SE"/>
        </w:rPr>
        <w:t>5963</w:t>
      </w:r>
    </w:p>
    <w:p w14:paraId="5561E386" w14:textId="77777777" w:rsidR="00602F18" w:rsidRPr="00D173C0" w:rsidRDefault="00602F18" w:rsidP="00602F18">
      <w:pPr>
        <w:spacing w:after="0" w:line="240" w:lineRule="auto"/>
        <w:rPr>
          <w:rFonts w:ascii="Times New Roman" w:hAnsi="Times New Roman"/>
          <w:color w:val="000000"/>
          <w:sz w:val="24"/>
          <w:szCs w:val="24"/>
          <w:lang w:val="sv-SE"/>
        </w:rPr>
      </w:pPr>
      <w:r w:rsidRPr="00D173C0">
        <w:rPr>
          <w:rFonts w:ascii="Times New Roman" w:hAnsi="Times New Roman"/>
          <w:color w:val="000000"/>
          <w:sz w:val="24"/>
          <w:szCs w:val="24"/>
          <w:lang w:val="sv-SE"/>
        </w:rPr>
        <w:t>Fax:</w:t>
      </w:r>
      <w:r w:rsidR="00B42969" w:rsidRPr="00AB0977">
        <w:rPr>
          <w:rFonts w:ascii="Times New Roman" w:hAnsi="Times New Roman"/>
          <w:color w:val="000000"/>
          <w:sz w:val="24"/>
          <w:szCs w:val="24"/>
          <w:lang w:val="de-DE"/>
        </w:rPr>
        <w:t xml:space="preserve"> 004 021 </w:t>
      </w:r>
      <w:r w:rsidRPr="00D173C0">
        <w:rPr>
          <w:rFonts w:ascii="Times New Roman" w:hAnsi="Times New Roman"/>
          <w:bCs/>
          <w:color w:val="000000"/>
          <w:sz w:val="24"/>
          <w:szCs w:val="24"/>
          <w:lang w:val="it-IT"/>
        </w:rPr>
        <w:t xml:space="preserve">303 </w:t>
      </w:r>
      <w:r w:rsidRPr="00D173C0">
        <w:rPr>
          <w:rFonts w:ascii="Times New Roman" w:hAnsi="Times New Roman"/>
          <w:color w:val="000000"/>
          <w:sz w:val="24"/>
          <w:szCs w:val="24"/>
          <w:lang w:val="sv-SE"/>
        </w:rPr>
        <w:t>5847</w:t>
      </w:r>
    </w:p>
    <w:p w14:paraId="27627CAC" w14:textId="77777777" w:rsidR="00602F18" w:rsidRPr="00D173C0" w:rsidRDefault="00602F18" w:rsidP="00602F18">
      <w:pPr>
        <w:spacing w:after="0" w:line="240" w:lineRule="auto"/>
        <w:rPr>
          <w:rFonts w:ascii="Times New Roman" w:hAnsi="Times New Roman"/>
          <w:color w:val="000000"/>
          <w:sz w:val="24"/>
          <w:szCs w:val="24"/>
          <w:lang w:val="it-IT"/>
        </w:rPr>
      </w:pPr>
      <w:r w:rsidRPr="00D173C0">
        <w:rPr>
          <w:rFonts w:ascii="Times New Roman" w:hAnsi="Times New Roman"/>
          <w:color w:val="000000"/>
          <w:sz w:val="24"/>
          <w:szCs w:val="24"/>
          <w:lang w:val="it-IT"/>
        </w:rPr>
        <w:t xml:space="preserve">E-mail : </w:t>
      </w:r>
      <w:r w:rsidR="00B42969">
        <w:fldChar w:fldCharType="begin"/>
      </w:r>
      <w:r w:rsidR="00B42969" w:rsidRPr="00AB0977">
        <w:rPr>
          <w:lang w:val="de-DE"/>
        </w:rPr>
        <w:instrText xml:space="preserve"> HYPERLINK "mailto:contracte.alocare@transelectrica.ro" </w:instrText>
      </w:r>
      <w:r w:rsidR="00B42969">
        <w:fldChar w:fldCharType="separate"/>
      </w:r>
      <w:r w:rsidRPr="00D173C0">
        <w:rPr>
          <w:rStyle w:val="Hyperlink"/>
          <w:rFonts w:ascii="Times New Roman" w:hAnsi="Times New Roman"/>
          <w:sz w:val="24"/>
          <w:szCs w:val="24"/>
          <w:lang w:val="it-IT"/>
        </w:rPr>
        <w:t>contracte.alocare@transelectrica.ro</w:t>
      </w:r>
      <w:r w:rsidR="00B42969">
        <w:rPr>
          <w:rStyle w:val="Hyperlink"/>
          <w:rFonts w:ascii="Times New Roman" w:hAnsi="Times New Roman"/>
          <w:sz w:val="24"/>
          <w:szCs w:val="24"/>
          <w:lang w:val="it-IT"/>
        </w:rPr>
        <w:fldChar w:fldCharType="end"/>
      </w:r>
    </w:p>
    <w:p w14:paraId="0855A908" w14:textId="77777777" w:rsidR="00307DA3" w:rsidRPr="00D173C0" w:rsidRDefault="00307DA3" w:rsidP="0060453F">
      <w:pPr>
        <w:autoSpaceDE w:val="0"/>
        <w:autoSpaceDN w:val="0"/>
        <w:adjustRightInd w:val="0"/>
        <w:spacing w:after="0" w:line="240" w:lineRule="auto"/>
        <w:rPr>
          <w:rFonts w:ascii="Times New Roman" w:hAnsi="Times New Roman"/>
          <w:b/>
          <w:bCs/>
          <w:color w:val="000000"/>
          <w:sz w:val="24"/>
          <w:szCs w:val="24"/>
          <w:lang w:val="it-IT"/>
        </w:rPr>
      </w:pPr>
    </w:p>
    <w:p w14:paraId="59424383" w14:textId="77777777" w:rsidR="002057F6" w:rsidRPr="00D173C0" w:rsidRDefault="00602F18" w:rsidP="0060453F">
      <w:pPr>
        <w:autoSpaceDE w:val="0"/>
        <w:autoSpaceDN w:val="0"/>
        <w:adjustRightInd w:val="0"/>
        <w:spacing w:after="0" w:line="240" w:lineRule="auto"/>
        <w:rPr>
          <w:rFonts w:ascii="Times New Roman" w:hAnsi="Times New Roman"/>
          <w:b/>
          <w:bCs/>
          <w:color w:val="000000"/>
          <w:sz w:val="24"/>
          <w:szCs w:val="24"/>
          <w:u w:val="single"/>
          <w:lang w:val="it-IT"/>
        </w:rPr>
      </w:pPr>
      <w:r>
        <w:rPr>
          <w:rFonts w:ascii="Times New Roman" w:hAnsi="Times New Roman"/>
          <w:b/>
          <w:bCs/>
          <w:color w:val="000000"/>
          <w:sz w:val="24"/>
          <w:szCs w:val="24"/>
          <w:u w:val="single"/>
          <w:lang w:val="it-IT"/>
        </w:rPr>
        <w:t xml:space="preserve">Mr. </w:t>
      </w:r>
      <w:r w:rsidR="002057F6" w:rsidRPr="00D173C0">
        <w:rPr>
          <w:rFonts w:ascii="Times New Roman" w:hAnsi="Times New Roman"/>
          <w:b/>
          <w:bCs/>
          <w:color w:val="000000"/>
          <w:sz w:val="24"/>
          <w:szCs w:val="24"/>
          <w:u w:val="single"/>
          <w:lang w:val="it-IT"/>
        </w:rPr>
        <w:t>BUSCOVEANU Costel</w:t>
      </w:r>
    </w:p>
    <w:p w14:paraId="5E24EDDA" w14:textId="77777777" w:rsidR="002057F6" w:rsidRPr="00D173C0" w:rsidRDefault="002057F6" w:rsidP="0060453F">
      <w:pPr>
        <w:autoSpaceDE w:val="0"/>
        <w:autoSpaceDN w:val="0"/>
        <w:adjustRightInd w:val="0"/>
        <w:spacing w:after="0" w:line="240" w:lineRule="auto"/>
        <w:rPr>
          <w:rFonts w:ascii="Times New Roman" w:hAnsi="Times New Roman"/>
          <w:bCs/>
          <w:color w:val="000000"/>
          <w:sz w:val="24"/>
          <w:szCs w:val="24"/>
          <w:lang w:val="it-IT"/>
        </w:rPr>
      </w:pPr>
      <w:r w:rsidRPr="00D173C0">
        <w:rPr>
          <w:rFonts w:ascii="Times New Roman" w:hAnsi="Times New Roman"/>
          <w:bCs/>
          <w:color w:val="000000"/>
          <w:sz w:val="24"/>
          <w:szCs w:val="24"/>
          <w:lang w:val="it-IT"/>
        </w:rPr>
        <w:t xml:space="preserve">Tel: </w:t>
      </w:r>
      <w:r w:rsidRPr="00D173C0">
        <w:rPr>
          <w:rFonts w:ascii="Times New Roman" w:hAnsi="Times New Roman"/>
          <w:color w:val="000000"/>
          <w:sz w:val="24"/>
          <w:szCs w:val="24"/>
        </w:rPr>
        <w:t xml:space="preserve">004 021 </w:t>
      </w:r>
      <w:r w:rsidRPr="00D173C0">
        <w:rPr>
          <w:rFonts w:ascii="Times New Roman" w:hAnsi="Times New Roman"/>
          <w:bCs/>
          <w:color w:val="000000"/>
          <w:sz w:val="24"/>
          <w:szCs w:val="24"/>
          <w:lang w:val="it-IT"/>
        </w:rPr>
        <w:t>303 5898</w:t>
      </w:r>
    </w:p>
    <w:p w14:paraId="49C5A84D" w14:textId="77777777" w:rsidR="002057F6" w:rsidRPr="00D173C0" w:rsidRDefault="002057F6" w:rsidP="0060453F">
      <w:pPr>
        <w:autoSpaceDE w:val="0"/>
        <w:autoSpaceDN w:val="0"/>
        <w:adjustRightInd w:val="0"/>
        <w:spacing w:after="0" w:line="240" w:lineRule="auto"/>
        <w:rPr>
          <w:rFonts w:ascii="Times New Roman" w:hAnsi="Times New Roman"/>
          <w:bCs/>
          <w:color w:val="000000"/>
          <w:sz w:val="24"/>
          <w:szCs w:val="24"/>
          <w:lang w:val="it-IT"/>
        </w:rPr>
      </w:pPr>
      <w:r w:rsidRPr="00D173C0">
        <w:rPr>
          <w:rFonts w:ascii="Times New Roman" w:hAnsi="Times New Roman"/>
          <w:bCs/>
          <w:color w:val="000000"/>
          <w:sz w:val="24"/>
          <w:szCs w:val="24"/>
          <w:lang w:val="it-IT"/>
        </w:rPr>
        <w:t>E-mail:</w:t>
      </w:r>
      <w:hyperlink r:id="rId36" w:history="1">
        <w:r w:rsidRPr="00D173C0">
          <w:rPr>
            <w:rStyle w:val="Hyperlink"/>
            <w:rFonts w:ascii="Times New Roman" w:hAnsi="Times New Roman"/>
            <w:color w:val="000000"/>
            <w:sz w:val="24"/>
            <w:szCs w:val="24"/>
            <w:lang w:val="it-IT"/>
          </w:rPr>
          <w:t>costel.buscoveanu@transelectrica.ro</w:t>
        </w:r>
      </w:hyperlink>
    </w:p>
    <w:p w14:paraId="3ED65F39" w14:textId="77777777" w:rsidR="002057F6" w:rsidRPr="00D173C0" w:rsidRDefault="002057F6" w:rsidP="0060453F">
      <w:pPr>
        <w:autoSpaceDE w:val="0"/>
        <w:autoSpaceDN w:val="0"/>
        <w:adjustRightInd w:val="0"/>
        <w:spacing w:after="0" w:line="240" w:lineRule="auto"/>
        <w:rPr>
          <w:rFonts w:ascii="Times New Roman" w:hAnsi="Times New Roman"/>
          <w:color w:val="000000"/>
          <w:sz w:val="24"/>
          <w:szCs w:val="24"/>
          <w:lang w:val="it-IT"/>
        </w:rPr>
      </w:pPr>
    </w:p>
    <w:p w14:paraId="410FF1F6" w14:textId="77777777" w:rsidR="002057F6" w:rsidRPr="00D173C0" w:rsidRDefault="00602F18" w:rsidP="0060453F">
      <w:pPr>
        <w:autoSpaceDE w:val="0"/>
        <w:autoSpaceDN w:val="0"/>
        <w:adjustRightInd w:val="0"/>
        <w:spacing w:after="0" w:line="240" w:lineRule="auto"/>
        <w:rPr>
          <w:rFonts w:ascii="Times New Roman" w:hAnsi="Times New Roman"/>
          <w:b/>
          <w:color w:val="000000"/>
          <w:sz w:val="24"/>
          <w:szCs w:val="24"/>
          <w:u w:val="single"/>
          <w:lang w:val="it-IT"/>
        </w:rPr>
      </w:pPr>
      <w:r>
        <w:rPr>
          <w:rFonts w:ascii="Times New Roman" w:hAnsi="Times New Roman"/>
          <w:b/>
          <w:color w:val="000000"/>
          <w:sz w:val="24"/>
          <w:szCs w:val="24"/>
          <w:u w:val="single"/>
          <w:lang w:val="it-IT"/>
        </w:rPr>
        <w:t xml:space="preserve">Mr. </w:t>
      </w:r>
      <w:r w:rsidR="002057F6" w:rsidRPr="00D173C0">
        <w:rPr>
          <w:rFonts w:ascii="Times New Roman" w:hAnsi="Times New Roman"/>
          <w:b/>
          <w:color w:val="000000"/>
          <w:sz w:val="24"/>
          <w:szCs w:val="24"/>
          <w:u w:val="single"/>
          <w:lang w:val="it-IT"/>
        </w:rPr>
        <w:t>NAN</w:t>
      </w:r>
      <w:r w:rsidR="00757A61" w:rsidRPr="00D173C0">
        <w:rPr>
          <w:rFonts w:ascii="Times New Roman" w:hAnsi="Times New Roman"/>
          <w:b/>
          <w:color w:val="000000"/>
          <w:sz w:val="24"/>
          <w:szCs w:val="24"/>
          <w:u w:val="single"/>
          <w:lang w:val="it-IT"/>
        </w:rPr>
        <w:t>I</w:t>
      </w:r>
      <w:r w:rsidR="002057F6" w:rsidRPr="00D173C0">
        <w:rPr>
          <w:rFonts w:ascii="Times New Roman" w:hAnsi="Times New Roman"/>
          <w:b/>
          <w:color w:val="000000"/>
          <w:sz w:val="24"/>
          <w:szCs w:val="24"/>
          <w:u w:val="single"/>
          <w:lang w:val="it-IT"/>
        </w:rPr>
        <w:t>U Radu</w:t>
      </w:r>
    </w:p>
    <w:p w14:paraId="1BC2458F" w14:textId="77777777" w:rsidR="002057F6" w:rsidRPr="00D173C0" w:rsidRDefault="002057F6" w:rsidP="0060453F">
      <w:pPr>
        <w:autoSpaceDE w:val="0"/>
        <w:autoSpaceDN w:val="0"/>
        <w:adjustRightInd w:val="0"/>
        <w:spacing w:after="0" w:line="240" w:lineRule="auto"/>
        <w:rPr>
          <w:rFonts w:ascii="Times New Roman" w:hAnsi="Times New Roman"/>
          <w:color w:val="000000"/>
          <w:sz w:val="24"/>
          <w:szCs w:val="24"/>
          <w:lang w:val="it-IT"/>
        </w:rPr>
      </w:pPr>
      <w:r w:rsidRPr="00D173C0">
        <w:rPr>
          <w:rFonts w:ascii="Times New Roman" w:hAnsi="Times New Roman"/>
          <w:color w:val="000000"/>
          <w:sz w:val="24"/>
          <w:szCs w:val="24"/>
          <w:lang w:val="it-IT"/>
        </w:rPr>
        <w:t xml:space="preserve">Tel: </w:t>
      </w:r>
      <w:r w:rsidRPr="00D173C0">
        <w:rPr>
          <w:rFonts w:ascii="Times New Roman" w:hAnsi="Times New Roman"/>
          <w:color w:val="000000"/>
          <w:sz w:val="24"/>
          <w:szCs w:val="24"/>
        </w:rPr>
        <w:t xml:space="preserve">004 021 </w:t>
      </w:r>
      <w:r w:rsidRPr="00D173C0">
        <w:rPr>
          <w:rFonts w:ascii="Times New Roman" w:hAnsi="Times New Roman"/>
          <w:bCs/>
          <w:color w:val="000000"/>
          <w:sz w:val="24"/>
          <w:szCs w:val="24"/>
          <w:lang w:val="it-IT"/>
        </w:rPr>
        <w:t xml:space="preserve">303 </w:t>
      </w:r>
      <w:r w:rsidRPr="00D173C0">
        <w:rPr>
          <w:rFonts w:ascii="Times New Roman" w:hAnsi="Times New Roman"/>
          <w:color w:val="000000"/>
          <w:sz w:val="24"/>
          <w:szCs w:val="24"/>
          <w:lang w:val="it-IT"/>
        </w:rPr>
        <w:t>5807</w:t>
      </w:r>
    </w:p>
    <w:p w14:paraId="06F3349A" w14:textId="77777777" w:rsidR="002057F6" w:rsidRDefault="002057F6" w:rsidP="0060453F">
      <w:pPr>
        <w:autoSpaceDE w:val="0"/>
        <w:autoSpaceDN w:val="0"/>
        <w:adjustRightInd w:val="0"/>
        <w:spacing w:after="0" w:line="240" w:lineRule="auto"/>
        <w:rPr>
          <w:rStyle w:val="Hyperlink"/>
          <w:rFonts w:ascii="Times New Roman" w:hAnsi="Times New Roman"/>
          <w:color w:val="000000"/>
          <w:sz w:val="24"/>
          <w:szCs w:val="24"/>
          <w:lang w:val="it-IT"/>
        </w:rPr>
      </w:pPr>
      <w:r w:rsidRPr="00D173C0">
        <w:rPr>
          <w:rFonts w:ascii="Times New Roman" w:hAnsi="Times New Roman"/>
          <w:color w:val="000000"/>
          <w:sz w:val="24"/>
          <w:szCs w:val="24"/>
          <w:lang w:val="it-IT"/>
        </w:rPr>
        <w:t xml:space="preserve">E-mail: </w:t>
      </w:r>
      <w:r w:rsidR="002527A6">
        <w:fldChar w:fldCharType="begin"/>
      </w:r>
      <w:r w:rsidR="002527A6">
        <w:instrText xml:space="preserve"> HYPERLINK "mailto:radu.naniu@transelectrica.ro" </w:instrText>
      </w:r>
      <w:r w:rsidR="002527A6">
        <w:fldChar w:fldCharType="separate"/>
      </w:r>
      <w:r w:rsidRPr="00D173C0">
        <w:rPr>
          <w:rStyle w:val="Hyperlink"/>
          <w:rFonts w:ascii="Times New Roman" w:hAnsi="Times New Roman"/>
          <w:color w:val="000000"/>
          <w:sz w:val="24"/>
          <w:szCs w:val="24"/>
          <w:lang w:val="it-IT"/>
        </w:rPr>
        <w:t>radu.naniu@transelectrica.ro</w:t>
      </w:r>
      <w:r w:rsidR="002527A6">
        <w:rPr>
          <w:rStyle w:val="Hyperlink"/>
          <w:rFonts w:ascii="Times New Roman" w:hAnsi="Times New Roman"/>
          <w:color w:val="000000"/>
          <w:sz w:val="24"/>
          <w:szCs w:val="24"/>
          <w:lang w:val="it-IT"/>
        </w:rPr>
        <w:fldChar w:fldCharType="end"/>
      </w:r>
    </w:p>
    <w:p w14:paraId="3B35AD85" w14:textId="77777777" w:rsidR="0044737E" w:rsidRDefault="0044737E" w:rsidP="0060453F">
      <w:pPr>
        <w:autoSpaceDE w:val="0"/>
        <w:autoSpaceDN w:val="0"/>
        <w:adjustRightInd w:val="0"/>
        <w:spacing w:after="0" w:line="240" w:lineRule="auto"/>
        <w:rPr>
          <w:rStyle w:val="Hyperlink"/>
          <w:rFonts w:ascii="Times New Roman" w:hAnsi="Times New Roman"/>
          <w:color w:val="000000"/>
          <w:sz w:val="24"/>
          <w:szCs w:val="24"/>
          <w:lang w:val="it-IT"/>
        </w:rPr>
      </w:pPr>
    </w:p>
    <w:p w14:paraId="154E9C4A" w14:textId="77777777" w:rsidR="00602F18" w:rsidRDefault="00602F18" w:rsidP="0060453F">
      <w:pPr>
        <w:autoSpaceDE w:val="0"/>
        <w:autoSpaceDN w:val="0"/>
        <w:adjustRightInd w:val="0"/>
        <w:spacing w:after="0" w:line="240" w:lineRule="auto"/>
        <w:rPr>
          <w:rStyle w:val="Hyperlink"/>
          <w:rFonts w:ascii="Times New Roman" w:hAnsi="Times New Roman"/>
          <w:color w:val="000000"/>
          <w:sz w:val="24"/>
          <w:szCs w:val="24"/>
          <w:lang w:val="it-IT"/>
        </w:rPr>
      </w:pPr>
    </w:p>
    <w:p w14:paraId="03CE759D" w14:textId="77777777" w:rsidR="00602F18" w:rsidRPr="00D173C0" w:rsidRDefault="00602F18" w:rsidP="00602F18">
      <w:pPr>
        <w:autoSpaceDE w:val="0"/>
        <w:autoSpaceDN w:val="0"/>
        <w:adjustRightInd w:val="0"/>
        <w:spacing w:after="0" w:line="240" w:lineRule="auto"/>
        <w:rPr>
          <w:rFonts w:ascii="Times New Roman" w:hAnsi="Times New Roman"/>
          <w:b/>
          <w:color w:val="000000"/>
          <w:sz w:val="24"/>
          <w:szCs w:val="24"/>
          <w:u w:val="single"/>
          <w:lang w:val="it-IT"/>
        </w:rPr>
      </w:pPr>
      <w:r>
        <w:rPr>
          <w:rFonts w:ascii="Times New Roman" w:hAnsi="Times New Roman"/>
          <w:b/>
          <w:color w:val="000000"/>
          <w:sz w:val="24"/>
          <w:szCs w:val="24"/>
          <w:u w:val="single"/>
          <w:lang w:val="it-IT"/>
        </w:rPr>
        <w:t>Mr</w:t>
      </w:r>
      <w:r w:rsidR="0052160C">
        <w:rPr>
          <w:rFonts w:ascii="Times New Roman" w:hAnsi="Times New Roman"/>
          <w:b/>
          <w:color w:val="000000"/>
          <w:sz w:val="24"/>
          <w:szCs w:val="24"/>
          <w:u w:val="single"/>
          <w:lang w:val="it-IT"/>
        </w:rPr>
        <w:t>s</w:t>
      </w:r>
      <w:r>
        <w:rPr>
          <w:rFonts w:ascii="Times New Roman" w:hAnsi="Times New Roman"/>
          <w:b/>
          <w:color w:val="000000"/>
          <w:sz w:val="24"/>
          <w:szCs w:val="24"/>
          <w:u w:val="single"/>
          <w:lang w:val="it-IT"/>
        </w:rPr>
        <w:t>. TUCEAC Monica</w:t>
      </w:r>
    </w:p>
    <w:p w14:paraId="2282BA64" w14:textId="77777777" w:rsidR="00602F18" w:rsidRPr="00D173C0" w:rsidRDefault="00602F18" w:rsidP="00602F18">
      <w:pPr>
        <w:autoSpaceDE w:val="0"/>
        <w:autoSpaceDN w:val="0"/>
        <w:adjustRightInd w:val="0"/>
        <w:spacing w:after="0" w:line="240" w:lineRule="auto"/>
        <w:rPr>
          <w:rFonts w:ascii="Times New Roman" w:hAnsi="Times New Roman"/>
          <w:color w:val="000000"/>
          <w:sz w:val="24"/>
          <w:szCs w:val="24"/>
          <w:lang w:val="it-IT"/>
        </w:rPr>
      </w:pPr>
      <w:r w:rsidRPr="00D173C0">
        <w:rPr>
          <w:rFonts w:ascii="Times New Roman" w:hAnsi="Times New Roman"/>
          <w:color w:val="000000"/>
          <w:sz w:val="24"/>
          <w:szCs w:val="24"/>
          <w:lang w:val="it-IT"/>
        </w:rPr>
        <w:t xml:space="preserve">Tel: </w:t>
      </w:r>
      <w:r w:rsidR="00B42969" w:rsidRPr="00AB0977">
        <w:rPr>
          <w:rFonts w:ascii="Times New Roman" w:hAnsi="Times New Roman"/>
          <w:color w:val="000000"/>
          <w:sz w:val="24"/>
          <w:szCs w:val="24"/>
          <w:lang w:val="de-DE"/>
        </w:rPr>
        <w:t xml:space="preserve">004 021 </w:t>
      </w:r>
      <w:r w:rsidRPr="00D173C0">
        <w:rPr>
          <w:rFonts w:ascii="Times New Roman" w:hAnsi="Times New Roman"/>
          <w:bCs/>
          <w:color w:val="000000"/>
          <w:sz w:val="24"/>
          <w:szCs w:val="24"/>
          <w:lang w:val="it-IT"/>
        </w:rPr>
        <w:t>303</w:t>
      </w:r>
      <w:r w:rsidR="00032DD8">
        <w:rPr>
          <w:rFonts w:ascii="Times New Roman" w:hAnsi="Times New Roman"/>
          <w:bCs/>
          <w:color w:val="000000"/>
          <w:sz w:val="24"/>
          <w:szCs w:val="24"/>
          <w:lang w:val="it-IT"/>
        </w:rPr>
        <w:t xml:space="preserve"> 5963</w:t>
      </w:r>
    </w:p>
    <w:p w14:paraId="0C354434" w14:textId="77777777" w:rsidR="00602F18" w:rsidRPr="00D173C0" w:rsidRDefault="00602F18" w:rsidP="00602F18">
      <w:pPr>
        <w:autoSpaceDE w:val="0"/>
        <w:autoSpaceDN w:val="0"/>
        <w:adjustRightInd w:val="0"/>
        <w:spacing w:after="0" w:line="240" w:lineRule="auto"/>
        <w:rPr>
          <w:rFonts w:ascii="Times New Roman" w:hAnsi="Times New Roman"/>
          <w:color w:val="000000"/>
          <w:sz w:val="24"/>
          <w:szCs w:val="24"/>
          <w:lang w:val="it-IT"/>
        </w:rPr>
      </w:pPr>
      <w:r w:rsidRPr="00D173C0">
        <w:rPr>
          <w:rFonts w:ascii="Times New Roman" w:hAnsi="Times New Roman"/>
          <w:color w:val="000000"/>
          <w:sz w:val="24"/>
          <w:szCs w:val="24"/>
          <w:lang w:val="it-IT"/>
        </w:rPr>
        <w:t xml:space="preserve">E-mail: </w:t>
      </w:r>
      <w:r w:rsidR="00B42969" w:rsidRPr="00AB0977">
        <w:fldChar w:fldCharType="begin"/>
      </w:r>
      <w:r w:rsidR="00B42969" w:rsidRPr="00AB0977">
        <w:rPr>
          <w:lang w:val="de-DE"/>
        </w:rPr>
        <w:instrText xml:space="preserve"> HYPERLINK "mailto:monica.tuceac@transelectrica.ro" </w:instrText>
      </w:r>
      <w:r w:rsidR="00B42969" w:rsidRPr="00AB0977">
        <w:fldChar w:fldCharType="separate"/>
      </w:r>
      <w:r w:rsidRPr="00775FDF">
        <w:rPr>
          <w:rStyle w:val="Hyperlink"/>
          <w:rFonts w:ascii="Times New Roman" w:hAnsi="Times New Roman"/>
          <w:sz w:val="24"/>
          <w:szCs w:val="24"/>
          <w:lang w:val="it-IT"/>
        </w:rPr>
        <w:t>monica.tuceac@transelectrica.ro</w:t>
      </w:r>
      <w:r w:rsidR="00B42969" w:rsidRPr="00AB0977">
        <w:rPr>
          <w:rStyle w:val="Hyperlink"/>
        </w:rPr>
        <w:fldChar w:fldCharType="end"/>
      </w:r>
    </w:p>
    <w:p w14:paraId="7286495E" w14:textId="77777777" w:rsidR="002057F6" w:rsidRPr="00D173C0" w:rsidRDefault="002057F6" w:rsidP="0060453F">
      <w:pPr>
        <w:autoSpaceDE w:val="0"/>
        <w:autoSpaceDN w:val="0"/>
        <w:adjustRightInd w:val="0"/>
        <w:spacing w:after="0" w:line="240" w:lineRule="auto"/>
        <w:rPr>
          <w:rFonts w:ascii="Times New Roman" w:hAnsi="Times New Roman"/>
          <w:color w:val="000000"/>
          <w:sz w:val="24"/>
          <w:szCs w:val="24"/>
          <w:lang w:val="it-IT"/>
        </w:rPr>
      </w:pPr>
    </w:p>
    <w:p w14:paraId="24B98A1F" w14:textId="77777777" w:rsidR="002057F6" w:rsidRPr="00D173C0" w:rsidRDefault="002057F6" w:rsidP="002057F6">
      <w:pPr>
        <w:spacing w:line="240" w:lineRule="auto"/>
        <w:jc w:val="both"/>
        <w:rPr>
          <w:rFonts w:ascii="Times New Roman" w:hAnsi="Times New Roman"/>
          <w:color w:val="000000"/>
          <w:sz w:val="24"/>
          <w:szCs w:val="24"/>
          <w:lang w:val="it-IT"/>
        </w:rPr>
      </w:pPr>
    </w:p>
    <w:p w14:paraId="7CF47B2F" w14:textId="4A309790" w:rsidR="002057F6" w:rsidRPr="00D173C0" w:rsidRDefault="00B51352" w:rsidP="006E152E">
      <w:pPr>
        <w:pStyle w:val="Heading3"/>
        <w:spacing w:before="100" w:beforeAutospacing="1" w:after="100" w:afterAutospacing="1" w:line="240" w:lineRule="auto"/>
        <w:rPr>
          <w:rFonts w:ascii="Times New Roman" w:hAnsi="Times New Roman" w:cs="Times New Roman"/>
          <w:sz w:val="24"/>
          <w:szCs w:val="24"/>
        </w:rPr>
      </w:pPr>
      <w:r w:rsidRPr="00D173C0">
        <w:rPr>
          <w:rFonts w:ascii="Times New Roman" w:hAnsi="Times New Roman"/>
          <w:sz w:val="24"/>
          <w:szCs w:val="24"/>
          <w:lang w:val="it-IT"/>
        </w:rPr>
        <w:br w:type="page"/>
      </w:r>
      <w:bookmarkStart w:id="291" w:name="_Toc462899261"/>
      <w:r w:rsidR="00D7680B">
        <w:rPr>
          <w:rFonts w:ascii="Times New Roman" w:hAnsi="Times New Roman" w:cs="Times New Roman"/>
          <w:sz w:val="24"/>
          <w:szCs w:val="24"/>
        </w:rPr>
        <w:lastRenderedPageBreak/>
        <w:t>Annex</w:t>
      </w:r>
      <w:r w:rsidR="00BC6231">
        <w:rPr>
          <w:rFonts w:ascii="Times New Roman" w:hAnsi="Times New Roman" w:cs="Times New Roman"/>
          <w:sz w:val="24"/>
          <w:szCs w:val="24"/>
        </w:rPr>
        <w:t xml:space="preserve"> 9 </w:t>
      </w:r>
      <w:r w:rsidR="00A04676">
        <w:rPr>
          <w:rFonts w:ascii="Times New Roman" w:hAnsi="Times New Roman" w:cs="Times New Roman"/>
          <w:sz w:val="24"/>
          <w:szCs w:val="24"/>
        </w:rPr>
        <w:t>–</w:t>
      </w:r>
      <w:r w:rsidR="008F67A1" w:rsidRPr="00D173C0">
        <w:rPr>
          <w:rFonts w:ascii="Times New Roman" w:hAnsi="Times New Roman" w:cs="Times New Roman"/>
          <w:sz w:val="24"/>
          <w:szCs w:val="24"/>
        </w:rPr>
        <w:t>Bank Guarantee</w:t>
      </w:r>
      <w:bookmarkEnd w:id="291"/>
    </w:p>
    <w:p w14:paraId="4A26B58E" w14:textId="77777777" w:rsidR="008F67A1" w:rsidRPr="00F436D1" w:rsidRDefault="008F67A1" w:rsidP="008F67A1">
      <w:pPr>
        <w:pStyle w:val="Default"/>
        <w:jc w:val="both"/>
        <w:rPr>
          <w:sz w:val="22"/>
          <w:lang w:val="es-ES"/>
        </w:rPr>
      </w:pPr>
      <w:r w:rsidRPr="00F436D1">
        <w:rPr>
          <w:sz w:val="22"/>
        </w:rPr>
        <w:t xml:space="preserve">Payable on First Demand No….....….. </w:t>
      </w:r>
      <w:proofErr w:type="gramStart"/>
      <w:r w:rsidRPr="00F436D1">
        <w:rPr>
          <w:sz w:val="22"/>
          <w:lang w:val="es-ES"/>
        </w:rPr>
        <w:t>of</w:t>
      </w:r>
      <w:proofErr w:type="gramEnd"/>
      <w:r w:rsidRPr="00F436D1">
        <w:rPr>
          <w:sz w:val="22"/>
          <w:lang w:val="es-ES"/>
        </w:rPr>
        <w:t xml:space="preserve"> Euro …….....…. </w:t>
      </w:r>
    </w:p>
    <w:p w14:paraId="4A0FEF9D" w14:textId="77777777" w:rsidR="008F67A1" w:rsidRPr="00F436D1" w:rsidRDefault="008F67A1" w:rsidP="008F67A1">
      <w:pPr>
        <w:pStyle w:val="Default"/>
        <w:jc w:val="both"/>
        <w:rPr>
          <w:sz w:val="22"/>
          <w:lang w:val="es-ES"/>
        </w:rPr>
      </w:pPr>
    </w:p>
    <w:p w14:paraId="60682A82" w14:textId="77777777" w:rsidR="008F67A1" w:rsidRPr="00F436D1" w:rsidRDefault="008F67A1" w:rsidP="008F67A1">
      <w:pPr>
        <w:pStyle w:val="Default"/>
        <w:jc w:val="both"/>
        <w:rPr>
          <w:sz w:val="22"/>
          <w:lang w:val="es-ES"/>
        </w:rPr>
      </w:pPr>
      <w:proofErr w:type="gramStart"/>
      <w:r w:rsidRPr="00F436D1">
        <w:rPr>
          <w:sz w:val="22"/>
          <w:lang w:val="es-ES"/>
        </w:rPr>
        <w:t>To :</w:t>
      </w:r>
      <w:proofErr w:type="gramEnd"/>
      <w:r w:rsidRPr="00F436D1">
        <w:rPr>
          <w:sz w:val="22"/>
          <w:lang w:val="es-ES"/>
        </w:rPr>
        <w:t xml:space="preserve"> CNTEE TRANSELECTRICA SA (TRANSELECTRICA)</w:t>
      </w:r>
    </w:p>
    <w:p w14:paraId="17339A37" w14:textId="77777777" w:rsidR="008F67A1" w:rsidRPr="00F436D1" w:rsidRDefault="008F67A1" w:rsidP="008F67A1">
      <w:pPr>
        <w:pStyle w:val="Default"/>
        <w:jc w:val="both"/>
        <w:rPr>
          <w:sz w:val="22"/>
          <w:lang w:val="es-ES"/>
        </w:rPr>
      </w:pPr>
      <w:proofErr w:type="spellStart"/>
      <w:r w:rsidRPr="00F436D1">
        <w:rPr>
          <w:sz w:val="22"/>
          <w:lang w:val="es-ES"/>
        </w:rPr>
        <w:t>Blvd</w:t>
      </w:r>
      <w:proofErr w:type="spellEnd"/>
      <w:r w:rsidRPr="00F436D1">
        <w:rPr>
          <w:sz w:val="22"/>
          <w:lang w:val="es-ES"/>
        </w:rPr>
        <w:t xml:space="preserve">. General </w:t>
      </w:r>
      <w:proofErr w:type="spellStart"/>
      <w:r w:rsidRPr="00F436D1">
        <w:rPr>
          <w:sz w:val="22"/>
          <w:lang w:val="es-ES"/>
        </w:rPr>
        <w:t>Gh</w:t>
      </w:r>
      <w:proofErr w:type="spellEnd"/>
      <w:r w:rsidRPr="00F436D1">
        <w:rPr>
          <w:sz w:val="22"/>
          <w:lang w:val="es-ES"/>
        </w:rPr>
        <w:t xml:space="preserve">. </w:t>
      </w:r>
      <w:proofErr w:type="spellStart"/>
      <w:r w:rsidRPr="00F436D1">
        <w:rPr>
          <w:sz w:val="22"/>
          <w:lang w:val="es-ES"/>
        </w:rPr>
        <w:t>Magheru</w:t>
      </w:r>
      <w:proofErr w:type="spellEnd"/>
      <w:r w:rsidRPr="00F436D1">
        <w:rPr>
          <w:sz w:val="22"/>
          <w:lang w:val="es-ES"/>
        </w:rPr>
        <w:t xml:space="preserve"> 33, s. 1, </w:t>
      </w:r>
      <w:proofErr w:type="spellStart"/>
      <w:r w:rsidRPr="00F436D1">
        <w:rPr>
          <w:sz w:val="22"/>
          <w:lang w:val="es-ES"/>
        </w:rPr>
        <w:t>Bucharest</w:t>
      </w:r>
      <w:proofErr w:type="spellEnd"/>
    </w:p>
    <w:p w14:paraId="31AFF36B" w14:textId="77777777" w:rsidR="008F67A1" w:rsidRPr="00F436D1" w:rsidRDefault="008F67A1" w:rsidP="008F67A1">
      <w:pPr>
        <w:pStyle w:val="Default"/>
        <w:jc w:val="both"/>
        <w:rPr>
          <w:sz w:val="22"/>
          <w:lang w:val="es-ES"/>
        </w:rPr>
      </w:pPr>
      <w:proofErr w:type="spellStart"/>
      <w:r w:rsidRPr="00F436D1">
        <w:rPr>
          <w:sz w:val="22"/>
          <w:lang w:val="es-ES"/>
        </w:rPr>
        <w:t>Correspondence</w:t>
      </w:r>
      <w:proofErr w:type="spellEnd"/>
      <w:r w:rsidR="0044737E">
        <w:rPr>
          <w:sz w:val="22"/>
          <w:lang w:val="es-ES"/>
        </w:rPr>
        <w:t xml:space="preserve"> </w:t>
      </w:r>
      <w:proofErr w:type="spellStart"/>
      <w:r w:rsidRPr="00F436D1">
        <w:rPr>
          <w:sz w:val="22"/>
          <w:lang w:val="es-ES"/>
        </w:rPr>
        <w:t>address</w:t>
      </w:r>
      <w:proofErr w:type="spellEnd"/>
      <w:r w:rsidRPr="00F436D1">
        <w:rPr>
          <w:sz w:val="22"/>
          <w:lang w:val="es-ES"/>
        </w:rPr>
        <w:t xml:space="preserve">: 2-4 </w:t>
      </w:r>
      <w:proofErr w:type="spellStart"/>
      <w:r w:rsidRPr="00F436D1">
        <w:rPr>
          <w:sz w:val="22"/>
          <w:lang w:val="es-ES"/>
        </w:rPr>
        <w:t>Olteni</w:t>
      </w:r>
      <w:proofErr w:type="spellEnd"/>
      <w:r w:rsidR="0044737E">
        <w:rPr>
          <w:sz w:val="22"/>
          <w:lang w:val="es-ES"/>
        </w:rPr>
        <w:t xml:space="preserve"> </w:t>
      </w:r>
      <w:proofErr w:type="spellStart"/>
      <w:r w:rsidRPr="00F436D1">
        <w:rPr>
          <w:sz w:val="22"/>
          <w:lang w:val="es-ES"/>
        </w:rPr>
        <w:t>street</w:t>
      </w:r>
      <w:proofErr w:type="spellEnd"/>
      <w:r w:rsidRPr="00F436D1">
        <w:rPr>
          <w:sz w:val="22"/>
          <w:lang w:val="es-ES"/>
        </w:rPr>
        <w:t xml:space="preserve">, s.3, </w:t>
      </w:r>
      <w:proofErr w:type="spellStart"/>
      <w:r w:rsidRPr="00F436D1">
        <w:rPr>
          <w:sz w:val="22"/>
          <w:lang w:val="es-ES"/>
        </w:rPr>
        <w:t>Bucharest</w:t>
      </w:r>
      <w:proofErr w:type="spellEnd"/>
      <w:r w:rsidRPr="00F436D1">
        <w:rPr>
          <w:sz w:val="22"/>
          <w:lang w:val="es-ES"/>
        </w:rPr>
        <w:t xml:space="preserve"> 030786</w:t>
      </w:r>
    </w:p>
    <w:p w14:paraId="461A15A1" w14:textId="77777777" w:rsidR="008F67A1" w:rsidRPr="00F436D1" w:rsidRDefault="008F67A1" w:rsidP="008F67A1">
      <w:pPr>
        <w:pStyle w:val="Default"/>
        <w:spacing w:line="276" w:lineRule="auto"/>
        <w:jc w:val="both"/>
        <w:rPr>
          <w:sz w:val="22"/>
          <w:lang w:val="es-ES"/>
        </w:rPr>
      </w:pPr>
    </w:p>
    <w:p w14:paraId="71BC9F72" w14:textId="77777777" w:rsidR="008F67A1" w:rsidRPr="00F436D1" w:rsidRDefault="008F67A1" w:rsidP="008F67A1">
      <w:pPr>
        <w:pStyle w:val="Default"/>
        <w:spacing w:line="276" w:lineRule="auto"/>
        <w:jc w:val="both"/>
        <w:rPr>
          <w:sz w:val="22"/>
          <w:lang w:val="es-ES"/>
        </w:rPr>
      </w:pPr>
      <w:proofErr w:type="spellStart"/>
      <w:r w:rsidRPr="00F436D1">
        <w:rPr>
          <w:sz w:val="22"/>
          <w:lang w:val="es-ES"/>
        </w:rPr>
        <w:t>Sirs</w:t>
      </w:r>
      <w:proofErr w:type="spellEnd"/>
      <w:r w:rsidRPr="00F436D1">
        <w:rPr>
          <w:sz w:val="22"/>
          <w:lang w:val="es-ES"/>
        </w:rPr>
        <w:t xml:space="preserve">, </w:t>
      </w:r>
    </w:p>
    <w:p w14:paraId="6C3DD012" w14:textId="2174E665" w:rsidR="008F67A1" w:rsidRPr="00EB61F9" w:rsidRDefault="008F67A1" w:rsidP="004B0764">
      <w:pPr>
        <w:pStyle w:val="ListParagraph"/>
        <w:numPr>
          <w:ilvl w:val="1"/>
          <w:numId w:val="34"/>
        </w:numPr>
        <w:spacing w:before="60" w:after="60"/>
        <w:contextualSpacing/>
        <w:jc w:val="both"/>
        <w:rPr>
          <w:rFonts w:ascii="Times New Roman" w:hAnsi="Times New Roman"/>
          <w:szCs w:val="24"/>
          <w:lang w:val="en-GB"/>
        </w:rPr>
      </w:pPr>
      <w:r w:rsidRPr="00026047">
        <w:rPr>
          <w:rFonts w:ascii="Times New Roman" w:hAnsi="Times New Roman"/>
          <w:szCs w:val="24"/>
        </w:rPr>
        <w:t>We hereby guarantee expressly, irrevocably, unconditionally and unreservedly, to yourselves (CNTEE TRANSELECTRICA SA hereinafter called TRANSELECT</w:t>
      </w:r>
      <w:r w:rsidRPr="004B0764">
        <w:rPr>
          <w:rFonts w:ascii="Times New Roman" w:hAnsi="Times New Roman"/>
          <w:szCs w:val="24"/>
        </w:rPr>
        <w:t xml:space="preserve">RICA), waiving all rights of objection and division and </w:t>
      </w:r>
      <w:proofErr w:type="spellStart"/>
      <w:r w:rsidRPr="004B0764">
        <w:rPr>
          <w:rFonts w:ascii="Times New Roman" w:hAnsi="Times New Roman"/>
          <w:szCs w:val="24"/>
        </w:rPr>
        <w:t>excussion</w:t>
      </w:r>
      <w:proofErr w:type="spellEnd"/>
      <w:r w:rsidRPr="004B0764">
        <w:rPr>
          <w:rFonts w:ascii="Times New Roman" w:hAnsi="Times New Roman"/>
          <w:szCs w:val="24"/>
        </w:rPr>
        <w:t xml:space="preserve"> (</w:t>
      </w:r>
      <w:proofErr w:type="spellStart"/>
      <w:r w:rsidRPr="004B0764">
        <w:rPr>
          <w:rFonts w:ascii="Times New Roman" w:hAnsi="Times New Roman"/>
          <w:szCs w:val="24"/>
        </w:rPr>
        <w:t>beneficium</w:t>
      </w:r>
      <w:proofErr w:type="spellEnd"/>
      <w:r w:rsidR="005D7119">
        <w:rPr>
          <w:rFonts w:ascii="Times New Roman" w:hAnsi="Times New Roman"/>
          <w:szCs w:val="24"/>
        </w:rPr>
        <w:t xml:space="preserve"> </w:t>
      </w:r>
      <w:proofErr w:type="spellStart"/>
      <w:r w:rsidRPr="004B0764">
        <w:rPr>
          <w:rFonts w:ascii="Times New Roman" w:hAnsi="Times New Roman"/>
          <w:szCs w:val="24"/>
        </w:rPr>
        <w:t>excussionis</w:t>
      </w:r>
      <w:proofErr w:type="spellEnd"/>
      <w:r w:rsidRPr="004B0764">
        <w:rPr>
          <w:rFonts w:ascii="Times New Roman" w:hAnsi="Times New Roman"/>
          <w:szCs w:val="24"/>
        </w:rPr>
        <w:t>) for our part on</w:t>
      </w:r>
      <w:r w:rsidRPr="00026047">
        <w:rPr>
          <w:rFonts w:ascii="Times New Roman" w:hAnsi="Times New Roman"/>
          <w:szCs w:val="24"/>
        </w:rPr>
        <w:t>ly, the full and prompt payment to you by the company with the name ……………………………. , the registered office of which are at ………………………......... (hereinafter called the Client), with tax registration num</w:t>
      </w:r>
      <w:r w:rsidRPr="00115620">
        <w:rPr>
          <w:rFonts w:ascii="Times New Roman" w:hAnsi="Times New Roman"/>
          <w:szCs w:val="24"/>
        </w:rPr>
        <w:t>ber ……………….......…., free of any set off or counterclaim of up to euro [……….....</w:t>
      </w:r>
      <w:r w:rsidRPr="00E85F0C">
        <w:rPr>
          <w:rFonts w:ascii="Times New Roman" w:hAnsi="Times New Roman"/>
          <w:i/>
          <w:iCs/>
          <w:szCs w:val="24"/>
        </w:rPr>
        <w:t>at least 20.000 euros</w:t>
      </w:r>
      <w:r w:rsidRPr="005E1090">
        <w:rPr>
          <w:rFonts w:ascii="Times New Roman" w:hAnsi="Times New Roman"/>
          <w:szCs w:val="24"/>
        </w:rPr>
        <w:t>], which we undertake to pay to you (TRANSELECT</w:t>
      </w:r>
      <w:r w:rsidRPr="004B0764">
        <w:rPr>
          <w:rFonts w:ascii="Times New Roman" w:hAnsi="Times New Roman"/>
          <w:szCs w:val="24"/>
        </w:rPr>
        <w:t xml:space="preserve">RICA) immediately on demand being made by you, in the event of a failure by our Client to perform any of its obligations under the terms described in </w:t>
      </w:r>
      <w:r w:rsidR="001E04C2" w:rsidRPr="00026047">
        <w:rPr>
          <w:rFonts w:ascii="Times New Roman" w:hAnsi="Times New Roman"/>
          <w:szCs w:val="24"/>
        </w:rPr>
        <w:t>Yearly and Monthly Allocation Rules for the</w:t>
      </w:r>
      <w:r w:rsidR="005D7119">
        <w:rPr>
          <w:rFonts w:ascii="Times New Roman" w:hAnsi="Times New Roman"/>
          <w:szCs w:val="24"/>
        </w:rPr>
        <w:t xml:space="preserve"> </w:t>
      </w:r>
      <w:r w:rsidR="001E04C2" w:rsidRPr="00026047">
        <w:rPr>
          <w:rFonts w:ascii="Times New Roman" w:hAnsi="Times New Roman"/>
          <w:szCs w:val="24"/>
        </w:rPr>
        <w:t xml:space="preserve">Coordinated Allocation of Cross Zonal </w:t>
      </w:r>
      <w:r w:rsidR="00EB61F9">
        <w:rPr>
          <w:rFonts w:ascii="Times New Roman" w:hAnsi="Times New Roman"/>
          <w:szCs w:val="24"/>
        </w:rPr>
        <w:t>C</w:t>
      </w:r>
      <w:r w:rsidR="001E04C2" w:rsidRPr="00026047">
        <w:rPr>
          <w:rFonts w:ascii="Times New Roman" w:hAnsi="Times New Roman"/>
          <w:szCs w:val="24"/>
        </w:rPr>
        <w:t xml:space="preserve">apacities at the </w:t>
      </w:r>
      <w:r w:rsidR="00EB61F9">
        <w:rPr>
          <w:rFonts w:ascii="Times New Roman" w:hAnsi="Times New Roman"/>
          <w:szCs w:val="24"/>
        </w:rPr>
        <w:t>B</w:t>
      </w:r>
      <w:r w:rsidR="001E04C2" w:rsidRPr="00026047">
        <w:rPr>
          <w:rFonts w:ascii="Times New Roman" w:hAnsi="Times New Roman"/>
          <w:szCs w:val="24"/>
        </w:rPr>
        <w:t>order between the Bidding Zones</w:t>
      </w:r>
      <w:r w:rsidR="001E04C2">
        <w:rPr>
          <w:rFonts w:ascii="Times New Roman" w:hAnsi="Times New Roman"/>
          <w:szCs w:val="24"/>
        </w:rPr>
        <w:t xml:space="preserve"> of TRANSELECTRICA and EMS</w:t>
      </w:r>
      <w:r w:rsidR="005D7119">
        <w:rPr>
          <w:rFonts w:ascii="Times New Roman" w:hAnsi="Times New Roman"/>
          <w:szCs w:val="24"/>
        </w:rPr>
        <w:t xml:space="preserve"> </w:t>
      </w:r>
      <w:r w:rsidR="00B42969" w:rsidRPr="00AB0977">
        <w:rPr>
          <w:rFonts w:ascii="Times New Roman" w:hAnsi="Times New Roman"/>
          <w:szCs w:val="24"/>
        </w:rPr>
        <w:t xml:space="preserve">for the year 2017 (hereinafter called the Yearly and Monthly Allocation Rules), mutually agreed by the Serbian and Romanian Transmission System Operators, independently of the validity of the legal effects of the Statement of Acceptance, signed by our Client in accordance with the </w:t>
      </w:r>
      <w:r w:rsidR="00EB61F9">
        <w:rPr>
          <w:rFonts w:ascii="Times New Roman" w:hAnsi="Times New Roman"/>
          <w:szCs w:val="24"/>
        </w:rPr>
        <w:t xml:space="preserve">Yearly and Monthly </w:t>
      </w:r>
      <w:r w:rsidR="00EB0DE0" w:rsidRPr="00EB61F9">
        <w:rPr>
          <w:rFonts w:ascii="Times New Roman" w:hAnsi="Times New Roman"/>
          <w:szCs w:val="24"/>
        </w:rPr>
        <w:t>Allocation</w:t>
      </w:r>
      <w:r w:rsidRPr="00EB61F9">
        <w:rPr>
          <w:rFonts w:ascii="Times New Roman" w:hAnsi="Times New Roman"/>
          <w:szCs w:val="24"/>
        </w:rPr>
        <w:t xml:space="preserve"> Rules. </w:t>
      </w:r>
    </w:p>
    <w:p w14:paraId="1A6445E4" w14:textId="77777777" w:rsidR="005E410B" w:rsidRPr="00F436D1" w:rsidRDefault="008F67A1" w:rsidP="008F67A1">
      <w:pPr>
        <w:pStyle w:val="ListParagraph"/>
        <w:numPr>
          <w:ilvl w:val="1"/>
          <w:numId w:val="34"/>
        </w:numPr>
        <w:spacing w:before="60" w:after="60"/>
        <w:contextualSpacing/>
        <w:jc w:val="both"/>
        <w:rPr>
          <w:rFonts w:ascii="Times New Roman" w:hAnsi="Times New Roman"/>
          <w:szCs w:val="24"/>
        </w:rPr>
      </w:pPr>
      <w:r w:rsidRPr="00F436D1">
        <w:rPr>
          <w:rFonts w:ascii="Times New Roman" w:hAnsi="Times New Roman"/>
          <w:szCs w:val="24"/>
        </w:rPr>
        <w:t xml:space="preserve">We agree as an independent and primary obligation to indemnify and keep indemnified yourselves for all losses, liabilities, costs and expenses incurred as a result of </w:t>
      </w:r>
    </w:p>
    <w:p w14:paraId="13D9FF57" w14:textId="77777777" w:rsidR="005E410B" w:rsidRPr="00F436D1" w:rsidRDefault="008F67A1" w:rsidP="005E410B">
      <w:pPr>
        <w:pStyle w:val="ListParagraph"/>
        <w:spacing w:before="60" w:after="60"/>
        <w:ind w:left="360"/>
        <w:contextualSpacing/>
        <w:jc w:val="both"/>
        <w:rPr>
          <w:rFonts w:ascii="Times New Roman" w:hAnsi="Times New Roman"/>
          <w:szCs w:val="24"/>
        </w:rPr>
      </w:pPr>
      <w:r w:rsidRPr="00F436D1">
        <w:rPr>
          <w:rFonts w:ascii="Times New Roman" w:hAnsi="Times New Roman"/>
          <w:szCs w:val="24"/>
        </w:rPr>
        <w:t xml:space="preserve">(1) </w:t>
      </w:r>
      <w:proofErr w:type="gramStart"/>
      <w:r w:rsidRPr="00F436D1">
        <w:rPr>
          <w:rFonts w:ascii="Times New Roman" w:hAnsi="Times New Roman"/>
          <w:szCs w:val="24"/>
        </w:rPr>
        <w:t>the</w:t>
      </w:r>
      <w:proofErr w:type="gramEnd"/>
      <w:r w:rsidRPr="00F436D1">
        <w:rPr>
          <w:rFonts w:ascii="Times New Roman" w:hAnsi="Times New Roman"/>
          <w:szCs w:val="24"/>
        </w:rPr>
        <w:t xml:space="preserve"> Client´s failure to perform or discharge any of its payment obligations when due</w:t>
      </w:r>
      <w:r w:rsidR="005E410B" w:rsidRPr="00F436D1">
        <w:rPr>
          <w:rFonts w:ascii="Times New Roman" w:hAnsi="Times New Roman"/>
          <w:szCs w:val="24"/>
        </w:rPr>
        <w:t>, or</w:t>
      </w:r>
    </w:p>
    <w:p w14:paraId="2D257955" w14:textId="77777777" w:rsidR="008F67A1" w:rsidRPr="00F436D1" w:rsidRDefault="008F67A1" w:rsidP="005E410B">
      <w:pPr>
        <w:pStyle w:val="ListParagraph"/>
        <w:spacing w:before="60" w:after="60"/>
        <w:ind w:left="360"/>
        <w:contextualSpacing/>
        <w:jc w:val="both"/>
        <w:rPr>
          <w:rFonts w:ascii="Times New Roman" w:hAnsi="Times New Roman"/>
          <w:szCs w:val="24"/>
        </w:rPr>
      </w:pPr>
      <w:r w:rsidRPr="00F436D1">
        <w:rPr>
          <w:rFonts w:ascii="Times New Roman" w:hAnsi="Times New Roman"/>
          <w:szCs w:val="24"/>
        </w:rPr>
        <w:t xml:space="preserve">(2) the unenforceability, invalidity or illegality of any of the Client´s payment obligations in respect of the </w:t>
      </w:r>
      <w:r w:rsidR="00EB61F9">
        <w:rPr>
          <w:rFonts w:ascii="Times New Roman" w:hAnsi="Times New Roman"/>
          <w:szCs w:val="24"/>
        </w:rPr>
        <w:t xml:space="preserve">Yearly and Monthly </w:t>
      </w:r>
      <w:r w:rsidR="00EB0DE0" w:rsidRPr="00F436D1">
        <w:rPr>
          <w:rFonts w:ascii="Times New Roman" w:hAnsi="Times New Roman"/>
          <w:szCs w:val="24"/>
        </w:rPr>
        <w:t>Allocation</w:t>
      </w:r>
      <w:r w:rsidRPr="00F436D1">
        <w:rPr>
          <w:rFonts w:ascii="Times New Roman" w:hAnsi="Times New Roman"/>
          <w:szCs w:val="24"/>
        </w:rPr>
        <w:t xml:space="preserve"> Rules</w:t>
      </w:r>
      <w:r w:rsidR="005E410B" w:rsidRPr="00F436D1">
        <w:rPr>
          <w:rFonts w:ascii="Times New Roman" w:hAnsi="Times New Roman"/>
          <w:szCs w:val="24"/>
        </w:rPr>
        <w:t>, in any case our obligations</w:t>
      </w:r>
      <w:r w:rsidRPr="00F436D1">
        <w:rPr>
          <w:rFonts w:ascii="Times New Roman" w:hAnsi="Times New Roman"/>
          <w:szCs w:val="24"/>
        </w:rPr>
        <w:t xml:space="preserve"> not exceeding in total the amount of […....……</w:t>
      </w:r>
      <w:r w:rsidRPr="00F436D1">
        <w:rPr>
          <w:rFonts w:ascii="Times New Roman" w:hAnsi="Times New Roman"/>
          <w:i/>
          <w:iCs/>
          <w:szCs w:val="24"/>
        </w:rPr>
        <w:t>at least 20.000 euros</w:t>
      </w:r>
      <w:r w:rsidRPr="00F436D1">
        <w:rPr>
          <w:rFonts w:ascii="Times New Roman" w:hAnsi="Times New Roman"/>
          <w:szCs w:val="24"/>
        </w:rPr>
        <w:t xml:space="preserve">]. We agree as an independent and primary obligation to pay within 3 business days of demand by yourselves any amounts due in respect of the </w:t>
      </w:r>
      <w:r w:rsidR="00EB61F9">
        <w:rPr>
          <w:rFonts w:ascii="Times New Roman" w:hAnsi="Times New Roman"/>
          <w:szCs w:val="24"/>
        </w:rPr>
        <w:t xml:space="preserve">Yearly and Monthly </w:t>
      </w:r>
      <w:r w:rsidR="00EB0DE0" w:rsidRPr="00F436D1">
        <w:rPr>
          <w:rFonts w:ascii="Times New Roman" w:hAnsi="Times New Roman"/>
          <w:szCs w:val="24"/>
        </w:rPr>
        <w:t>Allocation</w:t>
      </w:r>
      <w:r w:rsidRPr="00F436D1">
        <w:rPr>
          <w:rFonts w:ascii="Times New Roman" w:hAnsi="Times New Roman"/>
          <w:szCs w:val="24"/>
        </w:rPr>
        <w:t xml:space="preserve"> Rules, not exceeding euro [……....…</w:t>
      </w:r>
      <w:r w:rsidRPr="00F436D1">
        <w:rPr>
          <w:rFonts w:ascii="Times New Roman" w:hAnsi="Times New Roman"/>
          <w:i/>
          <w:iCs/>
          <w:szCs w:val="24"/>
        </w:rPr>
        <w:t>at least 20.000 euros</w:t>
      </w:r>
      <w:r w:rsidRPr="00F436D1">
        <w:rPr>
          <w:rFonts w:ascii="Times New Roman" w:hAnsi="Times New Roman"/>
          <w:szCs w:val="24"/>
        </w:rPr>
        <w:t>]. Any amount due under this paragraph will be recoverable from ourselves as though the obligation had been incurred by us as sole or principal debtor.</w:t>
      </w:r>
    </w:p>
    <w:p w14:paraId="11AC8BB9" w14:textId="77777777" w:rsidR="008F67A1" w:rsidRPr="00F436D1" w:rsidRDefault="008F67A1" w:rsidP="008F67A1">
      <w:pPr>
        <w:pStyle w:val="ListParagraph"/>
        <w:numPr>
          <w:ilvl w:val="1"/>
          <w:numId w:val="34"/>
        </w:numPr>
        <w:spacing w:before="60" w:after="60"/>
        <w:contextualSpacing/>
        <w:jc w:val="both"/>
        <w:rPr>
          <w:rFonts w:ascii="Times New Roman" w:hAnsi="Times New Roman"/>
          <w:szCs w:val="24"/>
          <w:lang w:val="en-GB"/>
        </w:rPr>
      </w:pPr>
      <w:r w:rsidRPr="00F436D1">
        <w:rPr>
          <w:rFonts w:ascii="Times New Roman" w:hAnsi="Times New Roman"/>
          <w:szCs w:val="24"/>
        </w:rPr>
        <w:t xml:space="preserve">This guarantee and indemnity is valid until such time as our Client honors in full all its obligations arising under the </w:t>
      </w:r>
      <w:r w:rsidR="00EB61F9">
        <w:rPr>
          <w:rFonts w:ascii="Times New Roman" w:hAnsi="Times New Roman"/>
          <w:szCs w:val="24"/>
        </w:rPr>
        <w:t xml:space="preserve">Yearly and Monthly </w:t>
      </w:r>
      <w:r w:rsidR="00EB0DE0" w:rsidRPr="00F436D1">
        <w:rPr>
          <w:rFonts w:ascii="Times New Roman" w:hAnsi="Times New Roman"/>
          <w:szCs w:val="24"/>
        </w:rPr>
        <w:t>Allocation</w:t>
      </w:r>
      <w:r w:rsidRPr="00F436D1">
        <w:rPr>
          <w:rFonts w:ascii="Times New Roman" w:hAnsi="Times New Roman"/>
          <w:szCs w:val="24"/>
        </w:rPr>
        <w:t xml:space="preserve"> Rules as regards our Client’s participation, as described in the </w:t>
      </w:r>
      <w:r w:rsidR="00EB61F9">
        <w:rPr>
          <w:rFonts w:ascii="Times New Roman" w:hAnsi="Times New Roman"/>
          <w:szCs w:val="24"/>
        </w:rPr>
        <w:t xml:space="preserve">Yearly and Monthly </w:t>
      </w:r>
      <w:r w:rsidR="00EB0DE0" w:rsidRPr="00F436D1">
        <w:rPr>
          <w:rFonts w:ascii="Times New Roman" w:hAnsi="Times New Roman"/>
          <w:szCs w:val="24"/>
        </w:rPr>
        <w:t>Allocation</w:t>
      </w:r>
      <w:r w:rsidRPr="00F436D1">
        <w:rPr>
          <w:rFonts w:ascii="Times New Roman" w:hAnsi="Times New Roman"/>
          <w:szCs w:val="24"/>
        </w:rPr>
        <w:t xml:space="preserve"> Rules, until the </w:t>
      </w:r>
      <w:r w:rsidR="00C01E08" w:rsidRPr="00F436D1">
        <w:rPr>
          <w:rFonts w:ascii="Times New Roman" w:hAnsi="Times New Roman"/>
          <w:szCs w:val="24"/>
        </w:rPr>
        <w:t>twenty seventh</w:t>
      </w:r>
      <w:r w:rsidRPr="00F436D1">
        <w:rPr>
          <w:rFonts w:ascii="Times New Roman" w:hAnsi="Times New Roman"/>
          <w:szCs w:val="24"/>
        </w:rPr>
        <w:t xml:space="preserve"> (</w:t>
      </w:r>
      <w:r w:rsidR="00C01E08" w:rsidRPr="00F436D1">
        <w:rPr>
          <w:rFonts w:ascii="Times New Roman" w:hAnsi="Times New Roman"/>
          <w:szCs w:val="24"/>
        </w:rPr>
        <w:t>27</w:t>
      </w:r>
      <w:r w:rsidR="00C01E08" w:rsidRPr="00F436D1">
        <w:rPr>
          <w:rFonts w:ascii="Times New Roman" w:hAnsi="Times New Roman"/>
          <w:szCs w:val="24"/>
          <w:vertAlign w:val="superscript"/>
        </w:rPr>
        <w:t>nd</w:t>
      </w:r>
      <w:r w:rsidRPr="00F436D1">
        <w:rPr>
          <w:rFonts w:ascii="Times New Roman" w:hAnsi="Times New Roman"/>
          <w:szCs w:val="24"/>
        </w:rPr>
        <w:t xml:space="preserve">) day of </w:t>
      </w:r>
      <w:r w:rsidR="00C01E08" w:rsidRPr="00F436D1">
        <w:rPr>
          <w:rFonts w:ascii="Times New Roman" w:hAnsi="Times New Roman"/>
          <w:szCs w:val="24"/>
        </w:rPr>
        <w:t>December</w:t>
      </w:r>
      <w:r w:rsidRPr="00F436D1">
        <w:rPr>
          <w:rFonts w:ascii="Times New Roman" w:hAnsi="Times New Roman"/>
          <w:szCs w:val="24"/>
        </w:rPr>
        <w:t xml:space="preserve"> 201</w:t>
      </w:r>
      <w:r w:rsidR="005E410B" w:rsidRPr="00F436D1">
        <w:rPr>
          <w:rFonts w:ascii="Times New Roman" w:hAnsi="Times New Roman"/>
          <w:szCs w:val="24"/>
        </w:rPr>
        <w:t>7</w:t>
      </w:r>
      <w:r w:rsidRPr="00F436D1">
        <w:rPr>
          <w:rFonts w:ascii="Times New Roman" w:hAnsi="Times New Roman"/>
          <w:szCs w:val="24"/>
        </w:rPr>
        <w:t xml:space="preserve">. </w:t>
      </w:r>
    </w:p>
    <w:p w14:paraId="2378E385" w14:textId="77777777" w:rsidR="008F67A1" w:rsidRPr="00F436D1" w:rsidRDefault="008F67A1" w:rsidP="008F67A1">
      <w:pPr>
        <w:pStyle w:val="ListParagraph"/>
        <w:numPr>
          <w:ilvl w:val="1"/>
          <w:numId w:val="34"/>
        </w:numPr>
        <w:spacing w:before="60" w:after="60"/>
        <w:contextualSpacing/>
        <w:jc w:val="both"/>
        <w:rPr>
          <w:rFonts w:ascii="Times New Roman" w:hAnsi="Times New Roman"/>
          <w:szCs w:val="24"/>
        </w:rPr>
      </w:pPr>
      <w:r w:rsidRPr="00F436D1">
        <w:rPr>
          <w:rFonts w:ascii="Times New Roman" w:hAnsi="Times New Roman"/>
          <w:szCs w:val="24"/>
        </w:rPr>
        <w:t>We hereby promise and undertake to pay immediately to you (TRANSELECTRICA) upon receipt of your simple written demand, without contesting it or raising any objections, set off, or counter-claim, whatsoever, any am</w:t>
      </w:r>
      <w:r w:rsidR="00967E0A" w:rsidRPr="00F436D1">
        <w:rPr>
          <w:rFonts w:ascii="Times New Roman" w:hAnsi="Times New Roman"/>
          <w:szCs w:val="24"/>
        </w:rPr>
        <w:t>ount up to the maximum of (</w:t>
      </w:r>
      <w:r w:rsidRPr="00F436D1">
        <w:rPr>
          <w:rFonts w:ascii="Times New Roman" w:hAnsi="Times New Roman"/>
          <w:szCs w:val="24"/>
        </w:rPr>
        <w:t xml:space="preserve">_______________), and which you have determined is owed to you (TRANSELECTRICA), in the event of any failure by our Client to perform all or any of its obligations under the </w:t>
      </w:r>
      <w:r w:rsidR="00EB61F9">
        <w:rPr>
          <w:rFonts w:ascii="Times New Roman" w:hAnsi="Times New Roman"/>
          <w:szCs w:val="24"/>
        </w:rPr>
        <w:t xml:space="preserve">Yearly and Monthly </w:t>
      </w:r>
      <w:r w:rsidR="00EB0DE0" w:rsidRPr="00F436D1">
        <w:rPr>
          <w:rFonts w:ascii="Times New Roman" w:hAnsi="Times New Roman"/>
          <w:szCs w:val="24"/>
        </w:rPr>
        <w:t>Allocation</w:t>
      </w:r>
      <w:r w:rsidRPr="00F436D1">
        <w:rPr>
          <w:rFonts w:ascii="Times New Roman" w:hAnsi="Times New Roman"/>
          <w:szCs w:val="24"/>
        </w:rPr>
        <w:t xml:space="preserve"> Rules. </w:t>
      </w:r>
    </w:p>
    <w:p w14:paraId="6FBD1857" w14:textId="46A3C817" w:rsidR="008F67A1" w:rsidRPr="00F436D1" w:rsidRDefault="008F67A1" w:rsidP="008F67A1">
      <w:pPr>
        <w:pStyle w:val="ListParagraph"/>
        <w:numPr>
          <w:ilvl w:val="1"/>
          <w:numId w:val="34"/>
        </w:numPr>
        <w:spacing w:before="60" w:after="60"/>
        <w:contextualSpacing/>
        <w:jc w:val="both"/>
        <w:rPr>
          <w:rFonts w:ascii="Times New Roman" w:hAnsi="Times New Roman"/>
          <w:szCs w:val="24"/>
        </w:rPr>
      </w:pPr>
      <w:r w:rsidRPr="00F436D1">
        <w:rPr>
          <w:rFonts w:ascii="Times New Roman" w:hAnsi="Times New Roman"/>
          <w:szCs w:val="24"/>
        </w:rPr>
        <w:t>TRANSELECTRICA</w:t>
      </w:r>
      <w:r w:rsidR="00EB61F9">
        <w:rPr>
          <w:rFonts w:ascii="Times New Roman" w:hAnsi="Times New Roman"/>
          <w:szCs w:val="24"/>
        </w:rPr>
        <w:t>’</w:t>
      </w:r>
      <w:r w:rsidRPr="00F436D1">
        <w:rPr>
          <w:rFonts w:ascii="Times New Roman" w:hAnsi="Times New Roman"/>
          <w:szCs w:val="24"/>
        </w:rPr>
        <w:t xml:space="preserve">s written demand for payment for the purpose of authentication must be presented to the Bank through the intermediary of </w:t>
      </w:r>
      <w:r w:rsidR="00967E0A" w:rsidRPr="00F436D1">
        <w:rPr>
          <w:rFonts w:ascii="Times New Roman" w:hAnsi="Times New Roman"/>
          <w:szCs w:val="24"/>
        </w:rPr>
        <w:t xml:space="preserve">BRD </w:t>
      </w:r>
      <w:r w:rsidR="005D7119">
        <w:rPr>
          <w:rFonts w:ascii="Times New Roman" w:hAnsi="Times New Roman"/>
          <w:szCs w:val="24"/>
        </w:rPr>
        <w:t>–</w:t>
      </w:r>
      <w:r w:rsidR="00967E0A" w:rsidRPr="00F436D1">
        <w:rPr>
          <w:rFonts w:ascii="Times New Roman" w:hAnsi="Times New Roman"/>
          <w:szCs w:val="24"/>
        </w:rPr>
        <w:t xml:space="preserve"> </w:t>
      </w:r>
      <w:proofErr w:type="spellStart"/>
      <w:r w:rsidR="00967E0A" w:rsidRPr="00F436D1">
        <w:rPr>
          <w:rFonts w:ascii="Times New Roman" w:hAnsi="Times New Roman"/>
          <w:szCs w:val="24"/>
        </w:rPr>
        <w:t>Groupe</w:t>
      </w:r>
      <w:proofErr w:type="spellEnd"/>
      <w:r w:rsidR="005D7119">
        <w:rPr>
          <w:rFonts w:ascii="Times New Roman" w:hAnsi="Times New Roman"/>
          <w:szCs w:val="24"/>
        </w:rPr>
        <w:t xml:space="preserve"> </w:t>
      </w:r>
      <w:proofErr w:type="spellStart"/>
      <w:r w:rsidR="00967E0A" w:rsidRPr="00F436D1">
        <w:rPr>
          <w:rFonts w:ascii="Times New Roman" w:hAnsi="Times New Roman"/>
          <w:szCs w:val="24"/>
        </w:rPr>
        <w:t>Societe</w:t>
      </w:r>
      <w:proofErr w:type="spellEnd"/>
      <w:r w:rsidR="005D7119">
        <w:rPr>
          <w:rFonts w:ascii="Times New Roman" w:hAnsi="Times New Roman"/>
          <w:szCs w:val="24"/>
        </w:rPr>
        <w:t xml:space="preserve"> </w:t>
      </w:r>
      <w:proofErr w:type="spellStart"/>
      <w:r w:rsidR="00967E0A" w:rsidRPr="00F436D1">
        <w:rPr>
          <w:rFonts w:ascii="Times New Roman" w:hAnsi="Times New Roman"/>
          <w:szCs w:val="24"/>
        </w:rPr>
        <w:t>Generale</w:t>
      </w:r>
      <w:proofErr w:type="spellEnd"/>
      <w:r w:rsidRPr="00F436D1">
        <w:rPr>
          <w:rFonts w:ascii="Times New Roman" w:hAnsi="Times New Roman"/>
          <w:szCs w:val="24"/>
        </w:rPr>
        <w:t xml:space="preserve"> confirming that the signatures on it are legally binding upon TRANSELECTRICA. If in this respect, </w:t>
      </w:r>
      <w:r w:rsidR="00967E0A" w:rsidRPr="00F436D1">
        <w:rPr>
          <w:rFonts w:ascii="Times New Roman" w:hAnsi="Times New Roman"/>
          <w:szCs w:val="24"/>
        </w:rPr>
        <w:t xml:space="preserve">BRD </w:t>
      </w:r>
      <w:r w:rsidR="005D7119">
        <w:rPr>
          <w:rFonts w:ascii="Times New Roman" w:hAnsi="Times New Roman"/>
          <w:szCs w:val="24"/>
        </w:rPr>
        <w:t>–</w:t>
      </w:r>
      <w:r w:rsidR="00967E0A" w:rsidRPr="00F436D1">
        <w:rPr>
          <w:rFonts w:ascii="Times New Roman" w:hAnsi="Times New Roman"/>
          <w:szCs w:val="24"/>
        </w:rPr>
        <w:t xml:space="preserve"> </w:t>
      </w:r>
      <w:proofErr w:type="spellStart"/>
      <w:r w:rsidR="00967E0A" w:rsidRPr="00F436D1">
        <w:rPr>
          <w:rFonts w:ascii="Times New Roman" w:hAnsi="Times New Roman"/>
          <w:szCs w:val="24"/>
        </w:rPr>
        <w:t>Groupe</w:t>
      </w:r>
      <w:proofErr w:type="spellEnd"/>
      <w:r w:rsidR="005D7119">
        <w:rPr>
          <w:rFonts w:ascii="Times New Roman" w:hAnsi="Times New Roman"/>
          <w:szCs w:val="24"/>
        </w:rPr>
        <w:t xml:space="preserve"> </w:t>
      </w:r>
      <w:proofErr w:type="spellStart"/>
      <w:r w:rsidR="00967E0A" w:rsidRPr="00F436D1">
        <w:rPr>
          <w:rFonts w:ascii="Times New Roman" w:hAnsi="Times New Roman"/>
          <w:szCs w:val="24"/>
        </w:rPr>
        <w:t>Societe</w:t>
      </w:r>
      <w:proofErr w:type="spellEnd"/>
      <w:r w:rsidR="005D7119">
        <w:rPr>
          <w:rFonts w:ascii="Times New Roman" w:hAnsi="Times New Roman"/>
          <w:szCs w:val="24"/>
        </w:rPr>
        <w:t xml:space="preserve"> </w:t>
      </w:r>
      <w:proofErr w:type="spellStart"/>
      <w:r w:rsidR="00967E0A" w:rsidRPr="00F436D1">
        <w:rPr>
          <w:rFonts w:ascii="Times New Roman" w:hAnsi="Times New Roman"/>
          <w:szCs w:val="24"/>
        </w:rPr>
        <w:t>Generale</w:t>
      </w:r>
      <w:proofErr w:type="spellEnd"/>
      <w:r w:rsidR="00967E0A" w:rsidRPr="00F436D1">
        <w:rPr>
          <w:rFonts w:ascii="Times New Roman" w:hAnsi="Times New Roman"/>
          <w:szCs w:val="24"/>
        </w:rPr>
        <w:t xml:space="preserve"> (SWIFT: BRDEROBU) </w:t>
      </w:r>
      <w:r w:rsidRPr="00F436D1">
        <w:rPr>
          <w:rFonts w:ascii="Times New Roman" w:hAnsi="Times New Roman"/>
          <w:szCs w:val="24"/>
        </w:rPr>
        <w:t xml:space="preserve">will make use </w:t>
      </w:r>
      <w:proofErr w:type="spellStart"/>
      <w:r w:rsidR="00967E0A" w:rsidRPr="00F436D1">
        <w:rPr>
          <w:rFonts w:ascii="Times New Roman" w:hAnsi="Times New Roman"/>
          <w:szCs w:val="24"/>
        </w:rPr>
        <w:t>autentificated</w:t>
      </w:r>
      <w:proofErr w:type="spellEnd"/>
      <w:r w:rsidR="00967E0A" w:rsidRPr="00F436D1">
        <w:rPr>
          <w:rFonts w:ascii="Times New Roman" w:hAnsi="Times New Roman"/>
          <w:szCs w:val="24"/>
        </w:rPr>
        <w:t xml:space="preserve"> swift message to our address …</w:t>
      </w:r>
      <w:proofErr w:type="gramStart"/>
      <w:r w:rsidR="00967E0A" w:rsidRPr="00F436D1">
        <w:rPr>
          <w:rFonts w:ascii="Times New Roman" w:hAnsi="Times New Roman"/>
          <w:szCs w:val="24"/>
        </w:rPr>
        <w:t>…</w:t>
      </w:r>
      <w:r w:rsidR="00B71C6B" w:rsidRPr="00F436D1">
        <w:rPr>
          <w:rFonts w:ascii="Times New Roman" w:hAnsi="Times New Roman"/>
          <w:szCs w:val="24"/>
        </w:rPr>
        <w:t>(</w:t>
      </w:r>
      <w:proofErr w:type="gramEnd"/>
      <w:r w:rsidR="00B71C6B" w:rsidRPr="00F436D1">
        <w:rPr>
          <w:rFonts w:ascii="Times New Roman" w:hAnsi="Times New Roman"/>
          <w:szCs w:val="24"/>
        </w:rPr>
        <w:t>Bank Swift)</w:t>
      </w:r>
      <w:r w:rsidRPr="00F436D1">
        <w:rPr>
          <w:rFonts w:ascii="Times New Roman" w:hAnsi="Times New Roman"/>
          <w:szCs w:val="24"/>
        </w:rPr>
        <w:t>, it will have to transmit in any case the full wording of TRANSELECTRICA</w:t>
      </w:r>
      <w:r w:rsidR="00EB61F9">
        <w:rPr>
          <w:rFonts w:ascii="Times New Roman" w:hAnsi="Times New Roman"/>
          <w:szCs w:val="24"/>
        </w:rPr>
        <w:t>’</w:t>
      </w:r>
      <w:r w:rsidRPr="00F436D1">
        <w:rPr>
          <w:rFonts w:ascii="Times New Roman" w:hAnsi="Times New Roman"/>
          <w:szCs w:val="24"/>
        </w:rPr>
        <w:t xml:space="preserve">s </w:t>
      </w:r>
      <w:r w:rsidRPr="00F436D1">
        <w:rPr>
          <w:rFonts w:ascii="Times New Roman" w:hAnsi="Times New Roman"/>
          <w:szCs w:val="24"/>
        </w:rPr>
        <w:lastRenderedPageBreak/>
        <w:t>demand for payment and to confirm at the same time that the originals of these documents have been forwarded t</w:t>
      </w:r>
      <w:r w:rsidR="00B71C6B" w:rsidRPr="00F436D1">
        <w:rPr>
          <w:rFonts w:ascii="Times New Roman" w:hAnsi="Times New Roman"/>
          <w:szCs w:val="24"/>
        </w:rPr>
        <w:t>o us by special courier service, to our address: (Address of Bank).</w:t>
      </w:r>
    </w:p>
    <w:p w14:paraId="445BB632" w14:textId="77777777" w:rsidR="008F67A1" w:rsidRPr="00F436D1" w:rsidRDefault="008F67A1" w:rsidP="00004DCF">
      <w:pPr>
        <w:pStyle w:val="ListParagraph"/>
        <w:numPr>
          <w:ilvl w:val="1"/>
          <w:numId w:val="34"/>
        </w:numPr>
        <w:spacing w:before="60" w:after="60"/>
        <w:contextualSpacing/>
        <w:jc w:val="both"/>
        <w:rPr>
          <w:rFonts w:ascii="Times New Roman" w:hAnsi="Times New Roman"/>
          <w:szCs w:val="24"/>
        </w:rPr>
      </w:pPr>
      <w:r w:rsidRPr="00F436D1">
        <w:rPr>
          <w:rFonts w:ascii="Times New Roman" w:hAnsi="Times New Roman"/>
          <w:szCs w:val="24"/>
        </w:rPr>
        <w:t xml:space="preserve">Your </w:t>
      </w:r>
      <w:r w:rsidR="00B71C6B" w:rsidRPr="00F436D1">
        <w:rPr>
          <w:rFonts w:ascii="Times New Roman" w:hAnsi="Times New Roman"/>
          <w:szCs w:val="24"/>
        </w:rPr>
        <w:t xml:space="preserve">demand for payment, presented in conformity with the terms and conditions of this present guarantee, </w:t>
      </w:r>
      <w:r w:rsidRPr="00F436D1">
        <w:rPr>
          <w:rFonts w:ascii="Times New Roman" w:hAnsi="Times New Roman"/>
          <w:szCs w:val="24"/>
        </w:rPr>
        <w:t>shall be obligatory for ourselves and we hereby unde</w:t>
      </w:r>
      <w:r w:rsidR="00B71C6B" w:rsidRPr="00F436D1">
        <w:rPr>
          <w:rFonts w:ascii="Times New Roman" w:hAnsi="Times New Roman"/>
          <w:szCs w:val="24"/>
        </w:rPr>
        <w:t>rtake to pay immediately on you</w:t>
      </w:r>
      <w:r w:rsidRPr="00F436D1">
        <w:rPr>
          <w:rFonts w:ascii="Times New Roman" w:hAnsi="Times New Roman"/>
          <w:szCs w:val="24"/>
        </w:rPr>
        <w:t xml:space="preserve">, any stipulated sum or sums not exceeding the aggregate amount of (_______________), free from interest, costs and ancillary charges, or set off or counterclaim, as per your instructions, without demanding our Client´s authorization, consent or any other action, and without having the right to take into consideration any opposition, objection or exception raised by our Client. </w:t>
      </w:r>
    </w:p>
    <w:p w14:paraId="0D6967EC" w14:textId="77777777" w:rsidR="008F67A1" w:rsidRPr="00F436D1" w:rsidRDefault="008F67A1" w:rsidP="008F67A1">
      <w:pPr>
        <w:pStyle w:val="ListParagraph"/>
        <w:numPr>
          <w:ilvl w:val="1"/>
          <w:numId w:val="34"/>
        </w:numPr>
        <w:spacing w:before="60" w:after="60"/>
        <w:contextualSpacing/>
        <w:jc w:val="both"/>
        <w:rPr>
          <w:rFonts w:ascii="Times New Roman" w:hAnsi="Times New Roman"/>
          <w:szCs w:val="24"/>
        </w:rPr>
      </w:pPr>
      <w:r w:rsidRPr="00F436D1">
        <w:rPr>
          <w:rFonts w:ascii="Times New Roman" w:hAnsi="Times New Roman"/>
          <w:szCs w:val="24"/>
        </w:rPr>
        <w:t xml:space="preserve">This present guarantee and indemnity is valid until its expiration date, namely </w:t>
      </w:r>
      <w:r w:rsidR="00C01E08" w:rsidRPr="00F436D1">
        <w:rPr>
          <w:rFonts w:ascii="Times New Roman" w:hAnsi="Times New Roman"/>
          <w:szCs w:val="24"/>
        </w:rPr>
        <w:t>2</w:t>
      </w:r>
      <w:r w:rsidR="00485E35" w:rsidRPr="00F436D1">
        <w:rPr>
          <w:rFonts w:ascii="Times New Roman" w:hAnsi="Times New Roman"/>
          <w:szCs w:val="24"/>
        </w:rPr>
        <w:t>7</w:t>
      </w:r>
      <w:r w:rsidRPr="00F436D1">
        <w:rPr>
          <w:rFonts w:ascii="Times New Roman" w:hAnsi="Times New Roman"/>
          <w:szCs w:val="24"/>
        </w:rPr>
        <w:t>.</w:t>
      </w:r>
      <w:r w:rsidR="00C01E08" w:rsidRPr="00F436D1">
        <w:rPr>
          <w:rFonts w:ascii="Times New Roman" w:hAnsi="Times New Roman"/>
          <w:szCs w:val="24"/>
        </w:rPr>
        <w:t>12</w:t>
      </w:r>
      <w:r w:rsidRPr="00F436D1">
        <w:rPr>
          <w:rFonts w:ascii="Times New Roman" w:hAnsi="Times New Roman"/>
          <w:szCs w:val="24"/>
        </w:rPr>
        <w:t>.201</w:t>
      </w:r>
      <w:r w:rsidR="00B71C6B" w:rsidRPr="00F436D1">
        <w:rPr>
          <w:rFonts w:ascii="Times New Roman" w:hAnsi="Times New Roman"/>
          <w:szCs w:val="24"/>
        </w:rPr>
        <w:t>7</w:t>
      </w:r>
      <w:r w:rsidRPr="00F436D1">
        <w:rPr>
          <w:rFonts w:ascii="Times New Roman" w:hAnsi="Times New Roman"/>
          <w:szCs w:val="24"/>
        </w:rPr>
        <w:t xml:space="preserve">, at which point it shall lapse but without prejudice to our obligations hereunder in respect of any liability to </w:t>
      </w:r>
      <w:proofErr w:type="gramStart"/>
      <w:r w:rsidRPr="00F436D1">
        <w:rPr>
          <w:rFonts w:ascii="Times New Roman" w:hAnsi="Times New Roman"/>
          <w:szCs w:val="24"/>
        </w:rPr>
        <w:t>yourselves</w:t>
      </w:r>
      <w:proofErr w:type="gramEnd"/>
      <w:r w:rsidRPr="00F436D1">
        <w:rPr>
          <w:rFonts w:ascii="Times New Roman" w:hAnsi="Times New Roman"/>
          <w:szCs w:val="24"/>
        </w:rPr>
        <w:t xml:space="preserve"> incurred prior to that date which shall remain in full force and effect until discharged in full. </w:t>
      </w:r>
    </w:p>
    <w:p w14:paraId="1FC46E5A" w14:textId="77777777" w:rsidR="008F67A1" w:rsidRPr="00F436D1" w:rsidRDefault="008F67A1" w:rsidP="008F67A1">
      <w:pPr>
        <w:pStyle w:val="ListParagraph"/>
        <w:numPr>
          <w:ilvl w:val="1"/>
          <w:numId w:val="34"/>
        </w:numPr>
        <w:spacing w:before="60" w:after="60"/>
        <w:contextualSpacing/>
        <w:jc w:val="both"/>
        <w:rPr>
          <w:rFonts w:ascii="Times New Roman" w:hAnsi="Times New Roman"/>
          <w:szCs w:val="24"/>
        </w:rPr>
      </w:pPr>
      <w:r w:rsidRPr="00F436D1">
        <w:rPr>
          <w:rFonts w:ascii="Times New Roman" w:hAnsi="Times New Roman"/>
          <w:szCs w:val="24"/>
        </w:rPr>
        <w:t xml:space="preserve">Modification or termination of factual or legal relations or links that may exist between us and our Client, will not release us from the present guarantee. Our obligations arising by this present guarantee and indemnity will remain valid and we will not be released from our obligations arising from this guarantee and indemnity if our Client is declared bankrupt, or is in liquidation or is dissolved, or in case of compulsory administration or any other relevant procedure or if our Client is granted any benefits or sets off any claim against you (TRANSELECTRICA). All the provisions of the present guarantee and indemnity will retain their full effect, irrespective of any change in the financial or legal status of our Client. </w:t>
      </w:r>
    </w:p>
    <w:p w14:paraId="4DCA2D37" w14:textId="77777777" w:rsidR="008F67A1" w:rsidRPr="00F436D1" w:rsidRDefault="008F67A1" w:rsidP="008F67A1">
      <w:pPr>
        <w:pStyle w:val="ListParagraph"/>
        <w:numPr>
          <w:ilvl w:val="1"/>
          <w:numId w:val="34"/>
        </w:numPr>
        <w:spacing w:before="60" w:after="60"/>
        <w:contextualSpacing/>
        <w:jc w:val="both"/>
        <w:rPr>
          <w:rFonts w:ascii="Times New Roman" w:hAnsi="Times New Roman"/>
          <w:szCs w:val="24"/>
        </w:rPr>
      </w:pPr>
      <w:r w:rsidRPr="00F436D1">
        <w:rPr>
          <w:rFonts w:ascii="Times New Roman" w:hAnsi="Times New Roman"/>
          <w:szCs w:val="24"/>
        </w:rPr>
        <w:t xml:space="preserve">The present guarantee and indemnity </w:t>
      </w:r>
      <w:r w:rsidR="00B71C6B" w:rsidRPr="00F436D1">
        <w:rPr>
          <w:rFonts w:ascii="Times New Roman" w:hAnsi="Times New Roman"/>
          <w:szCs w:val="24"/>
        </w:rPr>
        <w:t xml:space="preserve">is an </w:t>
      </w:r>
      <w:proofErr w:type="spellStart"/>
      <w:r w:rsidR="00B71C6B" w:rsidRPr="00F436D1">
        <w:rPr>
          <w:rFonts w:ascii="Times New Roman" w:hAnsi="Times New Roman"/>
          <w:szCs w:val="24"/>
        </w:rPr>
        <w:t>autonomus</w:t>
      </w:r>
      <w:proofErr w:type="spellEnd"/>
      <w:r w:rsidR="00B71C6B" w:rsidRPr="00F436D1">
        <w:rPr>
          <w:rFonts w:ascii="Times New Roman" w:hAnsi="Times New Roman"/>
          <w:szCs w:val="24"/>
        </w:rPr>
        <w:t xml:space="preserve"> letter of </w:t>
      </w:r>
      <w:proofErr w:type="spellStart"/>
      <w:r w:rsidR="00B71C6B" w:rsidRPr="00F436D1">
        <w:rPr>
          <w:rFonts w:ascii="Times New Roman" w:hAnsi="Times New Roman"/>
          <w:szCs w:val="24"/>
        </w:rPr>
        <w:t>gurantee</w:t>
      </w:r>
      <w:proofErr w:type="spellEnd"/>
      <w:r w:rsidR="00B71C6B" w:rsidRPr="00F436D1">
        <w:rPr>
          <w:rFonts w:ascii="Times New Roman" w:hAnsi="Times New Roman"/>
          <w:szCs w:val="24"/>
        </w:rPr>
        <w:t xml:space="preserve"> in accordance with article 2321 of Romanian Civil Code </w:t>
      </w:r>
      <w:r w:rsidRPr="00F436D1">
        <w:rPr>
          <w:rFonts w:ascii="Times New Roman" w:hAnsi="Times New Roman"/>
          <w:szCs w:val="24"/>
        </w:rPr>
        <w:t>and all matters arising from it are subject to Romanian law. Any dispute arising out of or in connection with this guarantee shall be submitted for judgment to the competent court of Bucharest, Romania.</w:t>
      </w:r>
    </w:p>
    <w:p w14:paraId="60356B7F" w14:textId="718D747C" w:rsidR="008F67A1" w:rsidRPr="00F436D1" w:rsidRDefault="008F67A1" w:rsidP="008F67A1">
      <w:pPr>
        <w:pStyle w:val="ListParagraph"/>
        <w:numPr>
          <w:ilvl w:val="1"/>
          <w:numId w:val="34"/>
        </w:numPr>
        <w:spacing w:before="60" w:after="60"/>
        <w:contextualSpacing/>
        <w:jc w:val="both"/>
        <w:rPr>
          <w:rFonts w:ascii="Times New Roman" w:hAnsi="Times New Roman"/>
          <w:szCs w:val="24"/>
        </w:rPr>
      </w:pPr>
      <w:r w:rsidRPr="00F436D1">
        <w:rPr>
          <w:rFonts w:ascii="Times New Roman" w:hAnsi="Times New Roman"/>
          <w:szCs w:val="24"/>
        </w:rPr>
        <w:t xml:space="preserve"> In case of demand for payment being made under this guarantee and indemnity, if the amount payable by us is subject to any government taxes or fees, these are to be paid by our Client. Reasonable and duly justified costs relative to the present guarantee will be borne by our Client. </w:t>
      </w:r>
    </w:p>
    <w:p w14:paraId="7C69E324" w14:textId="77777777" w:rsidR="008F67A1" w:rsidRPr="00F436D1" w:rsidRDefault="008F67A1" w:rsidP="008F67A1">
      <w:pPr>
        <w:pStyle w:val="ListParagraph"/>
        <w:numPr>
          <w:ilvl w:val="1"/>
          <w:numId w:val="34"/>
        </w:numPr>
        <w:spacing w:before="60" w:after="60"/>
        <w:contextualSpacing/>
        <w:jc w:val="both"/>
        <w:rPr>
          <w:rFonts w:ascii="Times New Roman" w:hAnsi="Times New Roman"/>
          <w:szCs w:val="24"/>
        </w:rPr>
      </w:pPr>
      <w:r w:rsidRPr="00F436D1">
        <w:rPr>
          <w:rFonts w:ascii="Times New Roman" w:hAnsi="Times New Roman"/>
          <w:szCs w:val="24"/>
        </w:rPr>
        <w:t xml:space="preserve">By this present we hereby declare that the amount of the present guarantee does not exceed the limit set by the law for our bank. </w:t>
      </w:r>
    </w:p>
    <w:p w14:paraId="053BCD86" w14:textId="5ABAA9AA" w:rsidR="00F436D1" w:rsidRPr="00F436D1" w:rsidRDefault="00F436D1" w:rsidP="008F67A1">
      <w:pPr>
        <w:pStyle w:val="ListParagraph"/>
        <w:numPr>
          <w:ilvl w:val="1"/>
          <w:numId w:val="34"/>
        </w:numPr>
        <w:spacing w:before="60" w:after="60"/>
        <w:contextualSpacing/>
        <w:jc w:val="both"/>
        <w:rPr>
          <w:rFonts w:ascii="Times New Roman" w:hAnsi="Times New Roman"/>
          <w:szCs w:val="24"/>
        </w:rPr>
      </w:pPr>
      <w:r w:rsidRPr="00F436D1">
        <w:rPr>
          <w:rFonts w:ascii="Times New Roman" w:hAnsi="Times New Roman"/>
          <w:szCs w:val="24"/>
        </w:rPr>
        <w:t xml:space="preserve">This </w:t>
      </w:r>
      <w:proofErr w:type="spellStart"/>
      <w:r w:rsidRPr="00F436D1">
        <w:rPr>
          <w:rFonts w:ascii="Times New Roman" w:hAnsi="Times New Roman"/>
          <w:szCs w:val="24"/>
        </w:rPr>
        <w:t>gurantee</w:t>
      </w:r>
      <w:proofErr w:type="spellEnd"/>
      <w:r w:rsidRPr="00F436D1">
        <w:rPr>
          <w:rFonts w:ascii="Times New Roman" w:hAnsi="Times New Roman"/>
          <w:szCs w:val="24"/>
        </w:rPr>
        <w:t xml:space="preserve"> has to be returned to us, (Name of Bank), (A</w:t>
      </w:r>
      <w:r w:rsidR="005D7119">
        <w:rPr>
          <w:rFonts w:ascii="Times New Roman" w:hAnsi="Times New Roman"/>
          <w:szCs w:val="24"/>
        </w:rPr>
        <w:t>d</w:t>
      </w:r>
      <w:r w:rsidRPr="00F436D1">
        <w:rPr>
          <w:rFonts w:ascii="Times New Roman" w:hAnsi="Times New Roman"/>
          <w:szCs w:val="24"/>
        </w:rPr>
        <w:t>dress of Bank), once it has expired.</w:t>
      </w:r>
    </w:p>
    <w:p w14:paraId="62484174" w14:textId="77777777" w:rsidR="00FE32B8" w:rsidRPr="00F436D1" w:rsidRDefault="00FE32B8" w:rsidP="006026BD">
      <w:pPr>
        <w:pStyle w:val="ListParagraph"/>
        <w:spacing w:before="60" w:after="60"/>
        <w:ind w:left="360"/>
        <w:contextualSpacing/>
        <w:jc w:val="both"/>
        <w:rPr>
          <w:rFonts w:ascii="Times New Roman" w:hAnsi="Times New Roman"/>
          <w:szCs w:val="24"/>
        </w:rPr>
      </w:pPr>
    </w:p>
    <w:p w14:paraId="0903ECB1" w14:textId="77777777" w:rsidR="008F67A1" w:rsidRPr="00F436D1" w:rsidRDefault="008F67A1" w:rsidP="008F67A1">
      <w:pPr>
        <w:pStyle w:val="Default"/>
        <w:spacing w:line="276" w:lineRule="auto"/>
        <w:jc w:val="both"/>
        <w:rPr>
          <w:sz w:val="22"/>
        </w:rPr>
      </w:pPr>
      <w:r w:rsidRPr="00F436D1">
        <w:rPr>
          <w:sz w:val="22"/>
        </w:rPr>
        <w:t xml:space="preserve">IN WITNESS WHEREOF the present guarantee was signed on    ……………..   20... </w:t>
      </w:r>
    </w:p>
    <w:p w14:paraId="769BE4D7" w14:textId="77777777" w:rsidR="008F67A1" w:rsidRPr="00F436D1" w:rsidRDefault="008F67A1" w:rsidP="008F67A1">
      <w:pPr>
        <w:pStyle w:val="Default"/>
        <w:spacing w:line="276" w:lineRule="auto"/>
        <w:jc w:val="both"/>
        <w:rPr>
          <w:sz w:val="22"/>
        </w:rPr>
      </w:pPr>
    </w:p>
    <w:p w14:paraId="55A70231" w14:textId="77777777" w:rsidR="008F67A1" w:rsidRPr="00F436D1" w:rsidRDefault="008F67A1" w:rsidP="008F67A1">
      <w:pPr>
        <w:rPr>
          <w:rFonts w:ascii="Times New Roman" w:hAnsi="Times New Roman"/>
          <w:szCs w:val="24"/>
        </w:rPr>
      </w:pPr>
      <w:r w:rsidRPr="00F436D1">
        <w:rPr>
          <w:rFonts w:ascii="Times New Roman" w:hAnsi="Times New Roman"/>
          <w:szCs w:val="24"/>
        </w:rPr>
        <w:t>Issuer’s signature.....................</w:t>
      </w:r>
    </w:p>
    <w:p w14:paraId="030BF5D6" w14:textId="77777777" w:rsidR="00216EB4" w:rsidRPr="00F436D1" w:rsidRDefault="00216EB4" w:rsidP="00216EB4">
      <w:pPr>
        <w:rPr>
          <w:rFonts w:ascii="Times New Roman" w:hAnsi="Times New Roman"/>
          <w:szCs w:val="24"/>
        </w:rPr>
      </w:pPr>
      <w:r w:rsidRPr="00F436D1">
        <w:rPr>
          <w:rFonts w:ascii="Times New Roman" w:hAnsi="Times New Roman"/>
          <w:szCs w:val="24"/>
        </w:rPr>
        <w:t xml:space="preserve"> (</w:t>
      </w:r>
      <w:proofErr w:type="spellStart"/>
      <w:r w:rsidRPr="00F436D1">
        <w:rPr>
          <w:rFonts w:ascii="Times New Roman" w:hAnsi="Times New Roman"/>
          <w:szCs w:val="24"/>
        </w:rPr>
        <w:t>Authorised</w:t>
      </w:r>
      <w:proofErr w:type="spellEnd"/>
      <w:r w:rsidRPr="00F436D1">
        <w:rPr>
          <w:rFonts w:ascii="Times New Roman" w:hAnsi="Times New Roman"/>
          <w:szCs w:val="24"/>
        </w:rPr>
        <w:t xml:space="preserve"> signatures of the bank) (Name of the Bank)</w:t>
      </w:r>
    </w:p>
    <w:p w14:paraId="7CE2B2A9" w14:textId="77777777" w:rsidR="005C7442" w:rsidRPr="00494DF6" w:rsidRDefault="005C7442" w:rsidP="00216EB4">
      <w:pPr>
        <w:rPr>
          <w:rFonts w:ascii="Times New Roman" w:hAnsi="Times New Roman"/>
          <w:b/>
          <w:sz w:val="24"/>
          <w:szCs w:val="24"/>
        </w:rPr>
      </w:pPr>
      <w:r w:rsidRPr="00F436D1">
        <w:rPr>
          <w:rFonts w:ascii="Times New Roman" w:hAnsi="Times New Roman"/>
          <w:b/>
          <w:color w:val="000000"/>
        </w:rPr>
        <w:t xml:space="preserve">NOTE: As a payment guarantee </w:t>
      </w:r>
      <w:r w:rsidRPr="00F436D1">
        <w:rPr>
          <w:rFonts w:ascii="Times New Roman" w:eastAsia="Arial Unicode MS" w:hAnsi="Times New Roman"/>
          <w:b/>
          <w:color w:val="000000"/>
          <w:lang w:eastAsia="de-DE"/>
        </w:rPr>
        <w:t xml:space="preserve">TRANSELECTRICA </w:t>
      </w:r>
      <w:r w:rsidRPr="00F436D1">
        <w:rPr>
          <w:rFonts w:ascii="Times New Roman" w:hAnsi="Times New Roman"/>
          <w:b/>
          <w:color w:val="000000"/>
        </w:rPr>
        <w:t xml:space="preserve">accepts the above mentioned wording. If the Bank wants </w:t>
      </w:r>
      <w:r w:rsidRPr="00AB0977">
        <w:rPr>
          <w:rFonts w:ascii="Times New Roman" w:hAnsi="Times New Roman"/>
          <w:b/>
          <w:color w:val="000000"/>
        </w:rPr>
        <w:t>meaningful changes</w:t>
      </w:r>
      <w:r w:rsidRPr="00F436D1">
        <w:rPr>
          <w:rFonts w:ascii="Times New Roman" w:hAnsi="Times New Roman"/>
          <w:b/>
          <w:color w:val="000000"/>
        </w:rPr>
        <w:t xml:space="preserve"> in the text, you have to approve it first with </w:t>
      </w:r>
      <w:r w:rsidRPr="00F436D1">
        <w:rPr>
          <w:rFonts w:ascii="Times New Roman" w:eastAsia="Arial Unicode MS" w:hAnsi="Times New Roman"/>
          <w:b/>
          <w:color w:val="000000"/>
          <w:lang w:eastAsia="de-DE"/>
        </w:rPr>
        <w:t>TRANSELECTRICA</w:t>
      </w:r>
      <w:r w:rsidR="00494DF6">
        <w:rPr>
          <w:rFonts w:ascii="Times New Roman" w:hAnsi="Times New Roman"/>
          <w:b/>
          <w:sz w:val="24"/>
          <w:szCs w:val="24"/>
        </w:rPr>
        <w:t>.</w:t>
      </w:r>
      <w:r w:rsidRPr="00D173C0">
        <w:rPr>
          <w:sz w:val="24"/>
          <w:szCs w:val="24"/>
        </w:rPr>
        <w:br w:type="page"/>
      </w:r>
    </w:p>
    <w:p w14:paraId="1FECE5C6" w14:textId="460BB8E6" w:rsidR="00C55AFA" w:rsidRPr="00D173C0" w:rsidRDefault="00D7680B" w:rsidP="005C7442">
      <w:pPr>
        <w:pStyle w:val="Heading3"/>
        <w:spacing w:before="100" w:beforeAutospacing="1" w:after="100" w:afterAutospacing="1" w:line="240" w:lineRule="auto"/>
        <w:rPr>
          <w:sz w:val="24"/>
          <w:szCs w:val="24"/>
        </w:rPr>
      </w:pPr>
      <w:bookmarkStart w:id="292" w:name="_Toc462899262"/>
      <w:r>
        <w:rPr>
          <w:rFonts w:ascii="Times New Roman" w:hAnsi="Times New Roman" w:cs="Times New Roman"/>
          <w:sz w:val="24"/>
          <w:szCs w:val="24"/>
        </w:rPr>
        <w:lastRenderedPageBreak/>
        <w:t>Annex</w:t>
      </w:r>
      <w:r w:rsidR="00226877">
        <w:rPr>
          <w:rFonts w:ascii="Times New Roman" w:hAnsi="Times New Roman" w:cs="Times New Roman"/>
          <w:sz w:val="24"/>
          <w:szCs w:val="24"/>
        </w:rPr>
        <w:t xml:space="preserve"> </w:t>
      </w:r>
      <w:r w:rsidR="0060453F" w:rsidRPr="00D173C0">
        <w:rPr>
          <w:rFonts w:ascii="Times New Roman" w:hAnsi="Times New Roman" w:cs="Times New Roman"/>
          <w:sz w:val="24"/>
          <w:szCs w:val="24"/>
        </w:rPr>
        <w:t>1</w:t>
      </w:r>
      <w:r w:rsidR="00D92731" w:rsidRPr="00D173C0">
        <w:rPr>
          <w:rFonts w:ascii="Times New Roman" w:hAnsi="Times New Roman" w:cs="Times New Roman"/>
          <w:sz w:val="24"/>
          <w:szCs w:val="24"/>
        </w:rPr>
        <w:t>0</w:t>
      </w:r>
      <w:r w:rsidR="00085C71">
        <w:rPr>
          <w:rFonts w:ascii="Times New Roman" w:hAnsi="Times New Roman" w:cs="Times New Roman"/>
          <w:sz w:val="24"/>
          <w:szCs w:val="24"/>
        </w:rPr>
        <w:t xml:space="preserve"> </w:t>
      </w:r>
      <w:r w:rsidR="00C55AFA" w:rsidRPr="00D173C0">
        <w:rPr>
          <w:rFonts w:ascii="Times New Roman" w:hAnsi="Times New Roman" w:cs="Times New Roman"/>
          <w:sz w:val="24"/>
          <w:szCs w:val="24"/>
        </w:rPr>
        <w:t xml:space="preserve">– Settlement Notification for </w:t>
      </w:r>
      <w:r w:rsidR="00F616F6" w:rsidRPr="00D173C0">
        <w:rPr>
          <w:rFonts w:ascii="Times New Roman" w:hAnsi="Times New Roman" w:cs="Times New Roman"/>
          <w:sz w:val="24"/>
          <w:szCs w:val="24"/>
        </w:rPr>
        <w:t xml:space="preserve">remuneration </w:t>
      </w:r>
      <w:r w:rsidR="00C55AFA" w:rsidRPr="00D173C0">
        <w:rPr>
          <w:rFonts w:ascii="Times New Roman" w:hAnsi="Times New Roman" w:cs="Times New Roman"/>
          <w:sz w:val="24"/>
          <w:szCs w:val="24"/>
        </w:rPr>
        <w:t xml:space="preserve">to </w:t>
      </w:r>
      <w:r w:rsidR="00F616F6" w:rsidRPr="00D173C0">
        <w:rPr>
          <w:rFonts w:ascii="Times New Roman" w:hAnsi="Times New Roman" w:cs="Times New Roman"/>
          <w:sz w:val="24"/>
          <w:szCs w:val="24"/>
        </w:rPr>
        <w:t>PTR Holders</w:t>
      </w:r>
      <w:bookmarkEnd w:id="292"/>
    </w:p>
    <w:p w14:paraId="5E37A862" w14:textId="77777777" w:rsidR="00C55AFA" w:rsidRPr="00D173C0" w:rsidRDefault="00C55AFA" w:rsidP="006026BD">
      <w:pPr>
        <w:spacing w:line="240" w:lineRule="auto"/>
        <w:jc w:val="center"/>
        <w:rPr>
          <w:rFonts w:ascii="Times New Roman" w:hAnsi="Times New Roman"/>
          <w:b/>
          <w:bCs/>
          <w:sz w:val="24"/>
          <w:szCs w:val="24"/>
          <w:lang w:val="en-GB"/>
        </w:rPr>
      </w:pPr>
      <w:r w:rsidRPr="00D173C0">
        <w:rPr>
          <w:rFonts w:ascii="Times New Roman" w:hAnsi="Times New Roman"/>
          <w:b/>
          <w:bCs/>
          <w:sz w:val="24"/>
          <w:szCs w:val="24"/>
          <w:lang w:val="en-GB"/>
        </w:rPr>
        <w:t xml:space="preserve">Settlement Notification – UIOSI </w:t>
      </w:r>
      <w:r w:rsidR="00F616F6" w:rsidRPr="00D173C0">
        <w:rPr>
          <w:rFonts w:ascii="Times New Roman" w:hAnsi="Times New Roman"/>
          <w:b/>
          <w:bCs/>
          <w:sz w:val="24"/>
          <w:szCs w:val="24"/>
          <w:lang w:val="en-GB"/>
        </w:rPr>
        <w:t>remuneration</w:t>
      </w:r>
    </w:p>
    <w:p w14:paraId="18438E12" w14:textId="77777777" w:rsidR="00F436D1" w:rsidRDefault="00F436D1" w:rsidP="006026BD">
      <w:pPr>
        <w:spacing w:line="240" w:lineRule="auto"/>
        <w:rPr>
          <w:rFonts w:ascii="Times New Roman" w:hAnsi="Times New Roman"/>
          <w:sz w:val="24"/>
          <w:szCs w:val="24"/>
          <w:lang w:val="en-GB"/>
        </w:rPr>
      </w:pPr>
    </w:p>
    <w:p w14:paraId="1B308E85" w14:textId="77777777" w:rsidR="0044737E" w:rsidRDefault="00F436D1" w:rsidP="0044737E">
      <w:pPr>
        <w:spacing w:line="240" w:lineRule="auto"/>
        <w:rPr>
          <w:rFonts w:ascii="Times New Roman" w:hAnsi="Times New Roman"/>
          <w:b/>
          <w:bCs/>
          <w:sz w:val="24"/>
          <w:szCs w:val="24"/>
          <w:lang w:val="en-GB"/>
        </w:rPr>
      </w:pPr>
      <w:r w:rsidRPr="00F436D1">
        <w:rPr>
          <w:rFonts w:ascii="Times New Roman" w:hAnsi="Times New Roman"/>
          <w:b/>
          <w:sz w:val="24"/>
          <w:szCs w:val="24"/>
          <w:lang w:val="en-GB"/>
        </w:rPr>
        <w:t>TO:</w:t>
      </w:r>
      <w:r>
        <w:rPr>
          <w:rFonts w:ascii="Times New Roman" w:hAnsi="Times New Roman"/>
          <w:sz w:val="24"/>
          <w:szCs w:val="24"/>
          <w:lang w:val="en-GB"/>
        </w:rPr>
        <w:tab/>
      </w:r>
      <w:r w:rsidR="00494DF6">
        <w:rPr>
          <w:rFonts w:ascii="Times New Roman" w:hAnsi="Times New Roman"/>
          <w:sz w:val="24"/>
          <w:szCs w:val="24"/>
          <w:lang w:val="en-GB"/>
        </w:rPr>
        <w:t xml:space="preserve">Name of Registered </w:t>
      </w:r>
      <w:proofErr w:type="spellStart"/>
      <w:r w:rsidR="00494DF6">
        <w:rPr>
          <w:rFonts w:ascii="Times New Roman" w:hAnsi="Times New Roman"/>
          <w:sz w:val="24"/>
          <w:szCs w:val="24"/>
          <w:lang w:val="en-GB"/>
        </w:rPr>
        <w:t>Paticipant</w:t>
      </w:r>
      <w:proofErr w:type="spellEnd"/>
      <w:r w:rsidR="0044737E">
        <w:rPr>
          <w:rFonts w:ascii="Times New Roman" w:hAnsi="Times New Roman"/>
          <w:sz w:val="24"/>
          <w:szCs w:val="24"/>
          <w:lang w:val="en-GB"/>
        </w:rPr>
        <w:t xml:space="preserve">  </w:t>
      </w:r>
      <w:r w:rsidR="0044737E">
        <w:rPr>
          <w:rFonts w:ascii="Times New Roman" w:hAnsi="Times New Roman"/>
          <w:sz w:val="24"/>
          <w:szCs w:val="24"/>
          <w:lang w:val="en-GB"/>
        </w:rPr>
        <w:tab/>
      </w:r>
      <w:r w:rsidR="0044737E">
        <w:rPr>
          <w:rFonts w:ascii="Times New Roman" w:hAnsi="Times New Roman"/>
          <w:sz w:val="24"/>
          <w:szCs w:val="24"/>
          <w:lang w:val="en-GB"/>
        </w:rPr>
        <w:tab/>
      </w:r>
      <w:r w:rsidR="0044737E">
        <w:rPr>
          <w:rFonts w:ascii="Times New Roman" w:hAnsi="Times New Roman"/>
          <w:sz w:val="24"/>
          <w:szCs w:val="24"/>
          <w:lang w:val="en-GB"/>
        </w:rPr>
        <w:tab/>
      </w:r>
      <w:r w:rsidR="0044737E">
        <w:rPr>
          <w:rFonts w:ascii="Times New Roman" w:hAnsi="Times New Roman"/>
          <w:sz w:val="24"/>
          <w:szCs w:val="24"/>
          <w:lang w:val="en-GB"/>
        </w:rPr>
        <w:tab/>
      </w:r>
      <w:r w:rsidR="0044737E">
        <w:rPr>
          <w:rFonts w:ascii="Times New Roman" w:hAnsi="Times New Roman"/>
          <w:sz w:val="24"/>
          <w:szCs w:val="24"/>
          <w:lang w:val="en-GB"/>
        </w:rPr>
        <w:tab/>
      </w:r>
      <w:r w:rsidR="0044737E">
        <w:rPr>
          <w:rFonts w:ascii="Times New Roman" w:hAnsi="Times New Roman"/>
          <w:b/>
          <w:bCs/>
          <w:sz w:val="24"/>
          <w:szCs w:val="24"/>
          <w:lang w:val="en-GB"/>
        </w:rPr>
        <w:t>Ref No………</w:t>
      </w:r>
      <w:proofErr w:type="gramStart"/>
      <w:r w:rsidR="0044737E">
        <w:rPr>
          <w:rFonts w:ascii="Times New Roman" w:hAnsi="Times New Roman"/>
          <w:b/>
          <w:bCs/>
          <w:sz w:val="24"/>
          <w:szCs w:val="24"/>
          <w:lang w:val="en-GB"/>
        </w:rPr>
        <w:t>./</w:t>
      </w:r>
      <w:proofErr w:type="gramEnd"/>
      <w:r w:rsidR="0044737E">
        <w:rPr>
          <w:rFonts w:ascii="Times New Roman" w:hAnsi="Times New Roman"/>
          <w:b/>
          <w:bCs/>
          <w:sz w:val="24"/>
          <w:szCs w:val="24"/>
          <w:lang w:val="en-GB"/>
        </w:rPr>
        <w:t>Date</w:t>
      </w:r>
    </w:p>
    <w:p w14:paraId="30D841AF" w14:textId="77777777" w:rsidR="00F436D1" w:rsidRPr="00D173C0" w:rsidRDefault="00F436D1" w:rsidP="006026BD">
      <w:pPr>
        <w:spacing w:line="240" w:lineRule="auto"/>
        <w:rPr>
          <w:rFonts w:ascii="Times New Roman" w:hAnsi="Times New Roman"/>
          <w:sz w:val="24"/>
          <w:szCs w:val="24"/>
          <w:lang w:val="en-GB"/>
        </w:rPr>
      </w:pPr>
    </w:p>
    <w:p w14:paraId="69A74567" w14:textId="77777777" w:rsidR="00C55AFA" w:rsidRPr="00D173C0" w:rsidRDefault="00C55AFA" w:rsidP="006026BD">
      <w:pPr>
        <w:spacing w:line="240" w:lineRule="auto"/>
        <w:rPr>
          <w:rFonts w:ascii="Times New Roman" w:hAnsi="Times New Roman"/>
          <w:sz w:val="24"/>
          <w:szCs w:val="24"/>
          <w:lang w:val="en-GB"/>
        </w:rPr>
      </w:pPr>
      <w:r w:rsidRPr="00D173C0">
        <w:rPr>
          <w:rFonts w:ascii="Times New Roman" w:hAnsi="Times New Roman"/>
          <w:b/>
          <w:bCs/>
          <w:sz w:val="24"/>
          <w:szCs w:val="24"/>
          <w:lang w:val="en-GB"/>
        </w:rPr>
        <w:t xml:space="preserve">Subject: </w:t>
      </w:r>
      <w:r w:rsidRPr="00D173C0">
        <w:rPr>
          <w:rFonts w:ascii="Times New Roman" w:hAnsi="Times New Roman"/>
          <w:sz w:val="24"/>
          <w:szCs w:val="24"/>
          <w:lang w:val="en-GB"/>
        </w:rPr>
        <w:t xml:space="preserve">Settlement Notification for </w:t>
      </w:r>
      <w:r w:rsidR="00F616F6" w:rsidRPr="00D173C0">
        <w:rPr>
          <w:rFonts w:ascii="Times New Roman" w:hAnsi="Times New Roman"/>
          <w:sz w:val="24"/>
          <w:szCs w:val="24"/>
          <w:lang w:val="en-GB"/>
        </w:rPr>
        <w:t xml:space="preserve">remuneration </w:t>
      </w:r>
      <w:r w:rsidRPr="00D173C0">
        <w:rPr>
          <w:rFonts w:ascii="Times New Roman" w:hAnsi="Times New Roman"/>
          <w:sz w:val="24"/>
          <w:szCs w:val="24"/>
          <w:lang w:val="en-GB"/>
        </w:rPr>
        <w:t>via UIOSI princi</w:t>
      </w:r>
      <w:r w:rsidR="00484E6F">
        <w:rPr>
          <w:rFonts w:ascii="Times New Roman" w:hAnsi="Times New Roman"/>
          <w:sz w:val="24"/>
          <w:szCs w:val="24"/>
          <w:lang w:val="en-GB"/>
        </w:rPr>
        <w:t>ple for the month of ...... 2017</w:t>
      </w:r>
    </w:p>
    <w:p w14:paraId="511E7501" w14:textId="77777777" w:rsidR="00C55AFA" w:rsidRDefault="00C55AFA" w:rsidP="006026BD">
      <w:pPr>
        <w:spacing w:line="240" w:lineRule="auto"/>
        <w:rPr>
          <w:rFonts w:ascii="Times New Roman" w:hAnsi="Times New Roman"/>
          <w:sz w:val="24"/>
          <w:szCs w:val="24"/>
          <w:lang w:val="en-GB"/>
        </w:rPr>
      </w:pPr>
    </w:p>
    <w:p w14:paraId="187B997B" w14:textId="77777777" w:rsidR="0044737E" w:rsidRPr="00D173C0" w:rsidRDefault="0044737E" w:rsidP="006026BD">
      <w:pPr>
        <w:spacing w:line="240" w:lineRule="auto"/>
        <w:rPr>
          <w:rFonts w:ascii="Times New Roman" w:hAnsi="Times New Roman"/>
          <w:sz w:val="24"/>
          <w:szCs w:val="24"/>
          <w:lang w:val="en-GB"/>
        </w:rPr>
      </w:pPr>
    </w:p>
    <w:p w14:paraId="381A6747" w14:textId="594EF015" w:rsidR="00C55AFA" w:rsidRPr="00D173C0" w:rsidRDefault="00C55AFA" w:rsidP="006026BD">
      <w:pPr>
        <w:spacing w:line="240" w:lineRule="auto"/>
        <w:rPr>
          <w:rFonts w:ascii="Times New Roman" w:hAnsi="Times New Roman"/>
          <w:sz w:val="24"/>
          <w:szCs w:val="24"/>
          <w:lang w:val="en-GB"/>
        </w:rPr>
      </w:pPr>
      <w:r w:rsidRPr="00D173C0">
        <w:rPr>
          <w:rFonts w:ascii="Times New Roman" w:hAnsi="Times New Roman"/>
          <w:sz w:val="24"/>
          <w:szCs w:val="24"/>
          <w:lang w:val="en-GB"/>
        </w:rPr>
        <w:t>Please be informed that your no</w:t>
      </w:r>
      <w:r w:rsidR="008B33B1">
        <w:rPr>
          <w:rFonts w:ascii="Times New Roman" w:hAnsi="Times New Roman"/>
          <w:sz w:val="24"/>
          <w:szCs w:val="24"/>
          <w:lang w:val="en-GB"/>
        </w:rPr>
        <w:t>n</w:t>
      </w:r>
      <w:r w:rsidRPr="00D173C0">
        <w:rPr>
          <w:rFonts w:ascii="Times New Roman" w:hAnsi="Times New Roman"/>
          <w:sz w:val="24"/>
          <w:szCs w:val="24"/>
          <w:lang w:val="en-GB"/>
        </w:rPr>
        <w:t xml:space="preserve">-nominated PTRs that were sold on the </w:t>
      </w:r>
      <w:r w:rsidR="007A7306">
        <w:rPr>
          <w:rFonts w:ascii="Times New Roman" w:hAnsi="Times New Roman"/>
          <w:sz w:val="24"/>
          <w:szCs w:val="24"/>
          <w:lang w:val="en-GB"/>
        </w:rPr>
        <w:t>d</w:t>
      </w:r>
      <w:r w:rsidRPr="00D173C0">
        <w:rPr>
          <w:rFonts w:ascii="Times New Roman" w:hAnsi="Times New Roman"/>
          <w:sz w:val="24"/>
          <w:szCs w:val="24"/>
          <w:lang w:val="en-GB"/>
        </w:rPr>
        <w:t xml:space="preserve">aily </w:t>
      </w:r>
      <w:r w:rsidR="007A7306">
        <w:rPr>
          <w:rFonts w:ascii="Times New Roman" w:hAnsi="Times New Roman"/>
          <w:sz w:val="24"/>
          <w:szCs w:val="24"/>
          <w:lang w:val="en-GB"/>
        </w:rPr>
        <w:t>a</w:t>
      </w:r>
      <w:r w:rsidRPr="00D173C0">
        <w:rPr>
          <w:rFonts w:ascii="Times New Roman" w:hAnsi="Times New Roman"/>
          <w:sz w:val="24"/>
          <w:szCs w:val="24"/>
          <w:lang w:val="en-GB"/>
        </w:rPr>
        <w:t>uction</w:t>
      </w:r>
      <w:r w:rsidR="007A7306">
        <w:rPr>
          <w:rFonts w:ascii="Times New Roman" w:hAnsi="Times New Roman"/>
          <w:sz w:val="24"/>
          <w:szCs w:val="24"/>
          <w:lang w:val="en-GB"/>
        </w:rPr>
        <w:t>s</w:t>
      </w:r>
      <w:r w:rsidRPr="00D173C0">
        <w:rPr>
          <w:rFonts w:ascii="Times New Roman" w:hAnsi="Times New Roman"/>
          <w:sz w:val="24"/>
          <w:szCs w:val="24"/>
          <w:lang w:val="en-GB"/>
        </w:rPr>
        <w:t>, for the month of ……</w:t>
      </w:r>
      <w:proofErr w:type="gramStart"/>
      <w:r w:rsidRPr="00D173C0">
        <w:rPr>
          <w:rFonts w:ascii="Times New Roman" w:hAnsi="Times New Roman"/>
          <w:sz w:val="24"/>
          <w:szCs w:val="24"/>
          <w:lang w:val="en-GB"/>
        </w:rPr>
        <w:t>.</w:t>
      </w:r>
      <w:r w:rsidR="00484E6F">
        <w:rPr>
          <w:rFonts w:ascii="Times New Roman" w:hAnsi="Times New Roman"/>
          <w:sz w:val="24"/>
          <w:szCs w:val="24"/>
          <w:lang w:val="en-GB"/>
        </w:rPr>
        <w:t xml:space="preserve">  2017</w:t>
      </w:r>
      <w:proofErr w:type="gramEnd"/>
      <w:r w:rsidRPr="00D173C0">
        <w:rPr>
          <w:rFonts w:ascii="Times New Roman" w:hAnsi="Times New Roman"/>
          <w:sz w:val="24"/>
          <w:szCs w:val="24"/>
          <w:lang w:val="en-GB"/>
        </w:rPr>
        <w:t xml:space="preserve">, are the </w:t>
      </w:r>
      <w:r w:rsidR="00581099" w:rsidRPr="00D173C0">
        <w:rPr>
          <w:rFonts w:ascii="Times New Roman" w:hAnsi="Times New Roman"/>
          <w:sz w:val="24"/>
          <w:szCs w:val="24"/>
          <w:lang w:val="en-GB"/>
        </w:rPr>
        <w:t>following:</w:t>
      </w:r>
    </w:p>
    <w:p w14:paraId="67F8E34F" w14:textId="77777777" w:rsidR="00C55AFA" w:rsidRPr="00D173C0" w:rsidRDefault="00C55AFA" w:rsidP="006026BD">
      <w:pPr>
        <w:spacing w:line="240" w:lineRule="auto"/>
        <w:rPr>
          <w:rFonts w:ascii="Times New Roman" w:hAnsi="Times New Roman"/>
          <w:sz w:val="24"/>
          <w:szCs w:val="24"/>
          <w:lang w:val="en-GB"/>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843"/>
        <w:gridCol w:w="1843"/>
        <w:gridCol w:w="1276"/>
        <w:gridCol w:w="1701"/>
        <w:gridCol w:w="1701"/>
      </w:tblGrid>
      <w:tr w:rsidR="001F5D3B" w:rsidRPr="00D173C0" w14:paraId="557ECBD8" w14:textId="77777777" w:rsidTr="007D6A2A">
        <w:trPr>
          <w:trHeight w:val="962"/>
        </w:trPr>
        <w:tc>
          <w:tcPr>
            <w:tcW w:w="1242" w:type="dxa"/>
            <w:shd w:val="clear" w:color="auto" w:fill="auto"/>
          </w:tcPr>
          <w:p w14:paraId="523549B4" w14:textId="77777777" w:rsidR="001F5D3B" w:rsidRPr="00D173C0" w:rsidRDefault="001F5D3B" w:rsidP="00A72CDC">
            <w:pPr>
              <w:spacing w:line="240" w:lineRule="auto"/>
              <w:jc w:val="center"/>
              <w:rPr>
                <w:rFonts w:ascii="Times New Roman" w:eastAsia="Times New Roman" w:hAnsi="Times New Roman" w:cs="Calibri"/>
                <w:sz w:val="24"/>
                <w:szCs w:val="24"/>
                <w:lang w:val="en-GB"/>
              </w:rPr>
            </w:pPr>
            <w:r w:rsidRPr="00D173C0">
              <w:rPr>
                <w:rFonts w:ascii="Times New Roman" w:eastAsia="Arial Unicode MS" w:hAnsi="Times New Roman" w:cs="Calibri"/>
                <w:sz w:val="24"/>
                <w:szCs w:val="24"/>
                <w:lang w:val="en-GB"/>
              </w:rPr>
              <w:t>Border Direction</w:t>
            </w:r>
          </w:p>
        </w:tc>
        <w:tc>
          <w:tcPr>
            <w:tcW w:w="1843" w:type="dxa"/>
            <w:shd w:val="clear" w:color="auto" w:fill="auto"/>
          </w:tcPr>
          <w:p w14:paraId="61596FD5" w14:textId="445D4246" w:rsidR="001F5D3B" w:rsidRPr="00D173C0" w:rsidRDefault="008B33B1" w:rsidP="007A7306">
            <w:pPr>
              <w:spacing w:line="240" w:lineRule="auto"/>
              <w:jc w:val="center"/>
              <w:rPr>
                <w:rFonts w:ascii="Times New Roman" w:eastAsia="Times New Roman" w:hAnsi="Times New Roman" w:cs="Calibri"/>
                <w:sz w:val="24"/>
                <w:szCs w:val="24"/>
                <w:lang w:val="en-GB"/>
              </w:rPr>
            </w:pPr>
            <w:r>
              <w:rPr>
                <w:rFonts w:ascii="Times New Roman" w:eastAsia="Times New Roman" w:hAnsi="Times New Roman" w:cs="Calibri"/>
                <w:sz w:val="24"/>
                <w:szCs w:val="24"/>
                <w:lang w:val="en-GB"/>
              </w:rPr>
              <w:t>Non</w:t>
            </w:r>
            <w:r w:rsidR="00EA5123">
              <w:rPr>
                <w:rFonts w:ascii="Times New Roman" w:eastAsia="Times New Roman" w:hAnsi="Times New Roman" w:cs="Calibri"/>
                <w:sz w:val="24"/>
                <w:szCs w:val="24"/>
                <w:lang w:val="en-GB"/>
              </w:rPr>
              <w:t>-n</w:t>
            </w:r>
            <w:r w:rsidR="001F5D3B" w:rsidRPr="00D173C0">
              <w:rPr>
                <w:rFonts w:ascii="Times New Roman" w:eastAsia="Times New Roman" w:hAnsi="Times New Roman" w:cs="Calibri"/>
                <w:sz w:val="24"/>
                <w:szCs w:val="24"/>
                <w:lang w:val="en-GB"/>
              </w:rPr>
              <w:t>ominated PTR (MW</w:t>
            </w:r>
            <w:r w:rsidR="007A7306">
              <w:rPr>
                <w:rFonts w:ascii="Times New Roman" w:eastAsia="Times New Roman" w:hAnsi="Times New Roman" w:cs="Calibri"/>
                <w:sz w:val="24"/>
                <w:szCs w:val="24"/>
                <w:lang w:val="en-GB"/>
              </w:rPr>
              <w:t>h</w:t>
            </w:r>
            <w:r w:rsidR="001F5D3B" w:rsidRPr="00D173C0">
              <w:rPr>
                <w:rFonts w:ascii="Times New Roman" w:eastAsia="Times New Roman" w:hAnsi="Times New Roman" w:cs="Calibri"/>
                <w:sz w:val="24"/>
                <w:szCs w:val="24"/>
                <w:lang w:val="en-GB"/>
              </w:rPr>
              <w:t>)</w:t>
            </w:r>
          </w:p>
        </w:tc>
        <w:tc>
          <w:tcPr>
            <w:tcW w:w="1843" w:type="dxa"/>
          </w:tcPr>
          <w:p w14:paraId="3F24185E" w14:textId="77777777" w:rsidR="001F5D3B" w:rsidRDefault="008B33B1" w:rsidP="003257C8">
            <w:pPr>
              <w:spacing w:after="0" w:line="240" w:lineRule="auto"/>
              <w:jc w:val="center"/>
              <w:rPr>
                <w:rFonts w:ascii="Times New Roman" w:eastAsia="Times New Roman" w:hAnsi="Times New Roman" w:cs="Calibri"/>
                <w:sz w:val="24"/>
                <w:szCs w:val="24"/>
                <w:lang w:val="en-GB"/>
              </w:rPr>
            </w:pPr>
            <w:r>
              <w:rPr>
                <w:rFonts w:ascii="Times New Roman" w:eastAsia="Times New Roman" w:hAnsi="Times New Roman" w:cs="Calibri"/>
                <w:sz w:val="24"/>
                <w:szCs w:val="24"/>
                <w:lang w:val="en-GB"/>
              </w:rPr>
              <w:t>Non</w:t>
            </w:r>
            <w:r w:rsidR="00EA5123">
              <w:rPr>
                <w:rFonts w:ascii="Times New Roman" w:eastAsia="Times New Roman" w:hAnsi="Times New Roman" w:cs="Calibri"/>
                <w:sz w:val="24"/>
                <w:szCs w:val="24"/>
                <w:lang w:val="en-GB"/>
              </w:rPr>
              <w:t>-</w:t>
            </w:r>
            <w:r w:rsidR="00977309">
              <w:rPr>
                <w:rFonts w:ascii="Times New Roman" w:eastAsia="Times New Roman" w:hAnsi="Times New Roman" w:cs="Calibri"/>
                <w:sz w:val="24"/>
                <w:szCs w:val="24"/>
                <w:lang w:val="en-GB"/>
              </w:rPr>
              <w:t>n</w:t>
            </w:r>
            <w:r w:rsidR="001F5D3B">
              <w:rPr>
                <w:rFonts w:ascii="Times New Roman" w:eastAsia="Times New Roman" w:hAnsi="Times New Roman" w:cs="Calibri"/>
                <w:sz w:val="24"/>
                <w:szCs w:val="24"/>
                <w:lang w:val="en-GB"/>
              </w:rPr>
              <w:t>ominated</w:t>
            </w:r>
          </w:p>
          <w:p w14:paraId="66C7ADC1" w14:textId="77777777" w:rsidR="001F5D3B" w:rsidRDefault="001F5D3B" w:rsidP="003257C8">
            <w:pPr>
              <w:spacing w:after="0" w:line="240" w:lineRule="auto"/>
              <w:jc w:val="center"/>
              <w:rPr>
                <w:rFonts w:ascii="Times New Roman" w:eastAsia="Times New Roman" w:hAnsi="Times New Roman" w:cs="Calibri"/>
                <w:sz w:val="24"/>
                <w:szCs w:val="24"/>
                <w:lang w:val="en-GB"/>
              </w:rPr>
            </w:pPr>
            <w:r>
              <w:rPr>
                <w:rFonts w:ascii="Times New Roman" w:eastAsia="Times New Roman" w:hAnsi="Times New Roman" w:cs="Calibri"/>
                <w:sz w:val="24"/>
                <w:szCs w:val="24"/>
                <w:lang w:val="en-GB"/>
              </w:rPr>
              <w:t>PTR Value</w:t>
            </w:r>
          </w:p>
          <w:p w14:paraId="1561BCA0" w14:textId="77777777" w:rsidR="001F5D3B" w:rsidRPr="00D173C0" w:rsidRDefault="001F5D3B" w:rsidP="003257C8">
            <w:pPr>
              <w:spacing w:line="240" w:lineRule="auto"/>
              <w:jc w:val="center"/>
              <w:rPr>
                <w:rFonts w:ascii="Times New Roman" w:eastAsia="Times New Roman" w:hAnsi="Times New Roman" w:cs="Calibri"/>
                <w:sz w:val="24"/>
                <w:szCs w:val="24"/>
                <w:lang w:val="en-GB"/>
              </w:rPr>
            </w:pPr>
            <w:r>
              <w:rPr>
                <w:rFonts w:ascii="Times New Roman" w:eastAsia="Times New Roman" w:hAnsi="Times New Roman" w:cs="Calibri"/>
                <w:sz w:val="24"/>
                <w:szCs w:val="24"/>
                <w:lang w:val="en-GB"/>
              </w:rPr>
              <w:t>(EURO)</w:t>
            </w:r>
          </w:p>
        </w:tc>
        <w:tc>
          <w:tcPr>
            <w:tcW w:w="1276" w:type="dxa"/>
          </w:tcPr>
          <w:p w14:paraId="618E1519" w14:textId="48C45FCE" w:rsidR="001F5D3B" w:rsidRPr="00D173C0" w:rsidRDefault="001F5D3B" w:rsidP="007A7306">
            <w:pPr>
              <w:spacing w:line="240" w:lineRule="auto"/>
              <w:jc w:val="center"/>
              <w:rPr>
                <w:rFonts w:ascii="Times New Roman" w:eastAsia="Times New Roman" w:hAnsi="Times New Roman" w:cs="Calibri"/>
                <w:sz w:val="24"/>
                <w:szCs w:val="24"/>
                <w:lang w:val="en-GB"/>
              </w:rPr>
            </w:pPr>
            <w:r w:rsidRPr="00D173C0">
              <w:rPr>
                <w:rFonts w:ascii="Times New Roman" w:eastAsia="Times New Roman" w:hAnsi="Times New Roman" w:cs="Calibri"/>
                <w:sz w:val="24"/>
                <w:szCs w:val="24"/>
                <w:lang w:val="en-GB"/>
              </w:rPr>
              <w:t>Curtailed PTR (MW</w:t>
            </w:r>
            <w:r w:rsidR="007A7306">
              <w:rPr>
                <w:rFonts w:ascii="Times New Roman" w:eastAsia="Times New Roman" w:hAnsi="Times New Roman" w:cs="Calibri"/>
                <w:sz w:val="24"/>
                <w:szCs w:val="24"/>
                <w:lang w:val="en-GB"/>
              </w:rPr>
              <w:t>h</w:t>
            </w:r>
            <w:r w:rsidRPr="00D173C0">
              <w:rPr>
                <w:rFonts w:ascii="Times New Roman" w:eastAsia="Times New Roman" w:hAnsi="Times New Roman" w:cs="Calibri"/>
                <w:sz w:val="24"/>
                <w:szCs w:val="24"/>
                <w:lang w:val="en-GB"/>
              </w:rPr>
              <w:t>)</w:t>
            </w:r>
          </w:p>
        </w:tc>
        <w:tc>
          <w:tcPr>
            <w:tcW w:w="1701" w:type="dxa"/>
          </w:tcPr>
          <w:p w14:paraId="22CC4B28" w14:textId="77777777" w:rsidR="001F5D3B" w:rsidRDefault="001F5D3B" w:rsidP="003257C8">
            <w:pPr>
              <w:spacing w:after="0" w:line="240" w:lineRule="auto"/>
              <w:jc w:val="center"/>
              <w:rPr>
                <w:rFonts w:ascii="Times New Roman" w:eastAsia="Times New Roman" w:hAnsi="Times New Roman" w:cs="Calibri"/>
                <w:sz w:val="24"/>
                <w:szCs w:val="24"/>
                <w:lang w:val="en-GB"/>
              </w:rPr>
            </w:pPr>
            <w:r>
              <w:rPr>
                <w:rFonts w:ascii="Times New Roman" w:eastAsia="Times New Roman" w:hAnsi="Times New Roman" w:cs="Calibri"/>
                <w:sz w:val="24"/>
                <w:szCs w:val="24"/>
                <w:lang w:val="en-GB"/>
              </w:rPr>
              <w:t>Curtailed PTR Value</w:t>
            </w:r>
          </w:p>
          <w:p w14:paraId="126C06AA" w14:textId="77777777" w:rsidR="001F5D3B" w:rsidRPr="00D173C0" w:rsidRDefault="001F5D3B" w:rsidP="003257C8">
            <w:pPr>
              <w:spacing w:line="240" w:lineRule="auto"/>
              <w:jc w:val="center"/>
              <w:rPr>
                <w:rFonts w:ascii="Times New Roman" w:eastAsia="Times New Roman" w:hAnsi="Times New Roman" w:cs="Calibri"/>
                <w:sz w:val="24"/>
                <w:szCs w:val="24"/>
                <w:lang w:val="en-GB"/>
              </w:rPr>
            </w:pPr>
            <w:r>
              <w:rPr>
                <w:rFonts w:ascii="Times New Roman" w:eastAsia="Times New Roman" w:hAnsi="Times New Roman" w:cs="Calibri"/>
                <w:sz w:val="24"/>
                <w:szCs w:val="24"/>
                <w:lang w:val="en-GB"/>
              </w:rPr>
              <w:t>(EURO)</w:t>
            </w:r>
          </w:p>
        </w:tc>
        <w:tc>
          <w:tcPr>
            <w:tcW w:w="1701" w:type="dxa"/>
            <w:shd w:val="clear" w:color="auto" w:fill="auto"/>
          </w:tcPr>
          <w:p w14:paraId="55486606" w14:textId="77777777" w:rsidR="001F5D3B" w:rsidRPr="00D173C0" w:rsidRDefault="001F5D3B" w:rsidP="00E32873">
            <w:pPr>
              <w:spacing w:line="240" w:lineRule="auto"/>
              <w:jc w:val="center"/>
              <w:rPr>
                <w:rFonts w:ascii="Times New Roman" w:eastAsia="Times New Roman" w:hAnsi="Times New Roman" w:cs="Calibri"/>
                <w:sz w:val="24"/>
                <w:szCs w:val="24"/>
                <w:lang w:val="en-GB"/>
              </w:rPr>
            </w:pPr>
            <w:r w:rsidRPr="00D173C0">
              <w:rPr>
                <w:rFonts w:ascii="Times New Roman" w:eastAsia="Times New Roman" w:hAnsi="Times New Roman" w:cs="Calibri"/>
                <w:sz w:val="24"/>
                <w:szCs w:val="24"/>
                <w:lang w:val="en-GB"/>
              </w:rPr>
              <w:t>Total remunerated value (EURO)</w:t>
            </w:r>
          </w:p>
        </w:tc>
      </w:tr>
      <w:tr w:rsidR="001F5D3B" w:rsidRPr="00D173C0" w14:paraId="4DA6E7EB" w14:textId="77777777" w:rsidTr="007D6A2A">
        <w:trPr>
          <w:trHeight w:val="385"/>
        </w:trPr>
        <w:tc>
          <w:tcPr>
            <w:tcW w:w="1242" w:type="dxa"/>
            <w:shd w:val="clear" w:color="auto" w:fill="auto"/>
          </w:tcPr>
          <w:p w14:paraId="7C5F0B3C" w14:textId="77777777" w:rsidR="001F5D3B" w:rsidRPr="00D173C0" w:rsidRDefault="001F5D3B" w:rsidP="00C06CF5">
            <w:pPr>
              <w:spacing w:line="240" w:lineRule="auto"/>
              <w:rPr>
                <w:rFonts w:ascii="Times New Roman" w:eastAsia="Times New Roman" w:hAnsi="Times New Roman" w:cs="Calibri"/>
                <w:sz w:val="24"/>
                <w:szCs w:val="24"/>
                <w:lang w:val="en-GB"/>
              </w:rPr>
            </w:pPr>
          </w:p>
        </w:tc>
        <w:tc>
          <w:tcPr>
            <w:tcW w:w="1843" w:type="dxa"/>
            <w:shd w:val="clear" w:color="auto" w:fill="auto"/>
          </w:tcPr>
          <w:p w14:paraId="653F00F8" w14:textId="77777777" w:rsidR="001F5D3B" w:rsidRPr="00D173C0" w:rsidRDefault="001F5D3B" w:rsidP="00C06CF5">
            <w:pPr>
              <w:spacing w:line="240" w:lineRule="auto"/>
              <w:rPr>
                <w:rFonts w:ascii="Times New Roman" w:eastAsia="Times New Roman" w:hAnsi="Times New Roman" w:cs="Calibri"/>
                <w:sz w:val="24"/>
                <w:szCs w:val="24"/>
                <w:lang w:val="en-GB"/>
              </w:rPr>
            </w:pPr>
          </w:p>
        </w:tc>
        <w:tc>
          <w:tcPr>
            <w:tcW w:w="1843" w:type="dxa"/>
          </w:tcPr>
          <w:p w14:paraId="3D1513D1" w14:textId="77777777" w:rsidR="001F5D3B" w:rsidRPr="00D173C0" w:rsidRDefault="001F5D3B" w:rsidP="00C06CF5">
            <w:pPr>
              <w:spacing w:line="240" w:lineRule="auto"/>
              <w:rPr>
                <w:rFonts w:ascii="Times New Roman" w:eastAsia="Times New Roman" w:hAnsi="Times New Roman" w:cs="Calibri"/>
                <w:sz w:val="24"/>
                <w:szCs w:val="24"/>
                <w:lang w:val="en-GB"/>
              </w:rPr>
            </w:pPr>
          </w:p>
        </w:tc>
        <w:tc>
          <w:tcPr>
            <w:tcW w:w="1276" w:type="dxa"/>
          </w:tcPr>
          <w:p w14:paraId="6CA61E14" w14:textId="77777777" w:rsidR="001F5D3B" w:rsidRPr="00D173C0" w:rsidRDefault="001F5D3B" w:rsidP="00C06CF5">
            <w:pPr>
              <w:spacing w:line="240" w:lineRule="auto"/>
              <w:rPr>
                <w:rFonts w:ascii="Times New Roman" w:eastAsia="Times New Roman" w:hAnsi="Times New Roman" w:cs="Calibri"/>
                <w:sz w:val="24"/>
                <w:szCs w:val="24"/>
                <w:lang w:val="en-GB"/>
              </w:rPr>
            </w:pPr>
          </w:p>
        </w:tc>
        <w:tc>
          <w:tcPr>
            <w:tcW w:w="1701" w:type="dxa"/>
          </w:tcPr>
          <w:p w14:paraId="3BDCC759" w14:textId="77777777" w:rsidR="001F5D3B" w:rsidRPr="00D173C0" w:rsidRDefault="001F5D3B" w:rsidP="00C06CF5">
            <w:pPr>
              <w:spacing w:line="240" w:lineRule="auto"/>
              <w:rPr>
                <w:rFonts w:ascii="Times New Roman" w:eastAsia="Times New Roman" w:hAnsi="Times New Roman" w:cs="Calibri"/>
                <w:sz w:val="24"/>
                <w:szCs w:val="24"/>
                <w:lang w:val="en-GB"/>
              </w:rPr>
            </w:pPr>
          </w:p>
        </w:tc>
        <w:tc>
          <w:tcPr>
            <w:tcW w:w="1701" w:type="dxa"/>
            <w:shd w:val="clear" w:color="auto" w:fill="auto"/>
          </w:tcPr>
          <w:p w14:paraId="1FD87255" w14:textId="77777777" w:rsidR="001F5D3B" w:rsidRPr="00D173C0" w:rsidRDefault="001F5D3B" w:rsidP="00C06CF5">
            <w:pPr>
              <w:spacing w:line="240" w:lineRule="auto"/>
              <w:rPr>
                <w:rFonts w:ascii="Times New Roman" w:eastAsia="Times New Roman" w:hAnsi="Times New Roman" w:cs="Calibri"/>
                <w:sz w:val="24"/>
                <w:szCs w:val="24"/>
                <w:lang w:val="en-GB"/>
              </w:rPr>
            </w:pPr>
          </w:p>
        </w:tc>
      </w:tr>
      <w:tr w:rsidR="001F5D3B" w:rsidRPr="00D173C0" w14:paraId="08976F1B" w14:textId="77777777" w:rsidTr="007D6A2A">
        <w:trPr>
          <w:trHeight w:val="426"/>
        </w:trPr>
        <w:tc>
          <w:tcPr>
            <w:tcW w:w="1242" w:type="dxa"/>
            <w:shd w:val="clear" w:color="auto" w:fill="auto"/>
          </w:tcPr>
          <w:p w14:paraId="171BEF53" w14:textId="77777777" w:rsidR="001F5D3B" w:rsidRPr="00D173C0" w:rsidRDefault="001F5D3B" w:rsidP="00C06CF5">
            <w:pPr>
              <w:spacing w:line="240" w:lineRule="auto"/>
              <w:rPr>
                <w:rFonts w:ascii="Times New Roman" w:eastAsia="Times New Roman" w:hAnsi="Times New Roman" w:cs="Calibri"/>
                <w:sz w:val="24"/>
                <w:szCs w:val="24"/>
                <w:lang w:val="en-GB"/>
              </w:rPr>
            </w:pPr>
          </w:p>
        </w:tc>
        <w:tc>
          <w:tcPr>
            <w:tcW w:w="1843" w:type="dxa"/>
            <w:shd w:val="clear" w:color="auto" w:fill="auto"/>
          </w:tcPr>
          <w:p w14:paraId="25B90B89" w14:textId="77777777" w:rsidR="001F5D3B" w:rsidRPr="00D173C0" w:rsidRDefault="001F5D3B" w:rsidP="00C06CF5">
            <w:pPr>
              <w:spacing w:line="240" w:lineRule="auto"/>
              <w:rPr>
                <w:rFonts w:ascii="Times New Roman" w:eastAsia="Times New Roman" w:hAnsi="Times New Roman" w:cs="Calibri"/>
                <w:sz w:val="24"/>
                <w:szCs w:val="24"/>
                <w:lang w:val="en-GB"/>
              </w:rPr>
            </w:pPr>
          </w:p>
        </w:tc>
        <w:tc>
          <w:tcPr>
            <w:tcW w:w="1843" w:type="dxa"/>
          </w:tcPr>
          <w:p w14:paraId="46FC4C14" w14:textId="77777777" w:rsidR="001F5D3B" w:rsidRPr="00D173C0" w:rsidRDefault="001F5D3B" w:rsidP="00C06CF5">
            <w:pPr>
              <w:spacing w:line="240" w:lineRule="auto"/>
              <w:rPr>
                <w:rFonts w:ascii="Times New Roman" w:eastAsia="Times New Roman" w:hAnsi="Times New Roman" w:cs="Calibri"/>
                <w:sz w:val="24"/>
                <w:szCs w:val="24"/>
                <w:lang w:val="en-GB"/>
              </w:rPr>
            </w:pPr>
          </w:p>
        </w:tc>
        <w:tc>
          <w:tcPr>
            <w:tcW w:w="1276" w:type="dxa"/>
          </w:tcPr>
          <w:p w14:paraId="57FF75C7" w14:textId="77777777" w:rsidR="001F5D3B" w:rsidRPr="00D173C0" w:rsidRDefault="001F5D3B" w:rsidP="00C06CF5">
            <w:pPr>
              <w:spacing w:line="240" w:lineRule="auto"/>
              <w:rPr>
                <w:rFonts w:ascii="Times New Roman" w:eastAsia="Times New Roman" w:hAnsi="Times New Roman" w:cs="Calibri"/>
                <w:sz w:val="24"/>
                <w:szCs w:val="24"/>
                <w:lang w:val="en-GB"/>
              </w:rPr>
            </w:pPr>
          </w:p>
        </w:tc>
        <w:tc>
          <w:tcPr>
            <w:tcW w:w="1701" w:type="dxa"/>
          </w:tcPr>
          <w:p w14:paraId="7E563D50" w14:textId="77777777" w:rsidR="001F5D3B" w:rsidRPr="00D173C0" w:rsidRDefault="001F5D3B" w:rsidP="00C06CF5">
            <w:pPr>
              <w:spacing w:line="240" w:lineRule="auto"/>
              <w:rPr>
                <w:rFonts w:ascii="Times New Roman" w:eastAsia="Times New Roman" w:hAnsi="Times New Roman" w:cs="Calibri"/>
                <w:sz w:val="24"/>
                <w:szCs w:val="24"/>
                <w:lang w:val="en-GB"/>
              </w:rPr>
            </w:pPr>
          </w:p>
        </w:tc>
        <w:tc>
          <w:tcPr>
            <w:tcW w:w="1701" w:type="dxa"/>
            <w:shd w:val="clear" w:color="auto" w:fill="auto"/>
          </w:tcPr>
          <w:p w14:paraId="4D7B2717" w14:textId="77777777" w:rsidR="001F5D3B" w:rsidRPr="00D173C0" w:rsidRDefault="001F5D3B" w:rsidP="00C06CF5">
            <w:pPr>
              <w:spacing w:line="240" w:lineRule="auto"/>
              <w:rPr>
                <w:rFonts w:ascii="Times New Roman" w:eastAsia="Times New Roman" w:hAnsi="Times New Roman" w:cs="Calibri"/>
                <w:sz w:val="24"/>
                <w:szCs w:val="24"/>
                <w:lang w:val="en-GB"/>
              </w:rPr>
            </w:pPr>
          </w:p>
        </w:tc>
      </w:tr>
    </w:tbl>
    <w:p w14:paraId="348E18CE" w14:textId="77777777" w:rsidR="00C55AFA" w:rsidRPr="00D173C0" w:rsidRDefault="00C55AFA" w:rsidP="006026BD">
      <w:pPr>
        <w:spacing w:line="240" w:lineRule="auto"/>
        <w:rPr>
          <w:rFonts w:ascii="Times New Roman" w:hAnsi="Times New Roman"/>
          <w:sz w:val="24"/>
          <w:szCs w:val="24"/>
          <w:lang w:val="en-GB"/>
        </w:rPr>
      </w:pPr>
    </w:p>
    <w:p w14:paraId="4A5A60F1" w14:textId="524F757C" w:rsidR="00C55AFA" w:rsidRPr="00AB0977" w:rsidRDefault="00981BBC" w:rsidP="00A04676">
      <w:pPr>
        <w:spacing w:line="240" w:lineRule="auto"/>
        <w:jc w:val="both"/>
        <w:rPr>
          <w:rFonts w:ascii="Times New Roman" w:hAnsi="Times New Roman"/>
          <w:sz w:val="20"/>
          <w:szCs w:val="24"/>
          <w:lang w:val="en-GB"/>
        </w:rPr>
      </w:pPr>
      <w:r w:rsidRPr="00AB0977">
        <w:rPr>
          <w:rFonts w:ascii="Times New Roman" w:hAnsi="Times New Roman"/>
          <w:sz w:val="20"/>
          <w:szCs w:val="24"/>
          <w:lang w:val="en-GB"/>
        </w:rPr>
        <w:t xml:space="preserve">At request of the </w:t>
      </w:r>
      <w:r w:rsidR="00A6366B" w:rsidRPr="00AB0977">
        <w:rPr>
          <w:rFonts w:ascii="Times New Roman" w:hAnsi="Times New Roman"/>
          <w:sz w:val="20"/>
          <w:szCs w:val="24"/>
          <w:lang w:val="en-GB"/>
        </w:rPr>
        <w:t>Registered Participant</w:t>
      </w:r>
      <w:r w:rsidRPr="00AB0977">
        <w:rPr>
          <w:rFonts w:ascii="Times New Roman" w:hAnsi="Times New Roman"/>
          <w:sz w:val="20"/>
          <w:szCs w:val="24"/>
          <w:lang w:val="en-GB"/>
        </w:rPr>
        <w:t>, a</w:t>
      </w:r>
      <w:r w:rsidR="00E32873" w:rsidRPr="00AB0977">
        <w:rPr>
          <w:rFonts w:ascii="Times New Roman" w:hAnsi="Times New Roman"/>
          <w:sz w:val="20"/>
          <w:szCs w:val="24"/>
          <w:lang w:val="en-GB"/>
        </w:rPr>
        <w:t xml:space="preserve"> detailed </w:t>
      </w:r>
      <w:r w:rsidR="0035307E" w:rsidRPr="00AB0977">
        <w:rPr>
          <w:rFonts w:ascii="Times New Roman" w:hAnsi="Times New Roman"/>
          <w:sz w:val="20"/>
          <w:szCs w:val="24"/>
          <w:lang w:val="en-GB"/>
        </w:rPr>
        <w:t>report will be submitted</w:t>
      </w:r>
      <w:r w:rsidR="0044737E" w:rsidRPr="00AB0977">
        <w:rPr>
          <w:rFonts w:ascii="Times New Roman" w:hAnsi="Times New Roman"/>
          <w:sz w:val="20"/>
          <w:szCs w:val="24"/>
          <w:lang w:val="en-GB"/>
        </w:rPr>
        <w:t xml:space="preserve"> </w:t>
      </w:r>
      <w:r w:rsidR="0035307E" w:rsidRPr="00AB0977">
        <w:rPr>
          <w:rFonts w:ascii="Times New Roman" w:hAnsi="Times New Roman"/>
          <w:sz w:val="20"/>
          <w:szCs w:val="24"/>
          <w:lang w:val="en-GB"/>
        </w:rPr>
        <w:t xml:space="preserve">to the </w:t>
      </w:r>
      <w:r w:rsidR="00A6366B" w:rsidRPr="00AB0977">
        <w:rPr>
          <w:rFonts w:ascii="Times New Roman" w:hAnsi="Times New Roman"/>
          <w:sz w:val="20"/>
          <w:szCs w:val="24"/>
          <w:lang w:val="en-GB"/>
        </w:rPr>
        <w:t>Registered Participant</w:t>
      </w:r>
      <w:r w:rsidR="0044737E" w:rsidRPr="00AB0977">
        <w:rPr>
          <w:rFonts w:ascii="Times New Roman" w:hAnsi="Times New Roman"/>
          <w:sz w:val="20"/>
          <w:szCs w:val="24"/>
          <w:lang w:val="en-GB"/>
        </w:rPr>
        <w:t xml:space="preserve"> </w:t>
      </w:r>
      <w:r w:rsidR="008B33B1" w:rsidRPr="00AB0977">
        <w:rPr>
          <w:rFonts w:ascii="Times New Roman" w:hAnsi="Times New Roman"/>
          <w:sz w:val="20"/>
          <w:szCs w:val="24"/>
          <w:lang w:val="en-GB"/>
        </w:rPr>
        <w:t>which will contain</w:t>
      </w:r>
      <w:r w:rsidR="009024D5" w:rsidRPr="00AB0977">
        <w:rPr>
          <w:rFonts w:ascii="Times New Roman" w:hAnsi="Times New Roman"/>
          <w:sz w:val="20"/>
          <w:szCs w:val="24"/>
          <w:lang w:val="en-GB"/>
        </w:rPr>
        <w:t>: N</w:t>
      </w:r>
      <w:r w:rsidR="00E32873" w:rsidRPr="00AB0977">
        <w:rPr>
          <w:rFonts w:ascii="Times New Roman" w:hAnsi="Times New Roman"/>
          <w:sz w:val="20"/>
          <w:szCs w:val="24"/>
          <w:lang w:val="en-GB"/>
        </w:rPr>
        <w:t>ame of P</w:t>
      </w:r>
      <w:r w:rsidR="009024D5" w:rsidRPr="00AB0977">
        <w:rPr>
          <w:rFonts w:ascii="Times New Roman" w:hAnsi="Times New Roman"/>
          <w:sz w:val="20"/>
          <w:szCs w:val="24"/>
          <w:lang w:val="en-GB"/>
        </w:rPr>
        <w:t>articipant, EIC</w:t>
      </w:r>
      <w:r w:rsidR="003A1880" w:rsidRPr="00AB0977">
        <w:rPr>
          <w:rFonts w:ascii="Times New Roman" w:hAnsi="Times New Roman"/>
          <w:sz w:val="20"/>
          <w:szCs w:val="24"/>
          <w:lang w:val="en-GB"/>
        </w:rPr>
        <w:t xml:space="preserve"> Code, </w:t>
      </w:r>
      <w:r w:rsidR="00E32873" w:rsidRPr="00AB0977">
        <w:rPr>
          <w:rFonts w:ascii="Times New Roman" w:hAnsi="Times New Roman"/>
          <w:sz w:val="20"/>
          <w:szCs w:val="24"/>
          <w:lang w:val="en-GB"/>
        </w:rPr>
        <w:t xml:space="preserve">total non-nominated </w:t>
      </w:r>
      <w:r w:rsidR="003A1880" w:rsidRPr="00AB0977">
        <w:rPr>
          <w:rFonts w:ascii="Times New Roman" w:hAnsi="Times New Roman"/>
          <w:sz w:val="20"/>
          <w:szCs w:val="24"/>
          <w:lang w:val="en-GB"/>
        </w:rPr>
        <w:t>PTRs</w:t>
      </w:r>
      <w:r w:rsidR="00E32873" w:rsidRPr="00AB0977">
        <w:rPr>
          <w:rFonts w:ascii="Times New Roman" w:hAnsi="Times New Roman"/>
          <w:sz w:val="20"/>
          <w:szCs w:val="24"/>
          <w:lang w:val="en-GB"/>
        </w:rPr>
        <w:t xml:space="preserve"> (yearly and monthly)</w:t>
      </w:r>
      <w:r w:rsidR="00826D94" w:rsidRPr="00AB0977">
        <w:rPr>
          <w:rFonts w:ascii="Times New Roman" w:hAnsi="Times New Roman"/>
          <w:sz w:val="20"/>
          <w:szCs w:val="24"/>
          <w:lang w:val="en-GB"/>
        </w:rPr>
        <w:t xml:space="preserve"> per hour</w:t>
      </w:r>
      <w:r w:rsidR="00E32873" w:rsidRPr="00AB0977">
        <w:rPr>
          <w:rFonts w:ascii="Times New Roman" w:hAnsi="Times New Roman"/>
          <w:sz w:val="20"/>
          <w:szCs w:val="24"/>
          <w:lang w:val="en-GB"/>
        </w:rPr>
        <w:t xml:space="preserve">, curtailed </w:t>
      </w:r>
      <w:r w:rsidR="003A1880" w:rsidRPr="00AB0977">
        <w:rPr>
          <w:rFonts w:ascii="Times New Roman" w:hAnsi="Times New Roman"/>
          <w:sz w:val="20"/>
          <w:szCs w:val="24"/>
          <w:lang w:val="en-GB"/>
        </w:rPr>
        <w:t>PTRs</w:t>
      </w:r>
      <w:r w:rsidR="00826D94" w:rsidRPr="00AB0977">
        <w:rPr>
          <w:rFonts w:ascii="Times New Roman" w:hAnsi="Times New Roman"/>
          <w:sz w:val="20"/>
          <w:szCs w:val="24"/>
          <w:lang w:val="en-GB"/>
        </w:rPr>
        <w:t xml:space="preserve"> per hour</w:t>
      </w:r>
      <w:r w:rsidR="00E32873" w:rsidRPr="00AB0977">
        <w:rPr>
          <w:rFonts w:ascii="Times New Roman" w:hAnsi="Times New Roman"/>
          <w:sz w:val="20"/>
          <w:szCs w:val="24"/>
          <w:lang w:val="en-GB"/>
        </w:rPr>
        <w:t xml:space="preserve">, </w:t>
      </w:r>
      <w:r w:rsidR="004B0764" w:rsidRPr="00AB0977">
        <w:rPr>
          <w:rFonts w:ascii="Times New Roman" w:hAnsi="Times New Roman"/>
          <w:sz w:val="20"/>
          <w:szCs w:val="24"/>
          <w:lang w:val="en-GB"/>
        </w:rPr>
        <w:t>A</w:t>
      </w:r>
      <w:r w:rsidR="0008325A" w:rsidRPr="00AB0977">
        <w:rPr>
          <w:rFonts w:ascii="Times New Roman" w:hAnsi="Times New Roman"/>
          <w:sz w:val="20"/>
          <w:szCs w:val="24"/>
          <w:lang w:val="en-GB"/>
        </w:rPr>
        <w:t>uction</w:t>
      </w:r>
      <w:r w:rsidR="0044737E" w:rsidRPr="00AB0977">
        <w:rPr>
          <w:rFonts w:ascii="Times New Roman" w:hAnsi="Times New Roman"/>
          <w:sz w:val="20"/>
          <w:szCs w:val="24"/>
          <w:lang w:val="en-GB"/>
        </w:rPr>
        <w:t xml:space="preserve"> </w:t>
      </w:r>
      <w:r w:rsidR="00E32873" w:rsidRPr="00AB0977">
        <w:rPr>
          <w:rFonts w:ascii="Times New Roman" w:hAnsi="Times New Roman"/>
          <w:sz w:val="20"/>
          <w:szCs w:val="24"/>
          <w:lang w:val="en-GB"/>
        </w:rPr>
        <w:t xml:space="preserve">Price of the initial </w:t>
      </w:r>
      <w:r w:rsidR="0008325A" w:rsidRPr="00AB0977">
        <w:rPr>
          <w:rFonts w:ascii="Times New Roman" w:hAnsi="Times New Roman"/>
          <w:sz w:val="20"/>
          <w:szCs w:val="24"/>
          <w:lang w:val="en-GB"/>
        </w:rPr>
        <w:t>a</w:t>
      </w:r>
      <w:r w:rsidR="00E32873" w:rsidRPr="00AB0977">
        <w:rPr>
          <w:rFonts w:ascii="Times New Roman" w:hAnsi="Times New Roman"/>
          <w:sz w:val="20"/>
          <w:szCs w:val="24"/>
          <w:lang w:val="en-GB"/>
        </w:rPr>
        <w:t xml:space="preserve">uction and </w:t>
      </w:r>
      <w:r w:rsidR="0008325A" w:rsidRPr="00AB0977">
        <w:rPr>
          <w:rFonts w:ascii="Times New Roman" w:hAnsi="Times New Roman"/>
          <w:sz w:val="20"/>
          <w:szCs w:val="24"/>
          <w:lang w:val="en-GB"/>
        </w:rPr>
        <w:t>Auction</w:t>
      </w:r>
      <w:r w:rsidR="0044737E" w:rsidRPr="00AB0977">
        <w:rPr>
          <w:rFonts w:ascii="Times New Roman" w:hAnsi="Times New Roman"/>
          <w:sz w:val="20"/>
          <w:szCs w:val="24"/>
          <w:lang w:val="en-GB"/>
        </w:rPr>
        <w:t xml:space="preserve"> </w:t>
      </w:r>
      <w:r w:rsidR="00E32873" w:rsidRPr="00AB0977">
        <w:rPr>
          <w:rFonts w:ascii="Times New Roman" w:hAnsi="Times New Roman"/>
          <w:sz w:val="20"/>
          <w:szCs w:val="24"/>
          <w:lang w:val="en-GB"/>
        </w:rPr>
        <w:t xml:space="preserve">Price of a </w:t>
      </w:r>
      <w:r w:rsidR="0008325A" w:rsidRPr="00AB0977">
        <w:rPr>
          <w:rFonts w:ascii="Times New Roman" w:hAnsi="Times New Roman"/>
          <w:sz w:val="20"/>
          <w:szCs w:val="24"/>
          <w:lang w:val="en-GB"/>
        </w:rPr>
        <w:t>d</w:t>
      </w:r>
      <w:r w:rsidR="00E32873" w:rsidRPr="00AB0977">
        <w:rPr>
          <w:rFonts w:ascii="Times New Roman" w:hAnsi="Times New Roman"/>
          <w:sz w:val="20"/>
          <w:szCs w:val="24"/>
          <w:lang w:val="en-GB"/>
        </w:rPr>
        <w:t xml:space="preserve">aily </w:t>
      </w:r>
      <w:r w:rsidR="0008325A" w:rsidRPr="00AB0977">
        <w:rPr>
          <w:rFonts w:ascii="Times New Roman" w:hAnsi="Times New Roman"/>
          <w:sz w:val="20"/>
          <w:szCs w:val="24"/>
          <w:lang w:val="en-GB"/>
        </w:rPr>
        <w:t>a</w:t>
      </w:r>
      <w:r w:rsidR="00E32873" w:rsidRPr="00AB0977">
        <w:rPr>
          <w:rFonts w:ascii="Times New Roman" w:hAnsi="Times New Roman"/>
          <w:sz w:val="20"/>
          <w:szCs w:val="24"/>
          <w:lang w:val="en-GB"/>
        </w:rPr>
        <w:t xml:space="preserve">uction, total of the reimbursed </w:t>
      </w:r>
      <w:r w:rsidR="009024D5" w:rsidRPr="00AB0977">
        <w:rPr>
          <w:rFonts w:ascii="Times New Roman" w:hAnsi="Times New Roman"/>
          <w:sz w:val="20"/>
          <w:szCs w:val="24"/>
          <w:lang w:val="en-GB"/>
        </w:rPr>
        <w:t>value</w:t>
      </w:r>
      <w:r w:rsidR="00E32873" w:rsidRPr="00AB0977">
        <w:rPr>
          <w:rFonts w:ascii="Times New Roman" w:hAnsi="Times New Roman"/>
          <w:sz w:val="20"/>
          <w:szCs w:val="24"/>
          <w:lang w:val="en-GB"/>
        </w:rPr>
        <w:t xml:space="preserve">.  </w:t>
      </w:r>
    </w:p>
    <w:p w14:paraId="0845C9AF" w14:textId="77777777" w:rsidR="00C55AFA" w:rsidRPr="00D173C0" w:rsidRDefault="00C55AFA" w:rsidP="006026BD">
      <w:pPr>
        <w:spacing w:line="240" w:lineRule="auto"/>
        <w:rPr>
          <w:rFonts w:ascii="Times New Roman" w:hAnsi="Times New Roman"/>
          <w:sz w:val="24"/>
          <w:szCs w:val="24"/>
          <w:lang w:val="en-GB"/>
        </w:rPr>
      </w:pPr>
    </w:p>
    <w:p w14:paraId="7856E0AA" w14:textId="77777777" w:rsidR="00C55AFA" w:rsidRPr="00D173C0" w:rsidRDefault="00C55AFA" w:rsidP="006026BD">
      <w:pPr>
        <w:spacing w:line="240" w:lineRule="auto"/>
        <w:rPr>
          <w:rFonts w:ascii="Times New Roman" w:hAnsi="Times New Roman"/>
          <w:sz w:val="24"/>
          <w:szCs w:val="24"/>
          <w:lang w:val="en-GB"/>
        </w:rPr>
      </w:pPr>
      <w:r w:rsidRPr="00D173C0">
        <w:rPr>
          <w:rFonts w:ascii="Times New Roman" w:hAnsi="Times New Roman"/>
          <w:sz w:val="24"/>
          <w:szCs w:val="24"/>
          <w:lang w:val="en-GB"/>
        </w:rPr>
        <w:t>Sincerely Yours,</w:t>
      </w:r>
    </w:p>
    <w:p w14:paraId="37F5CC66" w14:textId="77777777" w:rsidR="00C55AFA" w:rsidRPr="00D173C0" w:rsidRDefault="00C55AFA" w:rsidP="006026BD">
      <w:pPr>
        <w:spacing w:line="240" w:lineRule="auto"/>
        <w:rPr>
          <w:rFonts w:ascii="Times New Roman" w:hAnsi="Times New Roman"/>
          <w:sz w:val="24"/>
          <w:szCs w:val="24"/>
          <w:lang w:val="en-GB"/>
        </w:rPr>
      </w:pPr>
      <w:r w:rsidRPr="00D173C0">
        <w:rPr>
          <w:rFonts w:ascii="Times New Roman" w:hAnsi="Times New Roman"/>
          <w:sz w:val="24"/>
          <w:szCs w:val="24"/>
          <w:lang w:val="en-GB"/>
        </w:rPr>
        <w:t>Name</w:t>
      </w:r>
    </w:p>
    <w:p w14:paraId="6BAF3B98" w14:textId="77777777" w:rsidR="00C55AFA" w:rsidRDefault="00C55AFA" w:rsidP="008F67A1">
      <w:pPr>
        <w:rPr>
          <w:rFonts w:ascii="Times New Roman" w:hAnsi="Times New Roman"/>
          <w:sz w:val="24"/>
          <w:szCs w:val="24"/>
          <w:lang w:val="en-GB"/>
        </w:rPr>
      </w:pPr>
      <w:r w:rsidRPr="00D173C0">
        <w:rPr>
          <w:rFonts w:ascii="Times New Roman" w:hAnsi="Times New Roman"/>
          <w:sz w:val="24"/>
          <w:szCs w:val="24"/>
          <w:lang w:val="en-GB"/>
        </w:rPr>
        <w:t>Position</w:t>
      </w:r>
    </w:p>
    <w:p w14:paraId="3C8E2E8E" w14:textId="77777777" w:rsidR="00761B75" w:rsidRDefault="00761B75" w:rsidP="008F67A1">
      <w:pPr>
        <w:rPr>
          <w:rFonts w:ascii="Times New Roman" w:hAnsi="Times New Roman"/>
          <w:sz w:val="24"/>
          <w:szCs w:val="24"/>
          <w:lang w:val="en-GB"/>
        </w:rPr>
      </w:pPr>
    </w:p>
    <w:p w14:paraId="359CCCA3" w14:textId="77777777" w:rsidR="00761B75" w:rsidRDefault="00761B75" w:rsidP="008F67A1">
      <w:pPr>
        <w:rPr>
          <w:rFonts w:ascii="Times New Roman" w:hAnsi="Times New Roman"/>
          <w:sz w:val="24"/>
          <w:szCs w:val="24"/>
          <w:lang w:val="en-GB"/>
        </w:rPr>
      </w:pPr>
    </w:p>
    <w:p w14:paraId="5B6354E4" w14:textId="77777777" w:rsidR="00761B75" w:rsidRDefault="00761B75">
      <w:pPr>
        <w:spacing w:after="0" w:line="240" w:lineRule="auto"/>
        <w:rPr>
          <w:rFonts w:ascii="Times New Roman" w:hAnsi="Times New Roman"/>
          <w:sz w:val="24"/>
          <w:szCs w:val="24"/>
          <w:lang w:val="en-GB"/>
        </w:rPr>
      </w:pPr>
      <w:r>
        <w:rPr>
          <w:rFonts w:ascii="Times New Roman" w:hAnsi="Times New Roman"/>
          <w:sz w:val="24"/>
          <w:szCs w:val="24"/>
          <w:lang w:val="en-GB"/>
        </w:rPr>
        <w:br w:type="page"/>
      </w:r>
    </w:p>
    <w:p w14:paraId="0CBC9A34" w14:textId="4D5AF295" w:rsidR="00761B75" w:rsidRPr="00AB0977" w:rsidRDefault="00761B75" w:rsidP="00AB0977">
      <w:pPr>
        <w:pStyle w:val="Heading3"/>
        <w:rPr>
          <w:rFonts w:ascii="Times New Roman" w:hAnsi="Times New Roman"/>
          <w:sz w:val="24"/>
          <w:szCs w:val="24"/>
        </w:rPr>
      </w:pPr>
      <w:bookmarkStart w:id="293" w:name="_Toc462899263"/>
      <w:r w:rsidRPr="00226877">
        <w:rPr>
          <w:rFonts w:ascii="Times New Roman" w:hAnsi="Times New Roman" w:cs="Times New Roman"/>
          <w:sz w:val="24"/>
          <w:szCs w:val="24"/>
        </w:rPr>
        <w:lastRenderedPageBreak/>
        <w:t>Annex 11 – List of Serbian bank accepted by Allocation Office</w:t>
      </w:r>
      <w:bookmarkEnd w:id="293"/>
    </w:p>
    <w:p w14:paraId="507B5B51" w14:textId="77777777" w:rsidR="00226877" w:rsidRDefault="00226877" w:rsidP="00AD14DB">
      <w:pPr>
        <w:rPr>
          <w:rFonts w:ascii="Times New Roman" w:hAnsi="Times New Roman"/>
          <w:sz w:val="24"/>
          <w:szCs w:val="24"/>
        </w:rPr>
      </w:pPr>
    </w:p>
    <w:p w14:paraId="56EB645C" w14:textId="3519247B" w:rsidR="00AD14DB" w:rsidRDefault="00AD14DB" w:rsidP="00AD14DB">
      <w:pPr>
        <w:rPr>
          <w:rFonts w:ascii="Times New Roman" w:hAnsi="Times New Roman"/>
          <w:sz w:val="24"/>
          <w:szCs w:val="24"/>
        </w:rPr>
      </w:pPr>
      <w:r w:rsidRPr="00AD14DB">
        <w:rPr>
          <w:rFonts w:ascii="Times New Roman" w:hAnsi="Times New Roman"/>
          <w:sz w:val="24"/>
          <w:szCs w:val="24"/>
        </w:rPr>
        <w:t xml:space="preserve">As collaterals, </w:t>
      </w:r>
      <w:r>
        <w:rPr>
          <w:rFonts w:ascii="Times New Roman" w:hAnsi="Times New Roman"/>
          <w:sz w:val="24"/>
          <w:szCs w:val="24"/>
        </w:rPr>
        <w:t>TRANSELECTRICA</w:t>
      </w:r>
      <w:r w:rsidRPr="00AD14DB">
        <w:rPr>
          <w:rFonts w:ascii="Times New Roman" w:hAnsi="Times New Roman"/>
          <w:sz w:val="24"/>
          <w:szCs w:val="24"/>
        </w:rPr>
        <w:t xml:space="preserve"> accepts bank guarantees issued by the following Serbian financial</w:t>
      </w:r>
      <w:r>
        <w:rPr>
          <w:rFonts w:ascii="Times New Roman" w:hAnsi="Times New Roman"/>
          <w:sz w:val="24"/>
          <w:szCs w:val="24"/>
        </w:rPr>
        <w:t xml:space="preserve"> </w:t>
      </w:r>
      <w:r w:rsidRPr="00AD14DB">
        <w:rPr>
          <w:rFonts w:ascii="Times New Roman" w:hAnsi="Times New Roman"/>
          <w:sz w:val="24"/>
          <w:szCs w:val="24"/>
        </w:rPr>
        <w:t>institutions in English language only for companies registered in Serbia:</w:t>
      </w:r>
      <w:r>
        <w:rPr>
          <w:rFonts w:ascii="Times New Roman" w:hAnsi="Times New Roman"/>
          <w:sz w:val="24"/>
          <w:szCs w:val="24"/>
        </w:rPr>
        <w:t xml:space="preserve"> </w:t>
      </w:r>
    </w:p>
    <w:p w14:paraId="7D34506C" w14:textId="1F75F10B" w:rsidR="00AD14DB" w:rsidRPr="00AD14DB" w:rsidRDefault="00AD14DB" w:rsidP="00AD14DB">
      <w:pPr>
        <w:rPr>
          <w:rFonts w:ascii="Times New Roman" w:hAnsi="Times New Roman"/>
          <w:sz w:val="24"/>
          <w:szCs w:val="24"/>
        </w:rPr>
      </w:pPr>
      <w:r w:rsidRPr="00AD14DB">
        <w:rPr>
          <w:rFonts w:ascii="Times New Roman" w:hAnsi="Times New Roman"/>
          <w:sz w:val="24"/>
          <w:szCs w:val="24"/>
        </w:rPr>
        <w:t>SOCIETE GENERALE BANKA SRBIJA</w:t>
      </w:r>
    </w:p>
    <w:p w14:paraId="5AFE3997" w14:textId="59A18F39" w:rsidR="00AD14DB" w:rsidRPr="00AD14DB" w:rsidRDefault="00AD14DB" w:rsidP="00AD14DB">
      <w:pPr>
        <w:rPr>
          <w:rFonts w:ascii="Times New Roman" w:hAnsi="Times New Roman"/>
          <w:sz w:val="24"/>
          <w:szCs w:val="24"/>
        </w:rPr>
      </w:pPr>
      <w:r w:rsidRPr="00AD14DB">
        <w:rPr>
          <w:rFonts w:ascii="Times New Roman" w:hAnsi="Times New Roman"/>
          <w:sz w:val="24"/>
          <w:szCs w:val="24"/>
        </w:rPr>
        <w:t>BANCA INTESA</w:t>
      </w:r>
      <w:r w:rsidR="00F57BFB" w:rsidRPr="00F57BFB">
        <w:t xml:space="preserve"> </w:t>
      </w:r>
      <w:r w:rsidR="00F57BFB" w:rsidRPr="00F57BFB">
        <w:rPr>
          <w:rFonts w:ascii="Times New Roman" w:hAnsi="Times New Roman"/>
          <w:sz w:val="24"/>
          <w:szCs w:val="24"/>
        </w:rPr>
        <w:t>BEOGRAD</w:t>
      </w:r>
    </w:p>
    <w:p w14:paraId="71D94DC5" w14:textId="77777777" w:rsidR="00AD14DB" w:rsidRDefault="00AD14DB" w:rsidP="00AD14DB">
      <w:pPr>
        <w:rPr>
          <w:rFonts w:ascii="Times New Roman" w:hAnsi="Times New Roman"/>
          <w:sz w:val="24"/>
          <w:szCs w:val="24"/>
        </w:rPr>
      </w:pPr>
      <w:r w:rsidRPr="00AD14DB">
        <w:rPr>
          <w:rFonts w:ascii="Times New Roman" w:hAnsi="Times New Roman"/>
          <w:sz w:val="24"/>
          <w:szCs w:val="24"/>
        </w:rPr>
        <w:t>ERSTE BANK</w:t>
      </w:r>
    </w:p>
    <w:p w14:paraId="3A747B88" w14:textId="5ED04A64" w:rsidR="0044737E" w:rsidRDefault="00AD14DB" w:rsidP="00AD14DB">
      <w:pPr>
        <w:rPr>
          <w:rFonts w:ascii="Times New Roman" w:hAnsi="Times New Roman"/>
          <w:sz w:val="24"/>
          <w:szCs w:val="24"/>
        </w:rPr>
      </w:pPr>
      <w:r w:rsidRPr="00AD14DB">
        <w:rPr>
          <w:rFonts w:ascii="Times New Roman" w:hAnsi="Times New Roman"/>
          <w:sz w:val="24"/>
          <w:szCs w:val="24"/>
        </w:rPr>
        <w:t>RAIFFEISEN BANKA A.D. BEOGRAD</w:t>
      </w:r>
      <w:r w:rsidRPr="00AD14DB">
        <w:rPr>
          <w:rFonts w:ascii="Times New Roman" w:hAnsi="Times New Roman"/>
          <w:sz w:val="24"/>
          <w:szCs w:val="24"/>
        </w:rPr>
        <w:cr/>
      </w:r>
    </w:p>
    <w:p w14:paraId="7B226713" w14:textId="77777777" w:rsidR="00AD14DB" w:rsidRPr="006E04A1" w:rsidRDefault="00AD14DB" w:rsidP="00AD14DB">
      <w:pPr>
        <w:rPr>
          <w:rFonts w:ascii="Times New Roman" w:hAnsi="Times New Roman"/>
          <w:sz w:val="24"/>
          <w:szCs w:val="24"/>
        </w:rPr>
      </w:pPr>
    </w:p>
    <w:sectPr w:rsidR="00AD14DB" w:rsidRPr="006E04A1" w:rsidSect="00503E24">
      <w:footerReference w:type="default" r:id="rId37"/>
      <w:pgSz w:w="11907" w:h="16839" w:code="9"/>
      <w:pgMar w:top="1440" w:right="1017" w:bottom="1440" w:left="135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D53CE64" w15:done="0"/>
  <w15:commentEx w15:paraId="5F15F516" w15:done="0"/>
  <w15:commentEx w15:paraId="68683870" w15:done="0"/>
  <w15:commentEx w15:paraId="014A0CAA" w15:done="0"/>
  <w15:commentEx w15:paraId="10D47F6C" w15:done="0"/>
  <w15:commentEx w15:paraId="43290569" w15:done="0"/>
  <w15:commentEx w15:paraId="17C174D0" w15:done="0"/>
  <w15:commentEx w15:paraId="73AAFB51" w15:done="0"/>
  <w15:commentEx w15:paraId="017855A1" w15:done="0"/>
  <w15:commentEx w15:paraId="0079B711" w15:done="0"/>
  <w15:commentEx w15:paraId="5870B5C8" w15:done="0"/>
  <w15:commentEx w15:paraId="76FA9E3E" w15:done="0"/>
  <w15:commentEx w15:paraId="53E67AA8" w15:done="0"/>
  <w15:commentEx w15:paraId="0795A74A" w15:done="0"/>
  <w15:commentEx w15:paraId="133F719D" w15:done="0"/>
  <w15:commentEx w15:paraId="03F66290" w15:done="0"/>
  <w15:commentEx w15:paraId="1E2FEF94" w15:done="0"/>
  <w15:commentEx w15:paraId="4CCF52D4" w15:done="0"/>
  <w15:commentEx w15:paraId="24B87BC9" w15:done="0"/>
  <w15:commentEx w15:paraId="2B902B17" w15:done="0"/>
  <w15:commentEx w15:paraId="2A995AE4" w15:done="0"/>
  <w15:commentEx w15:paraId="29A10068" w15:done="0"/>
  <w15:commentEx w15:paraId="54719DD1" w15:done="0"/>
  <w15:commentEx w15:paraId="6B389052" w15:paraIdParent="54719DD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48D26C" w14:textId="77777777" w:rsidR="007C0CF2" w:rsidRDefault="007C0CF2" w:rsidP="00F81102">
      <w:pPr>
        <w:spacing w:after="0" w:line="240" w:lineRule="auto"/>
      </w:pPr>
      <w:r>
        <w:separator/>
      </w:r>
    </w:p>
  </w:endnote>
  <w:endnote w:type="continuationSeparator" w:id="0">
    <w:p w14:paraId="1C2C33FA" w14:textId="77777777" w:rsidR="007C0CF2" w:rsidRDefault="007C0CF2" w:rsidP="00F81102">
      <w:pPr>
        <w:spacing w:after="0" w:line="240" w:lineRule="auto"/>
      </w:pPr>
      <w:r>
        <w:continuationSeparator/>
      </w:r>
    </w:p>
  </w:endnote>
  <w:endnote w:type="continuationNotice" w:id="1">
    <w:p w14:paraId="3F245D09" w14:textId="77777777" w:rsidR="007C0CF2" w:rsidRDefault="007C0C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EFF" w:usb1="C0007843"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Meiryo">
    <w:panose1 w:val="020B0604030504040204"/>
    <w:charset w:val="80"/>
    <w:family w:val="swiss"/>
    <w:pitch w:val="variable"/>
    <w:sig w:usb0="E10102FF" w:usb1="EAC7FFFF" w:usb2="00010012" w:usb3="00000000" w:csb0="0002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FAEJGO+Arial,Bold">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03AAD7" w14:textId="77777777" w:rsidR="00820078" w:rsidRDefault="00820078">
    <w:pPr>
      <w:pStyle w:val="Footer"/>
      <w:jc w:val="center"/>
    </w:pPr>
    <w:r>
      <w:fldChar w:fldCharType="begin"/>
    </w:r>
    <w:r>
      <w:instrText xml:space="preserve"> PAGE   \* MERGEFORMAT </w:instrText>
    </w:r>
    <w:r>
      <w:fldChar w:fldCharType="separate"/>
    </w:r>
    <w:r w:rsidR="0097705D">
      <w:rPr>
        <w:noProof/>
      </w:rPr>
      <w:t>4</w:t>
    </w:r>
    <w:r>
      <w:rPr>
        <w:noProof/>
      </w:rPr>
      <w:fldChar w:fldCharType="end"/>
    </w:r>
  </w:p>
  <w:p w14:paraId="36BDCE53" w14:textId="77777777" w:rsidR="00820078" w:rsidRDefault="008200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469A16" w14:textId="77777777" w:rsidR="00820078" w:rsidRPr="00E06CCF" w:rsidRDefault="00820078">
    <w:pPr>
      <w:pStyle w:val="Footer"/>
      <w:jc w:val="center"/>
      <w:rPr>
        <w:rFonts w:ascii="Times New Roman" w:hAnsi="Times New Roman"/>
      </w:rPr>
    </w:pPr>
    <w:r w:rsidRPr="00E06CCF">
      <w:rPr>
        <w:rFonts w:ascii="Times New Roman" w:hAnsi="Times New Roman"/>
      </w:rPr>
      <w:t xml:space="preserve">Page </w:t>
    </w:r>
    <w:r w:rsidRPr="00E06CCF">
      <w:rPr>
        <w:rFonts w:ascii="Times New Roman" w:hAnsi="Times New Roman"/>
        <w:b/>
        <w:sz w:val="24"/>
        <w:szCs w:val="24"/>
      </w:rPr>
      <w:fldChar w:fldCharType="begin"/>
    </w:r>
    <w:r w:rsidRPr="00E06CCF">
      <w:rPr>
        <w:rFonts w:ascii="Times New Roman" w:hAnsi="Times New Roman"/>
        <w:b/>
      </w:rPr>
      <w:instrText xml:space="preserve"> PAGE </w:instrText>
    </w:r>
    <w:r w:rsidRPr="00E06CCF">
      <w:rPr>
        <w:rFonts w:ascii="Times New Roman" w:hAnsi="Times New Roman"/>
        <w:b/>
        <w:sz w:val="24"/>
        <w:szCs w:val="24"/>
      </w:rPr>
      <w:fldChar w:fldCharType="separate"/>
    </w:r>
    <w:r w:rsidR="0097705D">
      <w:rPr>
        <w:rFonts w:ascii="Times New Roman" w:hAnsi="Times New Roman"/>
        <w:b/>
        <w:noProof/>
      </w:rPr>
      <w:t>44</w:t>
    </w:r>
    <w:r w:rsidRPr="00E06CCF">
      <w:rPr>
        <w:rFonts w:ascii="Times New Roman" w:hAnsi="Times New Roman"/>
        <w:b/>
        <w:sz w:val="24"/>
        <w:szCs w:val="24"/>
      </w:rPr>
      <w:fldChar w:fldCharType="end"/>
    </w:r>
    <w:r w:rsidRPr="00E06CCF">
      <w:rPr>
        <w:rFonts w:ascii="Times New Roman" w:hAnsi="Times New Roman"/>
      </w:rPr>
      <w:t xml:space="preserve"> of </w:t>
    </w:r>
    <w:r w:rsidRPr="00E06CCF">
      <w:rPr>
        <w:rFonts w:ascii="Times New Roman" w:hAnsi="Times New Roman"/>
        <w:b/>
        <w:sz w:val="24"/>
        <w:szCs w:val="24"/>
      </w:rPr>
      <w:fldChar w:fldCharType="begin"/>
    </w:r>
    <w:r w:rsidRPr="00E06CCF">
      <w:rPr>
        <w:rFonts w:ascii="Times New Roman" w:hAnsi="Times New Roman"/>
        <w:b/>
      </w:rPr>
      <w:instrText xml:space="preserve"> NUMPAGES  </w:instrText>
    </w:r>
    <w:r w:rsidRPr="00E06CCF">
      <w:rPr>
        <w:rFonts w:ascii="Times New Roman" w:hAnsi="Times New Roman"/>
        <w:b/>
        <w:sz w:val="24"/>
        <w:szCs w:val="24"/>
      </w:rPr>
      <w:fldChar w:fldCharType="separate"/>
    </w:r>
    <w:r w:rsidR="0097705D">
      <w:rPr>
        <w:rFonts w:ascii="Times New Roman" w:hAnsi="Times New Roman"/>
        <w:b/>
        <w:noProof/>
      </w:rPr>
      <w:t>44</w:t>
    </w:r>
    <w:r w:rsidRPr="00E06CCF">
      <w:rPr>
        <w:rFonts w:ascii="Times New Roman" w:hAnsi="Times New Roman"/>
        <w:b/>
        <w:sz w:val="24"/>
        <w:szCs w:val="24"/>
      </w:rPr>
      <w:fldChar w:fldCharType="end"/>
    </w:r>
  </w:p>
  <w:p w14:paraId="4691F01F" w14:textId="77777777" w:rsidR="00820078" w:rsidRDefault="008200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2BD134" w14:textId="77777777" w:rsidR="007C0CF2" w:rsidRDefault="007C0CF2" w:rsidP="00F81102">
      <w:pPr>
        <w:spacing w:after="0" w:line="240" w:lineRule="auto"/>
      </w:pPr>
      <w:r>
        <w:separator/>
      </w:r>
    </w:p>
  </w:footnote>
  <w:footnote w:type="continuationSeparator" w:id="0">
    <w:p w14:paraId="74524678" w14:textId="77777777" w:rsidR="007C0CF2" w:rsidRDefault="007C0CF2" w:rsidP="00F81102">
      <w:pPr>
        <w:spacing w:after="0" w:line="240" w:lineRule="auto"/>
      </w:pPr>
      <w:r>
        <w:continuationSeparator/>
      </w:r>
    </w:p>
  </w:footnote>
  <w:footnote w:type="continuationNotice" w:id="1">
    <w:p w14:paraId="5ABC0B71" w14:textId="77777777" w:rsidR="007C0CF2" w:rsidRDefault="007C0CF2">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1712B3" w14:textId="77777777" w:rsidR="00820078" w:rsidRDefault="00820078" w:rsidP="00544C41">
    <w:pPr>
      <w:pStyle w:val="Header"/>
      <w:jc w:val="right"/>
    </w:pPr>
    <w:r>
      <w:rPr>
        <w:noProof/>
        <w:lang w:val="ro-RO" w:eastAsia="ro-RO"/>
      </w:rPr>
      <mc:AlternateContent>
        <mc:Choice Requires="wps">
          <w:drawing>
            <wp:anchor distT="0" distB="0" distL="114300" distR="114300" simplePos="0" relativeHeight="251657728" behindDoc="1" locked="0" layoutInCell="0" allowOverlap="1" wp14:anchorId="29A98798" wp14:editId="67C39175">
              <wp:simplePos x="0" y="0"/>
              <wp:positionH relativeFrom="page">
                <wp:posOffset>2239645</wp:posOffset>
              </wp:positionH>
              <wp:positionV relativeFrom="page">
                <wp:posOffset>520700</wp:posOffset>
              </wp:positionV>
              <wp:extent cx="3627120" cy="177800"/>
              <wp:effectExtent l="0" t="0" r="11430"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712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B01B08" w14:textId="2099612C" w:rsidR="00820078" w:rsidRDefault="00820078" w:rsidP="00047BF8">
                          <w:pPr>
                            <w:widowControl w:val="0"/>
                            <w:autoSpaceDE w:val="0"/>
                            <w:autoSpaceDN w:val="0"/>
                            <w:adjustRightInd w:val="0"/>
                            <w:spacing w:line="265" w:lineRule="exact"/>
                            <w:ind w:left="20" w:right="-56"/>
                            <w:jc w:val="center"/>
                            <w:rPr>
                              <w:rFonts w:ascii="Arial" w:hAnsi="Arial" w:cs="Arial"/>
                            </w:rPr>
                          </w:pPr>
                          <w:r>
                            <w:rPr>
                              <w:rFonts w:ascii="Arial" w:hAnsi="Arial" w:cs="Arial"/>
                              <w:spacing w:val="-9"/>
                            </w:rPr>
                            <w:t>Appendix</w:t>
                          </w:r>
                          <w:proofErr w:type="gramStart"/>
                          <w:r>
                            <w:rPr>
                              <w:rFonts w:ascii="Arial" w:hAnsi="Arial" w:cs="Arial"/>
                              <w:spacing w:val="-9"/>
                            </w:rPr>
                            <w:t>./</w:t>
                          </w:r>
                          <w:proofErr w:type="gramEnd"/>
                          <w:r>
                            <w:rPr>
                              <w:rFonts w:ascii="Arial" w:hAnsi="Arial" w:cs="Arial"/>
                              <w:spacing w:val="-9"/>
                            </w:rPr>
                            <w:t xml:space="preserve">1 – Yearly and Monthly </w:t>
                          </w:r>
                          <w:proofErr w:type="spellStart"/>
                          <w:r>
                            <w:rPr>
                              <w:rFonts w:ascii="Arial" w:hAnsi="Arial" w:cs="Arial"/>
                              <w:spacing w:val="-9"/>
                            </w:rPr>
                            <w:t>AllocationRules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76.35pt;margin-top:41pt;width:285.6pt;height:1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" o:allowincell="f" filled="f" stroked="f">
              <v:textbox inset="0,0,0,0">
                <w:txbxContent>
                  <w:p w14:paraId="54B01B08" w14:textId="2099612C" w:rsidR="00605234" w:rsidRDefault="00605234" w:rsidP="00047BF8">
                    <w:pPr>
                      <w:widowControl w:val="0"/>
                      <w:autoSpaceDE w:val="0"/>
                      <w:autoSpaceDN w:val="0"/>
                      <w:adjustRightInd w:val="0"/>
                      <w:spacing w:line="265" w:lineRule="exact"/>
                      <w:ind w:left="20" w:right="-56"/>
                      <w:jc w:val="center"/>
                      <w:rPr>
                        <w:rFonts w:ascii="Arial" w:hAnsi="Arial" w:cs="Arial"/>
                      </w:rPr>
                    </w:pPr>
                    <w:r>
                      <w:rPr>
                        <w:rFonts w:ascii="Arial" w:hAnsi="Arial" w:cs="Arial"/>
                        <w:spacing w:val="-9"/>
                      </w:rPr>
                      <w:t>Appendix</w:t>
                    </w:r>
                    <w:proofErr w:type="gramStart"/>
                    <w:r>
                      <w:rPr>
                        <w:rFonts w:ascii="Arial" w:hAnsi="Arial" w:cs="Arial"/>
                        <w:spacing w:val="-9"/>
                      </w:rPr>
                      <w:t>./</w:t>
                    </w:r>
                    <w:proofErr w:type="gramEnd"/>
                    <w:r>
                      <w:rPr>
                        <w:rFonts w:ascii="Arial" w:hAnsi="Arial" w:cs="Arial"/>
                        <w:spacing w:val="-9"/>
                      </w:rPr>
                      <w:t xml:space="preserve">1 – Yearly and Monthly </w:t>
                    </w:r>
                    <w:proofErr w:type="spellStart"/>
                    <w:r>
                      <w:rPr>
                        <w:rFonts w:ascii="Arial" w:hAnsi="Arial" w:cs="Arial"/>
                        <w:spacing w:val="-9"/>
                      </w:rPr>
                      <w:t>AllocationRules</w:t>
                    </w:r>
                    <w:proofErr w:type="spellEnd"/>
                  </w:p>
                </w:txbxContent>
              </v:textbox>
              <w10:wrap anchorx="page" anchory="page"/>
            </v:shape>
          </w:pict>
        </mc:Fallback>
      </mc:AlternateConten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3828AD0"/>
    <w:lvl w:ilvl="0">
      <w:numFmt w:val="bullet"/>
      <w:lvlText w:val="*"/>
      <w:lvlJc w:val="left"/>
    </w:lvl>
  </w:abstractNum>
  <w:abstractNum w:abstractNumId="1">
    <w:nsid w:val="087C1D84"/>
    <w:multiLevelType w:val="hybridMultilevel"/>
    <w:tmpl w:val="16C00CB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088A4919"/>
    <w:multiLevelType w:val="hybridMultilevel"/>
    <w:tmpl w:val="02001062"/>
    <w:lvl w:ilvl="0" w:tplc="0402000F">
      <w:start w:val="1"/>
      <w:numFmt w:val="bullet"/>
      <w:lvlText w:val=""/>
      <w:lvlJc w:val="left"/>
      <w:pPr>
        <w:ind w:left="1260" w:hanging="360"/>
      </w:pPr>
      <w:rPr>
        <w:rFonts w:ascii="Symbol" w:hAnsi="Symbol" w:cs="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
    <w:nsid w:val="093D2613"/>
    <w:multiLevelType w:val="hybridMultilevel"/>
    <w:tmpl w:val="AE14B8E6"/>
    <w:lvl w:ilvl="0" w:tplc="0409000F">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4">
    <w:nsid w:val="0C4E3530"/>
    <w:multiLevelType w:val="hybridMultilevel"/>
    <w:tmpl w:val="E7CE74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E12714"/>
    <w:multiLevelType w:val="hybridMultilevel"/>
    <w:tmpl w:val="6BBC9FC4"/>
    <w:lvl w:ilvl="0" w:tplc="9416B69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186D33"/>
    <w:multiLevelType w:val="hybridMultilevel"/>
    <w:tmpl w:val="13A4C97E"/>
    <w:lvl w:ilvl="0" w:tplc="ADDA398C">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111B78CF"/>
    <w:multiLevelType w:val="hybridMultilevel"/>
    <w:tmpl w:val="5F384FEA"/>
    <w:lvl w:ilvl="0" w:tplc="04070017">
      <w:start w:val="1"/>
      <w:numFmt w:val="lowerLetter"/>
      <w:lvlText w:val="%1)"/>
      <w:lvlJc w:val="left"/>
      <w:pPr>
        <w:tabs>
          <w:tab w:val="num" w:pos="928"/>
        </w:tabs>
        <w:ind w:left="928" w:hanging="360"/>
      </w:p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nsid w:val="12171E3B"/>
    <w:multiLevelType w:val="hybridMultilevel"/>
    <w:tmpl w:val="5DA4E3F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nsid w:val="12CF32E0"/>
    <w:multiLevelType w:val="hybridMultilevel"/>
    <w:tmpl w:val="0F3CC5BC"/>
    <w:lvl w:ilvl="0" w:tplc="EBC0C010">
      <w:start w:val="1"/>
      <w:numFmt w:val="lowerLetter"/>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34148E9"/>
    <w:multiLevelType w:val="hybridMultilevel"/>
    <w:tmpl w:val="6AA6FBAC"/>
    <w:lvl w:ilvl="0" w:tplc="04090017">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70836AB"/>
    <w:multiLevelType w:val="hybridMultilevel"/>
    <w:tmpl w:val="40B4AAFE"/>
    <w:lvl w:ilvl="0" w:tplc="40F8E5F4">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71E07D0"/>
    <w:multiLevelType w:val="hybridMultilevel"/>
    <w:tmpl w:val="A2C8723A"/>
    <w:lvl w:ilvl="0" w:tplc="0407000F">
      <w:start w:val="1"/>
      <w:numFmt w:val="decimal"/>
      <w:lvlText w:val="%1."/>
      <w:lvlJc w:val="left"/>
      <w:pPr>
        <w:tabs>
          <w:tab w:val="num" w:pos="720"/>
        </w:tabs>
        <w:ind w:left="720" w:hanging="360"/>
      </w:pPr>
      <w:rPr>
        <w:rFonts w:hint="default"/>
      </w:rPr>
    </w:lvl>
    <w:lvl w:ilvl="1" w:tplc="0407000B">
      <w:start w:val="1"/>
      <w:numFmt w:val="bullet"/>
      <w:lvlText w:val=""/>
      <w:lvlJc w:val="left"/>
      <w:pPr>
        <w:tabs>
          <w:tab w:val="num" w:pos="1080"/>
        </w:tabs>
        <w:ind w:left="1080" w:hanging="360"/>
      </w:pPr>
      <w:rPr>
        <w:rFonts w:ascii="Wingdings" w:hAnsi="Wingdings" w:hint="default"/>
      </w:rPr>
    </w:lvl>
    <w:lvl w:ilvl="2" w:tplc="EBC0C010">
      <w:start w:val="1"/>
      <w:numFmt w:val="lowerLetter"/>
      <w:lvlText w:val="%3)"/>
      <w:lvlJc w:val="left"/>
      <w:pPr>
        <w:ind w:left="2340" w:hanging="360"/>
      </w:pPr>
      <w:rPr>
        <w:rFonts w:hint="default"/>
      </w:r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nsid w:val="1E5A1349"/>
    <w:multiLevelType w:val="hybridMultilevel"/>
    <w:tmpl w:val="F6583BE6"/>
    <w:lvl w:ilvl="0" w:tplc="B7EA04D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CE02BF"/>
    <w:multiLevelType w:val="hybridMultilevel"/>
    <w:tmpl w:val="3C6669AA"/>
    <w:lvl w:ilvl="0" w:tplc="1472DAE6">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5">
    <w:nsid w:val="24A90D9C"/>
    <w:multiLevelType w:val="hybridMultilevel"/>
    <w:tmpl w:val="9A9E0E0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nsid w:val="24F032EE"/>
    <w:multiLevelType w:val="hybridMultilevel"/>
    <w:tmpl w:val="07047282"/>
    <w:lvl w:ilvl="0" w:tplc="1E64253E">
      <w:start w:val="1"/>
      <w:numFmt w:val="decimal"/>
      <w:lvlText w:val="%1."/>
      <w:lvlJc w:val="left"/>
      <w:pPr>
        <w:tabs>
          <w:tab w:val="num" w:pos="644"/>
        </w:tabs>
        <w:ind w:left="644" w:hanging="360"/>
      </w:pPr>
      <w:rPr>
        <w:rFonts w:hint="default"/>
        <w:b w:val="0"/>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7">
    <w:nsid w:val="2D2510BA"/>
    <w:multiLevelType w:val="hybridMultilevel"/>
    <w:tmpl w:val="19A89A10"/>
    <w:lvl w:ilvl="0" w:tplc="4676A62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346E0C46"/>
    <w:multiLevelType w:val="hybridMultilevel"/>
    <w:tmpl w:val="148235C0"/>
    <w:lvl w:ilvl="0" w:tplc="3A460D14">
      <w:numFmt w:val="bullet"/>
      <w:lvlText w:val="•"/>
      <w:lvlJc w:val="left"/>
      <w:pPr>
        <w:ind w:left="810" w:hanging="360"/>
      </w:pPr>
      <w:rPr>
        <w:rFonts w:ascii="Times New Roman" w:eastAsia="Calibri"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9">
    <w:nsid w:val="34AA18EB"/>
    <w:multiLevelType w:val="hybridMultilevel"/>
    <w:tmpl w:val="6BFCFCD0"/>
    <w:lvl w:ilvl="0" w:tplc="0E4481D6">
      <w:start w:val="1"/>
      <w:numFmt w:val="decimal"/>
      <w:lvlText w:val="%1."/>
      <w:lvlJc w:val="left"/>
      <w:pPr>
        <w:ind w:left="45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0">
    <w:nsid w:val="35CD35C3"/>
    <w:multiLevelType w:val="hybridMultilevel"/>
    <w:tmpl w:val="84728CEA"/>
    <w:lvl w:ilvl="0" w:tplc="0409000F">
      <w:start w:val="1"/>
      <w:numFmt w:val="decimal"/>
      <w:lvlText w:val="%1."/>
      <w:lvlJc w:val="left"/>
      <w:pPr>
        <w:ind w:left="720" w:hanging="360"/>
      </w:pPr>
      <w:rPr>
        <w:rFonts w:hint="default"/>
      </w:rPr>
    </w:lvl>
    <w:lvl w:ilvl="1" w:tplc="FA985E7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6866985"/>
    <w:multiLevelType w:val="hybridMultilevel"/>
    <w:tmpl w:val="85C67116"/>
    <w:lvl w:ilvl="0" w:tplc="04090001">
      <w:start w:val="1"/>
      <w:numFmt w:val="bullet"/>
      <w:lvlText w:val=""/>
      <w:lvlJc w:val="left"/>
      <w:pPr>
        <w:ind w:left="1018" w:hanging="360"/>
      </w:pPr>
      <w:rPr>
        <w:rFonts w:ascii="Symbol" w:hAnsi="Symbol" w:hint="default"/>
      </w:rPr>
    </w:lvl>
    <w:lvl w:ilvl="1" w:tplc="04090003" w:tentative="1">
      <w:start w:val="1"/>
      <w:numFmt w:val="bullet"/>
      <w:lvlText w:val="o"/>
      <w:lvlJc w:val="left"/>
      <w:pPr>
        <w:ind w:left="1738" w:hanging="360"/>
      </w:pPr>
      <w:rPr>
        <w:rFonts w:ascii="Courier New" w:hAnsi="Courier New" w:hint="default"/>
      </w:rPr>
    </w:lvl>
    <w:lvl w:ilvl="2" w:tplc="04090005" w:tentative="1">
      <w:start w:val="1"/>
      <w:numFmt w:val="bullet"/>
      <w:lvlText w:val=""/>
      <w:lvlJc w:val="left"/>
      <w:pPr>
        <w:ind w:left="2458" w:hanging="360"/>
      </w:pPr>
      <w:rPr>
        <w:rFonts w:ascii="Wingdings" w:hAnsi="Wingdings" w:hint="default"/>
      </w:rPr>
    </w:lvl>
    <w:lvl w:ilvl="3" w:tplc="04090001" w:tentative="1">
      <w:start w:val="1"/>
      <w:numFmt w:val="bullet"/>
      <w:lvlText w:val=""/>
      <w:lvlJc w:val="left"/>
      <w:pPr>
        <w:ind w:left="3178" w:hanging="360"/>
      </w:pPr>
      <w:rPr>
        <w:rFonts w:ascii="Symbol" w:hAnsi="Symbol" w:hint="default"/>
      </w:rPr>
    </w:lvl>
    <w:lvl w:ilvl="4" w:tplc="04090003" w:tentative="1">
      <w:start w:val="1"/>
      <w:numFmt w:val="bullet"/>
      <w:lvlText w:val="o"/>
      <w:lvlJc w:val="left"/>
      <w:pPr>
        <w:ind w:left="3898" w:hanging="360"/>
      </w:pPr>
      <w:rPr>
        <w:rFonts w:ascii="Courier New" w:hAnsi="Courier New" w:hint="default"/>
      </w:rPr>
    </w:lvl>
    <w:lvl w:ilvl="5" w:tplc="04090005" w:tentative="1">
      <w:start w:val="1"/>
      <w:numFmt w:val="bullet"/>
      <w:lvlText w:val=""/>
      <w:lvlJc w:val="left"/>
      <w:pPr>
        <w:ind w:left="4618" w:hanging="360"/>
      </w:pPr>
      <w:rPr>
        <w:rFonts w:ascii="Wingdings" w:hAnsi="Wingdings" w:hint="default"/>
      </w:rPr>
    </w:lvl>
    <w:lvl w:ilvl="6" w:tplc="04090001" w:tentative="1">
      <w:start w:val="1"/>
      <w:numFmt w:val="bullet"/>
      <w:lvlText w:val=""/>
      <w:lvlJc w:val="left"/>
      <w:pPr>
        <w:ind w:left="5338" w:hanging="360"/>
      </w:pPr>
      <w:rPr>
        <w:rFonts w:ascii="Symbol" w:hAnsi="Symbol" w:hint="default"/>
      </w:rPr>
    </w:lvl>
    <w:lvl w:ilvl="7" w:tplc="04090003" w:tentative="1">
      <w:start w:val="1"/>
      <w:numFmt w:val="bullet"/>
      <w:lvlText w:val="o"/>
      <w:lvlJc w:val="left"/>
      <w:pPr>
        <w:ind w:left="6058" w:hanging="360"/>
      </w:pPr>
      <w:rPr>
        <w:rFonts w:ascii="Courier New" w:hAnsi="Courier New" w:hint="default"/>
      </w:rPr>
    </w:lvl>
    <w:lvl w:ilvl="8" w:tplc="04090005" w:tentative="1">
      <w:start w:val="1"/>
      <w:numFmt w:val="bullet"/>
      <w:lvlText w:val=""/>
      <w:lvlJc w:val="left"/>
      <w:pPr>
        <w:ind w:left="6778" w:hanging="360"/>
      </w:pPr>
      <w:rPr>
        <w:rFonts w:ascii="Wingdings" w:hAnsi="Wingdings" w:hint="default"/>
      </w:rPr>
    </w:lvl>
  </w:abstractNum>
  <w:abstractNum w:abstractNumId="22">
    <w:nsid w:val="36AA60D9"/>
    <w:multiLevelType w:val="hybridMultilevel"/>
    <w:tmpl w:val="0AACDB94"/>
    <w:lvl w:ilvl="0" w:tplc="040C0005">
      <w:start w:val="1"/>
      <w:numFmt w:val="bullet"/>
      <w:lvlText w:val=""/>
      <w:lvlJc w:val="left"/>
      <w:pPr>
        <w:tabs>
          <w:tab w:val="num" w:pos="720"/>
        </w:tabs>
        <w:ind w:left="720" w:hanging="360"/>
      </w:pPr>
      <w:rPr>
        <w:rFonts w:ascii="Wingdings" w:hAnsi="Wingdings" w:hint="default"/>
      </w:rPr>
    </w:lvl>
    <w:lvl w:ilvl="1" w:tplc="49E09436">
      <w:start w:val="1"/>
      <w:numFmt w:val="decimal"/>
      <w:lvlText w:val="%2."/>
      <w:lvlJc w:val="left"/>
      <w:pPr>
        <w:tabs>
          <w:tab w:val="num" w:pos="360"/>
        </w:tabs>
        <w:ind w:left="360" w:hanging="360"/>
      </w:pPr>
      <w:rPr>
        <w:rFonts w:ascii="Times New Roman" w:eastAsia="Calibri" w:hAnsi="Times New Roman" w:cs="Times New Roman"/>
      </w:rPr>
    </w:lvl>
    <w:lvl w:ilvl="2" w:tplc="66C06E70">
      <w:numFmt w:val="bullet"/>
      <w:lvlText w:val="-"/>
      <w:lvlJc w:val="left"/>
      <w:pPr>
        <w:tabs>
          <w:tab w:val="num" w:pos="2505"/>
        </w:tabs>
        <w:ind w:left="2505" w:hanging="705"/>
      </w:pPr>
      <w:rPr>
        <w:rFonts w:ascii="Arial" w:eastAsia="Times New Roman" w:hAnsi="Arial" w:cs="Arial" w:hint="default"/>
      </w:rPr>
    </w:lvl>
    <w:lvl w:ilvl="3" w:tplc="81065A44">
      <w:start w:val="1"/>
      <w:numFmt w:val="lowerLetter"/>
      <w:lvlText w:val="%4."/>
      <w:lvlJc w:val="left"/>
      <w:pPr>
        <w:tabs>
          <w:tab w:val="num" w:pos="2880"/>
        </w:tabs>
        <w:ind w:left="2880" w:hanging="360"/>
      </w:p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nsid w:val="38902D7B"/>
    <w:multiLevelType w:val="hybridMultilevel"/>
    <w:tmpl w:val="E3502164"/>
    <w:lvl w:ilvl="0" w:tplc="0407000F">
      <w:start w:val="1"/>
      <w:numFmt w:val="decimal"/>
      <w:lvlText w:val="%1."/>
      <w:lvlJc w:val="left"/>
      <w:pPr>
        <w:tabs>
          <w:tab w:val="num" w:pos="720"/>
        </w:tabs>
        <w:ind w:left="720" w:hanging="360"/>
      </w:pPr>
    </w:lvl>
    <w:lvl w:ilvl="1" w:tplc="04070019">
      <w:start w:val="1"/>
      <w:numFmt w:val="decimal"/>
      <w:lvlText w:val="%2."/>
      <w:lvlJc w:val="left"/>
      <w:pPr>
        <w:tabs>
          <w:tab w:val="num" w:pos="1440"/>
        </w:tabs>
        <w:ind w:left="1440" w:hanging="360"/>
      </w:pPr>
    </w:lvl>
    <w:lvl w:ilvl="2" w:tplc="0407001B">
      <w:start w:val="1"/>
      <w:numFmt w:val="decimal"/>
      <w:lvlText w:val="%3."/>
      <w:lvlJc w:val="left"/>
      <w:pPr>
        <w:tabs>
          <w:tab w:val="num" w:pos="2160"/>
        </w:tabs>
        <w:ind w:left="2160" w:hanging="360"/>
      </w:pPr>
    </w:lvl>
    <w:lvl w:ilvl="3" w:tplc="0407000F">
      <w:start w:val="1"/>
      <w:numFmt w:val="decimal"/>
      <w:lvlText w:val="%4."/>
      <w:lvlJc w:val="left"/>
      <w:pPr>
        <w:tabs>
          <w:tab w:val="num" w:pos="2880"/>
        </w:tabs>
        <w:ind w:left="2880" w:hanging="360"/>
      </w:pPr>
    </w:lvl>
    <w:lvl w:ilvl="4" w:tplc="04070019">
      <w:start w:val="1"/>
      <w:numFmt w:val="decimal"/>
      <w:lvlText w:val="%5."/>
      <w:lvlJc w:val="left"/>
      <w:pPr>
        <w:tabs>
          <w:tab w:val="num" w:pos="3600"/>
        </w:tabs>
        <w:ind w:left="3600" w:hanging="360"/>
      </w:pPr>
    </w:lvl>
    <w:lvl w:ilvl="5" w:tplc="0407001B">
      <w:start w:val="1"/>
      <w:numFmt w:val="decimal"/>
      <w:lvlText w:val="%6."/>
      <w:lvlJc w:val="left"/>
      <w:pPr>
        <w:tabs>
          <w:tab w:val="num" w:pos="4320"/>
        </w:tabs>
        <w:ind w:left="4320" w:hanging="360"/>
      </w:pPr>
    </w:lvl>
    <w:lvl w:ilvl="6" w:tplc="0407000F">
      <w:start w:val="1"/>
      <w:numFmt w:val="decimal"/>
      <w:lvlText w:val="%7."/>
      <w:lvlJc w:val="left"/>
      <w:pPr>
        <w:tabs>
          <w:tab w:val="num" w:pos="5040"/>
        </w:tabs>
        <w:ind w:left="5040" w:hanging="360"/>
      </w:pPr>
    </w:lvl>
    <w:lvl w:ilvl="7" w:tplc="04070019">
      <w:start w:val="1"/>
      <w:numFmt w:val="decimal"/>
      <w:lvlText w:val="%8."/>
      <w:lvlJc w:val="left"/>
      <w:pPr>
        <w:tabs>
          <w:tab w:val="num" w:pos="5760"/>
        </w:tabs>
        <w:ind w:left="5760" w:hanging="360"/>
      </w:pPr>
    </w:lvl>
    <w:lvl w:ilvl="8" w:tplc="0407001B">
      <w:start w:val="1"/>
      <w:numFmt w:val="decimal"/>
      <w:lvlText w:val="%9."/>
      <w:lvlJc w:val="left"/>
      <w:pPr>
        <w:tabs>
          <w:tab w:val="num" w:pos="6480"/>
        </w:tabs>
        <w:ind w:left="6480" w:hanging="360"/>
      </w:pPr>
    </w:lvl>
  </w:abstractNum>
  <w:abstractNum w:abstractNumId="24">
    <w:nsid w:val="412A2EBD"/>
    <w:multiLevelType w:val="hybridMultilevel"/>
    <w:tmpl w:val="FC28393A"/>
    <w:lvl w:ilvl="0" w:tplc="04070001">
      <w:start w:val="1"/>
      <w:numFmt w:val="bullet"/>
      <w:lvlText w:val=""/>
      <w:lvlJc w:val="left"/>
      <w:pPr>
        <w:tabs>
          <w:tab w:val="num" w:pos="720"/>
        </w:tabs>
        <w:ind w:left="720" w:hanging="360"/>
      </w:pPr>
      <w:rPr>
        <w:rFonts w:ascii="Symbol" w:hAnsi="Symbol" w:hint="default"/>
      </w:rPr>
    </w:lvl>
    <w:lvl w:ilvl="1" w:tplc="0407000F">
      <w:start w:val="1"/>
      <w:numFmt w:val="decimal"/>
      <w:lvlText w:val="%2."/>
      <w:lvlJc w:val="left"/>
      <w:pPr>
        <w:tabs>
          <w:tab w:val="num" w:pos="360"/>
        </w:tabs>
        <w:ind w:left="360" w:hanging="360"/>
      </w:pPr>
      <w:rPr>
        <w:rFonts w:hint="default"/>
      </w:rPr>
    </w:lvl>
    <w:lvl w:ilvl="2" w:tplc="04070005">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5">
    <w:nsid w:val="464A5614"/>
    <w:multiLevelType w:val="hybridMultilevel"/>
    <w:tmpl w:val="9466954C"/>
    <w:lvl w:ilvl="0" w:tplc="241A000F">
      <w:start w:val="1"/>
      <w:numFmt w:val="decimal"/>
      <w:lvlText w:val="%1."/>
      <w:lvlJc w:val="left"/>
      <w:pPr>
        <w:ind w:left="720" w:hanging="360"/>
      </w:pPr>
      <w:rPr>
        <w:rFonts w:hint="default"/>
      </w:rPr>
    </w:lvl>
    <w:lvl w:ilvl="1" w:tplc="040E0005">
      <w:start w:val="1"/>
      <w:numFmt w:val="bullet"/>
      <w:lvlText w:val=""/>
      <w:lvlJc w:val="left"/>
      <w:pPr>
        <w:ind w:left="1440" w:hanging="360"/>
      </w:pPr>
      <w:rPr>
        <w:rFonts w:ascii="Wingdings" w:hAnsi="Wingdings" w:hint="default"/>
      </w:r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6">
    <w:nsid w:val="46EF0A14"/>
    <w:multiLevelType w:val="multilevel"/>
    <w:tmpl w:val="2D265FBA"/>
    <w:lvl w:ilvl="0">
      <w:start w:val="1"/>
      <w:numFmt w:val="decimal"/>
      <w:lvlText w:val="%1."/>
      <w:lvlJc w:val="left"/>
      <w:pPr>
        <w:ind w:left="360" w:hanging="360"/>
      </w:pPr>
      <w:rPr>
        <w:b/>
      </w:rPr>
    </w:lvl>
    <w:lvl w:ilvl="1">
      <w:start w:val="1"/>
      <w:numFmt w:val="decimal"/>
      <w:lvlText w:val="%1.%2."/>
      <w:lvlJc w:val="left"/>
      <w:pPr>
        <w:ind w:left="4119" w:hanging="432"/>
      </w:pPr>
      <w:rPr>
        <w:b/>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475960C3"/>
    <w:multiLevelType w:val="hybridMultilevel"/>
    <w:tmpl w:val="D91E150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nsid w:val="4AC53CF3"/>
    <w:multiLevelType w:val="hybridMultilevel"/>
    <w:tmpl w:val="E7CE74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C0D52F6"/>
    <w:multiLevelType w:val="multilevel"/>
    <w:tmpl w:val="BAFCE1F4"/>
    <w:lvl w:ilvl="0">
      <w:start w:val="24"/>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4C290289"/>
    <w:multiLevelType w:val="hybridMultilevel"/>
    <w:tmpl w:val="E206B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2D6301B"/>
    <w:multiLevelType w:val="hybridMultilevel"/>
    <w:tmpl w:val="E80E0D46"/>
    <w:lvl w:ilvl="0" w:tplc="7952BFC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5BC4E7E"/>
    <w:multiLevelType w:val="hybridMultilevel"/>
    <w:tmpl w:val="BD6A3CB8"/>
    <w:lvl w:ilvl="0" w:tplc="0409000F">
      <w:start w:val="1"/>
      <w:numFmt w:val="decimal"/>
      <w:lvlText w:val="%1."/>
      <w:lvlJc w:val="left"/>
      <w:pPr>
        <w:ind w:left="62" w:hanging="360"/>
      </w:pPr>
      <w:rPr>
        <w:rFonts w:hint="default"/>
      </w:rPr>
    </w:lvl>
    <w:lvl w:ilvl="1" w:tplc="04090019" w:tentative="1">
      <w:start w:val="1"/>
      <w:numFmt w:val="lowerLetter"/>
      <w:lvlText w:val="%2."/>
      <w:lvlJc w:val="left"/>
      <w:pPr>
        <w:ind w:left="782" w:hanging="360"/>
      </w:pPr>
    </w:lvl>
    <w:lvl w:ilvl="2" w:tplc="0409001B" w:tentative="1">
      <w:start w:val="1"/>
      <w:numFmt w:val="lowerRoman"/>
      <w:lvlText w:val="%3."/>
      <w:lvlJc w:val="right"/>
      <w:pPr>
        <w:ind w:left="1502" w:hanging="180"/>
      </w:pPr>
    </w:lvl>
    <w:lvl w:ilvl="3" w:tplc="0409000F" w:tentative="1">
      <w:start w:val="1"/>
      <w:numFmt w:val="decimal"/>
      <w:lvlText w:val="%4."/>
      <w:lvlJc w:val="left"/>
      <w:pPr>
        <w:ind w:left="2222" w:hanging="360"/>
      </w:pPr>
    </w:lvl>
    <w:lvl w:ilvl="4" w:tplc="04090019" w:tentative="1">
      <w:start w:val="1"/>
      <w:numFmt w:val="lowerLetter"/>
      <w:lvlText w:val="%5."/>
      <w:lvlJc w:val="left"/>
      <w:pPr>
        <w:ind w:left="2942" w:hanging="360"/>
      </w:pPr>
    </w:lvl>
    <w:lvl w:ilvl="5" w:tplc="0409001B" w:tentative="1">
      <w:start w:val="1"/>
      <w:numFmt w:val="lowerRoman"/>
      <w:lvlText w:val="%6."/>
      <w:lvlJc w:val="right"/>
      <w:pPr>
        <w:ind w:left="3662" w:hanging="180"/>
      </w:pPr>
    </w:lvl>
    <w:lvl w:ilvl="6" w:tplc="0409000F" w:tentative="1">
      <w:start w:val="1"/>
      <w:numFmt w:val="decimal"/>
      <w:lvlText w:val="%7."/>
      <w:lvlJc w:val="left"/>
      <w:pPr>
        <w:ind w:left="4382" w:hanging="360"/>
      </w:pPr>
    </w:lvl>
    <w:lvl w:ilvl="7" w:tplc="04090019" w:tentative="1">
      <w:start w:val="1"/>
      <w:numFmt w:val="lowerLetter"/>
      <w:lvlText w:val="%8."/>
      <w:lvlJc w:val="left"/>
      <w:pPr>
        <w:ind w:left="5102" w:hanging="360"/>
      </w:pPr>
    </w:lvl>
    <w:lvl w:ilvl="8" w:tplc="0409001B" w:tentative="1">
      <w:start w:val="1"/>
      <w:numFmt w:val="lowerRoman"/>
      <w:lvlText w:val="%9."/>
      <w:lvlJc w:val="right"/>
      <w:pPr>
        <w:ind w:left="5822" w:hanging="180"/>
      </w:pPr>
    </w:lvl>
  </w:abstractNum>
  <w:abstractNum w:abstractNumId="33">
    <w:nsid w:val="569F4991"/>
    <w:multiLevelType w:val="hybridMultilevel"/>
    <w:tmpl w:val="79CC20C6"/>
    <w:lvl w:ilvl="0" w:tplc="EABCF49A">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34">
    <w:nsid w:val="595851E6"/>
    <w:multiLevelType w:val="hybridMultilevel"/>
    <w:tmpl w:val="FEB02D7A"/>
    <w:lvl w:ilvl="0" w:tplc="37481C66">
      <w:start w:val="1"/>
      <w:numFmt w:val="decimal"/>
      <w:lvlText w:val="%1."/>
      <w:lvlJc w:val="left"/>
      <w:pPr>
        <w:ind w:left="658" w:hanging="360"/>
      </w:pPr>
      <w:rPr>
        <w:rFonts w:cs="Times New Roman" w:hint="default"/>
      </w:rPr>
    </w:lvl>
    <w:lvl w:ilvl="1" w:tplc="04090019" w:tentative="1">
      <w:start w:val="1"/>
      <w:numFmt w:val="lowerLetter"/>
      <w:lvlText w:val="%2."/>
      <w:lvlJc w:val="left"/>
      <w:pPr>
        <w:ind w:left="1378" w:hanging="360"/>
      </w:pPr>
      <w:rPr>
        <w:rFonts w:cs="Times New Roman"/>
      </w:rPr>
    </w:lvl>
    <w:lvl w:ilvl="2" w:tplc="0409001B" w:tentative="1">
      <w:start w:val="1"/>
      <w:numFmt w:val="lowerRoman"/>
      <w:lvlText w:val="%3."/>
      <w:lvlJc w:val="right"/>
      <w:pPr>
        <w:ind w:left="2098" w:hanging="180"/>
      </w:pPr>
      <w:rPr>
        <w:rFonts w:cs="Times New Roman"/>
      </w:rPr>
    </w:lvl>
    <w:lvl w:ilvl="3" w:tplc="0409000F" w:tentative="1">
      <w:start w:val="1"/>
      <w:numFmt w:val="decimal"/>
      <w:lvlText w:val="%4."/>
      <w:lvlJc w:val="left"/>
      <w:pPr>
        <w:ind w:left="2818" w:hanging="360"/>
      </w:pPr>
      <w:rPr>
        <w:rFonts w:cs="Times New Roman"/>
      </w:rPr>
    </w:lvl>
    <w:lvl w:ilvl="4" w:tplc="04090019" w:tentative="1">
      <w:start w:val="1"/>
      <w:numFmt w:val="lowerLetter"/>
      <w:lvlText w:val="%5."/>
      <w:lvlJc w:val="left"/>
      <w:pPr>
        <w:ind w:left="3538" w:hanging="360"/>
      </w:pPr>
      <w:rPr>
        <w:rFonts w:cs="Times New Roman"/>
      </w:rPr>
    </w:lvl>
    <w:lvl w:ilvl="5" w:tplc="0409001B" w:tentative="1">
      <w:start w:val="1"/>
      <w:numFmt w:val="lowerRoman"/>
      <w:lvlText w:val="%6."/>
      <w:lvlJc w:val="right"/>
      <w:pPr>
        <w:ind w:left="4258" w:hanging="180"/>
      </w:pPr>
      <w:rPr>
        <w:rFonts w:cs="Times New Roman"/>
      </w:rPr>
    </w:lvl>
    <w:lvl w:ilvl="6" w:tplc="0409000F" w:tentative="1">
      <w:start w:val="1"/>
      <w:numFmt w:val="decimal"/>
      <w:lvlText w:val="%7."/>
      <w:lvlJc w:val="left"/>
      <w:pPr>
        <w:ind w:left="4978" w:hanging="360"/>
      </w:pPr>
      <w:rPr>
        <w:rFonts w:cs="Times New Roman"/>
      </w:rPr>
    </w:lvl>
    <w:lvl w:ilvl="7" w:tplc="04090019" w:tentative="1">
      <w:start w:val="1"/>
      <w:numFmt w:val="lowerLetter"/>
      <w:lvlText w:val="%8."/>
      <w:lvlJc w:val="left"/>
      <w:pPr>
        <w:ind w:left="5698" w:hanging="360"/>
      </w:pPr>
      <w:rPr>
        <w:rFonts w:cs="Times New Roman"/>
      </w:rPr>
    </w:lvl>
    <w:lvl w:ilvl="8" w:tplc="0409001B" w:tentative="1">
      <w:start w:val="1"/>
      <w:numFmt w:val="lowerRoman"/>
      <w:lvlText w:val="%9."/>
      <w:lvlJc w:val="right"/>
      <w:pPr>
        <w:ind w:left="6418" w:hanging="180"/>
      </w:pPr>
      <w:rPr>
        <w:rFonts w:cs="Times New Roman"/>
      </w:rPr>
    </w:lvl>
  </w:abstractNum>
  <w:abstractNum w:abstractNumId="35">
    <w:nsid w:val="62D00FC5"/>
    <w:multiLevelType w:val="hybridMultilevel"/>
    <w:tmpl w:val="30FC80E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6">
    <w:nsid w:val="62D96F02"/>
    <w:multiLevelType w:val="multilevel"/>
    <w:tmpl w:val="009E22E6"/>
    <w:lvl w:ilvl="0">
      <w:start w:val="2"/>
      <w:numFmt w:val="decimal"/>
      <w:lvlText w:val="%1"/>
      <w:lvlJc w:val="left"/>
      <w:pPr>
        <w:ind w:left="600" w:hanging="600"/>
      </w:pPr>
      <w:rPr>
        <w:rFonts w:hint="default"/>
      </w:rPr>
    </w:lvl>
    <w:lvl w:ilvl="1">
      <w:start w:val="7"/>
      <w:numFmt w:val="decimalZero"/>
      <w:lvlText w:val="%1.%2"/>
      <w:lvlJc w:val="left"/>
      <w:pPr>
        <w:ind w:left="1029" w:hanging="600"/>
      </w:pPr>
      <w:rPr>
        <w:rFonts w:hint="default"/>
      </w:rPr>
    </w:lvl>
    <w:lvl w:ilvl="2">
      <w:start w:val="1"/>
      <w:numFmt w:val="decimal"/>
      <w:lvlText w:val="%1.%2.%3"/>
      <w:lvlJc w:val="left"/>
      <w:pPr>
        <w:ind w:left="1578" w:hanging="720"/>
      </w:pPr>
      <w:rPr>
        <w:rFonts w:hint="default"/>
      </w:rPr>
    </w:lvl>
    <w:lvl w:ilvl="3">
      <w:start w:val="1"/>
      <w:numFmt w:val="decimal"/>
      <w:lvlText w:val="%1.%2.%3.%4"/>
      <w:lvlJc w:val="left"/>
      <w:pPr>
        <w:ind w:left="2007" w:hanging="72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225" w:hanging="108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443" w:hanging="1440"/>
      </w:pPr>
      <w:rPr>
        <w:rFonts w:hint="default"/>
      </w:rPr>
    </w:lvl>
    <w:lvl w:ilvl="8">
      <w:start w:val="1"/>
      <w:numFmt w:val="decimal"/>
      <w:lvlText w:val="%1.%2.%3.%4.%5.%6.%7.%8.%9"/>
      <w:lvlJc w:val="left"/>
      <w:pPr>
        <w:ind w:left="5232" w:hanging="1800"/>
      </w:pPr>
      <w:rPr>
        <w:rFonts w:hint="default"/>
      </w:rPr>
    </w:lvl>
  </w:abstractNum>
  <w:abstractNum w:abstractNumId="37">
    <w:nsid w:val="64141FF0"/>
    <w:multiLevelType w:val="hybridMultilevel"/>
    <w:tmpl w:val="96FEFA48"/>
    <w:lvl w:ilvl="0" w:tplc="3826848C">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nsid w:val="64251A89"/>
    <w:multiLevelType w:val="hybridMultilevel"/>
    <w:tmpl w:val="5F384FEA"/>
    <w:lvl w:ilvl="0" w:tplc="1ABC05CC">
      <w:start w:val="1"/>
      <w:numFmt w:val="bullet"/>
      <w:pStyle w:val="Listebp2"/>
      <w:lvlText w:val=""/>
      <w:lvlJc w:val="left"/>
      <w:pPr>
        <w:tabs>
          <w:tab w:val="num" w:pos="1134"/>
        </w:tabs>
        <w:ind w:left="1134" w:hanging="567"/>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39">
    <w:nsid w:val="6BEF7CB0"/>
    <w:multiLevelType w:val="hybridMultilevel"/>
    <w:tmpl w:val="F44CB9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26D4E16C">
      <w:numFmt w:val="bullet"/>
      <w:lvlText w:val="–"/>
      <w:lvlJc w:val="left"/>
      <w:pPr>
        <w:ind w:left="2160" w:hanging="360"/>
      </w:pPr>
      <w:rPr>
        <w:rFonts w:ascii="Century Gothic" w:eastAsia="Meiryo" w:hAnsi="Century Gothic"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ED2262"/>
    <w:multiLevelType w:val="multilevel"/>
    <w:tmpl w:val="4894CDFE"/>
    <w:lvl w:ilvl="0">
      <w:start w:val="1"/>
      <w:numFmt w:val="decimal"/>
      <w:lvlText w:val="%1."/>
      <w:lvlJc w:val="left"/>
      <w:pPr>
        <w:ind w:left="360" w:hanging="360"/>
      </w:pPr>
      <w:rPr>
        <w:b/>
      </w:rPr>
    </w:lvl>
    <w:lvl w:ilvl="1">
      <w:start w:val="1"/>
      <w:numFmt w:val="decimal"/>
      <w:lvlText w:val="%1.%2."/>
      <w:lvlJc w:val="left"/>
      <w:pPr>
        <w:ind w:left="792" w:hanging="432"/>
      </w:pPr>
      <w:rPr>
        <w:sz w:val="18"/>
        <w:szCs w:val="1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10353A5"/>
    <w:multiLevelType w:val="hybridMultilevel"/>
    <w:tmpl w:val="5B625CA4"/>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2">
    <w:nsid w:val="74ED08A8"/>
    <w:multiLevelType w:val="hybridMultilevel"/>
    <w:tmpl w:val="FAE8578E"/>
    <w:lvl w:ilvl="0" w:tplc="0409000F">
      <w:start w:val="24"/>
      <w:numFmt w:val="decimal"/>
      <w:lvlText w:val="%1."/>
      <w:lvlJc w:val="left"/>
      <w:pPr>
        <w:ind w:left="36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3">
    <w:nsid w:val="75B44189"/>
    <w:multiLevelType w:val="hybridMultilevel"/>
    <w:tmpl w:val="BC4C2078"/>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4">
    <w:nsid w:val="76421189"/>
    <w:multiLevelType w:val="hybridMultilevel"/>
    <w:tmpl w:val="02302412"/>
    <w:lvl w:ilvl="0" w:tplc="0409000F">
      <w:start w:val="1"/>
      <w:numFmt w:val="decimal"/>
      <w:lvlText w:val="%1."/>
      <w:lvlJc w:val="left"/>
      <w:pPr>
        <w:ind w:left="450" w:hanging="360"/>
      </w:pPr>
      <w:rPr>
        <w:rFonts w:hint="default"/>
      </w:rPr>
    </w:lvl>
    <w:lvl w:ilvl="1" w:tplc="3DC4DE3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6B554C0"/>
    <w:multiLevelType w:val="multilevel"/>
    <w:tmpl w:val="3F32E198"/>
    <w:lvl w:ilvl="0">
      <w:start w:val="24"/>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upperLetter"/>
      <w:lvlText w:val="%1.%2.%3"/>
      <w:lvlJc w:val="left"/>
      <w:pPr>
        <w:ind w:left="2880" w:hanging="720"/>
      </w:pPr>
      <w:rPr>
        <w:rFonts w:hint="default"/>
      </w:rPr>
    </w:lvl>
    <w:lvl w:ilvl="3">
      <w:start w:val="1"/>
      <w:numFmt w:val="upperLetter"/>
      <w:lvlText w:val="%1.%2.%3.%4"/>
      <w:lvlJc w:val="left"/>
      <w:pPr>
        <w:ind w:left="3960" w:hanging="720"/>
      </w:pPr>
      <w:rPr>
        <w:rFonts w:hint="default"/>
      </w:rPr>
    </w:lvl>
    <w:lvl w:ilvl="4">
      <w:start w:val="1"/>
      <w:numFmt w:val="upperLetter"/>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46">
    <w:nsid w:val="791C7FA5"/>
    <w:multiLevelType w:val="hybridMultilevel"/>
    <w:tmpl w:val="77E86F5A"/>
    <w:lvl w:ilvl="0" w:tplc="0402000F">
      <w:start w:val="1"/>
      <w:numFmt w:val="bullet"/>
      <w:lvlText w:val=""/>
      <w:lvlJc w:val="left"/>
      <w:pPr>
        <w:ind w:left="1260" w:hanging="360"/>
      </w:pPr>
      <w:rPr>
        <w:rFonts w:ascii="Symbol" w:hAnsi="Symbol" w:cs="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7">
    <w:nsid w:val="79F33961"/>
    <w:multiLevelType w:val="hybridMultilevel"/>
    <w:tmpl w:val="5BBA7E7A"/>
    <w:lvl w:ilvl="0" w:tplc="241A000F">
      <w:start w:val="1"/>
      <w:numFmt w:val="decimal"/>
      <w:lvlText w:val="%1."/>
      <w:lvlJc w:val="left"/>
      <w:pPr>
        <w:ind w:left="720" w:hanging="360"/>
      </w:pPr>
      <w:rPr>
        <w:rFonts w:hint="default"/>
      </w:rPr>
    </w:lvl>
    <w:lvl w:ilvl="1" w:tplc="E23836E8">
      <w:start w:val="1"/>
      <w:numFmt w:val="lowerRoman"/>
      <w:lvlText w:val="%2)"/>
      <w:lvlJc w:val="left"/>
      <w:pPr>
        <w:ind w:left="1440" w:hanging="360"/>
      </w:pPr>
      <w:rPr>
        <w:rFonts w:hint="default"/>
      </w:r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48">
    <w:nsid w:val="7DD40442"/>
    <w:multiLevelType w:val="hybridMultilevel"/>
    <w:tmpl w:val="7232621C"/>
    <w:lvl w:ilvl="0" w:tplc="04070001">
      <w:start w:val="1"/>
      <w:numFmt w:val="bullet"/>
      <w:lvlText w:val=""/>
      <w:lvlJc w:val="left"/>
      <w:pPr>
        <w:tabs>
          <w:tab w:val="num" w:pos="1560"/>
        </w:tabs>
        <w:ind w:left="1560" w:hanging="360"/>
      </w:pPr>
      <w:rPr>
        <w:rFonts w:ascii="Symbol" w:hAnsi="Symbol" w:hint="default"/>
      </w:rPr>
    </w:lvl>
    <w:lvl w:ilvl="1" w:tplc="0407000B">
      <w:start w:val="1"/>
      <w:numFmt w:val="bullet"/>
      <w:lvlText w:val=""/>
      <w:lvlJc w:val="left"/>
      <w:pPr>
        <w:tabs>
          <w:tab w:val="num" w:pos="1080"/>
        </w:tabs>
        <w:ind w:left="1080" w:hanging="360"/>
      </w:pPr>
      <w:rPr>
        <w:rFonts w:ascii="Wingdings" w:hAnsi="Wingdings" w:hint="default"/>
      </w:rPr>
    </w:lvl>
    <w:lvl w:ilvl="2" w:tplc="04070005" w:tentative="1">
      <w:start w:val="1"/>
      <w:numFmt w:val="bullet"/>
      <w:lvlText w:val=""/>
      <w:lvlJc w:val="left"/>
      <w:pPr>
        <w:tabs>
          <w:tab w:val="num" w:pos="3000"/>
        </w:tabs>
        <w:ind w:left="3000" w:hanging="360"/>
      </w:pPr>
      <w:rPr>
        <w:rFonts w:ascii="Wingdings" w:hAnsi="Wingdings" w:hint="default"/>
      </w:rPr>
    </w:lvl>
    <w:lvl w:ilvl="3" w:tplc="04070001" w:tentative="1">
      <w:start w:val="1"/>
      <w:numFmt w:val="bullet"/>
      <w:lvlText w:val=""/>
      <w:lvlJc w:val="left"/>
      <w:pPr>
        <w:tabs>
          <w:tab w:val="num" w:pos="3720"/>
        </w:tabs>
        <w:ind w:left="3720" w:hanging="360"/>
      </w:pPr>
      <w:rPr>
        <w:rFonts w:ascii="Symbol" w:hAnsi="Symbol" w:hint="default"/>
      </w:rPr>
    </w:lvl>
    <w:lvl w:ilvl="4" w:tplc="04070003" w:tentative="1">
      <w:start w:val="1"/>
      <w:numFmt w:val="bullet"/>
      <w:lvlText w:val="o"/>
      <w:lvlJc w:val="left"/>
      <w:pPr>
        <w:tabs>
          <w:tab w:val="num" w:pos="4440"/>
        </w:tabs>
        <w:ind w:left="4440" w:hanging="360"/>
      </w:pPr>
      <w:rPr>
        <w:rFonts w:ascii="Courier New" w:hAnsi="Courier New" w:hint="default"/>
      </w:rPr>
    </w:lvl>
    <w:lvl w:ilvl="5" w:tplc="04070005" w:tentative="1">
      <w:start w:val="1"/>
      <w:numFmt w:val="bullet"/>
      <w:lvlText w:val=""/>
      <w:lvlJc w:val="left"/>
      <w:pPr>
        <w:tabs>
          <w:tab w:val="num" w:pos="5160"/>
        </w:tabs>
        <w:ind w:left="5160" w:hanging="360"/>
      </w:pPr>
      <w:rPr>
        <w:rFonts w:ascii="Wingdings" w:hAnsi="Wingdings" w:hint="default"/>
      </w:rPr>
    </w:lvl>
    <w:lvl w:ilvl="6" w:tplc="04070001" w:tentative="1">
      <w:start w:val="1"/>
      <w:numFmt w:val="bullet"/>
      <w:lvlText w:val=""/>
      <w:lvlJc w:val="left"/>
      <w:pPr>
        <w:tabs>
          <w:tab w:val="num" w:pos="5880"/>
        </w:tabs>
        <w:ind w:left="5880" w:hanging="360"/>
      </w:pPr>
      <w:rPr>
        <w:rFonts w:ascii="Symbol" w:hAnsi="Symbol" w:hint="default"/>
      </w:rPr>
    </w:lvl>
    <w:lvl w:ilvl="7" w:tplc="04070003" w:tentative="1">
      <w:start w:val="1"/>
      <w:numFmt w:val="bullet"/>
      <w:lvlText w:val="o"/>
      <w:lvlJc w:val="left"/>
      <w:pPr>
        <w:tabs>
          <w:tab w:val="num" w:pos="6600"/>
        </w:tabs>
        <w:ind w:left="6600" w:hanging="360"/>
      </w:pPr>
      <w:rPr>
        <w:rFonts w:ascii="Courier New" w:hAnsi="Courier New" w:hint="default"/>
      </w:rPr>
    </w:lvl>
    <w:lvl w:ilvl="8" w:tplc="04070005" w:tentative="1">
      <w:start w:val="1"/>
      <w:numFmt w:val="bullet"/>
      <w:lvlText w:val=""/>
      <w:lvlJc w:val="left"/>
      <w:pPr>
        <w:tabs>
          <w:tab w:val="num" w:pos="7320"/>
        </w:tabs>
        <w:ind w:left="7320" w:hanging="360"/>
      </w:pPr>
      <w:rPr>
        <w:rFonts w:ascii="Wingdings" w:hAnsi="Wingdings" w:hint="default"/>
      </w:rPr>
    </w:lvl>
  </w:abstractNum>
  <w:num w:numId="1">
    <w:abstractNumId w:val="11"/>
  </w:num>
  <w:num w:numId="2">
    <w:abstractNumId w:val="30"/>
  </w:num>
  <w:num w:numId="3">
    <w:abstractNumId w:val="33"/>
  </w:num>
  <w:num w:numId="4">
    <w:abstractNumId w:val="0"/>
    <w:lvlOverride w:ilvl="0">
      <w:lvl w:ilvl="0">
        <w:start w:val="65535"/>
        <w:numFmt w:val="bullet"/>
        <w:lvlText w:val="•"/>
        <w:legacy w:legacy="1" w:legacySpace="0" w:legacyIndent="360"/>
        <w:lvlJc w:val="left"/>
        <w:rPr>
          <w:rFonts w:ascii="Arial" w:hAnsi="Arial" w:cs="Arial" w:hint="default"/>
        </w:rPr>
      </w:lvl>
    </w:lvlOverride>
  </w:num>
  <w:num w:numId="5">
    <w:abstractNumId w:val="13"/>
  </w:num>
  <w:num w:numId="6">
    <w:abstractNumId w:val="39"/>
  </w:num>
  <w:num w:numId="7">
    <w:abstractNumId w:val="34"/>
  </w:num>
  <w:num w:numId="8">
    <w:abstractNumId w:val="21"/>
  </w:num>
  <w:num w:numId="9">
    <w:abstractNumId w:val="38"/>
  </w:num>
  <w:num w:numId="10">
    <w:abstractNumId w:val="10"/>
  </w:num>
  <w:num w:numId="11">
    <w:abstractNumId w:val="17"/>
  </w:num>
  <w:num w:numId="12">
    <w:abstractNumId w:val="12"/>
  </w:num>
  <w:num w:numId="13">
    <w:abstractNumId w:val="48"/>
  </w:num>
  <w:num w:numId="14">
    <w:abstractNumId w:val="7"/>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5"/>
  </w:num>
  <w:num w:numId="18">
    <w:abstractNumId w:val="46"/>
  </w:num>
  <w:num w:numId="19">
    <w:abstractNumId w:val="2"/>
  </w:num>
  <w:num w:numId="20">
    <w:abstractNumId w:val="36"/>
  </w:num>
  <w:num w:numId="21">
    <w:abstractNumId w:val="40"/>
  </w:num>
  <w:num w:numId="22">
    <w:abstractNumId w:val="31"/>
  </w:num>
  <w:num w:numId="23">
    <w:abstractNumId w:val="35"/>
  </w:num>
  <w:num w:numId="24">
    <w:abstractNumId w:val="18"/>
  </w:num>
  <w:num w:numId="25">
    <w:abstractNumId w:val="16"/>
  </w:num>
  <w:num w:numId="26">
    <w:abstractNumId w:val="45"/>
  </w:num>
  <w:num w:numId="27">
    <w:abstractNumId w:val="14"/>
  </w:num>
  <w:num w:numId="28">
    <w:abstractNumId w:val="1"/>
  </w:num>
  <w:num w:numId="29">
    <w:abstractNumId w:val="8"/>
  </w:num>
  <w:num w:numId="30">
    <w:abstractNumId w:val="27"/>
  </w:num>
  <w:num w:numId="31">
    <w:abstractNumId w:val="15"/>
  </w:num>
  <w:num w:numId="32">
    <w:abstractNumId w:val="42"/>
  </w:num>
  <w:num w:numId="33">
    <w:abstractNumId w:val="29"/>
  </w:num>
  <w:num w:numId="34">
    <w:abstractNumId w:val="22"/>
    <w:lvlOverride w:ilvl="0"/>
    <w:lvlOverride w:ilvl="1">
      <w:startOverride w:val="1"/>
    </w:lvlOverride>
    <w:lvlOverride w:ilvl="2"/>
    <w:lvlOverride w:ilvl="3">
      <w:startOverride w:val="1"/>
    </w:lvlOverride>
    <w:lvlOverride w:ilvl="4"/>
    <w:lvlOverride w:ilvl="5"/>
    <w:lvlOverride w:ilvl="6"/>
    <w:lvlOverride w:ilvl="7"/>
    <w:lvlOverride w:ilvl="8"/>
  </w:num>
  <w:num w:numId="35">
    <w:abstractNumId w:val="19"/>
  </w:num>
  <w:num w:numId="36">
    <w:abstractNumId w:val="43"/>
  </w:num>
  <w:num w:numId="37">
    <w:abstractNumId w:val="41"/>
  </w:num>
  <w:num w:numId="38">
    <w:abstractNumId w:val="20"/>
  </w:num>
  <w:num w:numId="39">
    <w:abstractNumId w:val="44"/>
  </w:num>
  <w:num w:numId="40">
    <w:abstractNumId w:val="32"/>
  </w:num>
  <w:num w:numId="41">
    <w:abstractNumId w:val="3"/>
  </w:num>
  <w:num w:numId="42">
    <w:abstractNumId w:val="9"/>
  </w:num>
  <w:num w:numId="43">
    <w:abstractNumId w:val="33"/>
    <w:lvlOverride w:ilvl="0">
      <w:startOverride w:val="1"/>
    </w:lvlOverride>
  </w:num>
  <w:num w:numId="44">
    <w:abstractNumId w:val="26"/>
  </w:num>
  <w:num w:numId="45">
    <w:abstractNumId w:val="6"/>
  </w:num>
  <w:num w:numId="46">
    <w:abstractNumId w:val="4"/>
  </w:num>
  <w:num w:numId="47">
    <w:abstractNumId w:val="24"/>
  </w:num>
  <w:num w:numId="48">
    <w:abstractNumId w:val="47"/>
  </w:num>
  <w:num w:numId="49">
    <w:abstractNumId w:val="25"/>
  </w:num>
  <w:num w:numId="50">
    <w:abstractNumId w:val="3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adomir Zivic">
    <w15:presenceInfo w15:providerId="AD" w15:userId="S-1-5-21-2338652242-3456257130-1582769089-7165"/>
  </w15:person>
  <w15:person w15:author="Vladimir Jankovic">
    <w15:presenceInfo w15:providerId="AD" w15:userId="S-1-5-21-2338652242-3456257130-1582769089-2132"/>
  </w15:person>
  <w15:person w15:author="Jadranka Janjanin">
    <w15:presenceInfo w15:providerId="AD" w15:userId="S-1-5-21-2338652242-3456257130-1582769089-2158"/>
  </w15:person>
  <w15:person w15:author="Nikola Tosic">
    <w15:presenceInfo w15:providerId="AD" w15:userId="S-1-5-21-2338652242-3456257130-1582769089-33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102"/>
    <w:rsid w:val="000016CB"/>
    <w:rsid w:val="0000213C"/>
    <w:rsid w:val="00002493"/>
    <w:rsid w:val="00003581"/>
    <w:rsid w:val="00003BFA"/>
    <w:rsid w:val="000040C4"/>
    <w:rsid w:val="000048F9"/>
    <w:rsid w:val="00004DCF"/>
    <w:rsid w:val="0000566D"/>
    <w:rsid w:val="00005BA8"/>
    <w:rsid w:val="00007DAF"/>
    <w:rsid w:val="00010123"/>
    <w:rsid w:val="0001351D"/>
    <w:rsid w:val="00014B11"/>
    <w:rsid w:val="0001504F"/>
    <w:rsid w:val="0001548A"/>
    <w:rsid w:val="00015519"/>
    <w:rsid w:val="00016909"/>
    <w:rsid w:val="000174D5"/>
    <w:rsid w:val="00017551"/>
    <w:rsid w:val="00017E9E"/>
    <w:rsid w:val="0002004F"/>
    <w:rsid w:val="00020CE8"/>
    <w:rsid w:val="000219A4"/>
    <w:rsid w:val="00021AF1"/>
    <w:rsid w:val="00023279"/>
    <w:rsid w:val="00026047"/>
    <w:rsid w:val="00032DD8"/>
    <w:rsid w:val="000332DC"/>
    <w:rsid w:val="000337FE"/>
    <w:rsid w:val="000340E7"/>
    <w:rsid w:val="000344EE"/>
    <w:rsid w:val="00034527"/>
    <w:rsid w:val="00034F5D"/>
    <w:rsid w:val="000351BC"/>
    <w:rsid w:val="000352AC"/>
    <w:rsid w:val="000364DF"/>
    <w:rsid w:val="0003674B"/>
    <w:rsid w:val="000373D2"/>
    <w:rsid w:val="00040412"/>
    <w:rsid w:val="00041C74"/>
    <w:rsid w:val="00042EB9"/>
    <w:rsid w:val="00044D8F"/>
    <w:rsid w:val="000470F9"/>
    <w:rsid w:val="00047BF8"/>
    <w:rsid w:val="000500DF"/>
    <w:rsid w:val="00050E7D"/>
    <w:rsid w:val="00052A81"/>
    <w:rsid w:val="00053F00"/>
    <w:rsid w:val="00054933"/>
    <w:rsid w:val="000567FD"/>
    <w:rsid w:val="00063A1C"/>
    <w:rsid w:val="00065687"/>
    <w:rsid w:val="000658A4"/>
    <w:rsid w:val="00065902"/>
    <w:rsid w:val="00071323"/>
    <w:rsid w:val="00075A08"/>
    <w:rsid w:val="00076E16"/>
    <w:rsid w:val="00077387"/>
    <w:rsid w:val="000775AE"/>
    <w:rsid w:val="00082296"/>
    <w:rsid w:val="0008325A"/>
    <w:rsid w:val="00085867"/>
    <w:rsid w:val="00085C71"/>
    <w:rsid w:val="00086D3C"/>
    <w:rsid w:val="00087921"/>
    <w:rsid w:val="00090895"/>
    <w:rsid w:val="000909FE"/>
    <w:rsid w:val="00091A82"/>
    <w:rsid w:val="00092621"/>
    <w:rsid w:val="00092A9F"/>
    <w:rsid w:val="00093D16"/>
    <w:rsid w:val="000947B8"/>
    <w:rsid w:val="00094B59"/>
    <w:rsid w:val="00095369"/>
    <w:rsid w:val="0009652D"/>
    <w:rsid w:val="000A7B8B"/>
    <w:rsid w:val="000B01C5"/>
    <w:rsid w:val="000B0486"/>
    <w:rsid w:val="000B19E0"/>
    <w:rsid w:val="000B1A88"/>
    <w:rsid w:val="000B7E81"/>
    <w:rsid w:val="000C11BE"/>
    <w:rsid w:val="000C11ED"/>
    <w:rsid w:val="000C1AB7"/>
    <w:rsid w:val="000C1E4B"/>
    <w:rsid w:val="000C292A"/>
    <w:rsid w:val="000C333E"/>
    <w:rsid w:val="000C4196"/>
    <w:rsid w:val="000C515F"/>
    <w:rsid w:val="000C5690"/>
    <w:rsid w:val="000D0D0A"/>
    <w:rsid w:val="000D4B60"/>
    <w:rsid w:val="000D4F75"/>
    <w:rsid w:val="000D5113"/>
    <w:rsid w:val="000D5BDF"/>
    <w:rsid w:val="000D5E9E"/>
    <w:rsid w:val="000D5EBF"/>
    <w:rsid w:val="000D7007"/>
    <w:rsid w:val="000D7DCA"/>
    <w:rsid w:val="000E01E5"/>
    <w:rsid w:val="000E09C8"/>
    <w:rsid w:val="000E0EA5"/>
    <w:rsid w:val="000E1952"/>
    <w:rsid w:val="000E25CE"/>
    <w:rsid w:val="000E3586"/>
    <w:rsid w:val="000E5447"/>
    <w:rsid w:val="000E544E"/>
    <w:rsid w:val="000F0A21"/>
    <w:rsid w:val="000F1891"/>
    <w:rsid w:val="000F2BEF"/>
    <w:rsid w:val="000F4846"/>
    <w:rsid w:val="000F4911"/>
    <w:rsid w:val="000F4A18"/>
    <w:rsid w:val="000F710A"/>
    <w:rsid w:val="001008F6"/>
    <w:rsid w:val="00100B1E"/>
    <w:rsid w:val="00101F4F"/>
    <w:rsid w:val="00103E4D"/>
    <w:rsid w:val="00104D0A"/>
    <w:rsid w:val="00106D52"/>
    <w:rsid w:val="00110EA3"/>
    <w:rsid w:val="00111385"/>
    <w:rsid w:val="00111545"/>
    <w:rsid w:val="00111E10"/>
    <w:rsid w:val="00111F7D"/>
    <w:rsid w:val="001136B7"/>
    <w:rsid w:val="00114365"/>
    <w:rsid w:val="00115002"/>
    <w:rsid w:val="00115620"/>
    <w:rsid w:val="001156B4"/>
    <w:rsid w:val="0011741C"/>
    <w:rsid w:val="00120976"/>
    <w:rsid w:val="00120A03"/>
    <w:rsid w:val="00122BF6"/>
    <w:rsid w:val="00123FFF"/>
    <w:rsid w:val="00124511"/>
    <w:rsid w:val="0012547A"/>
    <w:rsid w:val="00125779"/>
    <w:rsid w:val="0012767C"/>
    <w:rsid w:val="0013016A"/>
    <w:rsid w:val="00132391"/>
    <w:rsid w:val="00132D17"/>
    <w:rsid w:val="00134353"/>
    <w:rsid w:val="00134747"/>
    <w:rsid w:val="0013609F"/>
    <w:rsid w:val="0013652E"/>
    <w:rsid w:val="001367EA"/>
    <w:rsid w:val="00141DC7"/>
    <w:rsid w:val="001421C2"/>
    <w:rsid w:val="00143FDA"/>
    <w:rsid w:val="001455F5"/>
    <w:rsid w:val="00150062"/>
    <w:rsid w:val="00151D17"/>
    <w:rsid w:val="0015242A"/>
    <w:rsid w:val="00152B7F"/>
    <w:rsid w:val="00152DB4"/>
    <w:rsid w:val="00153372"/>
    <w:rsid w:val="001541B0"/>
    <w:rsid w:val="001550E9"/>
    <w:rsid w:val="00155387"/>
    <w:rsid w:val="00156295"/>
    <w:rsid w:val="00156A27"/>
    <w:rsid w:val="00156E18"/>
    <w:rsid w:val="00160945"/>
    <w:rsid w:val="0016161D"/>
    <w:rsid w:val="00162F36"/>
    <w:rsid w:val="00163008"/>
    <w:rsid w:val="0016665D"/>
    <w:rsid w:val="00167C19"/>
    <w:rsid w:val="001719FF"/>
    <w:rsid w:val="00171E11"/>
    <w:rsid w:val="001738C9"/>
    <w:rsid w:val="00175852"/>
    <w:rsid w:val="001765F7"/>
    <w:rsid w:val="00177F60"/>
    <w:rsid w:val="00177FE6"/>
    <w:rsid w:val="00181537"/>
    <w:rsid w:val="00184221"/>
    <w:rsid w:val="001856E3"/>
    <w:rsid w:val="00185F32"/>
    <w:rsid w:val="001860BD"/>
    <w:rsid w:val="001868CD"/>
    <w:rsid w:val="001869E5"/>
    <w:rsid w:val="00186A60"/>
    <w:rsid w:val="001903CB"/>
    <w:rsid w:val="00190C65"/>
    <w:rsid w:val="00191C84"/>
    <w:rsid w:val="0019319D"/>
    <w:rsid w:val="00193E02"/>
    <w:rsid w:val="00193E69"/>
    <w:rsid w:val="00194312"/>
    <w:rsid w:val="001954A0"/>
    <w:rsid w:val="00195F6E"/>
    <w:rsid w:val="00196BD3"/>
    <w:rsid w:val="00197913"/>
    <w:rsid w:val="0019793A"/>
    <w:rsid w:val="00197A1B"/>
    <w:rsid w:val="001A0A05"/>
    <w:rsid w:val="001A0C16"/>
    <w:rsid w:val="001A3641"/>
    <w:rsid w:val="001A4D23"/>
    <w:rsid w:val="001A743D"/>
    <w:rsid w:val="001A7B41"/>
    <w:rsid w:val="001B0187"/>
    <w:rsid w:val="001B64DA"/>
    <w:rsid w:val="001B7BC5"/>
    <w:rsid w:val="001C0538"/>
    <w:rsid w:val="001C0E3A"/>
    <w:rsid w:val="001C128A"/>
    <w:rsid w:val="001C556B"/>
    <w:rsid w:val="001C56E4"/>
    <w:rsid w:val="001C5BE9"/>
    <w:rsid w:val="001C5F63"/>
    <w:rsid w:val="001C62CE"/>
    <w:rsid w:val="001C6629"/>
    <w:rsid w:val="001C77A6"/>
    <w:rsid w:val="001D0670"/>
    <w:rsid w:val="001D153F"/>
    <w:rsid w:val="001D1A7D"/>
    <w:rsid w:val="001D34B3"/>
    <w:rsid w:val="001D3CF3"/>
    <w:rsid w:val="001D52C0"/>
    <w:rsid w:val="001D6B76"/>
    <w:rsid w:val="001D73AC"/>
    <w:rsid w:val="001E04C2"/>
    <w:rsid w:val="001E0E6A"/>
    <w:rsid w:val="001E12F3"/>
    <w:rsid w:val="001E316D"/>
    <w:rsid w:val="001E3E18"/>
    <w:rsid w:val="001E4306"/>
    <w:rsid w:val="001E7131"/>
    <w:rsid w:val="001F1804"/>
    <w:rsid w:val="001F1A54"/>
    <w:rsid w:val="001F3D01"/>
    <w:rsid w:val="001F4417"/>
    <w:rsid w:val="001F468F"/>
    <w:rsid w:val="001F5D3B"/>
    <w:rsid w:val="001F7358"/>
    <w:rsid w:val="00200328"/>
    <w:rsid w:val="002041D2"/>
    <w:rsid w:val="00204E3A"/>
    <w:rsid w:val="00205038"/>
    <w:rsid w:val="00205081"/>
    <w:rsid w:val="00205205"/>
    <w:rsid w:val="002057F6"/>
    <w:rsid w:val="00206B2D"/>
    <w:rsid w:val="00211CCA"/>
    <w:rsid w:val="00211E3E"/>
    <w:rsid w:val="0021336F"/>
    <w:rsid w:val="00213681"/>
    <w:rsid w:val="00213946"/>
    <w:rsid w:val="002150F9"/>
    <w:rsid w:val="0021543C"/>
    <w:rsid w:val="0021642E"/>
    <w:rsid w:val="00216EB4"/>
    <w:rsid w:val="00221C0F"/>
    <w:rsid w:val="00221CB0"/>
    <w:rsid w:val="00222FE8"/>
    <w:rsid w:val="0022525C"/>
    <w:rsid w:val="00225B85"/>
    <w:rsid w:val="00226877"/>
    <w:rsid w:val="00226B7F"/>
    <w:rsid w:val="00226C95"/>
    <w:rsid w:val="00227CCA"/>
    <w:rsid w:val="00231B10"/>
    <w:rsid w:val="0023207A"/>
    <w:rsid w:val="002332D0"/>
    <w:rsid w:val="002336AF"/>
    <w:rsid w:val="0023637A"/>
    <w:rsid w:val="00236AEC"/>
    <w:rsid w:val="002372D7"/>
    <w:rsid w:val="00237A17"/>
    <w:rsid w:val="00241D28"/>
    <w:rsid w:val="002421B3"/>
    <w:rsid w:val="00242B9F"/>
    <w:rsid w:val="0024506E"/>
    <w:rsid w:val="002457BF"/>
    <w:rsid w:val="002478DB"/>
    <w:rsid w:val="00247C16"/>
    <w:rsid w:val="00247D1F"/>
    <w:rsid w:val="00247D54"/>
    <w:rsid w:val="00250737"/>
    <w:rsid w:val="002527A6"/>
    <w:rsid w:val="00252A66"/>
    <w:rsid w:val="002535B9"/>
    <w:rsid w:val="00255EEA"/>
    <w:rsid w:val="00256745"/>
    <w:rsid w:val="0026005C"/>
    <w:rsid w:val="00260F23"/>
    <w:rsid w:val="00262010"/>
    <w:rsid w:val="00262F25"/>
    <w:rsid w:val="002644D6"/>
    <w:rsid w:val="00264FAB"/>
    <w:rsid w:val="0027032A"/>
    <w:rsid w:val="002709B5"/>
    <w:rsid w:val="002711A6"/>
    <w:rsid w:val="00271C94"/>
    <w:rsid w:val="002768F8"/>
    <w:rsid w:val="00277D54"/>
    <w:rsid w:val="002801F6"/>
    <w:rsid w:val="00280E40"/>
    <w:rsid w:val="002811C3"/>
    <w:rsid w:val="00281849"/>
    <w:rsid w:val="00282D07"/>
    <w:rsid w:val="00282F08"/>
    <w:rsid w:val="00283AFA"/>
    <w:rsid w:val="0028418B"/>
    <w:rsid w:val="0028580F"/>
    <w:rsid w:val="00286243"/>
    <w:rsid w:val="0029119C"/>
    <w:rsid w:val="00291258"/>
    <w:rsid w:val="0029463B"/>
    <w:rsid w:val="00294BD9"/>
    <w:rsid w:val="002960AB"/>
    <w:rsid w:val="00297817"/>
    <w:rsid w:val="002A15D3"/>
    <w:rsid w:val="002A1668"/>
    <w:rsid w:val="002A1D89"/>
    <w:rsid w:val="002A2001"/>
    <w:rsid w:val="002A24AC"/>
    <w:rsid w:val="002A3F2E"/>
    <w:rsid w:val="002A59B7"/>
    <w:rsid w:val="002A5D1F"/>
    <w:rsid w:val="002B2233"/>
    <w:rsid w:val="002B44CE"/>
    <w:rsid w:val="002B5E9B"/>
    <w:rsid w:val="002C02FD"/>
    <w:rsid w:val="002C2F60"/>
    <w:rsid w:val="002C324C"/>
    <w:rsid w:val="002C494D"/>
    <w:rsid w:val="002C4E95"/>
    <w:rsid w:val="002C501E"/>
    <w:rsid w:val="002C5C91"/>
    <w:rsid w:val="002C659C"/>
    <w:rsid w:val="002D0B12"/>
    <w:rsid w:val="002D2403"/>
    <w:rsid w:val="002D2B05"/>
    <w:rsid w:val="002D2D2E"/>
    <w:rsid w:val="002D466F"/>
    <w:rsid w:val="002D4B19"/>
    <w:rsid w:val="002D5DC2"/>
    <w:rsid w:val="002E1708"/>
    <w:rsid w:val="002E1DE7"/>
    <w:rsid w:val="002E2875"/>
    <w:rsid w:val="002E4DF7"/>
    <w:rsid w:val="002E6258"/>
    <w:rsid w:val="002E70AE"/>
    <w:rsid w:val="002E7F6B"/>
    <w:rsid w:val="002F3D1F"/>
    <w:rsid w:val="002F451F"/>
    <w:rsid w:val="002F5628"/>
    <w:rsid w:val="002F5F7A"/>
    <w:rsid w:val="002F7034"/>
    <w:rsid w:val="00300242"/>
    <w:rsid w:val="00301B31"/>
    <w:rsid w:val="00303469"/>
    <w:rsid w:val="00303B30"/>
    <w:rsid w:val="003044B7"/>
    <w:rsid w:val="0030453C"/>
    <w:rsid w:val="0030475C"/>
    <w:rsid w:val="003056A8"/>
    <w:rsid w:val="0030571B"/>
    <w:rsid w:val="00305EF6"/>
    <w:rsid w:val="003061DB"/>
    <w:rsid w:val="0030712B"/>
    <w:rsid w:val="00307DA3"/>
    <w:rsid w:val="00310D80"/>
    <w:rsid w:val="00311FCF"/>
    <w:rsid w:val="00312106"/>
    <w:rsid w:val="003125EE"/>
    <w:rsid w:val="003127DD"/>
    <w:rsid w:val="003133C7"/>
    <w:rsid w:val="00316921"/>
    <w:rsid w:val="003177E4"/>
    <w:rsid w:val="00317B35"/>
    <w:rsid w:val="00317FB5"/>
    <w:rsid w:val="0032084B"/>
    <w:rsid w:val="00324998"/>
    <w:rsid w:val="003250C1"/>
    <w:rsid w:val="003257C8"/>
    <w:rsid w:val="00325FE6"/>
    <w:rsid w:val="00326093"/>
    <w:rsid w:val="00326A60"/>
    <w:rsid w:val="00332045"/>
    <w:rsid w:val="00332D8A"/>
    <w:rsid w:val="00333BFD"/>
    <w:rsid w:val="00334126"/>
    <w:rsid w:val="00334BCF"/>
    <w:rsid w:val="00335CEB"/>
    <w:rsid w:val="003375D8"/>
    <w:rsid w:val="003409F9"/>
    <w:rsid w:val="003417CF"/>
    <w:rsid w:val="00344355"/>
    <w:rsid w:val="00344B02"/>
    <w:rsid w:val="003452E3"/>
    <w:rsid w:val="003459F1"/>
    <w:rsid w:val="00346C22"/>
    <w:rsid w:val="00352764"/>
    <w:rsid w:val="0035307E"/>
    <w:rsid w:val="00354014"/>
    <w:rsid w:val="00354536"/>
    <w:rsid w:val="00354C64"/>
    <w:rsid w:val="00354EF4"/>
    <w:rsid w:val="0035686A"/>
    <w:rsid w:val="003578B1"/>
    <w:rsid w:val="0036463A"/>
    <w:rsid w:val="003647B0"/>
    <w:rsid w:val="00364D60"/>
    <w:rsid w:val="00365B32"/>
    <w:rsid w:val="00367796"/>
    <w:rsid w:val="00367B61"/>
    <w:rsid w:val="003705D6"/>
    <w:rsid w:val="00371057"/>
    <w:rsid w:val="0037156D"/>
    <w:rsid w:val="003725A8"/>
    <w:rsid w:val="00372A2E"/>
    <w:rsid w:val="00373DE7"/>
    <w:rsid w:val="003749CB"/>
    <w:rsid w:val="003764D1"/>
    <w:rsid w:val="00376674"/>
    <w:rsid w:val="0037686D"/>
    <w:rsid w:val="003773D7"/>
    <w:rsid w:val="003776F3"/>
    <w:rsid w:val="00380B37"/>
    <w:rsid w:val="00381E77"/>
    <w:rsid w:val="00383705"/>
    <w:rsid w:val="003837A9"/>
    <w:rsid w:val="00386C6F"/>
    <w:rsid w:val="0038739C"/>
    <w:rsid w:val="003878D7"/>
    <w:rsid w:val="00390687"/>
    <w:rsid w:val="0039260C"/>
    <w:rsid w:val="00393C37"/>
    <w:rsid w:val="003944F1"/>
    <w:rsid w:val="00394F1D"/>
    <w:rsid w:val="0039579A"/>
    <w:rsid w:val="003961F3"/>
    <w:rsid w:val="00396584"/>
    <w:rsid w:val="00397040"/>
    <w:rsid w:val="00397786"/>
    <w:rsid w:val="00397A29"/>
    <w:rsid w:val="00397A6F"/>
    <w:rsid w:val="003A0DE5"/>
    <w:rsid w:val="003A1880"/>
    <w:rsid w:val="003A1B5D"/>
    <w:rsid w:val="003A355C"/>
    <w:rsid w:val="003A3845"/>
    <w:rsid w:val="003A46C3"/>
    <w:rsid w:val="003A4EE7"/>
    <w:rsid w:val="003A65F0"/>
    <w:rsid w:val="003A77FF"/>
    <w:rsid w:val="003A7849"/>
    <w:rsid w:val="003B2ED0"/>
    <w:rsid w:val="003B5AE1"/>
    <w:rsid w:val="003B6305"/>
    <w:rsid w:val="003B6EB3"/>
    <w:rsid w:val="003B7CA6"/>
    <w:rsid w:val="003B7F56"/>
    <w:rsid w:val="003B7FE9"/>
    <w:rsid w:val="003C1D0A"/>
    <w:rsid w:val="003C41F1"/>
    <w:rsid w:val="003C4237"/>
    <w:rsid w:val="003C4EE3"/>
    <w:rsid w:val="003C7312"/>
    <w:rsid w:val="003C742D"/>
    <w:rsid w:val="003D0874"/>
    <w:rsid w:val="003D08D4"/>
    <w:rsid w:val="003D29FC"/>
    <w:rsid w:val="003D4DF6"/>
    <w:rsid w:val="003D5515"/>
    <w:rsid w:val="003D5675"/>
    <w:rsid w:val="003D5B26"/>
    <w:rsid w:val="003E0404"/>
    <w:rsid w:val="003E11A3"/>
    <w:rsid w:val="003E1BFC"/>
    <w:rsid w:val="003E28C1"/>
    <w:rsid w:val="003E3B57"/>
    <w:rsid w:val="003E7D0F"/>
    <w:rsid w:val="003F0C12"/>
    <w:rsid w:val="003F0C7E"/>
    <w:rsid w:val="003F16EC"/>
    <w:rsid w:val="003F2B64"/>
    <w:rsid w:val="003F3A62"/>
    <w:rsid w:val="003F3C14"/>
    <w:rsid w:val="003F56A8"/>
    <w:rsid w:val="003F5D6A"/>
    <w:rsid w:val="004000DB"/>
    <w:rsid w:val="00400378"/>
    <w:rsid w:val="004014D5"/>
    <w:rsid w:val="0040217A"/>
    <w:rsid w:val="0040235D"/>
    <w:rsid w:val="0040249B"/>
    <w:rsid w:val="00403C54"/>
    <w:rsid w:val="004043A0"/>
    <w:rsid w:val="0040565C"/>
    <w:rsid w:val="004069B6"/>
    <w:rsid w:val="00406C8C"/>
    <w:rsid w:val="0040798E"/>
    <w:rsid w:val="00407D86"/>
    <w:rsid w:val="004116DA"/>
    <w:rsid w:val="004116F2"/>
    <w:rsid w:val="004118EA"/>
    <w:rsid w:val="004138A0"/>
    <w:rsid w:val="00413D4D"/>
    <w:rsid w:val="0041485D"/>
    <w:rsid w:val="004149BC"/>
    <w:rsid w:val="00420C04"/>
    <w:rsid w:val="004224A7"/>
    <w:rsid w:val="00424665"/>
    <w:rsid w:val="00427161"/>
    <w:rsid w:val="00427343"/>
    <w:rsid w:val="004273AC"/>
    <w:rsid w:val="00427776"/>
    <w:rsid w:val="00430AB3"/>
    <w:rsid w:val="0043356A"/>
    <w:rsid w:val="00434607"/>
    <w:rsid w:val="00434F05"/>
    <w:rsid w:val="00436C3D"/>
    <w:rsid w:val="00436D65"/>
    <w:rsid w:val="00437A93"/>
    <w:rsid w:val="00442653"/>
    <w:rsid w:val="004432F1"/>
    <w:rsid w:val="00443743"/>
    <w:rsid w:val="00443F88"/>
    <w:rsid w:val="00444B39"/>
    <w:rsid w:val="00445F10"/>
    <w:rsid w:val="0044648D"/>
    <w:rsid w:val="004467A5"/>
    <w:rsid w:val="004467F0"/>
    <w:rsid w:val="00446E28"/>
    <w:rsid w:val="0044701E"/>
    <w:rsid w:val="0044737E"/>
    <w:rsid w:val="00451BE3"/>
    <w:rsid w:val="004522E3"/>
    <w:rsid w:val="00453EDE"/>
    <w:rsid w:val="004542A3"/>
    <w:rsid w:val="00454DF2"/>
    <w:rsid w:val="004567CF"/>
    <w:rsid w:val="00456B5F"/>
    <w:rsid w:val="00461BB0"/>
    <w:rsid w:val="00461C11"/>
    <w:rsid w:val="00462254"/>
    <w:rsid w:val="00462965"/>
    <w:rsid w:val="00462B9C"/>
    <w:rsid w:val="00463100"/>
    <w:rsid w:val="004635E9"/>
    <w:rsid w:val="00463A50"/>
    <w:rsid w:val="00463C0F"/>
    <w:rsid w:val="00463DB7"/>
    <w:rsid w:val="00463DE9"/>
    <w:rsid w:val="004640B5"/>
    <w:rsid w:val="0046441B"/>
    <w:rsid w:val="00464621"/>
    <w:rsid w:val="00466907"/>
    <w:rsid w:val="00466C04"/>
    <w:rsid w:val="0046715E"/>
    <w:rsid w:val="00470E54"/>
    <w:rsid w:val="004712B8"/>
    <w:rsid w:val="004721D8"/>
    <w:rsid w:val="004727E5"/>
    <w:rsid w:val="00474013"/>
    <w:rsid w:val="00475360"/>
    <w:rsid w:val="00475977"/>
    <w:rsid w:val="00476F35"/>
    <w:rsid w:val="0047731F"/>
    <w:rsid w:val="00477C55"/>
    <w:rsid w:val="004811E8"/>
    <w:rsid w:val="004812B5"/>
    <w:rsid w:val="004814FB"/>
    <w:rsid w:val="0048399E"/>
    <w:rsid w:val="004843B2"/>
    <w:rsid w:val="004847FD"/>
    <w:rsid w:val="004848CA"/>
    <w:rsid w:val="00484E6F"/>
    <w:rsid w:val="004851BF"/>
    <w:rsid w:val="004855A4"/>
    <w:rsid w:val="00485E35"/>
    <w:rsid w:val="0048636B"/>
    <w:rsid w:val="00490F9E"/>
    <w:rsid w:val="00491841"/>
    <w:rsid w:val="00492BA5"/>
    <w:rsid w:val="0049352F"/>
    <w:rsid w:val="00494BD0"/>
    <w:rsid w:val="00494DF6"/>
    <w:rsid w:val="004A6011"/>
    <w:rsid w:val="004A62D2"/>
    <w:rsid w:val="004A6937"/>
    <w:rsid w:val="004A778F"/>
    <w:rsid w:val="004B0764"/>
    <w:rsid w:val="004B1706"/>
    <w:rsid w:val="004B1935"/>
    <w:rsid w:val="004B2458"/>
    <w:rsid w:val="004B28A3"/>
    <w:rsid w:val="004B4F24"/>
    <w:rsid w:val="004B62B9"/>
    <w:rsid w:val="004C0DFD"/>
    <w:rsid w:val="004C33A3"/>
    <w:rsid w:val="004C481F"/>
    <w:rsid w:val="004C6BDB"/>
    <w:rsid w:val="004D24D8"/>
    <w:rsid w:val="004D5769"/>
    <w:rsid w:val="004D6143"/>
    <w:rsid w:val="004D6A63"/>
    <w:rsid w:val="004E0B41"/>
    <w:rsid w:val="004E115C"/>
    <w:rsid w:val="004E15A3"/>
    <w:rsid w:val="004E224F"/>
    <w:rsid w:val="004E34F8"/>
    <w:rsid w:val="004E3B8B"/>
    <w:rsid w:val="004E508B"/>
    <w:rsid w:val="004E655C"/>
    <w:rsid w:val="004E65B3"/>
    <w:rsid w:val="004E6EB7"/>
    <w:rsid w:val="004E7724"/>
    <w:rsid w:val="004F2260"/>
    <w:rsid w:val="004F3C2D"/>
    <w:rsid w:val="004F46FD"/>
    <w:rsid w:val="004F4C71"/>
    <w:rsid w:val="004F4F49"/>
    <w:rsid w:val="004F6206"/>
    <w:rsid w:val="004F70E5"/>
    <w:rsid w:val="004F749E"/>
    <w:rsid w:val="004F7684"/>
    <w:rsid w:val="00500213"/>
    <w:rsid w:val="00500C55"/>
    <w:rsid w:val="00502302"/>
    <w:rsid w:val="0050266D"/>
    <w:rsid w:val="00502ADD"/>
    <w:rsid w:val="00503E24"/>
    <w:rsid w:val="00503F70"/>
    <w:rsid w:val="00504C40"/>
    <w:rsid w:val="00504D39"/>
    <w:rsid w:val="00504ED9"/>
    <w:rsid w:val="00507709"/>
    <w:rsid w:val="005078CD"/>
    <w:rsid w:val="005136CF"/>
    <w:rsid w:val="00514782"/>
    <w:rsid w:val="005161AC"/>
    <w:rsid w:val="0052160C"/>
    <w:rsid w:val="00521708"/>
    <w:rsid w:val="00522F2C"/>
    <w:rsid w:val="00524CA3"/>
    <w:rsid w:val="00525136"/>
    <w:rsid w:val="00527267"/>
    <w:rsid w:val="005310A6"/>
    <w:rsid w:val="00534BF0"/>
    <w:rsid w:val="00535032"/>
    <w:rsid w:val="00535299"/>
    <w:rsid w:val="00535F62"/>
    <w:rsid w:val="00536469"/>
    <w:rsid w:val="00537261"/>
    <w:rsid w:val="00541193"/>
    <w:rsid w:val="005414AC"/>
    <w:rsid w:val="00541D08"/>
    <w:rsid w:val="005432EE"/>
    <w:rsid w:val="00543423"/>
    <w:rsid w:val="005440AB"/>
    <w:rsid w:val="005448C9"/>
    <w:rsid w:val="00544C41"/>
    <w:rsid w:val="00545840"/>
    <w:rsid w:val="00550027"/>
    <w:rsid w:val="00550DB0"/>
    <w:rsid w:val="005514EC"/>
    <w:rsid w:val="00553682"/>
    <w:rsid w:val="00553B60"/>
    <w:rsid w:val="00554820"/>
    <w:rsid w:val="00554A53"/>
    <w:rsid w:val="00554FE5"/>
    <w:rsid w:val="005553A2"/>
    <w:rsid w:val="00556309"/>
    <w:rsid w:val="005570E8"/>
    <w:rsid w:val="00557142"/>
    <w:rsid w:val="00557894"/>
    <w:rsid w:val="005606E9"/>
    <w:rsid w:val="00561B23"/>
    <w:rsid w:val="005631CF"/>
    <w:rsid w:val="00563EFE"/>
    <w:rsid w:val="00563FAA"/>
    <w:rsid w:val="00565405"/>
    <w:rsid w:val="005666C5"/>
    <w:rsid w:val="005704CC"/>
    <w:rsid w:val="00570EB4"/>
    <w:rsid w:val="00571F82"/>
    <w:rsid w:val="00573688"/>
    <w:rsid w:val="005736F0"/>
    <w:rsid w:val="00574353"/>
    <w:rsid w:val="005745E7"/>
    <w:rsid w:val="00574D0A"/>
    <w:rsid w:val="005754A9"/>
    <w:rsid w:val="005761E4"/>
    <w:rsid w:val="00576968"/>
    <w:rsid w:val="00576F19"/>
    <w:rsid w:val="005803E6"/>
    <w:rsid w:val="00581099"/>
    <w:rsid w:val="00581555"/>
    <w:rsid w:val="0058201D"/>
    <w:rsid w:val="00582E6E"/>
    <w:rsid w:val="0058559A"/>
    <w:rsid w:val="00585DD7"/>
    <w:rsid w:val="00586266"/>
    <w:rsid w:val="005870D5"/>
    <w:rsid w:val="005872A8"/>
    <w:rsid w:val="0059143E"/>
    <w:rsid w:val="00591F39"/>
    <w:rsid w:val="00592CC2"/>
    <w:rsid w:val="005931EA"/>
    <w:rsid w:val="00595D95"/>
    <w:rsid w:val="005975C6"/>
    <w:rsid w:val="00597EF2"/>
    <w:rsid w:val="005A0015"/>
    <w:rsid w:val="005A0857"/>
    <w:rsid w:val="005A09E8"/>
    <w:rsid w:val="005A0D5D"/>
    <w:rsid w:val="005A156E"/>
    <w:rsid w:val="005A46B8"/>
    <w:rsid w:val="005A490D"/>
    <w:rsid w:val="005A4BCE"/>
    <w:rsid w:val="005A63F8"/>
    <w:rsid w:val="005A793A"/>
    <w:rsid w:val="005A79CF"/>
    <w:rsid w:val="005A7B7F"/>
    <w:rsid w:val="005A7DAD"/>
    <w:rsid w:val="005B1993"/>
    <w:rsid w:val="005B389F"/>
    <w:rsid w:val="005B440B"/>
    <w:rsid w:val="005B7261"/>
    <w:rsid w:val="005C0D0D"/>
    <w:rsid w:val="005C1536"/>
    <w:rsid w:val="005C217E"/>
    <w:rsid w:val="005C236C"/>
    <w:rsid w:val="005C47B7"/>
    <w:rsid w:val="005C6AE7"/>
    <w:rsid w:val="005C6FB3"/>
    <w:rsid w:val="005C7442"/>
    <w:rsid w:val="005D03A2"/>
    <w:rsid w:val="005D0425"/>
    <w:rsid w:val="005D102C"/>
    <w:rsid w:val="005D1ABC"/>
    <w:rsid w:val="005D2038"/>
    <w:rsid w:val="005D2697"/>
    <w:rsid w:val="005D413B"/>
    <w:rsid w:val="005D43BD"/>
    <w:rsid w:val="005D5BD0"/>
    <w:rsid w:val="005D7119"/>
    <w:rsid w:val="005D724A"/>
    <w:rsid w:val="005E0D6D"/>
    <w:rsid w:val="005E1090"/>
    <w:rsid w:val="005E410B"/>
    <w:rsid w:val="005E672A"/>
    <w:rsid w:val="005E6E58"/>
    <w:rsid w:val="005F3294"/>
    <w:rsid w:val="005F61BA"/>
    <w:rsid w:val="005F6BD8"/>
    <w:rsid w:val="006021FF"/>
    <w:rsid w:val="006026BD"/>
    <w:rsid w:val="00602F18"/>
    <w:rsid w:val="0060435B"/>
    <w:rsid w:val="0060453F"/>
    <w:rsid w:val="0060495B"/>
    <w:rsid w:val="00605174"/>
    <w:rsid w:val="00605234"/>
    <w:rsid w:val="006055AE"/>
    <w:rsid w:val="006065BB"/>
    <w:rsid w:val="00606C7C"/>
    <w:rsid w:val="00610E42"/>
    <w:rsid w:val="00612742"/>
    <w:rsid w:val="00612D52"/>
    <w:rsid w:val="006137B2"/>
    <w:rsid w:val="00613882"/>
    <w:rsid w:val="00613B94"/>
    <w:rsid w:val="00615606"/>
    <w:rsid w:val="00615B7B"/>
    <w:rsid w:val="00616560"/>
    <w:rsid w:val="00616719"/>
    <w:rsid w:val="0062098B"/>
    <w:rsid w:val="00621522"/>
    <w:rsid w:val="006232C7"/>
    <w:rsid w:val="00623A5C"/>
    <w:rsid w:val="0062481D"/>
    <w:rsid w:val="00624B32"/>
    <w:rsid w:val="006309BC"/>
    <w:rsid w:val="00630E97"/>
    <w:rsid w:val="00633D7E"/>
    <w:rsid w:val="006356E2"/>
    <w:rsid w:val="00641063"/>
    <w:rsid w:val="006438A2"/>
    <w:rsid w:val="00645B6E"/>
    <w:rsid w:val="00645D6A"/>
    <w:rsid w:val="00646248"/>
    <w:rsid w:val="00647F30"/>
    <w:rsid w:val="00652229"/>
    <w:rsid w:val="0065475C"/>
    <w:rsid w:val="00655119"/>
    <w:rsid w:val="006559AC"/>
    <w:rsid w:val="00657BFE"/>
    <w:rsid w:val="00657F93"/>
    <w:rsid w:val="00661AE7"/>
    <w:rsid w:val="006623A3"/>
    <w:rsid w:val="0066278B"/>
    <w:rsid w:val="00662D44"/>
    <w:rsid w:val="006638D6"/>
    <w:rsid w:val="00665AD2"/>
    <w:rsid w:val="00666531"/>
    <w:rsid w:val="0066796E"/>
    <w:rsid w:val="00671A67"/>
    <w:rsid w:val="00672448"/>
    <w:rsid w:val="00673DC1"/>
    <w:rsid w:val="00674E5D"/>
    <w:rsid w:val="00675322"/>
    <w:rsid w:val="00676591"/>
    <w:rsid w:val="0067686D"/>
    <w:rsid w:val="0068068A"/>
    <w:rsid w:val="00680F31"/>
    <w:rsid w:val="00681AB5"/>
    <w:rsid w:val="006825FE"/>
    <w:rsid w:val="0068317D"/>
    <w:rsid w:val="00683BBD"/>
    <w:rsid w:val="00684F91"/>
    <w:rsid w:val="006869C6"/>
    <w:rsid w:val="00690C82"/>
    <w:rsid w:val="00691CB5"/>
    <w:rsid w:val="00692D51"/>
    <w:rsid w:val="00693C61"/>
    <w:rsid w:val="00693EA6"/>
    <w:rsid w:val="00695949"/>
    <w:rsid w:val="00695A60"/>
    <w:rsid w:val="00695BB6"/>
    <w:rsid w:val="00696002"/>
    <w:rsid w:val="006A2CC2"/>
    <w:rsid w:val="006A365A"/>
    <w:rsid w:val="006A370F"/>
    <w:rsid w:val="006A528D"/>
    <w:rsid w:val="006A7E69"/>
    <w:rsid w:val="006B02DB"/>
    <w:rsid w:val="006B0851"/>
    <w:rsid w:val="006B2C51"/>
    <w:rsid w:val="006B410B"/>
    <w:rsid w:val="006B597B"/>
    <w:rsid w:val="006B6678"/>
    <w:rsid w:val="006B7E81"/>
    <w:rsid w:val="006C2963"/>
    <w:rsid w:val="006C2DEF"/>
    <w:rsid w:val="006C50EB"/>
    <w:rsid w:val="006C5628"/>
    <w:rsid w:val="006C6A46"/>
    <w:rsid w:val="006C7143"/>
    <w:rsid w:val="006C7383"/>
    <w:rsid w:val="006D0467"/>
    <w:rsid w:val="006D24A7"/>
    <w:rsid w:val="006D3297"/>
    <w:rsid w:val="006D4EEB"/>
    <w:rsid w:val="006D6D96"/>
    <w:rsid w:val="006D6E45"/>
    <w:rsid w:val="006D71C3"/>
    <w:rsid w:val="006E04A1"/>
    <w:rsid w:val="006E152E"/>
    <w:rsid w:val="006E1A6F"/>
    <w:rsid w:val="006E25B0"/>
    <w:rsid w:val="006E315D"/>
    <w:rsid w:val="006E34A0"/>
    <w:rsid w:val="006E3513"/>
    <w:rsid w:val="006E5244"/>
    <w:rsid w:val="006E7591"/>
    <w:rsid w:val="006F15DA"/>
    <w:rsid w:val="006F22FE"/>
    <w:rsid w:val="006F2EE3"/>
    <w:rsid w:val="006F7198"/>
    <w:rsid w:val="006F76AC"/>
    <w:rsid w:val="00701116"/>
    <w:rsid w:val="00703591"/>
    <w:rsid w:val="00705B49"/>
    <w:rsid w:val="007067BA"/>
    <w:rsid w:val="00710746"/>
    <w:rsid w:val="007119C5"/>
    <w:rsid w:val="0071273E"/>
    <w:rsid w:val="0071544B"/>
    <w:rsid w:val="00715EF3"/>
    <w:rsid w:val="00716C85"/>
    <w:rsid w:val="007175D6"/>
    <w:rsid w:val="00717877"/>
    <w:rsid w:val="007179F9"/>
    <w:rsid w:val="00717CC0"/>
    <w:rsid w:val="00717FDB"/>
    <w:rsid w:val="00722CA5"/>
    <w:rsid w:val="007235E6"/>
    <w:rsid w:val="00723816"/>
    <w:rsid w:val="007250D8"/>
    <w:rsid w:val="007257AD"/>
    <w:rsid w:val="007316FB"/>
    <w:rsid w:val="00731DD7"/>
    <w:rsid w:val="00733561"/>
    <w:rsid w:val="00734E46"/>
    <w:rsid w:val="0073639D"/>
    <w:rsid w:val="00741C3D"/>
    <w:rsid w:val="00741D35"/>
    <w:rsid w:val="0074258A"/>
    <w:rsid w:val="00743B27"/>
    <w:rsid w:val="00744015"/>
    <w:rsid w:val="00744721"/>
    <w:rsid w:val="00744CF3"/>
    <w:rsid w:val="007452FC"/>
    <w:rsid w:val="00745800"/>
    <w:rsid w:val="00747366"/>
    <w:rsid w:val="0075244E"/>
    <w:rsid w:val="007526A4"/>
    <w:rsid w:val="00753554"/>
    <w:rsid w:val="0075657C"/>
    <w:rsid w:val="00757A61"/>
    <w:rsid w:val="00760479"/>
    <w:rsid w:val="00760663"/>
    <w:rsid w:val="00760F29"/>
    <w:rsid w:val="0076199A"/>
    <w:rsid w:val="00761B75"/>
    <w:rsid w:val="00761FB6"/>
    <w:rsid w:val="0076297D"/>
    <w:rsid w:val="00763127"/>
    <w:rsid w:val="0076319B"/>
    <w:rsid w:val="00764651"/>
    <w:rsid w:val="00767F74"/>
    <w:rsid w:val="007712FE"/>
    <w:rsid w:val="00772367"/>
    <w:rsid w:val="00774081"/>
    <w:rsid w:val="00774BAD"/>
    <w:rsid w:val="007755CC"/>
    <w:rsid w:val="0077575E"/>
    <w:rsid w:val="00776683"/>
    <w:rsid w:val="007767A4"/>
    <w:rsid w:val="00777F10"/>
    <w:rsid w:val="007809AD"/>
    <w:rsid w:val="007859B9"/>
    <w:rsid w:val="00785DB7"/>
    <w:rsid w:val="00786F8A"/>
    <w:rsid w:val="007879D3"/>
    <w:rsid w:val="00787F7E"/>
    <w:rsid w:val="00793894"/>
    <w:rsid w:val="00794126"/>
    <w:rsid w:val="00794402"/>
    <w:rsid w:val="00795CDB"/>
    <w:rsid w:val="007A0673"/>
    <w:rsid w:val="007A08E6"/>
    <w:rsid w:val="007A141F"/>
    <w:rsid w:val="007A2218"/>
    <w:rsid w:val="007A2A70"/>
    <w:rsid w:val="007A3086"/>
    <w:rsid w:val="007A3852"/>
    <w:rsid w:val="007A650F"/>
    <w:rsid w:val="007A71ED"/>
    <w:rsid w:val="007A7306"/>
    <w:rsid w:val="007A7FFE"/>
    <w:rsid w:val="007B0792"/>
    <w:rsid w:val="007B128A"/>
    <w:rsid w:val="007B2129"/>
    <w:rsid w:val="007B3F90"/>
    <w:rsid w:val="007B4755"/>
    <w:rsid w:val="007B5747"/>
    <w:rsid w:val="007B5DF4"/>
    <w:rsid w:val="007B7CBF"/>
    <w:rsid w:val="007C0CF2"/>
    <w:rsid w:val="007C1EBE"/>
    <w:rsid w:val="007C2A1C"/>
    <w:rsid w:val="007C46A5"/>
    <w:rsid w:val="007C54FA"/>
    <w:rsid w:val="007C7462"/>
    <w:rsid w:val="007D162E"/>
    <w:rsid w:val="007D17FD"/>
    <w:rsid w:val="007D39D8"/>
    <w:rsid w:val="007D535F"/>
    <w:rsid w:val="007D5872"/>
    <w:rsid w:val="007D6A2A"/>
    <w:rsid w:val="007D782E"/>
    <w:rsid w:val="007E01D0"/>
    <w:rsid w:val="007E2C7D"/>
    <w:rsid w:val="007E3348"/>
    <w:rsid w:val="007E3490"/>
    <w:rsid w:val="007E3FFC"/>
    <w:rsid w:val="007E42EF"/>
    <w:rsid w:val="007E4FB5"/>
    <w:rsid w:val="007E6437"/>
    <w:rsid w:val="007E69E6"/>
    <w:rsid w:val="007F06BE"/>
    <w:rsid w:val="007F0F25"/>
    <w:rsid w:val="007F1179"/>
    <w:rsid w:val="007F165C"/>
    <w:rsid w:val="007F2E2B"/>
    <w:rsid w:val="007F407F"/>
    <w:rsid w:val="007F44AA"/>
    <w:rsid w:val="007F660E"/>
    <w:rsid w:val="007F6E69"/>
    <w:rsid w:val="007F6F93"/>
    <w:rsid w:val="007F7211"/>
    <w:rsid w:val="0080303E"/>
    <w:rsid w:val="00803335"/>
    <w:rsid w:val="00804238"/>
    <w:rsid w:val="00806001"/>
    <w:rsid w:val="0080775F"/>
    <w:rsid w:val="008108D5"/>
    <w:rsid w:val="0081266F"/>
    <w:rsid w:val="00813271"/>
    <w:rsid w:val="008137DD"/>
    <w:rsid w:val="00814C61"/>
    <w:rsid w:val="00815B34"/>
    <w:rsid w:val="00815E34"/>
    <w:rsid w:val="00816EDF"/>
    <w:rsid w:val="00817169"/>
    <w:rsid w:val="008175A7"/>
    <w:rsid w:val="00820078"/>
    <w:rsid w:val="008204F9"/>
    <w:rsid w:val="0082067F"/>
    <w:rsid w:val="008210C0"/>
    <w:rsid w:val="00822BBB"/>
    <w:rsid w:val="00824213"/>
    <w:rsid w:val="00824849"/>
    <w:rsid w:val="00824E57"/>
    <w:rsid w:val="00826D94"/>
    <w:rsid w:val="008278C6"/>
    <w:rsid w:val="00830D48"/>
    <w:rsid w:val="0083158C"/>
    <w:rsid w:val="00831848"/>
    <w:rsid w:val="00835721"/>
    <w:rsid w:val="008358EF"/>
    <w:rsid w:val="00835F49"/>
    <w:rsid w:val="00836C0B"/>
    <w:rsid w:val="00840D27"/>
    <w:rsid w:val="00844C76"/>
    <w:rsid w:val="00845314"/>
    <w:rsid w:val="00847F7E"/>
    <w:rsid w:val="0085013D"/>
    <w:rsid w:val="00850930"/>
    <w:rsid w:val="0085191C"/>
    <w:rsid w:val="008520B4"/>
    <w:rsid w:val="0085375F"/>
    <w:rsid w:val="00854AE3"/>
    <w:rsid w:val="00855488"/>
    <w:rsid w:val="008556DE"/>
    <w:rsid w:val="0085671E"/>
    <w:rsid w:val="008570A8"/>
    <w:rsid w:val="008572B8"/>
    <w:rsid w:val="008608E3"/>
    <w:rsid w:val="0086623D"/>
    <w:rsid w:val="00867499"/>
    <w:rsid w:val="00867CBD"/>
    <w:rsid w:val="00872921"/>
    <w:rsid w:val="00874ED0"/>
    <w:rsid w:val="008758CC"/>
    <w:rsid w:val="00875DEC"/>
    <w:rsid w:val="00876FDE"/>
    <w:rsid w:val="008776F3"/>
    <w:rsid w:val="008812E2"/>
    <w:rsid w:val="00881D20"/>
    <w:rsid w:val="00881D54"/>
    <w:rsid w:val="00885944"/>
    <w:rsid w:val="00886966"/>
    <w:rsid w:val="008877D3"/>
    <w:rsid w:val="008904DB"/>
    <w:rsid w:val="00890925"/>
    <w:rsid w:val="00890B3D"/>
    <w:rsid w:val="00892357"/>
    <w:rsid w:val="00893147"/>
    <w:rsid w:val="0089348A"/>
    <w:rsid w:val="00894CA3"/>
    <w:rsid w:val="008961DA"/>
    <w:rsid w:val="0089687E"/>
    <w:rsid w:val="00896EBD"/>
    <w:rsid w:val="008A0C81"/>
    <w:rsid w:val="008A13DE"/>
    <w:rsid w:val="008A199F"/>
    <w:rsid w:val="008A2F04"/>
    <w:rsid w:val="008A32C0"/>
    <w:rsid w:val="008A3913"/>
    <w:rsid w:val="008A4589"/>
    <w:rsid w:val="008A525F"/>
    <w:rsid w:val="008A52E4"/>
    <w:rsid w:val="008A5FF2"/>
    <w:rsid w:val="008A7063"/>
    <w:rsid w:val="008B0774"/>
    <w:rsid w:val="008B16AE"/>
    <w:rsid w:val="008B1D96"/>
    <w:rsid w:val="008B1F78"/>
    <w:rsid w:val="008B2024"/>
    <w:rsid w:val="008B297F"/>
    <w:rsid w:val="008B31B1"/>
    <w:rsid w:val="008B33B1"/>
    <w:rsid w:val="008B4FC6"/>
    <w:rsid w:val="008B6A9B"/>
    <w:rsid w:val="008B7220"/>
    <w:rsid w:val="008B7B24"/>
    <w:rsid w:val="008C04F0"/>
    <w:rsid w:val="008C189A"/>
    <w:rsid w:val="008C3BD5"/>
    <w:rsid w:val="008C4493"/>
    <w:rsid w:val="008C5285"/>
    <w:rsid w:val="008C704D"/>
    <w:rsid w:val="008D041E"/>
    <w:rsid w:val="008D0CBA"/>
    <w:rsid w:val="008D2473"/>
    <w:rsid w:val="008D27DA"/>
    <w:rsid w:val="008D51D2"/>
    <w:rsid w:val="008D58D6"/>
    <w:rsid w:val="008D5F67"/>
    <w:rsid w:val="008D6AB4"/>
    <w:rsid w:val="008D74B9"/>
    <w:rsid w:val="008D7A1E"/>
    <w:rsid w:val="008E526F"/>
    <w:rsid w:val="008E5D0A"/>
    <w:rsid w:val="008E649E"/>
    <w:rsid w:val="008E6A43"/>
    <w:rsid w:val="008E7ED3"/>
    <w:rsid w:val="008F0088"/>
    <w:rsid w:val="008F0349"/>
    <w:rsid w:val="008F09A0"/>
    <w:rsid w:val="008F0C87"/>
    <w:rsid w:val="008F0FAF"/>
    <w:rsid w:val="008F17C5"/>
    <w:rsid w:val="008F21BE"/>
    <w:rsid w:val="008F33D2"/>
    <w:rsid w:val="008F6087"/>
    <w:rsid w:val="008F6697"/>
    <w:rsid w:val="008F67A1"/>
    <w:rsid w:val="008F67E2"/>
    <w:rsid w:val="00900099"/>
    <w:rsid w:val="0090066C"/>
    <w:rsid w:val="009016A8"/>
    <w:rsid w:val="009016C2"/>
    <w:rsid w:val="00901F89"/>
    <w:rsid w:val="009024D5"/>
    <w:rsid w:val="00902FC8"/>
    <w:rsid w:val="009035BF"/>
    <w:rsid w:val="0090372D"/>
    <w:rsid w:val="00903FF1"/>
    <w:rsid w:val="00905171"/>
    <w:rsid w:val="009055FE"/>
    <w:rsid w:val="00906677"/>
    <w:rsid w:val="009069A9"/>
    <w:rsid w:val="00911FFD"/>
    <w:rsid w:val="0091219D"/>
    <w:rsid w:val="00912F16"/>
    <w:rsid w:val="00913769"/>
    <w:rsid w:val="00914F93"/>
    <w:rsid w:val="00915AD5"/>
    <w:rsid w:val="00916C86"/>
    <w:rsid w:val="00917C80"/>
    <w:rsid w:val="0092343D"/>
    <w:rsid w:val="00927994"/>
    <w:rsid w:val="00927CDD"/>
    <w:rsid w:val="00931830"/>
    <w:rsid w:val="00931C66"/>
    <w:rsid w:val="009329B4"/>
    <w:rsid w:val="00933D27"/>
    <w:rsid w:val="00933DA4"/>
    <w:rsid w:val="0093413C"/>
    <w:rsid w:val="00934806"/>
    <w:rsid w:val="009349F4"/>
    <w:rsid w:val="009354AE"/>
    <w:rsid w:val="00935C24"/>
    <w:rsid w:val="00940BD1"/>
    <w:rsid w:val="009417EB"/>
    <w:rsid w:val="009419EB"/>
    <w:rsid w:val="009420AC"/>
    <w:rsid w:val="00942100"/>
    <w:rsid w:val="00942E9A"/>
    <w:rsid w:val="00942ECA"/>
    <w:rsid w:val="00943CFD"/>
    <w:rsid w:val="00944160"/>
    <w:rsid w:val="0094495B"/>
    <w:rsid w:val="00947D93"/>
    <w:rsid w:val="0095066D"/>
    <w:rsid w:val="00951365"/>
    <w:rsid w:val="009518DA"/>
    <w:rsid w:val="00952477"/>
    <w:rsid w:val="00952F30"/>
    <w:rsid w:val="009536E3"/>
    <w:rsid w:val="00953F38"/>
    <w:rsid w:val="00955B99"/>
    <w:rsid w:val="009560BC"/>
    <w:rsid w:val="009575E1"/>
    <w:rsid w:val="00957968"/>
    <w:rsid w:val="0096005F"/>
    <w:rsid w:val="009602F9"/>
    <w:rsid w:val="009608C9"/>
    <w:rsid w:val="00962AD3"/>
    <w:rsid w:val="00963B7D"/>
    <w:rsid w:val="00963D01"/>
    <w:rsid w:val="009641CA"/>
    <w:rsid w:val="00964A46"/>
    <w:rsid w:val="00966FF3"/>
    <w:rsid w:val="00967E0A"/>
    <w:rsid w:val="00971387"/>
    <w:rsid w:val="009714A4"/>
    <w:rsid w:val="00971CFD"/>
    <w:rsid w:val="00972C37"/>
    <w:rsid w:val="0097307F"/>
    <w:rsid w:val="009768C2"/>
    <w:rsid w:val="00976A26"/>
    <w:rsid w:val="0097705D"/>
    <w:rsid w:val="00977309"/>
    <w:rsid w:val="00981BBC"/>
    <w:rsid w:val="00981DB0"/>
    <w:rsid w:val="00982FEF"/>
    <w:rsid w:val="00983034"/>
    <w:rsid w:val="009836FD"/>
    <w:rsid w:val="00983E48"/>
    <w:rsid w:val="00984226"/>
    <w:rsid w:val="00985B63"/>
    <w:rsid w:val="00985B94"/>
    <w:rsid w:val="00985FDA"/>
    <w:rsid w:val="0098782F"/>
    <w:rsid w:val="009900C7"/>
    <w:rsid w:val="00990FC8"/>
    <w:rsid w:val="00991CA2"/>
    <w:rsid w:val="0099256E"/>
    <w:rsid w:val="00993372"/>
    <w:rsid w:val="00993FE3"/>
    <w:rsid w:val="009966F9"/>
    <w:rsid w:val="0099678C"/>
    <w:rsid w:val="0099693D"/>
    <w:rsid w:val="009A4811"/>
    <w:rsid w:val="009B0DA3"/>
    <w:rsid w:val="009B25F3"/>
    <w:rsid w:val="009B37F6"/>
    <w:rsid w:val="009B3C09"/>
    <w:rsid w:val="009B4BD4"/>
    <w:rsid w:val="009B5C95"/>
    <w:rsid w:val="009C035D"/>
    <w:rsid w:val="009C0ACF"/>
    <w:rsid w:val="009C1CD7"/>
    <w:rsid w:val="009C2F85"/>
    <w:rsid w:val="009C386A"/>
    <w:rsid w:val="009C5284"/>
    <w:rsid w:val="009C5FC9"/>
    <w:rsid w:val="009C7374"/>
    <w:rsid w:val="009D0139"/>
    <w:rsid w:val="009D04C2"/>
    <w:rsid w:val="009D1058"/>
    <w:rsid w:val="009D22D6"/>
    <w:rsid w:val="009D39EA"/>
    <w:rsid w:val="009D5347"/>
    <w:rsid w:val="009D7675"/>
    <w:rsid w:val="009E1F8B"/>
    <w:rsid w:val="009E2A60"/>
    <w:rsid w:val="009E6924"/>
    <w:rsid w:val="009E74F6"/>
    <w:rsid w:val="009E777C"/>
    <w:rsid w:val="009F0B56"/>
    <w:rsid w:val="009F1AAA"/>
    <w:rsid w:val="009F277E"/>
    <w:rsid w:val="009F4383"/>
    <w:rsid w:val="009F6031"/>
    <w:rsid w:val="009F77BB"/>
    <w:rsid w:val="00A00451"/>
    <w:rsid w:val="00A032D1"/>
    <w:rsid w:val="00A03E64"/>
    <w:rsid w:val="00A04676"/>
    <w:rsid w:val="00A04B04"/>
    <w:rsid w:val="00A05C71"/>
    <w:rsid w:val="00A06CC4"/>
    <w:rsid w:val="00A0742A"/>
    <w:rsid w:val="00A116F6"/>
    <w:rsid w:val="00A12CC2"/>
    <w:rsid w:val="00A147BA"/>
    <w:rsid w:val="00A15527"/>
    <w:rsid w:val="00A16338"/>
    <w:rsid w:val="00A20428"/>
    <w:rsid w:val="00A209BD"/>
    <w:rsid w:val="00A22318"/>
    <w:rsid w:val="00A2266A"/>
    <w:rsid w:val="00A22F13"/>
    <w:rsid w:val="00A23990"/>
    <w:rsid w:val="00A24D25"/>
    <w:rsid w:val="00A24DFB"/>
    <w:rsid w:val="00A25CDA"/>
    <w:rsid w:val="00A25EFF"/>
    <w:rsid w:val="00A26942"/>
    <w:rsid w:val="00A269EC"/>
    <w:rsid w:val="00A30E3E"/>
    <w:rsid w:val="00A31432"/>
    <w:rsid w:val="00A32E87"/>
    <w:rsid w:val="00A32FB1"/>
    <w:rsid w:val="00A3397A"/>
    <w:rsid w:val="00A3550B"/>
    <w:rsid w:val="00A35F08"/>
    <w:rsid w:val="00A416CA"/>
    <w:rsid w:val="00A42419"/>
    <w:rsid w:val="00A430BE"/>
    <w:rsid w:val="00A476F3"/>
    <w:rsid w:val="00A508FA"/>
    <w:rsid w:val="00A52EA4"/>
    <w:rsid w:val="00A542ED"/>
    <w:rsid w:val="00A54DF3"/>
    <w:rsid w:val="00A55C9B"/>
    <w:rsid w:val="00A560E9"/>
    <w:rsid w:val="00A569C5"/>
    <w:rsid w:val="00A60B42"/>
    <w:rsid w:val="00A62867"/>
    <w:rsid w:val="00A6366B"/>
    <w:rsid w:val="00A6390A"/>
    <w:rsid w:val="00A643B6"/>
    <w:rsid w:val="00A65F3A"/>
    <w:rsid w:val="00A67A2B"/>
    <w:rsid w:val="00A70F9C"/>
    <w:rsid w:val="00A712B1"/>
    <w:rsid w:val="00A71BDF"/>
    <w:rsid w:val="00A71D37"/>
    <w:rsid w:val="00A722DC"/>
    <w:rsid w:val="00A72CDC"/>
    <w:rsid w:val="00A73425"/>
    <w:rsid w:val="00A73547"/>
    <w:rsid w:val="00A73A4D"/>
    <w:rsid w:val="00A74407"/>
    <w:rsid w:val="00A75092"/>
    <w:rsid w:val="00A75D08"/>
    <w:rsid w:val="00A76BAF"/>
    <w:rsid w:val="00A80A64"/>
    <w:rsid w:val="00A819B2"/>
    <w:rsid w:val="00A82B5D"/>
    <w:rsid w:val="00A82D25"/>
    <w:rsid w:val="00A84EFF"/>
    <w:rsid w:val="00A85020"/>
    <w:rsid w:val="00A85D40"/>
    <w:rsid w:val="00A87388"/>
    <w:rsid w:val="00A90AB8"/>
    <w:rsid w:val="00A9170F"/>
    <w:rsid w:val="00A91E0D"/>
    <w:rsid w:val="00A9319A"/>
    <w:rsid w:val="00A9454D"/>
    <w:rsid w:val="00A95BF5"/>
    <w:rsid w:val="00A97782"/>
    <w:rsid w:val="00A97AEB"/>
    <w:rsid w:val="00AA05FB"/>
    <w:rsid w:val="00AA0AF8"/>
    <w:rsid w:val="00AA0D98"/>
    <w:rsid w:val="00AA179E"/>
    <w:rsid w:val="00AA3331"/>
    <w:rsid w:val="00AA3A21"/>
    <w:rsid w:val="00AA3A53"/>
    <w:rsid w:val="00AA3A9D"/>
    <w:rsid w:val="00AA4870"/>
    <w:rsid w:val="00AA5EE3"/>
    <w:rsid w:val="00AA61C2"/>
    <w:rsid w:val="00AA7619"/>
    <w:rsid w:val="00AB0252"/>
    <w:rsid w:val="00AB03E1"/>
    <w:rsid w:val="00AB0977"/>
    <w:rsid w:val="00AB1731"/>
    <w:rsid w:val="00AB19A7"/>
    <w:rsid w:val="00AB2CB5"/>
    <w:rsid w:val="00AB3DEC"/>
    <w:rsid w:val="00AB4DDA"/>
    <w:rsid w:val="00AB582B"/>
    <w:rsid w:val="00AB58F1"/>
    <w:rsid w:val="00AB77BF"/>
    <w:rsid w:val="00AB7F96"/>
    <w:rsid w:val="00AB7FAA"/>
    <w:rsid w:val="00AC046F"/>
    <w:rsid w:val="00AC0520"/>
    <w:rsid w:val="00AC1D7A"/>
    <w:rsid w:val="00AC25A6"/>
    <w:rsid w:val="00AC2AF4"/>
    <w:rsid w:val="00AC627E"/>
    <w:rsid w:val="00AC63D0"/>
    <w:rsid w:val="00AC68AA"/>
    <w:rsid w:val="00AC6CC7"/>
    <w:rsid w:val="00AD14DB"/>
    <w:rsid w:val="00AD18DC"/>
    <w:rsid w:val="00AD28DB"/>
    <w:rsid w:val="00AD31F6"/>
    <w:rsid w:val="00AE017A"/>
    <w:rsid w:val="00AE2B06"/>
    <w:rsid w:val="00AE463F"/>
    <w:rsid w:val="00AE4950"/>
    <w:rsid w:val="00AE66FC"/>
    <w:rsid w:val="00AE79DD"/>
    <w:rsid w:val="00AF08FE"/>
    <w:rsid w:val="00AF189A"/>
    <w:rsid w:val="00AF1CE5"/>
    <w:rsid w:val="00AF2564"/>
    <w:rsid w:val="00AF56C8"/>
    <w:rsid w:val="00AF670A"/>
    <w:rsid w:val="00AF71EA"/>
    <w:rsid w:val="00AF7FD7"/>
    <w:rsid w:val="00B0332E"/>
    <w:rsid w:val="00B03B1C"/>
    <w:rsid w:val="00B0409F"/>
    <w:rsid w:val="00B051FD"/>
    <w:rsid w:val="00B05398"/>
    <w:rsid w:val="00B07618"/>
    <w:rsid w:val="00B076B1"/>
    <w:rsid w:val="00B105C4"/>
    <w:rsid w:val="00B109A0"/>
    <w:rsid w:val="00B10A6C"/>
    <w:rsid w:val="00B11878"/>
    <w:rsid w:val="00B13011"/>
    <w:rsid w:val="00B1346A"/>
    <w:rsid w:val="00B138F9"/>
    <w:rsid w:val="00B139EE"/>
    <w:rsid w:val="00B14B73"/>
    <w:rsid w:val="00B175C0"/>
    <w:rsid w:val="00B17F27"/>
    <w:rsid w:val="00B20280"/>
    <w:rsid w:val="00B2033D"/>
    <w:rsid w:val="00B20396"/>
    <w:rsid w:val="00B2148C"/>
    <w:rsid w:val="00B22020"/>
    <w:rsid w:val="00B24176"/>
    <w:rsid w:val="00B31211"/>
    <w:rsid w:val="00B31C47"/>
    <w:rsid w:val="00B322EE"/>
    <w:rsid w:val="00B34C8E"/>
    <w:rsid w:val="00B36EBC"/>
    <w:rsid w:val="00B379A2"/>
    <w:rsid w:val="00B41513"/>
    <w:rsid w:val="00B42969"/>
    <w:rsid w:val="00B43DB3"/>
    <w:rsid w:val="00B4538A"/>
    <w:rsid w:val="00B4656C"/>
    <w:rsid w:val="00B47204"/>
    <w:rsid w:val="00B47915"/>
    <w:rsid w:val="00B51352"/>
    <w:rsid w:val="00B5150B"/>
    <w:rsid w:val="00B51F3C"/>
    <w:rsid w:val="00B53A28"/>
    <w:rsid w:val="00B55110"/>
    <w:rsid w:val="00B55CDA"/>
    <w:rsid w:val="00B62263"/>
    <w:rsid w:val="00B64C7D"/>
    <w:rsid w:val="00B6553F"/>
    <w:rsid w:val="00B65762"/>
    <w:rsid w:val="00B65E3C"/>
    <w:rsid w:val="00B71C6B"/>
    <w:rsid w:val="00B72714"/>
    <w:rsid w:val="00B72E8F"/>
    <w:rsid w:val="00B758D8"/>
    <w:rsid w:val="00B76AA7"/>
    <w:rsid w:val="00B80230"/>
    <w:rsid w:val="00B80667"/>
    <w:rsid w:val="00B809F5"/>
    <w:rsid w:val="00B817FE"/>
    <w:rsid w:val="00B8376A"/>
    <w:rsid w:val="00B837F9"/>
    <w:rsid w:val="00B83C6F"/>
    <w:rsid w:val="00B90A64"/>
    <w:rsid w:val="00B90C53"/>
    <w:rsid w:val="00B91415"/>
    <w:rsid w:val="00B923C2"/>
    <w:rsid w:val="00B92BD2"/>
    <w:rsid w:val="00B940B1"/>
    <w:rsid w:val="00B942F9"/>
    <w:rsid w:val="00B94FAA"/>
    <w:rsid w:val="00B95A96"/>
    <w:rsid w:val="00BA2EE5"/>
    <w:rsid w:val="00BA494D"/>
    <w:rsid w:val="00BA4E5A"/>
    <w:rsid w:val="00BA7B0E"/>
    <w:rsid w:val="00BB02A2"/>
    <w:rsid w:val="00BB0706"/>
    <w:rsid w:val="00BB08FA"/>
    <w:rsid w:val="00BB1973"/>
    <w:rsid w:val="00BB2543"/>
    <w:rsid w:val="00BB2A15"/>
    <w:rsid w:val="00BB4E06"/>
    <w:rsid w:val="00BB589A"/>
    <w:rsid w:val="00BC02A6"/>
    <w:rsid w:val="00BC3434"/>
    <w:rsid w:val="00BC46C8"/>
    <w:rsid w:val="00BC4880"/>
    <w:rsid w:val="00BC6231"/>
    <w:rsid w:val="00BC6422"/>
    <w:rsid w:val="00BC672E"/>
    <w:rsid w:val="00BC7719"/>
    <w:rsid w:val="00BC7BF9"/>
    <w:rsid w:val="00BD042B"/>
    <w:rsid w:val="00BD0A60"/>
    <w:rsid w:val="00BD1C37"/>
    <w:rsid w:val="00BD2503"/>
    <w:rsid w:val="00BD43E9"/>
    <w:rsid w:val="00BD531F"/>
    <w:rsid w:val="00BD60AD"/>
    <w:rsid w:val="00BD60B0"/>
    <w:rsid w:val="00BE2BC6"/>
    <w:rsid w:val="00BE3581"/>
    <w:rsid w:val="00BE4DB6"/>
    <w:rsid w:val="00BE6828"/>
    <w:rsid w:val="00BE69DC"/>
    <w:rsid w:val="00BE7035"/>
    <w:rsid w:val="00BF07DD"/>
    <w:rsid w:val="00BF1B26"/>
    <w:rsid w:val="00BF1D29"/>
    <w:rsid w:val="00BF2E24"/>
    <w:rsid w:val="00BF341F"/>
    <w:rsid w:val="00BF5DFF"/>
    <w:rsid w:val="00BF788C"/>
    <w:rsid w:val="00BF7941"/>
    <w:rsid w:val="00C006D4"/>
    <w:rsid w:val="00C01999"/>
    <w:rsid w:val="00C01B01"/>
    <w:rsid w:val="00C01E08"/>
    <w:rsid w:val="00C01FAB"/>
    <w:rsid w:val="00C025B5"/>
    <w:rsid w:val="00C03BD8"/>
    <w:rsid w:val="00C046A3"/>
    <w:rsid w:val="00C04BF2"/>
    <w:rsid w:val="00C058CF"/>
    <w:rsid w:val="00C06CF5"/>
    <w:rsid w:val="00C07582"/>
    <w:rsid w:val="00C103FF"/>
    <w:rsid w:val="00C108EC"/>
    <w:rsid w:val="00C11E0F"/>
    <w:rsid w:val="00C12676"/>
    <w:rsid w:val="00C1365A"/>
    <w:rsid w:val="00C1370B"/>
    <w:rsid w:val="00C14F9B"/>
    <w:rsid w:val="00C15907"/>
    <w:rsid w:val="00C16B7D"/>
    <w:rsid w:val="00C20957"/>
    <w:rsid w:val="00C2231E"/>
    <w:rsid w:val="00C22A13"/>
    <w:rsid w:val="00C24176"/>
    <w:rsid w:val="00C24980"/>
    <w:rsid w:val="00C249AE"/>
    <w:rsid w:val="00C30ABB"/>
    <w:rsid w:val="00C30E58"/>
    <w:rsid w:val="00C31F00"/>
    <w:rsid w:val="00C32B96"/>
    <w:rsid w:val="00C35874"/>
    <w:rsid w:val="00C3602F"/>
    <w:rsid w:val="00C41BC3"/>
    <w:rsid w:val="00C42BE6"/>
    <w:rsid w:val="00C4423A"/>
    <w:rsid w:val="00C475F9"/>
    <w:rsid w:val="00C47AF0"/>
    <w:rsid w:val="00C51D91"/>
    <w:rsid w:val="00C5270B"/>
    <w:rsid w:val="00C52D73"/>
    <w:rsid w:val="00C5381D"/>
    <w:rsid w:val="00C5396B"/>
    <w:rsid w:val="00C5562F"/>
    <w:rsid w:val="00C55633"/>
    <w:rsid w:val="00C55A41"/>
    <w:rsid w:val="00C55AFA"/>
    <w:rsid w:val="00C5781A"/>
    <w:rsid w:val="00C57895"/>
    <w:rsid w:val="00C57C82"/>
    <w:rsid w:val="00C6089C"/>
    <w:rsid w:val="00C60E29"/>
    <w:rsid w:val="00C62501"/>
    <w:rsid w:val="00C6332C"/>
    <w:rsid w:val="00C63F3F"/>
    <w:rsid w:val="00C64898"/>
    <w:rsid w:val="00C66065"/>
    <w:rsid w:val="00C74F7D"/>
    <w:rsid w:val="00C8097B"/>
    <w:rsid w:val="00C80E91"/>
    <w:rsid w:val="00C80EB7"/>
    <w:rsid w:val="00C820E0"/>
    <w:rsid w:val="00C84355"/>
    <w:rsid w:val="00C849DF"/>
    <w:rsid w:val="00C85BAE"/>
    <w:rsid w:val="00C8660F"/>
    <w:rsid w:val="00C8667A"/>
    <w:rsid w:val="00C9000C"/>
    <w:rsid w:val="00C90156"/>
    <w:rsid w:val="00C90ED9"/>
    <w:rsid w:val="00C93798"/>
    <w:rsid w:val="00C96DA1"/>
    <w:rsid w:val="00C973F2"/>
    <w:rsid w:val="00C9758B"/>
    <w:rsid w:val="00C976A8"/>
    <w:rsid w:val="00CA0155"/>
    <w:rsid w:val="00CA0336"/>
    <w:rsid w:val="00CA1537"/>
    <w:rsid w:val="00CA3030"/>
    <w:rsid w:val="00CA41AD"/>
    <w:rsid w:val="00CA45E3"/>
    <w:rsid w:val="00CB0490"/>
    <w:rsid w:val="00CB0C95"/>
    <w:rsid w:val="00CB2367"/>
    <w:rsid w:val="00CB3D04"/>
    <w:rsid w:val="00CB4814"/>
    <w:rsid w:val="00CB4FFB"/>
    <w:rsid w:val="00CB7BD0"/>
    <w:rsid w:val="00CB7F04"/>
    <w:rsid w:val="00CC0E11"/>
    <w:rsid w:val="00CC13A4"/>
    <w:rsid w:val="00CC187A"/>
    <w:rsid w:val="00CC4858"/>
    <w:rsid w:val="00CC4BFA"/>
    <w:rsid w:val="00CC4FD4"/>
    <w:rsid w:val="00CC5AC3"/>
    <w:rsid w:val="00CC625E"/>
    <w:rsid w:val="00CC693C"/>
    <w:rsid w:val="00CD0361"/>
    <w:rsid w:val="00CD172E"/>
    <w:rsid w:val="00CD3184"/>
    <w:rsid w:val="00CD34AF"/>
    <w:rsid w:val="00CD3E7E"/>
    <w:rsid w:val="00CD454B"/>
    <w:rsid w:val="00CD6520"/>
    <w:rsid w:val="00CD6649"/>
    <w:rsid w:val="00CE2492"/>
    <w:rsid w:val="00CE3BA3"/>
    <w:rsid w:val="00CE5A45"/>
    <w:rsid w:val="00CE5F5F"/>
    <w:rsid w:val="00CF3FE6"/>
    <w:rsid w:val="00CF5871"/>
    <w:rsid w:val="00CF6634"/>
    <w:rsid w:val="00CF7391"/>
    <w:rsid w:val="00D01735"/>
    <w:rsid w:val="00D02443"/>
    <w:rsid w:val="00D034D3"/>
    <w:rsid w:val="00D046C7"/>
    <w:rsid w:val="00D0536E"/>
    <w:rsid w:val="00D06E0A"/>
    <w:rsid w:val="00D0788E"/>
    <w:rsid w:val="00D07975"/>
    <w:rsid w:val="00D145D8"/>
    <w:rsid w:val="00D14A03"/>
    <w:rsid w:val="00D14AEC"/>
    <w:rsid w:val="00D14BFA"/>
    <w:rsid w:val="00D14CDD"/>
    <w:rsid w:val="00D152C5"/>
    <w:rsid w:val="00D1663D"/>
    <w:rsid w:val="00D16E2B"/>
    <w:rsid w:val="00D173C0"/>
    <w:rsid w:val="00D17DD8"/>
    <w:rsid w:val="00D2072C"/>
    <w:rsid w:val="00D21182"/>
    <w:rsid w:val="00D2258E"/>
    <w:rsid w:val="00D23948"/>
    <w:rsid w:val="00D23A41"/>
    <w:rsid w:val="00D26971"/>
    <w:rsid w:val="00D27DBD"/>
    <w:rsid w:val="00D30B5E"/>
    <w:rsid w:val="00D30BB8"/>
    <w:rsid w:val="00D31839"/>
    <w:rsid w:val="00D335D4"/>
    <w:rsid w:val="00D336CD"/>
    <w:rsid w:val="00D3789A"/>
    <w:rsid w:val="00D40FF1"/>
    <w:rsid w:val="00D41227"/>
    <w:rsid w:val="00D42AAE"/>
    <w:rsid w:val="00D4368D"/>
    <w:rsid w:val="00D464F9"/>
    <w:rsid w:val="00D47ED6"/>
    <w:rsid w:val="00D5113F"/>
    <w:rsid w:val="00D52678"/>
    <w:rsid w:val="00D5296B"/>
    <w:rsid w:val="00D53E59"/>
    <w:rsid w:val="00D53EF2"/>
    <w:rsid w:val="00D54AD8"/>
    <w:rsid w:val="00D5652B"/>
    <w:rsid w:val="00D56869"/>
    <w:rsid w:val="00D56C69"/>
    <w:rsid w:val="00D56EDE"/>
    <w:rsid w:val="00D56F65"/>
    <w:rsid w:val="00D57D19"/>
    <w:rsid w:val="00D614FD"/>
    <w:rsid w:val="00D61B12"/>
    <w:rsid w:val="00D623DE"/>
    <w:rsid w:val="00D625BE"/>
    <w:rsid w:val="00D62853"/>
    <w:rsid w:val="00D63347"/>
    <w:rsid w:val="00D64142"/>
    <w:rsid w:val="00D64231"/>
    <w:rsid w:val="00D66401"/>
    <w:rsid w:val="00D67C3D"/>
    <w:rsid w:val="00D67FF7"/>
    <w:rsid w:val="00D7076C"/>
    <w:rsid w:val="00D70866"/>
    <w:rsid w:val="00D70ACD"/>
    <w:rsid w:val="00D71478"/>
    <w:rsid w:val="00D71B11"/>
    <w:rsid w:val="00D71CD0"/>
    <w:rsid w:val="00D72AF5"/>
    <w:rsid w:val="00D72B64"/>
    <w:rsid w:val="00D7423C"/>
    <w:rsid w:val="00D74B86"/>
    <w:rsid w:val="00D76731"/>
    <w:rsid w:val="00D7680B"/>
    <w:rsid w:val="00D76E01"/>
    <w:rsid w:val="00D80A54"/>
    <w:rsid w:val="00D81551"/>
    <w:rsid w:val="00D81C12"/>
    <w:rsid w:val="00D8220E"/>
    <w:rsid w:val="00D824B1"/>
    <w:rsid w:val="00D85EA7"/>
    <w:rsid w:val="00D872A3"/>
    <w:rsid w:val="00D87324"/>
    <w:rsid w:val="00D8759C"/>
    <w:rsid w:val="00D908A5"/>
    <w:rsid w:val="00D911A7"/>
    <w:rsid w:val="00D9196E"/>
    <w:rsid w:val="00D91B18"/>
    <w:rsid w:val="00D92731"/>
    <w:rsid w:val="00D93837"/>
    <w:rsid w:val="00D93C5C"/>
    <w:rsid w:val="00D94DE4"/>
    <w:rsid w:val="00D94E1E"/>
    <w:rsid w:val="00D95D6F"/>
    <w:rsid w:val="00DA15D3"/>
    <w:rsid w:val="00DA2EB9"/>
    <w:rsid w:val="00DA37E4"/>
    <w:rsid w:val="00DA46C9"/>
    <w:rsid w:val="00DA4800"/>
    <w:rsid w:val="00DA4B0F"/>
    <w:rsid w:val="00DA4B31"/>
    <w:rsid w:val="00DA5EE9"/>
    <w:rsid w:val="00DB02CE"/>
    <w:rsid w:val="00DB405C"/>
    <w:rsid w:val="00DB469D"/>
    <w:rsid w:val="00DB519C"/>
    <w:rsid w:val="00DB5838"/>
    <w:rsid w:val="00DB6A38"/>
    <w:rsid w:val="00DB6AEC"/>
    <w:rsid w:val="00DB6D65"/>
    <w:rsid w:val="00DC057F"/>
    <w:rsid w:val="00DC1A6E"/>
    <w:rsid w:val="00DC4A3F"/>
    <w:rsid w:val="00DC66BB"/>
    <w:rsid w:val="00DC7A7E"/>
    <w:rsid w:val="00DD2847"/>
    <w:rsid w:val="00DD2EC5"/>
    <w:rsid w:val="00DD347B"/>
    <w:rsid w:val="00DD3ACB"/>
    <w:rsid w:val="00DD4D53"/>
    <w:rsid w:val="00DD5975"/>
    <w:rsid w:val="00DD5AC6"/>
    <w:rsid w:val="00DD79E2"/>
    <w:rsid w:val="00DE0414"/>
    <w:rsid w:val="00DE175F"/>
    <w:rsid w:val="00DE2686"/>
    <w:rsid w:val="00DE35E6"/>
    <w:rsid w:val="00DE3C2E"/>
    <w:rsid w:val="00DE5ED5"/>
    <w:rsid w:val="00DE69F5"/>
    <w:rsid w:val="00DE6E42"/>
    <w:rsid w:val="00DE7539"/>
    <w:rsid w:val="00DE7869"/>
    <w:rsid w:val="00DE7C4E"/>
    <w:rsid w:val="00DF0B44"/>
    <w:rsid w:val="00DF1AC9"/>
    <w:rsid w:val="00DF1C1E"/>
    <w:rsid w:val="00DF2C54"/>
    <w:rsid w:val="00DF41B5"/>
    <w:rsid w:val="00DF44CE"/>
    <w:rsid w:val="00DF4885"/>
    <w:rsid w:val="00DF5F39"/>
    <w:rsid w:val="00DF77CF"/>
    <w:rsid w:val="00E014E0"/>
    <w:rsid w:val="00E02981"/>
    <w:rsid w:val="00E059F8"/>
    <w:rsid w:val="00E065D5"/>
    <w:rsid w:val="00E06A63"/>
    <w:rsid w:val="00E06CCF"/>
    <w:rsid w:val="00E07019"/>
    <w:rsid w:val="00E13522"/>
    <w:rsid w:val="00E13CCE"/>
    <w:rsid w:val="00E13FD0"/>
    <w:rsid w:val="00E14B2C"/>
    <w:rsid w:val="00E152C9"/>
    <w:rsid w:val="00E160CD"/>
    <w:rsid w:val="00E16B21"/>
    <w:rsid w:val="00E17406"/>
    <w:rsid w:val="00E20173"/>
    <w:rsid w:val="00E219A3"/>
    <w:rsid w:val="00E21D6C"/>
    <w:rsid w:val="00E22C9C"/>
    <w:rsid w:val="00E2376D"/>
    <w:rsid w:val="00E24015"/>
    <w:rsid w:val="00E24CD9"/>
    <w:rsid w:val="00E2787B"/>
    <w:rsid w:val="00E278BF"/>
    <w:rsid w:val="00E27C7C"/>
    <w:rsid w:val="00E27EBA"/>
    <w:rsid w:val="00E30875"/>
    <w:rsid w:val="00E31ECD"/>
    <w:rsid w:val="00E32080"/>
    <w:rsid w:val="00E32873"/>
    <w:rsid w:val="00E332DE"/>
    <w:rsid w:val="00E33469"/>
    <w:rsid w:val="00E344A1"/>
    <w:rsid w:val="00E351C4"/>
    <w:rsid w:val="00E3799A"/>
    <w:rsid w:val="00E41A4B"/>
    <w:rsid w:val="00E42B9B"/>
    <w:rsid w:val="00E474E1"/>
    <w:rsid w:val="00E47A96"/>
    <w:rsid w:val="00E505B9"/>
    <w:rsid w:val="00E508E2"/>
    <w:rsid w:val="00E50C63"/>
    <w:rsid w:val="00E518A7"/>
    <w:rsid w:val="00E525BC"/>
    <w:rsid w:val="00E52638"/>
    <w:rsid w:val="00E53E5D"/>
    <w:rsid w:val="00E55278"/>
    <w:rsid w:val="00E5640F"/>
    <w:rsid w:val="00E56764"/>
    <w:rsid w:val="00E60617"/>
    <w:rsid w:val="00E6111D"/>
    <w:rsid w:val="00E6113E"/>
    <w:rsid w:val="00E6235F"/>
    <w:rsid w:val="00E6396A"/>
    <w:rsid w:val="00E64824"/>
    <w:rsid w:val="00E67998"/>
    <w:rsid w:val="00E67AB2"/>
    <w:rsid w:val="00E739E2"/>
    <w:rsid w:val="00E757B4"/>
    <w:rsid w:val="00E7611A"/>
    <w:rsid w:val="00E76304"/>
    <w:rsid w:val="00E76C72"/>
    <w:rsid w:val="00E77647"/>
    <w:rsid w:val="00E80074"/>
    <w:rsid w:val="00E80F08"/>
    <w:rsid w:val="00E82F5B"/>
    <w:rsid w:val="00E8421A"/>
    <w:rsid w:val="00E85741"/>
    <w:rsid w:val="00E85C86"/>
    <w:rsid w:val="00E85E96"/>
    <w:rsid w:val="00E85EFD"/>
    <w:rsid w:val="00E85F0C"/>
    <w:rsid w:val="00E86692"/>
    <w:rsid w:val="00E86D0A"/>
    <w:rsid w:val="00E90563"/>
    <w:rsid w:val="00E9083B"/>
    <w:rsid w:val="00E91009"/>
    <w:rsid w:val="00E91679"/>
    <w:rsid w:val="00E91B6C"/>
    <w:rsid w:val="00E9538D"/>
    <w:rsid w:val="00EA04DF"/>
    <w:rsid w:val="00EA18D0"/>
    <w:rsid w:val="00EA1FEA"/>
    <w:rsid w:val="00EA280C"/>
    <w:rsid w:val="00EA321D"/>
    <w:rsid w:val="00EA5123"/>
    <w:rsid w:val="00EA5FD6"/>
    <w:rsid w:val="00EA6154"/>
    <w:rsid w:val="00EA78E8"/>
    <w:rsid w:val="00EB0DE0"/>
    <w:rsid w:val="00EB2B71"/>
    <w:rsid w:val="00EB3164"/>
    <w:rsid w:val="00EB3C63"/>
    <w:rsid w:val="00EB3DA2"/>
    <w:rsid w:val="00EB3DFE"/>
    <w:rsid w:val="00EB3F19"/>
    <w:rsid w:val="00EB5994"/>
    <w:rsid w:val="00EB61F9"/>
    <w:rsid w:val="00EB6805"/>
    <w:rsid w:val="00EB680E"/>
    <w:rsid w:val="00EC1BC6"/>
    <w:rsid w:val="00EC3D36"/>
    <w:rsid w:val="00EC4663"/>
    <w:rsid w:val="00EC4E5A"/>
    <w:rsid w:val="00EC60BD"/>
    <w:rsid w:val="00EC66AF"/>
    <w:rsid w:val="00EC6806"/>
    <w:rsid w:val="00ED0776"/>
    <w:rsid w:val="00ED0E3E"/>
    <w:rsid w:val="00ED1CE7"/>
    <w:rsid w:val="00ED26CB"/>
    <w:rsid w:val="00ED2BDD"/>
    <w:rsid w:val="00ED2E1E"/>
    <w:rsid w:val="00ED3667"/>
    <w:rsid w:val="00ED601A"/>
    <w:rsid w:val="00ED7531"/>
    <w:rsid w:val="00ED7B8C"/>
    <w:rsid w:val="00EE22D8"/>
    <w:rsid w:val="00EE2934"/>
    <w:rsid w:val="00EE2B3E"/>
    <w:rsid w:val="00EE480B"/>
    <w:rsid w:val="00EE4C72"/>
    <w:rsid w:val="00EE4E90"/>
    <w:rsid w:val="00EE5720"/>
    <w:rsid w:val="00EE5AFD"/>
    <w:rsid w:val="00EE799C"/>
    <w:rsid w:val="00EF0DD4"/>
    <w:rsid w:val="00EF299D"/>
    <w:rsid w:val="00EF4259"/>
    <w:rsid w:val="00EF4365"/>
    <w:rsid w:val="00EF4742"/>
    <w:rsid w:val="00EF5169"/>
    <w:rsid w:val="00EF5ED3"/>
    <w:rsid w:val="00EF6BEF"/>
    <w:rsid w:val="00F016D8"/>
    <w:rsid w:val="00F01D9A"/>
    <w:rsid w:val="00F026B2"/>
    <w:rsid w:val="00F027DE"/>
    <w:rsid w:val="00F03A66"/>
    <w:rsid w:val="00F03F4B"/>
    <w:rsid w:val="00F0457F"/>
    <w:rsid w:val="00F04F90"/>
    <w:rsid w:val="00F05557"/>
    <w:rsid w:val="00F0682B"/>
    <w:rsid w:val="00F14508"/>
    <w:rsid w:val="00F14AD0"/>
    <w:rsid w:val="00F14DA7"/>
    <w:rsid w:val="00F174CE"/>
    <w:rsid w:val="00F17BD0"/>
    <w:rsid w:val="00F202F8"/>
    <w:rsid w:val="00F21403"/>
    <w:rsid w:val="00F22F42"/>
    <w:rsid w:val="00F23DD9"/>
    <w:rsid w:val="00F27FED"/>
    <w:rsid w:val="00F301BE"/>
    <w:rsid w:val="00F31134"/>
    <w:rsid w:val="00F31CEE"/>
    <w:rsid w:val="00F343E8"/>
    <w:rsid w:val="00F349A0"/>
    <w:rsid w:val="00F35399"/>
    <w:rsid w:val="00F35E18"/>
    <w:rsid w:val="00F365FC"/>
    <w:rsid w:val="00F36BA9"/>
    <w:rsid w:val="00F43460"/>
    <w:rsid w:val="00F436D1"/>
    <w:rsid w:val="00F44083"/>
    <w:rsid w:val="00F45244"/>
    <w:rsid w:val="00F46545"/>
    <w:rsid w:val="00F51DF0"/>
    <w:rsid w:val="00F52AF6"/>
    <w:rsid w:val="00F552E2"/>
    <w:rsid w:val="00F55DEB"/>
    <w:rsid w:val="00F55E6A"/>
    <w:rsid w:val="00F56618"/>
    <w:rsid w:val="00F569CD"/>
    <w:rsid w:val="00F56B23"/>
    <w:rsid w:val="00F57227"/>
    <w:rsid w:val="00F57BFB"/>
    <w:rsid w:val="00F57C17"/>
    <w:rsid w:val="00F60C3D"/>
    <w:rsid w:val="00F60EA5"/>
    <w:rsid w:val="00F612CA"/>
    <w:rsid w:val="00F616F6"/>
    <w:rsid w:val="00F6189C"/>
    <w:rsid w:val="00F63AEB"/>
    <w:rsid w:val="00F65CC3"/>
    <w:rsid w:val="00F66718"/>
    <w:rsid w:val="00F6692F"/>
    <w:rsid w:val="00F66FC8"/>
    <w:rsid w:val="00F703F7"/>
    <w:rsid w:val="00F7044E"/>
    <w:rsid w:val="00F70968"/>
    <w:rsid w:val="00F70C88"/>
    <w:rsid w:val="00F734FA"/>
    <w:rsid w:val="00F7452F"/>
    <w:rsid w:val="00F74944"/>
    <w:rsid w:val="00F76625"/>
    <w:rsid w:val="00F76EAC"/>
    <w:rsid w:val="00F77964"/>
    <w:rsid w:val="00F80064"/>
    <w:rsid w:val="00F80E5C"/>
    <w:rsid w:val="00F81102"/>
    <w:rsid w:val="00F81A1E"/>
    <w:rsid w:val="00F82156"/>
    <w:rsid w:val="00F829B8"/>
    <w:rsid w:val="00F863D6"/>
    <w:rsid w:val="00F875AF"/>
    <w:rsid w:val="00F901AB"/>
    <w:rsid w:val="00F9028F"/>
    <w:rsid w:val="00F909C9"/>
    <w:rsid w:val="00F91C19"/>
    <w:rsid w:val="00F925D5"/>
    <w:rsid w:val="00F92DD5"/>
    <w:rsid w:val="00F92F11"/>
    <w:rsid w:val="00F934B3"/>
    <w:rsid w:val="00F93A2E"/>
    <w:rsid w:val="00F949CF"/>
    <w:rsid w:val="00F95A3D"/>
    <w:rsid w:val="00F97E9A"/>
    <w:rsid w:val="00FA081E"/>
    <w:rsid w:val="00FA3536"/>
    <w:rsid w:val="00FA3CBF"/>
    <w:rsid w:val="00FA5214"/>
    <w:rsid w:val="00FA5E84"/>
    <w:rsid w:val="00FB0A67"/>
    <w:rsid w:val="00FB4DA7"/>
    <w:rsid w:val="00FB5107"/>
    <w:rsid w:val="00FB6C02"/>
    <w:rsid w:val="00FB6D4C"/>
    <w:rsid w:val="00FC17DF"/>
    <w:rsid w:val="00FC24B8"/>
    <w:rsid w:val="00FC37B8"/>
    <w:rsid w:val="00FC3C67"/>
    <w:rsid w:val="00FC484E"/>
    <w:rsid w:val="00FC6029"/>
    <w:rsid w:val="00FC6482"/>
    <w:rsid w:val="00FC71C0"/>
    <w:rsid w:val="00FC774C"/>
    <w:rsid w:val="00FD00F2"/>
    <w:rsid w:val="00FD03CD"/>
    <w:rsid w:val="00FD0794"/>
    <w:rsid w:val="00FD09B5"/>
    <w:rsid w:val="00FD0EDA"/>
    <w:rsid w:val="00FD123A"/>
    <w:rsid w:val="00FD19C9"/>
    <w:rsid w:val="00FD1CF9"/>
    <w:rsid w:val="00FD1E52"/>
    <w:rsid w:val="00FD223E"/>
    <w:rsid w:val="00FD4D78"/>
    <w:rsid w:val="00FD5210"/>
    <w:rsid w:val="00FD5C92"/>
    <w:rsid w:val="00FD61C7"/>
    <w:rsid w:val="00FD6A56"/>
    <w:rsid w:val="00FD73AB"/>
    <w:rsid w:val="00FE0329"/>
    <w:rsid w:val="00FE0945"/>
    <w:rsid w:val="00FE13A6"/>
    <w:rsid w:val="00FE2662"/>
    <w:rsid w:val="00FE2987"/>
    <w:rsid w:val="00FE2B85"/>
    <w:rsid w:val="00FE2DCF"/>
    <w:rsid w:val="00FE32B8"/>
    <w:rsid w:val="00FE3DF8"/>
    <w:rsid w:val="00FE4D69"/>
    <w:rsid w:val="00FE5104"/>
    <w:rsid w:val="00FE68F6"/>
    <w:rsid w:val="00FE7379"/>
    <w:rsid w:val="00FE75BD"/>
    <w:rsid w:val="00FF01FF"/>
    <w:rsid w:val="00FF24F7"/>
    <w:rsid w:val="00FF51EF"/>
    <w:rsid w:val="00FF6AB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409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uiPriority="9"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C6089C"/>
    <w:pPr>
      <w:spacing w:after="200" w:line="276" w:lineRule="auto"/>
    </w:pPr>
    <w:rPr>
      <w:sz w:val="22"/>
      <w:szCs w:val="22"/>
    </w:rPr>
  </w:style>
  <w:style w:type="paragraph" w:styleId="Heading1">
    <w:name w:val="heading 1"/>
    <w:basedOn w:val="Normal"/>
    <w:next w:val="Normal"/>
    <w:link w:val="Heading1Char"/>
    <w:uiPriority w:val="9"/>
    <w:qFormat/>
    <w:rsid w:val="00FD5C92"/>
    <w:pPr>
      <w:keepNext/>
      <w:spacing w:before="240" w:after="60"/>
      <w:outlineLvl w:val="0"/>
    </w:pPr>
    <w:rPr>
      <w:rFonts w:ascii="Cambria" w:eastAsia="Times New Roman" w:hAnsi="Cambria"/>
      <w:b/>
      <w:bCs/>
      <w:kern w:val="32"/>
      <w:sz w:val="32"/>
      <w:szCs w:val="32"/>
      <w:lang w:val="x-none" w:eastAsia="x-none"/>
    </w:rPr>
  </w:style>
  <w:style w:type="paragraph" w:styleId="Heading2">
    <w:name w:val="heading 2"/>
    <w:basedOn w:val="Normal"/>
    <w:next w:val="Normal"/>
    <w:link w:val="Heading2Char"/>
    <w:uiPriority w:val="9"/>
    <w:qFormat/>
    <w:rsid w:val="005A490D"/>
    <w:pPr>
      <w:keepNext/>
      <w:spacing w:before="240" w:after="60"/>
      <w:outlineLvl w:val="1"/>
    </w:pPr>
    <w:rPr>
      <w:rFonts w:ascii="Cambria" w:eastAsia="Times New Roman" w:hAnsi="Cambria"/>
      <w:b/>
      <w:bCs/>
      <w:i/>
      <w:iCs/>
      <w:sz w:val="28"/>
      <w:szCs w:val="28"/>
      <w:lang w:val="x-none" w:eastAsia="x-none"/>
    </w:rPr>
  </w:style>
  <w:style w:type="paragraph" w:styleId="Heading3">
    <w:name w:val="heading 3"/>
    <w:basedOn w:val="Normal"/>
    <w:next w:val="Normal"/>
    <w:qFormat/>
    <w:rsid w:val="0076319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0373D2"/>
    <w:pPr>
      <w:keepNext/>
      <w:spacing w:before="240" w:after="60"/>
      <w:outlineLvl w:val="3"/>
    </w:pPr>
    <w:rPr>
      <w:rFonts w:eastAsia="Times New Roman"/>
      <w:b/>
      <w:bCs/>
      <w:sz w:val="28"/>
      <w:szCs w:val="28"/>
      <w:lang w:val="x-none" w:eastAsia="x-none"/>
    </w:rPr>
  </w:style>
  <w:style w:type="paragraph" w:styleId="Heading6">
    <w:name w:val="heading 6"/>
    <w:basedOn w:val="Normal"/>
    <w:next w:val="Normal"/>
    <w:link w:val="Heading6Char"/>
    <w:uiPriority w:val="99"/>
    <w:qFormat/>
    <w:rsid w:val="00F81102"/>
    <w:pPr>
      <w:keepNext/>
      <w:spacing w:after="0" w:line="240" w:lineRule="auto"/>
      <w:jc w:val="center"/>
      <w:outlineLvl w:val="5"/>
    </w:pPr>
    <w:rPr>
      <w:rFonts w:ascii="Times New Roman" w:eastAsia="Times New Roman" w:hAnsi="Times New Roman"/>
      <w:sz w:val="24"/>
      <w:szCs w:val="20"/>
      <w:lang w:val="en-GB" w:eastAsia="cs-CZ"/>
    </w:rPr>
  </w:style>
  <w:style w:type="paragraph" w:styleId="Heading8">
    <w:name w:val="heading 8"/>
    <w:basedOn w:val="Normal"/>
    <w:next w:val="Normal"/>
    <w:link w:val="Heading8Char"/>
    <w:uiPriority w:val="9"/>
    <w:semiHidden/>
    <w:unhideWhenUsed/>
    <w:qFormat/>
    <w:rsid w:val="00C55AFA"/>
    <w:pPr>
      <w:spacing w:before="240" w:after="60"/>
      <w:outlineLvl w:val="7"/>
    </w:pPr>
    <w:rPr>
      <w:rFonts w:eastAsia="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rsid w:val="00F81102"/>
    <w:rPr>
      <w:rFonts w:ascii="Times New Roman" w:eastAsia="Times New Roman" w:hAnsi="Times New Roman" w:cs="Times New Roman"/>
      <w:sz w:val="24"/>
      <w:szCs w:val="20"/>
      <w:lang w:val="en-GB" w:eastAsia="cs-CZ"/>
    </w:rPr>
  </w:style>
  <w:style w:type="paragraph" w:styleId="Header">
    <w:name w:val="header"/>
    <w:basedOn w:val="Normal"/>
    <w:link w:val="HeaderChar"/>
    <w:uiPriority w:val="99"/>
    <w:unhideWhenUsed/>
    <w:rsid w:val="00F811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1102"/>
  </w:style>
  <w:style w:type="paragraph" w:styleId="Footer">
    <w:name w:val="footer"/>
    <w:basedOn w:val="Normal"/>
    <w:link w:val="FooterChar"/>
    <w:uiPriority w:val="99"/>
    <w:unhideWhenUsed/>
    <w:rsid w:val="00F811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102"/>
  </w:style>
  <w:style w:type="character" w:styleId="Hyperlink">
    <w:name w:val="Hyperlink"/>
    <w:uiPriority w:val="99"/>
    <w:unhideWhenUsed/>
    <w:rsid w:val="00E505B9"/>
    <w:rPr>
      <w:color w:val="0000FF"/>
      <w:u w:val="single"/>
    </w:rPr>
  </w:style>
  <w:style w:type="paragraph" w:styleId="Caption">
    <w:name w:val="caption"/>
    <w:basedOn w:val="Normal"/>
    <w:next w:val="Normal"/>
    <w:autoRedefine/>
    <w:qFormat/>
    <w:rsid w:val="00D2072C"/>
    <w:pPr>
      <w:spacing w:after="360" w:line="360" w:lineRule="exact"/>
    </w:pPr>
    <w:rPr>
      <w:rFonts w:ascii="Arial" w:eastAsia="Times New Roman" w:hAnsi="Arial"/>
      <w:bCs/>
      <w:sz w:val="24"/>
      <w:szCs w:val="24"/>
      <w:lang w:val="de-CH" w:eastAsia="de-DE"/>
    </w:rPr>
  </w:style>
  <w:style w:type="character" w:customStyle="1" w:styleId="Heading2Char">
    <w:name w:val="Heading 2 Char"/>
    <w:link w:val="Heading2"/>
    <w:uiPriority w:val="9"/>
    <w:rsid w:val="005A490D"/>
    <w:rPr>
      <w:rFonts w:ascii="Cambria" w:eastAsia="Times New Roman" w:hAnsi="Cambria" w:cs="Times New Roman"/>
      <w:b/>
      <w:bCs/>
      <w:i/>
      <w:iCs/>
      <w:sz w:val="28"/>
      <w:szCs w:val="28"/>
    </w:rPr>
  </w:style>
  <w:style w:type="character" w:styleId="FollowedHyperlink">
    <w:name w:val="FollowedHyperlink"/>
    <w:uiPriority w:val="99"/>
    <w:semiHidden/>
    <w:unhideWhenUsed/>
    <w:rsid w:val="00D0536E"/>
    <w:rPr>
      <w:color w:val="800080"/>
      <w:u w:val="single"/>
    </w:rPr>
  </w:style>
  <w:style w:type="paragraph" w:styleId="BalloonText">
    <w:name w:val="Balloon Text"/>
    <w:basedOn w:val="Normal"/>
    <w:link w:val="BalloonTextChar"/>
    <w:uiPriority w:val="99"/>
    <w:semiHidden/>
    <w:unhideWhenUsed/>
    <w:rsid w:val="00D0536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D0536E"/>
    <w:rPr>
      <w:rFonts w:ascii="Tahoma" w:hAnsi="Tahoma" w:cs="Tahoma"/>
      <w:sz w:val="16"/>
      <w:szCs w:val="16"/>
    </w:rPr>
  </w:style>
  <w:style w:type="character" w:styleId="CommentReference">
    <w:name w:val="annotation reference"/>
    <w:unhideWhenUsed/>
    <w:rsid w:val="00092621"/>
    <w:rPr>
      <w:sz w:val="16"/>
      <w:szCs w:val="16"/>
    </w:rPr>
  </w:style>
  <w:style w:type="paragraph" w:styleId="CommentText">
    <w:name w:val="annotation text"/>
    <w:basedOn w:val="Normal"/>
    <w:link w:val="CommentTextChar"/>
    <w:unhideWhenUsed/>
    <w:rsid w:val="00092621"/>
    <w:rPr>
      <w:sz w:val="20"/>
      <w:szCs w:val="20"/>
    </w:rPr>
  </w:style>
  <w:style w:type="character" w:customStyle="1" w:styleId="CommentTextChar">
    <w:name w:val="Comment Text Char"/>
    <w:basedOn w:val="DefaultParagraphFont"/>
    <w:link w:val="CommentText"/>
    <w:rsid w:val="00092621"/>
  </w:style>
  <w:style w:type="paragraph" w:styleId="CommentSubject">
    <w:name w:val="annotation subject"/>
    <w:basedOn w:val="CommentText"/>
    <w:next w:val="CommentText"/>
    <w:link w:val="CommentSubjectChar"/>
    <w:uiPriority w:val="99"/>
    <w:semiHidden/>
    <w:unhideWhenUsed/>
    <w:rsid w:val="00092621"/>
    <w:rPr>
      <w:b/>
      <w:bCs/>
      <w:lang w:val="x-none" w:eastAsia="x-none"/>
    </w:rPr>
  </w:style>
  <w:style w:type="character" w:customStyle="1" w:styleId="CommentSubjectChar">
    <w:name w:val="Comment Subject Char"/>
    <w:link w:val="CommentSubject"/>
    <w:uiPriority w:val="99"/>
    <w:semiHidden/>
    <w:rsid w:val="00092621"/>
    <w:rPr>
      <w:b/>
      <w:bCs/>
    </w:rPr>
  </w:style>
  <w:style w:type="paragraph" w:customStyle="1" w:styleId="Odr1">
    <w:name w:val="Odr1"/>
    <w:basedOn w:val="Normal"/>
    <w:rsid w:val="00703591"/>
    <w:pPr>
      <w:numPr>
        <w:numId w:val="3"/>
      </w:numPr>
      <w:overflowPunct w:val="0"/>
      <w:autoSpaceDE w:val="0"/>
      <w:autoSpaceDN w:val="0"/>
      <w:adjustRightInd w:val="0"/>
      <w:spacing w:after="120" w:line="240" w:lineRule="auto"/>
      <w:jc w:val="both"/>
      <w:textAlignment w:val="baseline"/>
    </w:pPr>
    <w:rPr>
      <w:rFonts w:ascii="Times New Roman" w:eastAsia="Times New Roman" w:hAnsi="Times New Roman"/>
      <w:sz w:val="24"/>
      <w:szCs w:val="24"/>
      <w:lang w:val="en-GB" w:eastAsia="de-DE"/>
    </w:rPr>
  </w:style>
  <w:style w:type="paragraph" w:customStyle="1" w:styleId="Odr2">
    <w:name w:val="Odr2"/>
    <w:basedOn w:val="Normal"/>
    <w:rsid w:val="00703591"/>
    <w:pPr>
      <w:numPr>
        <w:ilvl w:val="1"/>
        <w:numId w:val="3"/>
      </w:numPr>
      <w:overflowPunct w:val="0"/>
      <w:autoSpaceDE w:val="0"/>
      <w:autoSpaceDN w:val="0"/>
      <w:adjustRightInd w:val="0"/>
      <w:spacing w:before="60" w:after="120" w:line="240" w:lineRule="auto"/>
      <w:ind w:left="1474" w:hanging="397"/>
      <w:jc w:val="both"/>
      <w:textAlignment w:val="baseline"/>
    </w:pPr>
    <w:rPr>
      <w:rFonts w:ascii="Times New Roman" w:eastAsia="Times New Roman" w:hAnsi="Times New Roman"/>
      <w:sz w:val="24"/>
      <w:szCs w:val="24"/>
      <w:lang w:eastAsia="de-DE"/>
    </w:rPr>
  </w:style>
  <w:style w:type="character" w:customStyle="1" w:styleId="Standard1">
    <w:name w:val="Standard1"/>
    <w:rsid w:val="0076319B"/>
    <w:rPr>
      <w:rFonts w:ascii="Times New Roman" w:hAnsi="Times New Roman"/>
      <w:sz w:val="24"/>
      <w:szCs w:val="24"/>
    </w:rPr>
  </w:style>
  <w:style w:type="paragraph" w:styleId="BodyText3">
    <w:name w:val="Body Text 3"/>
    <w:basedOn w:val="Normal"/>
    <w:rsid w:val="0076319B"/>
    <w:pPr>
      <w:spacing w:after="120" w:line="360" w:lineRule="exact"/>
    </w:pPr>
    <w:rPr>
      <w:rFonts w:ascii="Times New Roman" w:eastAsia="Times New Roman" w:hAnsi="Times New Roman"/>
      <w:sz w:val="16"/>
      <w:szCs w:val="16"/>
      <w:lang w:val="de-CH" w:eastAsia="de-DE"/>
    </w:rPr>
  </w:style>
  <w:style w:type="paragraph" w:styleId="ListParagraph">
    <w:name w:val="List Paragraph"/>
    <w:aliases w:val="F List Paragraph"/>
    <w:basedOn w:val="Normal"/>
    <w:link w:val="ListParagraphChar"/>
    <w:uiPriority w:val="34"/>
    <w:qFormat/>
    <w:rsid w:val="00D26971"/>
    <w:pPr>
      <w:ind w:left="720"/>
    </w:pPr>
    <w:rPr>
      <w:rFonts w:eastAsia="Times New Roman"/>
    </w:rPr>
  </w:style>
  <w:style w:type="table" w:styleId="TableGrid">
    <w:name w:val="Table Grid"/>
    <w:basedOn w:val="TableNormal"/>
    <w:uiPriority w:val="59"/>
    <w:rsid w:val="00D26971"/>
    <w:rPr>
      <w:rFonts w:eastAsia="Times New Roman"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ebp2">
    <w:name w:val="Liste bp2"/>
    <w:basedOn w:val="Normal"/>
    <w:rsid w:val="00D26971"/>
    <w:pPr>
      <w:numPr>
        <w:numId w:val="9"/>
      </w:numPr>
      <w:spacing w:after="360" w:line="360" w:lineRule="exact"/>
    </w:pPr>
    <w:rPr>
      <w:rFonts w:ascii="Arial" w:eastAsia="Arial Unicode MS" w:hAnsi="Arial"/>
      <w:lang w:val="de-CH" w:eastAsia="de-DE"/>
    </w:rPr>
  </w:style>
  <w:style w:type="paragraph" w:styleId="BodyText">
    <w:name w:val="Body Text"/>
    <w:basedOn w:val="Normal"/>
    <w:link w:val="BodyTextChar"/>
    <w:uiPriority w:val="99"/>
    <w:unhideWhenUsed/>
    <w:rsid w:val="00B175C0"/>
    <w:pPr>
      <w:spacing w:after="120"/>
    </w:pPr>
    <w:rPr>
      <w:lang w:val="x-none" w:eastAsia="x-none"/>
    </w:rPr>
  </w:style>
  <w:style w:type="character" w:customStyle="1" w:styleId="BodyTextChar">
    <w:name w:val="Body Text Char"/>
    <w:link w:val="BodyText"/>
    <w:uiPriority w:val="99"/>
    <w:rsid w:val="00B175C0"/>
    <w:rPr>
      <w:sz w:val="22"/>
      <w:szCs w:val="22"/>
    </w:rPr>
  </w:style>
  <w:style w:type="paragraph" w:customStyle="1" w:styleId="StandardEinzug1">
    <w:name w:val="Standard Einzug 1"/>
    <w:basedOn w:val="Normal"/>
    <w:uiPriority w:val="99"/>
    <w:rsid w:val="00E27C7C"/>
    <w:pPr>
      <w:spacing w:after="360" w:line="360" w:lineRule="exact"/>
      <w:ind w:left="709"/>
    </w:pPr>
    <w:rPr>
      <w:rFonts w:ascii="Arial" w:eastAsia="Times New Roman" w:hAnsi="Arial" w:cs="Arial"/>
      <w:sz w:val="24"/>
      <w:szCs w:val="24"/>
      <w:lang w:val="de-CH" w:eastAsia="de-DE"/>
    </w:rPr>
  </w:style>
  <w:style w:type="character" w:customStyle="1" w:styleId="norm12">
    <w:name w:val="norm12"/>
    <w:rsid w:val="00E27C7C"/>
    <w:rPr>
      <w:rFonts w:ascii="Arial" w:hAnsi="Arial"/>
      <w:sz w:val="24"/>
      <w:szCs w:val="24"/>
    </w:rPr>
  </w:style>
  <w:style w:type="paragraph" w:styleId="Revision">
    <w:name w:val="Revision"/>
    <w:hidden/>
    <w:uiPriority w:val="99"/>
    <w:semiHidden/>
    <w:rsid w:val="00F74944"/>
    <w:rPr>
      <w:sz w:val="22"/>
      <w:szCs w:val="22"/>
    </w:rPr>
  </w:style>
  <w:style w:type="paragraph" w:customStyle="1" w:styleId="Default">
    <w:name w:val="Default"/>
    <w:rsid w:val="0022525C"/>
    <w:pPr>
      <w:autoSpaceDE w:val="0"/>
      <w:autoSpaceDN w:val="0"/>
      <w:adjustRightInd w:val="0"/>
    </w:pPr>
    <w:rPr>
      <w:rFonts w:ascii="Times New Roman" w:hAnsi="Times New Roman"/>
      <w:color w:val="000000"/>
      <w:sz w:val="24"/>
      <w:szCs w:val="24"/>
    </w:rPr>
  </w:style>
  <w:style w:type="paragraph" w:customStyle="1" w:styleId="CM47">
    <w:name w:val="CM47"/>
    <w:basedOn w:val="Default"/>
    <w:next w:val="Default"/>
    <w:rsid w:val="0011741C"/>
    <w:pPr>
      <w:widowControl w:val="0"/>
      <w:spacing w:after="115"/>
    </w:pPr>
    <w:rPr>
      <w:rFonts w:ascii="FAEJGO+Arial,Bold" w:eastAsia="Times New Roman" w:hAnsi="FAEJGO+Arial,Bold"/>
      <w:color w:val="auto"/>
      <w:lang w:val="sl-SI" w:eastAsia="sl-SI"/>
    </w:rPr>
  </w:style>
  <w:style w:type="character" w:customStyle="1" w:styleId="Heading4Char">
    <w:name w:val="Heading 4 Char"/>
    <w:link w:val="Heading4"/>
    <w:uiPriority w:val="9"/>
    <w:semiHidden/>
    <w:rsid w:val="000373D2"/>
    <w:rPr>
      <w:rFonts w:ascii="Calibri" w:eastAsia="Times New Roman" w:hAnsi="Calibri" w:cs="Times New Roman"/>
      <w:b/>
      <w:bCs/>
      <w:sz w:val="28"/>
      <w:szCs w:val="28"/>
    </w:rPr>
  </w:style>
  <w:style w:type="character" w:customStyle="1" w:styleId="Heading1Char">
    <w:name w:val="Heading 1 Char"/>
    <w:link w:val="Heading1"/>
    <w:uiPriority w:val="9"/>
    <w:rsid w:val="00FD5C92"/>
    <w:rPr>
      <w:rFonts w:ascii="Cambria" w:eastAsia="Times New Roman" w:hAnsi="Cambria" w:cs="Times New Roman"/>
      <w:b/>
      <w:bCs/>
      <w:kern w:val="32"/>
      <w:sz w:val="32"/>
      <w:szCs w:val="32"/>
    </w:rPr>
  </w:style>
  <w:style w:type="paragraph" w:styleId="TOCHeading">
    <w:name w:val="TOC Heading"/>
    <w:basedOn w:val="Heading1"/>
    <w:next w:val="Normal"/>
    <w:uiPriority w:val="39"/>
    <w:qFormat/>
    <w:rsid w:val="00FD5C92"/>
    <w:pPr>
      <w:keepLines/>
      <w:spacing w:before="480" w:after="0"/>
      <w:outlineLvl w:val="9"/>
    </w:pPr>
    <w:rPr>
      <w:color w:val="365F91"/>
      <w:kern w:val="0"/>
      <w:sz w:val="28"/>
      <w:szCs w:val="28"/>
    </w:rPr>
  </w:style>
  <w:style w:type="paragraph" w:styleId="TOC3">
    <w:name w:val="toc 3"/>
    <w:basedOn w:val="Normal"/>
    <w:next w:val="Normal"/>
    <w:autoRedefine/>
    <w:uiPriority w:val="39"/>
    <w:unhideWhenUsed/>
    <w:rsid w:val="00124511"/>
    <w:pPr>
      <w:tabs>
        <w:tab w:val="left" w:pos="1100"/>
        <w:tab w:val="right" w:leader="dot" w:pos="9470"/>
      </w:tabs>
      <w:ind w:left="440"/>
    </w:pPr>
  </w:style>
  <w:style w:type="paragraph" w:styleId="NoSpacing">
    <w:name w:val="No Spacing"/>
    <w:uiPriority w:val="1"/>
    <w:qFormat/>
    <w:rsid w:val="00466C04"/>
    <w:rPr>
      <w:sz w:val="22"/>
      <w:szCs w:val="22"/>
    </w:rPr>
  </w:style>
  <w:style w:type="character" w:customStyle="1" w:styleId="texty1">
    <w:name w:val="texty1"/>
    <w:uiPriority w:val="99"/>
    <w:rsid w:val="002057F6"/>
  </w:style>
  <w:style w:type="paragraph" w:styleId="FootnoteText">
    <w:name w:val="footnote text"/>
    <w:basedOn w:val="Normal"/>
    <w:link w:val="FootnoteTextChar"/>
    <w:rsid w:val="002057F6"/>
    <w:pPr>
      <w:spacing w:after="360" w:line="240" w:lineRule="auto"/>
      <w:ind w:left="567" w:hanging="567"/>
    </w:pPr>
    <w:rPr>
      <w:rFonts w:ascii="Times New Roman" w:eastAsia="Times New Roman" w:hAnsi="Times New Roman"/>
      <w:sz w:val="20"/>
      <w:szCs w:val="20"/>
      <w:lang w:val="de-CH" w:eastAsia="de-DE"/>
    </w:rPr>
  </w:style>
  <w:style w:type="character" w:customStyle="1" w:styleId="FootnoteTextChar">
    <w:name w:val="Footnote Text Char"/>
    <w:link w:val="FootnoteText"/>
    <w:rsid w:val="002057F6"/>
    <w:rPr>
      <w:rFonts w:ascii="Times New Roman" w:eastAsia="Times New Roman" w:hAnsi="Times New Roman"/>
      <w:lang w:val="de-CH" w:eastAsia="de-DE"/>
    </w:rPr>
  </w:style>
  <w:style w:type="character" w:styleId="FootnoteReference">
    <w:name w:val="footnote reference"/>
    <w:rsid w:val="002057F6"/>
    <w:rPr>
      <w:rFonts w:ascii="Times New Roman" w:hAnsi="Times New Roman" w:cs="Times New Roman"/>
      <w:position w:val="6"/>
      <w:sz w:val="20"/>
      <w:szCs w:val="20"/>
      <w:vertAlign w:val="superscript"/>
    </w:rPr>
  </w:style>
  <w:style w:type="character" w:customStyle="1" w:styleId="ListParagraphChar">
    <w:name w:val="List Paragraph Char"/>
    <w:aliases w:val="F List Paragraph Char"/>
    <w:link w:val="ListParagraph"/>
    <w:uiPriority w:val="34"/>
    <w:locked/>
    <w:rsid w:val="008F67A1"/>
    <w:rPr>
      <w:rFonts w:eastAsia="Times New Roman"/>
      <w:sz w:val="22"/>
      <w:szCs w:val="22"/>
    </w:rPr>
  </w:style>
  <w:style w:type="character" w:customStyle="1" w:styleId="Heading8Char">
    <w:name w:val="Heading 8 Char"/>
    <w:link w:val="Heading8"/>
    <w:uiPriority w:val="9"/>
    <w:semiHidden/>
    <w:rsid w:val="00C55AFA"/>
    <w:rPr>
      <w:rFonts w:ascii="Calibri" w:eastAsia="Times New Roman" w:hAnsi="Calibri" w:cs="Times New Roman"/>
      <w:i/>
      <w:iCs/>
      <w:sz w:val="24"/>
      <w:szCs w:val="24"/>
    </w:rPr>
  </w:style>
  <w:style w:type="paragraph" w:styleId="BodyText2">
    <w:name w:val="Body Text 2"/>
    <w:basedOn w:val="Normal"/>
    <w:link w:val="BodyText2Char"/>
    <w:uiPriority w:val="99"/>
    <w:semiHidden/>
    <w:unhideWhenUsed/>
    <w:rsid w:val="00C55AFA"/>
    <w:pPr>
      <w:spacing w:after="120" w:line="480" w:lineRule="auto"/>
    </w:pPr>
  </w:style>
  <w:style w:type="character" w:customStyle="1" w:styleId="BodyText2Char">
    <w:name w:val="Body Text 2 Char"/>
    <w:link w:val="BodyText2"/>
    <w:uiPriority w:val="99"/>
    <w:semiHidden/>
    <w:rsid w:val="00C55AFA"/>
    <w:rPr>
      <w:sz w:val="22"/>
      <w:szCs w:val="22"/>
    </w:rPr>
  </w:style>
  <w:style w:type="paragraph" w:customStyle="1" w:styleId="IParagraph">
    <w:name w:val="I Paragraph"/>
    <w:basedOn w:val="Normal"/>
    <w:link w:val="IParagraphChar"/>
    <w:qFormat/>
    <w:rsid w:val="00AA5EE3"/>
    <w:pPr>
      <w:spacing w:after="120" w:line="240" w:lineRule="auto"/>
      <w:ind w:left="709"/>
      <w:jc w:val="both"/>
    </w:pPr>
    <w:rPr>
      <w:rFonts w:cs="Calibri"/>
      <w:color w:val="000000"/>
      <w:lang w:val="en-GB" w:eastAsia="de-DE"/>
    </w:rPr>
  </w:style>
  <w:style w:type="character" w:customStyle="1" w:styleId="IParagraphChar">
    <w:name w:val="I Paragraph Char"/>
    <w:link w:val="IParagraph"/>
    <w:rsid w:val="00AA5EE3"/>
    <w:rPr>
      <w:rFonts w:cs="Calibri"/>
      <w:color w:val="000000"/>
      <w:sz w:val="22"/>
      <w:szCs w:val="22"/>
      <w:lang w:val="en-GB" w:eastAsia="de-DE"/>
    </w:rPr>
  </w:style>
  <w:style w:type="paragraph" w:styleId="TOC1">
    <w:name w:val="toc 1"/>
    <w:basedOn w:val="Normal"/>
    <w:next w:val="Normal"/>
    <w:autoRedefine/>
    <w:uiPriority w:val="39"/>
    <w:semiHidden/>
    <w:unhideWhenUsed/>
    <w:rsid w:val="00317F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uiPriority="9"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C6089C"/>
    <w:pPr>
      <w:spacing w:after="200" w:line="276" w:lineRule="auto"/>
    </w:pPr>
    <w:rPr>
      <w:sz w:val="22"/>
      <w:szCs w:val="22"/>
    </w:rPr>
  </w:style>
  <w:style w:type="paragraph" w:styleId="Heading1">
    <w:name w:val="heading 1"/>
    <w:basedOn w:val="Normal"/>
    <w:next w:val="Normal"/>
    <w:link w:val="Heading1Char"/>
    <w:uiPriority w:val="9"/>
    <w:qFormat/>
    <w:rsid w:val="00FD5C92"/>
    <w:pPr>
      <w:keepNext/>
      <w:spacing w:before="240" w:after="60"/>
      <w:outlineLvl w:val="0"/>
    </w:pPr>
    <w:rPr>
      <w:rFonts w:ascii="Cambria" w:eastAsia="Times New Roman" w:hAnsi="Cambria"/>
      <w:b/>
      <w:bCs/>
      <w:kern w:val="32"/>
      <w:sz w:val="32"/>
      <w:szCs w:val="32"/>
      <w:lang w:val="x-none" w:eastAsia="x-none"/>
    </w:rPr>
  </w:style>
  <w:style w:type="paragraph" w:styleId="Heading2">
    <w:name w:val="heading 2"/>
    <w:basedOn w:val="Normal"/>
    <w:next w:val="Normal"/>
    <w:link w:val="Heading2Char"/>
    <w:uiPriority w:val="9"/>
    <w:qFormat/>
    <w:rsid w:val="005A490D"/>
    <w:pPr>
      <w:keepNext/>
      <w:spacing w:before="240" w:after="60"/>
      <w:outlineLvl w:val="1"/>
    </w:pPr>
    <w:rPr>
      <w:rFonts w:ascii="Cambria" w:eastAsia="Times New Roman" w:hAnsi="Cambria"/>
      <w:b/>
      <w:bCs/>
      <w:i/>
      <w:iCs/>
      <w:sz w:val="28"/>
      <w:szCs w:val="28"/>
      <w:lang w:val="x-none" w:eastAsia="x-none"/>
    </w:rPr>
  </w:style>
  <w:style w:type="paragraph" w:styleId="Heading3">
    <w:name w:val="heading 3"/>
    <w:basedOn w:val="Normal"/>
    <w:next w:val="Normal"/>
    <w:qFormat/>
    <w:rsid w:val="0076319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0373D2"/>
    <w:pPr>
      <w:keepNext/>
      <w:spacing w:before="240" w:after="60"/>
      <w:outlineLvl w:val="3"/>
    </w:pPr>
    <w:rPr>
      <w:rFonts w:eastAsia="Times New Roman"/>
      <w:b/>
      <w:bCs/>
      <w:sz w:val="28"/>
      <w:szCs w:val="28"/>
      <w:lang w:val="x-none" w:eastAsia="x-none"/>
    </w:rPr>
  </w:style>
  <w:style w:type="paragraph" w:styleId="Heading6">
    <w:name w:val="heading 6"/>
    <w:basedOn w:val="Normal"/>
    <w:next w:val="Normal"/>
    <w:link w:val="Heading6Char"/>
    <w:uiPriority w:val="99"/>
    <w:qFormat/>
    <w:rsid w:val="00F81102"/>
    <w:pPr>
      <w:keepNext/>
      <w:spacing w:after="0" w:line="240" w:lineRule="auto"/>
      <w:jc w:val="center"/>
      <w:outlineLvl w:val="5"/>
    </w:pPr>
    <w:rPr>
      <w:rFonts w:ascii="Times New Roman" w:eastAsia="Times New Roman" w:hAnsi="Times New Roman"/>
      <w:sz w:val="24"/>
      <w:szCs w:val="20"/>
      <w:lang w:val="en-GB" w:eastAsia="cs-CZ"/>
    </w:rPr>
  </w:style>
  <w:style w:type="paragraph" w:styleId="Heading8">
    <w:name w:val="heading 8"/>
    <w:basedOn w:val="Normal"/>
    <w:next w:val="Normal"/>
    <w:link w:val="Heading8Char"/>
    <w:uiPriority w:val="9"/>
    <w:semiHidden/>
    <w:unhideWhenUsed/>
    <w:qFormat/>
    <w:rsid w:val="00C55AFA"/>
    <w:pPr>
      <w:spacing w:before="240" w:after="60"/>
      <w:outlineLvl w:val="7"/>
    </w:pPr>
    <w:rPr>
      <w:rFonts w:eastAsia="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rsid w:val="00F81102"/>
    <w:rPr>
      <w:rFonts w:ascii="Times New Roman" w:eastAsia="Times New Roman" w:hAnsi="Times New Roman" w:cs="Times New Roman"/>
      <w:sz w:val="24"/>
      <w:szCs w:val="20"/>
      <w:lang w:val="en-GB" w:eastAsia="cs-CZ"/>
    </w:rPr>
  </w:style>
  <w:style w:type="paragraph" w:styleId="Header">
    <w:name w:val="header"/>
    <w:basedOn w:val="Normal"/>
    <w:link w:val="HeaderChar"/>
    <w:uiPriority w:val="99"/>
    <w:unhideWhenUsed/>
    <w:rsid w:val="00F811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1102"/>
  </w:style>
  <w:style w:type="paragraph" w:styleId="Footer">
    <w:name w:val="footer"/>
    <w:basedOn w:val="Normal"/>
    <w:link w:val="FooterChar"/>
    <w:uiPriority w:val="99"/>
    <w:unhideWhenUsed/>
    <w:rsid w:val="00F811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102"/>
  </w:style>
  <w:style w:type="character" w:styleId="Hyperlink">
    <w:name w:val="Hyperlink"/>
    <w:uiPriority w:val="99"/>
    <w:unhideWhenUsed/>
    <w:rsid w:val="00E505B9"/>
    <w:rPr>
      <w:color w:val="0000FF"/>
      <w:u w:val="single"/>
    </w:rPr>
  </w:style>
  <w:style w:type="paragraph" w:styleId="Caption">
    <w:name w:val="caption"/>
    <w:basedOn w:val="Normal"/>
    <w:next w:val="Normal"/>
    <w:autoRedefine/>
    <w:qFormat/>
    <w:rsid w:val="00D2072C"/>
    <w:pPr>
      <w:spacing w:after="360" w:line="360" w:lineRule="exact"/>
    </w:pPr>
    <w:rPr>
      <w:rFonts w:ascii="Arial" w:eastAsia="Times New Roman" w:hAnsi="Arial"/>
      <w:bCs/>
      <w:sz w:val="24"/>
      <w:szCs w:val="24"/>
      <w:lang w:val="de-CH" w:eastAsia="de-DE"/>
    </w:rPr>
  </w:style>
  <w:style w:type="character" w:customStyle="1" w:styleId="Heading2Char">
    <w:name w:val="Heading 2 Char"/>
    <w:link w:val="Heading2"/>
    <w:uiPriority w:val="9"/>
    <w:rsid w:val="005A490D"/>
    <w:rPr>
      <w:rFonts w:ascii="Cambria" w:eastAsia="Times New Roman" w:hAnsi="Cambria" w:cs="Times New Roman"/>
      <w:b/>
      <w:bCs/>
      <w:i/>
      <w:iCs/>
      <w:sz w:val="28"/>
      <w:szCs w:val="28"/>
    </w:rPr>
  </w:style>
  <w:style w:type="character" w:styleId="FollowedHyperlink">
    <w:name w:val="FollowedHyperlink"/>
    <w:uiPriority w:val="99"/>
    <w:semiHidden/>
    <w:unhideWhenUsed/>
    <w:rsid w:val="00D0536E"/>
    <w:rPr>
      <w:color w:val="800080"/>
      <w:u w:val="single"/>
    </w:rPr>
  </w:style>
  <w:style w:type="paragraph" w:styleId="BalloonText">
    <w:name w:val="Balloon Text"/>
    <w:basedOn w:val="Normal"/>
    <w:link w:val="BalloonTextChar"/>
    <w:uiPriority w:val="99"/>
    <w:semiHidden/>
    <w:unhideWhenUsed/>
    <w:rsid w:val="00D0536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D0536E"/>
    <w:rPr>
      <w:rFonts w:ascii="Tahoma" w:hAnsi="Tahoma" w:cs="Tahoma"/>
      <w:sz w:val="16"/>
      <w:szCs w:val="16"/>
    </w:rPr>
  </w:style>
  <w:style w:type="character" w:styleId="CommentReference">
    <w:name w:val="annotation reference"/>
    <w:unhideWhenUsed/>
    <w:rsid w:val="00092621"/>
    <w:rPr>
      <w:sz w:val="16"/>
      <w:szCs w:val="16"/>
    </w:rPr>
  </w:style>
  <w:style w:type="paragraph" w:styleId="CommentText">
    <w:name w:val="annotation text"/>
    <w:basedOn w:val="Normal"/>
    <w:link w:val="CommentTextChar"/>
    <w:unhideWhenUsed/>
    <w:rsid w:val="00092621"/>
    <w:rPr>
      <w:sz w:val="20"/>
      <w:szCs w:val="20"/>
    </w:rPr>
  </w:style>
  <w:style w:type="character" w:customStyle="1" w:styleId="CommentTextChar">
    <w:name w:val="Comment Text Char"/>
    <w:basedOn w:val="DefaultParagraphFont"/>
    <w:link w:val="CommentText"/>
    <w:rsid w:val="00092621"/>
  </w:style>
  <w:style w:type="paragraph" w:styleId="CommentSubject">
    <w:name w:val="annotation subject"/>
    <w:basedOn w:val="CommentText"/>
    <w:next w:val="CommentText"/>
    <w:link w:val="CommentSubjectChar"/>
    <w:uiPriority w:val="99"/>
    <w:semiHidden/>
    <w:unhideWhenUsed/>
    <w:rsid w:val="00092621"/>
    <w:rPr>
      <w:b/>
      <w:bCs/>
      <w:lang w:val="x-none" w:eastAsia="x-none"/>
    </w:rPr>
  </w:style>
  <w:style w:type="character" w:customStyle="1" w:styleId="CommentSubjectChar">
    <w:name w:val="Comment Subject Char"/>
    <w:link w:val="CommentSubject"/>
    <w:uiPriority w:val="99"/>
    <w:semiHidden/>
    <w:rsid w:val="00092621"/>
    <w:rPr>
      <w:b/>
      <w:bCs/>
    </w:rPr>
  </w:style>
  <w:style w:type="paragraph" w:customStyle="1" w:styleId="Odr1">
    <w:name w:val="Odr1"/>
    <w:basedOn w:val="Normal"/>
    <w:rsid w:val="00703591"/>
    <w:pPr>
      <w:numPr>
        <w:numId w:val="3"/>
      </w:numPr>
      <w:overflowPunct w:val="0"/>
      <w:autoSpaceDE w:val="0"/>
      <w:autoSpaceDN w:val="0"/>
      <w:adjustRightInd w:val="0"/>
      <w:spacing w:after="120" w:line="240" w:lineRule="auto"/>
      <w:jc w:val="both"/>
      <w:textAlignment w:val="baseline"/>
    </w:pPr>
    <w:rPr>
      <w:rFonts w:ascii="Times New Roman" w:eastAsia="Times New Roman" w:hAnsi="Times New Roman"/>
      <w:sz w:val="24"/>
      <w:szCs w:val="24"/>
      <w:lang w:val="en-GB" w:eastAsia="de-DE"/>
    </w:rPr>
  </w:style>
  <w:style w:type="paragraph" w:customStyle="1" w:styleId="Odr2">
    <w:name w:val="Odr2"/>
    <w:basedOn w:val="Normal"/>
    <w:rsid w:val="00703591"/>
    <w:pPr>
      <w:numPr>
        <w:ilvl w:val="1"/>
        <w:numId w:val="3"/>
      </w:numPr>
      <w:overflowPunct w:val="0"/>
      <w:autoSpaceDE w:val="0"/>
      <w:autoSpaceDN w:val="0"/>
      <w:adjustRightInd w:val="0"/>
      <w:spacing w:before="60" w:after="120" w:line="240" w:lineRule="auto"/>
      <w:ind w:left="1474" w:hanging="397"/>
      <w:jc w:val="both"/>
      <w:textAlignment w:val="baseline"/>
    </w:pPr>
    <w:rPr>
      <w:rFonts w:ascii="Times New Roman" w:eastAsia="Times New Roman" w:hAnsi="Times New Roman"/>
      <w:sz w:val="24"/>
      <w:szCs w:val="24"/>
      <w:lang w:eastAsia="de-DE"/>
    </w:rPr>
  </w:style>
  <w:style w:type="character" w:customStyle="1" w:styleId="Standard1">
    <w:name w:val="Standard1"/>
    <w:rsid w:val="0076319B"/>
    <w:rPr>
      <w:rFonts w:ascii="Times New Roman" w:hAnsi="Times New Roman"/>
      <w:sz w:val="24"/>
      <w:szCs w:val="24"/>
    </w:rPr>
  </w:style>
  <w:style w:type="paragraph" w:styleId="BodyText3">
    <w:name w:val="Body Text 3"/>
    <w:basedOn w:val="Normal"/>
    <w:rsid w:val="0076319B"/>
    <w:pPr>
      <w:spacing w:after="120" w:line="360" w:lineRule="exact"/>
    </w:pPr>
    <w:rPr>
      <w:rFonts w:ascii="Times New Roman" w:eastAsia="Times New Roman" w:hAnsi="Times New Roman"/>
      <w:sz w:val="16"/>
      <w:szCs w:val="16"/>
      <w:lang w:val="de-CH" w:eastAsia="de-DE"/>
    </w:rPr>
  </w:style>
  <w:style w:type="paragraph" w:styleId="ListParagraph">
    <w:name w:val="List Paragraph"/>
    <w:aliases w:val="F List Paragraph"/>
    <w:basedOn w:val="Normal"/>
    <w:link w:val="ListParagraphChar"/>
    <w:uiPriority w:val="34"/>
    <w:qFormat/>
    <w:rsid w:val="00D26971"/>
    <w:pPr>
      <w:ind w:left="720"/>
    </w:pPr>
    <w:rPr>
      <w:rFonts w:eastAsia="Times New Roman"/>
    </w:rPr>
  </w:style>
  <w:style w:type="table" w:styleId="TableGrid">
    <w:name w:val="Table Grid"/>
    <w:basedOn w:val="TableNormal"/>
    <w:uiPriority w:val="59"/>
    <w:rsid w:val="00D26971"/>
    <w:rPr>
      <w:rFonts w:eastAsia="Times New Roman"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ebp2">
    <w:name w:val="Liste bp2"/>
    <w:basedOn w:val="Normal"/>
    <w:rsid w:val="00D26971"/>
    <w:pPr>
      <w:numPr>
        <w:numId w:val="9"/>
      </w:numPr>
      <w:spacing w:after="360" w:line="360" w:lineRule="exact"/>
    </w:pPr>
    <w:rPr>
      <w:rFonts w:ascii="Arial" w:eastAsia="Arial Unicode MS" w:hAnsi="Arial"/>
      <w:lang w:val="de-CH" w:eastAsia="de-DE"/>
    </w:rPr>
  </w:style>
  <w:style w:type="paragraph" w:styleId="BodyText">
    <w:name w:val="Body Text"/>
    <w:basedOn w:val="Normal"/>
    <w:link w:val="BodyTextChar"/>
    <w:uiPriority w:val="99"/>
    <w:unhideWhenUsed/>
    <w:rsid w:val="00B175C0"/>
    <w:pPr>
      <w:spacing w:after="120"/>
    </w:pPr>
    <w:rPr>
      <w:lang w:val="x-none" w:eastAsia="x-none"/>
    </w:rPr>
  </w:style>
  <w:style w:type="character" w:customStyle="1" w:styleId="BodyTextChar">
    <w:name w:val="Body Text Char"/>
    <w:link w:val="BodyText"/>
    <w:uiPriority w:val="99"/>
    <w:rsid w:val="00B175C0"/>
    <w:rPr>
      <w:sz w:val="22"/>
      <w:szCs w:val="22"/>
    </w:rPr>
  </w:style>
  <w:style w:type="paragraph" w:customStyle="1" w:styleId="StandardEinzug1">
    <w:name w:val="Standard Einzug 1"/>
    <w:basedOn w:val="Normal"/>
    <w:uiPriority w:val="99"/>
    <w:rsid w:val="00E27C7C"/>
    <w:pPr>
      <w:spacing w:after="360" w:line="360" w:lineRule="exact"/>
      <w:ind w:left="709"/>
    </w:pPr>
    <w:rPr>
      <w:rFonts w:ascii="Arial" w:eastAsia="Times New Roman" w:hAnsi="Arial" w:cs="Arial"/>
      <w:sz w:val="24"/>
      <w:szCs w:val="24"/>
      <w:lang w:val="de-CH" w:eastAsia="de-DE"/>
    </w:rPr>
  </w:style>
  <w:style w:type="character" w:customStyle="1" w:styleId="norm12">
    <w:name w:val="norm12"/>
    <w:rsid w:val="00E27C7C"/>
    <w:rPr>
      <w:rFonts w:ascii="Arial" w:hAnsi="Arial"/>
      <w:sz w:val="24"/>
      <w:szCs w:val="24"/>
    </w:rPr>
  </w:style>
  <w:style w:type="paragraph" w:styleId="Revision">
    <w:name w:val="Revision"/>
    <w:hidden/>
    <w:uiPriority w:val="99"/>
    <w:semiHidden/>
    <w:rsid w:val="00F74944"/>
    <w:rPr>
      <w:sz w:val="22"/>
      <w:szCs w:val="22"/>
    </w:rPr>
  </w:style>
  <w:style w:type="paragraph" w:customStyle="1" w:styleId="Default">
    <w:name w:val="Default"/>
    <w:rsid w:val="0022525C"/>
    <w:pPr>
      <w:autoSpaceDE w:val="0"/>
      <w:autoSpaceDN w:val="0"/>
      <w:adjustRightInd w:val="0"/>
    </w:pPr>
    <w:rPr>
      <w:rFonts w:ascii="Times New Roman" w:hAnsi="Times New Roman"/>
      <w:color w:val="000000"/>
      <w:sz w:val="24"/>
      <w:szCs w:val="24"/>
    </w:rPr>
  </w:style>
  <w:style w:type="paragraph" w:customStyle="1" w:styleId="CM47">
    <w:name w:val="CM47"/>
    <w:basedOn w:val="Default"/>
    <w:next w:val="Default"/>
    <w:rsid w:val="0011741C"/>
    <w:pPr>
      <w:widowControl w:val="0"/>
      <w:spacing w:after="115"/>
    </w:pPr>
    <w:rPr>
      <w:rFonts w:ascii="FAEJGO+Arial,Bold" w:eastAsia="Times New Roman" w:hAnsi="FAEJGO+Arial,Bold"/>
      <w:color w:val="auto"/>
      <w:lang w:val="sl-SI" w:eastAsia="sl-SI"/>
    </w:rPr>
  </w:style>
  <w:style w:type="character" w:customStyle="1" w:styleId="Heading4Char">
    <w:name w:val="Heading 4 Char"/>
    <w:link w:val="Heading4"/>
    <w:uiPriority w:val="9"/>
    <w:semiHidden/>
    <w:rsid w:val="000373D2"/>
    <w:rPr>
      <w:rFonts w:ascii="Calibri" w:eastAsia="Times New Roman" w:hAnsi="Calibri" w:cs="Times New Roman"/>
      <w:b/>
      <w:bCs/>
      <w:sz w:val="28"/>
      <w:szCs w:val="28"/>
    </w:rPr>
  </w:style>
  <w:style w:type="character" w:customStyle="1" w:styleId="Heading1Char">
    <w:name w:val="Heading 1 Char"/>
    <w:link w:val="Heading1"/>
    <w:uiPriority w:val="9"/>
    <w:rsid w:val="00FD5C92"/>
    <w:rPr>
      <w:rFonts w:ascii="Cambria" w:eastAsia="Times New Roman" w:hAnsi="Cambria" w:cs="Times New Roman"/>
      <w:b/>
      <w:bCs/>
      <w:kern w:val="32"/>
      <w:sz w:val="32"/>
      <w:szCs w:val="32"/>
    </w:rPr>
  </w:style>
  <w:style w:type="paragraph" w:styleId="TOCHeading">
    <w:name w:val="TOC Heading"/>
    <w:basedOn w:val="Heading1"/>
    <w:next w:val="Normal"/>
    <w:uiPriority w:val="39"/>
    <w:qFormat/>
    <w:rsid w:val="00FD5C92"/>
    <w:pPr>
      <w:keepLines/>
      <w:spacing w:before="480" w:after="0"/>
      <w:outlineLvl w:val="9"/>
    </w:pPr>
    <w:rPr>
      <w:color w:val="365F91"/>
      <w:kern w:val="0"/>
      <w:sz w:val="28"/>
      <w:szCs w:val="28"/>
    </w:rPr>
  </w:style>
  <w:style w:type="paragraph" w:styleId="TOC3">
    <w:name w:val="toc 3"/>
    <w:basedOn w:val="Normal"/>
    <w:next w:val="Normal"/>
    <w:autoRedefine/>
    <w:uiPriority w:val="39"/>
    <w:unhideWhenUsed/>
    <w:rsid w:val="00124511"/>
    <w:pPr>
      <w:tabs>
        <w:tab w:val="left" w:pos="1100"/>
        <w:tab w:val="right" w:leader="dot" w:pos="9470"/>
      </w:tabs>
      <w:ind w:left="440"/>
    </w:pPr>
  </w:style>
  <w:style w:type="paragraph" w:styleId="NoSpacing">
    <w:name w:val="No Spacing"/>
    <w:uiPriority w:val="1"/>
    <w:qFormat/>
    <w:rsid w:val="00466C04"/>
    <w:rPr>
      <w:sz w:val="22"/>
      <w:szCs w:val="22"/>
    </w:rPr>
  </w:style>
  <w:style w:type="character" w:customStyle="1" w:styleId="texty1">
    <w:name w:val="texty1"/>
    <w:uiPriority w:val="99"/>
    <w:rsid w:val="002057F6"/>
  </w:style>
  <w:style w:type="paragraph" w:styleId="FootnoteText">
    <w:name w:val="footnote text"/>
    <w:basedOn w:val="Normal"/>
    <w:link w:val="FootnoteTextChar"/>
    <w:rsid w:val="002057F6"/>
    <w:pPr>
      <w:spacing w:after="360" w:line="240" w:lineRule="auto"/>
      <w:ind w:left="567" w:hanging="567"/>
    </w:pPr>
    <w:rPr>
      <w:rFonts w:ascii="Times New Roman" w:eastAsia="Times New Roman" w:hAnsi="Times New Roman"/>
      <w:sz w:val="20"/>
      <w:szCs w:val="20"/>
      <w:lang w:val="de-CH" w:eastAsia="de-DE"/>
    </w:rPr>
  </w:style>
  <w:style w:type="character" w:customStyle="1" w:styleId="FootnoteTextChar">
    <w:name w:val="Footnote Text Char"/>
    <w:link w:val="FootnoteText"/>
    <w:rsid w:val="002057F6"/>
    <w:rPr>
      <w:rFonts w:ascii="Times New Roman" w:eastAsia="Times New Roman" w:hAnsi="Times New Roman"/>
      <w:lang w:val="de-CH" w:eastAsia="de-DE"/>
    </w:rPr>
  </w:style>
  <w:style w:type="character" w:styleId="FootnoteReference">
    <w:name w:val="footnote reference"/>
    <w:rsid w:val="002057F6"/>
    <w:rPr>
      <w:rFonts w:ascii="Times New Roman" w:hAnsi="Times New Roman" w:cs="Times New Roman"/>
      <w:position w:val="6"/>
      <w:sz w:val="20"/>
      <w:szCs w:val="20"/>
      <w:vertAlign w:val="superscript"/>
    </w:rPr>
  </w:style>
  <w:style w:type="character" w:customStyle="1" w:styleId="ListParagraphChar">
    <w:name w:val="List Paragraph Char"/>
    <w:aliases w:val="F List Paragraph Char"/>
    <w:link w:val="ListParagraph"/>
    <w:uiPriority w:val="34"/>
    <w:locked/>
    <w:rsid w:val="008F67A1"/>
    <w:rPr>
      <w:rFonts w:eastAsia="Times New Roman"/>
      <w:sz w:val="22"/>
      <w:szCs w:val="22"/>
    </w:rPr>
  </w:style>
  <w:style w:type="character" w:customStyle="1" w:styleId="Heading8Char">
    <w:name w:val="Heading 8 Char"/>
    <w:link w:val="Heading8"/>
    <w:uiPriority w:val="9"/>
    <w:semiHidden/>
    <w:rsid w:val="00C55AFA"/>
    <w:rPr>
      <w:rFonts w:ascii="Calibri" w:eastAsia="Times New Roman" w:hAnsi="Calibri" w:cs="Times New Roman"/>
      <w:i/>
      <w:iCs/>
      <w:sz w:val="24"/>
      <w:szCs w:val="24"/>
    </w:rPr>
  </w:style>
  <w:style w:type="paragraph" w:styleId="BodyText2">
    <w:name w:val="Body Text 2"/>
    <w:basedOn w:val="Normal"/>
    <w:link w:val="BodyText2Char"/>
    <w:uiPriority w:val="99"/>
    <w:semiHidden/>
    <w:unhideWhenUsed/>
    <w:rsid w:val="00C55AFA"/>
    <w:pPr>
      <w:spacing w:after="120" w:line="480" w:lineRule="auto"/>
    </w:pPr>
  </w:style>
  <w:style w:type="character" w:customStyle="1" w:styleId="BodyText2Char">
    <w:name w:val="Body Text 2 Char"/>
    <w:link w:val="BodyText2"/>
    <w:uiPriority w:val="99"/>
    <w:semiHidden/>
    <w:rsid w:val="00C55AFA"/>
    <w:rPr>
      <w:sz w:val="22"/>
      <w:szCs w:val="22"/>
    </w:rPr>
  </w:style>
  <w:style w:type="paragraph" w:customStyle="1" w:styleId="IParagraph">
    <w:name w:val="I Paragraph"/>
    <w:basedOn w:val="Normal"/>
    <w:link w:val="IParagraphChar"/>
    <w:qFormat/>
    <w:rsid w:val="00AA5EE3"/>
    <w:pPr>
      <w:spacing w:after="120" w:line="240" w:lineRule="auto"/>
      <w:ind w:left="709"/>
      <w:jc w:val="both"/>
    </w:pPr>
    <w:rPr>
      <w:rFonts w:cs="Calibri"/>
      <w:color w:val="000000"/>
      <w:lang w:val="en-GB" w:eastAsia="de-DE"/>
    </w:rPr>
  </w:style>
  <w:style w:type="character" w:customStyle="1" w:styleId="IParagraphChar">
    <w:name w:val="I Paragraph Char"/>
    <w:link w:val="IParagraph"/>
    <w:rsid w:val="00AA5EE3"/>
    <w:rPr>
      <w:rFonts w:cs="Calibri"/>
      <w:color w:val="000000"/>
      <w:sz w:val="22"/>
      <w:szCs w:val="22"/>
      <w:lang w:val="en-GB" w:eastAsia="de-DE"/>
    </w:rPr>
  </w:style>
  <w:style w:type="paragraph" w:styleId="TOC1">
    <w:name w:val="toc 1"/>
    <w:basedOn w:val="Normal"/>
    <w:next w:val="Normal"/>
    <w:autoRedefine/>
    <w:uiPriority w:val="39"/>
    <w:semiHidden/>
    <w:unhideWhenUsed/>
    <w:rsid w:val="00317F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548372">
      <w:bodyDiv w:val="1"/>
      <w:marLeft w:val="0"/>
      <w:marRight w:val="0"/>
      <w:marTop w:val="0"/>
      <w:marBottom w:val="0"/>
      <w:divBdr>
        <w:top w:val="none" w:sz="0" w:space="0" w:color="auto"/>
        <w:left w:val="none" w:sz="0" w:space="0" w:color="auto"/>
        <w:bottom w:val="none" w:sz="0" w:space="0" w:color="auto"/>
        <w:right w:val="none" w:sz="0" w:space="0" w:color="auto"/>
      </w:divBdr>
    </w:div>
    <w:div w:id="1410885227">
      <w:bodyDiv w:val="1"/>
      <w:marLeft w:val="0"/>
      <w:marRight w:val="0"/>
      <w:marTop w:val="0"/>
      <w:marBottom w:val="0"/>
      <w:divBdr>
        <w:top w:val="none" w:sz="0" w:space="0" w:color="auto"/>
        <w:left w:val="none" w:sz="0" w:space="0" w:color="auto"/>
        <w:bottom w:val="none" w:sz="0" w:space="0" w:color="auto"/>
        <w:right w:val="none" w:sz="0" w:space="0" w:color="auto"/>
      </w:divBdr>
    </w:div>
    <w:div w:id="1531803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ms.rs" TargetMode="External"/><Relationship Id="rId18" Type="http://schemas.openxmlformats.org/officeDocument/2006/relationships/hyperlink" Target="http://www.transelectrica.ro" TargetMode="External"/><Relationship Id="rId26" Type="http://schemas.openxmlformats.org/officeDocument/2006/relationships/hyperlink" Target="mailto:contracte.alocare@transelectrica.ro" TargetMode="External"/><Relationship Id="rId39" Type="http://schemas.openxmlformats.org/officeDocument/2006/relationships/theme" Target="theme/theme1.xml"/><Relationship Id="rId21" Type="http://schemas.openxmlformats.org/officeDocument/2006/relationships/hyperlink" Target="http://www.transelectrica.ro/" TargetMode="External"/><Relationship Id="rId34" Type="http://schemas.openxmlformats.org/officeDocument/2006/relationships/hyperlink" Target="mailto:tsoplan@transelectrica.ro"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www.markets.transelectrica.ro" TargetMode="External"/><Relationship Id="rId20" Type="http://schemas.openxmlformats.org/officeDocument/2006/relationships/hyperlink" Target="https://www.markets.transelectrica.ro" TargetMode="External"/><Relationship Id="rId29" Type="http://schemas.openxmlformats.org/officeDocument/2006/relationships/hyperlink" Target="mailto:schedule@ems.rs" TargetMode="External"/><Relationship Id="rId41"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arkets.transelectrica.ro" TargetMode="External"/><Relationship Id="rId24" Type="http://schemas.openxmlformats.org/officeDocument/2006/relationships/hyperlink" Target="mailto:contracte.alocare@transelectrica.ro" TargetMode="External"/><Relationship Id="rId32" Type="http://schemas.openxmlformats.org/officeDocument/2006/relationships/hyperlink" Target="mailto:tsoplan@transelectrica.ro" TargetMode="External"/><Relationship Id="rId37" Type="http://schemas.openxmlformats.org/officeDocument/2006/relationships/footer" Target="footer2.xml"/><Relationship Id="rId40" Type="http://schemas.microsoft.com/office/2011/relationships/people" Target="people.xml"/><Relationship Id="rId5" Type="http://schemas.openxmlformats.org/officeDocument/2006/relationships/settings" Target="settings.xml"/><Relationship Id="rId15" Type="http://schemas.openxmlformats.org/officeDocument/2006/relationships/hyperlink" Target="file:///D:\2016\ANRE%20Martie16\www.transelectrica.ro" TargetMode="External"/><Relationship Id="rId23" Type="http://schemas.openxmlformats.org/officeDocument/2006/relationships/hyperlink" Target="https://www.markets.transelectrica.ro/" TargetMode="External"/><Relationship Id="rId28" Type="http://schemas.openxmlformats.org/officeDocument/2006/relationships/hyperlink" Target="http://www.transelectrica.ro" TargetMode="External"/><Relationship Id="rId36" Type="http://schemas.openxmlformats.org/officeDocument/2006/relationships/hyperlink" Target="mailto:costel.buscoveanu@transelectrica.ro" TargetMode="External"/><Relationship Id="rId10" Type="http://schemas.openxmlformats.org/officeDocument/2006/relationships/footer" Target="footer1.xml"/><Relationship Id="rId19" Type="http://schemas.openxmlformats.org/officeDocument/2006/relationships/hyperlink" Target="file:///D:\2016\ANRE%20Martie16\www.transelectrica.ro" TargetMode="External"/><Relationship Id="rId31" Type="http://schemas.openxmlformats.org/officeDocument/2006/relationships/hyperlink" Target="mailto:schedule@ems.rs"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transelectrica.ro/en/web/tel/alocare-capacitati" TargetMode="External"/><Relationship Id="rId22" Type="http://schemas.openxmlformats.org/officeDocument/2006/relationships/hyperlink" Target="http://www.transelectrica.ro" TargetMode="External"/><Relationship Id="rId27" Type="http://schemas.openxmlformats.org/officeDocument/2006/relationships/hyperlink" Target="http://www.transelectrica.ro" TargetMode="External"/><Relationship Id="rId30" Type="http://schemas.openxmlformats.org/officeDocument/2006/relationships/hyperlink" Target="mailto:tsoplan@transelectrica.ro" TargetMode="External"/><Relationship Id="rId35" Type="http://schemas.openxmlformats.org/officeDocument/2006/relationships/hyperlink" Target="mailto:mihaela.condovici@transelectrica.ro" TargetMode="Externa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s://www.entsoe.eu/fileadmin/user_upload/edi/library/eic/cds/area.htm" TargetMode="External"/><Relationship Id="rId17" Type="http://schemas.openxmlformats.org/officeDocument/2006/relationships/hyperlink" Target="http://www.transelectrica.ro" TargetMode="External"/><Relationship Id="rId25" Type="http://schemas.openxmlformats.org/officeDocument/2006/relationships/hyperlink" Target="http://www.bnr.ro" TargetMode="External"/><Relationship Id="rId33" Type="http://schemas.openxmlformats.org/officeDocument/2006/relationships/hyperlink" Target="mailto:contracte.alocare@transelectrica.ro" TargetMode="External"/><Relationship Id="rId3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957400-2BCF-46E4-B655-891CC32FC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15061</Words>
  <Characters>87355</Characters>
  <Application>Microsoft Office Word</Application>
  <DocSecurity>0</DocSecurity>
  <Lines>727</Lines>
  <Paragraphs>204</Paragraphs>
  <ScaleCrop>false</ScaleCrop>
  <HeadingPairs>
    <vt:vector size="2" baseType="variant">
      <vt:variant>
        <vt:lpstr>Title</vt:lpstr>
      </vt:variant>
      <vt:variant>
        <vt:i4>1</vt:i4>
      </vt:variant>
    </vt:vector>
  </HeadingPairs>
  <TitlesOfParts>
    <vt:vector size="1" baseType="lpstr">
      <vt:lpstr>Monthly Auction Rules</vt:lpstr>
    </vt:vector>
  </TitlesOfParts>
  <Company>Transelectrica</Company>
  <LinksUpToDate>false</LinksUpToDate>
  <CharactersWithSpaces>102212</CharactersWithSpaces>
  <SharedDoc>false</SharedDoc>
  <HLinks>
    <vt:vector size="504" baseType="variant">
      <vt:variant>
        <vt:i4>2621509</vt:i4>
      </vt:variant>
      <vt:variant>
        <vt:i4>438</vt:i4>
      </vt:variant>
      <vt:variant>
        <vt:i4>0</vt:i4>
      </vt:variant>
      <vt:variant>
        <vt:i4>5</vt:i4>
      </vt:variant>
      <vt:variant>
        <vt:lpwstr>mailto:contracte.alocare@transelectrica.ro</vt:lpwstr>
      </vt:variant>
      <vt:variant>
        <vt:lpwstr/>
      </vt:variant>
      <vt:variant>
        <vt:i4>125</vt:i4>
      </vt:variant>
      <vt:variant>
        <vt:i4>435</vt:i4>
      </vt:variant>
      <vt:variant>
        <vt:i4>0</vt:i4>
      </vt:variant>
      <vt:variant>
        <vt:i4>5</vt:i4>
      </vt:variant>
      <vt:variant>
        <vt:lpwstr>mailto:radu.naniu@transelectrica.ro</vt:lpwstr>
      </vt:variant>
      <vt:variant>
        <vt:lpwstr/>
      </vt:variant>
      <vt:variant>
        <vt:i4>7602202</vt:i4>
      </vt:variant>
      <vt:variant>
        <vt:i4>432</vt:i4>
      </vt:variant>
      <vt:variant>
        <vt:i4>0</vt:i4>
      </vt:variant>
      <vt:variant>
        <vt:i4>5</vt:i4>
      </vt:variant>
      <vt:variant>
        <vt:lpwstr>mailto:costel.buscoveanu@transelectrica.ro</vt:lpwstr>
      </vt:variant>
      <vt:variant>
        <vt:lpwstr/>
      </vt:variant>
      <vt:variant>
        <vt:i4>3670092</vt:i4>
      </vt:variant>
      <vt:variant>
        <vt:i4>429</vt:i4>
      </vt:variant>
      <vt:variant>
        <vt:i4>0</vt:i4>
      </vt:variant>
      <vt:variant>
        <vt:i4>5</vt:i4>
      </vt:variant>
      <vt:variant>
        <vt:lpwstr>mailto:mihaela.condovici@transelectrica.ro</vt:lpwstr>
      </vt:variant>
      <vt:variant>
        <vt:lpwstr/>
      </vt:variant>
      <vt:variant>
        <vt:i4>6619148</vt:i4>
      </vt:variant>
      <vt:variant>
        <vt:i4>426</vt:i4>
      </vt:variant>
      <vt:variant>
        <vt:i4>0</vt:i4>
      </vt:variant>
      <vt:variant>
        <vt:i4>5</vt:i4>
      </vt:variant>
      <vt:variant>
        <vt:lpwstr>mailto:mircea.anton@transelectrica.ro</vt:lpwstr>
      </vt:variant>
      <vt:variant>
        <vt:lpwstr/>
      </vt:variant>
      <vt:variant>
        <vt:i4>4325498</vt:i4>
      </vt:variant>
      <vt:variant>
        <vt:i4>423</vt:i4>
      </vt:variant>
      <vt:variant>
        <vt:i4>0</vt:i4>
      </vt:variant>
      <vt:variant>
        <vt:i4>5</vt:i4>
      </vt:variant>
      <vt:variant>
        <vt:lpwstr>mailto:tsoplan@transelectrica.ro</vt:lpwstr>
      </vt:variant>
      <vt:variant>
        <vt:lpwstr/>
      </vt:variant>
      <vt:variant>
        <vt:i4>2621509</vt:i4>
      </vt:variant>
      <vt:variant>
        <vt:i4>420</vt:i4>
      </vt:variant>
      <vt:variant>
        <vt:i4>0</vt:i4>
      </vt:variant>
      <vt:variant>
        <vt:i4>5</vt:i4>
      </vt:variant>
      <vt:variant>
        <vt:lpwstr>mailto:contracte.alocare@transelectrica.ro</vt:lpwstr>
      </vt:variant>
      <vt:variant>
        <vt:lpwstr/>
      </vt:variant>
      <vt:variant>
        <vt:i4>2621509</vt:i4>
      </vt:variant>
      <vt:variant>
        <vt:i4>417</vt:i4>
      </vt:variant>
      <vt:variant>
        <vt:i4>0</vt:i4>
      </vt:variant>
      <vt:variant>
        <vt:i4>5</vt:i4>
      </vt:variant>
      <vt:variant>
        <vt:lpwstr>mailto:contracte.alocare@transelectrica.ro</vt:lpwstr>
      </vt:variant>
      <vt:variant>
        <vt:lpwstr/>
      </vt:variant>
      <vt:variant>
        <vt:i4>2424944</vt:i4>
      </vt:variant>
      <vt:variant>
        <vt:i4>414</vt:i4>
      </vt:variant>
      <vt:variant>
        <vt:i4>0</vt:i4>
      </vt:variant>
      <vt:variant>
        <vt:i4>5</vt:i4>
      </vt:variant>
      <vt:variant>
        <vt:lpwstr>https://www.markets.transelectrica.ro/</vt:lpwstr>
      </vt:variant>
      <vt:variant>
        <vt:lpwstr/>
      </vt:variant>
      <vt:variant>
        <vt:i4>1507402</vt:i4>
      </vt:variant>
      <vt:variant>
        <vt:i4>411</vt:i4>
      </vt:variant>
      <vt:variant>
        <vt:i4>0</vt:i4>
      </vt:variant>
      <vt:variant>
        <vt:i4>5</vt:i4>
      </vt:variant>
      <vt:variant>
        <vt:lpwstr>../www.transelectrica.ro</vt:lpwstr>
      </vt:variant>
      <vt:variant>
        <vt:lpwstr/>
      </vt:variant>
      <vt:variant>
        <vt:i4>1179714</vt:i4>
      </vt:variant>
      <vt:variant>
        <vt:i4>408</vt:i4>
      </vt:variant>
      <vt:variant>
        <vt:i4>0</vt:i4>
      </vt:variant>
      <vt:variant>
        <vt:i4>5</vt:i4>
      </vt:variant>
      <vt:variant>
        <vt:lpwstr>http://www.transelectrica.ro/</vt:lpwstr>
      </vt:variant>
      <vt:variant>
        <vt:lpwstr/>
      </vt:variant>
      <vt:variant>
        <vt:i4>2424944</vt:i4>
      </vt:variant>
      <vt:variant>
        <vt:i4>405</vt:i4>
      </vt:variant>
      <vt:variant>
        <vt:i4>0</vt:i4>
      </vt:variant>
      <vt:variant>
        <vt:i4>5</vt:i4>
      </vt:variant>
      <vt:variant>
        <vt:lpwstr>https://www.markets.transelectrica.ro/</vt:lpwstr>
      </vt:variant>
      <vt:variant>
        <vt:lpwstr/>
      </vt:variant>
      <vt:variant>
        <vt:i4>1179714</vt:i4>
      </vt:variant>
      <vt:variant>
        <vt:i4>402</vt:i4>
      </vt:variant>
      <vt:variant>
        <vt:i4>0</vt:i4>
      </vt:variant>
      <vt:variant>
        <vt:i4>5</vt:i4>
      </vt:variant>
      <vt:variant>
        <vt:lpwstr>http://www.transelectrica.ro/</vt:lpwstr>
      </vt:variant>
      <vt:variant>
        <vt:lpwstr/>
      </vt:variant>
      <vt:variant>
        <vt:i4>1507402</vt:i4>
      </vt:variant>
      <vt:variant>
        <vt:i4>399</vt:i4>
      </vt:variant>
      <vt:variant>
        <vt:i4>0</vt:i4>
      </vt:variant>
      <vt:variant>
        <vt:i4>5</vt:i4>
      </vt:variant>
      <vt:variant>
        <vt:lpwstr>../www.transelectrica.ro</vt:lpwstr>
      </vt:variant>
      <vt:variant>
        <vt:lpwstr/>
      </vt:variant>
      <vt:variant>
        <vt:i4>1179714</vt:i4>
      </vt:variant>
      <vt:variant>
        <vt:i4>396</vt:i4>
      </vt:variant>
      <vt:variant>
        <vt:i4>0</vt:i4>
      </vt:variant>
      <vt:variant>
        <vt:i4>5</vt:i4>
      </vt:variant>
      <vt:variant>
        <vt:lpwstr>http://www.transelectrica.ro/</vt:lpwstr>
      </vt:variant>
      <vt:variant>
        <vt:lpwstr/>
      </vt:variant>
      <vt:variant>
        <vt:i4>1179714</vt:i4>
      </vt:variant>
      <vt:variant>
        <vt:i4>393</vt:i4>
      </vt:variant>
      <vt:variant>
        <vt:i4>0</vt:i4>
      </vt:variant>
      <vt:variant>
        <vt:i4>5</vt:i4>
      </vt:variant>
      <vt:variant>
        <vt:lpwstr>http://www.transelectrica.ro/</vt:lpwstr>
      </vt:variant>
      <vt:variant>
        <vt:lpwstr/>
      </vt:variant>
      <vt:variant>
        <vt:i4>2424944</vt:i4>
      </vt:variant>
      <vt:variant>
        <vt:i4>390</vt:i4>
      </vt:variant>
      <vt:variant>
        <vt:i4>0</vt:i4>
      </vt:variant>
      <vt:variant>
        <vt:i4>5</vt:i4>
      </vt:variant>
      <vt:variant>
        <vt:lpwstr>https://www.markets.transelectrica.ro/</vt:lpwstr>
      </vt:variant>
      <vt:variant>
        <vt:lpwstr/>
      </vt:variant>
      <vt:variant>
        <vt:i4>1507402</vt:i4>
      </vt:variant>
      <vt:variant>
        <vt:i4>387</vt:i4>
      </vt:variant>
      <vt:variant>
        <vt:i4>0</vt:i4>
      </vt:variant>
      <vt:variant>
        <vt:i4>5</vt:i4>
      </vt:variant>
      <vt:variant>
        <vt:lpwstr>../www.transelectrica.ro</vt:lpwstr>
      </vt:variant>
      <vt:variant>
        <vt:lpwstr/>
      </vt:variant>
      <vt:variant>
        <vt:i4>6881396</vt:i4>
      </vt:variant>
      <vt:variant>
        <vt:i4>384</vt:i4>
      </vt:variant>
      <vt:variant>
        <vt:i4>0</vt:i4>
      </vt:variant>
      <vt:variant>
        <vt:i4>5</vt:i4>
      </vt:variant>
      <vt:variant>
        <vt:lpwstr>http://www.transelectrica.ro/en/web/tel/alocare-capacitati</vt:lpwstr>
      </vt:variant>
      <vt:variant>
        <vt:lpwstr/>
      </vt:variant>
      <vt:variant>
        <vt:i4>8192106</vt:i4>
      </vt:variant>
      <vt:variant>
        <vt:i4>381</vt:i4>
      </vt:variant>
      <vt:variant>
        <vt:i4>0</vt:i4>
      </vt:variant>
      <vt:variant>
        <vt:i4>5</vt:i4>
      </vt:variant>
      <vt:variant>
        <vt:lpwstr>http://www.tso.bg/</vt:lpwstr>
      </vt:variant>
      <vt:variant>
        <vt:lpwstr/>
      </vt:variant>
      <vt:variant>
        <vt:i4>1310827</vt:i4>
      </vt:variant>
      <vt:variant>
        <vt:i4>378</vt:i4>
      </vt:variant>
      <vt:variant>
        <vt:i4>0</vt:i4>
      </vt:variant>
      <vt:variant>
        <vt:i4>5</vt:i4>
      </vt:variant>
      <vt:variant>
        <vt:lpwstr>https://www.entsoe.eu/fileadmin/user_upload/edi/library/eic/cds/area.htm</vt:lpwstr>
      </vt:variant>
      <vt:variant>
        <vt:lpwstr/>
      </vt:variant>
      <vt:variant>
        <vt:i4>8126576</vt:i4>
      </vt:variant>
      <vt:variant>
        <vt:i4>375</vt:i4>
      </vt:variant>
      <vt:variant>
        <vt:i4>0</vt:i4>
      </vt:variant>
      <vt:variant>
        <vt:i4>5</vt:i4>
      </vt:variant>
      <vt:variant>
        <vt:lpwstr>https://markets.transelectrica.ro/</vt:lpwstr>
      </vt:variant>
      <vt:variant>
        <vt:lpwstr/>
      </vt:variant>
      <vt:variant>
        <vt:i4>1703997</vt:i4>
      </vt:variant>
      <vt:variant>
        <vt:i4>368</vt:i4>
      </vt:variant>
      <vt:variant>
        <vt:i4>0</vt:i4>
      </vt:variant>
      <vt:variant>
        <vt:i4>5</vt:i4>
      </vt:variant>
      <vt:variant>
        <vt:lpwstr/>
      </vt:variant>
      <vt:variant>
        <vt:lpwstr>_Toc430009972</vt:lpwstr>
      </vt:variant>
      <vt:variant>
        <vt:i4>1703997</vt:i4>
      </vt:variant>
      <vt:variant>
        <vt:i4>362</vt:i4>
      </vt:variant>
      <vt:variant>
        <vt:i4>0</vt:i4>
      </vt:variant>
      <vt:variant>
        <vt:i4>5</vt:i4>
      </vt:variant>
      <vt:variant>
        <vt:lpwstr/>
      </vt:variant>
      <vt:variant>
        <vt:lpwstr>_Toc430009971</vt:lpwstr>
      </vt:variant>
      <vt:variant>
        <vt:i4>1703997</vt:i4>
      </vt:variant>
      <vt:variant>
        <vt:i4>356</vt:i4>
      </vt:variant>
      <vt:variant>
        <vt:i4>0</vt:i4>
      </vt:variant>
      <vt:variant>
        <vt:i4>5</vt:i4>
      </vt:variant>
      <vt:variant>
        <vt:lpwstr/>
      </vt:variant>
      <vt:variant>
        <vt:lpwstr>_Toc430009970</vt:lpwstr>
      </vt:variant>
      <vt:variant>
        <vt:i4>1769533</vt:i4>
      </vt:variant>
      <vt:variant>
        <vt:i4>350</vt:i4>
      </vt:variant>
      <vt:variant>
        <vt:i4>0</vt:i4>
      </vt:variant>
      <vt:variant>
        <vt:i4>5</vt:i4>
      </vt:variant>
      <vt:variant>
        <vt:lpwstr/>
      </vt:variant>
      <vt:variant>
        <vt:lpwstr>_Toc430009969</vt:lpwstr>
      </vt:variant>
      <vt:variant>
        <vt:i4>1769533</vt:i4>
      </vt:variant>
      <vt:variant>
        <vt:i4>344</vt:i4>
      </vt:variant>
      <vt:variant>
        <vt:i4>0</vt:i4>
      </vt:variant>
      <vt:variant>
        <vt:i4>5</vt:i4>
      </vt:variant>
      <vt:variant>
        <vt:lpwstr/>
      </vt:variant>
      <vt:variant>
        <vt:lpwstr>_Toc430009968</vt:lpwstr>
      </vt:variant>
      <vt:variant>
        <vt:i4>1769533</vt:i4>
      </vt:variant>
      <vt:variant>
        <vt:i4>338</vt:i4>
      </vt:variant>
      <vt:variant>
        <vt:i4>0</vt:i4>
      </vt:variant>
      <vt:variant>
        <vt:i4>5</vt:i4>
      </vt:variant>
      <vt:variant>
        <vt:lpwstr/>
      </vt:variant>
      <vt:variant>
        <vt:lpwstr>_Toc430009967</vt:lpwstr>
      </vt:variant>
      <vt:variant>
        <vt:i4>1769533</vt:i4>
      </vt:variant>
      <vt:variant>
        <vt:i4>332</vt:i4>
      </vt:variant>
      <vt:variant>
        <vt:i4>0</vt:i4>
      </vt:variant>
      <vt:variant>
        <vt:i4>5</vt:i4>
      </vt:variant>
      <vt:variant>
        <vt:lpwstr/>
      </vt:variant>
      <vt:variant>
        <vt:lpwstr>_Toc430009966</vt:lpwstr>
      </vt:variant>
      <vt:variant>
        <vt:i4>1769533</vt:i4>
      </vt:variant>
      <vt:variant>
        <vt:i4>326</vt:i4>
      </vt:variant>
      <vt:variant>
        <vt:i4>0</vt:i4>
      </vt:variant>
      <vt:variant>
        <vt:i4>5</vt:i4>
      </vt:variant>
      <vt:variant>
        <vt:lpwstr/>
      </vt:variant>
      <vt:variant>
        <vt:lpwstr>_Toc430009965</vt:lpwstr>
      </vt:variant>
      <vt:variant>
        <vt:i4>1769533</vt:i4>
      </vt:variant>
      <vt:variant>
        <vt:i4>320</vt:i4>
      </vt:variant>
      <vt:variant>
        <vt:i4>0</vt:i4>
      </vt:variant>
      <vt:variant>
        <vt:i4>5</vt:i4>
      </vt:variant>
      <vt:variant>
        <vt:lpwstr/>
      </vt:variant>
      <vt:variant>
        <vt:lpwstr>_Toc430009964</vt:lpwstr>
      </vt:variant>
      <vt:variant>
        <vt:i4>1769533</vt:i4>
      </vt:variant>
      <vt:variant>
        <vt:i4>314</vt:i4>
      </vt:variant>
      <vt:variant>
        <vt:i4>0</vt:i4>
      </vt:variant>
      <vt:variant>
        <vt:i4>5</vt:i4>
      </vt:variant>
      <vt:variant>
        <vt:lpwstr/>
      </vt:variant>
      <vt:variant>
        <vt:lpwstr>_Toc430009963</vt:lpwstr>
      </vt:variant>
      <vt:variant>
        <vt:i4>1769533</vt:i4>
      </vt:variant>
      <vt:variant>
        <vt:i4>308</vt:i4>
      </vt:variant>
      <vt:variant>
        <vt:i4>0</vt:i4>
      </vt:variant>
      <vt:variant>
        <vt:i4>5</vt:i4>
      </vt:variant>
      <vt:variant>
        <vt:lpwstr/>
      </vt:variant>
      <vt:variant>
        <vt:lpwstr>_Toc430009962</vt:lpwstr>
      </vt:variant>
      <vt:variant>
        <vt:i4>1769533</vt:i4>
      </vt:variant>
      <vt:variant>
        <vt:i4>302</vt:i4>
      </vt:variant>
      <vt:variant>
        <vt:i4>0</vt:i4>
      </vt:variant>
      <vt:variant>
        <vt:i4>5</vt:i4>
      </vt:variant>
      <vt:variant>
        <vt:lpwstr/>
      </vt:variant>
      <vt:variant>
        <vt:lpwstr>_Toc430009961</vt:lpwstr>
      </vt:variant>
      <vt:variant>
        <vt:i4>1769533</vt:i4>
      </vt:variant>
      <vt:variant>
        <vt:i4>296</vt:i4>
      </vt:variant>
      <vt:variant>
        <vt:i4>0</vt:i4>
      </vt:variant>
      <vt:variant>
        <vt:i4>5</vt:i4>
      </vt:variant>
      <vt:variant>
        <vt:lpwstr/>
      </vt:variant>
      <vt:variant>
        <vt:lpwstr>_Toc430009960</vt:lpwstr>
      </vt:variant>
      <vt:variant>
        <vt:i4>1572925</vt:i4>
      </vt:variant>
      <vt:variant>
        <vt:i4>290</vt:i4>
      </vt:variant>
      <vt:variant>
        <vt:i4>0</vt:i4>
      </vt:variant>
      <vt:variant>
        <vt:i4>5</vt:i4>
      </vt:variant>
      <vt:variant>
        <vt:lpwstr/>
      </vt:variant>
      <vt:variant>
        <vt:lpwstr>_Toc430009959</vt:lpwstr>
      </vt:variant>
      <vt:variant>
        <vt:i4>1572925</vt:i4>
      </vt:variant>
      <vt:variant>
        <vt:i4>284</vt:i4>
      </vt:variant>
      <vt:variant>
        <vt:i4>0</vt:i4>
      </vt:variant>
      <vt:variant>
        <vt:i4>5</vt:i4>
      </vt:variant>
      <vt:variant>
        <vt:lpwstr/>
      </vt:variant>
      <vt:variant>
        <vt:lpwstr>_Toc430009958</vt:lpwstr>
      </vt:variant>
      <vt:variant>
        <vt:i4>1572925</vt:i4>
      </vt:variant>
      <vt:variant>
        <vt:i4>278</vt:i4>
      </vt:variant>
      <vt:variant>
        <vt:i4>0</vt:i4>
      </vt:variant>
      <vt:variant>
        <vt:i4>5</vt:i4>
      </vt:variant>
      <vt:variant>
        <vt:lpwstr/>
      </vt:variant>
      <vt:variant>
        <vt:lpwstr>_Toc430009957</vt:lpwstr>
      </vt:variant>
      <vt:variant>
        <vt:i4>1572925</vt:i4>
      </vt:variant>
      <vt:variant>
        <vt:i4>272</vt:i4>
      </vt:variant>
      <vt:variant>
        <vt:i4>0</vt:i4>
      </vt:variant>
      <vt:variant>
        <vt:i4>5</vt:i4>
      </vt:variant>
      <vt:variant>
        <vt:lpwstr/>
      </vt:variant>
      <vt:variant>
        <vt:lpwstr>_Toc430009955</vt:lpwstr>
      </vt:variant>
      <vt:variant>
        <vt:i4>1572925</vt:i4>
      </vt:variant>
      <vt:variant>
        <vt:i4>266</vt:i4>
      </vt:variant>
      <vt:variant>
        <vt:i4>0</vt:i4>
      </vt:variant>
      <vt:variant>
        <vt:i4>5</vt:i4>
      </vt:variant>
      <vt:variant>
        <vt:lpwstr/>
      </vt:variant>
      <vt:variant>
        <vt:lpwstr>_Toc430009952</vt:lpwstr>
      </vt:variant>
      <vt:variant>
        <vt:i4>1572925</vt:i4>
      </vt:variant>
      <vt:variant>
        <vt:i4>260</vt:i4>
      </vt:variant>
      <vt:variant>
        <vt:i4>0</vt:i4>
      </vt:variant>
      <vt:variant>
        <vt:i4>5</vt:i4>
      </vt:variant>
      <vt:variant>
        <vt:lpwstr/>
      </vt:variant>
      <vt:variant>
        <vt:lpwstr>_Toc430009950</vt:lpwstr>
      </vt:variant>
      <vt:variant>
        <vt:i4>1638461</vt:i4>
      </vt:variant>
      <vt:variant>
        <vt:i4>254</vt:i4>
      </vt:variant>
      <vt:variant>
        <vt:i4>0</vt:i4>
      </vt:variant>
      <vt:variant>
        <vt:i4>5</vt:i4>
      </vt:variant>
      <vt:variant>
        <vt:lpwstr/>
      </vt:variant>
      <vt:variant>
        <vt:lpwstr>_Toc430009948</vt:lpwstr>
      </vt:variant>
      <vt:variant>
        <vt:i4>1638461</vt:i4>
      </vt:variant>
      <vt:variant>
        <vt:i4>248</vt:i4>
      </vt:variant>
      <vt:variant>
        <vt:i4>0</vt:i4>
      </vt:variant>
      <vt:variant>
        <vt:i4>5</vt:i4>
      </vt:variant>
      <vt:variant>
        <vt:lpwstr/>
      </vt:variant>
      <vt:variant>
        <vt:lpwstr>_Toc430009947</vt:lpwstr>
      </vt:variant>
      <vt:variant>
        <vt:i4>1638461</vt:i4>
      </vt:variant>
      <vt:variant>
        <vt:i4>242</vt:i4>
      </vt:variant>
      <vt:variant>
        <vt:i4>0</vt:i4>
      </vt:variant>
      <vt:variant>
        <vt:i4>5</vt:i4>
      </vt:variant>
      <vt:variant>
        <vt:lpwstr/>
      </vt:variant>
      <vt:variant>
        <vt:lpwstr>_Toc430009944</vt:lpwstr>
      </vt:variant>
      <vt:variant>
        <vt:i4>1638461</vt:i4>
      </vt:variant>
      <vt:variant>
        <vt:i4>236</vt:i4>
      </vt:variant>
      <vt:variant>
        <vt:i4>0</vt:i4>
      </vt:variant>
      <vt:variant>
        <vt:i4>5</vt:i4>
      </vt:variant>
      <vt:variant>
        <vt:lpwstr/>
      </vt:variant>
      <vt:variant>
        <vt:lpwstr>_Toc430009941</vt:lpwstr>
      </vt:variant>
      <vt:variant>
        <vt:i4>1638461</vt:i4>
      </vt:variant>
      <vt:variant>
        <vt:i4>230</vt:i4>
      </vt:variant>
      <vt:variant>
        <vt:i4>0</vt:i4>
      </vt:variant>
      <vt:variant>
        <vt:i4>5</vt:i4>
      </vt:variant>
      <vt:variant>
        <vt:lpwstr/>
      </vt:variant>
      <vt:variant>
        <vt:lpwstr>_Toc430009940</vt:lpwstr>
      </vt:variant>
      <vt:variant>
        <vt:i4>1966141</vt:i4>
      </vt:variant>
      <vt:variant>
        <vt:i4>224</vt:i4>
      </vt:variant>
      <vt:variant>
        <vt:i4>0</vt:i4>
      </vt:variant>
      <vt:variant>
        <vt:i4>5</vt:i4>
      </vt:variant>
      <vt:variant>
        <vt:lpwstr/>
      </vt:variant>
      <vt:variant>
        <vt:lpwstr>_Toc430009938</vt:lpwstr>
      </vt:variant>
      <vt:variant>
        <vt:i4>1966141</vt:i4>
      </vt:variant>
      <vt:variant>
        <vt:i4>218</vt:i4>
      </vt:variant>
      <vt:variant>
        <vt:i4>0</vt:i4>
      </vt:variant>
      <vt:variant>
        <vt:i4>5</vt:i4>
      </vt:variant>
      <vt:variant>
        <vt:lpwstr/>
      </vt:variant>
      <vt:variant>
        <vt:lpwstr>_Toc430009933</vt:lpwstr>
      </vt:variant>
      <vt:variant>
        <vt:i4>1966141</vt:i4>
      </vt:variant>
      <vt:variant>
        <vt:i4>212</vt:i4>
      </vt:variant>
      <vt:variant>
        <vt:i4>0</vt:i4>
      </vt:variant>
      <vt:variant>
        <vt:i4>5</vt:i4>
      </vt:variant>
      <vt:variant>
        <vt:lpwstr/>
      </vt:variant>
      <vt:variant>
        <vt:lpwstr>_Toc430009930</vt:lpwstr>
      </vt:variant>
      <vt:variant>
        <vt:i4>2031677</vt:i4>
      </vt:variant>
      <vt:variant>
        <vt:i4>206</vt:i4>
      </vt:variant>
      <vt:variant>
        <vt:i4>0</vt:i4>
      </vt:variant>
      <vt:variant>
        <vt:i4>5</vt:i4>
      </vt:variant>
      <vt:variant>
        <vt:lpwstr/>
      </vt:variant>
      <vt:variant>
        <vt:lpwstr>_Toc430009929</vt:lpwstr>
      </vt:variant>
      <vt:variant>
        <vt:i4>2031677</vt:i4>
      </vt:variant>
      <vt:variant>
        <vt:i4>200</vt:i4>
      </vt:variant>
      <vt:variant>
        <vt:i4>0</vt:i4>
      </vt:variant>
      <vt:variant>
        <vt:i4>5</vt:i4>
      </vt:variant>
      <vt:variant>
        <vt:lpwstr/>
      </vt:variant>
      <vt:variant>
        <vt:lpwstr>_Toc430009926</vt:lpwstr>
      </vt:variant>
      <vt:variant>
        <vt:i4>2031677</vt:i4>
      </vt:variant>
      <vt:variant>
        <vt:i4>194</vt:i4>
      </vt:variant>
      <vt:variant>
        <vt:i4>0</vt:i4>
      </vt:variant>
      <vt:variant>
        <vt:i4>5</vt:i4>
      </vt:variant>
      <vt:variant>
        <vt:lpwstr/>
      </vt:variant>
      <vt:variant>
        <vt:lpwstr>_Toc430009924</vt:lpwstr>
      </vt:variant>
      <vt:variant>
        <vt:i4>2031677</vt:i4>
      </vt:variant>
      <vt:variant>
        <vt:i4>188</vt:i4>
      </vt:variant>
      <vt:variant>
        <vt:i4>0</vt:i4>
      </vt:variant>
      <vt:variant>
        <vt:i4>5</vt:i4>
      </vt:variant>
      <vt:variant>
        <vt:lpwstr/>
      </vt:variant>
      <vt:variant>
        <vt:lpwstr>_Toc430009922</vt:lpwstr>
      </vt:variant>
      <vt:variant>
        <vt:i4>2031677</vt:i4>
      </vt:variant>
      <vt:variant>
        <vt:i4>182</vt:i4>
      </vt:variant>
      <vt:variant>
        <vt:i4>0</vt:i4>
      </vt:variant>
      <vt:variant>
        <vt:i4>5</vt:i4>
      </vt:variant>
      <vt:variant>
        <vt:lpwstr/>
      </vt:variant>
      <vt:variant>
        <vt:lpwstr>_Toc430009921</vt:lpwstr>
      </vt:variant>
      <vt:variant>
        <vt:i4>2031677</vt:i4>
      </vt:variant>
      <vt:variant>
        <vt:i4>176</vt:i4>
      </vt:variant>
      <vt:variant>
        <vt:i4>0</vt:i4>
      </vt:variant>
      <vt:variant>
        <vt:i4>5</vt:i4>
      </vt:variant>
      <vt:variant>
        <vt:lpwstr/>
      </vt:variant>
      <vt:variant>
        <vt:lpwstr>_Toc430009920</vt:lpwstr>
      </vt:variant>
      <vt:variant>
        <vt:i4>1835069</vt:i4>
      </vt:variant>
      <vt:variant>
        <vt:i4>170</vt:i4>
      </vt:variant>
      <vt:variant>
        <vt:i4>0</vt:i4>
      </vt:variant>
      <vt:variant>
        <vt:i4>5</vt:i4>
      </vt:variant>
      <vt:variant>
        <vt:lpwstr/>
      </vt:variant>
      <vt:variant>
        <vt:lpwstr>_Toc430009918</vt:lpwstr>
      </vt:variant>
      <vt:variant>
        <vt:i4>1835069</vt:i4>
      </vt:variant>
      <vt:variant>
        <vt:i4>164</vt:i4>
      </vt:variant>
      <vt:variant>
        <vt:i4>0</vt:i4>
      </vt:variant>
      <vt:variant>
        <vt:i4>5</vt:i4>
      </vt:variant>
      <vt:variant>
        <vt:lpwstr/>
      </vt:variant>
      <vt:variant>
        <vt:lpwstr>_Toc430009917</vt:lpwstr>
      </vt:variant>
      <vt:variant>
        <vt:i4>1835069</vt:i4>
      </vt:variant>
      <vt:variant>
        <vt:i4>158</vt:i4>
      </vt:variant>
      <vt:variant>
        <vt:i4>0</vt:i4>
      </vt:variant>
      <vt:variant>
        <vt:i4>5</vt:i4>
      </vt:variant>
      <vt:variant>
        <vt:lpwstr/>
      </vt:variant>
      <vt:variant>
        <vt:lpwstr>_Toc430009915</vt:lpwstr>
      </vt:variant>
      <vt:variant>
        <vt:i4>1835069</vt:i4>
      </vt:variant>
      <vt:variant>
        <vt:i4>152</vt:i4>
      </vt:variant>
      <vt:variant>
        <vt:i4>0</vt:i4>
      </vt:variant>
      <vt:variant>
        <vt:i4>5</vt:i4>
      </vt:variant>
      <vt:variant>
        <vt:lpwstr/>
      </vt:variant>
      <vt:variant>
        <vt:lpwstr>_Toc430009914</vt:lpwstr>
      </vt:variant>
      <vt:variant>
        <vt:i4>1900605</vt:i4>
      </vt:variant>
      <vt:variant>
        <vt:i4>146</vt:i4>
      </vt:variant>
      <vt:variant>
        <vt:i4>0</vt:i4>
      </vt:variant>
      <vt:variant>
        <vt:i4>5</vt:i4>
      </vt:variant>
      <vt:variant>
        <vt:lpwstr/>
      </vt:variant>
      <vt:variant>
        <vt:lpwstr>_Toc430009907</vt:lpwstr>
      </vt:variant>
      <vt:variant>
        <vt:i4>1900605</vt:i4>
      </vt:variant>
      <vt:variant>
        <vt:i4>140</vt:i4>
      </vt:variant>
      <vt:variant>
        <vt:i4>0</vt:i4>
      </vt:variant>
      <vt:variant>
        <vt:i4>5</vt:i4>
      </vt:variant>
      <vt:variant>
        <vt:lpwstr/>
      </vt:variant>
      <vt:variant>
        <vt:lpwstr>_Toc430009906</vt:lpwstr>
      </vt:variant>
      <vt:variant>
        <vt:i4>1900605</vt:i4>
      </vt:variant>
      <vt:variant>
        <vt:i4>134</vt:i4>
      </vt:variant>
      <vt:variant>
        <vt:i4>0</vt:i4>
      </vt:variant>
      <vt:variant>
        <vt:i4>5</vt:i4>
      </vt:variant>
      <vt:variant>
        <vt:lpwstr/>
      </vt:variant>
      <vt:variant>
        <vt:lpwstr>_Toc430009904</vt:lpwstr>
      </vt:variant>
      <vt:variant>
        <vt:i4>1900605</vt:i4>
      </vt:variant>
      <vt:variant>
        <vt:i4>128</vt:i4>
      </vt:variant>
      <vt:variant>
        <vt:i4>0</vt:i4>
      </vt:variant>
      <vt:variant>
        <vt:i4>5</vt:i4>
      </vt:variant>
      <vt:variant>
        <vt:lpwstr/>
      </vt:variant>
      <vt:variant>
        <vt:lpwstr>_Toc430009903</vt:lpwstr>
      </vt:variant>
      <vt:variant>
        <vt:i4>1900605</vt:i4>
      </vt:variant>
      <vt:variant>
        <vt:i4>122</vt:i4>
      </vt:variant>
      <vt:variant>
        <vt:i4>0</vt:i4>
      </vt:variant>
      <vt:variant>
        <vt:i4>5</vt:i4>
      </vt:variant>
      <vt:variant>
        <vt:lpwstr/>
      </vt:variant>
      <vt:variant>
        <vt:lpwstr>_Toc430009902</vt:lpwstr>
      </vt:variant>
      <vt:variant>
        <vt:i4>1900605</vt:i4>
      </vt:variant>
      <vt:variant>
        <vt:i4>116</vt:i4>
      </vt:variant>
      <vt:variant>
        <vt:i4>0</vt:i4>
      </vt:variant>
      <vt:variant>
        <vt:i4>5</vt:i4>
      </vt:variant>
      <vt:variant>
        <vt:lpwstr/>
      </vt:variant>
      <vt:variant>
        <vt:lpwstr>_Toc430009901</vt:lpwstr>
      </vt:variant>
      <vt:variant>
        <vt:i4>1900605</vt:i4>
      </vt:variant>
      <vt:variant>
        <vt:i4>110</vt:i4>
      </vt:variant>
      <vt:variant>
        <vt:i4>0</vt:i4>
      </vt:variant>
      <vt:variant>
        <vt:i4>5</vt:i4>
      </vt:variant>
      <vt:variant>
        <vt:lpwstr/>
      </vt:variant>
      <vt:variant>
        <vt:lpwstr>_Toc430009900</vt:lpwstr>
      </vt:variant>
      <vt:variant>
        <vt:i4>1310780</vt:i4>
      </vt:variant>
      <vt:variant>
        <vt:i4>104</vt:i4>
      </vt:variant>
      <vt:variant>
        <vt:i4>0</vt:i4>
      </vt:variant>
      <vt:variant>
        <vt:i4>5</vt:i4>
      </vt:variant>
      <vt:variant>
        <vt:lpwstr/>
      </vt:variant>
      <vt:variant>
        <vt:lpwstr>_Toc430009899</vt:lpwstr>
      </vt:variant>
      <vt:variant>
        <vt:i4>1310780</vt:i4>
      </vt:variant>
      <vt:variant>
        <vt:i4>98</vt:i4>
      </vt:variant>
      <vt:variant>
        <vt:i4>0</vt:i4>
      </vt:variant>
      <vt:variant>
        <vt:i4>5</vt:i4>
      </vt:variant>
      <vt:variant>
        <vt:lpwstr/>
      </vt:variant>
      <vt:variant>
        <vt:lpwstr>_Toc430009898</vt:lpwstr>
      </vt:variant>
      <vt:variant>
        <vt:i4>1310780</vt:i4>
      </vt:variant>
      <vt:variant>
        <vt:i4>92</vt:i4>
      </vt:variant>
      <vt:variant>
        <vt:i4>0</vt:i4>
      </vt:variant>
      <vt:variant>
        <vt:i4>5</vt:i4>
      </vt:variant>
      <vt:variant>
        <vt:lpwstr/>
      </vt:variant>
      <vt:variant>
        <vt:lpwstr>_Toc430009896</vt:lpwstr>
      </vt:variant>
      <vt:variant>
        <vt:i4>1310780</vt:i4>
      </vt:variant>
      <vt:variant>
        <vt:i4>86</vt:i4>
      </vt:variant>
      <vt:variant>
        <vt:i4>0</vt:i4>
      </vt:variant>
      <vt:variant>
        <vt:i4>5</vt:i4>
      </vt:variant>
      <vt:variant>
        <vt:lpwstr/>
      </vt:variant>
      <vt:variant>
        <vt:lpwstr>_Toc430009894</vt:lpwstr>
      </vt:variant>
      <vt:variant>
        <vt:i4>1310780</vt:i4>
      </vt:variant>
      <vt:variant>
        <vt:i4>80</vt:i4>
      </vt:variant>
      <vt:variant>
        <vt:i4>0</vt:i4>
      </vt:variant>
      <vt:variant>
        <vt:i4>5</vt:i4>
      </vt:variant>
      <vt:variant>
        <vt:lpwstr/>
      </vt:variant>
      <vt:variant>
        <vt:lpwstr>_Toc430009892</vt:lpwstr>
      </vt:variant>
      <vt:variant>
        <vt:i4>1310780</vt:i4>
      </vt:variant>
      <vt:variant>
        <vt:i4>74</vt:i4>
      </vt:variant>
      <vt:variant>
        <vt:i4>0</vt:i4>
      </vt:variant>
      <vt:variant>
        <vt:i4>5</vt:i4>
      </vt:variant>
      <vt:variant>
        <vt:lpwstr/>
      </vt:variant>
      <vt:variant>
        <vt:lpwstr>_Toc430009891</vt:lpwstr>
      </vt:variant>
      <vt:variant>
        <vt:i4>1376316</vt:i4>
      </vt:variant>
      <vt:variant>
        <vt:i4>68</vt:i4>
      </vt:variant>
      <vt:variant>
        <vt:i4>0</vt:i4>
      </vt:variant>
      <vt:variant>
        <vt:i4>5</vt:i4>
      </vt:variant>
      <vt:variant>
        <vt:lpwstr/>
      </vt:variant>
      <vt:variant>
        <vt:lpwstr>_Toc430009887</vt:lpwstr>
      </vt:variant>
      <vt:variant>
        <vt:i4>1376316</vt:i4>
      </vt:variant>
      <vt:variant>
        <vt:i4>62</vt:i4>
      </vt:variant>
      <vt:variant>
        <vt:i4>0</vt:i4>
      </vt:variant>
      <vt:variant>
        <vt:i4>5</vt:i4>
      </vt:variant>
      <vt:variant>
        <vt:lpwstr/>
      </vt:variant>
      <vt:variant>
        <vt:lpwstr>_Toc430009882</vt:lpwstr>
      </vt:variant>
      <vt:variant>
        <vt:i4>1376316</vt:i4>
      </vt:variant>
      <vt:variant>
        <vt:i4>56</vt:i4>
      </vt:variant>
      <vt:variant>
        <vt:i4>0</vt:i4>
      </vt:variant>
      <vt:variant>
        <vt:i4>5</vt:i4>
      </vt:variant>
      <vt:variant>
        <vt:lpwstr/>
      </vt:variant>
      <vt:variant>
        <vt:lpwstr>_Toc430009881</vt:lpwstr>
      </vt:variant>
      <vt:variant>
        <vt:i4>1703996</vt:i4>
      </vt:variant>
      <vt:variant>
        <vt:i4>50</vt:i4>
      </vt:variant>
      <vt:variant>
        <vt:i4>0</vt:i4>
      </vt:variant>
      <vt:variant>
        <vt:i4>5</vt:i4>
      </vt:variant>
      <vt:variant>
        <vt:lpwstr/>
      </vt:variant>
      <vt:variant>
        <vt:lpwstr>_Toc430009879</vt:lpwstr>
      </vt:variant>
      <vt:variant>
        <vt:i4>1703996</vt:i4>
      </vt:variant>
      <vt:variant>
        <vt:i4>44</vt:i4>
      </vt:variant>
      <vt:variant>
        <vt:i4>0</vt:i4>
      </vt:variant>
      <vt:variant>
        <vt:i4>5</vt:i4>
      </vt:variant>
      <vt:variant>
        <vt:lpwstr/>
      </vt:variant>
      <vt:variant>
        <vt:lpwstr>_Toc430009877</vt:lpwstr>
      </vt:variant>
      <vt:variant>
        <vt:i4>1703996</vt:i4>
      </vt:variant>
      <vt:variant>
        <vt:i4>38</vt:i4>
      </vt:variant>
      <vt:variant>
        <vt:i4>0</vt:i4>
      </vt:variant>
      <vt:variant>
        <vt:i4>5</vt:i4>
      </vt:variant>
      <vt:variant>
        <vt:lpwstr/>
      </vt:variant>
      <vt:variant>
        <vt:lpwstr>_Toc430009875</vt:lpwstr>
      </vt:variant>
      <vt:variant>
        <vt:i4>1703996</vt:i4>
      </vt:variant>
      <vt:variant>
        <vt:i4>32</vt:i4>
      </vt:variant>
      <vt:variant>
        <vt:i4>0</vt:i4>
      </vt:variant>
      <vt:variant>
        <vt:i4>5</vt:i4>
      </vt:variant>
      <vt:variant>
        <vt:lpwstr/>
      </vt:variant>
      <vt:variant>
        <vt:lpwstr>_Toc430009873</vt:lpwstr>
      </vt:variant>
      <vt:variant>
        <vt:i4>1703996</vt:i4>
      </vt:variant>
      <vt:variant>
        <vt:i4>26</vt:i4>
      </vt:variant>
      <vt:variant>
        <vt:i4>0</vt:i4>
      </vt:variant>
      <vt:variant>
        <vt:i4>5</vt:i4>
      </vt:variant>
      <vt:variant>
        <vt:lpwstr/>
      </vt:variant>
      <vt:variant>
        <vt:lpwstr>_Toc430009871</vt:lpwstr>
      </vt:variant>
      <vt:variant>
        <vt:i4>1703996</vt:i4>
      </vt:variant>
      <vt:variant>
        <vt:i4>20</vt:i4>
      </vt:variant>
      <vt:variant>
        <vt:i4>0</vt:i4>
      </vt:variant>
      <vt:variant>
        <vt:i4>5</vt:i4>
      </vt:variant>
      <vt:variant>
        <vt:lpwstr/>
      </vt:variant>
      <vt:variant>
        <vt:lpwstr>_Toc430009870</vt:lpwstr>
      </vt:variant>
      <vt:variant>
        <vt:i4>1769532</vt:i4>
      </vt:variant>
      <vt:variant>
        <vt:i4>14</vt:i4>
      </vt:variant>
      <vt:variant>
        <vt:i4>0</vt:i4>
      </vt:variant>
      <vt:variant>
        <vt:i4>5</vt:i4>
      </vt:variant>
      <vt:variant>
        <vt:lpwstr/>
      </vt:variant>
      <vt:variant>
        <vt:lpwstr>_Toc430009869</vt:lpwstr>
      </vt:variant>
      <vt:variant>
        <vt:i4>1769532</vt:i4>
      </vt:variant>
      <vt:variant>
        <vt:i4>8</vt:i4>
      </vt:variant>
      <vt:variant>
        <vt:i4>0</vt:i4>
      </vt:variant>
      <vt:variant>
        <vt:i4>5</vt:i4>
      </vt:variant>
      <vt:variant>
        <vt:lpwstr/>
      </vt:variant>
      <vt:variant>
        <vt:lpwstr>_Toc430009867</vt:lpwstr>
      </vt:variant>
      <vt:variant>
        <vt:i4>1769532</vt:i4>
      </vt:variant>
      <vt:variant>
        <vt:i4>2</vt:i4>
      </vt:variant>
      <vt:variant>
        <vt:i4>0</vt:i4>
      </vt:variant>
      <vt:variant>
        <vt:i4>5</vt:i4>
      </vt:variant>
      <vt:variant>
        <vt:lpwstr/>
      </vt:variant>
      <vt:variant>
        <vt:lpwstr>_Toc430009866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Monthly Auction Rules</dc:title>
  <dc:creator>Radu Naniu</dc:creator>
  <cp:lastModifiedBy>Costel Buscoveanu</cp:lastModifiedBy>
  <cp:revision>7</cp:revision>
  <cp:lastPrinted>2016-10-05T09:40:00Z</cp:lastPrinted>
  <dcterms:created xsi:type="dcterms:W3CDTF">2016-10-02T18:21:00Z</dcterms:created>
  <dcterms:modified xsi:type="dcterms:W3CDTF">2016-10-05T10:19:00Z</dcterms:modified>
</cp:coreProperties>
</file>