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B42203" w14:textId="3EAD9E49" w:rsidR="00045276" w:rsidRPr="00CF78CE" w:rsidRDefault="00045276" w:rsidP="00045276">
      <w:pPr>
        <w:spacing w:before="60" w:after="60" w:line="360" w:lineRule="auto"/>
        <w:jc w:val="center"/>
        <w:outlineLvl w:val="0"/>
        <w:rPr>
          <w:b/>
          <w:color w:val="000000"/>
        </w:rPr>
      </w:pPr>
      <w:r w:rsidRPr="00CF78CE">
        <w:rPr>
          <w:b/>
          <w:color w:val="000000"/>
        </w:rPr>
        <w:t xml:space="preserve">Ordin nr. </w:t>
      </w:r>
      <w:r>
        <w:rPr>
          <w:b/>
          <w:color w:val="000000"/>
        </w:rPr>
        <w:t>xxx</w:t>
      </w:r>
      <w:r w:rsidR="00D1583F">
        <w:rPr>
          <w:b/>
          <w:color w:val="000000"/>
        </w:rPr>
        <w:t xml:space="preserve"> </w:t>
      </w:r>
      <w:r w:rsidRPr="00CF78CE">
        <w:rPr>
          <w:b/>
          <w:color w:val="000000"/>
        </w:rPr>
        <w:t xml:space="preserve">din </w:t>
      </w:r>
      <w:r>
        <w:rPr>
          <w:b/>
          <w:color w:val="000000"/>
        </w:rPr>
        <w:t>xx.xx.2016</w:t>
      </w:r>
    </w:p>
    <w:p w14:paraId="2F897BFF" w14:textId="12118015" w:rsidR="00045276" w:rsidRPr="00CF78CE" w:rsidRDefault="00045276" w:rsidP="00045276">
      <w:pPr>
        <w:spacing w:before="60" w:after="60" w:line="360" w:lineRule="auto"/>
        <w:jc w:val="center"/>
        <w:outlineLvl w:val="0"/>
        <w:rPr>
          <w:b/>
          <w:color w:val="000000"/>
        </w:rPr>
      </w:pPr>
      <w:r>
        <w:rPr>
          <w:b/>
          <w:color w:val="000000"/>
        </w:rPr>
        <w:t>p</w:t>
      </w:r>
      <w:r w:rsidRPr="00CF78CE">
        <w:rPr>
          <w:b/>
          <w:color w:val="000000"/>
        </w:rPr>
        <w:t xml:space="preserve">rivind </w:t>
      </w:r>
      <w:r>
        <w:rPr>
          <w:b/>
          <w:color w:val="000000"/>
        </w:rPr>
        <w:t xml:space="preserve">aprobarea Regulamentului de funcționare și de decontare a pieței de echilibrare și a Regulamentului de calcul </w:t>
      </w:r>
      <w:r w:rsidR="00132BCB" w:rsidRPr="00132BCB">
        <w:rPr>
          <w:b/>
          <w:color w:val="000000"/>
        </w:rPr>
        <w:t xml:space="preserve">și de decontare </w:t>
      </w:r>
      <w:r w:rsidRPr="00196B9A">
        <w:rPr>
          <w:b/>
          <w:color w:val="000000"/>
        </w:rPr>
        <w:t xml:space="preserve">a dezechilibrelor </w:t>
      </w:r>
      <w:r>
        <w:rPr>
          <w:b/>
          <w:color w:val="000000"/>
        </w:rPr>
        <w:t xml:space="preserve">părților responsabile cu echilibrarea </w:t>
      </w:r>
    </w:p>
    <w:p w14:paraId="4866B43C" w14:textId="77777777" w:rsidR="00045276" w:rsidRPr="00CF78CE" w:rsidRDefault="00045276" w:rsidP="00045276">
      <w:pPr>
        <w:spacing w:before="60" w:after="60" w:line="360" w:lineRule="auto"/>
        <w:jc w:val="both"/>
        <w:rPr>
          <w:color w:val="000000"/>
        </w:rPr>
      </w:pPr>
    </w:p>
    <w:p w14:paraId="271D5065" w14:textId="77777777" w:rsidR="00045276" w:rsidRPr="00CF78CE" w:rsidRDefault="00045276" w:rsidP="00045276">
      <w:pPr>
        <w:spacing w:line="360" w:lineRule="auto"/>
        <w:ind w:firstLine="720"/>
        <w:jc w:val="both"/>
      </w:pPr>
      <w:r w:rsidRPr="00CF78CE">
        <w:t xml:space="preserve">Având în vedere </w:t>
      </w:r>
      <w:r>
        <w:t>dispozițiile</w:t>
      </w:r>
      <w:r w:rsidRPr="00CF78CE">
        <w:t xml:space="preserve"> </w:t>
      </w:r>
      <w:r w:rsidRPr="00CF78CE">
        <w:rPr>
          <w:color w:val="000000"/>
        </w:rPr>
        <w:t xml:space="preserve">art. </w:t>
      </w:r>
      <w:r w:rsidR="00CF31E8">
        <w:rPr>
          <w:color w:val="000000"/>
        </w:rPr>
        <w:t>21, ale art. 28 lit. b)</w:t>
      </w:r>
      <w:r w:rsidR="00142A5D">
        <w:rPr>
          <w:color w:val="000000"/>
        </w:rPr>
        <w:t xml:space="preserve"> și e)</w:t>
      </w:r>
      <w:r w:rsidR="00CF31E8">
        <w:rPr>
          <w:color w:val="000000"/>
        </w:rPr>
        <w:t>, ale art. 36 alin. (2)</w:t>
      </w:r>
      <w:r w:rsidR="00727248">
        <w:rPr>
          <w:color w:val="000000"/>
        </w:rPr>
        <w:t>, alin. (4)</w:t>
      </w:r>
      <w:r w:rsidR="00947ADA">
        <w:rPr>
          <w:color w:val="000000"/>
        </w:rPr>
        <w:t xml:space="preserve"> și</w:t>
      </w:r>
      <w:r w:rsidR="00727248">
        <w:rPr>
          <w:color w:val="000000"/>
        </w:rPr>
        <w:t xml:space="preserve"> alin. (7) lit. j), k), r)</w:t>
      </w:r>
      <w:r w:rsidR="00947ADA">
        <w:rPr>
          <w:color w:val="000000"/>
        </w:rPr>
        <w:t xml:space="preserve">, ale art. 62 alin. (1) lit. </w:t>
      </w:r>
      <w:r w:rsidR="00142A5D">
        <w:rPr>
          <w:color w:val="000000"/>
        </w:rPr>
        <w:t xml:space="preserve">g) și </w:t>
      </w:r>
      <w:r w:rsidR="00947ADA">
        <w:rPr>
          <w:color w:val="000000"/>
        </w:rPr>
        <w:t>i) și alin. (3), ale art. 65 și ale art. 70 lit. a)</w:t>
      </w:r>
      <w:r>
        <w:rPr>
          <w:color w:val="000000"/>
        </w:rPr>
        <w:t xml:space="preserve"> </w:t>
      </w:r>
      <w:r w:rsidRPr="00CF78CE">
        <w:t xml:space="preserve">din Legea </w:t>
      </w:r>
      <w:r>
        <w:t>e</w:t>
      </w:r>
      <w:r w:rsidRPr="00CF78CE">
        <w:rPr>
          <w:color w:val="000000"/>
        </w:rPr>
        <w:t xml:space="preserve">nergiei electrice şi </w:t>
      </w:r>
      <w:r>
        <w:rPr>
          <w:color w:val="000000"/>
        </w:rPr>
        <w:t>a gazelor naturale nr. 123/2012, cu modificările și completările ulterioare</w:t>
      </w:r>
      <w:r w:rsidRPr="00CF78CE">
        <w:t xml:space="preserve">, </w:t>
      </w:r>
      <w:r>
        <w:t>precum și dispozițiile</w:t>
      </w:r>
      <w:r w:rsidR="002C5524">
        <w:t xml:space="preserve"> art. 8</w:t>
      </w:r>
      <w:r>
        <w:t xml:space="preserve"> din Ordonanța de urgență a Guvernului nr. 33/2007 privind organizarea și funcționarea </w:t>
      </w:r>
      <w:r w:rsidRPr="00045276">
        <w:t>Autorităţii Naţionale de Reglementare în domeniul Energiei, aprobată cu modificări şi completări prin Legea nr. 160/2012</w:t>
      </w:r>
      <w:r>
        <w:t xml:space="preserve">, </w:t>
      </w:r>
    </w:p>
    <w:p w14:paraId="2AA1EA11" w14:textId="77777777" w:rsidR="005E6956" w:rsidRDefault="005E6956" w:rsidP="00045276">
      <w:pPr>
        <w:spacing w:line="360" w:lineRule="auto"/>
        <w:ind w:firstLine="720"/>
        <w:jc w:val="both"/>
      </w:pPr>
    </w:p>
    <w:p w14:paraId="209D4A92" w14:textId="77777777" w:rsidR="00045276" w:rsidRPr="00CF78CE" w:rsidRDefault="00045276" w:rsidP="00045276">
      <w:pPr>
        <w:spacing w:line="360" w:lineRule="auto"/>
        <w:ind w:firstLine="720"/>
        <w:jc w:val="both"/>
      </w:pPr>
      <w:r w:rsidRPr="00CF78CE">
        <w:t>în temeiul dispoziţiilor art. 5 alin. (1) lit. c) şi ale art. 9 alin. (1) lit.</w:t>
      </w:r>
      <w:r>
        <w:t xml:space="preserve"> </w:t>
      </w:r>
      <w:r w:rsidRPr="00CF78CE">
        <w:t>h) din Ordonanţa de urgenţă a Guvernului nr. 33/2007 privind organizarea şi funcţionarea Autorităţii Naţionale de Reglementare în domeniul Energiei, aprobată cu modificări şi completări prin Legea nr. 160/2012,</w:t>
      </w:r>
    </w:p>
    <w:p w14:paraId="4D4285F3" w14:textId="77777777" w:rsidR="00045276" w:rsidRPr="00CF78CE" w:rsidRDefault="00045276" w:rsidP="00045276">
      <w:pPr>
        <w:spacing w:line="360" w:lineRule="auto"/>
        <w:jc w:val="both"/>
        <w:rPr>
          <w:b/>
          <w:color w:val="000000"/>
          <w:szCs w:val="20"/>
        </w:rPr>
      </w:pPr>
    </w:p>
    <w:p w14:paraId="0C199CFD" w14:textId="77777777" w:rsidR="00045276" w:rsidRPr="00CF78CE" w:rsidRDefault="00045276" w:rsidP="00045276">
      <w:pPr>
        <w:spacing w:line="360" w:lineRule="auto"/>
        <w:jc w:val="both"/>
        <w:rPr>
          <w:b/>
          <w:color w:val="000000"/>
        </w:rPr>
      </w:pPr>
      <w:r>
        <w:rPr>
          <w:b/>
          <w:color w:val="000000"/>
          <w:szCs w:val="20"/>
        </w:rPr>
        <w:t>P</w:t>
      </w:r>
      <w:r w:rsidRPr="00CF78CE">
        <w:rPr>
          <w:b/>
          <w:color w:val="000000"/>
          <w:szCs w:val="20"/>
        </w:rPr>
        <w:t>reşedintele Autorităţii Naţionale de Reglementare în Domeniul Energiei emite următorul ordin:</w:t>
      </w:r>
    </w:p>
    <w:p w14:paraId="4DA843FE" w14:textId="77777777" w:rsidR="00045276" w:rsidRDefault="00045276" w:rsidP="00045276">
      <w:pPr>
        <w:spacing w:line="360" w:lineRule="auto"/>
        <w:ind w:left="360"/>
        <w:jc w:val="both"/>
      </w:pPr>
    </w:p>
    <w:p w14:paraId="4B4535F3" w14:textId="77777777" w:rsidR="00045276" w:rsidRDefault="00045276" w:rsidP="00045276">
      <w:pPr>
        <w:spacing w:line="360" w:lineRule="auto"/>
        <w:jc w:val="both"/>
      </w:pPr>
      <w:r w:rsidRPr="00045276">
        <w:rPr>
          <w:b/>
        </w:rPr>
        <w:t>Art. 1</w:t>
      </w:r>
      <w:r>
        <w:t xml:space="preserve"> - </w:t>
      </w:r>
      <w:r w:rsidRPr="00ED7684">
        <w:t xml:space="preserve">Se aprobă </w:t>
      </w:r>
      <w:r w:rsidRPr="00F12CF9">
        <w:t xml:space="preserve">Regulamentul de funcționare </w:t>
      </w:r>
      <w:r>
        <w:t xml:space="preserve">și de decontare </w:t>
      </w:r>
      <w:r w:rsidRPr="00F12CF9">
        <w:t>a pieței de echilibrare</w:t>
      </w:r>
      <w:r w:rsidRPr="00ED7684">
        <w:rPr>
          <w:lang w:val="en-US"/>
        </w:rPr>
        <w:t xml:space="preserve">, </w:t>
      </w:r>
      <w:r w:rsidRPr="00ED7684">
        <w:t xml:space="preserve">prevăzut în anexa </w:t>
      </w:r>
      <w:r>
        <w:t xml:space="preserve">1, </w:t>
      </w:r>
      <w:r w:rsidRPr="00ED7684">
        <w:t>care face parte integrantă din prezentul ordin</w:t>
      </w:r>
      <w:r>
        <w:t>.</w:t>
      </w:r>
    </w:p>
    <w:p w14:paraId="39337A7A" w14:textId="3ABAC6ED" w:rsidR="00045276" w:rsidRPr="004273A3" w:rsidRDefault="00045276" w:rsidP="00045276">
      <w:pPr>
        <w:spacing w:line="360" w:lineRule="auto"/>
        <w:jc w:val="both"/>
      </w:pPr>
      <w:r w:rsidRPr="00045276">
        <w:rPr>
          <w:b/>
        </w:rPr>
        <w:t xml:space="preserve">Art. 2 </w:t>
      </w:r>
      <w:r>
        <w:t xml:space="preserve">- </w:t>
      </w:r>
      <w:r w:rsidRPr="004273A3">
        <w:t xml:space="preserve">Se aprobă Regulamentul de calcul </w:t>
      </w:r>
      <w:r w:rsidR="00132BCB" w:rsidRPr="00132BCB">
        <w:t xml:space="preserve">și de decontare </w:t>
      </w:r>
      <w:r w:rsidRPr="004461C1">
        <w:t xml:space="preserve">a dezechilibrelor </w:t>
      </w:r>
      <w:r w:rsidRPr="004273A3">
        <w:t>părților responsabile cu echilibrarea</w:t>
      </w:r>
      <w:r w:rsidRPr="004273A3">
        <w:rPr>
          <w:lang w:val="en-US"/>
        </w:rPr>
        <w:t xml:space="preserve">, </w:t>
      </w:r>
      <w:r w:rsidRPr="004273A3">
        <w:t xml:space="preserve">prevăzut în anexa </w:t>
      </w:r>
      <w:r>
        <w:t xml:space="preserve">2, </w:t>
      </w:r>
      <w:r w:rsidRPr="004273A3">
        <w:t>care face parte integrantă din prezentul ordin.</w:t>
      </w:r>
    </w:p>
    <w:p w14:paraId="06EE73F0" w14:textId="77777777" w:rsidR="00045276" w:rsidRDefault="00045276" w:rsidP="00045276">
      <w:pPr>
        <w:spacing w:line="360" w:lineRule="auto"/>
        <w:jc w:val="both"/>
      </w:pPr>
      <w:r w:rsidRPr="00AD3267">
        <w:rPr>
          <w:b/>
        </w:rPr>
        <w:t xml:space="preserve">Art. </w:t>
      </w:r>
      <w:r w:rsidR="00AD3267">
        <w:rPr>
          <w:b/>
        </w:rPr>
        <w:t>3</w:t>
      </w:r>
      <w:r>
        <w:t xml:space="preserve"> – </w:t>
      </w:r>
      <w:r>
        <w:rPr>
          <w:color w:val="000000"/>
        </w:rPr>
        <w:t>Operatorii economici din sectorul</w:t>
      </w:r>
      <w:r w:rsidRPr="00E34D6B">
        <w:rPr>
          <w:color w:val="000000"/>
        </w:rPr>
        <w:t xml:space="preserve"> energie</w:t>
      </w:r>
      <w:r w:rsidR="00AD3267">
        <w:rPr>
          <w:color w:val="000000"/>
        </w:rPr>
        <w:t>i</w:t>
      </w:r>
      <w:r w:rsidRPr="00E34D6B">
        <w:rPr>
          <w:color w:val="000000"/>
        </w:rPr>
        <w:t xml:space="preserve"> electric</w:t>
      </w:r>
      <w:r w:rsidR="00AD3267">
        <w:rPr>
          <w:color w:val="000000"/>
        </w:rPr>
        <w:t xml:space="preserve">e </w:t>
      </w:r>
      <w:r>
        <w:t>duc la îndeplinire prevederile prezentului ordin.</w:t>
      </w:r>
    </w:p>
    <w:p w14:paraId="04E27AF5" w14:textId="77777777" w:rsidR="005E6956" w:rsidRPr="00D1583F" w:rsidRDefault="005E6956" w:rsidP="00045276">
      <w:pPr>
        <w:spacing w:line="360" w:lineRule="auto"/>
        <w:jc w:val="both"/>
      </w:pPr>
      <w:r w:rsidRPr="005E6956">
        <w:rPr>
          <w:b/>
        </w:rPr>
        <w:t>Art. 4</w:t>
      </w:r>
      <w:r>
        <w:t xml:space="preserve"> - </w:t>
      </w:r>
      <w:r w:rsidRPr="00D1583F">
        <w:t>Societatea Operatorul Pieței de Energie Electrică și de Gaze Naturale „Opcom” SA și Compania Națională de Transport al Energiei Electrice “Transelectrica” SA elaborează procedurile operaționale proprii pentru punerea în aplicare a prevederilor prezentului ordin și le înaintează Autorității Naționale de Reglementare în Domeniul Energiei în vederea avizării.</w:t>
      </w:r>
    </w:p>
    <w:p w14:paraId="7F93C864" w14:textId="77777777" w:rsidR="00045276" w:rsidRDefault="00045276" w:rsidP="00045276">
      <w:pPr>
        <w:spacing w:line="360" w:lineRule="auto"/>
        <w:jc w:val="both"/>
      </w:pPr>
      <w:r w:rsidRPr="00AD3267">
        <w:rPr>
          <w:b/>
        </w:rPr>
        <w:t xml:space="preserve">Art. </w:t>
      </w:r>
      <w:r w:rsidR="005E6956">
        <w:rPr>
          <w:b/>
        </w:rPr>
        <w:t>5</w:t>
      </w:r>
      <w:r w:rsidR="00AD3267" w:rsidRPr="00AD3267">
        <w:rPr>
          <w:b/>
        </w:rPr>
        <w:t xml:space="preserve"> </w:t>
      </w:r>
      <w:r w:rsidR="00AD3267">
        <w:t xml:space="preserve">- </w:t>
      </w:r>
      <w:r>
        <w:t xml:space="preserve"> Entităţile organizatorice din cadrul Autorităţii Naţionale de Reglementare în domeniul Energiei urmăresc respectarea prevederilor prezentului ordin.</w:t>
      </w:r>
    </w:p>
    <w:p w14:paraId="637B97CA" w14:textId="77777777" w:rsidR="00AD3267" w:rsidRDefault="00AD3267" w:rsidP="00AD3267">
      <w:pPr>
        <w:spacing w:line="360" w:lineRule="auto"/>
        <w:jc w:val="both"/>
        <w:rPr>
          <w:lang w:val="en-US"/>
        </w:rPr>
      </w:pPr>
      <w:r w:rsidRPr="00AD3267">
        <w:rPr>
          <w:b/>
        </w:rPr>
        <w:lastRenderedPageBreak/>
        <w:t xml:space="preserve">Art. </w:t>
      </w:r>
      <w:r w:rsidR="005E6956">
        <w:rPr>
          <w:b/>
        </w:rPr>
        <w:t>6</w:t>
      </w:r>
      <w:r>
        <w:t xml:space="preserve"> - Prezentul ordin se publică în Monitorul Oficial al României, Partea I și intră în vigoare la xx xxxxx 2016. </w:t>
      </w:r>
    </w:p>
    <w:p w14:paraId="177B1D24" w14:textId="77777777" w:rsidR="00AD3267" w:rsidRDefault="00AD3267" w:rsidP="00AD3267">
      <w:pPr>
        <w:spacing w:line="360" w:lineRule="auto"/>
        <w:jc w:val="both"/>
      </w:pPr>
      <w:r w:rsidRPr="00045276">
        <w:rPr>
          <w:b/>
        </w:rPr>
        <w:t xml:space="preserve">Art. </w:t>
      </w:r>
      <w:r w:rsidR="005E6956">
        <w:rPr>
          <w:b/>
        </w:rPr>
        <w:t>7</w:t>
      </w:r>
      <w:r>
        <w:t xml:space="preserve"> - La data intrării în vigoare a prezentului ordin, se abrogă:</w:t>
      </w:r>
    </w:p>
    <w:p w14:paraId="2A6E4366" w14:textId="1E2BA883" w:rsidR="00132BCB" w:rsidRPr="00BE35CA" w:rsidRDefault="00132BCB" w:rsidP="005E6956">
      <w:pPr>
        <w:pStyle w:val="ListParagraph"/>
        <w:numPr>
          <w:ilvl w:val="0"/>
          <w:numId w:val="1"/>
        </w:numPr>
        <w:spacing w:line="360" w:lineRule="auto"/>
        <w:jc w:val="both"/>
      </w:pPr>
      <w:r w:rsidRPr="00BE35CA">
        <w:t xml:space="preserve">Ordinul președintelui ANRE nr. 16 din 11 iulie 2001 privind aprobarea </w:t>
      </w:r>
      <w:r w:rsidR="003C448D" w:rsidRPr="00BE35CA">
        <w:t>R</w:t>
      </w:r>
      <w:r w:rsidRPr="00BE35CA">
        <w:t>egulamentului privind aranjamentele comerciale aferente schimburilor neplanificate de energie electrica cu alte sisteme electroenergetice</w:t>
      </w:r>
      <w:r w:rsidR="003C448D" w:rsidRPr="00BE35CA">
        <w:t>, publicat în Monitorul Oficial al României, partea I, nr. 523 din 31 august 2001;</w:t>
      </w:r>
    </w:p>
    <w:p w14:paraId="6919B21C" w14:textId="769C7166" w:rsidR="00AD3267" w:rsidRDefault="005E6956" w:rsidP="005E6956">
      <w:pPr>
        <w:pStyle w:val="ListParagraph"/>
        <w:numPr>
          <w:ilvl w:val="0"/>
          <w:numId w:val="1"/>
        </w:numPr>
        <w:spacing w:line="360" w:lineRule="auto"/>
        <w:jc w:val="both"/>
      </w:pPr>
      <w:r>
        <w:t>dispozițiile</w:t>
      </w:r>
      <w:r w:rsidR="002C5524">
        <w:t xml:space="preserve"> </w:t>
      </w:r>
      <w:r>
        <w:t>c</w:t>
      </w:r>
      <w:r w:rsidR="002C5524">
        <w:t>ap</w:t>
      </w:r>
      <w:r>
        <w:t>.</w:t>
      </w:r>
      <w:r w:rsidR="002C5524">
        <w:t xml:space="preserve"> 6, </w:t>
      </w:r>
      <w:r>
        <w:t xml:space="preserve">dispozițiile cap. </w:t>
      </w:r>
      <w:r w:rsidR="002C5524">
        <w:t xml:space="preserve">7, </w:t>
      </w:r>
      <w:r>
        <w:t xml:space="preserve">dispozițiile cap. </w:t>
      </w:r>
      <w:r w:rsidR="002C5524">
        <w:t xml:space="preserve">10,  </w:t>
      </w:r>
      <w:r>
        <w:t xml:space="preserve">dispozițiile cap. </w:t>
      </w:r>
      <w:r w:rsidR="002C5524">
        <w:t xml:space="preserve">12 și </w:t>
      </w:r>
      <w:r>
        <w:t xml:space="preserve">dispozițiile cap. </w:t>
      </w:r>
      <w:r w:rsidR="00AD3267">
        <w:t xml:space="preserve">14 din </w:t>
      </w:r>
      <w:r w:rsidRPr="005E6956">
        <w:t>anexa la Ordinul președintelui Autorităţii Naţionale de Reglementare în Domeniul Energiei nr. 25/2004 pentru aprobarea Codului comercial al pieței angro de energie electrică, publicat în Monitorul Oficial al României, Partea I, nr. 989 din 27 octombrie 2004</w:t>
      </w:r>
      <w:r w:rsidR="0008533C">
        <w:t>;</w:t>
      </w:r>
    </w:p>
    <w:p w14:paraId="19D2D9AE" w14:textId="77777777" w:rsidR="00AD3267" w:rsidRPr="005425A6" w:rsidRDefault="00AD3267" w:rsidP="00AD3267">
      <w:pPr>
        <w:pStyle w:val="ListParagraph"/>
        <w:numPr>
          <w:ilvl w:val="0"/>
          <w:numId w:val="1"/>
        </w:numPr>
        <w:spacing w:line="360" w:lineRule="auto"/>
        <w:jc w:val="both"/>
      </w:pPr>
      <w:r w:rsidRPr="005425A6">
        <w:t>pct. 2</w:t>
      </w:r>
      <w:r w:rsidR="00BC74DA" w:rsidRPr="005425A6">
        <w:t xml:space="preserve">, 3, 4, </w:t>
      </w:r>
      <w:r w:rsidRPr="005425A6">
        <w:t>5</w:t>
      </w:r>
      <w:r w:rsidR="00BC74DA" w:rsidRPr="005425A6">
        <w:t>, 6</w:t>
      </w:r>
      <w:r w:rsidR="004049CA" w:rsidRPr="005425A6">
        <w:t>, 7, 8, 9,</w:t>
      </w:r>
      <w:r w:rsidR="00BC74DA" w:rsidRPr="005425A6">
        <w:t xml:space="preserve"> </w:t>
      </w:r>
      <w:r w:rsidRPr="005425A6">
        <w:t>pct. 11</w:t>
      </w:r>
      <w:r w:rsidR="004049CA" w:rsidRPr="005425A6">
        <w:t xml:space="preserve"> alin. </w:t>
      </w:r>
      <w:r w:rsidRPr="005425A6">
        <w:t xml:space="preserve">(1), (2) și (3) </w:t>
      </w:r>
      <w:r w:rsidR="004049CA" w:rsidRPr="005425A6">
        <w:t xml:space="preserve">și pct. 12 </w:t>
      </w:r>
      <w:r w:rsidRPr="005425A6">
        <w:t>ale Anexei la Ordinul președintelui ANRE nr. 30 din 24 iunie 2005 privind cadrul de funcționare al pieței angro de energie electrică, publicat în Monitorul Oficial al României, partea I, nr. 552 din 28 iunie 2005;</w:t>
      </w:r>
    </w:p>
    <w:p w14:paraId="48F5A534" w14:textId="77777777" w:rsidR="00AD3267" w:rsidRPr="005425A6" w:rsidRDefault="00AD3267" w:rsidP="00AD3267">
      <w:pPr>
        <w:pStyle w:val="ListParagraph"/>
        <w:numPr>
          <w:ilvl w:val="0"/>
          <w:numId w:val="1"/>
        </w:numPr>
        <w:spacing w:line="360" w:lineRule="auto"/>
        <w:jc w:val="both"/>
      </w:pPr>
      <w:r w:rsidRPr="005425A6">
        <w:t>Ordinul președintelui ANRE nr. 61 din 28 decembrie 2005 privind cadrul de funcționare al pieței angro de energie electrică, publicat în Monitorul Oficial al României, partea I, nr. 43 din 18 ianuarie 2006;</w:t>
      </w:r>
    </w:p>
    <w:p w14:paraId="12CF9030" w14:textId="77777777" w:rsidR="00AD3267" w:rsidRPr="005425A6" w:rsidRDefault="00AD3267" w:rsidP="00AD3267">
      <w:pPr>
        <w:pStyle w:val="ListParagraph"/>
        <w:numPr>
          <w:ilvl w:val="0"/>
          <w:numId w:val="1"/>
        </w:numPr>
        <w:spacing w:line="360" w:lineRule="auto"/>
        <w:jc w:val="both"/>
      </w:pPr>
      <w:r w:rsidRPr="005425A6">
        <w:t>Ordinul președintelui ANRE nr. 35 din 25 noiembrie 2010 privind stabilirea unor reguli referitoare la piața de echilibrare de energie electrică, publicat în Monitorul Oficial al României, partea I, nr. 815 din 7 decembrie 2010;</w:t>
      </w:r>
    </w:p>
    <w:p w14:paraId="3FDB422D" w14:textId="77777777" w:rsidR="00AD3267" w:rsidRPr="005425A6" w:rsidRDefault="00AD3267" w:rsidP="00AD3267">
      <w:pPr>
        <w:pStyle w:val="ListParagraph"/>
        <w:numPr>
          <w:ilvl w:val="0"/>
          <w:numId w:val="1"/>
        </w:numPr>
        <w:spacing w:line="360" w:lineRule="auto"/>
        <w:jc w:val="both"/>
      </w:pPr>
      <w:r w:rsidRPr="005425A6">
        <w:t>Ordinul președintelui ANRE nr. 60 din 2 august 2013 privind aprobarea instituirii unor reguli pe piața de echilibrare, publicat în Monitorul Oficial al României, partea I, nr. 520 din 20 august 2013;</w:t>
      </w:r>
    </w:p>
    <w:p w14:paraId="59868FCA" w14:textId="77777777" w:rsidR="00AD3267" w:rsidRPr="005425A6" w:rsidRDefault="00AD3267" w:rsidP="00AD3267">
      <w:pPr>
        <w:pStyle w:val="ListParagraph"/>
        <w:numPr>
          <w:ilvl w:val="0"/>
          <w:numId w:val="1"/>
        </w:numPr>
        <w:spacing w:line="360" w:lineRule="auto"/>
        <w:jc w:val="both"/>
      </w:pPr>
      <w:r w:rsidRPr="005425A6">
        <w:t>Ordinul președintelui ANRE nr. 112 din 18 decembrie 2013 privind modificarea Ordinului președintelui ANRE nr. 60/2013 privind aprobarea instituirii unor reguli pe piața de echilibrare, publicat în Monitorul Oficial al României, partea I, nr. 816 din 21 decembrie 2013;</w:t>
      </w:r>
    </w:p>
    <w:p w14:paraId="1A471140" w14:textId="77777777" w:rsidR="00CB7D72" w:rsidRPr="005425A6" w:rsidRDefault="00CB7D72" w:rsidP="00CB7D72">
      <w:pPr>
        <w:pStyle w:val="ListParagraph"/>
        <w:numPr>
          <w:ilvl w:val="0"/>
          <w:numId w:val="1"/>
        </w:numPr>
        <w:spacing w:line="360" w:lineRule="auto"/>
        <w:jc w:val="both"/>
      </w:pPr>
      <w:r w:rsidRPr="005425A6">
        <w:t>art. 2 al Ordinului președintelui ANRE nr. 97 din 18 decembrie 2013</w:t>
      </w:r>
      <w:r w:rsidRPr="005425A6">
        <w:rPr>
          <w:rFonts w:ascii="Courier New" w:eastAsiaTheme="minorHAnsi" w:hAnsi="Courier New" w:cs="Courier New"/>
          <w:sz w:val="22"/>
          <w:szCs w:val="22"/>
        </w:rPr>
        <w:t xml:space="preserve"> </w:t>
      </w:r>
      <w:r w:rsidRPr="005425A6">
        <w:t xml:space="preserve">pentru aprobarea regulilor privind achiziţia energiei electrice pentru acoperirea consumului propriu tehnologic aferent reţelelor electrice, publicat în Monitorul Oficial al României, partea I, </w:t>
      </w:r>
      <w:r w:rsidR="00F65605" w:rsidRPr="005425A6">
        <w:t>nr. 8 din 7 ianuarie 2014;</w:t>
      </w:r>
    </w:p>
    <w:p w14:paraId="336D8810" w14:textId="77777777" w:rsidR="00F65605" w:rsidRPr="005425A6" w:rsidRDefault="00F65605" w:rsidP="00F65605">
      <w:pPr>
        <w:pStyle w:val="ListParagraph"/>
        <w:numPr>
          <w:ilvl w:val="0"/>
          <w:numId w:val="1"/>
        </w:numPr>
        <w:spacing w:line="360" w:lineRule="auto"/>
        <w:jc w:val="both"/>
      </w:pPr>
      <w:r w:rsidRPr="005425A6">
        <w:lastRenderedPageBreak/>
        <w:t>Ordinul președintelui ANRE nr. 81 din 19 august 2014 pentru modificarea anexei la Ordinul preşedintelui Autorităţii Naţionale de Reglementare în Domeniul Energiei nr. 60/2013 privind aprobarea instituirii unor reguli pe piaţa de echilibrare, publicat în Monitorul Oficial al României, partea I, nr. 621 din 25 august 2014;</w:t>
      </w:r>
    </w:p>
    <w:p w14:paraId="0C09900D" w14:textId="77777777" w:rsidR="00AD3267" w:rsidRPr="005425A6" w:rsidRDefault="00AD3267" w:rsidP="00AD3267">
      <w:pPr>
        <w:pStyle w:val="ListParagraph"/>
        <w:numPr>
          <w:ilvl w:val="0"/>
          <w:numId w:val="1"/>
        </w:numPr>
        <w:spacing w:line="360" w:lineRule="auto"/>
        <w:jc w:val="both"/>
      </w:pPr>
      <w:r w:rsidRPr="005425A6">
        <w:t>art. 6 al Ordinului președintelui ANRE nr. 82 din 3 septembrie 2014 privind aprobarea Regulamentului de organizare și funcționare a pieței pentru ziua următoare de energie electrică cu respectarea mecanismului de cuplare prin preț a piețelor și modificarea unor acte normative care reglementează piața pentru ziua următoare de energie electrică, publicat în Monitorul Oficial al României, partea I, nr. 668 din 11 septembrie 2014;</w:t>
      </w:r>
    </w:p>
    <w:p w14:paraId="65E80C13" w14:textId="77777777" w:rsidR="00AD3267" w:rsidRDefault="00AD3267" w:rsidP="00AD3267">
      <w:pPr>
        <w:pStyle w:val="ListParagraph"/>
        <w:numPr>
          <w:ilvl w:val="0"/>
          <w:numId w:val="1"/>
        </w:numPr>
        <w:spacing w:line="360" w:lineRule="auto"/>
        <w:jc w:val="both"/>
      </w:pPr>
      <w:r w:rsidRPr="005425A6">
        <w:t>art. I al Ordinului președintelui ANRE nr. 68 din 8 aprilie 2015 privind modificarea și completarea anexei la Ordinul președintelui ANRE nr. 60/2013 privind aprobarea instituirii unor reguli pe piața de echilibrare și a Regulamentului de organizare și funcționare a pieței pentru ziua următoare de energie electrică cu respectarea mecanismului de cuplare prin preț a piețelor, aprobat prin Ordinul președintelui ANRE nr. 82/2014, publicat în Monitorul Oficial al României, partea I, nr. 259 din 17 aprilie 2015;</w:t>
      </w:r>
    </w:p>
    <w:p w14:paraId="0AAA7B0C" w14:textId="662D3795" w:rsidR="000805F2" w:rsidRPr="00BE35CA" w:rsidRDefault="00F11BBA" w:rsidP="00AD3267">
      <w:pPr>
        <w:pStyle w:val="ListParagraph"/>
        <w:numPr>
          <w:ilvl w:val="0"/>
          <w:numId w:val="1"/>
        </w:numPr>
        <w:spacing w:line="360" w:lineRule="auto"/>
        <w:jc w:val="both"/>
      </w:pPr>
      <w:r w:rsidRPr="00BE35CA">
        <w:t xml:space="preserve">art. 2, </w:t>
      </w:r>
      <w:r w:rsidR="00CC6705" w:rsidRPr="00BE35CA">
        <w:t xml:space="preserve">art. 4 </w:t>
      </w:r>
      <w:r w:rsidRPr="00BE35CA">
        <w:t xml:space="preserve">alin. </w:t>
      </w:r>
      <w:r w:rsidR="00CC6705" w:rsidRPr="00BE35CA">
        <w:t xml:space="preserve">(1) </w:t>
      </w:r>
      <w:r w:rsidRPr="00BE35CA">
        <w:t xml:space="preserve">lit. </w:t>
      </w:r>
      <w:r w:rsidR="00CC6705" w:rsidRPr="00BE35CA">
        <w:t>f)</w:t>
      </w:r>
      <w:r w:rsidRPr="00BE35CA">
        <w:t>, g), h), i), j), k), alin. (2), (3) și (4), art. 5, art. 6, art. 7, art. 8, art. 9 și art. 10</w:t>
      </w:r>
      <w:r w:rsidR="00CC6705" w:rsidRPr="00BE35CA">
        <w:t xml:space="preserve"> ale Anexei la Ordinul președintelui ANRE nr. 115 din 6 noiembrie 2014 pentru aprobarea Regulilor privind decontarea lunară a obligațiilor de plată în piața de echilibrare și a dezechilibrelor părților responsabile cu echilibrarea, publicat în Monitorul Oficial al României, partea I, nr. 821 din 11 noiembrie 2014;</w:t>
      </w:r>
    </w:p>
    <w:p w14:paraId="12242E70" w14:textId="436D4E4B" w:rsidR="005425A6" w:rsidRPr="00BE35CA" w:rsidRDefault="005425A6" w:rsidP="00AD3267">
      <w:pPr>
        <w:pStyle w:val="ListParagraph"/>
        <w:numPr>
          <w:ilvl w:val="0"/>
          <w:numId w:val="1"/>
        </w:numPr>
        <w:spacing w:line="360" w:lineRule="auto"/>
        <w:jc w:val="both"/>
      </w:pPr>
      <w:r w:rsidRPr="00BE35CA">
        <w:t>art. I</w:t>
      </w:r>
      <w:r w:rsidR="000805F2" w:rsidRPr="00BE35CA">
        <w:t xml:space="preserve"> și art. III </w:t>
      </w:r>
      <w:r w:rsidRPr="00BE35CA">
        <w:t>ale Ordinului președintelui ANRE nr.</w:t>
      </w:r>
      <w:r w:rsidR="000805F2" w:rsidRPr="00BE35CA">
        <w:t xml:space="preserve"> 51 </w:t>
      </w:r>
      <w:r w:rsidRPr="00BE35CA">
        <w:t xml:space="preserve">din </w:t>
      </w:r>
      <w:r w:rsidR="000805F2" w:rsidRPr="00BE35CA">
        <w:t>21</w:t>
      </w:r>
      <w:r w:rsidRPr="00BE35CA">
        <w:t xml:space="preserve"> </w:t>
      </w:r>
      <w:r w:rsidR="000805F2" w:rsidRPr="00BE35CA">
        <w:t>septembrie</w:t>
      </w:r>
      <w:r w:rsidRPr="00BE35CA">
        <w:t xml:space="preserve"> 2016 pentru modificarea și completarea unor ordine ale președintelui Autorității Naționale de Reglementare în Domeniul </w:t>
      </w:r>
      <w:bookmarkStart w:id="0" w:name="_GoBack"/>
      <w:bookmarkEnd w:id="0"/>
      <w:r w:rsidRPr="00BE35CA">
        <w:t xml:space="preserve">Energiei, publicat în Monitorul Oficial al României, partea I, </w:t>
      </w:r>
      <w:r w:rsidR="00D1583F" w:rsidRPr="00BE35CA">
        <w:t>nr.</w:t>
      </w:r>
      <w:r w:rsidR="000805F2" w:rsidRPr="00BE35CA">
        <w:t xml:space="preserve"> 778</w:t>
      </w:r>
      <w:r w:rsidR="00D1583F" w:rsidRPr="00BE35CA">
        <w:t xml:space="preserve"> din </w:t>
      </w:r>
      <w:r w:rsidR="000805F2" w:rsidRPr="00BE35CA">
        <w:t>4 octombrie</w:t>
      </w:r>
      <w:r w:rsidR="00D1583F" w:rsidRPr="00BE35CA">
        <w:t xml:space="preserve"> 2016</w:t>
      </w:r>
      <w:r w:rsidR="009D546D" w:rsidRPr="00BE35CA">
        <w:t>.</w:t>
      </w:r>
      <w:r w:rsidRPr="00BE35CA">
        <w:t xml:space="preserve"> </w:t>
      </w:r>
    </w:p>
    <w:p w14:paraId="111649FE" w14:textId="34485679" w:rsidR="00AD3267" w:rsidRPr="00BE35CA" w:rsidRDefault="00B902C3" w:rsidP="00AD3267">
      <w:pPr>
        <w:spacing w:line="360" w:lineRule="auto"/>
        <w:jc w:val="both"/>
        <w:rPr>
          <w:lang w:val="en-US"/>
        </w:rPr>
      </w:pPr>
      <w:r w:rsidRPr="00BE35CA">
        <w:rPr>
          <w:b/>
        </w:rPr>
        <w:t>Art. 8</w:t>
      </w:r>
      <w:r w:rsidRPr="00BE35CA">
        <w:t xml:space="preserve"> - </w:t>
      </w:r>
      <w:r w:rsidR="00D42757" w:rsidRPr="00BE35CA">
        <w:t>După litera d) de la alin. (2) al a</w:t>
      </w:r>
      <w:r w:rsidRPr="00BE35CA">
        <w:t xml:space="preserve">rt. </w:t>
      </w:r>
      <w:r w:rsidR="00D03AA3" w:rsidRPr="00BE35CA">
        <w:t>3</w:t>
      </w:r>
      <w:r w:rsidRPr="00BE35CA">
        <w:t xml:space="preserve"> al Anexei la Ordinul președintelui ANRE nr. 115 din 6 noiembrie 2014 pentru aprobarea Regulilor privind decontarea lunară a obligațiilor de plată în piața de echilibrare și a dezechilibrelor părților responsabile cu echilibrarea, publicat în Monitorul Oficial al României, partea I, nr. 821 din 11 noiembrie 2014, se </w:t>
      </w:r>
      <w:r w:rsidR="00D42757" w:rsidRPr="00BE35CA">
        <w:t>introduce o nouă literă, e),</w:t>
      </w:r>
      <w:r w:rsidRPr="00BE35CA">
        <w:t xml:space="preserve"> </w:t>
      </w:r>
      <w:r w:rsidR="00D42757" w:rsidRPr="00BE35CA">
        <w:t>cu următorul cuprins</w:t>
      </w:r>
      <w:r w:rsidRPr="00BE35CA">
        <w:t>:</w:t>
      </w:r>
      <w:r w:rsidR="00D42757" w:rsidRPr="00BE35CA">
        <w:t xml:space="preserve"> </w:t>
      </w:r>
      <w:r w:rsidR="00D42757" w:rsidRPr="00BE35CA">
        <w:rPr>
          <w:lang w:val="en-US"/>
        </w:rPr>
        <w:t xml:space="preserve">“e) </w:t>
      </w:r>
      <w:r w:rsidR="00D42757" w:rsidRPr="00BE35CA">
        <w:t>penalităților pentru livrarea parțială a energiei de echilibrare</w:t>
      </w:r>
      <w:r w:rsidR="00D42757" w:rsidRPr="00BE35CA">
        <w:rPr>
          <w:lang w:val="en-US"/>
        </w:rPr>
        <w:t>”</w:t>
      </w:r>
      <w:r w:rsidR="00D03AA3" w:rsidRPr="00BE35CA">
        <w:rPr>
          <w:lang w:val="en-US"/>
        </w:rPr>
        <w:t>.</w:t>
      </w:r>
    </w:p>
    <w:p w14:paraId="5E187B14" w14:textId="77777777" w:rsidR="00045276" w:rsidRPr="00E904C8" w:rsidRDefault="00045276" w:rsidP="00045276">
      <w:pPr>
        <w:ind w:left="360"/>
        <w:jc w:val="both"/>
        <w:rPr>
          <w:lang w:val="en-US"/>
        </w:rPr>
      </w:pPr>
    </w:p>
    <w:p w14:paraId="6C36A6E6" w14:textId="77777777" w:rsidR="00045276" w:rsidRPr="00CF78CE" w:rsidRDefault="00045276" w:rsidP="00045276">
      <w:pPr>
        <w:spacing w:before="60" w:after="60" w:line="360" w:lineRule="auto"/>
        <w:jc w:val="center"/>
        <w:outlineLvl w:val="0"/>
        <w:rPr>
          <w:b/>
          <w:color w:val="000000"/>
        </w:rPr>
      </w:pPr>
      <w:r w:rsidRPr="00CF78CE">
        <w:rPr>
          <w:b/>
          <w:color w:val="000000"/>
        </w:rPr>
        <w:t>Preşedintele Autorităţii Naţionale de Reglementare în Domeniul Energiei</w:t>
      </w:r>
    </w:p>
    <w:p w14:paraId="07ADB055" w14:textId="77777777" w:rsidR="00045276" w:rsidRDefault="00045276" w:rsidP="00045276">
      <w:pPr>
        <w:spacing w:before="60" w:after="60" w:line="360" w:lineRule="auto"/>
        <w:jc w:val="center"/>
        <w:outlineLvl w:val="0"/>
        <w:rPr>
          <w:b/>
          <w:color w:val="000000"/>
        </w:rPr>
      </w:pPr>
      <w:r w:rsidRPr="00CF78CE">
        <w:rPr>
          <w:b/>
          <w:color w:val="000000"/>
        </w:rPr>
        <w:t>Niculae HAVRILEŢ</w:t>
      </w:r>
    </w:p>
    <w:sectPr w:rsidR="000452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4D4"/>
    <w:rsid w:val="00045276"/>
    <w:rsid w:val="000805F2"/>
    <w:rsid w:val="0008533C"/>
    <w:rsid w:val="000E1420"/>
    <w:rsid w:val="00132BCB"/>
    <w:rsid w:val="00142A5D"/>
    <w:rsid w:val="002C5524"/>
    <w:rsid w:val="003C448D"/>
    <w:rsid w:val="004049CA"/>
    <w:rsid w:val="005425A6"/>
    <w:rsid w:val="005E6956"/>
    <w:rsid w:val="006144D4"/>
    <w:rsid w:val="00727248"/>
    <w:rsid w:val="008B4B99"/>
    <w:rsid w:val="00947ADA"/>
    <w:rsid w:val="009D546D"/>
    <w:rsid w:val="00AD3267"/>
    <w:rsid w:val="00B902C3"/>
    <w:rsid w:val="00BC74DA"/>
    <w:rsid w:val="00BE35CA"/>
    <w:rsid w:val="00CB7D72"/>
    <w:rsid w:val="00CC6705"/>
    <w:rsid w:val="00CF31E8"/>
    <w:rsid w:val="00D03AA3"/>
    <w:rsid w:val="00D1583F"/>
    <w:rsid w:val="00D3073C"/>
    <w:rsid w:val="00D42757"/>
    <w:rsid w:val="00F11BBA"/>
    <w:rsid w:val="00F6560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5136"/>
  <w15:chartTrackingRefBased/>
  <w15:docId w15:val="{A698E53B-BEC2-452E-9B40-C2D81852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2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276"/>
    <w:pPr>
      <w:ind w:left="720"/>
      <w:contextualSpacing/>
    </w:pPr>
  </w:style>
  <w:style w:type="character" w:styleId="CommentReference">
    <w:name w:val="annotation reference"/>
    <w:basedOn w:val="DefaultParagraphFont"/>
    <w:uiPriority w:val="99"/>
    <w:semiHidden/>
    <w:unhideWhenUsed/>
    <w:rsid w:val="00CF31E8"/>
    <w:rPr>
      <w:sz w:val="16"/>
      <w:szCs w:val="16"/>
    </w:rPr>
  </w:style>
  <w:style w:type="paragraph" w:styleId="CommentText">
    <w:name w:val="annotation text"/>
    <w:basedOn w:val="Normal"/>
    <w:link w:val="CommentTextChar"/>
    <w:uiPriority w:val="99"/>
    <w:semiHidden/>
    <w:unhideWhenUsed/>
    <w:rsid w:val="00CF31E8"/>
    <w:rPr>
      <w:sz w:val="20"/>
      <w:szCs w:val="20"/>
    </w:rPr>
  </w:style>
  <w:style w:type="character" w:customStyle="1" w:styleId="CommentTextChar">
    <w:name w:val="Comment Text Char"/>
    <w:basedOn w:val="DefaultParagraphFont"/>
    <w:link w:val="CommentText"/>
    <w:uiPriority w:val="99"/>
    <w:semiHidden/>
    <w:rsid w:val="00CF31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31E8"/>
    <w:rPr>
      <w:b/>
      <w:bCs/>
    </w:rPr>
  </w:style>
  <w:style w:type="character" w:customStyle="1" w:styleId="CommentSubjectChar">
    <w:name w:val="Comment Subject Char"/>
    <w:basedOn w:val="CommentTextChar"/>
    <w:link w:val="CommentSubject"/>
    <w:uiPriority w:val="99"/>
    <w:semiHidden/>
    <w:rsid w:val="00CF31E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F31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1E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3</Pages>
  <Words>1037</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dc:description/>
  <cp:lastModifiedBy>Dana CRISTESCU</cp:lastModifiedBy>
  <cp:revision>8</cp:revision>
  <dcterms:created xsi:type="dcterms:W3CDTF">2016-06-30T07:11:00Z</dcterms:created>
  <dcterms:modified xsi:type="dcterms:W3CDTF">2016-11-29T11:49:00Z</dcterms:modified>
</cp:coreProperties>
</file>