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561" w:rsidRPr="001B0561" w:rsidRDefault="001B0561" w:rsidP="001B0561">
      <w:pPr>
        <w:spacing w:after="0" w:line="240" w:lineRule="auto"/>
        <w:jc w:val="center"/>
        <w:rPr>
          <w:rFonts w:ascii="Times New Roman" w:eastAsia="Times New Roman" w:hAnsi="Times New Roman" w:cs="Times New Roman"/>
          <w:b/>
          <w:color w:val="000000"/>
          <w:sz w:val="24"/>
          <w:szCs w:val="24"/>
          <w:lang w:val="ro-RO"/>
        </w:rPr>
      </w:pPr>
      <w:r w:rsidRPr="001B0561">
        <w:rPr>
          <w:rFonts w:ascii="Times New Roman" w:eastAsia="Times New Roman" w:hAnsi="Times New Roman" w:cs="Times New Roman"/>
          <w:b/>
          <w:color w:val="000000"/>
          <w:sz w:val="24"/>
          <w:szCs w:val="24"/>
          <w:lang w:val="ro-RO"/>
        </w:rPr>
        <w:t>REGULAMENT</w:t>
      </w:r>
    </w:p>
    <w:p w:rsidR="001B0561" w:rsidRPr="001B0561" w:rsidRDefault="00EF1A41" w:rsidP="001B0561">
      <w:pPr>
        <w:spacing w:after="0" w:line="240" w:lineRule="auto"/>
        <w:jc w:val="center"/>
        <w:rPr>
          <w:rFonts w:ascii="Times New Roman" w:eastAsia="Times New Roman" w:hAnsi="Times New Roman" w:cs="Times New Roman"/>
          <w:b/>
          <w:color w:val="000000"/>
          <w:sz w:val="24"/>
          <w:szCs w:val="24"/>
          <w:lang w:val="ro-RO"/>
        </w:rPr>
      </w:pPr>
      <w:r>
        <w:rPr>
          <w:rFonts w:ascii="Times New Roman" w:eastAsia="Times New Roman" w:hAnsi="Times New Roman" w:cs="Times New Roman"/>
          <w:b/>
          <w:color w:val="000000"/>
          <w:sz w:val="24"/>
          <w:szCs w:val="24"/>
          <w:lang w:val="ro-RO"/>
        </w:rPr>
        <w:t>de organizare și funcționare a</w:t>
      </w:r>
      <w:r w:rsidR="001B0561" w:rsidRPr="001B0561">
        <w:rPr>
          <w:rFonts w:ascii="Times New Roman" w:eastAsia="Times New Roman" w:hAnsi="Times New Roman" w:cs="Times New Roman"/>
          <w:b/>
          <w:color w:val="000000"/>
          <w:sz w:val="24"/>
          <w:szCs w:val="24"/>
          <w:lang w:val="ro-RO"/>
        </w:rPr>
        <w:t xml:space="preserve"> pi</w:t>
      </w:r>
      <w:r>
        <w:rPr>
          <w:rFonts w:ascii="Times New Roman" w:eastAsia="Times New Roman" w:hAnsi="Times New Roman" w:cs="Times New Roman"/>
          <w:b/>
          <w:color w:val="000000"/>
          <w:sz w:val="24"/>
          <w:szCs w:val="24"/>
          <w:lang w:val="ro-RO"/>
        </w:rPr>
        <w:t>e</w:t>
      </w:r>
      <w:r w:rsidR="001B0561" w:rsidRPr="001B0561">
        <w:rPr>
          <w:rFonts w:ascii="Times New Roman" w:eastAsia="Times New Roman" w:hAnsi="Times New Roman" w:cs="Times New Roman"/>
          <w:b/>
          <w:color w:val="000000"/>
          <w:sz w:val="24"/>
          <w:szCs w:val="24"/>
          <w:lang w:val="ro-RO"/>
        </w:rPr>
        <w:t>ţ</w:t>
      </w:r>
      <w:r>
        <w:rPr>
          <w:rFonts w:ascii="Times New Roman" w:eastAsia="Times New Roman" w:hAnsi="Times New Roman" w:cs="Times New Roman"/>
          <w:b/>
          <w:color w:val="000000"/>
          <w:sz w:val="24"/>
          <w:szCs w:val="24"/>
          <w:lang w:val="ro-RO"/>
        </w:rPr>
        <w:t>ei</w:t>
      </w:r>
      <w:r w:rsidR="001B0561" w:rsidRPr="001B0561">
        <w:rPr>
          <w:rFonts w:ascii="Times New Roman" w:eastAsia="Times New Roman" w:hAnsi="Times New Roman" w:cs="Times New Roman"/>
          <w:b/>
          <w:color w:val="000000"/>
          <w:sz w:val="24"/>
          <w:szCs w:val="24"/>
          <w:lang w:val="ro-RO"/>
        </w:rPr>
        <w:t xml:space="preserve"> </w:t>
      </w:r>
      <w:r>
        <w:rPr>
          <w:rFonts w:ascii="Times New Roman" w:eastAsia="Times New Roman" w:hAnsi="Times New Roman" w:cs="Times New Roman"/>
          <w:b/>
          <w:color w:val="000000"/>
          <w:sz w:val="24"/>
          <w:szCs w:val="24"/>
          <w:lang w:val="ro-RO"/>
        </w:rPr>
        <w:t>pentru ziua următoare</w:t>
      </w:r>
      <w:r w:rsidR="001B0561" w:rsidRPr="001B0561">
        <w:rPr>
          <w:rFonts w:ascii="Times New Roman" w:eastAsia="Times New Roman" w:hAnsi="Times New Roman" w:cs="Times New Roman"/>
          <w:b/>
          <w:color w:val="000000"/>
          <w:sz w:val="24"/>
          <w:szCs w:val="24"/>
          <w:lang w:val="ro-RO"/>
        </w:rPr>
        <w:t xml:space="preserve"> de gaze naturale administrată de Operatorul Pieţei de Energie Electrică şi Gaze Naturale OPCOM - S.A.</w:t>
      </w:r>
    </w:p>
    <w:p w:rsidR="001B0561" w:rsidRPr="001B0561" w:rsidRDefault="001B0561" w:rsidP="001B0561">
      <w:pPr>
        <w:spacing w:after="0" w:line="240" w:lineRule="auto"/>
        <w:rPr>
          <w:rFonts w:ascii="Times New Roman" w:eastAsia="Times New Roman" w:hAnsi="Times New Roman" w:cs="Times New Roman"/>
          <w:color w:val="000000"/>
          <w:sz w:val="24"/>
          <w:szCs w:val="24"/>
          <w:lang w:val="ro-RO"/>
        </w:rPr>
      </w:pPr>
    </w:p>
    <w:p w:rsidR="001B0561" w:rsidRPr="001B0561" w:rsidRDefault="001B0561" w:rsidP="001B0561">
      <w:pPr>
        <w:spacing w:after="0" w:line="240" w:lineRule="auto"/>
        <w:rPr>
          <w:rFonts w:ascii="Times New Roman" w:eastAsia="Times New Roman" w:hAnsi="Times New Roman" w:cs="Times New Roman"/>
          <w:color w:val="000000"/>
          <w:sz w:val="24"/>
          <w:szCs w:val="24"/>
          <w:lang w:val="ro-RO"/>
        </w:rPr>
      </w:pPr>
    </w:p>
    <w:p w:rsidR="001B0561" w:rsidRPr="001B0561" w:rsidRDefault="001B0561" w:rsidP="001B0561">
      <w:pPr>
        <w:spacing w:after="0" w:line="240" w:lineRule="auto"/>
        <w:jc w:val="both"/>
        <w:rPr>
          <w:rFonts w:ascii="Times New Roman" w:eastAsia="Times New Roman" w:hAnsi="Times New Roman" w:cs="Times New Roman"/>
          <w:b/>
          <w:color w:val="000000"/>
          <w:sz w:val="24"/>
          <w:szCs w:val="24"/>
          <w:lang w:val="ro-RO"/>
        </w:rPr>
      </w:pPr>
      <w:bookmarkStart w:id="0" w:name="4097954"/>
      <w:bookmarkEnd w:id="0"/>
      <w:r w:rsidRPr="001B0561">
        <w:rPr>
          <w:rFonts w:ascii="Times New Roman" w:eastAsia="Times New Roman" w:hAnsi="Times New Roman" w:cs="Times New Roman"/>
          <w:b/>
          <w:color w:val="000000"/>
          <w:sz w:val="24"/>
          <w:szCs w:val="24"/>
          <w:lang w:val="ro-RO"/>
        </w:rPr>
        <w:t>1. Scop</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1" w:name="4097955"/>
      <w:bookmarkEnd w:id="1"/>
      <w:r w:rsidRPr="001B0561">
        <w:rPr>
          <w:rFonts w:ascii="Times New Roman" w:eastAsia="Times New Roman" w:hAnsi="Times New Roman" w:cs="Times New Roman"/>
          <w:b/>
          <w:color w:val="000000"/>
          <w:sz w:val="24"/>
          <w:szCs w:val="24"/>
          <w:lang w:val="ro-RO"/>
        </w:rPr>
        <w:t>Art. 1</w:t>
      </w:r>
      <w:r w:rsidRPr="001B0561">
        <w:rPr>
          <w:rFonts w:ascii="Times New Roman" w:eastAsia="Times New Roman" w:hAnsi="Times New Roman" w:cs="Times New Roman"/>
          <w:color w:val="000000"/>
          <w:sz w:val="24"/>
          <w:szCs w:val="24"/>
          <w:lang w:val="ro-RO"/>
        </w:rPr>
        <w:t xml:space="preserve"> - Prezentul regulament stabileşte cadru</w:t>
      </w:r>
      <w:r w:rsidR="00EF1A41">
        <w:rPr>
          <w:rFonts w:ascii="Times New Roman" w:eastAsia="Times New Roman" w:hAnsi="Times New Roman" w:cs="Times New Roman"/>
          <w:color w:val="000000"/>
          <w:sz w:val="24"/>
          <w:szCs w:val="24"/>
          <w:lang w:val="ro-RO"/>
        </w:rPr>
        <w:t>l pentru organizarea și funcționarea pieței pentru ziua următoare</w:t>
      </w:r>
      <w:r w:rsidRPr="001B0561">
        <w:rPr>
          <w:rFonts w:ascii="Times New Roman" w:eastAsia="Times New Roman" w:hAnsi="Times New Roman" w:cs="Times New Roman"/>
          <w:color w:val="000000"/>
          <w:sz w:val="24"/>
          <w:szCs w:val="24"/>
          <w:lang w:val="ro-RO"/>
        </w:rPr>
        <w:t xml:space="preserve"> </w:t>
      </w:r>
      <w:r w:rsidR="00EF1A41">
        <w:rPr>
          <w:rFonts w:ascii="Times New Roman" w:eastAsia="Times New Roman" w:hAnsi="Times New Roman" w:cs="Times New Roman"/>
          <w:color w:val="000000"/>
          <w:sz w:val="24"/>
          <w:szCs w:val="24"/>
          <w:lang w:val="ro-RO"/>
        </w:rPr>
        <w:t>de</w:t>
      </w:r>
      <w:r w:rsidRPr="001B0561">
        <w:rPr>
          <w:rFonts w:ascii="Times New Roman" w:eastAsia="Times New Roman" w:hAnsi="Times New Roman" w:cs="Times New Roman"/>
          <w:color w:val="000000"/>
          <w:sz w:val="24"/>
          <w:szCs w:val="24"/>
          <w:lang w:val="ro-RO"/>
        </w:rPr>
        <w:t xml:space="preserve"> gaze naturale, respectiv:</w:t>
      </w:r>
    </w:p>
    <w:p w:rsidR="001B0561" w:rsidRDefault="001B0561" w:rsidP="00AD2B96">
      <w:pPr>
        <w:pStyle w:val="ListParagraph"/>
        <w:numPr>
          <w:ilvl w:val="0"/>
          <w:numId w:val="1"/>
        </w:numPr>
        <w:spacing w:after="0" w:line="240" w:lineRule="auto"/>
        <w:jc w:val="both"/>
        <w:rPr>
          <w:rFonts w:ascii="Times New Roman" w:eastAsia="Times New Roman" w:hAnsi="Times New Roman" w:cs="Times New Roman"/>
          <w:color w:val="000000"/>
          <w:sz w:val="24"/>
          <w:szCs w:val="24"/>
          <w:lang w:val="ro-RO"/>
        </w:rPr>
      </w:pPr>
      <w:r w:rsidRPr="00AD2B96">
        <w:rPr>
          <w:rFonts w:ascii="Times New Roman" w:eastAsia="Times New Roman" w:hAnsi="Times New Roman" w:cs="Times New Roman"/>
          <w:color w:val="000000"/>
          <w:sz w:val="24"/>
          <w:szCs w:val="24"/>
          <w:lang w:val="ro-RO"/>
        </w:rPr>
        <w:t xml:space="preserve">modul de organizare a </w:t>
      </w:r>
      <w:r w:rsidR="00AD2B96" w:rsidRPr="00AD2B96">
        <w:rPr>
          <w:rFonts w:ascii="Times New Roman" w:eastAsia="Times New Roman" w:hAnsi="Times New Roman" w:cs="Times New Roman"/>
          <w:color w:val="000000"/>
          <w:sz w:val="24"/>
          <w:szCs w:val="24"/>
          <w:lang w:val="ro-RO"/>
        </w:rPr>
        <w:t>sesiunilor de tranzacționare și de stabilire a tranzacțiilor</w:t>
      </w:r>
      <w:r w:rsidRPr="00AD2B96">
        <w:rPr>
          <w:rFonts w:ascii="Times New Roman" w:eastAsia="Times New Roman" w:hAnsi="Times New Roman" w:cs="Times New Roman"/>
          <w:color w:val="000000"/>
          <w:sz w:val="24"/>
          <w:szCs w:val="24"/>
          <w:lang w:val="ro-RO"/>
        </w:rPr>
        <w:t>;</w:t>
      </w:r>
    </w:p>
    <w:p w:rsidR="00AD2B96" w:rsidRDefault="00AD2B96" w:rsidP="00AD2B96">
      <w:pPr>
        <w:pStyle w:val="ListParagraph"/>
        <w:numPr>
          <w:ilvl w:val="0"/>
          <w:numId w:val="1"/>
        </w:numPr>
        <w:spacing w:after="0" w:line="24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principiile decontării tranzacțiilor;</w:t>
      </w:r>
    </w:p>
    <w:p w:rsidR="00AD2B96" w:rsidRDefault="00AD2B96" w:rsidP="00AD2B96">
      <w:pPr>
        <w:pStyle w:val="ListParagraph"/>
        <w:numPr>
          <w:ilvl w:val="0"/>
          <w:numId w:val="1"/>
        </w:numPr>
        <w:spacing w:after="0" w:line="240" w:lineRule="auto"/>
        <w:jc w:val="both"/>
        <w:rPr>
          <w:rFonts w:ascii="Times New Roman" w:eastAsia="Times New Roman" w:hAnsi="Times New Roman" w:cs="Times New Roman"/>
          <w:color w:val="000000"/>
          <w:sz w:val="24"/>
          <w:szCs w:val="24"/>
          <w:lang w:val="ro-RO"/>
        </w:rPr>
      </w:pPr>
      <w:r w:rsidRPr="001B0561">
        <w:rPr>
          <w:rFonts w:ascii="Times New Roman" w:eastAsia="Times New Roman" w:hAnsi="Times New Roman" w:cs="Times New Roman"/>
          <w:color w:val="000000"/>
          <w:sz w:val="24"/>
          <w:szCs w:val="24"/>
          <w:lang w:val="ro-RO"/>
        </w:rPr>
        <w:t xml:space="preserve">participanţii la piaţa </w:t>
      </w:r>
      <w:r w:rsidR="000A5921">
        <w:rPr>
          <w:rFonts w:ascii="Times New Roman" w:eastAsia="Times New Roman" w:hAnsi="Times New Roman" w:cs="Times New Roman"/>
          <w:color w:val="000000"/>
          <w:sz w:val="24"/>
          <w:szCs w:val="24"/>
          <w:lang w:val="ro-RO"/>
        </w:rPr>
        <w:t>pentru ziua următoare</w:t>
      </w:r>
      <w:r w:rsidRPr="001B0561">
        <w:rPr>
          <w:rFonts w:ascii="Times New Roman" w:eastAsia="Times New Roman" w:hAnsi="Times New Roman" w:cs="Times New Roman"/>
          <w:color w:val="000000"/>
          <w:sz w:val="24"/>
          <w:szCs w:val="24"/>
          <w:lang w:val="ro-RO"/>
        </w:rPr>
        <w:t xml:space="preserve"> de gaze naturale şi criteriile/condiţiile pe care trebuie să le îndeplinească;</w:t>
      </w:r>
    </w:p>
    <w:p w:rsidR="001B0561" w:rsidRPr="00AD2B96" w:rsidRDefault="00AD2B96" w:rsidP="001B0561">
      <w:pPr>
        <w:pStyle w:val="ListParagraph"/>
        <w:numPr>
          <w:ilvl w:val="0"/>
          <w:numId w:val="1"/>
        </w:numPr>
        <w:spacing w:after="0" w:line="240" w:lineRule="auto"/>
        <w:jc w:val="both"/>
        <w:rPr>
          <w:rFonts w:ascii="Times New Roman" w:eastAsia="Times New Roman" w:hAnsi="Times New Roman" w:cs="Times New Roman"/>
          <w:color w:val="000000"/>
          <w:sz w:val="24"/>
          <w:szCs w:val="24"/>
          <w:lang w:val="ro-RO"/>
        </w:rPr>
      </w:pPr>
      <w:r w:rsidRPr="001B0561">
        <w:rPr>
          <w:rFonts w:ascii="Times New Roman" w:eastAsia="Times New Roman" w:hAnsi="Times New Roman" w:cs="Times New Roman"/>
          <w:color w:val="000000"/>
          <w:sz w:val="24"/>
          <w:szCs w:val="24"/>
          <w:lang w:val="ro-RO"/>
        </w:rPr>
        <w:t>modul de înregistrare, gestionare şi publicare a informaţiilor privind tranzacţiile efectuate.</w:t>
      </w:r>
    </w:p>
    <w:p w:rsidR="001B0561" w:rsidRPr="003211DD" w:rsidRDefault="001B0561" w:rsidP="001B0561">
      <w:pPr>
        <w:spacing w:after="0" w:line="240" w:lineRule="auto"/>
        <w:jc w:val="both"/>
        <w:rPr>
          <w:rFonts w:ascii="Times New Roman" w:eastAsia="Times New Roman" w:hAnsi="Times New Roman" w:cs="Times New Roman"/>
          <w:i/>
          <w:color w:val="4F81BD" w:themeColor="accent1"/>
          <w:sz w:val="24"/>
          <w:szCs w:val="24"/>
          <w:lang w:val="ro-RO"/>
        </w:rPr>
      </w:pPr>
      <w:bookmarkStart w:id="2" w:name="4097956"/>
      <w:bookmarkEnd w:id="2"/>
      <w:r w:rsidRPr="003211DD">
        <w:rPr>
          <w:rFonts w:ascii="Times New Roman" w:eastAsia="Times New Roman" w:hAnsi="Times New Roman" w:cs="Times New Roman"/>
          <w:b/>
          <w:color w:val="000000"/>
          <w:sz w:val="24"/>
          <w:szCs w:val="24"/>
          <w:lang w:val="ro-RO"/>
        </w:rPr>
        <w:t xml:space="preserve">Art. 2 </w:t>
      </w:r>
      <w:r w:rsidRPr="003211DD">
        <w:rPr>
          <w:rFonts w:ascii="Times New Roman" w:eastAsia="Times New Roman" w:hAnsi="Times New Roman" w:cs="Times New Roman"/>
          <w:color w:val="000000"/>
          <w:sz w:val="24"/>
          <w:szCs w:val="24"/>
          <w:lang w:val="ro-RO"/>
        </w:rPr>
        <w:t>-</w:t>
      </w:r>
      <w:r w:rsidRPr="003211DD">
        <w:rPr>
          <w:rFonts w:ascii="Times New Roman" w:eastAsia="Times New Roman" w:hAnsi="Times New Roman" w:cs="Times New Roman"/>
          <w:i/>
          <w:color w:val="000000"/>
          <w:sz w:val="24"/>
          <w:szCs w:val="24"/>
          <w:lang w:val="ro-RO"/>
        </w:rPr>
        <w:t>  </w:t>
      </w:r>
      <w:r w:rsidRPr="002F1A15">
        <w:rPr>
          <w:rFonts w:ascii="Times New Roman" w:eastAsia="Times New Roman" w:hAnsi="Times New Roman" w:cs="Times New Roman"/>
          <w:color w:val="000000"/>
          <w:sz w:val="24"/>
          <w:szCs w:val="24"/>
          <w:lang w:val="ro-RO"/>
        </w:rPr>
        <w:t xml:space="preserve">Prin </w:t>
      </w:r>
      <w:r w:rsidR="003211DD" w:rsidRPr="002F1A15">
        <w:rPr>
          <w:rFonts w:ascii="Times New Roman" w:eastAsia="Times New Roman" w:hAnsi="Times New Roman" w:cs="Times New Roman"/>
          <w:color w:val="000000"/>
          <w:sz w:val="24"/>
          <w:szCs w:val="24"/>
          <w:lang w:val="ro-RO"/>
        </w:rPr>
        <w:t>implementarea</w:t>
      </w:r>
      <w:r w:rsidRPr="002F1A15">
        <w:rPr>
          <w:rFonts w:ascii="Times New Roman" w:eastAsia="Times New Roman" w:hAnsi="Times New Roman" w:cs="Times New Roman"/>
          <w:color w:val="000000"/>
          <w:sz w:val="24"/>
          <w:szCs w:val="24"/>
          <w:lang w:val="ro-RO"/>
        </w:rPr>
        <w:t xml:space="preserve"> pieţei </w:t>
      </w:r>
      <w:r w:rsidR="003211DD">
        <w:rPr>
          <w:rFonts w:ascii="Times New Roman" w:eastAsia="Times New Roman" w:hAnsi="Times New Roman" w:cs="Times New Roman"/>
          <w:color w:val="000000"/>
          <w:sz w:val="24"/>
          <w:szCs w:val="24"/>
          <w:lang w:val="ro-RO"/>
        </w:rPr>
        <w:t>pentru ziua următoare</w:t>
      </w:r>
      <w:r w:rsidRPr="002F1A15">
        <w:rPr>
          <w:rFonts w:ascii="Times New Roman" w:eastAsia="Times New Roman" w:hAnsi="Times New Roman" w:cs="Times New Roman"/>
          <w:color w:val="000000"/>
          <w:sz w:val="24"/>
          <w:szCs w:val="24"/>
          <w:lang w:val="ro-RO"/>
        </w:rPr>
        <w:t xml:space="preserve"> de gaze naturale se </w:t>
      </w:r>
      <w:r w:rsidR="002F1A15" w:rsidRPr="002F1A15">
        <w:rPr>
          <w:rFonts w:ascii="Times New Roman" w:eastAsia="Times New Roman" w:hAnsi="Times New Roman" w:cs="Times New Roman"/>
          <w:color w:val="000000"/>
          <w:sz w:val="24"/>
          <w:szCs w:val="24"/>
          <w:lang w:val="ro-RO"/>
        </w:rPr>
        <w:t>creează</w:t>
      </w:r>
      <w:r w:rsidR="002F1A15">
        <w:rPr>
          <w:rFonts w:ascii="Times New Roman" w:eastAsia="Times New Roman" w:hAnsi="Times New Roman" w:cs="Times New Roman"/>
          <w:color w:val="000000"/>
          <w:sz w:val="24"/>
          <w:szCs w:val="24"/>
          <w:lang w:val="ro-RO"/>
        </w:rPr>
        <w:t>,</w:t>
      </w:r>
      <w:r w:rsidR="002F1A15" w:rsidRPr="002F1A15">
        <w:rPr>
          <w:rFonts w:ascii="Times New Roman" w:eastAsia="Times New Roman" w:hAnsi="Times New Roman" w:cs="Times New Roman"/>
          <w:color w:val="000000"/>
          <w:sz w:val="24"/>
          <w:szCs w:val="24"/>
          <w:lang w:val="ro-RO"/>
        </w:rPr>
        <w:t xml:space="preserve"> pentru </w:t>
      </w:r>
      <w:r w:rsidR="002F1A15" w:rsidRPr="001B0561">
        <w:rPr>
          <w:rFonts w:ascii="Times New Roman" w:eastAsia="Times New Roman" w:hAnsi="Times New Roman" w:cs="Times New Roman"/>
          <w:color w:val="000000"/>
          <w:sz w:val="24"/>
          <w:szCs w:val="24"/>
          <w:lang w:val="ro-RO"/>
        </w:rPr>
        <w:t xml:space="preserve">participanţii la piaţa </w:t>
      </w:r>
      <w:r w:rsidR="002F1A15">
        <w:rPr>
          <w:rFonts w:ascii="Times New Roman" w:eastAsia="Times New Roman" w:hAnsi="Times New Roman" w:cs="Times New Roman"/>
          <w:color w:val="000000"/>
          <w:sz w:val="24"/>
          <w:szCs w:val="24"/>
          <w:lang w:val="ro-RO"/>
        </w:rPr>
        <w:t>pentru ziua următoare</w:t>
      </w:r>
      <w:r w:rsidR="002F1A15" w:rsidRPr="001B0561">
        <w:rPr>
          <w:rFonts w:ascii="Times New Roman" w:eastAsia="Times New Roman" w:hAnsi="Times New Roman" w:cs="Times New Roman"/>
          <w:color w:val="000000"/>
          <w:sz w:val="24"/>
          <w:szCs w:val="24"/>
          <w:lang w:val="ro-RO"/>
        </w:rPr>
        <w:t xml:space="preserve"> de gaze naturale</w:t>
      </w:r>
      <w:r w:rsidR="002F1A15">
        <w:rPr>
          <w:rFonts w:ascii="Times New Roman" w:eastAsia="Times New Roman" w:hAnsi="Times New Roman" w:cs="Times New Roman"/>
          <w:color w:val="000000"/>
          <w:sz w:val="24"/>
          <w:szCs w:val="24"/>
          <w:lang w:val="ro-RO"/>
        </w:rPr>
        <w:t>,</w:t>
      </w:r>
      <w:r w:rsidR="002F1A15" w:rsidRPr="002F1A15">
        <w:rPr>
          <w:rFonts w:ascii="Times New Roman" w:eastAsia="Times New Roman" w:hAnsi="Times New Roman" w:cs="Times New Roman"/>
          <w:color w:val="000000"/>
          <w:sz w:val="24"/>
          <w:szCs w:val="24"/>
          <w:lang w:val="ro-RO"/>
        </w:rPr>
        <w:t xml:space="preserve"> un cadru </w:t>
      </w:r>
      <w:r w:rsidR="007651F5">
        <w:rPr>
          <w:rFonts w:ascii="Times New Roman" w:eastAsia="Times New Roman" w:hAnsi="Times New Roman" w:cs="Times New Roman"/>
          <w:color w:val="000000"/>
          <w:sz w:val="24"/>
          <w:szCs w:val="24"/>
          <w:lang w:val="ro-RO"/>
        </w:rPr>
        <w:t xml:space="preserve">centralizat, </w:t>
      </w:r>
      <w:r w:rsidR="002F1A15">
        <w:rPr>
          <w:rFonts w:ascii="Times New Roman" w:eastAsia="Times New Roman" w:hAnsi="Times New Roman" w:cs="Times New Roman"/>
          <w:color w:val="000000"/>
          <w:sz w:val="24"/>
          <w:szCs w:val="24"/>
          <w:lang w:val="ro-RO"/>
        </w:rPr>
        <w:t xml:space="preserve">transparent și nediscriminatoriu </w:t>
      </w:r>
      <w:r w:rsidR="002F1A15" w:rsidRPr="002F1A15">
        <w:rPr>
          <w:rFonts w:ascii="Times New Roman" w:eastAsia="Times New Roman" w:hAnsi="Times New Roman" w:cs="Times New Roman"/>
          <w:color w:val="000000"/>
          <w:sz w:val="24"/>
          <w:szCs w:val="24"/>
          <w:lang w:val="ro-RO"/>
        </w:rPr>
        <w:t>suplimentar de vânzare şi cumpărare a gazelor naturale pentru reducerea dezechilibrelor</w:t>
      </w:r>
      <w:r w:rsidRPr="002F1A15">
        <w:rPr>
          <w:rFonts w:ascii="Times New Roman" w:eastAsia="Times New Roman" w:hAnsi="Times New Roman" w:cs="Times New Roman"/>
          <w:color w:val="000000"/>
          <w:sz w:val="24"/>
          <w:szCs w:val="24"/>
          <w:lang w:val="ro-RO"/>
        </w:rPr>
        <w:t>, cu respectarea reglementărilor în vigoare în sectorul gazelor naturale.</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p>
    <w:p w:rsidR="001B0561" w:rsidRPr="001B0561" w:rsidRDefault="001B0561" w:rsidP="001B0561">
      <w:pPr>
        <w:spacing w:after="0" w:line="240" w:lineRule="auto"/>
        <w:jc w:val="both"/>
        <w:rPr>
          <w:rFonts w:ascii="Times New Roman" w:eastAsia="Times New Roman" w:hAnsi="Times New Roman" w:cs="Times New Roman"/>
          <w:b/>
          <w:color w:val="000000"/>
          <w:sz w:val="24"/>
          <w:szCs w:val="24"/>
          <w:lang w:val="ro-RO"/>
        </w:rPr>
      </w:pPr>
      <w:bookmarkStart w:id="3" w:name="4097957"/>
      <w:bookmarkEnd w:id="3"/>
      <w:r w:rsidRPr="001B0561">
        <w:rPr>
          <w:rFonts w:ascii="Times New Roman" w:eastAsia="Times New Roman" w:hAnsi="Times New Roman" w:cs="Times New Roman"/>
          <w:b/>
          <w:color w:val="000000"/>
          <w:sz w:val="24"/>
          <w:szCs w:val="24"/>
          <w:lang w:val="ro-RO"/>
        </w:rPr>
        <w:t>2. Domeniul de aplicare</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4" w:name="4097958"/>
      <w:bookmarkEnd w:id="4"/>
      <w:r w:rsidRPr="001B0561">
        <w:rPr>
          <w:rFonts w:ascii="Times New Roman" w:eastAsia="Times New Roman" w:hAnsi="Times New Roman" w:cs="Times New Roman"/>
          <w:b/>
          <w:color w:val="000000"/>
          <w:sz w:val="24"/>
          <w:szCs w:val="24"/>
          <w:lang w:val="ro-RO"/>
        </w:rPr>
        <w:t>Art. 3 - </w:t>
      </w:r>
      <w:r w:rsidRPr="001B0561">
        <w:rPr>
          <w:rFonts w:ascii="Times New Roman" w:eastAsia="Times New Roman" w:hAnsi="Times New Roman" w:cs="Times New Roman"/>
          <w:color w:val="000000"/>
          <w:sz w:val="24"/>
          <w:szCs w:val="24"/>
          <w:lang w:val="ro-RO"/>
        </w:rPr>
        <w:t xml:space="preserve">Prezentul regulament se aplică participanţilor la piaţa </w:t>
      </w:r>
      <w:r w:rsidR="00797A8C">
        <w:rPr>
          <w:rFonts w:ascii="Times New Roman" w:eastAsia="Times New Roman" w:hAnsi="Times New Roman" w:cs="Times New Roman"/>
          <w:color w:val="000000"/>
          <w:sz w:val="24"/>
          <w:szCs w:val="24"/>
          <w:lang w:val="ro-RO"/>
        </w:rPr>
        <w:t>pentru ziua următoare</w:t>
      </w:r>
      <w:r w:rsidRPr="001B0561">
        <w:rPr>
          <w:rFonts w:ascii="Times New Roman" w:eastAsia="Times New Roman" w:hAnsi="Times New Roman" w:cs="Times New Roman"/>
          <w:color w:val="000000"/>
          <w:sz w:val="24"/>
          <w:szCs w:val="24"/>
          <w:lang w:val="ro-RO"/>
        </w:rPr>
        <w:t xml:space="preserve"> de gaze naturale şi Operatorului Pieţei de Energie Electric</w:t>
      </w:r>
      <w:r w:rsidR="00797A8C">
        <w:rPr>
          <w:rFonts w:ascii="Times New Roman" w:eastAsia="Times New Roman" w:hAnsi="Times New Roman" w:cs="Times New Roman"/>
          <w:color w:val="000000"/>
          <w:sz w:val="24"/>
          <w:szCs w:val="24"/>
          <w:lang w:val="ro-RO"/>
        </w:rPr>
        <w:t xml:space="preserve">ă şi Gaze Naturale </w:t>
      </w:r>
      <w:r w:rsidR="00AE2A87">
        <w:rPr>
          <w:rFonts w:ascii="Times New Roman" w:eastAsia="Times New Roman" w:hAnsi="Times New Roman" w:cs="Times New Roman"/>
          <w:color w:val="000000"/>
          <w:sz w:val="24"/>
          <w:szCs w:val="24"/>
          <w:lang w:val="ro-RO"/>
        </w:rPr>
        <w:t>”</w:t>
      </w:r>
      <w:r w:rsidR="00797A8C">
        <w:rPr>
          <w:rFonts w:ascii="Times New Roman" w:eastAsia="Times New Roman" w:hAnsi="Times New Roman" w:cs="Times New Roman"/>
          <w:color w:val="000000"/>
          <w:sz w:val="24"/>
          <w:szCs w:val="24"/>
          <w:lang w:val="ro-RO"/>
        </w:rPr>
        <w:t>OPCOM</w:t>
      </w:r>
      <w:r w:rsidR="00AE2A87">
        <w:rPr>
          <w:rFonts w:ascii="Times New Roman" w:eastAsia="Times New Roman" w:hAnsi="Times New Roman" w:cs="Times New Roman"/>
          <w:color w:val="000000"/>
          <w:sz w:val="24"/>
          <w:szCs w:val="24"/>
          <w:lang w:val="ro-RO"/>
        </w:rPr>
        <w:t>”</w:t>
      </w:r>
      <w:r w:rsidR="00797A8C">
        <w:rPr>
          <w:rFonts w:ascii="Times New Roman" w:eastAsia="Times New Roman" w:hAnsi="Times New Roman" w:cs="Times New Roman"/>
          <w:color w:val="000000"/>
          <w:sz w:val="24"/>
          <w:szCs w:val="24"/>
          <w:lang w:val="ro-RO"/>
        </w:rPr>
        <w:t xml:space="preserve"> - S.A.</w:t>
      </w:r>
      <w:r w:rsidR="00AE2A87">
        <w:rPr>
          <w:rFonts w:ascii="Times New Roman" w:eastAsia="Times New Roman" w:hAnsi="Times New Roman" w:cs="Times New Roman"/>
          <w:color w:val="000000"/>
          <w:sz w:val="24"/>
          <w:szCs w:val="24"/>
          <w:lang w:val="ro-RO"/>
        </w:rPr>
        <w:t>,</w:t>
      </w:r>
      <w:r w:rsidR="00AE2A87" w:rsidRPr="00AE2A87">
        <w:rPr>
          <w:rFonts w:ascii="Times New Roman" w:eastAsia="Times New Roman" w:hAnsi="Times New Roman" w:cs="Times New Roman"/>
          <w:color w:val="000000"/>
          <w:sz w:val="24"/>
          <w:szCs w:val="24"/>
          <w:lang w:val="ro-RO"/>
        </w:rPr>
        <w:t xml:space="preserve"> </w:t>
      </w:r>
      <w:r w:rsidR="00AE2A87" w:rsidRPr="006E3D9A">
        <w:rPr>
          <w:rFonts w:ascii="Times New Roman" w:eastAsia="Times New Roman" w:hAnsi="Times New Roman" w:cs="Times New Roman"/>
          <w:color w:val="000000"/>
          <w:sz w:val="24"/>
          <w:szCs w:val="24"/>
          <w:lang w:val="ro-RO"/>
        </w:rPr>
        <w:t xml:space="preserve">denumit în continuare </w:t>
      </w:r>
      <w:r w:rsidR="00AE2A87">
        <w:rPr>
          <w:rFonts w:ascii="Times New Roman" w:eastAsia="Times New Roman" w:hAnsi="Times New Roman" w:cs="Times New Roman"/>
          <w:color w:val="000000"/>
          <w:sz w:val="24"/>
          <w:szCs w:val="24"/>
          <w:lang w:val="ro-RO"/>
        </w:rPr>
        <w:t>OPCOM S.A.</w:t>
      </w:r>
      <w:r w:rsidR="00AA4CC5">
        <w:rPr>
          <w:rFonts w:ascii="Times New Roman" w:eastAsia="Times New Roman" w:hAnsi="Times New Roman" w:cs="Times New Roman"/>
          <w:color w:val="000000"/>
          <w:sz w:val="24"/>
          <w:szCs w:val="24"/>
          <w:lang w:val="ro-RO"/>
        </w:rPr>
        <w:t xml:space="preserve">, în calitate de operator al </w:t>
      </w:r>
      <w:r w:rsidR="00AA4CC5" w:rsidRPr="001B0561">
        <w:rPr>
          <w:rFonts w:ascii="Times New Roman" w:eastAsia="Times New Roman" w:hAnsi="Times New Roman" w:cs="Times New Roman"/>
          <w:color w:val="000000"/>
          <w:sz w:val="24"/>
          <w:szCs w:val="24"/>
          <w:lang w:val="ro-RO"/>
        </w:rPr>
        <w:t>pi</w:t>
      </w:r>
      <w:r w:rsidR="00AA4CC5">
        <w:rPr>
          <w:rFonts w:ascii="Times New Roman" w:eastAsia="Times New Roman" w:hAnsi="Times New Roman" w:cs="Times New Roman"/>
          <w:color w:val="000000"/>
          <w:sz w:val="24"/>
          <w:szCs w:val="24"/>
          <w:lang w:val="ro-RO"/>
        </w:rPr>
        <w:t>e</w:t>
      </w:r>
      <w:r w:rsidR="00AA4CC5" w:rsidRPr="001B0561">
        <w:rPr>
          <w:rFonts w:ascii="Times New Roman" w:eastAsia="Times New Roman" w:hAnsi="Times New Roman" w:cs="Times New Roman"/>
          <w:color w:val="000000"/>
          <w:sz w:val="24"/>
          <w:szCs w:val="24"/>
          <w:lang w:val="ro-RO"/>
        </w:rPr>
        <w:t>ţ</w:t>
      </w:r>
      <w:r w:rsidR="00AA4CC5">
        <w:rPr>
          <w:rFonts w:ascii="Times New Roman" w:eastAsia="Times New Roman" w:hAnsi="Times New Roman" w:cs="Times New Roman"/>
          <w:color w:val="000000"/>
          <w:sz w:val="24"/>
          <w:szCs w:val="24"/>
          <w:lang w:val="ro-RO"/>
        </w:rPr>
        <w:t>ei</w:t>
      </w:r>
      <w:r w:rsidR="00AA4CC5" w:rsidRPr="001B0561">
        <w:rPr>
          <w:rFonts w:ascii="Times New Roman" w:eastAsia="Times New Roman" w:hAnsi="Times New Roman" w:cs="Times New Roman"/>
          <w:color w:val="000000"/>
          <w:sz w:val="24"/>
          <w:szCs w:val="24"/>
          <w:lang w:val="ro-RO"/>
        </w:rPr>
        <w:t xml:space="preserve"> </w:t>
      </w:r>
      <w:r w:rsidR="00AA4CC5">
        <w:rPr>
          <w:rFonts w:ascii="Times New Roman" w:eastAsia="Times New Roman" w:hAnsi="Times New Roman" w:cs="Times New Roman"/>
          <w:color w:val="000000"/>
          <w:sz w:val="24"/>
          <w:szCs w:val="24"/>
          <w:lang w:val="ro-RO"/>
        </w:rPr>
        <w:t>pentru ziua următoare</w:t>
      </w:r>
      <w:r w:rsidR="00AA4CC5" w:rsidRPr="001B0561">
        <w:rPr>
          <w:rFonts w:ascii="Times New Roman" w:eastAsia="Times New Roman" w:hAnsi="Times New Roman" w:cs="Times New Roman"/>
          <w:color w:val="000000"/>
          <w:sz w:val="24"/>
          <w:szCs w:val="24"/>
          <w:lang w:val="ro-RO"/>
        </w:rPr>
        <w:t xml:space="preserve"> de gaze naturale</w:t>
      </w:r>
      <w:r w:rsidR="00AA4CC5">
        <w:rPr>
          <w:rFonts w:ascii="Times New Roman" w:eastAsia="Times New Roman" w:hAnsi="Times New Roman" w:cs="Times New Roman"/>
          <w:color w:val="000000"/>
          <w:sz w:val="24"/>
          <w:szCs w:val="24"/>
          <w:lang w:val="ro-RO"/>
        </w:rPr>
        <w:t>.</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5" w:name="4097959"/>
      <w:bookmarkEnd w:id="5"/>
      <w:r w:rsidRPr="001B0561">
        <w:rPr>
          <w:rFonts w:ascii="Times New Roman" w:eastAsia="Times New Roman" w:hAnsi="Times New Roman" w:cs="Times New Roman"/>
          <w:b/>
          <w:color w:val="000000"/>
          <w:sz w:val="24"/>
          <w:szCs w:val="24"/>
          <w:lang w:val="ro-RO"/>
        </w:rPr>
        <w:t>3. Definiţii şi abrevieri</w:t>
      </w:r>
    </w:p>
    <w:p w:rsidR="001B0561" w:rsidRPr="002F1A15"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6" w:name="4097960"/>
      <w:bookmarkEnd w:id="6"/>
      <w:r w:rsidRPr="002F1A15">
        <w:rPr>
          <w:rFonts w:ascii="Times New Roman" w:eastAsia="Times New Roman" w:hAnsi="Times New Roman" w:cs="Times New Roman"/>
          <w:b/>
          <w:color w:val="000000"/>
          <w:sz w:val="24"/>
          <w:szCs w:val="24"/>
          <w:lang w:val="ro-RO"/>
        </w:rPr>
        <w:t xml:space="preserve">Art. 4 </w:t>
      </w:r>
      <w:r w:rsidRPr="002F1A15">
        <w:rPr>
          <w:rFonts w:ascii="Times New Roman" w:eastAsia="Times New Roman" w:hAnsi="Times New Roman" w:cs="Times New Roman"/>
          <w:color w:val="000000"/>
          <w:sz w:val="24"/>
          <w:szCs w:val="24"/>
          <w:lang w:val="ro-RO"/>
        </w:rPr>
        <w:t>- (1) În înţelesul prezentului regulament, termenii, expresiile şi abrevierile folosite au semnificaţiile următoare:</w:t>
      </w:r>
    </w:p>
    <w:p w:rsidR="0090404F" w:rsidRDefault="0090404F" w:rsidP="0090404F">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b</w:t>
      </w:r>
      <w:r w:rsidRPr="0090404F">
        <w:rPr>
          <w:rFonts w:ascii="Times New Roman" w:eastAsia="Times New Roman" w:hAnsi="Times New Roman" w:cs="Times New Roman"/>
          <w:color w:val="000000"/>
          <w:sz w:val="24"/>
          <w:szCs w:val="24"/>
          <w:lang w:val="ro-RO"/>
        </w:rPr>
        <w:t xml:space="preserve">anca comercială – </w:t>
      </w:r>
      <w:r>
        <w:rPr>
          <w:rFonts w:ascii="Times New Roman" w:eastAsia="Times New Roman" w:hAnsi="Times New Roman" w:cs="Times New Roman"/>
          <w:color w:val="000000"/>
          <w:sz w:val="24"/>
          <w:szCs w:val="24"/>
          <w:lang w:val="ro-RO"/>
        </w:rPr>
        <w:t>i</w:t>
      </w:r>
      <w:r w:rsidRPr="0090404F">
        <w:rPr>
          <w:rFonts w:ascii="Times New Roman" w:eastAsia="Times New Roman" w:hAnsi="Times New Roman" w:cs="Times New Roman"/>
          <w:color w:val="000000"/>
          <w:sz w:val="24"/>
          <w:szCs w:val="24"/>
          <w:lang w:val="ro-RO"/>
        </w:rPr>
        <w:t>nstituţie de credit autorizată de Banca Naţională a României, ce aplică Regulamentele Băncii Naţionale pentru serviciile financiare oferite clienţilor săi</w:t>
      </w:r>
    </w:p>
    <w:p w:rsidR="00662BF9" w:rsidRDefault="00662BF9" w:rsidP="00662BF9">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662BF9">
        <w:rPr>
          <w:rFonts w:ascii="Times New Roman" w:eastAsia="Times New Roman" w:hAnsi="Times New Roman" w:cs="Times New Roman"/>
          <w:color w:val="000000"/>
          <w:sz w:val="24"/>
          <w:szCs w:val="24"/>
          <w:lang w:val="ro-RO"/>
        </w:rPr>
        <w:t xml:space="preserve">banca cont central - banca comercială la care </w:t>
      </w:r>
      <w:r w:rsidR="007651F5">
        <w:rPr>
          <w:rFonts w:ascii="Times New Roman" w:eastAsia="Times New Roman" w:hAnsi="Times New Roman" w:cs="Times New Roman"/>
          <w:color w:val="000000"/>
          <w:sz w:val="24"/>
          <w:szCs w:val="24"/>
          <w:lang w:val="ro-RO"/>
        </w:rPr>
        <w:t>OPCOM S.A.</w:t>
      </w:r>
      <w:r w:rsidRPr="00662BF9">
        <w:rPr>
          <w:rFonts w:ascii="Times New Roman" w:eastAsia="Times New Roman" w:hAnsi="Times New Roman" w:cs="Times New Roman"/>
          <w:color w:val="000000"/>
          <w:sz w:val="24"/>
          <w:szCs w:val="24"/>
          <w:lang w:val="ro-RO"/>
        </w:rPr>
        <w:t xml:space="preserve"> are deschis contul central al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sidRPr="00662BF9">
        <w:rPr>
          <w:rFonts w:ascii="Times New Roman" w:eastAsia="Times New Roman" w:hAnsi="Times New Roman" w:cs="Times New Roman"/>
          <w:color w:val="000000"/>
          <w:sz w:val="24"/>
          <w:szCs w:val="24"/>
          <w:lang w:val="ro-RO"/>
        </w:rPr>
        <w:t xml:space="preserve">, prin care acesta îşi desfăşoară rolul de contraparte pentru tranzacţiile pe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Pr>
          <w:rFonts w:ascii="Times New Roman" w:eastAsia="Times New Roman" w:hAnsi="Times New Roman" w:cs="Times New Roman"/>
          <w:color w:val="000000"/>
          <w:sz w:val="24"/>
          <w:szCs w:val="24"/>
          <w:lang w:val="ro-RO"/>
        </w:rPr>
        <w:t>;</w:t>
      </w:r>
    </w:p>
    <w:p w:rsidR="00662BF9" w:rsidRDefault="00662BF9" w:rsidP="00662BF9">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662BF9">
        <w:rPr>
          <w:rFonts w:ascii="Times New Roman" w:eastAsia="Times New Roman" w:hAnsi="Times New Roman" w:cs="Times New Roman"/>
          <w:color w:val="000000"/>
          <w:sz w:val="24"/>
          <w:szCs w:val="24"/>
          <w:lang w:val="ro-RO"/>
        </w:rPr>
        <w:t xml:space="preserve">banca de decontare - banca comercială la care participantul la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sidRPr="00662BF9">
        <w:rPr>
          <w:rFonts w:ascii="Times New Roman" w:eastAsia="Times New Roman" w:hAnsi="Times New Roman" w:cs="Times New Roman"/>
          <w:color w:val="000000"/>
          <w:sz w:val="24"/>
          <w:szCs w:val="24"/>
          <w:lang w:val="ro-RO"/>
        </w:rPr>
        <w:t xml:space="preserve"> şi-a deschis contul prin care se desfăşoară acţiunile de debitare directă aferente decontării tranzacţiilor pe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sidR="007651F5">
        <w:rPr>
          <w:rFonts w:ascii="Times New Roman" w:eastAsia="Times New Roman" w:hAnsi="Times New Roman" w:cs="Times New Roman"/>
          <w:color w:val="000000"/>
          <w:sz w:val="24"/>
          <w:szCs w:val="24"/>
          <w:lang w:val="ro-RO"/>
        </w:rPr>
        <w:t>;</w:t>
      </w:r>
    </w:p>
    <w:p w:rsidR="00662BF9" w:rsidRDefault="00662BF9" w:rsidP="00662BF9">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662BF9">
        <w:rPr>
          <w:rFonts w:ascii="Times New Roman" w:eastAsia="Times New Roman" w:hAnsi="Times New Roman" w:cs="Times New Roman"/>
          <w:color w:val="000000"/>
          <w:sz w:val="24"/>
          <w:szCs w:val="24"/>
          <w:lang w:val="ro-RO"/>
        </w:rPr>
        <w:t xml:space="preserve">banca garantă - banca comercială care emite la ordinul clientului său, participant la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sidRPr="00662BF9">
        <w:rPr>
          <w:rFonts w:ascii="Times New Roman" w:eastAsia="Times New Roman" w:hAnsi="Times New Roman" w:cs="Times New Roman"/>
          <w:color w:val="000000"/>
          <w:sz w:val="24"/>
          <w:szCs w:val="24"/>
          <w:lang w:val="ro-RO"/>
        </w:rPr>
        <w:t xml:space="preserve">, o scrisoare de garanţie bancară de plată în favoarea </w:t>
      </w:r>
      <w:r w:rsidR="007651F5">
        <w:rPr>
          <w:rFonts w:ascii="Times New Roman" w:eastAsia="Times New Roman" w:hAnsi="Times New Roman" w:cs="Times New Roman"/>
          <w:color w:val="000000"/>
          <w:sz w:val="24"/>
          <w:szCs w:val="24"/>
          <w:lang w:val="ro-RO"/>
        </w:rPr>
        <w:t>OPCOM S.A.;</w:t>
      </w:r>
    </w:p>
    <w:p w:rsidR="00662BF9" w:rsidRDefault="00662BF9" w:rsidP="00662BF9">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662BF9">
        <w:rPr>
          <w:rFonts w:ascii="Times New Roman" w:eastAsia="Times New Roman" w:hAnsi="Times New Roman" w:cs="Times New Roman"/>
          <w:color w:val="000000"/>
          <w:sz w:val="24"/>
          <w:szCs w:val="24"/>
          <w:lang w:val="ro-RO"/>
        </w:rPr>
        <w:t>compensare - stingerea obligaţiilor de plată, egale, reciproce, între două persoane juridice, până la concurenţa obligaţiei celei mai mici, prin ordine de compensare</w:t>
      </w:r>
      <w:r>
        <w:rPr>
          <w:rFonts w:ascii="Times New Roman" w:eastAsia="Times New Roman" w:hAnsi="Times New Roman" w:cs="Times New Roman"/>
          <w:color w:val="000000"/>
          <w:sz w:val="24"/>
          <w:szCs w:val="24"/>
          <w:lang w:val="ro-RO"/>
        </w:rPr>
        <w:t>;</w:t>
      </w:r>
    </w:p>
    <w:p w:rsidR="00662BF9" w:rsidRDefault="00662BF9" w:rsidP="00662BF9">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662BF9">
        <w:rPr>
          <w:rFonts w:ascii="Times New Roman" w:eastAsia="Times New Roman" w:hAnsi="Times New Roman" w:cs="Times New Roman"/>
          <w:color w:val="000000"/>
          <w:sz w:val="24"/>
          <w:szCs w:val="24"/>
          <w:lang w:val="ro-RO"/>
        </w:rPr>
        <w:t xml:space="preserve">confirmare de tranzacţie - raport ce poate fi accesat de către participantul la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sidRPr="00662BF9">
        <w:rPr>
          <w:rFonts w:ascii="Times New Roman" w:eastAsia="Times New Roman" w:hAnsi="Times New Roman" w:cs="Times New Roman"/>
          <w:color w:val="000000"/>
          <w:sz w:val="24"/>
          <w:szCs w:val="24"/>
          <w:lang w:val="ro-RO"/>
        </w:rPr>
        <w:t xml:space="preserve"> prin intermediul sistemului de tranzacţionare administrat de </w:t>
      </w:r>
      <w:r w:rsidR="007651F5">
        <w:rPr>
          <w:rFonts w:ascii="Times New Roman" w:eastAsia="Times New Roman" w:hAnsi="Times New Roman" w:cs="Times New Roman"/>
          <w:color w:val="000000"/>
          <w:sz w:val="24"/>
          <w:szCs w:val="24"/>
          <w:lang w:val="ro-RO"/>
        </w:rPr>
        <w:t>OPCOM S.A.</w:t>
      </w:r>
      <w:r w:rsidRPr="00662BF9">
        <w:rPr>
          <w:rFonts w:ascii="Times New Roman" w:eastAsia="Times New Roman" w:hAnsi="Times New Roman" w:cs="Times New Roman"/>
          <w:color w:val="000000"/>
          <w:sz w:val="24"/>
          <w:szCs w:val="24"/>
          <w:lang w:val="ro-RO"/>
        </w:rPr>
        <w:t xml:space="preserve">, care confirmă o tranzacţie pe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sidRPr="00662BF9">
        <w:rPr>
          <w:rFonts w:ascii="Times New Roman" w:eastAsia="Times New Roman" w:hAnsi="Times New Roman" w:cs="Times New Roman"/>
          <w:color w:val="000000"/>
          <w:sz w:val="24"/>
          <w:szCs w:val="24"/>
          <w:lang w:val="ro-RO"/>
        </w:rPr>
        <w:t xml:space="preserve"> efectuată de acesta</w:t>
      </w:r>
      <w:r>
        <w:rPr>
          <w:rFonts w:ascii="Times New Roman" w:eastAsia="Times New Roman" w:hAnsi="Times New Roman" w:cs="Times New Roman"/>
          <w:color w:val="000000"/>
          <w:sz w:val="24"/>
          <w:szCs w:val="24"/>
          <w:lang w:val="ro-RO"/>
        </w:rPr>
        <w:t>;</w:t>
      </w:r>
    </w:p>
    <w:p w:rsidR="00662BF9" w:rsidRDefault="00662BF9" w:rsidP="00662BF9">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662BF9">
        <w:rPr>
          <w:rFonts w:ascii="Times New Roman" w:eastAsia="Times New Roman" w:hAnsi="Times New Roman" w:cs="Times New Roman"/>
          <w:color w:val="000000"/>
          <w:sz w:val="24"/>
          <w:szCs w:val="24"/>
          <w:lang w:val="ro-RO"/>
        </w:rPr>
        <w:t xml:space="preserve">contractul de mandat privind plata prin debitare directă - document prin care participantul la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sidRPr="00662BF9">
        <w:rPr>
          <w:rFonts w:ascii="Times New Roman" w:eastAsia="Times New Roman" w:hAnsi="Times New Roman" w:cs="Times New Roman"/>
          <w:color w:val="000000"/>
          <w:sz w:val="24"/>
          <w:szCs w:val="24"/>
          <w:lang w:val="ro-RO"/>
        </w:rPr>
        <w:t xml:space="preserve"> acordă o autorizare permanentă, dar revocabilă </w:t>
      </w:r>
      <w:r w:rsidR="007651F5">
        <w:rPr>
          <w:rFonts w:ascii="Times New Roman" w:eastAsia="Times New Roman" w:hAnsi="Times New Roman" w:cs="Times New Roman"/>
          <w:color w:val="000000"/>
          <w:sz w:val="24"/>
          <w:szCs w:val="24"/>
          <w:lang w:val="ro-RO"/>
        </w:rPr>
        <w:t>OPCOM S.A.</w:t>
      </w:r>
      <w:r w:rsidR="007651F5" w:rsidRPr="00662BF9">
        <w:rPr>
          <w:rFonts w:ascii="Times New Roman" w:eastAsia="Times New Roman" w:hAnsi="Times New Roman" w:cs="Times New Roman"/>
          <w:color w:val="000000"/>
          <w:sz w:val="24"/>
          <w:szCs w:val="24"/>
          <w:lang w:val="ro-RO"/>
        </w:rPr>
        <w:t xml:space="preserve"> </w:t>
      </w:r>
      <w:r w:rsidRPr="00662BF9">
        <w:rPr>
          <w:rFonts w:ascii="Times New Roman" w:eastAsia="Times New Roman" w:hAnsi="Times New Roman" w:cs="Times New Roman"/>
          <w:color w:val="000000"/>
          <w:sz w:val="24"/>
          <w:szCs w:val="24"/>
          <w:lang w:val="ro-RO"/>
        </w:rPr>
        <w:t>pentru a emite instrucţiuni de debitare directă asupra contului său deschis la banca de decontare şi băncii de decontare pentru a-i debita contul cu suma prevăzută în instrucţiunile de debitare directă</w:t>
      </w:r>
      <w:r>
        <w:rPr>
          <w:rFonts w:ascii="Times New Roman" w:eastAsia="Times New Roman" w:hAnsi="Times New Roman" w:cs="Times New Roman"/>
          <w:color w:val="000000"/>
          <w:sz w:val="24"/>
          <w:szCs w:val="24"/>
          <w:lang w:val="ro-RO"/>
        </w:rPr>
        <w:t>;</w:t>
      </w:r>
    </w:p>
    <w:p w:rsidR="00662BF9" w:rsidRDefault="00662BF9" w:rsidP="00662BF9">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662BF9">
        <w:rPr>
          <w:rFonts w:ascii="Times New Roman" w:eastAsia="Times New Roman" w:hAnsi="Times New Roman" w:cs="Times New Roman"/>
          <w:color w:val="000000"/>
          <w:sz w:val="24"/>
          <w:szCs w:val="24"/>
          <w:lang w:val="ro-RO"/>
        </w:rPr>
        <w:t xml:space="preserve">contraparte - calitatea de vânzător/cumpărător a </w:t>
      </w:r>
      <w:r w:rsidR="007651F5">
        <w:rPr>
          <w:rFonts w:ascii="Times New Roman" w:eastAsia="Times New Roman" w:hAnsi="Times New Roman" w:cs="Times New Roman"/>
          <w:color w:val="000000"/>
          <w:sz w:val="24"/>
          <w:szCs w:val="24"/>
          <w:lang w:val="ro-RO"/>
        </w:rPr>
        <w:t>OPCOM S.A.</w:t>
      </w:r>
      <w:r w:rsidR="007651F5" w:rsidRPr="00662BF9">
        <w:rPr>
          <w:rFonts w:ascii="Times New Roman" w:eastAsia="Times New Roman" w:hAnsi="Times New Roman" w:cs="Times New Roman"/>
          <w:color w:val="000000"/>
          <w:sz w:val="24"/>
          <w:szCs w:val="24"/>
          <w:lang w:val="ro-RO"/>
        </w:rPr>
        <w:t xml:space="preserve"> </w:t>
      </w:r>
      <w:r w:rsidRPr="00662BF9">
        <w:rPr>
          <w:rFonts w:ascii="Times New Roman" w:eastAsia="Times New Roman" w:hAnsi="Times New Roman" w:cs="Times New Roman"/>
          <w:color w:val="000000"/>
          <w:sz w:val="24"/>
          <w:szCs w:val="24"/>
          <w:lang w:val="ro-RO"/>
        </w:rPr>
        <w:t xml:space="preserve">pe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sidRPr="00662BF9">
        <w:rPr>
          <w:rFonts w:ascii="Times New Roman" w:eastAsia="Times New Roman" w:hAnsi="Times New Roman" w:cs="Times New Roman"/>
          <w:color w:val="000000"/>
          <w:sz w:val="24"/>
          <w:szCs w:val="24"/>
          <w:lang w:val="ro-RO"/>
        </w:rPr>
        <w:t>, în limita garanţiilor depuse de participanţi</w:t>
      </w:r>
      <w:r>
        <w:rPr>
          <w:rFonts w:ascii="Times New Roman" w:eastAsia="Times New Roman" w:hAnsi="Times New Roman" w:cs="Times New Roman"/>
          <w:color w:val="000000"/>
          <w:sz w:val="24"/>
          <w:szCs w:val="24"/>
          <w:lang w:val="ro-RO"/>
        </w:rPr>
        <w:t>;</w:t>
      </w:r>
    </w:p>
    <w:p w:rsidR="001B0561" w:rsidRDefault="00BB1FFE" w:rsidP="00662BF9">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lastRenderedPageBreak/>
        <w:t>c</w:t>
      </w:r>
      <w:r w:rsidR="001B0561" w:rsidRPr="00662BF9">
        <w:rPr>
          <w:rFonts w:ascii="Times New Roman" w:eastAsia="Times New Roman" w:hAnsi="Times New Roman" w:cs="Times New Roman"/>
          <w:color w:val="000000"/>
          <w:sz w:val="24"/>
          <w:szCs w:val="24"/>
          <w:lang w:val="ro-RO"/>
        </w:rPr>
        <w:t xml:space="preserve">onvenţie de participare la </w:t>
      </w:r>
      <w:r>
        <w:rPr>
          <w:rFonts w:ascii="Times New Roman" w:eastAsia="Times New Roman" w:hAnsi="Times New Roman" w:cs="Times New Roman"/>
          <w:color w:val="000000"/>
          <w:sz w:val="24"/>
          <w:szCs w:val="24"/>
          <w:lang w:val="ro-RO"/>
        </w:rPr>
        <w:t>PZU-GN</w:t>
      </w:r>
      <w:r w:rsidR="001B0561" w:rsidRPr="00662BF9">
        <w:rPr>
          <w:rFonts w:ascii="Times New Roman" w:eastAsia="Times New Roman" w:hAnsi="Times New Roman" w:cs="Times New Roman"/>
          <w:color w:val="000000"/>
          <w:sz w:val="24"/>
          <w:szCs w:val="24"/>
          <w:lang w:val="ro-RO"/>
        </w:rPr>
        <w:t> - convenţia standa</w:t>
      </w:r>
      <w:r w:rsidR="00AA4CC5">
        <w:rPr>
          <w:rFonts w:ascii="Times New Roman" w:eastAsia="Times New Roman" w:hAnsi="Times New Roman" w:cs="Times New Roman"/>
          <w:color w:val="000000"/>
          <w:sz w:val="24"/>
          <w:szCs w:val="24"/>
          <w:lang w:val="ro-RO"/>
        </w:rPr>
        <w:t>rdizată stabilită de OPCOM S.A.</w:t>
      </w:r>
      <w:r w:rsidR="0069734E">
        <w:rPr>
          <w:rFonts w:ascii="Times New Roman" w:eastAsia="Times New Roman" w:hAnsi="Times New Roman" w:cs="Times New Roman"/>
          <w:color w:val="000000"/>
          <w:sz w:val="24"/>
          <w:szCs w:val="24"/>
          <w:lang w:val="ro-RO"/>
        </w:rPr>
        <w:t xml:space="preserve">, în calitate de operator al </w:t>
      </w:r>
      <w:r w:rsidR="0069734E" w:rsidRPr="001B0561">
        <w:rPr>
          <w:rFonts w:ascii="Times New Roman" w:eastAsia="Times New Roman" w:hAnsi="Times New Roman" w:cs="Times New Roman"/>
          <w:color w:val="000000"/>
          <w:sz w:val="24"/>
          <w:szCs w:val="24"/>
          <w:lang w:val="ro-RO"/>
        </w:rPr>
        <w:t>pi</w:t>
      </w:r>
      <w:r w:rsidR="0069734E">
        <w:rPr>
          <w:rFonts w:ascii="Times New Roman" w:eastAsia="Times New Roman" w:hAnsi="Times New Roman" w:cs="Times New Roman"/>
          <w:color w:val="000000"/>
          <w:sz w:val="24"/>
          <w:szCs w:val="24"/>
          <w:lang w:val="ro-RO"/>
        </w:rPr>
        <w:t>e</w:t>
      </w:r>
      <w:r w:rsidR="0069734E" w:rsidRPr="001B0561">
        <w:rPr>
          <w:rFonts w:ascii="Times New Roman" w:eastAsia="Times New Roman" w:hAnsi="Times New Roman" w:cs="Times New Roman"/>
          <w:color w:val="000000"/>
          <w:sz w:val="24"/>
          <w:szCs w:val="24"/>
          <w:lang w:val="ro-RO"/>
        </w:rPr>
        <w:t>ţ</w:t>
      </w:r>
      <w:r w:rsidR="0069734E">
        <w:rPr>
          <w:rFonts w:ascii="Times New Roman" w:eastAsia="Times New Roman" w:hAnsi="Times New Roman" w:cs="Times New Roman"/>
          <w:color w:val="000000"/>
          <w:sz w:val="24"/>
          <w:szCs w:val="24"/>
          <w:lang w:val="ro-RO"/>
        </w:rPr>
        <w:t>ei</w:t>
      </w:r>
      <w:r w:rsidR="0069734E" w:rsidRPr="001B0561">
        <w:rPr>
          <w:rFonts w:ascii="Times New Roman" w:eastAsia="Times New Roman" w:hAnsi="Times New Roman" w:cs="Times New Roman"/>
          <w:color w:val="000000"/>
          <w:sz w:val="24"/>
          <w:szCs w:val="24"/>
          <w:lang w:val="ro-RO"/>
        </w:rPr>
        <w:t xml:space="preserve"> </w:t>
      </w:r>
      <w:r w:rsidR="0069734E">
        <w:rPr>
          <w:rFonts w:ascii="Times New Roman" w:eastAsia="Times New Roman" w:hAnsi="Times New Roman" w:cs="Times New Roman"/>
          <w:color w:val="000000"/>
          <w:sz w:val="24"/>
          <w:szCs w:val="24"/>
          <w:lang w:val="ro-RO"/>
        </w:rPr>
        <w:t>pentru ziua următoare</w:t>
      </w:r>
      <w:r w:rsidR="0069734E" w:rsidRPr="001B0561">
        <w:rPr>
          <w:rFonts w:ascii="Times New Roman" w:eastAsia="Times New Roman" w:hAnsi="Times New Roman" w:cs="Times New Roman"/>
          <w:color w:val="000000"/>
          <w:sz w:val="24"/>
          <w:szCs w:val="24"/>
          <w:lang w:val="ro-RO"/>
        </w:rPr>
        <w:t xml:space="preserve"> de gaze naturale</w:t>
      </w:r>
      <w:r w:rsidR="001B0561" w:rsidRPr="00662BF9">
        <w:rPr>
          <w:rFonts w:ascii="Times New Roman" w:eastAsia="Times New Roman" w:hAnsi="Times New Roman" w:cs="Times New Roman"/>
          <w:color w:val="000000"/>
          <w:sz w:val="24"/>
          <w:szCs w:val="24"/>
          <w:lang w:val="ro-RO"/>
        </w:rPr>
        <w:t xml:space="preserve"> şi avizată de autoritatea competentă, ce prevede drepturile şi obligaţiile reciproce dintre acesta şi fiecare participant la piaţa </w:t>
      </w:r>
      <w:r>
        <w:rPr>
          <w:rFonts w:ascii="Times New Roman" w:eastAsia="Times New Roman" w:hAnsi="Times New Roman" w:cs="Times New Roman"/>
          <w:color w:val="000000"/>
          <w:sz w:val="24"/>
          <w:szCs w:val="24"/>
          <w:lang w:val="ro-RO"/>
        </w:rPr>
        <w:t>pentru ziua următoare</w:t>
      </w:r>
      <w:r w:rsidR="001B0561" w:rsidRPr="00662BF9">
        <w:rPr>
          <w:rFonts w:ascii="Times New Roman" w:eastAsia="Times New Roman" w:hAnsi="Times New Roman" w:cs="Times New Roman"/>
          <w:color w:val="000000"/>
          <w:sz w:val="24"/>
          <w:szCs w:val="24"/>
          <w:lang w:val="ro-RO"/>
        </w:rPr>
        <w:t xml:space="preserve"> de gaze naturale;</w:t>
      </w:r>
    </w:p>
    <w:p w:rsidR="009A5BEB" w:rsidRDefault="009A5BEB" w:rsidP="00662BF9">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2F1A15">
        <w:rPr>
          <w:rFonts w:ascii="Times New Roman" w:eastAsia="Times New Roman" w:hAnsi="Times New Roman" w:cs="Times New Roman"/>
          <w:color w:val="000000"/>
          <w:sz w:val="24"/>
          <w:szCs w:val="24"/>
          <w:lang w:val="ro-RO"/>
        </w:rPr>
        <w:t xml:space="preserve">corelare - acţiunea realizată în mod automat de </w:t>
      </w:r>
      <w:r>
        <w:rPr>
          <w:rFonts w:ascii="Times New Roman" w:eastAsia="Times New Roman" w:hAnsi="Times New Roman" w:cs="Times New Roman"/>
          <w:color w:val="000000"/>
          <w:sz w:val="24"/>
          <w:szCs w:val="24"/>
          <w:lang w:val="ro-RO"/>
        </w:rPr>
        <w:t>sistemul</w:t>
      </w:r>
      <w:r w:rsidRPr="002F1A15">
        <w:rPr>
          <w:rFonts w:ascii="Times New Roman" w:eastAsia="Times New Roman" w:hAnsi="Times New Roman" w:cs="Times New Roman"/>
          <w:color w:val="000000"/>
          <w:sz w:val="24"/>
          <w:szCs w:val="24"/>
          <w:lang w:val="ro-RO"/>
        </w:rPr>
        <w:t xml:space="preserve"> de tranzacţionare în cazul ofertelor care îndeplinesc simultan condiţia de preţ, respectiv preţul vânzării este mai mic sau cel mult egal cu preţul </w:t>
      </w:r>
      <w:r w:rsidR="00351524">
        <w:rPr>
          <w:rFonts w:ascii="Times New Roman" w:eastAsia="Times New Roman" w:hAnsi="Times New Roman" w:cs="Times New Roman"/>
          <w:color w:val="000000"/>
          <w:sz w:val="24"/>
          <w:szCs w:val="24"/>
          <w:lang w:val="ro-RO"/>
        </w:rPr>
        <w:t>de închidere a pieței</w:t>
      </w:r>
      <w:r w:rsidRPr="002F1A15">
        <w:rPr>
          <w:rFonts w:ascii="Times New Roman" w:eastAsia="Times New Roman" w:hAnsi="Times New Roman" w:cs="Times New Roman"/>
          <w:color w:val="000000"/>
          <w:sz w:val="24"/>
          <w:szCs w:val="24"/>
          <w:lang w:val="ro-RO"/>
        </w:rPr>
        <w:t xml:space="preserve"> </w:t>
      </w:r>
      <w:r w:rsidR="00351524">
        <w:rPr>
          <w:rFonts w:ascii="Times New Roman" w:eastAsia="Times New Roman" w:hAnsi="Times New Roman" w:cs="Times New Roman"/>
          <w:color w:val="000000"/>
          <w:sz w:val="24"/>
          <w:szCs w:val="24"/>
          <w:lang w:val="ro-RO"/>
        </w:rPr>
        <w:t>și</w:t>
      </w:r>
      <w:r w:rsidRPr="002F1A15">
        <w:rPr>
          <w:rFonts w:ascii="Times New Roman" w:eastAsia="Times New Roman" w:hAnsi="Times New Roman" w:cs="Times New Roman"/>
          <w:color w:val="000000"/>
          <w:sz w:val="24"/>
          <w:szCs w:val="24"/>
          <w:lang w:val="ro-RO"/>
        </w:rPr>
        <w:t xml:space="preserve"> preţul cumpărării este mai mare sau cel puţin egal cu preţul </w:t>
      </w:r>
      <w:r w:rsidR="00351524">
        <w:rPr>
          <w:rFonts w:ascii="Times New Roman" w:eastAsia="Times New Roman" w:hAnsi="Times New Roman" w:cs="Times New Roman"/>
          <w:color w:val="000000"/>
          <w:sz w:val="24"/>
          <w:szCs w:val="24"/>
          <w:lang w:val="ro-RO"/>
        </w:rPr>
        <w:t>de închidere a pieței</w:t>
      </w:r>
      <w:r w:rsidRPr="002F1A15">
        <w:rPr>
          <w:rFonts w:ascii="Times New Roman" w:eastAsia="Times New Roman" w:hAnsi="Times New Roman" w:cs="Times New Roman"/>
          <w:color w:val="000000"/>
          <w:sz w:val="24"/>
          <w:szCs w:val="24"/>
          <w:lang w:val="ro-RO"/>
        </w:rPr>
        <w:t>; în urma corelării se realizează tranzacţi</w:t>
      </w:r>
      <w:r>
        <w:rPr>
          <w:rFonts w:ascii="Times New Roman" w:eastAsia="Times New Roman" w:hAnsi="Times New Roman" w:cs="Times New Roman"/>
          <w:color w:val="000000"/>
          <w:sz w:val="24"/>
          <w:szCs w:val="24"/>
          <w:lang w:val="ro-RO"/>
        </w:rPr>
        <w:t>i;</w:t>
      </w:r>
    </w:p>
    <w:p w:rsidR="00662BF9" w:rsidRDefault="00662BF9" w:rsidP="00662BF9">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662BF9">
        <w:rPr>
          <w:rFonts w:ascii="Times New Roman" w:eastAsia="Times New Roman" w:hAnsi="Times New Roman" w:cs="Times New Roman"/>
          <w:color w:val="000000"/>
          <w:sz w:val="24"/>
          <w:szCs w:val="24"/>
          <w:lang w:val="ro-RO"/>
        </w:rPr>
        <w:t>debitare directă - modalitate de plată a unei sume de bani</w:t>
      </w:r>
      <w:r w:rsidR="00526EB6">
        <w:rPr>
          <w:rFonts w:ascii="Times New Roman" w:eastAsia="Times New Roman" w:hAnsi="Times New Roman" w:cs="Times New Roman"/>
          <w:color w:val="000000"/>
          <w:sz w:val="24"/>
          <w:szCs w:val="24"/>
          <w:lang w:val="ro-RO"/>
        </w:rPr>
        <w:t>,</w:t>
      </w:r>
      <w:r w:rsidRPr="00662BF9">
        <w:rPr>
          <w:rFonts w:ascii="Times New Roman" w:eastAsia="Times New Roman" w:hAnsi="Times New Roman" w:cs="Times New Roman"/>
          <w:color w:val="000000"/>
          <w:sz w:val="24"/>
          <w:szCs w:val="24"/>
          <w:lang w:val="ro-RO"/>
        </w:rPr>
        <w:t xml:space="preserve"> convenit</w:t>
      </w:r>
      <w:r w:rsidR="00526EB6">
        <w:rPr>
          <w:rFonts w:ascii="Times New Roman" w:eastAsia="Times New Roman" w:hAnsi="Times New Roman" w:cs="Times New Roman"/>
          <w:color w:val="000000"/>
          <w:sz w:val="24"/>
          <w:szCs w:val="24"/>
          <w:lang w:val="ro-RO"/>
        </w:rPr>
        <w:t>ă</w:t>
      </w:r>
      <w:r w:rsidRPr="00662BF9">
        <w:rPr>
          <w:rFonts w:ascii="Times New Roman" w:eastAsia="Times New Roman" w:hAnsi="Times New Roman" w:cs="Times New Roman"/>
          <w:color w:val="000000"/>
          <w:sz w:val="24"/>
          <w:szCs w:val="24"/>
          <w:lang w:val="ro-RO"/>
        </w:rPr>
        <w:t xml:space="preserve"> între participantul la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sidRPr="00662BF9">
        <w:rPr>
          <w:rFonts w:ascii="Times New Roman" w:eastAsia="Times New Roman" w:hAnsi="Times New Roman" w:cs="Times New Roman"/>
          <w:color w:val="000000"/>
          <w:sz w:val="24"/>
          <w:szCs w:val="24"/>
          <w:lang w:val="ro-RO"/>
        </w:rPr>
        <w:t xml:space="preserve"> şi </w:t>
      </w:r>
      <w:r w:rsidR="007651F5">
        <w:rPr>
          <w:rFonts w:ascii="Times New Roman" w:eastAsia="Times New Roman" w:hAnsi="Times New Roman" w:cs="Times New Roman"/>
          <w:color w:val="000000"/>
          <w:sz w:val="24"/>
          <w:szCs w:val="24"/>
          <w:lang w:val="ro-RO"/>
        </w:rPr>
        <w:t>OPCOM S.A.</w:t>
      </w:r>
      <w:r w:rsidRPr="00662BF9">
        <w:rPr>
          <w:rFonts w:ascii="Times New Roman" w:eastAsia="Times New Roman" w:hAnsi="Times New Roman" w:cs="Times New Roman"/>
          <w:color w:val="000000"/>
          <w:sz w:val="24"/>
          <w:szCs w:val="24"/>
          <w:lang w:val="ro-RO"/>
        </w:rPr>
        <w:t xml:space="preserve">, care constă în debitarea </w:t>
      </w:r>
      <w:proofErr w:type="spellStart"/>
      <w:r w:rsidRPr="00662BF9">
        <w:rPr>
          <w:rFonts w:ascii="Times New Roman" w:eastAsia="Times New Roman" w:hAnsi="Times New Roman" w:cs="Times New Roman"/>
          <w:color w:val="000000"/>
          <w:sz w:val="24"/>
          <w:szCs w:val="24"/>
          <w:lang w:val="ro-RO"/>
        </w:rPr>
        <w:t>preautorizată</w:t>
      </w:r>
      <w:proofErr w:type="spellEnd"/>
      <w:r w:rsidRPr="00662BF9">
        <w:rPr>
          <w:rFonts w:ascii="Times New Roman" w:eastAsia="Times New Roman" w:hAnsi="Times New Roman" w:cs="Times New Roman"/>
          <w:color w:val="000000"/>
          <w:sz w:val="24"/>
          <w:szCs w:val="24"/>
          <w:lang w:val="ro-RO"/>
        </w:rPr>
        <w:t xml:space="preserve"> a contului participantului la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sidRPr="00662BF9">
        <w:rPr>
          <w:rFonts w:ascii="Times New Roman" w:eastAsia="Times New Roman" w:hAnsi="Times New Roman" w:cs="Times New Roman"/>
          <w:color w:val="000000"/>
          <w:sz w:val="24"/>
          <w:szCs w:val="24"/>
          <w:lang w:val="ro-RO"/>
        </w:rPr>
        <w:t xml:space="preserve"> de către banca de decontare în baza prevederilor mandatului de debitare directă, la solicitarea </w:t>
      </w:r>
      <w:r w:rsidR="007651F5">
        <w:rPr>
          <w:rFonts w:ascii="Times New Roman" w:eastAsia="Times New Roman" w:hAnsi="Times New Roman" w:cs="Times New Roman"/>
          <w:color w:val="000000"/>
          <w:sz w:val="24"/>
          <w:szCs w:val="24"/>
          <w:lang w:val="ro-RO"/>
        </w:rPr>
        <w:t>OPCOM S.A.</w:t>
      </w:r>
      <w:r w:rsidRPr="00662BF9">
        <w:rPr>
          <w:rFonts w:ascii="Times New Roman" w:eastAsia="Times New Roman" w:hAnsi="Times New Roman" w:cs="Times New Roman"/>
          <w:color w:val="000000"/>
          <w:sz w:val="24"/>
          <w:szCs w:val="24"/>
          <w:lang w:val="ro-RO"/>
        </w:rPr>
        <w:t xml:space="preserve">, respectiv creditarea corespunzătoare a contului </w:t>
      </w:r>
      <w:r w:rsidR="007651F5">
        <w:rPr>
          <w:rFonts w:ascii="Times New Roman" w:eastAsia="Times New Roman" w:hAnsi="Times New Roman" w:cs="Times New Roman"/>
          <w:color w:val="000000"/>
          <w:sz w:val="24"/>
          <w:szCs w:val="24"/>
          <w:lang w:val="ro-RO"/>
        </w:rPr>
        <w:t>OPCOM S.A.</w:t>
      </w:r>
      <w:r w:rsidR="007651F5" w:rsidRPr="00662BF9">
        <w:rPr>
          <w:rFonts w:ascii="Times New Roman" w:eastAsia="Times New Roman" w:hAnsi="Times New Roman" w:cs="Times New Roman"/>
          <w:color w:val="000000"/>
          <w:sz w:val="24"/>
          <w:szCs w:val="24"/>
          <w:lang w:val="ro-RO"/>
        </w:rPr>
        <w:t xml:space="preserve"> </w:t>
      </w:r>
      <w:r w:rsidRPr="00662BF9">
        <w:rPr>
          <w:rFonts w:ascii="Times New Roman" w:eastAsia="Times New Roman" w:hAnsi="Times New Roman" w:cs="Times New Roman"/>
          <w:color w:val="000000"/>
          <w:sz w:val="24"/>
          <w:szCs w:val="24"/>
          <w:lang w:val="ro-RO"/>
        </w:rPr>
        <w:t xml:space="preserve">de către banca cont central în baza angajamentului privind debitarea directă. Această modalitate de plată nu necesită autorizarea prealabilă de către participantul la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sidRPr="00662BF9">
        <w:rPr>
          <w:rFonts w:ascii="Times New Roman" w:eastAsia="Times New Roman" w:hAnsi="Times New Roman" w:cs="Times New Roman"/>
          <w:color w:val="000000"/>
          <w:sz w:val="24"/>
          <w:szCs w:val="24"/>
          <w:lang w:val="ro-RO"/>
        </w:rPr>
        <w:t xml:space="preserve"> a fiecărei instrucţiuni de debitare directă trasă asupra contului său</w:t>
      </w:r>
      <w:r>
        <w:rPr>
          <w:rFonts w:ascii="Times New Roman" w:eastAsia="Times New Roman" w:hAnsi="Times New Roman" w:cs="Times New Roman"/>
          <w:color w:val="000000"/>
          <w:sz w:val="24"/>
          <w:szCs w:val="24"/>
          <w:lang w:val="ro-RO"/>
        </w:rPr>
        <w:t>;</w:t>
      </w:r>
    </w:p>
    <w:p w:rsidR="00662BF9" w:rsidRDefault="006E3D9A" w:rsidP="006E3D9A">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6E3D9A">
        <w:rPr>
          <w:rFonts w:ascii="Times New Roman" w:eastAsia="Times New Roman" w:hAnsi="Times New Roman" w:cs="Times New Roman"/>
          <w:color w:val="000000"/>
          <w:sz w:val="24"/>
          <w:szCs w:val="24"/>
          <w:lang w:val="ro-RO"/>
        </w:rPr>
        <w:t xml:space="preserve">garanţia de validare calculată - valoarea scrisorii de garanţie bancară de plată diminuată cu obligaţiile de plată neîncasate în contul central al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sidRPr="006E3D9A">
        <w:rPr>
          <w:rFonts w:ascii="Times New Roman" w:eastAsia="Times New Roman" w:hAnsi="Times New Roman" w:cs="Times New Roman"/>
          <w:color w:val="000000"/>
          <w:sz w:val="24"/>
          <w:szCs w:val="24"/>
          <w:lang w:val="ro-RO"/>
        </w:rPr>
        <w:t xml:space="preserve">, faţă de care se validează ofertele de cumpărare introduse pe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Pr>
          <w:rFonts w:ascii="Times New Roman" w:eastAsia="Times New Roman" w:hAnsi="Times New Roman" w:cs="Times New Roman"/>
          <w:color w:val="000000"/>
          <w:sz w:val="24"/>
          <w:szCs w:val="24"/>
          <w:lang w:val="ro-RO"/>
        </w:rPr>
        <w:t>;</w:t>
      </w:r>
    </w:p>
    <w:p w:rsidR="006E3D9A" w:rsidRDefault="006E3D9A" w:rsidP="006E3D9A">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6E3D9A">
        <w:rPr>
          <w:rFonts w:ascii="Times New Roman" w:eastAsia="Times New Roman" w:hAnsi="Times New Roman" w:cs="Times New Roman"/>
          <w:color w:val="000000"/>
          <w:sz w:val="24"/>
          <w:szCs w:val="24"/>
          <w:lang w:val="ro-RO"/>
        </w:rPr>
        <w:t xml:space="preserve">instrucţiune de debitare directă - instrucţiune de plată prin debitare directă emisă de </w:t>
      </w:r>
      <w:r w:rsidR="007651F5">
        <w:rPr>
          <w:rFonts w:ascii="Times New Roman" w:eastAsia="Times New Roman" w:hAnsi="Times New Roman" w:cs="Times New Roman"/>
          <w:color w:val="000000"/>
          <w:sz w:val="24"/>
          <w:szCs w:val="24"/>
          <w:lang w:val="ro-RO"/>
        </w:rPr>
        <w:t>OPCOM S.A.</w:t>
      </w:r>
      <w:r w:rsidR="007651F5" w:rsidRPr="00662BF9">
        <w:rPr>
          <w:rFonts w:ascii="Times New Roman" w:eastAsia="Times New Roman" w:hAnsi="Times New Roman" w:cs="Times New Roman"/>
          <w:color w:val="000000"/>
          <w:sz w:val="24"/>
          <w:szCs w:val="24"/>
          <w:lang w:val="ro-RO"/>
        </w:rPr>
        <w:t xml:space="preserve"> </w:t>
      </w:r>
      <w:r w:rsidRPr="006E3D9A">
        <w:rPr>
          <w:rFonts w:ascii="Times New Roman" w:eastAsia="Times New Roman" w:hAnsi="Times New Roman" w:cs="Times New Roman"/>
          <w:color w:val="000000"/>
          <w:sz w:val="24"/>
          <w:szCs w:val="24"/>
          <w:lang w:val="ro-RO"/>
        </w:rPr>
        <w:t xml:space="preserve">şi trasă asupra contului participantului la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sidRPr="006E3D9A">
        <w:rPr>
          <w:rFonts w:ascii="Times New Roman" w:eastAsia="Times New Roman" w:hAnsi="Times New Roman" w:cs="Times New Roman"/>
          <w:color w:val="000000"/>
          <w:sz w:val="24"/>
          <w:szCs w:val="24"/>
          <w:lang w:val="ro-RO"/>
        </w:rPr>
        <w:t xml:space="preserve"> deschis la banca de decontare</w:t>
      </w:r>
      <w:r>
        <w:rPr>
          <w:rFonts w:ascii="Times New Roman" w:eastAsia="Times New Roman" w:hAnsi="Times New Roman" w:cs="Times New Roman"/>
          <w:color w:val="000000"/>
          <w:sz w:val="24"/>
          <w:szCs w:val="24"/>
          <w:lang w:val="ro-RO"/>
        </w:rPr>
        <w:t>;</w:t>
      </w:r>
    </w:p>
    <w:p w:rsidR="006E3D9A" w:rsidRDefault="006E3D9A" w:rsidP="006E3D9A">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6E3D9A">
        <w:rPr>
          <w:rFonts w:ascii="Times New Roman" w:eastAsia="Times New Roman" w:hAnsi="Times New Roman" w:cs="Times New Roman"/>
          <w:color w:val="000000"/>
          <w:sz w:val="24"/>
          <w:szCs w:val="24"/>
          <w:lang w:val="ro-RO"/>
        </w:rPr>
        <w:t xml:space="preserve">instrument standard </w:t>
      </w:r>
      <w:r>
        <w:rPr>
          <w:rFonts w:ascii="Times New Roman" w:eastAsia="Times New Roman" w:hAnsi="Times New Roman" w:cs="Times New Roman"/>
          <w:color w:val="000000"/>
          <w:sz w:val="24"/>
          <w:szCs w:val="24"/>
          <w:lang w:val="ro-RO"/>
        </w:rPr>
        <w:t>–</w:t>
      </w:r>
      <w:r w:rsidR="00526EB6">
        <w:rPr>
          <w:rFonts w:ascii="Times New Roman" w:eastAsia="Times New Roman" w:hAnsi="Times New Roman" w:cs="Times New Roman"/>
          <w:color w:val="000000"/>
          <w:sz w:val="24"/>
          <w:szCs w:val="24"/>
          <w:lang w:val="ro-RO"/>
        </w:rPr>
        <w:t xml:space="preserve"> c</w:t>
      </w:r>
      <w:r w:rsidR="00526EB6" w:rsidRPr="00351524">
        <w:rPr>
          <w:rFonts w:ascii="Times New Roman" w:eastAsia="Times New Roman" w:hAnsi="Times New Roman" w:cs="Times New Roman"/>
          <w:color w:val="000000"/>
          <w:sz w:val="24"/>
          <w:szCs w:val="24"/>
          <w:lang w:val="ro-RO"/>
        </w:rPr>
        <w:t xml:space="preserve">ontract definit în cadrul sistemului de tranzacţionare al PZU-GN având ca obiect vânzarea/cumpărarea de gaze naturale într-o anumită zi </w:t>
      </w:r>
      <w:proofErr w:type="spellStart"/>
      <w:r w:rsidR="00526EB6" w:rsidRPr="00351524">
        <w:rPr>
          <w:rFonts w:ascii="Times New Roman" w:eastAsia="Times New Roman" w:hAnsi="Times New Roman" w:cs="Times New Roman"/>
          <w:color w:val="000000"/>
          <w:sz w:val="24"/>
          <w:szCs w:val="24"/>
          <w:lang w:val="ro-RO"/>
        </w:rPr>
        <w:t>gazieră</w:t>
      </w:r>
      <w:proofErr w:type="spellEnd"/>
      <w:r w:rsidR="00526EB6" w:rsidRPr="00351524">
        <w:rPr>
          <w:rFonts w:ascii="Times New Roman" w:eastAsia="Times New Roman" w:hAnsi="Times New Roman" w:cs="Times New Roman"/>
          <w:color w:val="000000"/>
          <w:sz w:val="24"/>
          <w:szCs w:val="24"/>
          <w:lang w:val="ro-RO"/>
        </w:rPr>
        <w:t>;</w:t>
      </w:r>
    </w:p>
    <w:p w:rsidR="006E3D9A" w:rsidRDefault="006E3D9A" w:rsidP="006E3D9A">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6E3D9A">
        <w:rPr>
          <w:rFonts w:ascii="Times New Roman" w:eastAsia="Times New Roman" w:hAnsi="Times New Roman" w:cs="Times New Roman"/>
          <w:color w:val="000000"/>
          <w:sz w:val="24"/>
          <w:szCs w:val="24"/>
          <w:lang w:val="ro-RO"/>
        </w:rPr>
        <w:t xml:space="preserve">nota de decontare zilnică - raport emis în cadrul sistemului de tranzacţionare pentru fiecare participant la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sidRPr="006E3D9A">
        <w:rPr>
          <w:rFonts w:ascii="Times New Roman" w:eastAsia="Times New Roman" w:hAnsi="Times New Roman" w:cs="Times New Roman"/>
          <w:color w:val="000000"/>
          <w:sz w:val="24"/>
          <w:szCs w:val="24"/>
          <w:lang w:val="ro-RO"/>
        </w:rPr>
        <w:t xml:space="preserve"> în care sunt specificate, cumulat la nivel de zi </w:t>
      </w:r>
      <w:proofErr w:type="spellStart"/>
      <w:r w:rsidR="00526EB6">
        <w:rPr>
          <w:rFonts w:ascii="Times New Roman" w:eastAsia="Times New Roman" w:hAnsi="Times New Roman" w:cs="Times New Roman"/>
          <w:color w:val="000000"/>
          <w:sz w:val="24"/>
          <w:szCs w:val="24"/>
          <w:lang w:val="ro-RO"/>
        </w:rPr>
        <w:t>gazieră</w:t>
      </w:r>
      <w:proofErr w:type="spellEnd"/>
      <w:r w:rsidR="00526EB6">
        <w:rPr>
          <w:rFonts w:ascii="Times New Roman" w:eastAsia="Times New Roman" w:hAnsi="Times New Roman" w:cs="Times New Roman"/>
          <w:color w:val="000000"/>
          <w:sz w:val="24"/>
          <w:szCs w:val="24"/>
          <w:lang w:val="ro-RO"/>
        </w:rPr>
        <w:t xml:space="preserve"> </w:t>
      </w:r>
      <w:r w:rsidRPr="006E3D9A">
        <w:rPr>
          <w:rFonts w:ascii="Times New Roman" w:eastAsia="Times New Roman" w:hAnsi="Times New Roman" w:cs="Times New Roman"/>
          <w:color w:val="000000"/>
          <w:sz w:val="24"/>
          <w:szCs w:val="24"/>
          <w:lang w:val="ro-RO"/>
        </w:rPr>
        <w:t xml:space="preserve">de livrare, cantităţile de </w:t>
      </w:r>
      <w:r w:rsidR="00526EB6">
        <w:rPr>
          <w:rFonts w:ascii="Times New Roman" w:eastAsia="Times New Roman" w:hAnsi="Times New Roman" w:cs="Times New Roman"/>
          <w:color w:val="000000"/>
          <w:sz w:val="24"/>
          <w:szCs w:val="24"/>
          <w:lang w:val="ro-RO"/>
        </w:rPr>
        <w:t>gaze naturale</w:t>
      </w:r>
      <w:r w:rsidRPr="006E3D9A">
        <w:rPr>
          <w:rFonts w:ascii="Times New Roman" w:eastAsia="Times New Roman" w:hAnsi="Times New Roman" w:cs="Times New Roman"/>
          <w:color w:val="000000"/>
          <w:sz w:val="24"/>
          <w:szCs w:val="24"/>
          <w:lang w:val="ro-RO"/>
        </w:rPr>
        <w:t xml:space="preserve"> tranzacţionate la vânzare/cumpărare şi valorile totale şi nete ale drepturilor de încasare/obligaţiilor de plată</w:t>
      </w:r>
      <w:r w:rsidR="00526EB6">
        <w:rPr>
          <w:rFonts w:ascii="Times New Roman" w:eastAsia="Times New Roman" w:hAnsi="Times New Roman" w:cs="Times New Roman"/>
          <w:color w:val="000000"/>
          <w:sz w:val="24"/>
          <w:szCs w:val="24"/>
          <w:lang w:val="ro-RO"/>
        </w:rPr>
        <w:t xml:space="preserve">, </w:t>
      </w:r>
      <w:r w:rsidR="00526EB6" w:rsidRPr="00351524">
        <w:rPr>
          <w:rFonts w:ascii="Times New Roman" w:eastAsia="Times New Roman" w:hAnsi="Times New Roman" w:cs="Times New Roman"/>
          <w:color w:val="000000"/>
          <w:sz w:val="24"/>
          <w:szCs w:val="24"/>
          <w:lang w:val="ro-RO"/>
        </w:rPr>
        <w:t>inclusiv contravaloarea TVA, dacă este aplicabil</w:t>
      </w:r>
      <w:r>
        <w:rPr>
          <w:rFonts w:ascii="Times New Roman" w:eastAsia="Times New Roman" w:hAnsi="Times New Roman" w:cs="Times New Roman"/>
          <w:color w:val="000000"/>
          <w:sz w:val="24"/>
          <w:szCs w:val="24"/>
          <w:lang w:val="ro-RO"/>
        </w:rPr>
        <w:t>;</w:t>
      </w:r>
    </w:p>
    <w:p w:rsidR="00E70A4D" w:rsidRDefault="00E70A4D" w:rsidP="006E3D9A">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2F1A15">
        <w:rPr>
          <w:rFonts w:ascii="Times New Roman" w:eastAsia="Times New Roman" w:hAnsi="Times New Roman" w:cs="Times New Roman"/>
          <w:color w:val="000000"/>
          <w:sz w:val="24"/>
          <w:szCs w:val="24"/>
          <w:lang w:val="ro-RO"/>
        </w:rPr>
        <w:t>ofertă de gaze naturale - oferta cu caracteristici bine definite privind cantitatea de gaze naturale oferită spre cumpărare/vânzare, exprimată în unităţi de energie, preţul minim solicitat/maxim oferit, ferm stabilite în momentul introducerii lor în piaţă</w:t>
      </w:r>
      <w:r>
        <w:rPr>
          <w:rFonts w:ascii="Times New Roman" w:eastAsia="Times New Roman" w:hAnsi="Times New Roman" w:cs="Times New Roman"/>
          <w:color w:val="000000"/>
          <w:sz w:val="24"/>
          <w:szCs w:val="24"/>
          <w:lang w:val="ro-RO"/>
        </w:rPr>
        <w:t>;</w:t>
      </w:r>
    </w:p>
    <w:p w:rsidR="006E3D9A" w:rsidRDefault="006E3D9A" w:rsidP="006E3D9A">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2F1A15">
        <w:rPr>
          <w:rFonts w:ascii="Times New Roman" w:eastAsia="Times New Roman" w:hAnsi="Times New Roman" w:cs="Times New Roman"/>
          <w:color w:val="000000"/>
          <w:sz w:val="24"/>
          <w:szCs w:val="24"/>
          <w:lang w:val="ro-RO"/>
        </w:rPr>
        <w:t xml:space="preserve">operator al pieţei </w:t>
      </w:r>
      <w:r w:rsidR="00882DE0">
        <w:rPr>
          <w:rFonts w:ascii="Times New Roman" w:eastAsia="Times New Roman" w:hAnsi="Times New Roman" w:cs="Times New Roman"/>
          <w:color w:val="000000"/>
          <w:sz w:val="24"/>
          <w:szCs w:val="24"/>
          <w:lang w:val="ro-RO"/>
        </w:rPr>
        <w:t>pentru ziua următoare</w:t>
      </w:r>
      <w:r w:rsidRPr="002F1A15">
        <w:rPr>
          <w:rFonts w:ascii="Times New Roman" w:eastAsia="Times New Roman" w:hAnsi="Times New Roman" w:cs="Times New Roman"/>
          <w:color w:val="000000"/>
          <w:sz w:val="24"/>
          <w:szCs w:val="24"/>
          <w:lang w:val="ro-RO"/>
        </w:rPr>
        <w:t xml:space="preserve"> de gaze naturale  - persoana juridică titulară de licenţă care asigură</w:t>
      </w:r>
      <w:r w:rsidR="00882DE0">
        <w:rPr>
          <w:rFonts w:ascii="Times New Roman" w:eastAsia="Times New Roman" w:hAnsi="Times New Roman" w:cs="Times New Roman"/>
          <w:color w:val="000000"/>
          <w:sz w:val="24"/>
          <w:szCs w:val="24"/>
          <w:lang w:val="ro-RO"/>
        </w:rPr>
        <w:t xml:space="preserve"> organizarea și</w:t>
      </w:r>
      <w:r w:rsidRPr="002F1A15">
        <w:rPr>
          <w:rFonts w:ascii="Times New Roman" w:eastAsia="Times New Roman" w:hAnsi="Times New Roman" w:cs="Times New Roman"/>
          <w:color w:val="000000"/>
          <w:sz w:val="24"/>
          <w:szCs w:val="24"/>
          <w:lang w:val="ro-RO"/>
        </w:rPr>
        <w:t xml:space="preserve"> administrarea pieţe</w:t>
      </w:r>
      <w:r w:rsidR="00882DE0">
        <w:rPr>
          <w:rFonts w:ascii="Times New Roman" w:eastAsia="Times New Roman" w:hAnsi="Times New Roman" w:cs="Times New Roman"/>
          <w:color w:val="000000"/>
          <w:sz w:val="24"/>
          <w:szCs w:val="24"/>
          <w:lang w:val="ro-RO"/>
        </w:rPr>
        <w:t>i</w:t>
      </w:r>
      <w:r w:rsidRPr="002F1A15">
        <w:rPr>
          <w:rFonts w:ascii="Times New Roman" w:eastAsia="Times New Roman" w:hAnsi="Times New Roman" w:cs="Times New Roman"/>
          <w:color w:val="000000"/>
          <w:sz w:val="24"/>
          <w:szCs w:val="24"/>
          <w:lang w:val="ro-RO"/>
        </w:rPr>
        <w:t xml:space="preserve"> </w:t>
      </w:r>
      <w:r w:rsidR="00882DE0">
        <w:rPr>
          <w:rFonts w:ascii="Times New Roman" w:eastAsia="Times New Roman" w:hAnsi="Times New Roman" w:cs="Times New Roman"/>
          <w:color w:val="000000"/>
          <w:sz w:val="24"/>
          <w:szCs w:val="24"/>
          <w:lang w:val="ro-RO"/>
        </w:rPr>
        <w:t>pentru ziua următoare de gaze naturale</w:t>
      </w:r>
      <w:r w:rsidRPr="002F1A15">
        <w:rPr>
          <w:rFonts w:ascii="Times New Roman" w:eastAsia="Times New Roman" w:hAnsi="Times New Roman" w:cs="Times New Roman"/>
          <w:color w:val="000000"/>
          <w:sz w:val="24"/>
          <w:szCs w:val="24"/>
          <w:lang w:val="ro-RO"/>
        </w:rPr>
        <w:t xml:space="preserve">. În sensul prezentului regulament, operator al pieţei </w:t>
      </w:r>
      <w:r w:rsidR="00882DE0">
        <w:rPr>
          <w:rFonts w:ascii="Times New Roman" w:eastAsia="Times New Roman" w:hAnsi="Times New Roman" w:cs="Times New Roman"/>
          <w:color w:val="000000"/>
          <w:sz w:val="24"/>
          <w:szCs w:val="24"/>
          <w:lang w:val="ro-RO"/>
        </w:rPr>
        <w:t>pentru ziua următoare</w:t>
      </w:r>
      <w:r w:rsidRPr="002F1A15">
        <w:rPr>
          <w:rFonts w:ascii="Times New Roman" w:eastAsia="Times New Roman" w:hAnsi="Times New Roman" w:cs="Times New Roman"/>
          <w:color w:val="000000"/>
          <w:sz w:val="24"/>
          <w:szCs w:val="24"/>
          <w:lang w:val="ro-RO"/>
        </w:rPr>
        <w:t xml:space="preserve"> de gaze naturale este </w:t>
      </w:r>
      <w:r w:rsidRPr="006E3D9A">
        <w:rPr>
          <w:rFonts w:ascii="Times New Roman" w:eastAsia="Times New Roman" w:hAnsi="Times New Roman" w:cs="Times New Roman"/>
          <w:color w:val="000000"/>
          <w:sz w:val="24"/>
          <w:szCs w:val="24"/>
          <w:lang w:val="ro-RO"/>
        </w:rPr>
        <w:t>Societatea Operatorul Pieţei de Energie Electrică şi d</w:t>
      </w:r>
      <w:r w:rsidR="00AE2A87">
        <w:rPr>
          <w:rFonts w:ascii="Times New Roman" w:eastAsia="Times New Roman" w:hAnsi="Times New Roman" w:cs="Times New Roman"/>
          <w:color w:val="000000"/>
          <w:sz w:val="24"/>
          <w:szCs w:val="24"/>
          <w:lang w:val="ro-RO"/>
        </w:rPr>
        <w:t>e Gaze Naturale "Opcom" - S.A.;</w:t>
      </w:r>
    </w:p>
    <w:p w:rsidR="006E3D9A" w:rsidRDefault="006E3D9A" w:rsidP="006E3D9A">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2F1A15">
        <w:rPr>
          <w:rFonts w:ascii="Times New Roman" w:eastAsia="Times New Roman" w:hAnsi="Times New Roman" w:cs="Times New Roman"/>
          <w:color w:val="000000"/>
          <w:sz w:val="24"/>
          <w:szCs w:val="24"/>
          <w:lang w:val="ro-RO"/>
        </w:rPr>
        <w:t xml:space="preserve">participant la </w:t>
      </w:r>
      <w:r w:rsidR="009A5BEB">
        <w:rPr>
          <w:rFonts w:ascii="Times New Roman" w:eastAsia="Times New Roman" w:hAnsi="Times New Roman" w:cs="Times New Roman"/>
          <w:color w:val="000000"/>
          <w:sz w:val="24"/>
          <w:szCs w:val="24"/>
          <w:lang w:val="ro-RO"/>
        </w:rPr>
        <w:t>PZU-GN</w:t>
      </w:r>
      <w:r w:rsidRPr="002F1A15">
        <w:rPr>
          <w:rFonts w:ascii="Times New Roman" w:eastAsia="Times New Roman" w:hAnsi="Times New Roman" w:cs="Times New Roman"/>
          <w:color w:val="000000"/>
          <w:sz w:val="24"/>
          <w:szCs w:val="24"/>
          <w:lang w:val="ro-RO"/>
        </w:rPr>
        <w:t xml:space="preserve"> - operatorul economic din sectorul gazelor naturale, titular de licenţă de furnizare emisă de către ANRE, care se înscrie şi respectă Convenţia de participare la piaţa </w:t>
      </w:r>
      <w:r w:rsidR="00882DE0">
        <w:rPr>
          <w:rFonts w:ascii="Times New Roman" w:eastAsia="Times New Roman" w:hAnsi="Times New Roman" w:cs="Times New Roman"/>
          <w:color w:val="000000"/>
          <w:sz w:val="24"/>
          <w:szCs w:val="24"/>
          <w:lang w:val="ro-RO"/>
        </w:rPr>
        <w:t>pentru ziua următoare</w:t>
      </w:r>
      <w:r w:rsidRPr="002F1A15">
        <w:rPr>
          <w:rFonts w:ascii="Times New Roman" w:eastAsia="Times New Roman" w:hAnsi="Times New Roman" w:cs="Times New Roman"/>
          <w:color w:val="000000"/>
          <w:sz w:val="24"/>
          <w:szCs w:val="24"/>
          <w:lang w:val="ro-RO"/>
        </w:rPr>
        <w:t xml:space="preserve"> de gaze naturale</w:t>
      </w:r>
      <w:r>
        <w:rPr>
          <w:rFonts w:ascii="Times New Roman" w:eastAsia="Times New Roman" w:hAnsi="Times New Roman" w:cs="Times New Roman"/>
          <w:color w:val="000000"/>
          <w:sz w:val="24"/>
          <w:szCs w:val="24"/>
          <w:lang w:val="ro-RO"/>
        </w:rPr>
        <w:t>;</w:t>
      </w:r>
    </w:p>
    <w:p w:rsidR="006E3D9A" w:rsidRDefault="006E3D9A" w:rsidP="006E3D9A">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 xml:space="preserve">piața pentru ziua următoare de gaze naturale </w:t>
      </w:r>
      <w:r w:rsidR="009A5BEB">
        <w:rPr>
          <w:rFonts w:ascii="Times New Roman" w:eastAsia="Times New Roman" w:hAnsi="Times New Roman" w:cs="Times New Roman"/>
          <w:color w:val="000000"/>
          <w:sz w:val="24"/>
          <w:szCs w:val="24"/>
          <w:lang w:val="ro-RO"/>
        </w:rPr>
        <w:t xml:space="preserve">(PZU-GN) </w:t>
      </w:r>
      <w:r>
        <w:rPr>
          <w:rFonts w:ascii="Times New Roman" w:eastAsia="Times New Roman" w:hAnsi="Times New Roman" w:cs="Times New Roman"/>
          <w:color w:val="000000"/>
          <w:sz w:val="24"/>
          <w:szCs w:val="24"/>
          <w:lang w:val="ro-RO"/>
        </w:rPr>
        <w:t xml:space="preserve">– </w:t>
      </w:r>
      <w:r w:rsidR="009A5BEB">
        <w:rPr>
          <w:rFonts w:ascii="Times New Roman" w:eastAsia="Times New Roman" w:hAnsi="Times New Roman" w:cs="Times New Roman"/>
          <w:color w:val="000000"/>
          <w:sz w:val="24"/>
          <w:szCs w:val="24"/>
          <w:lang w:val="ro-RO"/>
        </w:rPr>
        <w:t>p</w:t>
      </w:r>
      <w:r w:rsidR="009A5BEB" w:rsidRPr="00351524">
        <w:rPr>
          <w:rFonts w:ascii="Times New Roman" w:eastAsia="Times New Roman" w:hAnsi="Times New Roman" w:cs="Times New Roman"/>
          <w:color w:val="000000"/>
          <w:sz w:val="24"/>
          <w:szCs w:val="24"/>
          <w:lang w:val="ro-RO"/>
        </w:rPr>
        <w:t xml:space="preserve">iaţa centralizată de gaze naturale, organizată şi administrată de OPCOM S.A. pentru notificarea în PVT a tranzacțiilor de vânzare şi cumpărare gaze naturale în ziua </w:t>
      </w:r>
      <w:proofErr w:type="spellStart"/>
      <w:r w:rsidR="009A5BEB" w:rsidRPr="00351524">
        <w:rPr>
          <w:rFonts w:ascii="Times New Roman" w:eastAsia="Times New Roman" w:hAnsi="Times New Roman" w:cs="Times New Roman"/>
          <w:color w:val="000000"/>
          <w:sz w:val="24"/>
          <w:szCs w:val="24"/>
          <w:lang w:val="ro-RO"/>
        </w:rPr>
        <w:t>gazieră</w:t>
      </w:r>
      <w:proofErr w:type="spellEnd"/>
      <w:r w:rsidR="009A5BEB" w:rsidRPr="00351524">
        <w:rPr>
          <w:rFonts w:ascii="Times New Roman" w:eastAsia="Times New Roman" w:hAnsi="Times New Roman" w:cs="Times New Roman"/>
          <w:color w:val="000000"/>
          <w:sz w:val="24"/>
          <w:szCs w:val="24"/>
          <w:lang w:val="ro-RO"/>
        </w:rPr>
        <w:t xml:space="preserve"> de livrare care urmează imediat după ziua de tranzacţionare;</w:t>
      </w:r>
    </w:p>
    <w:p w:rsidR="008806CE" w:rsidRDefault="008806CE" w:rsidP="008806CE">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p</w:t>
      </w:r>
      <w:r w:rsidRPr="008806CE">
        <w:rPr>
          <w:rFonts w:ascii="Times New Roman" w:eastAsia="Times New Roman" w:hAnsi="Times New Roman" w:cs="Times New Roman"/>
          <w:color w:val="000000"/>
          <w:sz w:val="24"/>
          <w:szCs w:val="24"/>
          <w:lang w:val="ro-RO"/>
        </w:rPr>
        <w:t xml:space="preserve">rețul de închidere a pieței (PIP) – prețul de echilibru calculat la sfârșitul etapei de transmitere a ofertelor, la care se încheie toate tranzacțiile pentru ziua </w:t>
      </w:r>
      <w:proofErr w:type="spellStart"/>
      <w:r w:rsidRPr="008806CE">
        <w:rPr>
          <w:rFonts w:ascii="Times New Roman" w:eastAsia="Times New Roman" w:hAnsi="Times New Roman" w:cs="Times New Roman"/>
          <w:color w:val="000000"/>
          <w:sz w:val="24"/>
          <w:szCs w:val="24"/>
          <w:lang w:val="ro-RO"/>
        </w:rPr>
        <w:t>gazieră</w:t>
      </w:r>
      <w:proofErr w:type="spellEnd"/>
      <w:r w:rsidRPr="008806CE">
        <w:rPr>
          <w:rFonts w:ascii="Times New Roman" w:eastAsia="Times New Roman" w:hAnsi="Times New Roman" w:cs="Times New Roman"/>
          <w:color w:val="000000"/>
          <w:sz w:val="24"/>
          <w:szCs w:val="24"/>
          <w:lang w:val="ro-RO"/>
        </w:rPr>
        <w:t xml:space="preserve"> de livrare în urma desfășurării unei sesiuni de tranzacționare. Acest preț nu include TVA</w:t>
      </w:r>
      <w:r w:rsidR="00E91742">
        <w:rPr>
          <w:rFonts w:ascii="Times New Roman" w:eastAsia="Times New Roman" w:hAnsi="Times New Roman" w:cs="Times New Roman"/>
          <w:color w:val="000000"/>
          <w:sz w:val="24"/>
          <w:szCs w:val="24"/>
          <w:lang w:val="ro-RO"/>
        </w:rPr>
        <w:t>;</w:t>
      </w:r>
    </w:p>
    <w:p w:rsidR="00C254ED" w:rsidRDefault="00C254ED" w:rsidP="00C254ED">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C254ED">
        <w:rPr>
          <w:rFonts w:ascii="Times New Roman" w:eastAsia="Times New Roman" w:hAnsi="Times New Roman" w:cs="Times New Roman"/>
          <w:color w:val="000000"/>
          <w:sz w:val="24"/>
          <w:szCs w:val="24"/>
          <w:lang w:val="ro-RO"/>
        </w:rPr>
        <w:t xml:space="preserve">Punct Virtual de Tranzacționare (PVT) - </w:t>
      </w:r>
      <w:r>
        <w:rPr>
          <w:rFonts w:ascii="Times New Roman" w:eastAsia="Times New Roman" w:hAnsi="Times New Roman" w:cs="Times New Roman"/>
          <w:color w:val="000000"/>
          <w:sz w:val="24"/>
          <w:szCs w:val="24"/>
          <w:lang w:val="ro-RO"/>
        </w:rPr>
        <w:t>p</w:t>
      </w:r>
      <w:r w:rsidRPr="00C254ED">
        <w:rPr>
          <w:rFonts w:ascii="Times New Roman" w:eastAsia="Times New Roman" w:hAnsi="Times New Roman" w:cs="Times New Roman"/>
          <w:color w:val="000000"/>
          <w:sz w:val="24"/>
          <w:szCs w:val="24"/>
          <w:lang w:val="ro-RO"/>
        </w:rPr>
        <w:t xml:space="preserve">unct noţional situat între punctele de intrare în SNT şi punctele de ieşire din SNT, în care gazele naturale sunt tranzacționate indiferent de locația lor efectivă. Punctul virtual de tranzacționare nu este un punct fizic de intrare/ieșire. În punctul virtual de tranzacționare cumpărătorii și vânzătorii de gaze </w:t>
      </w:r>
      <w:r w:rsidRPr="00C254ED">
        <w:rPr>
          <w:rFonts w:ascii="Times New Roman" w:eastAsia="Times New Roman" w:hAnsi="Times New Roman" w:cs="Times New Roman"/>
          <w:color w:val="000000"/>
          <w:sz w:val="24"/>
          <w:szCs w:val="24"/>
          <w:lang w:val="ro-RO"/>
        </w:rPr>
        <w:lastRenderedPageBreak/>
        <w:t>naturale tranzacționează gazele naturale dacă aceștia sunt participanți la piață și au încheiat un contract cu Operatorul de Transport și Sistem pentru accesarea punctului virtual de tranzacționare</w:t>
      </w:r>
      <w:r>
        <w:rPr>
          <w:rFonts w:ascii="Times New Roman" w:eastAsia="Times New Roman" w:hAnsi="Times New Roman" w:cs="Times New Roman"/>
          <w:color w:val="000000"/>
          <w:sz w:val="24"/>
          <w:szCs w:val="24"/>
          <w:lang w:val="ro-RO"/>
        </w:rPr>
        <w:t>;</w:t>
      </w:r>
      <w:bookmarkStart w:id="7" w:name="_GoBack"/>
      <w:bookmarkEnd w:id="7"/>
    </w:p>
    <w:p w:rsidR="00E70A4D" w:rsidRDefault="00E70A4D" w:rsidP="006E3D9A">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r</w:t>
      </w:r>
      <w:r w:rsidRPr="002F1A15">
        <w:rPr>
          <w:rFonts w:ascii="Times New Roman" w:eastAsia="Times New Roman" w:hAnsi="Times New Roman" w:cs="Times New Roman"/>
          <w:color w:val="000000"/>
          <w:sz w:val="24"/>
          <w:szCs w:val="24"/>
          <w:lang w:val="ro-RO"/>
        </w:rPr>
        <w:t xml:space="preserve">egulament - </w:t>
      </w:r>
      <w:r>
        <w:rPr>
          <w:rFonts w:ascii="Times New Roman" w:eastAsia="Times New Roman" w:hAnsi="Times New Roman" w:cs="Times New Roman"/>
          <w:color w:val="000000"/>
          <w:sz w:val="24"/>
          <w:szCs w:val="24"/>
          <w:lang w:val="ro-RO"/>
        </w:rPr>
        <w:t>r</w:t>
      </w:r>
      <w:r w:rsidRPr="002F1A15">
        <w:rPr>
          <w:rFonts w:ascii="Times New Roman" w:eastAsia="Times New Roman" w:hAnsi="Times New Roman" w:cs="Times New Roman"/>
          <w:color w:val="000000"/>
          <w:sz w:val="24"/>
          <w:szCs w:val="24"/>
          <w:lang w:val="ro-RO"/>
        </w:rPr>
        <w:t xml:space="preserve">egulamentul privind cadrul organizat de tranzacţionare pe piaţa </w:t>
      </w:r>
      <w:r>
        <w:rPr>
          <w:rFonts w:ascii="Times New Roman" w:eastAsia="Times New Roman" w:hAnsi="Times New Roman" w:cs="Times New Roman"/>
          <w:color w:val="000000"/>
          <w:sz w:val="24"/>
          <w:szCs w:val="24"/>
          <w:lang w:val="ro-RO"/>
        </w:rPr>
        <w:t>pentru ziua următoare</w:t>
      </w:r>
      <w:r w:rsidRPr="002F1A15">
        <w:rPr>
          <w:rFonts w:ascii="Times New Roman" w:eastAsia="Times New Roman" w:hAnsi="Times New Roman" w:cs="Times New Roman"/>
          <w:color w:val="000000"/>
          <w:sz w:val="24"/>
          <w:szCs w:val="24"/>
          <w:lang w:val="ro-RO"/>
        </w:rPr>
        <w:t xml:space="preserve"> de gaze naturale administrată de Operatorul Pieţei de Energie Electrică şi Gaze Naturale OPCOM - S.A.</w:t>
      </w:r>
      <w:r w:rsidR="00E91742">
        <w:rPr>
          <w:rFonts w:ascii="Times New Roman" w:eastAsia="Times New Roman" w:hAnsi="Times New Roman" w:cs="Times New Roman"/>
          <w:color w:val="000000"/>
          <w:sz w:val="24"/>
          <w:szCs w:val="24"/>
          <w:lang w:val="ro-RO"/>
        </w:rPr>
        <w:t>;</w:t>
      </w:r>
    </w:p>
    <w:p w:rsidR="006E3D9A" w:rsidRDefault="006E3D9A" w:rsidP="006E3D9A">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6E3D9A">
        <w:rPr>
          <w:rFonts w:ascii="Times New Roman" w:eastAsia="Times New Roman" w:hAnsi="Times New Roman" w:cs="Times New Roman"/>
          <w:color w:val="000000"/>
          <w:sz w:val="24"/>
          <w:szCs w:val="24"/>
          <w:lang w:val="ro-RO"/>
        </w:rPr>
        <w:t xml:space="preserve">scrisoare de garanţie bancară de plată - document prin care banca garantă se angajează în mod irevocabil şi necondiţionat să plătească, la prima solicitare scrisă a </w:t>
      </w:r>
      <w:r w:rsidR="007651F5">
        <w:rPr>
          <w:rFonts w:ascii="Times New Roman" w:eastAsia="Times New Roman" w:hAnsi="Times New Roman" w:cs="Times New Roman"/>
          <w:color w:val="000000"/>
          <w:sz w:val="24"/>
          <w:szCs w:val="24"/>
          <w:lang w:val="ro-RO"/>
        </w:rPr>
        <w:t>OPCOM S.A.</w:t>
      </w:r>
      <w:r w:rsidRPr="006E3D9A">
        <w:rPr>
          <w:rFonts w:ascii="Times New Roman" w:eastAsia="Times New Roman" w:hAnsi="Times New Roman" w:cs="Times New Roman"/>
          <w:color w:val="000000"/>
          <w:sz w:val="24"/>
          <w:szCs w:val="24"/>
          <w:lang w:val="ro-RO"/>
        </w:rPr>
        <w:t>, orice sumă până la concurenţa unei sume maxime stabilit</w:t>
      </w:r>
      <w:r w:rsidR="009A5BEB">
        <w:rPr>
          <w:rFonts w:ascii="Times New Roman" w:eastAsia="Times New Roman" w:hAnsi="Times New Roman" w:cs="Times New Roman"/>
          <w:color w:val="000000"/>
          <w:sz w:val="24"/>
          <w:szCs w:val="24"/>
          <w:lang w:val="ro-RO"/>
        </w:rPr>
        <w:t>ă</w:t>
      </w:r>
      <w:r w:rsidRPr="006E3D9A">
        <w:rPr>
          <w:rFonts w:ascii="Times New Roman" w:eastAsia="Times New Roman" w:hAnsi="Times New Roman" w:cs="Times New Roman"/>
          <w:color w:val="000000"/>
          <w:sz w:val="24"/>
          <w:szCs w:val="24"/>
          <w:lang w:val="ro-RO"/>
        </w:rPr>
        <w:t xml:space="preserve"> de către participantul la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sidRPr="006E3D9A">
        <w:rPr>
          <w:rFonts w:ascii="Times New Roman" w:eastAsia="Times New Roman" w:hAnsi="Times New Roman" w:cs="Times New Roman"/>
          <w:color w:val="000000"/>
          <w:sz w:val="24"/>
          <w:szCs w:val="24"/>
          <w:lang w:val="ro-RO"/>
        </w:rPr>
        <w:t xml:space="preserve"> în calitate de ordonator al garanţiei. Este emisă pe o per</w:t>
      </w:r>
      <w:r w:rsidR="00882DE0">
        <w:rPr>
          <w:rFonts w:ascii="Times New Roman" w:eastAsia="Times New Roman" w:hAnsi="Times New Roman" w:cs="Times New Roman"/>
          <w:color w:val="000000"/>
          <w:sz w:val="24"/>
          <w:szCs w:val="24"/>
          <w:lang w:val="ro-RO"/>
        </w:rPr>
        <w:t>ioadă limitată de timp conform „</w:t>
      </w:r>
      <w:r w:rsidRPr="006E3D9A">
        <w:rPr>
          <w:rFonts w:ascii="Times New Roman" w:eastAsia="Times New Roman" w:hAnsi="Times New Roman" w:cs="Times New Roman"/>
          <w:color w:val="000000"/>
          <w:sz w:val="24"/>
          <w:szCs w:val="24"/>
          <w:lang w:val="ro-RO"/>
        </w:rPr>
        <w:t xml:space="preserve">Procedurii privind constituirea, verificarea şi utilizarea garanţiilor financiare pentru participarea la </w:t>
      </w:r>
      <w:r w:rsidR="007651F5" w:rsidRPr="001B0561">
        <w:rPr>
          <w:rFonts w:ascii="Times New Roman" w:eastAsia="Times New Roman" w:hAnsi="Times New Roman" w:cs="Times New Roman"/>
          <w:color w:val="000000"/>
          <w:sz w:val="24"/>
          <w:szCs w:val="24"/>
          <w:lang w:val="ro-RO"/>
        </w:rPr>
        <w:t>P</w:t>
      </w:r>
      <w:r w:rsidR="007651F5">
        <w:rPr>
          <w:rFonts w:ascii="Times New Roman" w:eastAsia="Times New Roman" w:hAnsi="Times New Roman" w:cs="Times New Roman"/>
          <w:color w:val="000000"/>
          <w:sz w:val="24"/>
          <w:szCs w:val="24"/>
          <w:lang w:val="ro-RO"/>
        </w:rPr>
        <w:t>ZU-</w:t>
      </w:r>
      <w:r w:rsidR="007651F5" w:rsidRPr="001B0561">
        <w:rPr>
          <w:rFonts w:ascii="Times New Roman" w:eastAsia="Times New Roman" w:hAnsi="Times New Roman" w:cs="Times New Roman"/>
          <w:color w:val="000000"/>
          <w:sz w:val="24"/>
          <w:szCs w:val="24"/>
          <w:lang w:val="ro-RO"/>
        </w:rPr>
        <w:t>GN</w:t>
      </w:r>
      <w:r w:rsidR="00882DE0">
        <w:rPr>
          <w:rFonts w:ascii="Times New Roman" w:eastAsia="Times New Roman" w:hAnsi="Times New Roman" w:cs="Times New Roman"/>
          <w:color w:val="000000"/>
          <w:sz w:val="24"/>
          <w:szCs w:val="24"/>
          <w:lang w:val="ro-RO"/>
        </w:rPr>
        <w:t>”</w:t>
      </w:r>
      <w:r>
        <w:rPr>
          <w:rFonts w:ascii="Times New Roman" w:eastAsia="Times New Roman" w:hAnsi="Times New Roman" w:cs="Times New Roman"/>
          <w:color w:val="000000"/>
          <w:sz w:val="24"/>
          <w:szCs w:val="24"/>
          <w:lang w:val="ro-RO"/>
        </w:rPr>
        <w:t>;</w:t>
      </w:r>
    </w:p>
    <w:p w:rsidR="006E3D9A" w:rsidRDefault="006E3D9A" w:rsidP="006E3D9A">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6E3D9A">
        <w:rPr>
          <w:rFonts w:ascii="Times New Roman" w:eastAsia="Times New Roman" w:hAnsi="Times New Roman" w:cs="Times New Roman"/>
          <w:color w:val="000000"/>
          <w:sz w:val="24"/>
          <w:szCs w:val="24"/>
          <w:lang w:val="ro-RO"/>
        </w:rPr>
        <w:t>sesiune de tranzacţionare - program de derulare a procesului de tranzacţionare în care se pot introduce, modifica, anula sau suspenda oferte pentru un instrument standard şi se pot încheia tranzacţii, dacă se îndeplinesc condiţiile de corelare</w:t>
      </w:r>
      <w:r>
        <w:rPr>
          <w:rFonts w:ascii="Times New Roman" w:eastAsia="Times New Roman" w:hAnsi="Times New Roman" w:cs="Times New Roman"/>
          <w:color w:val="000000"/>
          <w:sz w:val="24"/>
          <w:szCs w:val="24"/>
          <w:lang w:val="ro-RO"/>
        </w:rPr>
        <w:t>;</w:t>
      </w:r>
    </w:p>
    <w:p w:rsidR="006E3D9A" w:rsidRDefault="00E70A4D" w:rsidP="00E70A4D">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s</w:t>
      </w:r>
      <w:r w:rsidRPr="00E70A4D">
        <w:rPr>
          <w:rFonts w:ascii="Times New Roman" w:eastAsia="Times New Roman" w:hAnsi="Times New Roman" w:cs="Times New Roman"/>
          <w:color w:val="000000"/>
          <w:sz w:val="24"/>
          <w:szCs w:val="24"/>
          <w:lang w:val="ro-RO"/>
        </w:rPr>
        <w:t xml:space="preserve">istem de tranzacţionare al PZU-GN – </w:t>
      </w:r>
      <w:r w:rsidR="00882DE0">
        <w:rPr>
          <w:rFonts w:ascii="Times New Roman" w:eastAsia="Times New Roman" w:hAnsi="Times New Roman" w:cs="Times New Roman"/>
          <w:color w:val="000000"/>
          <w:sz w:val="24"/>
          <w:szCs w:val="24"/>
          <w:lang w:val="ro-RO"/>
        </w:rPr>
        <w:t>s</w:t>
      </w:r>
      <w:r w:rsidRPr="00E70A4D">
        <w:rPr>
          <w:rFonts w:ascii="Times New Roman" w:eastAsia="Times New Roman" w:hAnsi="Times New Roman" w:cs="Times New Roman"/>
          <w:color w:val="000000"/>
          <w:sz w:val="24"/>
          <w:szCs w:val="24"/>
          <w:lang w:val="ro-RO"/>
        </w:rPr>
        <w:t xml:space="preserve">istem informatic stabilit și menținut de OPCOM S.A. în scopul realizării tranzacţiilor pe </w:t>
      </w:r>
      <w:r>
        <w:rPr>
          <w:rFonts w:ascii="Times New Roman" w:eastAsia="Times New Roman" w:hAnsi="Times New Roman" w:cs="Times New Roman"/>
          <w:color w:val="000000"/>
          <w:sz w:val="24"/>
          <w:szCs w:val="24"/>
          <w:lang w:val="ro-RO"/>
        </w:rPr>
        <w:t>p</w:t>
      </w:r>
      <w:r w:rsidRPr="00E70A4D">
        <w:rPr>
          <w:rFonts w:ascii="Times New Roman" w:eastAsia="Times New Roman" w:hAnsi="Times New Roman" w:cs="Times New Roman"/>
          <w:color w:val="000000"/>
          <w:sz w:val="24"/>
          <w:szCs w:val="24"/>
          <w:lang w:val="ro-RO"/>
        </w:rPr>
        <w:t xml:space="preserve">iaţa pentru </w:t>
      </w:r>
      <w:r>
        <w:rPr>
          <w:rFonts w:ascii="Times New Roman" w:eastAsia="Times New Roman" w:hAnsi="Times New Roman" w:cs="Times New Roman"/>
          <w:color w:val="000000"/>
          <w:sz w:val="24"/>
          <w:szCs w:val="24"/>
          <w:lang w:val="ro-RO"/>
        </w:rPr>
        <w:t>z</w:t>
      </w:r>
      <w:r w:rsidRPr="00E70A4D">
        <w:rPr>
          <w:rFonts w:ascii="Times New Roman" w:eastAsia="Times New Roman" w:hAnsi="Times New Roman" w:cs="Times New Roman"/>
          <w:color w:val="000000"/>
          <w:sz w:val="24"/>
          <w:szCs w:val="24"/>
          <w:lang w:val="ro-RO"/>
        </w:rPr>
        <w:t xml:space="preserve">iua </w:t>
      </w:r>
      <w:r>
        <w:rPr>
          <w:rFonts w:ascii="Times New Roman" w:eastAsia="Times New Roman" w:hAnsi="Times New Roman" w:cs="Times New Roman"/>
          <w:color w:val="000000"/>
          <w:sz w:val="24"/>
          <w:szCs w:val="24"/>
          <w:lang w:val="ro-RO"/>
        </w:rPr>
        <w:t>u</w:t>
      </w:r>
      <w:r w:rsidRPr="00E70A4D">
        <w:rPr>
          <w:rFonts w:ascii="Times New Roman" w:eastAsia="Times New Roman" w:hAnsi="Times New Roman" w:cs="Times New Roman"/>
          <w:color w:val="000000"/>
          <w:sz w:val="24"/>
          <w:szCs w:val="24"/>
          <w:lang w:val="ro-RO"/>
        </w:rPr>
        <w:t>rmătoare de gaze naturale</w:t>
      </w:r>
      <w:r>
        <w:rPr>
          <w:rFonts w:ascii="Times New Roman" w:eastAsia="Times New Roman" w:hAnsi="Times New Roman" w:cs="Times New Roman"/>
          <w:color w:val="000000"/>
          <w:sz w:val="24"/>
          <w:szCs w:val="24"/>
          <w:lang w:val="ro-RO"/>
        </w:rPr>
        <w:t>;</w:t>
      </w:r>
    </w:p>
    <w:p w:rsidR="00E70A4D" w:rsidRDefault="00E70A4D" w:rsidP="00E70A4D">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sidRPr="002F1A15">
        <w:rPr>
          <w:rFonts w:ascii="Times New Roman" w:eastAsia="Times New Roman" w:hAnsi="Times New Roman" w:cs="Times New Roman"/>
          <w:color w:val="000000"/>
          <w:sz w:val="24"/>
          <w:szCs w:val="24"/>
          <w:lang w:val="ro-RO"/>
        </w:rPr>
        <w:t xml:space="preserve">tranzacţie - convenţie încheiată </w:t>
      </w:r>
      <w:r>
        <w:rPr>
          <w:rFonts w:ascii="Times New Roman" w:eastAsia="Times New Roman" w:hAnsi="Times New Roman" w:cs="Times New Roman"/>
          <w:color w:val="000000"/>
          <w:sz w:val="24"/>
          <w:szCs w:val="24"/>
          <w:lang w:val="ro-RO"/>
        </w:rPr>
        <w:t>în sistemul</w:t>
      </w:r>
      <w:r w:rsidRPr="002F1A15">
        <w:rPr>
          <w:rFonts w:ascii="Times New Roman" w:eastAsia="Times New Roman" w:hAnsi="Times New Roman" w:cs="Times New Roman"/>
          <w:color w:val="000000"/>
          <w:sz w:val="24"/>
          <w:szCs w:val="24"/>
          <w:lang w:val="ro-RO"/>
        </w:rPr>
        <w:t xml:space="preserve"> de tranzacţionare, în urma corelării unei oferte de vânzare cu o ofertă de cumpărare, concretizată într-un rezultat înregistrat în </w:t>
      </w:r>
      <w:r>
        <w:rPr>
          <w:rFonts w:ascii="Times New Roman" w:eastAsia="Times New Roman" w:hAnsi="Times New Roman" w:cs="Times New Roman"/>
          <w:color w:val="000000"/>
          <w:sz w:val="24"/>
          <w:szCs w:val="24"/>
          <w:lang w:val="ro-RO"/>
        </w:rPr>
        <w:t>sistemul</w:t>
      </w:r>
      <w:r w:rsidRPr="002F1A15">
        <w:rPr>
          <w:rFonts w:ascii="Times New Roman" w:eastAsia="Times New Roman" w:hAnsi="Times New Roman" w:cs="Times New Roman"/>
          <w:color w:val="000000"/>
          <w:sz w:val="24"/>
          <w:szCs w:val="24"/>
          <w:lang w:val="ro-RO"/>
        </w:rPr>
        <w:t xml:space="preserve"> de tranzacţionare, notificată </w:t>
      </w:r>
      <w:r w:rsidR="008806CE">
        <w:rPr>
          <w:rFonts w:ascii="Times New Roman" w:eastAsia="Times New Roman" w:hAnsi="Times New Roman" w:cs="Times New Roman"/>
          <w:color w:val="000000"/>
          <w:sz w:val="24"/>
          <w:szCs w:val="24"/>
          <w:lang w:val="ro-RO"/>
        </w:rPr>
        <w:t>prin confirmarea de tranzacție;</w:t>
      </w:r>
    </w:p>
    <w:p w:rsidR="008806CE" w:rsidRPr="00662BF9" w:rsidRDefault="008806CE" w:rsidP="008806CE">
      <w:pPr>
        <w:pStyle w:val="ListParagraph"/>
        <w:numPr>
          <w:ilvl w:val="0"/>
          <w:numId w:val="6"/>
        </w:numPr>
        <w:spacing w:after="0" w:line="24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z</w:t>
      </w:r>
      <w:r w:rsidRPr="008806CE">
        <w:rPr>
          <w:rFonts w:ascii="Times New Roman" w:eastAsia="Times New Roman" w:hAnsi="Times New Roman" w:cs="Times New Roman"/>
          <w:color w:val="000000"/>
          <w:sz w:val="24"/>
          <w:szCs w:val="24"/>
          <w:lang w:val="ro-RO"/>
        </w:rPr>
        <w:t xml:space="preserve">i </w:t>
      </w:r>
      <w:proofErr w:type="spellStart"/>
      <w:r w:rsidRPr="008806CE">
        <w:rPr>
          <w:rFonts w:ascii="Times New Roman" w:eastAsia="Times New Roman" w:hAnsi="Times New Roman" w:cs="Times New Roman"/>
          <w:color w:val="000000"/>
          <w:sz w:val="24"/>
          <w:szCs w:val="24"/>
          <w:lang w:val="ro-RO"/>
        </w:rPr>
        <w:t>gazieră</w:t>
      </w:r>
      <w:proofErr w:type="spellEnd"/>
      <w:r w:rsidRPr="008806CE">
        <w:rPr>
          <w:rFonts w:ascii="Times New Roman" w:eastAsia="Times New Roman" w:hAnsi="Times New Roman" w:cs="Times New Roman"/>
          <w:color w:val="000000"/>
          <w:sz w:val="24"/>
          <w:szCs w:val="24"/>
          <w:lang w:val="ro-RO"/>
        </w:rPr>
        <w:t xml:space="preserve"> de livrare – </w:t>
      </w:r>
      <w:r>
        <w:rPr>
          <w:rFonts w:ascii="Times New Roman" w:eastAsia="Times New Roman" w:hAnsi="Times New Roman" w:cs="Times New Roman"/>
          <w:color w:val="000000"/>
          <w:sz w:val="24"/>
          <w:szCs w:val="24"/>
          <w:lang w:val="ro-RO"/>
        </w:rPr>
        <w:t>z</w:t>
      </w:r>
      <w:r w:rsidRPr="008806CE">
        <w:rPr>
          <w:rFonts w:ascii="Times New Roman" w:eastAsia="Times New Roman" w:hAnsi="Times New Roman" w:cs="Times New Roman"/>
          <w:color w:val="000000"/>
          <w:sz w:val="24"/>
          <w:szCs w:val="24"/>
          <w:lang w:val="ro-RO"/>
        </w:rPr>
        <w:t xml:space="preserve">iua </w:t>
      </w:r>
      <w:proofErr w:type="spellStart"/>
      <w:r w:rsidRPr="008806CE">
        <w:rPr>
          <w:rFonts w:ascii="Times New Roman" w:eastAsia="Times New Roman" w:hAnsi="Times New Roman" w:cs="Times New Roman"/>
          <w:color w:val="000000"/>
          <w:sz w:val="24"/>
          <w:szCs w:val="24"/>
          <w:lang w:val="ro-RO"/>
        </w:rPr>
        <w:t>gazieră</w:t>
      </w:r>
      <w:proofErr w:type="spellEnd"/>
      <w:r w:rsidRPr="008806CE">
        <w:rPr>
          <w:rFonts w:ascii="Times New Roman" w:eastAsia="Times New Roman" w:hAnsi="Times New Roman" w:cs="Times New Roman"/>
          <w:color w:val="000000"/>
          <w:sz w:val="24"/>
          <w:szCs w:val="24"/>
          <w:lang w:val="ro-RO"/>
        </w:rPr>
        <w:t xml:space="preserve"> pentru care a fost încheiată o tranzacţie</w:t>
      </w:r>
      <w:r>
        <w:rPr>
          <w:rFonts w:ascii="Times New Roman" w:eastAsia="Times New Roman" w:hAnsi="Times New Roman" w:cs="Times New Roman"/>
          <w:color w:val="000000"/>
          <w:sz w:val="24"/>
          <w:szCs w:val="24"/>
          <w:lang w:val="ro-RO"/>
        </w:rPr>
        <w:t>.</w:t>
      </w:r>
    </w:p>
    <w:p w:rsidR="001B0561" w:rsidRPr="001B0561" w:rsidRDefault="00E70A4D" w:rsidP="001B0561">
      <w:pPr>
        <w:spacing w:after="0" w:line="240" w:lineRule="auto"/>
        <w:jc w:val="both"/>
        <w:rPr>
          <w:rFonts w:ascii="Times New Roman" w:eastAsia="Times New Roman" w:hAnsi="Times New Roman" w:cs="Times New Roman"/>
          <w:i/>
          <w:color w:val="000000"/>
          <w:sz w:val="24"/>
          <w:szCs w:val="24"/>
          <w:lang w:val="ro-RO"/>
        </w:rPr>
      </w:pPr>
      <w:r w:rsidRPr="00006AC7">
        <w:rPr>
          <w:rFonts w:ascii="Times New Roman" w:eastAsia="Times New Roman" w:hAnsi="Times New Roman" w:cs="Times New Roman"/>
          <w:sz w:val="24"/>
          <w:szCs w:val="24"/>
          <w:lang w:val="ro-RO"/>
        </w:rPr>
        <w:t xml:space="preserve"> </w:t>
      </w:r>
      <w:r w:rsidR="001B0561" w:rsidRPr="00006AC7">
        <w:rPr>
          <w:rFonts w:ascii="Times New Roman" w:eastAsia="Times New Roman" w:hAnsi="Times New Roman" w:cs="Times New Roman"/>
          <w:sz w:val="24"/>
          <w:szCs w:val="24"/>
          <w:lang w:val="ro-RO"/>
        </w:rPr>
        <w:t>(2) Termenii, expresiile şi abrevierile, altele decât cele prevăzute la alin. (1), sunt definite conform </w:t>
      </w:r>
      <w:hyperlink r:id="rId9" w:history="1">
        <w:r w:rsidR="001B0561" w:rsidRPr="00006AC7">
          <w:rPr>
            <w:rFonts w:ascii="Times New Roman" w:eastAsia="Times New Roman" w:hAnsi="Times New Roman" w:cs="Times New Roman"/>
            <w:sz w:val="24"/>
            <w:szCs w:val="24"/>
            <w:lang w:val="ro-RO"/>
          </w:rPr>
          <w:t>Legii</w:t>
        </w:r>
      </w:hyperlink>
      <w:r w:rsidR="001B0561" w:rsidRPr="00006AC7">
        <w:rPr>
          <w:rFonts w:ascii="Times New Roman" w:eastAsia="Times New Roman" w:hAnsi="Times New Roman" w:cs="Times New Roman"/>
          <w:sz w:val="24"/>
          <w:szCs w:val="24"/>
          <w:lang w:val="ro-RO"/>
        </w:rPr>
        <w:t> energiei electrice şi a gazelor naturale nr. 123/2012, cu modificările şi completările ulterioare, </w:t>
      </w:r>
      <w:hyperlink r:id="rId10" w:history="1">
        <w:r w:rsidR="001B0561" w:rsidRPr="00006AC7">
          <w:rPr>
            <w:rFonts w:ascii="Times New Roman" w:eastAsia="Times New Roman" w:hAnsi="Times New Roman" w:cs="Times New Roman"/>
            <w:sz w:val="24"/>
            <w:szCs w:val="24"/>
            <w:lang w:val="ro-RO"/>
          </w:rPr>
          <w:t>Codului civil</w:t>
        </w:r>
      </w:hyperlink>
      <w:r w:rsidR="001B0561" w:rsidRPr="00006AC7">
        <w:rPr>
          <w:rFonts w:ascii="Times New Roman" w:eastAsia="Times New Roman" w:hAnsi="Times New Roman" w:cs="Times New Roman"/>
          <w:sz w:val="24"/>
          <w:szCs w:val="24"/>
          <w:lang w:val="ro-RO"/>
        </w:rPr>
        <w:t>, precum şi altor acte normative specifice sectorului gazelor naturale în vigoare.</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p>
    <w:p w:rsidR="001B0561" w:rsidRPr="001B0561" w:rsidRDefault="001B0561" w:rsidP="001B0561">
      <w:pPr>
        <w:spacing w:after="0" w:line="240" w:lineRule="auto"/>
        <w:jc w:val="both"/>
        <w:rPr>
          <w:rFonts w:ascii="Times New Roman" w:eastAsia="Times New Roman" w:hAnsi="Times New Roman" w:cs="Times New Roman"/>
          <w:b/>
          <w:color w:val="000000"/>
          <w:sz w:val="24"/>
          <w:szCs w:val="24"/>
          <w:lang w:val="ro-RO"/>
        </w:rPr>
      </w:pPr>
      <w:bookmarkStart w:id="8" w:name="4097961"/>
      <w:bookmarkEnd w:id="8"/>
      <w:r w:rsidRPr="001B0561">
        <w:rPr>
          <w:rFonts w:ascii="Times New Roman" w:eastAsia="Times New Roman" w:hAnsi="Times New Roman" w:cs="Times New Roman"/>
          <w:b/>
          <w:color w:val="000000"/>
          <w:sz w:val="24"/>
          <w:szCs w:val="24"/>
          <w:lang w:val="ro-RO"/>
        </w:rPr>
        <w:t>4. Legislaţie de referinţă</w:t>
      </w:r>
    </w:p>
    <w:p w:rsidR="001B0561" w:rsidRPr="001B0561" w:rsidRDefault="001B0561" w:rsidP="001B0561">
      <w:pPr>
        <w:spacing w:after="0" w:line="240" w:lineRule="auto"/>
        <w:jc w:val="both"/>
        <w:rPr>
          <w:rFonts w:ascii="Times New Roman" w:eastAsia="Times New Roman" w:hAnsi="Times New Roman" w:cs="Times New Roman"/>
          <w:sz w:val="24"/>
          <w:szCs w:val="24"/>
          <w:lang w:val="ro-RO"/>
        </w:rPr>
      </w:pPr>
      <w:bookmarkStart w:id="9" w:name="4097962"/>
      <w:bookmarkEnd w:id="9"/>
      <w:r w:rsidRPr="001B0561">
        <w:rPr>
          <w:rFonts w:ascii="Times New Roman" w:eastAsia="Times New Roman" w:hAnsi="Times New Roman" w:cs="Times New Roman"/>
          <w:b/>
          <w:sz w:val="24"/>
          <w:szCs w:val="24"/>
          <w:lang w:val="ro-RO"/>
        </w:rPr>
        <w:t>Art. 5 -</w:t>
      </w:r>
      <w:r w:rsidRPr="001B0561">
        <w:rPr>
          <w:rFonts w:ascii="Times New Roman" w:eastAsia="Times New Roman" w:hAnsi="Times New Roman" w:cs="Times New Roman"/>
          <w:sz w:val="24"/>
          <w:szCs w:val="24"/>
          <w:lang w:val="ro-RO"/>
        </w:rPr>
        <w:t> Legea energiei electrice şi a gazelor naturale nr. 123/2012, cu modificările şi completările ulterioare, Ordinul preşedintelui Autorităţii Naţionale de Reglementare în Domeniul Energiei nr. 50/2013 pentru aprobarea Regulilor generale privind piaţa centralizată de gaze naturale, cu modificările ulterioare, precum şi celelalte reglementări primare şi secundare aferente, aplicabile în sectorul gazelor naturale.</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p>
    <w:p w:rsidR="001B0561" w:rsidRPr="001B0561" w:rsidRDefault="001B0561" w:rsidP="001B0561">
      <w:pPr>
        <w:spacing w:after="0" w:line="240" w:lineRule="auto"/>
        <w:jc w:val="both"/>
        <w:rPr>
          <w:rFonts w:ascii="Times New Roman" w:eastAsia="Times New Roman" w:hAnsi="Times New Roman" w:cs="Times New Roman"/>
          <w:b/>
          <w:color w:val="000000"/>
          <w:sz w:val="24"/>
          <w:szCs w:val="24"/>
          <w:lang w:val="ro-RO"/>
        </w:rPr>
      </w:pPr>
      <w:bookmarkStart w:id="10" w:name="4097963"/>
      <w:bookmarkEnd w:id="10"/>
      <w:r w:rsidRPr="001B0561">
        <w:rPr>
          <w:rFonts w:ascii="Times New Roman" w:eastAsia="Times New Roman" w:hAnsi="Times New Roman" w:cs="Times New Roman"/>
          <w:b/>
          <w:color w:val="000000"/>
          <w:sz w:val="24"/>
          <w:szCs w:val="24"/>
          <w:lang w:val="ro-RO"/>
        </w:rPr>
        <w:t>5. Cadrul de organizare</w:t>
      </w:r>
    </w:p>
    <w:p w:rsidR="001B0561" w:rsidRPr="008806CE" w:rsidRDefault="001B0561" w:rsidP="001B0561">
      <w:pPr>
        <w:spacing w:after="0" w:line="240" w:lineRule="auto"/>
        <w:jc w:val="both"/>
        <w:rPr>
          <w:rFonts w:ascii="Times New Roman" w:eastAsia="Times New Roman" w:hAnsi="Times New Roman" w:cs="Times New Roman"/>
          <w:sz w:val="24"/>
          <w:szCs w:val="24"/>
          <w:lang w:val="ro-RO"/>
        </w:rPr>
      </w:pPr>
      <w:bookmarkStart w:id="11" w:name="4097964"/>
      <w:bookmarkEnd w:id="11"/>
      <w:r w:rsidRPr="001B0561">
        <w:rPr>
          <w:rFonts w:ascii="Times New Roman" w:eastAsia="Times New Roman" w:hAnsi="Times New Roman" w:cs="Times New Roman"/>
          <w:b/>
          <w:color w:val="000000"/>
          <w:sz w:val="24"/>
          <w:szCs w:val="24"/>
          <w:lang w:val="ro-RO"/>
        </w:rPr>
        <w:t>Art. 6 - </w:t>
      </w:r>
      <w:r w:rsidRPr="008806CE">
        <w:rPr>
          <w:rFonts w:ascii="Times New Roman" w:eastAsia="Times New Roman" w:hAnsi="Times New Roman" w:cs="Times New Roman"/>
          <w:sz w:val="24"/>
          <w:szCs w:val="24"/>
          <w:lang w:val="ro-RO"/>
        </w:rPr>
        <w:t xml:space="preserve">Principiile aplicate pentru tranzacţionarea </w:t>
      </w:r>
      <w:r w:rsidR="00213EE2" w:rsidRPr="008806CE">
        <w:rPr>
          <w:rFonts w:ascii="Times New Roman" w:eastAsia="Times New Roman" w:hAnsi="Times New Roman" w:cs="Times New Roman"/>
          <w:sz w:val="24"/>
          <w:szCs w:val="24"/>
          <w:lang w:val="ro-RO"/>
        </w:rPr>
        <w:t xml:space="preserve">pe </w:t>
      </w:r>
      <w:r w:rsidR="00EF182B" w:rsidRPr="008806CE">
        <w:rPr>
          <w:rFonts w:ascii="Times New Roman" w:eastAsia="Times New Roman" w:hAnsi="Times New Roman" w:cs="Times New Roman"/>
          <w:sz w:val="24"/>
          <w:szCs w:val="24"/>
          <w:lang w:val="ro-RO"/>
        </w:rPr>
        <w:t>p</w:t>
      </w:r>
      <w:r w:rsidR="00213EE2" w:rsidRPr="008806CE">
        <w:rPr>
          <w:rFonts w:ascii="Times New Roman" w:eastAsia="Times New Roman" w:hAnsi="Times New Roman" w:cs="Times New Roman"/>
          <w:sz w:val="24"/>
          <w:szCs w:val="24"/>
          <w:lang w:val="ro-RO"/>
        </w:rPr>
        <w:t xml:space="preserve">iaţa pentru </w:t>
      </w:r>
      <w:r w:rsidR="00EF182B" w:rsidRPr="008806CE">
        <w:rPr>
          <w:rFonts w:ascii="Times New Roman" w:eastAsia="Times New Roman" w:hAnsi="Times New Roman" w:cs="Times New Roman"/>
          <w:sz w:val="24"/>
          <w:szCs w:val="24"/>
          <w:lang w:val="ro-RO"/>
        </w:rPr>
        <w:t>z</w:t>
      </w:r>
      <w:r w:rsidR="00213EE2" w:rsidRPr="008806CE">
        <w:rPr>
          <w:rFonts w:ascii="Times New Roman" w:eastAsia="Times New Roman" w:hAnsi="Times New Roman" w:cs="Times New Roman"/>
          <w:sz w:val="24"/>
          <w:szCs w:val="24"/>
          <w:lang w:val="ro-RO"/>
        </w:rPr>
        <w:t xml:space="preserve">iua </w:t>
      </w:r>
      <w:r w:rsidR="00EF182B" w:rsidRPr="008806CE">
        <w:rPr>
          <w:rFonts w:ascii="Times New Roman" w:eastAsia="Times New Roman" w:hAnsi="Times New Roman" w:cs="Times New Roman"/>
          <w:sz w:val="24"/>
          <w:szCs w:val="24"/>
          <w:lang w:val="ro-RO"/>
        </w:rPr>
        <w:t>u</w:t>
      </w:r>
      <w:r w:rsidR="00213EE2" w:rsidRPr="008806CE">
        <w:rPr>
          <w:rFonts w:ascii="Times New Roman" w:eastAsia="Times New Roman" w:hAnsi="Times New Roman" w:cs="Times New Roman"/>
          <w:sz w:val="24"/>
          <w:szCs w:val="24"/>
          <w:lang w:val="ro-RO"/>
        </w:rPr>
        <w:t>rmătoare de gaze naturale,</w:t>
      </w:r>
      <w:r w:rsidRPr="008806CE">
        <w:rPr>
          <w:rFonts w:ascii="Times New Roman" w:eastAsia="Times New Roman" w:hAnsi="Times New Roman" w:cs="Times New Roman"/>
          <w:sz w:val="24"/>
          <w:szCs w:val="24"/>
          <w:lang w:val="ro-RO"/>
        </w:rPr>
        <w:t xml:space="preserve"> denumit</w:t>
      </w:r>
      <w:r w:rsidR="00213EE2" w:rsidRPr="008806CE">
        <w:rPr>
          <w:rFonts w:ascii="Times New Roman" w:eastAsia="Times New Roman" w:hAnsi="Times New Roman" w:cs="Times New Roman"/>
          <w:sz w:val="24"/>
          <w:szCs w:val="24"/>
          <w:lang w:val="ro-RO"/>
        </w:rPr>
        <w:t>ă în continuare</w:t>
      </w:r>
      <w:r w:rsidRPr="008806CE">
        <w:rPr>
          <w:rFonts w:ascii="Times New Roman" w:eastAsia="Times New Roman" w:hAnsi="Times New Roman" w:cs="Times New Roman"/>
          <w:sz w:val="24"/>
          <w:szCs w:val="24"/>
          <w:lang w:val="ro-RO"/>
        </w:rPr>
        <w:t xml:space="preserve"> P</w:t>
      </w:r>
      <w:r w:rsidR="00213EE2" w:rsidRPr="008806CE">
        <w:rPr>
          <w:rFonts w:ascii="Times New Roman" w:eastAsia="Times New Roman" w:hAnsi="Times New Roman" w:cs="Times New Roman"/>
          <w:sz w:val="24"/>
          <w:szCs w:val="24"/>
          <w:lang w:val="ro-RO"/>
        </w:rPr>
        <w:t>ZU-</w:t>
      </w:r>
      <w:r w:rsidRPr="008806CE">
        <w:rPr>
          <w:rFonts w:ascii="Times New Roman" w:eastAsia="Times New Roman" w:hAnsi="Times New Roman" w:cs="Times New Roman"/>
          <w:sz w:val="24"/>
          <w:szCs w:val="24"/>
          <w:lang w:val="ro-RO"/>
        </w:rPr>
        <w:t>GN, sunt următoarele:</w:t>
      </w:r>
    </w:p>
    <w:p w:rsidR="001B0561" w:rsidRPr="008806CE" w:rsidRDefault="008806CE" w:rsidP="002A33FC">
      <w:pPr>
        <w:pStyle w:val="ListParagraph"/>
        <w:numPr>
          <w:ilvl w:val="0"/>
          <w:numId w:val="2"/>
        </w:numPr>
        <w:spacing w:after="0" w:line="240" w:lineRule="auto"/>
        <w:ind w:left="284" w:hanging="284"/>
        <w:jc w:val="both"/>
        <w:rPr>
          <w:rFonts w:ascii="Times New Roman" w:eastAsia="Times New Roman" w:hAnsi="Times New Roman" w:cs="Times New Roman"/>
          <w:sz w:val="24"/>
          <w:szCs w:val="24"/>
          <w:lang w:val="ro-RO"/>
        </w:rPr>
      </w:pPr>
      <w:r w:rsidRPr="008806CE">
        <w:rPr>
          <w:rFonts w:ascii="Times New Roman" w:eastAsia="Times New Roman" w:hAnsi="Times New Roman" w:cs="Times New Roman"/>
          <w:sz w:val="24"/>
          <w:szCs w:val="24"/>
          <w:lang w:val="ro-RO"/>
        </w:rPr>
        <w:t>OPCOM</w:t>
      </w:r>
      <w:r w:rsidR="00213EE2" w:rsidRPr="008806CE">
        <w:rPr>
          <w:rFonts w:ascii="Times New Roman" w:eastAsia="Times New Roman" w:hAnsi="Times New Roman" w:cs="Times New Roman"/>
          <w:sz w:val="24"/>
          <w:szCs w:val="24"/>
          <w:lang w:val="ro-RO"/>
        </w:rPr>
        <w:t xml:space="preserve"> S.A.</w:t>
      </w:r>
      <w:r w:rsidR="001B0561" w:rsidRPr="008806CE">
        <w:rPr>
          <w:rFonts w:ascii="Times New Roman" w:eastAsia="Times New Roman" w:hAnsi="Times New Roman" w:cs="Times New Roman"/>
          <w:sz w:val="24"/>
          <w:szCs w:val="24"/>
          <w:lang w:val="ro-RO"/>
        </w:rPr>
        <w:t xml:space="preserve"> defineşte </w:t>
      </w:r>
      <w:r w:rsidR="00213EE2" w:rsidRPr="008806CE">
        <w:rPr>
          <w:rFonts w:ascii="Times New Roman" w:eastAsia="Times New Roman" w:hAnsi="Times New Roman" w:cs="Times New Roman"/>
          <w:sz w:val="24"/>
          <w:szCs w:val="24"/>
          <w:lang w:val="ro-RO"/>
        </w:rPr>
        <w:t xml:space="preserve">câte un instrument standard pentru fiecare zi </w:t>
      </w:r>
      <w:proofErr w:type="spellStart"/>
      <w:r w:rsidR="00213EE2" w:rsidRPr="008806CE">
        <w:rPr>
          <w:rFonts w:ascii="Times New Roman" w:eastAsia="Times New Roman" w:hAnsi="Times New Roman" w:cs="Times New Roman"/>
          <w:sz w:val="24"/>
          <w:szCs w:val="24"/>
          <w:lang w:val="ro-RO"/>
        </w:rPr>
        <w:t>gazieră</w:t>
      </w:r>
      <w:proofErr w:type="spellEnd"/>
      <w:r w:rsidR="00213EE2" w:rsidRPr="008806CE">
        <w:rPr>
          <w:rFonts w:ascii="Times New Roman" w:eastAsia="Times New Roman" w:hAnsi="Times New Roman" w:cs="Times New Roman"/>
          <w:sz w:val="24"/>
          <w:szCs w:val="24"/>
          <w:lang w:val="ro-RO"/>
        </w:rPr>
        <w:t>.</w:t>
      </w:r>
    </w:p>
    <w:p w:rsidR="002A33FC" w:rsidRPr="008806CE" w:rsidRDefault="002A33FC" w:rsidP="002A33FC">
      <w:pPr>
        <w:pStyle w:val="ListParagraph"/>
        <w:numPr>
          <w:ilvl w:val="0"/>
          <w:numId w:val="2"/>
        </w:numPr>
        <w:spacing w:after="0" w:line="240" w:lineRule="auto"/>
        <w:ind w:left="284" w:hanging="284"/>
        <w:jc w:val="both"/>
        <w:rPr>
          <w:rFonts w:ascii="Times New Roman" w:eastAsia="Times New Roman" w:hAnsi="Times New Roman" w:cs="Times New Roman"/>
          <w:sz w:val="24"/>
          <w:szCs w:val="24"/>
          <w:lang w:val="ro-RO"/>
        </w:rPr>
      </w:pPr>
      <w:r w:rsidRPr="008806CE">
        <w:rPr>
          <w:rFonts w:ascii="Times New Roman" w:eastAsia="Times New Roman" w:hAnsi="Times New Roman" w:cs="Times New Roman"/>
          <w:sz w:val="24"/>
          <w:szCs w:val="24"/>
          <w:lang w:val="ro-RO"/>
        </w:rPr>
        <w:t xml:space="preserve">Participanţii la PZU-GN pot introduce în sistemul de tranzacționare </w:t>
      </w:r>
      <w:r w:rsidR="008806CE" w:rsidRPr="008806CE">
        <w:rPr>
          <w:rFonts w:ascii="Times New Roman" w:eastAsia="Times New Roman" w:hAnsi="Times New Roman" w:cs="Times New Roman"/>
          <w:sz w:val="24"/>
          <w:szCs w:val="24"/>
          <w:lang w:val="ro-RO"/>
        </w:rPr>
        <w:t xml:space="preserve">al PZU-GN </w:t>
      </w:r>
      <w:r w:rsidRPr="008806CE">
        <w:rPr>
          <w:rFonts w:ascii="Times New Roman" w:eastAsia="Times New Roman" w:hAnsi="Times New Roman" w:cs="Times New Roman"/>
          <w:sz w:val="24"/>
          <w:szCs w:val="24"/>
          <w:lang w:val="ro-RO"/>
        </w:rPr>
        <w:t>mai multe oferte de vânzare și/sau mai multe oferte de cumpărare pentru instrumentul standard tranzacționat</w:t>
      </w:r>
      <w:r w:rsidR="008806CE" w:rsidRPr="008806CE">
        <w:rPr>
          <w:rFonts w:ascii="Times New Roman" w:eastAsia="Times New Roman" w:hAnsi="Times New Roman" w:cs="Times New Roman"/>
          <w:sz w:val="24"/>
          <w:szCs w:val="24"/>
          <w:lang w:val="ro-RO"/>
        </w:rPr>
        <w:t>.</w:t>
      </w:r>
    </w:p>
    <w:p w:rsidR="002A33FC" w:rsidRPr="008806CE" w:rsidRDefault="002A33FC" w:rsidP="002A33FC">
      <w:pPr>
        <w:pStyle w:val="ListParagraph"/>
        <w:numPr>
          <w:ilvl w:val="0"/>
          <w:numId w:val="2"/>
        </w:numPr>
        <w:spacing w:after="0" w:line="240" w:lineRule="auto"/>
        <w:ind w:left="284" w:hanging="284"/>
        <w:jc w:val="both"/>
        <w:rPr>
          <w:rFonts w:ascii="Times New Roman" w:eastAsia="Times New Roman" w:hAnsi="Times New Roman" w:cs="Times New Roman"/>
          <w:sz w:val="24"/>
          <w:szCs w:val="24"/>
          <w:lang w:val="ro-RO"/>
        </w:rPr>
      </w:pPr>
      <w:r w:rsidRPr="008806CE">
        <w:rPr>
          <w:rFonts w:ascii="Times New Roman" w:eastAsia="Times New Roman" w:hAnsi="Times New Roman" w:cs="Times New Roman"/>
          <w:sz w:val="24"/>
          <w:szCs w:val="24"/>
          <w:lang w:val="ro-RO"/>
        </w:rPr>
        <w:t>Ofertele sunt formate dintr-o pereche preţ-cantitate. Preţul solicitat/oferit nu conţine TVA.</w:t>
      </w:r>
    </w:p>
    <w:p w:rsidR="002A33FC" w:rsidRPr="008806CE" w:rsidRDefault="002A33FC" w:rsidP="002A33FC">
      <w:pPr>
        <w:pStyle w:val="ListParagraph"/>
        <w:numPr>
          <w:ilvl w:val="0"/>
          <w:numId w:val="2"/>
        </w:numPr>
        <w:spacing w:after="0" w:line="240" w:lineRule="auto"/>
        <w:ind w:left="284" w:hanging="284"/>
        <w:jc w:val="both"/>
        <w:rPr>
          <w:rFonts w:ascii="Times New Roman" w:eastAsia="Times New Roman" w:hAnsi="Times New Roman" w:cs="Times New Roman"/>
          <w:sz w:val="24"/>
          <w:szCs w:val="24"/>
          <w:lang w:val="ro-RO"/>
        </w:rPr>
      </w:pPr>
      <w:r w:rsidRPr="008806CE">
        <w:rPr>
          <w:rFonts w:ascii="Times New Roman" w:eastAsia="Times New Roman" w:hAnsi="Times New Roman" w:cs="Times New Roman"/>
          <w:sz w:val="24"/>
          <w:szCs w:val="24"/>
          <w:lang w:val="ro-RO"/>
        </w:rPr>
        <w:t>Ofertele pot fi introduse doar în timpul sesiunii de tranzacţionare corespunzătoare instrumentului standard respectiv.</w:t>
      </w:r>
    </w:p>
    <w:p w:rsidR="002A33FC" w:rsidRPr="008806CE" w:rsidRDefault="002A33FC" w:rsidP="002A33FC">
      <w:pPr>
        <w:pStyle w:val="ListParagraph"/>
        <w:numPr>
          <w:ilvl w:val="0"/>
          <w:numId w:val="2"/>
        </w:numPr>
        <w:spacing w:after="0" w:line="240" w:lineRule="auto"/>
        <w:ind w:left="284" w:hanging="284"/>
        <w:jc w:val="both"/>
        <w:rPr>
          <w:rFonts w:ascii="Times New Roman" w:eastAsia="Times New Roman" w:hAnsi="Times New Roman" w:cs="Times New Roman"/>
          <w:sz w:val="24"/>
          <w:szCs w:val="24"/>
          <w:lang w:val="ro-RO"/>
        </w:rPr>
      </w:pPr>
      <w:r w:rsidRPr="008806CE">
        <w:rPr>
          <w:rFonts w:ascii="Times New Roman" w:eastAsia="Times New Roman" w:hAnsi="Times New Roman" w:cs="Times New Roman"/>
          <w:sz w:val="24"/>
          <w:szCs w:val="24"/>
          <w:lang w:val="ro-RO"/>
        </w:rPr>
        <w:t>Introducerea ofertelor de cumpărare este condiționată de constituirea garanţiilor financiare în favoarea OPCOM S.A.</w:t>
      </w:r>
    </w:p>
    <w:p w:rsidR="002A33FC" w:rsidRPr="008806CE" w:rsidRDefault="008806CE" w:rsidP="002A33FC">
      <w:pPr>
        <w:pStyle w:val="ListParagraph"/>
        <w:numPr>
          <w:ilvl w:val="0"/>
          <w:numId w:val="2"/>
        </w:numPr>
        <w:spacing w:after="0" w:line="240" w:lineRule="auto"/>
        <w:ind w:left="284" w:hanging="284"/>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OPCOM</w:t>
      </w:r>
      <w:r w:rsidR="002A33FC" w:rsidRPr="008806CE">
        <w:rPr>
          <w:rFonts w:ascii="Times New Roman" w:eastAsia="Times New Roman" w:hAnsi="Times New Roman" w:cs="Times New Roman"/>
          <w:sz w:val="24"/>
          <w:szCs w:val="24"/>
          <w:lang w:val="ro-RO"/>
        </w:rPr>
        <w:t xml:space="preserve"> S.A. organizează o sesiune de licitaţie pentru fiecare zi </w:t>
      </w:r>
      <w:proofErr w:type="spellStart"/>
      <w:r w:rsidR="002A33FC" w:rsidRPr="008806CE">
        <w:rPr>
          <w:rFonts w:ascii="Times New Roman" w:eastAsia="Times New Roman" w:hAnsi="Times New Roman" w:cs="Times New Roman"/>
          <w:sz w:val="24"/>
          <w:szCs w:val="24"/>
          <w:lang w:val="ro-RO"/>
        </w:rPr>
        <w:t>gazieră</w:t>
      </w:r>
      <w:proofErr w:type="spellEnd"/>
      <w:r w:rsidR="002A33FC" w:rsidRPr="008806CE">
        <w:rPr>
          <w:rFonts w:ascii="Times New Roman" w:eastAsia="Times New Roman" w:hAnsi="Times New Roman" w:cs="Times New Roman"/>
          <w:sz w:val="24"/>
          <w:szCs w:val="24"/>
          <w:lang w:val="ro-RO"/>
        </w:rPr>
        <w:t xml:space="preserve"> de livrare..</w:t>
      </w:r>
    </w:p>
    <w:p w:rsidR="001B0561" w:rsidRPr="008806CE" w:rsidRDefault="002A33FC" w:rsidP="001B0561">
      <w:pPr>
        <w:pStyle w:val="ListParagraph"/>
        <w:numPr>
          <w:ilvl w:val="0"/>
          <w:numId w:val="2"/>
        </w:numPr>
        <w:spacing w:after="0" w:line="240" w:lineRule="auto"/>
        <w:ind w:left="284" w:hanging="284"/>
        <w:jc w:val="both"/>
        <w:rPr>
          <w:rFonts w:ascii="Times New Roman" w:eastAsia="Times New Roman" w:hAnsi="Times New Roman" w:cs="Times New Roman"/>
          <w:sz w:val="24"/>
          <w:szCs w:val="24"/>
          <w:lang w:val="ro-RO"/>
        </w:rPr>
      </w:pPr>
      <w:r w:rsidRPr="008806CE">
        <w:rPr>
          <w:rFonts w:ascii="Times New Roman" w:eastAsia="Times New Roman" w:hAnsi="Times New Roman" w:cs="Times New Roman"/>
          <w:sz w:val="24"/>
          <w:szCs w:val="24"/>
          <w:lang w:val="ro-RO"/>
        </w:rPr>
        <w:t>Sesiunile de tranzacționare se desfăşoară în sistem online, cu respectarea următoarelor principii:</w:t>
      </w:r>
    </w:p>
    <w:p w:rsidR="001B0561" w:rsidRPr="008806CE" w:rsidRDefault="001B0561" w:rsidP="008A5622">
      <w:pPr>
        <w:pStyle w:val="ListParagraph"/>
        <w:numPr>
          <w:ilvl w:val="0"/>
          <w:numId w:val="4"/>
        </w:numPr>
        <w:spacing w:after="0" w:line="240" w:lineRule="auto"/>
        <w:ind w:left="567" w:hanging="283"/>
        <w:jc w:val="both"/>
        <w:rPr>
          <w:rFonts w:ascii="Times New Roman" w:eastAsia="Times New Roman" w:hAnsi="Times New Roman" w:cs="Times New Roman"/>
          <w:sz w:val="24"/>
          <w:szCs w:val="24"/>
          <w:lang w:val="ro-RO"/>
        </w:rPr>
      </w:pPr>
      <w:r w:rsidRPr="008806CE">
        <w:rPr>
          <w:rFonts w:ascii="Times New Roman" w:eastAsia="Times New Roman" w:hAnsi="Times New Roman" w:cs="Times New Roman"/>
          <w:sz w:val="24"/>
          <w:szCs w:val="24"/>
          <w:lang w:val="ro-RO"/>
        </w:rPr>
        <w:t>în prim</w:t>
      </w:r>
      <w:r w:rsidR="008806CE">
        <w:rPr>
          <w:rFonts w:ascii="Times New Roman" w:eastAsia="Times New Roman" w:hAnsi="Times New Roman" w:cs="Times New Roman"/>
          <w:sz w:val="24"/>
          <w:szCs w:val="24"/>
          <w:lang w:val="ro-RO"/>
        </w:rPr>
        <w:t>a</w:t>
      </w:r>
      <w:r w:rsidRPr="008806CE">
        <w:rPr>
          <w:rFonts w:ascii="Times New Roman" w:eastAsia="Times New Roman" w:hAnsi="Times New Roman" w:cs="Times New Roman"/>
          <w:sz w:val="24"/>
          <w:szCs w:val="24"/>
          <w:lang w:val="ro-RO"/>
        </w:rPr>
        <w:t xml:space="preserve"> etapă</w:t>
      </w:r>
      <w:r w:rsidR="008806CE">
        <w:rPr>
          <w:rFonts w:ascii="Times New Roman" w:eastAsia="Times New Roman" w:hAnsi="Times New Roman" w:cs="Times New Roman"/>
          <w:sz w:val="24"/>
          <w:szCs w:val="24"/>
          <w:lang w:val="ro-RO"/>
        </w:rPr>
        <w:t>,</w:t>
      </w:r>
      <w:r w:rsidRPr="008806CE">
        <w:rPr>
          <w:rFonts w:ascii="Times New Roman" w:eastAsia="Times New Roman" w:hAnsi="Times New Roman" w:cs="Times New Roman"/>
          <w:sz w:val="24"/>
          <w:szCs w:val="24"/>
          <w:lang w:val="ro-RO"/>
        </w:rPr>
        <w:t xml:space="preserve"> de </w:t>
      </w:r>
      <w:r w:rsidR="008806CE">
        <w:rPr>
          <w:rFonts w:ascii="Times New Roman" w:eastAsia="Times New Roman" w:hAnsi="Times New Roman" w:cs="Times New Roman"/>
          <w:sz w:val="24"/>
          <w:szCs w:val="24"/>
          <w:lang w:val="ro-RO"/>
        </w:rPr>
        <w:t>transmitere a ofertelor,</w:t>
      </w:r>
      <w:r w:rsidRPr="008806CE">
        <w:rPr>
          <w:rFonts w:ascii="Times New Roman" w:eastAsia="Times New Roman" w:hAnsi="Times New Roman" w:cs="Times New Roman"/>
          <w:sz w:val="24"/>
          <w:szCs w:val="24"/>
          <w:lang w:val="ro-RO"/>
        </w:rPr>
        <w:t xml:space="preserve"> se pot introduce</w:t>
      </w:r>
      <w:r w:rsidR="00FA00E2" w:rsidRPr="008806CE">
        <w:rPr>
          <w:rFonts w:ascii="Times New Roman" w:eastAsia="Times New Roman" w:hAnsi="Times New Roman" w:cs="Times New Roman"/>
          <w:sz w:val="24"/>
          <w:szCs w:val="24"/>
          <w:lang w:val="ro-RO"/>
        </w:rPr>
        <w:t xml:space="preserve"> oferte de către participanții la PZU-GN</w:t>
      </w:r>
      <w:r w:rsidR="00B261DA" w:rsidRPr="008806CE">
        <w:rPr>
          <w:rFonts w:ascii="Times New Roman" w:eastAsia="Times New Roman" w:hAnsi="Times New Roman" w:cs="Times New Roman"/>
          <w:sz w:val="24"/>
          <w:szCs w:val="24"/>
          <w:lang w:val="ro-RO"/>
        </w:rPr>
        <w:t>, respectiv modifica, suspenda</w:t>
      </w:r>
      <w:r w:rsidR="00FA00E2" w:rsidRPr="008806CE">
        <w:rPr>
          <w:rFonts w:ascii="Times New Roman" w:eastAsia="Times New Roman" w:hAnsi="Times New Roman" w:cs="Times New Roman"/>
          <w:sz w:val="24"/>
          <w:szCs w:val="24"/>
          <w:lang w:val="ro-RO"/>
        </w:rPr>
        <w:t xml:space="preserve">, anula </w:t>
      </w:r>
      <w:r w:rsidRPr="008806CE">
        <w:rPr>
          <w:rFonts w:ascii="Times New Roman" w:eastAsia="Times New Roman" w:hAnsi="Times New Roman" w:cs="Times New Roman"/>
          <w:sz w:val="24"/>
          <w:szCs w:val="24"/>
          <w:lang w:val="ro-RO"/>
        </w:rPr>
        <w:t>oferte</w:t>
      </w:r>
      <w:r w:rsidR="00FA00E2" w:rsidRPr="008806CE">
        <w:rPr>
          <w:rFonts w:ascii="Times New Roman" w:eastAsia="Times New Roman" w:hAnsi="Times New Roman" w:cs="Times New Roman"/>
          <w:sz w:val="24"/>
          <w:szCs w:val="24"/>
          <w:lang w:val="ro-RO"/>
        </w:rPr>
        <w:t>le proprii existente în sistemul de tranzacționare. În această etapă nu se încheie tranzacții</w:t>
      </w:r>
      <w:r w:rsidRPr="008806CE">
        <w:rPr>
          <w:rFonts w:ascii="Times New Roman" w:eastAsia="Times New Roman" w:hAnsi="Times New Roman" w:cs="Times New Roman"/>
          <w:sz w:val="24"/>
          <w:szCs w:val="24"/>
          <w:lang w:val="ro-RO"/>
        </w:rPr>
        <w:t>;</w:t>
      </w:r>
    </w:p>
    <w:p w:rsidR="008A5622" w:rsidRPr="008806CE" w:rsidRDefault="008A5622" w:rsidP="008A5622">
      <w:pPr>
        <w:pStyle w:val="ListParagraph"/>
        <w:numPr>
          <w:ilvl w:val="0"/>
          <w:numId w:val="4"/>
        </w:numPr>
        <w:spacing w:after="0" w:line="240" w:lineRule="auto"/>
        <w:ind w:left="567" w:hanging="283"/>
        <w:jc w:val="both"/>
        <w:rPr>
          <w:rFonts w:ascii="Times New Roman" w:eastAsia="Times New Roman" w:hAnsi="Times New Roman" w:cs="Times New Roman"/>
          <w:sz w:val="24"/>
          <w:szCs w:val="24"/>
          <w:lang w:val="ro-RO"/>
        </w:rPr>
      </w:pPr>
      <w:r w:rsidRPr="008806CE">
        <w:rPr>
          <w:rFonts w:ascii="Times New Roman" w:eastAsia="Times New Roman" w:hAnsi="Times New Roman" w:cs="Times New Roman"/>
          <w:sz w:val="24"/>
          <w:szCs w:val="24"/>
          <w:lang w:val="ro-RO"/>
        </w:rPr>
        <w:lastRenderedPageBreak/>
        <w:t>corelarea automată a cererii cu oferta se realizează la deschiderea celei de-a doua etape, când se vor încheia tranzacţii cu gaze naturale rezultate din procesul de ofertare;</w:t>
      </w:r>
    </w:p>
    <w:p w:rsidR="008A5622" w:rsidRPr="008806CE" w:rsidRDefault="008A5622" w:rsidP="008A5622">
      <w:pPr>
        <w:pStyle w:val="ListParagraph"/>
        <w:numPr>
          <w:ilvl w:val="0"/>
          <w:numId w:val="4"/>
        </w:numPr>
        <w:spacing w:after="0" w:line="240" w:lineRule="auto"/>
        <w:ind w:left="567" w:hanging="283"/>
        <w:jc w:val="both"/>
        <w:rPr>
          <w:rFonts w:ascii="Times New Roman" w:eastAsia="Times New Roman" w:hAnsi="Times New Roman" w:cs="Times New Roman"/>
          <w:sz w:val="24"/>
          <w:szCs w:val="24"/>
          <w:lang w:val="ro-RO"/>
        </w:rPr>
      </w:pPr>
      <w:r w:rsidRPr="008806CE">
        <w:rPr>
          <w:rFonts w:ascii="Times New Roman" w:eastAsia="Times New Roman" w:hAnsi="Times New Roman" w:cs="Times New Roman"/>
          <w:sz w:val="24"/>
          <w:szCs w:val="24"/>
          <w:lang w:val="ro-RO"/>
        </w:rPr>
        <w:t>ofertele compatibile se tranzacționează la același preț, prețul de închidere a pieței.</w:t>
      </w:r>
    </w:p>
    <w:p w:rsidR="001B0561" w:rsidRPr="008806CE" w:rsidRDefault="00FA00E2" w:rsidP="008A5622">
      <w:pPr>
        <w:pStyle w:val="ListParagraph"/>
        <w:numPr>
          <w:ilvl w:val="0"/>
          <w:numId w:val="2"/>
        </w:numPr>
        <w:spacing w:after="0" w:line="240" w:lineRule="auto"/>
        <w:ind w:left="284" w:hanging="284"/>
        <w:jc w:val="both"/>
        <w:rPr>
          <w:rFonts w:ascii="Times New Roman" w:eastAsia="Times New Roman" w:hAnsi="Times New Roman" w:cs="Times New Roman"/>
          <w:sz w:val="24"/>
          <w:szCs w:val="24"/>
          <w:lang w:val="ro-RO"/>
        </w:rPr>
      </w:pPr>
      <w:r w:rsidRPr="008806CE">
        <w:rPr>
          <w:rFonts w:ascii="Times New Roman" w:eastAsia="Times New Roman" w:hAnsi="Times New Roman" w:cs="Times New Roman"/>
          <w:sz w:val="24"/>
          <w:szCs w:val="24"/>
          <w:lang w:val="ro-RO"/>
        </w:rPr>
        <w:t xml:space="preserve">Tranzacţiile efectuate pe PZU-GN determină obligaţiile ferme ale respectivului participant la PZU-GN de a livra gazele naturale, respectiv de a achiziţiona gazele naturale în </w:t>
      </w:r>
      <w:r w:rsidR="00756E4E" w:rsidRPr="008806CE">
        <w:rPr>
          <w:rFonts w:ascii="Times New Roman" w:eastAsia="Times New Roman" w:hAnsi="Times New Roman" w:cs="Times New Roman"/>
          <w:sz w:val="24"/>
          <w:szCs w:val="24"/>
          <w:lang w:val="ro-RO"/>
        </w:rPr>
        <w:t xml:space="preserve">ziua </w:t>
      </w:r>
      <w:proofErr w:type="spellStart"/>
      <w:r w:rsidR="00756E4E" w:rsidRPr="008806CE">
        <w:rPr>
          <w:rFonts w:ascii="Times New Roman" w:eastAsia="Times New Roman" w:hAnsi="Times New Roman" w:cs="Times New Roman"/>
          <w:sz w:val="24"/>
          <w:szCs w:val="24"/>
          <w:lang w:val="ro-RO"/>
        </w:rPr>
        <w:t>gazieră</w:t>
      </w:r>
      <w:proofErr w:type="spellEnd"/>
      <w:r w:rsidR="00756E4E" w:rsidRPr="008806CE">
        <w:rPr>
          <w:rFonts w:ascii="Times New Roman" w:eastAsia="Times New Roman" w:hAnsi="Times New Roman" w:cs="Times New Roman"/>
          <w:sz w:val="24"/>
          <w:szCs w:val="24"/>
          <w:lang w:val="ro-RO"/>
        </w:rPr>
        <w:t xml:space="preserve"> de livrare</w:t>
      </w:r>
      <w:r w:rsidRPr="008806CE">
        <w:rPr>
          <w:rFonts w:ascii="Times New Roman" w:eastAsia="Times New Roman" w:hAnsi="Times New Roman" w:cs="Times New Roman"/>
          <w:sz w:val="24"/>
          <w:szCs w:val="24"/>
          <w:lang w:val="ro-RO"/>
        </w:rPr>
        <w:t xml:space="preserve"> respectiv</w:t>
      </w:r>
      <w:r w:rsidR="00756E4E" w:rsidRPr="008806CE">
        <w:rPr>
          <w:rFonts w:ascii="Times New Roman" w:eastAsia="Times New Roman" w:hAnsi="Times New Roman" w:cs="Times New Roman"/>
          <w:sz w:val="24"/>
          <w:szCs w:val="24"/>
          <w:lang w:val="ro-RO"/>
        </w:rPr>
        <w:t>ă</w:t>
      </w:r>
      <w:r w:rsidRPr="008806CE">
        <w:rPr>
          <w:rFonts w:ascii="Times New Roman" w:eastAsia="Times New Roman" w:hAnsi="Times New Roman" w:cs="Times New Roman"/>
          <w:sz w:val="24"/>
          <w:szCs w:val="24"/>
          <w:lang w:val="ro-RO"/>
        </w:rPr>
        <w:t>, în conformitate cu specificaţiile tranzacţiilor confirmate</w:t>
      </w:r>
      <w:r w:rsidR="00756E4E" w:rsidRPr="008806CE">
        <w:rPr>
          <w:rFonts w:ascii="Times New Roman" w:eastAsia="Times New Roman" w:hAnsi="Times New Roman" w:cs="Times New Roman"/>
          <w:sz w:val="24"/>
          <w:szCs w:val="24"/>
          <w:lang w:val="ro-RO"/>
        </w:rPr>
        <w:t>.</w:t>
      </w:r>
    </w:p>
    <w:p w:rsidR="001B0561" w:rsidRPr="008806CE" w:rsidRDefault="00756E4E" w:rsidP="00D81120">
      <w:pPr>
        <w:pStyle w:val="ListParagraph"/>
        <w:numPr>
          <w:ilvl w:val="0"/>
          <w:numId w:val="2"/>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8806CE">
        <w:rPr>
          <w:rFonts w:ascii="Times New Roman" w:eastAsia="Times New Roman" w:hAnsi="Times New Roman" w:cs="Times New Roman"/>
          <w:sz w:val="24"/>
          <w:szCs w:val="24"/>
          <w:lang w:val="ro-RO"/>
        </w:rPr>
        <w:t>OPCOM S.A. este contraparte pentru fiecare participant la PZU-GN, în tranzacţiile încheiate de acesta pe PZU-GN.</w:t>
      </w:r>
    </w:p>
    <w:p w:rsidR="00FA00E2" w:rsidRPr="008806CE" w:rsidRDefault="00756E4E" w:rsidP="00D81120">
      <w:pPr>
        <w:pStyle w:val="ListParagraph"/>
        <w:numPr>
          <w:ilvl w:val="0"/>
          <w:numId w:val="2"/>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8806CE">
        <w:rPr>
          <w:rFonts w:ascii="Times New Roman" w:eastAsia="Times New Roman" w:hAnsi="Times New Roman" w:cs="Times New Roman"/>
          <w:sz w:val="24"/>
          <w:szCs w:val="24"/>
          <w:lang w:val="ro-RO"/>
        </w:rPr>
        <w:t>Ofertarea şi tranzacţionarea se desfăşoară între participanţi anonimi.</w:t>
      </w:r>
    </w:p>
    <w:p w:rsidR="00D81120" w:rsidRDefault="00D81120" w:rsidP="00D81120">
      <w:pPr>
        <w:pStyle w:val="ListParagraph"/>
        <w:numPr>
          <w:ilvl w:val="0"/>
          <w:numId w:val="2"/>
        </w:numPr>
        <w:tabs>
          <w:tab w:val="left" w:pos="284"/>
          <w:tab w:val="left" w:pos="426"/>
        </w:tabs>
        <w:spacing w:after="0" w:line="240" w:lineRule="auto"/>
        <w:ind w:left="426" w:hanging="426"/>
        <w:jc w:val="both"/>
        <w:rPr>
          <w:rFonts w:ascii="Times New Roman" w:eastAsia="Times New Roman" w:hAnsi="Times New Roman" w:cs="Times New Roman"/>
          <w:sz w:val="24"/>
          <w:szCs w:val="24"/>
          <w:lang w:val="ro-RO"/>
        </w:rPr>
      </w:pPr>
      <w:r w:rsidRPr="008806CE">
        <w:rPr>
          <w:rFonts w:ascii="Times New Roman" w:eastAsia="Times New Roman" w:hAnsi="Times New Roman" w:cs="Times New Roman"/>
          <w:sz w:val="24"/>
          <w:szCs w:val="24"/>
          <w:lang w:val="ro-RO"/>
        </w:rPr>
        <w:t>După încheierea unei sesiuni de tranzacționare, participanţii la PZU-GN au acces, prin intermediul sistemului de tranzacţionare al PZU-GN, la confirmările de tranzacţii proprii.</w:t>
      </w:r>
    </w:p>
    <w:p w:rsidR="00F70AF8" w:rsidRPr="008806CE" w:rsidRDefault="00F70AF8" w:rsidP="00F70AF8">
      <w:pPr>
        <w:pStyle w:val="ListParagraph"/>
        <w:numPr>
          <w:ilvl w:val="0"/>
          <w:numId w:val="2"/>
        </w:numPr>
        <w:tabs>
          <w:tab w:val="left" w:pos="426"/>
        </w:tabs>
        <w:spacing w:after="0" w:line="240" w:lineRule="auto"/>
        <w:ind w:left="426" w:hanging="426"/>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Participanții la PZU-GN și OPCOM S.A. au obligația nominalizării cantităților de gaze naturale tranzacționate </w:t>
      </w:r>
      <w:r w:rsidRPr="008806CE">
        <w:rPr>
          <w:rFonts w:ascii="Times New Roman" w:eastAsia="Times New Roman" w:hAnsi="Times New Roman" w:cs="Times New Roman"/>
          <w:sz w:val="24"/>
          <w:szCs w:val="24"/>
          <w:lang w:val="ro-RO"/>
        </w:rPr>
        <w:t>pe PZU-GN</w:t>
      </w:r>
      <w:r>
        <w:rPr>
          <w:rFonts w:ascii="Times New Roman" w:eastAsia="Times New Roman" w:hAnsi="Times New Roman" w:cs="Times New Roman"/>
          <w:sz w:val="24"/>
          <w:szCs w:val="24"/>
          <w:lang w:val="ro-RO"/>
        </w:rPr>
        <w:t xml:space="preserve"> operatorului de transport și sistem</w:t>
      </w:r>
      <w:r w:rsidRPr="008806CE">
        <w:rPr>
          <w:rFonts w:ascii="Times New Roman" w:eastAsia="Times New Roman" w:hAnsi="Times New Roman" w:cs="Times New Roman"/>
          <w:sz w:val="24"/>
          <w:szCs w:val="24"/>
          <w:lang w:val="ro-RO"/>
        </w:rPr>
        <w:t>.</w:t>
      </w:r>
    </w:p>
    <w:p w:rsidR="00F70AF8" w:rsidRPr="008806CE" w:rsidRDefault="00F70AF8" w:rsidP="00F70AF8">
      <w:pPr>
        <w:pStyle w:val="ListParagraph"/>
        <w:tabs>
          <w:tab w:val="left" w:pos="284"/>
          <w:tab w:val="left" w:pos="426"/>
        </w:tabs>
        <w:spacing w:after="0" w:line="240" w:lineRule="auto"/>
        <w:ind w:left="426"/>
        <w:jc w:val="both"/>
        <w:rPr>
          <w:rFonts w:ascii="Times New Roman" w:eastAsia="Times New Roman" w:hAnsi="Times New Roman" w:cs="Times New Roman"/>
          <w:sz w:val="24"/>
          <w:szCs w:val="24"/>
          <w:lang w:val="ro-RO"/>
        </w:rPr>
      </w:pP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12" w:name="4097965"/>
      <w:bookmarkEnd w:id="12"/>
    </w:p>
    <w:p w:rsidR="001B0561" w:rsidRPr="001B0561" w:rsidRDefault="001B0561" w:rsidP="001B0561">
      <w:pPr>
        <w:spacing w:after="0" w:line="240" w:lineRule="auto"/>
        <w:jc w:val="both"/>
        <w:rPr>
          <w:rFonts w:ascii="Times New Roman" w:eastAsia="Times New Roman" w:hAnsi="Times New Roman" w:cs="Times New Roman"/>
          <w:b/>
          <w:color w:val="000000"/>
          <w:sz w:val="24"/>
          <w:szCs w:val="24"/>
          <w:lang w:val="ro-RO"/>
        </w:rPr>
      </w:pPr>
      <w:bookmarkStart w:id="13" w:name="4097966"/>
      <w:bookmarkEnd w:id="13"/>
      <w:r w:rsidRPr="001B0561">
        <w:rPr>
          <w:rFonts w:ascii="Times New Roman" w:eastAsia="Times New Roman" w:hAnsi="Times New Roman" w:cs="Times New Roman"/>
          <w:b/>
          <w:color w:val="000000"/>
          <w:sz w:val="24"/>
          <w:szCs w:val="24"/>
          <w:lang w:val="ro-RO"/>
        </w:rPr>
        <w:t xml:space="preserve">6. Participarea la piaţa </w:t>
      </w:r>
      <w:r w:rsidR="00EF182B" w:rsidRPr="00EF182B">
        <w:rPr>
          <w:rFonts w:ascii="Times New Roman" w:eastAsia="Times New Roman" w:hAnsi="Times New Roman" w:cs="Times New Roman"/>
          <w:b/>
          <w:color w:val="000000"/>
          <w:sz w:val="24"/>
          <w:szCs w:val="24"/>
          <w:lang w:val="ro-RO"/>
        </w:rPr>
        <w:t>pentru ziua următoare</w:t>
      </w:r>
      <w:r w:rsidRPr="001B0561">
        <w:rPr>
          <w:rFonts w:ascii="Times New Roman" w:eastAsia="Times New Roman" w:hAnsi="Times New Roman" w:cs="Times New Roman"/>
          <w:b/>
          <w:color w:val="000000"/>
          <w:sz w:val="24"/>
          <w:szCs w:val="24"/>
          <w:lang w:val="ro-RO"/>
        </w:rPr>
        <w:t xml:space="preserve"> de gaze naturale</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14" w:name="4097967"/>
      <w:bookmarkEnd w:id="14"/>
      <w:r w:rsidRPr="001B0561">
        <w:rPr>
          <w:rFonts w:ascii="Times New Roman" w:eastAsia="Times New Roman" w:hAnsi="Times New Roman" w:cs="Times New Roman"/>
          <w:b/>
          <w:color w:val="000000"/>
          <w:sz w:val="24"/>
          <w:szCs w:val="24"/>
          <w:lang w:val="ro-RO"/>
        </w:rPr>
        <w:t xml:space="preserve">Art. 7 </w:t>
      </w:r>
      <w:r w:rsidRPr="001B0561">
        <w:rPr>
          <w:rFonts w:ascii="Times New Roman" w:eastAsia="Times New Roman" w:hAnsi="Times New Roman" w:cs="Times New Roman"/>
          <w:color w:val="000000"/>
          <w:sz w:val="24"/>
          <w:szCs w:val="24"/>
          <w:lang w:val="ro-RO"/>
        </w:rPr>
        <w:t xml:space="preserve">- Participarea la piaţa </w:t>
      </w:r>
      <w:r w:rsidR="00EF182B" w:rsidRPr="0089781E">
        <w:rPr>
          <w:rFonts w:ascii="Tahoma" w:hAnsi="Tahoma" w:cs="Tahoma"/>
          <w:bCs/>
          <w:lang w:val="ro-RO"/>
        </w:rPr>
        <w:t xml:space="preserve">pentru </w:t>
      </w:r>
      <w:r w:rsidR="00EF182B">
        <w:rPr>
          <w:rFonts w:ascii="Tahoma" w:hAnsi="Tahoma" w:cs="Tahoma"/>
          <w:bCs/>
          <w:lang w:val="ro-RO"/>
        </w:rPr>
        <w:t>z</w:t>
      </w:r>
      <w:r w:rsidR="00EF182B" w:rsidRPr="0089781E">
        <w:rPr>
          <w:rFonts w:ascii="Tahoma" w:hAnsi="Tahoma" w:cs="Tahoma"/>
          <w:bCs/>
          <w:lang w:val="ro-RO"/>
        </w:rPr>
        <w:t xml:space="preserve">iua </w:t>
      </w:r>
      <w:r w:rsidR="00EF182B">
        <w:rPr>
          <w:rFonts w:ascii="Tahoma" w:hAnsi="Tahoma" w:cs="Tahoma"/>
          <w:bCs/>
          <w:lang w:val="ro-RO"/>
        </w:rPr>
        <w:t>u</w:t>
      </w:r>
      <w:r w:rsidR="00EF182B" w:rsidRPr="0089781E">
        <w:rPr>
          <w:rFonts w:ascii="Tahoma" w:hAnsi="Tahoma" w:cs="Tahoma"/>
          <w:bCs/>
          <w:lang w:val="ro-RO"/>
        </w:rPr>
        <w:t>rmătoare</w:t>
      </w:r>
      <w:r w:rsidRPr="001B0561">
        <w:rPr>
          <w:rFonts w:ascii="Times New Roman" w:eastAsia="Times New Roman" w:hAnsi="Times New Roman" w:cs="Times New Roman"/>
          <w:color w:val="000000"/>
          <w:sz w:val="24"/>
          <w:szCs w:val="24"/>
          <w:lang w:val="ro-RO"/>
        </w:rPr>
        <w:t xml:space="preserve"> de gaze naturale este voluntară.</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15" w:name="4097968"/>
      <w:bookmarkEnd w:id="15"/>
      <w:r w:rsidRPr="001B0561">
        <w:rPr>
          <w:rFonts w:ascii="Times New Roman" w:eastAsia="Times New Roman" w:hAnsi="Times New Roman" w:cs="Times New Roman"/>
          <w:b/>
          <w:color w:val="000000"/>
          <w:sz w:val="24"/>
          <w:szCs w:val="24"/>
          <w:lang w:val="ro-RO"/>
        </w:rPr>
        <w:t xml:space="preserve">Art. 8 </w:t>
      </w:r>
      <w:r w:rsidRPr="001B0561">
        <w:rPr>
          <w:rFonts w:ascii="Times New Roman" w:eastAsia="Times New Roman" w:hAnsi="Times New Roman" w:cs="Times New Roman"/>
          <w:color w:val="000000"/>
          <w:sz w:val="24"/>
          <w:szCs w:val="24"/>
          <w:lang w:val="ro-RO"/>
        </w:rPr>
        <w:t xml:space="preserve">- Înregistrarea participanţilor la piaţa </w:t>
      </w:r>
      <w:r w:rsidR="00EF182B" w:rsidRPr="0090404F">
        <w:rPr>
          <w:rFonts w:ascii="Times New Roman" w:eastAsia="Times New Roman" w:hAnsi="Times New Roman" w:cs="Times New Roman"/>
          <w:color w:val="000000"/>
          <w:sz w:val="24"/>
          <w:szCs w:val="24"/>
          <w:lang w:val="ro-RO"/>
        </w:rPr>
        <w:t>pentru ziua următoare</w:t>
      </w:r>
      <w:r w:rsidRPr="001B0561">
        <w:rPr>
          <w:rFonts w:ascii="Times New Roman" w:eastAsia="Times New Roman" w:hAnsi="Times New Roman" w:cs="Times New Roman"/>
          <w:color w:val="000000"/>
          <w:sz w:val="24"/>
          <w:szCs w:val="24"/>
          <w:lang w:val="ro-RO"/>
        </w:rPr>
        <w:t xml:space="preserve"> de gaze naturale se face la solicitarea scrisă a acestora, adresată </w:t>
      </w:r>
      <w:r w:rsidR="00EF182B" w:rsidRPr="0090404F">
        <w:rPr>
          <w:rFonts w:ascii="Times New Roman" w:eastAsia="Times New Roman" w:hAnsi="Times New Roman" w:cs="Times New Roman"/>
          <w:color w:val="000000"/>
          <w:sz w:val="24"/>
          <w:szCs w:val="24"/>
          <w:lang w:val="ro-RO"/>
        </w:rPr>
        <w:t>OPCOM S.A.</w:t>
      </w:r>
      <w:r w:rsidRPr="001B0561">
        <w:rPr>
          <w:rFonts w:ascii="Times New Roman" w:eastAsia="Times New Roman" w:hAnsi="Times New Roman" w:cs="Times New Roman"/>
          <w:color w:val="000000"/>
          <w:sz w:val="24"/>
          <w:szCs w:val="24"/>
          <w:lang w:val="ro-RO"/>
        </w:rPr>
        <w:t xml:space="preserve">, conform procedurilor operaţionale specifice elaborate de </w:t>
      </w:r>
      <w:r w:rsidR="00EF182B" w:rsidRPr="0090404F">
        <w:rPr>
          <w:rFonts w:ascii="Times New Roman" w:eastAsia="Times New Roman" w:hAnsi="Times New Roman" w:cs="Times New Roman"/>
          <w:color w:val="000000"/>
          <w:sz w:val="24"/>
          <w:szCs w:val="24"/>
          <w:lang w:val="ro-RO"/>
        </w:rPr>
        <w:t>OPCOM S.A.</w:t>
      </w:r>
      <w:r w:rsidRPr="001B0561">
        <w:rPr>
          <w:rFonts w:ascii="Times New Roman" w:eastAsia="Times New Roman" w:hAnsi="Times New Roman" w:cs="Times New Roman"/>
          <w:color w:val="000000"/>
          <w:sz w:val="24"/>
          <w:szCs w:val="24"/>
          <w:lang w:val="ro-RO"/>
        </w:rPr>
        <w:t xml:space="preserve"> şi avizate de autoritatea competentă, după semnarea de către reprezentantul autorizat al solicitantului a Convenţiei de participare la piaţa </w:t>
      </w:r>
      <w:r w:rsidR="00EF182B" w:rsidRPr="0090404F">
        <w:rPr>
          <w:rFonts w:ascii="Times New Roman" w:eastAsia="Times New Roman" w:hAnsi="Times New Roman" w:cs="Times New Roman"/>
          <w:color w:val="000000"/>
          <w:sz w:val="24"/>
          <w:szCs w:val="24"/>
          <w:lang w:val="ro-RO"/>
        </w:rPr>
        <w:t>pentru ziua următoare</w:t>
      </w:r>
      <w:r w:rsidRPr="001B0561">
        <w:rPr>
          <w:rFonts w:ascii="Times New Roman" w:eastAsia="Times New Roman" w:hAnsi="Times New Roman" w:cs="Times New Roman"/>
          <w:color w:val="000000"/>
          <w:sz w:val="24"/>
          <w:szCs w:val="24"/>
          <w:lang w:val="ro-RO"/>
        </w:rPr>
        <w:t xml:space="preserve"> de gaze naturale.</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16" w:name="4097969"/>
      <w:bookmarkEnd w:id="16"/>
      <w:r w:rsidRPr="0090404F">
        <w:rPr>
          <w:rFonts w:ascii="Times New Roman" w:eastAsia="Times New Roman" w:hAnsi="Times New Roman" w:cs="Times New Roman"/>
          <w:b/>
          <w:color w:val="000000"/>
          <w:sz w:val="24"/>
          <w:szCs w:val="24"/>
          <w:lang w:val="ro-RO"/>
        </w:rPr>
        <w:t>Art. 9</w:t>
      </w:r>
      <w:r w:rsidRPr="0090404F">
        <w:rPr>
          <w:rFonts w:ascii="Times New Roman" w:eastAsia="Times New Roman" w:hAnsi="Times New Roman" w:cs="Times New Roman"/>
          <w:color w:val="000000"/>
          <w:sz w:val="24"/>
          <w:szCs w:val="24"/>
          <w:lang w:val="ro-RO"/>
        </w:rPr>
        <w:t xml:space="preserve"> </w:t>
      </w:r>
      <w:r w:rsidRPr="001B0561">
        <w:rPr>
          <w:rFonts w:ascii="Times New Roman" w:eastAsia="Times New Roman" w:hAnsi="Times New Roman" w:cs="Times New Roman"/>
          <w:color w:val="000000"/>
          <w:sz w:val="24"/>
          <w:szCs w:val="24"/>
          <w:lang w:val="ro-RO"/>
        </w:rPr>
        <w:t>- </w:t>
      </w:r>
      <w:r w:rsidR="00D31B94" w:rsidRPr="0090404F">
        <w:rPr>
          <w:rFonts w:ascii="Times New Roman" w:eastAsia="Times New Roman" w:hAnsi="Times New Roman" w:cs="Times New Roman"/>
          <w:color w:val="000000"/>
          <w:sz w:val="24"/>
          <w:szCs w:val="24"/>
          <w:lang w:val="ro-RO"/>
        </w:rPr>
        <w:t xml:space="preserve"> </w:t>
      </w:r>
      <w:r w:rsidR="00EF182B" w:rsidRPr="0090404F">
        <w:rPr>
          <w:rFonts w:ascii="Times New Roman" w:eastAsia="Times New Roman" w:hAnsi="Times New Roman" w:cs="Times New Roman"/>
          <w:color w:val="000000"/>
          <w:sz w:val="24"/>
          <w:szCs w:val="24"/>
          <w:lang w:val="ro-RO"/>
        </w:rPr>
        <w:t>OPCOM S.A</w:t>
      </w:r>
      <w:r w:rsidRPr="001B0561">
        <w:rPr>
          <w:rFonts w:ascii="Times New Roman" w:eastAsia="Times New Roman" w:hAnsi="Times New Roman" w:cs="Times New Roman"/>
          <w:color w:val="000000"/>
          <w:sz w:val="24"/>
          <w:szCs w:val="24"/>
          <w:lang w:val="ro-RO"/>
        </w:rPr>
        <w:t xml:space="preserve"> stabileşte conţinutul-cadru al Convenţiei de participare la piaţa </w:t>
      </w:r>
      <w:r w:rsidR="00EF182B" w:rsidRPr="0090404F">
        <w:rPr>
          <w:rFonts w:ascii="Times New Roman" w:eastAsia="Times New Roman" w:hAnsi="Times New Roman" w:cs="Times New Roman"/>
          <w:color w:val="000000"/>
          <w:sz w:val="24"/>
          <w:szCs w:val="24"/>
          <w:lang w:val="ro-RO"/>
        </w:rPr>
        <w:t>pentru ziua următoare</w:t>
      </w:r>
      <w:r w:rsidRPr="001B0561">
        <w:rPr>
          <w:rFonts w:ascii="Times New Roman" w:eastAsia="Times New Roman" w:hAnsi="Times New Roman" w:cs="Times New Roman"/>
          <w:color w:val="000000"/>
          <w:sz w:val="24"/>
          <w:szCs w:val="24"/>
          <w:lang w:val="ro-RO"/>
        </w:rPr>
        <w:t xml:space="preserve"> de gaze naturale, care cuprinde drepturile şi responsabilităţile reciproce ale </w:t>
      </w:r>
      <w:r w:rsidR="00EF182B" w:rsidRPr="0090404F">
        <w:rPr>
          <w:rFonts w:ascii="Times New Roman" w:eastAsia="Times New Roman" w:hAnsi="Times New Roman" w:cs="Times New Roman"/>
          <w:color w:val="000000"/>
          <w:sz w:val="24"/>
          <w:szCs w:val="24"/>
          <w:lang w:val="ro-RO"/>
        </w:rPr>
        <w:t>Operatorului Pieței de Energie Electrică și de Gaze Naturale ”OPCOM” S.A</w:t>
      </w:r>
      <w:r w:rsidRPr="001B0561">
        <w:rPr>
          <w:rFonts w:ascii="Times New Roman" w:eastAsia="Times New Roman" w:hAnsi="Times New Roman" w:cs="Times New Roman"/>
          <w:color w:val="000000"/>
          <w:sz w:val="24"/>
          <w:szCs w:val="24"/>
          <w:lang w:val="ro-RO"/>
        </w:rPr>
        <w:t xml:space="preserve"> şi ale fiecărui participant la această piaţă.</w:t>
      </w:r>
      <w:r w:rsidR="00D31B94">
        <w:rPr>
          <w:rFonts w:ascii="Times New Roman" w:eastAsia="Times New Roman" w:hAnsi="Times New Roman" w:cs="Times New Roman"/>
          <w:color w:val="000000"/>
          <w:sz w:val="24"/>
          <w:szCs w:val="24"/>
          <w:lang w:val="ro-RO"/>
        </w:rPr>
        <w:t xml:space="preserve"> </w:t>
      </w:r>
      <w:r w:rsidR="00EF182B" w:rsidRPr="0090404F">
        <w:rPr>
          <w:rFonts w:ascii="Times New Roman" w:eastAsia="Times New Roman" w:hAnsi="Times New Roman" w:cs="Times New Roman"/>
          <w:color w:val="000000"/>
          <w:sz w:val="24"/>
          <w:szCs w:val="24"/>
          <w:lang w:val="ro-RO"/>
        </w:rPr>
        <w:t>OPCOM S.A</w:t>
      </w:r>
      <w:r w:rsidRPr="001B0561">
        <w:rPr>
          <w:rFonts w:ascii="Times New Roman" w:eastAsia="Times New Roman" w:hAnsi="Times New Roman" w:cs="Times New Roman"/>
          <w:color w:val="000000"/>
          <w:sz w:val="24"/>
          <w:szCs w:val="24"/>
          <w:lang w:val="ro-RO"/>
        </w:rPr>
        <w:t xml:space="preserve"> face publică Convenţia pe pagina sa web, după ce a fost avizată de către autoritatea competentă.</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17" w:name="4097970"/>
      <w:bookmarkStart w:id="18" w:name="4097971"/>
      <w:bookmarkEnd w:id="17"/>
      <w:bookmarkEnd w:id="18"/>
      <w:r w:rsidRPr="0090404F">
        <w:rPr>
          <w:rFonts w:ascii="Times New Roman" w:eastAsia="Times New Roman" w:hAnsi="Times New Roman" w:cs="Times New Roman"/>
          <w:b/>
          <w:color w:val="000000"/>
          <w:sz w:val="24"/>
          <w:szCs w:val="24"/>
          <w:lang w:val="ro-RO"/>
        </w:rPr>
        <w:t>Art. 1</w:t>
      </w:r>
      <w:r w:rsidR="0090404F" w:rsidRPr="0090404F">
        <w:rPr>
          <w:rFonts w:ascii="Times New Roman" w:eastAsia="Times New Roman" w:hAnsi="Times New Roman" w:cs="Times New Roman"/>
          <w:b/>
          <w:color w:val="000000"/>
          <w:sz w:val="24"/>
          <w:szCs w:val="24"/>
          <w:lang w:val="ro-RO"/>
        </w:rPr>
        <w:t>0</w:t>
      </w:r>
      <w:r w:rsidRPr="0090404F">
        <w:rPr>
          <w:rFonts w:ascii="Times New Roman" w:eastAsia="Times New Roman" w:hAnsi="Times New Roman" w:cs="Times New Roman"/>
          <w:color w:val="000000"/>
          <w:sz w:val="24"/>
          <w:szCs w:val="24"/>
          <w:lang w:val="ro-RO"/>
        </w:rPr>
        <w:t xml:space="preserve"> </w:t>
      </w:r>
      <w:r w:rsidRPr="001B0561">
        <w:rPr>
          <w:rFonts w:ascii="Times New Roman" w:eastAsia="Times New Roman" w:hAnsi="Times New Roman" w:cs="Times New Roman"/>
          <w:color w:val="000000"/>
          <w:sz w:val="24"/>
          <w:szCs w:val="24"/>
          <w:lang w:val="ro-RO"/>
        </w:rPr>
        <w:t xml:space="preserve">- Un participant la </w:t>
      </w:r>
      <w:r w:rsidR="00D31B94">
        <w:rPr>
          <w:rFonts w:ascii="Times New Roman" w:eastAsia="Times New Roman" w:hAnsi="Times New Roman" w:cs="Times New Roman"/>
          <w:color w:val="000000"/>
          <w:sz w:val="24"/>
          <w:szCs w:val="24"/>
          <w:lang w:val="ro-RO"/>
        </w:rPr>
        <w:t>PZU-GN</w:t>
      </w:r>
      <w:r w:rsidRPr="001B0561">
        <w:rPr>
          <w:rFonts w:ascii="Times New Roman" w:eastAsia="Times New Roman" w:hAnsi="Times New Roman" w:cs="Times New Roman"/>
          <w:color w:val="000000"/>
          <w:sz w:val="24"/>
          <w:szCs w:val="24"/>
          <w:lang w:val="ro-RO"/>
        </w:rPr>
        <w:t xml:space="preserve"> se poate retrage din propria iniţiativă de la piaţa </w:t>
      </w:r>
      <w:r w:rsidR="00EF182B" w:rsidRPr="0090404F">
        <w:rPr>
          <w:rFonts w:ascii="Times New Roman" w:eastAsia="Times New Roman" w:hAnsi="Times New Roman" w:cs="Times New Roman"/>
          <w:color w:val="000000"/>
          <w:sz w:val="24"/>
          <w:szCs w:val="24"/>
          <w:lang w:val="ro-RO"/>
        </w:rPr>
        <w:t>pentru ziua următoare</w:t>
      </w:r>
      <w:r w:rsidRPr="001B0561">
        <w:rPr>
          <w:rFonts w:ascii="Times New Roman" w:eastAsia="Times New Roman" w:hAnsi="Times New Roman" w:cs="Times New Roman"/>
          <w:color w:val="000000"/>
          <w:sz w:val="24"/>
          <w:szCs w:val="24"/>
          <w:lang w:val="ro-RO"/>
        </w:rPr>
        <w:t xml:space="preserve"> în baza unei înştiinţări în scris, semnată de reprezentantul autorizat al participantului la piaţă.</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19" w:name="4097972"/>
      <w:bookmarkEnd w:id="19"/>
      <w:r w:rsidRPr="0090404F">
        <w:rPr>
          <w:rFonts w:ascii="Times New Roman" w:eastAsia="Times New Roman" w:hAnsi="Times New Roman" w:cs="Times New Roman"/>
          <w:b/>
          <w:color w:val="000000"/>
          <w:sz w:val="24"/>
          <w:szCs w:val="24"/>
          <w:lang w:val="ro-RO"/>
        </w:rPr>
        <w:t>Art. 1</w:t>
      </w:r>
      <w:r w:rsidR="0090404F" w:rsidRPr="0090404F">
        <w:rPr>
          <w:rFonts w:ascii="Times New Roman" w:eastAsia="Times New Roman" w:hAnsi="Times New Roman" w:cs="Times New Roman"/>
          <w:b/>
          <w:color w:val="000000"/>
          <w:sz w:val="24"/>
          <w:szCs w:val="24"/>
          <w:lang w:val="ro-RO"/>
        </w:rPr>
        <w:t>1</w:t>
      </w:r>
      <w:r w:rsidRPr="0090404F">
        <w:rPr>
          <w:rFonts w:ascii="Times New Roman" w:eastAsia="Times New Roman" w:hAnsi="Times New Roman" w:cs="Times New Roman"/>
          <w:color w:val="000000"/>
          <w:sz w:val="24"/>
          <w:szCs w:val="24"/>
          <w:lang w:val="ro-RO"/>
        </w:rPr>
        <w:t xml:space="preserve"> </w:t>
      </w:r>
      <w:r w:rsidRPr="001B0561">
        <w:rPr>
          <w:rFonts w:ascii="Times New Roman" w:eastAsia="Times New Roman" w:hAnsi="Times New Roman" w:cs="Times New Roman"/>
          <w:color w:val="000000"/>
          <w:sz w:val="24"/>
          <w:szCs w:val="24"/>
          <w:lang w:val="ro-RO"/>
        </w:rPr>
        <w:t>- </w:t>
      </w:r>
      <w:r w:rsidR="00D31B94" w:rsidRPr="0090404F">
        <w:rPr>
          <w:rFonts w:ascii="Times New Roman" w:eastAsia="Times New Roman" w:hAnsi="Times New Roman" w:cs="Times New Roman"/>
          <w:color w:val="000000"/>
          <w:sz w:val="24"/>
          <w:szCs w:val="24"/>
          <w:lang w:val="ro-RO"/>
        </w:rPr>
        <w:t xml:space="preserve"> </w:t>
      </w:r>
      <w:r w:rsidR="00EF182B" w:rsidRPr="0090404F">
        <w:rPr>
          <w:rFonts w:ascii="Times New Roman" w:eastAsia="Times New Roman" w:hAnsi="Times New Roman" w:cs="Times New Roman"/>
          <w:color w:val="000000"/>
          <w:sz w:val="24"/>
          <w:szCs w:val="24"/>
          <w:lang w:val="ro-RO"/>
        </w:rPr>
        <w:t>OPCOM S.A</w:t>
      </w:r>
      <w:r w:rsidRPr="001B0561">
        <w:rPr>
          <w:rFonts w:ascii="Times New Roman" w:eastAsia="Times New Roman" w:hAnsi="Times New Roman" w:cs="Times New Roman"/>
          <w:color w:val="000000"/>
          <w:sz w:val="24"/>
          <w:szCs w:val="24"/>
          <w:lang w:val="ro-RO"/>
        </w:rPr>
        <w:t xml:space="preserve"> poate suspenda sau revoca înregistrarea unui participant la </w:t>
      </w:r>
      <w:r w:rsidR="00D31B94">
        <w:rPr>
          <w:rFonts w:ascii="Times New Roman" w:eastAsia="Times New Roman" w:hAnsi="Times New Roman" w:cs="Times New Roman"/>
          <w:color w:val="000000"/>
          <w:sz w:val="24"/>
          <w:szCs w:val="24"/>
          <w:lang w:val="ro-RO"/>
        </w:rPr>
        <w:t>PZU-GN</w:t>
      </w:r>
      <w:r w:rsidRPr="001B0561">
        <w:rPr>
          <w:rFonts w:ascii="Times New Roman" w:eastAsia="Times New Roman" w:hAnsi="Times New Roman" w:cs="Times New Roman"/>
          <w:color w:val="000000"/>
          <w:sz w:val="24"/>
          <w:szCs w:val="24"/>
          <w:lang w:val="ro-RO"/>
        </w:rPr>
        <w:t xml:space="preserve"> în oricare dintre următoarele cazuri:</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r w:rsidRPr="001B0561">
        <w:rPr>
          <w:rFonts w:ascii="Times New Roman" w:eastAsia="Times New Roman" w:hAnsi="Times New Roman" w:cs="Times New Roman"/>
          <w:color w:val="000000"/>
          <w:sz w:val="24"/>
          <w:szCs w:val="24"/>
          <w:lang w:val="ro-RO"/>
        </w:rPr>
        <w:t>a) nu mai îndeplineşte condiţiile necesare pentru înregistrarea ca participant la această piaţă definite în procedurile specifice;</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r w:rsidRPr="001B0561">
        <w:rPr>
          <w:rFonts w:ascii="Times New Roman" w:eastAsia="Times New Roman" w:hAnsi="Times New Roman" w:cs="Times New Roman"/>
          <w:color w:val="000000"/>
          <w:sz w:val="24"/>
          <w:szCs w:val="24"/>
          <w:lang w:val="ro-RO"/>
        </w:rPr>
        <w:t>b) nu îşi îndeplineşte obligaţiile ce îi revin conform prezentului regulament;</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r w:rsidRPr="001B0561">
        <w:rPr>
          <w:rFonts w:ascii="Times New Roman" w:eastAsia="Times New Roman" w:hAnsi="Times New Roman" w:cs="Times New Roman"/>
          <w:color w:val="000000"/>
          <w:sz w:val="24"/>
          <w:szCs w:val="24"/>
          <w:lang w:val="ro-RO"/>
        </w:rPr>
        <w:t>c) nu respectă Convenţia de participare la această piaţă.</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20" w:name="4097973"/>
      <w:bookmarkEnd w:id="20"/>
      <w:r w:rsidRPr="0090404F">
        <w:rPr>
          <w:rFonts w:ascii="Times New Roman" w:eastAsia="Times New Roman" w:hAnsi="Times New Roman" w:cs="Times New Roman"/>
          <w:b/>
          <w:color w:val="000000"/>
          <w:sz w:val="24"/>
          <w:szCs w:val="24"/>
          <w:lang w:val="ro-RO"/>
        </w:rPr>
        <w:t>Art. 1</w:t>
      </w:r>
      <w:r w:rsidR="0090404F" w:rsidRPr="0090404F">
        <w:rPr>
          <w:rFonts w:ascii="Times New Roman" w:eastAsia="Times New Roman" w:hAnsi="Times New Roman" w:cs="Times New Roman"/>
          <w:b/>
          <w:color w:val="000000"/>
          <w:sz w:val="24"/>
          <w:szCs w:val="24"/>
          <w:lang w:val="ro-RO"/>
        </w:rPr>
        <w:t>2</w:t>
      </w:r>
      <w:r w:rsidRPr="0090404F">
        <w:rPr>
          <w:rFonts w:ascii="Times New Roman" w:eastAsia="Times New Roman" w:hAnsi="Times New Roman" w:cs="Times New Roman"/>
          <w:b/>
          <w:color w:val="000000"/>
          <w:sz w:val="24"/>
          <w:szCs w:val="24"/>
          <w:lang w:val="ro-RO"/>
        </w:rPr>
        <w:t xml:space="preserve"> </w:t>
      </w:r>
      <w:r w:rsidRPr="001B0561">
        <w:rPr>
          <w:rFonts w:ascii="Times New Roman" w:eastAsia="Times New Roman" w:hAnsi="Times New Roman" w:cs="Times New Roman"/>
          <w:color w:val="000000"/>
          <w:sz w:val="24"/>
          <w:szCs w:val="24"/>
          <w:lang w:val="ro-RO"/>
        </w:rPr>
        <w:t xml:space="preserve">- Înscrierea/Suspendarea/Revocarea participanţilor, </w:t>
      </w:r>
      <w:r w:rsidR="00EF182B">
        <w:rPr>
          <w:rFonts w:ascii="Times New Roman" w:eastAsia="Times New Roman" w:hAnsi="Times New Roman" w:cs="Times New Roman"/>
          <w:color w:val="000000"/>
          <w:sz w:val="24"/>
          <w:szCs w:val="24"/>
          <w:lang w:val="ro-RO"/>
        </w:rPr>
        <w:t xml:space="preserve">introducerea </w:t>
      </w:r>
      <w:r w:rsidRPr="001B0561">
        <w:rPr>
          <w:rFonts w:ascii="Times New Roman" w:eastAsia="Times New Roman" w:hAnsi="Times New Roman" w:cs="Times New Roman"/>
          <w:color w:val="000000"/>
          <w:sz w:val="24"/>
          <w:szCs w:val="24"/>
          <w:lang w:val="ro-RO"/>
        </w:rPr>
        <w:t xml:space="preserve">ofertelor şi organizarea </w:t>
      </w:r>
      <w:r w:rsidR="00EF182B">
        <w:rPr>
          <w:rFonts w:ascii="Times New Roman" w:eastAsia="Times New Roman" w:hAnsi="Times New Roman" w:cs="Times New Roman"/>
          <w:color w:val="000000"/>
          <w:sz w:val="24"/>
          <w:szCs w:val="24"/>
          <w:lang w:val="ro-RO"/>
        </w:rPr>
        <w:t xml:space="preserve">sesiunilor de </w:t>
      </w:r>
      <w:r w:rsidR="00D31B94">
        <w:rPr>
          <w:rFonts w:ascii="Times New Roman" w:eastAsia="Times New Roman" w:hAnsi="Times New Roman" w:cs="Times New Roman"/>
          <w:color w:val="000000"/>
          <w:sz w:val="24"/>
          <w:szCs w:val="24"/>
          <w:lang w:val="ro-RO"/>
        </w:rPr>
        <w:t>tranzacționare</w:t>
      </w:r>
      <w:r w:rsidRPr="001B0561">
        <w:rPr>
          <w:rFonts w:ascii="Times New Roman" w:eastAsia="Times New Roman" w:hAnsi="Times New Roman" w:cs="Times New Roman"/>
          <w:color w:val="000000"/>
          <w:sz w:val="24"/>
          <w:szCs w:val="24"/>
          <w:lang w:val="ro-RO"/>
        </w:rPr>
        <w:t xml:space="preserve"> se desfăşoară în conformitate cu procedurile operaţionale specifice, elaborate de </w:t>
      </w:r>
      <w:r w:rsidR="00EF182B" w:rsidRPr="0090404F">
        <w:rPr>
          <w:rFonts w:ascii="Times New Roman" w:eastAsia="Times New Roman" w:hAnsi="Times New Roman" w:cs="Times New Roman"/>
          <w:color w:val="000000"/>
          <w:sz w:val="24"/>
          <w:szCs w:val="24"/>
          <w:lang w:val="ro-RO"/>
        </w:rPr>
        <w:t>Operatorul Pieței de Energie Electrică și de Gaze Naturale ”OPCOM” S.A</w:t>
      </w:r>
      <w:r w:rsidRPr="001B0561">
        <w:rPr>
          <w:rFonts w:ascii="Times New Roman" w:eastAsia="Times New Roman" w:hAnsi="Times New Roman" w:cs="Times New Roman"/>
          <w:color w:val="000000"/>
          <w:sz w:val="24"/>
          <w:szCs w:val="24"/>
          <w:lang w:val="ro-RO"/>
        </w:rPr>
        <w:t xml:space="preserve"> şi avizate de autoritatea competentă.</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p>
    <w:p w:rsidR="00C21487" w:rsidRPr="00236E99" w:rsidRDefault="00C21487" w:rsidP="00C21487">
      <w:pPr>
        <w:spacing w:after="0" w:line="240" w:lineRule="auto"/>
        <w:jc w:val="both"/>
        <w:rPr>
          <w:rFonts w:ascii="Times New Roman" w:eastAsia="Times New Roman" w:hAnsi="Times New Roman" w:cs="Times New Roman"/>
          <w:b/>
          <w:color w:val="000000"/>
          <w:sz w:val="24"/>
          <w:szCs w:val="24"/>
          <w:lang w:val="ro-RO"/>
        </w:rPr>
      </w:pPr>
      <w:bookmarkStart w:id="21" w:name="4097987"/>
      <w:bookmarkEnd w:id="21"/>
      <w:r>
        <w:rPr>
          <w:rFonts w:ascii="Times New Roman" w:eastAsia="Times New Roman" w:hAnsi="Times New Roman" w:cs="Times New Roman"/>
          <w:b/>
          <w:color w:val="000000"/>
          <w:sz w:val="24"/>
          <w:szCs w:val="24"/>
          <w:lang w:val="ro-RO"/>
        </w:rPr>
        <w:t>7</w:t>
      </w:r>
      <w:r w:rsidRPr="001B0561">
        <w:rPr>
          <w:rFonts w:ascii="Times New Roman" w:eastAsia="Times New Roman" w:hAnsi="Times New Roman" w:cs="Times New Roman"/>
          <w:b/>
          <w:color w:val="000000"/>
          <w:sz w:val="24"/>
          <w:szCs w:val="24"/>
          <w:lang w:val="ro-RO"/>
        </w:rPr>
        <w:t xml:space="preserve">. </w:t>
      </w:r>
      <w:r>
        <w:rPr>
          <w:rFonts w:ascii="Times New Roman" w:eastAsia="Times New Roman" w:hAnsi="Times New Roman" w:cs="Times New Roman"/>
          <w:b/>
          <w:color w:val="000000"/>
          <w:sz w:val="24"/>
          <w:szCs w:val="24"/>
          <w:lang w:val="ro-RO"/>
        </w:rPr>
        <w:t>Decontare și garanții</w:t>
      </w:r>
    </w:p>
    <w:p w:rsidR="00C21487" w:rsidRPr="0090404F" w:rsidRDefault="00C21487" w:rsidP="00C21487">
      <w:pPr>
        <w:spacing w:after="0" w:line="240" w:lineRule="auto"/>
        <w:jc w:val="both"/>
        <w:rPr>
          <w:rFonts w:ascii="Times New Roman" w:eastAsia="Times New Roman" w:hAnsi="Times New Roman" w:cs="Times New Roman"/>
          <w:color w:val="000000"/>
          <w:sz w:val="24"/>
          <w:szCs w:val="24"/>
          <w:lang w:val="ro-RO"/>
        </w:rPr>
      </w:pPr>
      <w:r w:rsidRPr="001B0561">
        <w:rPr>
          <w:rFonts w:ascii="Times New Roman" w:eastAsia="Times New Roman" w:hAnsi="Times New Roman" w:cs="Times New Roman"/>
          <w:b/>
          <w:color w:val="000000"/>
          <w:sz w:val="24"/>
          <w:szCs w:val="24"/>
          <w:lang w:val="ro-RO"/>
        </w:rPr>
        <w:t>Art. 1</w:t>
      </w:r>
      <w:r w:rsidR="0090404F">
        <w:rPr>
          <w:rFonts w:ascii="Times New Roman" w:eastAsia="Times New Roman" w:hAnsi="Times New Roman" w:cs="Times New Roman"/>
          <w:b/>
          <w:color w:val="000000"/>
          <w:sz w:val="24"/>
          <w:szCs w:val="24"/>
          <w:lang w:val="ro-RO"/>
        </w:rPr>
        <w:t>3</w:t>
      </w:r>
      <w:r w:rsidRPr="001B0561">
        <w:rPr>
          <w:rFonts w:ascii="Times New Roman" w:eastAsia="Times New Roman" w:hAnsi="Times New Roman" w:cs="Times New Roman"/>
          <w:b/>
          <w:i/>
          <w:color w:val="4F81BD" w:themeColor="accent1"/>
          <w:sz w:val="24"/>
          <w:szCs w:val="24"/>
          <w:lang w:val="ro-RO"/>
        </w:rPr>
        <w:t> </w:t>
      </w:r>
      <w:r w:rsidRPr="001B0561">
        <w:rPr>
          <w:rFonts w:ascii="Times New Roman" w:eastAsia="Times New Roman" w:hAnsi="Times New Roman" w:cs="Times New Roman"/>
          <w:i/>
          <w:color w:val="4F81BD" w:themeColor="accent1"/>
          <w:sz w:val="24"/>
          <w:szCs w:val="24"/>
          <w:lang w:val="ro-RO"/>
        </w:rPr>
        <w:t>- </w:t>
      </w:r>
      <w:r w:rsidRPr="0090404F">
        <w:rPr>
          <w:rFonts w:ascii="Times New Roman" w:eastAsia="Times New Roman" w:hAnsi="Times New Roman" w:cs="Times New Roman"/>
          <w:color w:val="000000"/>
          <w:sz w:val="24"/>
          <w:szCs w:val="24"/>
          <w:lang w:val="ro-RO"/>
        </w:rPr>
        <w:t xml:space="preserve">În vederea participării la sesiunile de tranzacţionare organizate pe </w:t>
      </w:r>
      <w:r w:rsidR="00713A5D">
        <w:rPr>
          <w:rFonts w:ascii="Times New Roman" w:eastAsia="Times New Roman" w:hAnsi="Times New Roman" w:cs="Times New Roman"/>
          <w:color w:val="000000"/>
          <w:sz w:val="24"/>
          <w:szCs w:val="24"/>
          <w:lang w:val="ro-RO"/>
        </w:rPr>
        <w:t>PZU-GN</w:t>
      </w:r>
      <w:r w:rsidRPr="0090404F">
        <w:rPr>
          <w:rFonts w:ascii="Times New Roman" w:eastAsia="Times New Roman" w:hAnsi="Times New Roman" w:cs="Times New Roman"/>
          <w:color w:val="000000"/>
          <w:sz w:val="24"/>
          <w:szCs w:val="24"/>
          <w:lang w:val="ro-RO"/>
        </w:rPr>
        <w:t xml:space="preserve"> cu oferte de cumpărare, participantul la </w:t>
      </w:r>
      <w:r w:rsidR="00713A5D">
        <w:rPr>
          <w:rFonts w:ascii="Times New Roman" w:eastAsia="Times New Roman" w:hAnsi="Times New Roman" w:cs="Times New Roman"/>
          <w:color w:val="000000"/>
          <w:sz w:val="24"/>
          <w:szCs w:val="24"/>
          <w:lang w:val="ro-RO"/>
        </w:rPr>
        <w:t>PZU-GN</w:t>
      </w:r>
      <w:r w:rsidRPr="0090404F">
        <w:rPr>
          <w:rFonts w:ascii="Times New Roman" w:eastAsia="Times New Roman" w:hAnsi="Times New Roman" w:cs="Times New Roman"/>
          <w:color w:val="000000"/>
          <w:sz w:val="24"/>
          <w:szCs w:val="24"/>
          <w:lang w:val="ro-RO"/>
        </w:rPr>
        <w:t xml:space="preserve"> trebuie::</w:t>
      </w:r>
    </w:p>
    <w:p w:rsidR="00C21487" w:rsidRPr="0090404F" w:rsidRDefault="00C21487" w:rsidP="00C21487">
      <w:pPr>
        <w:spacing w:after="0" w:line="240" w:lineRule="auto"/>
        <w:jc w:val="both"/>
        <w:rPr>
          <w:rFonts w:ascii="Times New Roman" w:eastAsia="Times New Roman" w:hAnsi="Times New Roman" w:cs="Times New Roman"/>
          <w:color w:val="000000"/>
          <w:sz w:val="24"/>
          <w:szCs w:val="24"/>
          <w:lang w:val="ro-RO"/>
        </w:rPr>
      </w:pPr>
      <w:r w:rsidRPr="0090404F">
        <w:rPr>
          <w:rFonts w:ascii="Times New Roman" w:eastAsia="Times New Roman" w:hAnsi="Times New Roman" w:cs="Times New Roman"/>
          <w:color w:val="000000"/>
          <w:sz w:val="24"/>
          <w:szCs w:val="24"/>
          <w:lang w:val="ro-RO"/>
        </w:rPr>
        <w:t xml:space="preserve">a) să depună contractul de mandat de debitare directă la </w:t>
      </w:r>
      <w:r w:rsidR="00713A5D" w:rsidRPr="0090404F">
        <w:rPr>
          <w:rFonts w:ascii="Times New Roman" w:eastAsia="Times New Roman" w:hAnsi="Times New Roman" w:cs="Times New Roman"/>
          <w:color w:val="000000"/>
          <w:sz w:val="24"/>
          <w:szCs w:val="24"/>
          <w:lang w:val="ro-RO"/>
        </w:rPr>
        <w:t>OPCOM S.A.</w:t>
      </w:r>
      <w:r w:rsidRPr="0090404F">
        <w:rPr>
          <w:rFonts w:ascii="Times New Roman" w:eastAsia="Times New Roman" w:hAnsi="Times New Roman" w:cs="Times New Roman"/>
          <w:color w:val="000000"/>
          <w:sz w:val="24"/>
          <w:szCs w:val="24"/>
          <w:lang w:val="ro-RO"/>
        </w:rPr>
        <w:t>, înainte de ziua de tranzacţionare în care doreşte să introducă oferte de cumpărare;</w:t>
      </w:r>
    </w:p>
    <w:p w:rsidR="00C21487" w:rsidRPr="0090404F" w:rsidRDefault="00C21487" w:rsidP="00C21487">
      <w:pPr>
        <w:spacing w:after="0" w:line="240" w:lineRule="auto"/>
        <w:jc w:val="both"/>
        <w:rPr>
          <w:rFonts w:ascii="Times New Roman" w:eastAsia="Times New Roman" w:hAnsi="Times New Roman" w:cs="Times New Roman"/>
          <w:color w:val="000000"/>
          <w:sz w:val="24"/>
          <w:szCs w:val="24"/>
          <w:lang w:val="ro-RO"/>
        </w:rPr>
      </w:pPr>
      <w:r w:rsidRPr="0090404F">
        <w:rPr>
          <w:rFonts w:ascii="Times New Roman" w:eastAsia="Times New Roman" w:hAnsi="Times New Roman" w:cs="Times New Roman"/>
          <w:color w:val="000000"/>
          <w:sz w:val="24"/>
          <w:szCs w:val="24"/>
          <w:lang w:val="ro-RO"/>
        </w:rPr>
        <w:t xml:space="preserve">b) </w:t>
      </w:r>
      <w:r w:rsidR="00713A5D" w:rsidRPr="0090404F">
        <w:rPr>
          <w:rFonts w:ascii="Times New Roman" w:eastAsia="Times New Roman" w:hAnsi="Times New Roman" w:cs="Times New Roman"/>
          <w:color w:val="000000"/>
          <w:sz w:val="24"/>
          <w:szCs w:val="24"/>
          <w:lang w:val="ro-RO"/>
        </w:rPr>
        <w:t>să întreprindă măsurile necesare pentru a fi transmisă de către banca cont central la OPCOM S.A. scrisoarea de garanţie bancară de plată în favoarea OPCOM S.A. înainte de ziua de tranzacţionare în care doreşte să introducă oferte de cumpărare.</w:t>
      </w:r>
    </w:p>
    <w:p w:rsidR="00C21487" w:rsidRPr="001B0561" w:rsidRDefault="00C21487" w:rsidP="00C21487">
      <w:pPr>
        <w:spacing w:after="0" w:line="240" w:lineRule="auto"/>
        <w:jc w:val="both"/>
        <w:rPr>
          <w:rFonts w:ascii="Times New Roman" w:eastAsia="Times New Roman" w:hAnsi="Times New Roman" w:cs="Times New Roman"/>
          <w:i/>
          <w:color w:val="4F81BD" w:themeColor="accent1"/>
          <w:sz w:val="24"/>
          <w:szCs w:val="24"/>
          <w:lang w:val="ro-RO"/>
        </w:rPr>
      </w:pPr>
      <w:r>
        <w:rPr>
          <w:rFonts w:ascii="Times New Roman" w:eastAsia="Times New Roman" w:hAnsi="Times New Roman" w:cs="Times New Roman"/>
          <w:b/>
          <w:color w:val="000000"/>
          <w:sz w:val="24"/>
          <w:szCs w:val="24"/>
          <w:lang w:val="ro-RO"/>
        </w:rPr>
        <w:lastRenderedPageBreak/>
        <w:t>Art. 1</w:t>
      </w:r>
      <w:r w:rsidR="0090404F">
        <w:rPr>
          <w:rFonts w:ascii="Times New Roman" w:eastAsia="Times New Roman" w:hAnsi="Times New Roman" w:cs="Times New Roman"/>
          <w:b/>
          <w:color w:val="000000"/>
          <w:sz w:val="24"/>
          <w:szCs w:val="24"/>
          <w:lang w:val="ro-RO"/>
        </w:rPr>
        <w:t>4</w:t>
      </w:r>
      <w:r w:rsidRPr="001B0561">
        <w:rPr>
          <w:rFonts w:ascii="Times New Roman" w:eastAsia="Times New Roman" w:hAnsi="Times New Roman" w:cs="Times New Roman"/>
          <w:i/>
          <w:color w:val="4F81BD" w:themeColor="accent1"/>
          <w:sz w:val="24"/>
          <w:szCs w:val="24"/>
          <w:lang w:val="ro-RO"/>
        </w:rPr>
        <w:t> </w:t>
      </w:r>
      <w:r w:rsidRPr="001B0561">
        <w:rPr>
          <w:rFonts w:ascii="Times New Roman" w:eastAsia="Times New Roman" w:hAnsi="Times New Roman" w:cs="Times New Roman"/>
          <w:b/>
          <w:i/>
          <w:color w:val="4F81BD" w:themeColor="accent1"/>
          <w:sz w:val="24"/>
          <w:szCs w:val="24"/>
          <w:lang w:val="ro-RO"/>
        </w:rPr>
        <w:t>- </w:t>
      </w:r>
      <w:r w:rsidR="00713A5D" w:rsidRPr="0090404F">
        <w:rPr>
          <w:rFonts w:ascii="Times New Roman" w:eastAsia="Times New Roman" w:hAnsi="Times New Roman" w:cs="Times New Roman"/>
          <w:color w:val="000000"/>
          <w:sz w:val="24"/>
          <w:szCs w:val="24"/>
          <w:lang w:val="ro-RO"/>
        </w:rPr>
        <w:t xml:space="preserve">Scrisoarea de garanţie bancară de plată emisă în favoarea OPCOM S.A. în calitate de beneficiar este utilizată pentru acoperirea integrală a obligaţiilor de plată ale participantului la </w:t>
      </w:r>
      <w:r w:rsidR="00713A5D">
        <w:rPr>
          <w:rFonts w:ascii="Times New Roman" w:eastAsia="Times New Roman" w:hAnsi="Times New Roman" w:cs="Times New Roman"/>
          <w:color w:val="000000"/>
          <w:sz w:val="24"/>
          <w:szCs w:val="24"/>
          <w:lang w:val="ro-RO"/>
        </w:rPr>
        <w:t>PZU-GN</w:t>
      </w:r>
      <w:r w:rsidR="00713A5D" w:rsidRPr="0090404F">
        <w:rPr>
          <w:rFonts w:ascii="Times New Roman" w:eastAsia="Times New Roman" w:hAnsi="Times New Roman" w:cs="Times New Roman"/>
          <w:color w:val="000000"/>
          <w:sz w:val="24"/>
          <w:szCs w:val="24"/>
          <w:lang w:val="ro-RO"/>
        </w:rPr>
        <w:t xml:space="preserve"> neîncasate încă în contul central, precum şi pentru validarea ofertelor de cumpărare</w:t>
      </w:r>
      <w:r w:rsidRPr="0090404F">
        <w:rPr>
          <w:rFonts w:ascii="Times New Roman" w:eastAsia="Times New Roman" w:hAnsi="Times New Roman" w:cs="Times New Roman"/>
          <w:color w:val="000000"/>
          <w:sz w:val="24"/>
          <w:szCs w:val="24"/>
          <w:lang w:val="ro-RO"/>
        </w:rPr>
        <w:t>.</w:t>
      </w:r>
    </w:p>
    <w:p w:rsidR="00C21487" w:rsidRPr="0090404F" w:rsidRDefault="00C21487" w:rsidP="00C21487">
      <w:pPr>
        <w:spacing w:after="0" w:line="240" w:lineRule="auto"/>
        <w:jc w:val="both"/>
        <w:rPr>
          <w:rFonts w:ascii="Times New Roman" w:eastAsia="Times New Roman" w:hAnsi="Times New Roman" w:cs="Times New Roman"/>
          <w:color w:val="000000"/>
          <w:sz w:val="24"/>
          <w:szCs w:val="24"/>
          <w:lang w:val="ro-RO"/>
        </w:rPr>
      </w:pPr>
      <w:r w:rsidRPr="001B0561">
        <w:rPr>
          <w:rFonts w:ascii="Times New Roman" w:eastAsia="Times New Roman" w:hAnsi="Times New Roman" w:cs="Times New Roman"/>
          <w:b/>
          <w:color w:val="000000"/>
          <w:sz w:val="24"/>
          <w:szCs w:val="24"/>
          <w:lang w:val="ro-RO"/>
        </w:rPr>
        <w:t>Art. 1</w:t>
      </w:r>
      <w:r w:rsidR="0090404F">
        <w:rPr>
          <w:rFonts w:ascii="Times New Roman" w:eastAsia="Times New Roman" w:hAnsi="Times New Roman" w:cs="Times New Roman"/>
          <w:b/>
          <w:color w:val="000000"/>
          <w:sz w:val="24"/>
          <w:szCs w:val="24"/>
          <w:lang w:val="ro-RO"/>
        </w:rPr>
        <w:t>5</w:t>
      </w:r>
      <w:r w:rsidRPr="001B0561">
        <w:rPr>
          <w:rFonts w:ascii="Times New Roman" w:eastAsia="Times New Roman" w:hAnsi="Times New Roman" w:cs="Times New Roman"/>
          <w:b/>
          <w:i/>
          <w:color w:val="4F81BD" w:themeColor="accent1"/>
          <w:sz w:val="24"/>
          <w:szCs w:val="24"/>
          <w:lang w:val="ro-RO"/>
        </w:rPr>
        <w:t> - </w:t>
      </w:r>
      <w:r w:rsidR="00713A5D" w:rsidRPr="0090404F">
        <w:rPr>
          <w:rFonts w:ascii="Times New Roman" w:eastAsia="Times New Roman" w:hAnsi="Times New Roman" w:cs="Times New Roman"/>
          <w:color w:val="000000"/>
          <w:sz w:val="24"/>
          <w:szCs w:val="24"/>
          <w:lang w:val="ro-RO"/>
        </w:rPr>
        <w:t xml:space="preserve">La introducerea în sistemul de tranzacţionare al </w:t>
      </w:r>
      <w:r w:rsidR="00713A5D">
        <w:rPr>
          <w:rFonts w:ascii="Times New Roman" w:eastAsia="Times New Roman" w:hAnsi="Times New Roman" w:cs="Times New Roman"/>
          <w:color w:val="000000"/>
          <w:sz w:val="24"/>
          <w:szCs w:val="24"/>
          <w:lang w:val="ro-RO"/>
        </w:rPr>
        <w:t>PZU-GN</w:t>
      </w:r>
      <w:r w:rsidR="00713A5D" w:rsidRPr="0090404F">
        <w:rPr>
          <w:rFonts w:ascii="Times New Roman" w:eastAsia="Times New Roman" w:hAnsi="Times New Roman" w:cs="Times New Roman"/>
          <w:color w:val="000000"/>
          <w:sz w:val="24"/>
          <w:szCs w:val="24"/>
          <w:lang w:val="ro-RO"/>
        </w:rPr>
        <w:t xml:space="preserve">, ofertele de cumpărare a căror valoare este mai mare decât garanţia de validare calculată diminuată cu valoarea ofertelor de cumpărare active, sunt invalidate de către sistemul de tranzacţionare al PZU-GN, iar participantul respectiv este notificat prin mesaj transmis automat de şi prin intermediul sistemului de tranzacţionare al </w:t>
      </w:r>
      <w:r w:rsidR="00713A5D">
        <w:rPr>
          <w:rFonts w:ascii="Times New Roman" w:eastAsia="Times New Roman" w:hAnsi="Times New Roman" w:cs="Times New Roman"/>
          <w:color w:val="000000"/>
          <w:sz w:val="24"/>
          <w:szCs w:val="24"/>
          <w:lang w:val="ro-RO"/>
        </w:rPr>
        <w:t>PZU-GN</w:t>
      </w:r>
      <w:r w:rsidRPr="0090404F">
        <w:rPr>
          <w:rFonts w:ascii="Times New Roman" w:eastAsia="Times New Roman" w:hAnsi="Times New Roman" w:cs="Times New Roman"/>
          <w:color w:val="000000"/>
          <w:sz w:val="24"/>
          <w:szCs w:val="24"/>
          <w:lang w:val="ro-RO"/>
        </w:rPr>
        <w:t>.</w:t>
      </w:r>
    </w:p>
    <w:p w:rsidR="00C21487" w:rsidRPr="00134094" w:rsidRDefault="00C21487" w:rsidP="00C21487">
      <w:pPr>
        <w:spacing w:after="0" w:line="240" w:lineRule="auto"/>
        <w:jc w:val="both"/>
        <w:rPr>
          <w:rFonts w:ascii="Tahoma" w:eastAsia="Times New Roman" w:hAnsi="Tahoma" w:cs="Tahoma"/>
          <w:lang w:val="ro-RO"/>
        </w:rPr>
      </w:pPr>
      <w:r w:rsidRPr="001B0561">
        <w:rPr>
          <w:rFonts w:ascii="Times New Roman" w:eastAsia="Times New Roman" w:hAnsi="Times New Roman" w:cs="Times New Roman"/>
          <w:b/>
          <w:color w:val="000000"/>
          <w:sz w:val="24"/>
          <w:szCs w:val="24"/>
          <w:lang w:val="ro-RO"/>
        </w:rPr>
        <w:t>Art. 1</w:t>
      </w:r>
      <w:r w:rsidR="0090404F">
        <w:rPr>
          <w:rFonts w:ascii="Times New Roman" w:eastAsia="Times New Roman" w:hAnsi="Times New Roman" w:cs="Times New Roman"/>
          <w:b/>
          <w:color w:val="000000"/>
          <w:sz w:val="24"/>
          <w:szCs w:val="24"/>
          <w:lang w:val="ro-RO"/>
        </w:rPr>
        <w:t>6</w:t>
      </w:r>
      <w:r w:rsidRPr="001B0561">
        <w:rPr>
          <w:rFonts w:ascii="Times New Roman" w:eastAsia="Times New Roman" w:hAnsi="Times New Roman" w:cs="Times New Roman"/>
          <w:b/>
          <w:i/>
          <w:color w:val="4F81BD" w:themeColor="accent1"/>
          <w:sz w:val="24"/>
          <w:szCs w:val="24"/>
          <w:lang w:val="ro-RO"/>
        </w:rPr>
        <w:t> </w:t>
      </w:r>
      <w:r w:rsidRPr="00134094">
        <w:rPr>
          <w:rFonts w:ascii="Tahoma" w:eastAsia="Times New Roman" w:hAnsi="Tahoma" w:cs="Tahoma"/>
          <w:lang w:val="ro-RO"/>
        </w:rPr>
        <w:t>- </w:t>
      </w:r>
      <w:r w:rsidR="00713A5D" w:rsidRPr="0090404F">
        <w:rPr>
          <w:rFonts w:ascii="Times New Roman" w:eastAsia="Times New Roman" w:hAnsi="Times New Roman" w:cs="Times New Roman"/>
          <w:color w:val="000000"/>
          <w:sz w:val="24"/>
          <w:szCs w:val="24"/>
          <w:lang w:val="ro-RO"/>
        </w:rPr>
        <w:t xml:space="preserve">După încheierea sesiunilor de tranzacţionare aferente unei zile, OPCOM S.A. elaborează nota de decontare zilnică, pe care o pune la dispoziţia participantului la </w:t>
      </w:r>
      <w:r w:rsidR="00713A5D">
        <w:rPr>
          <w:rFonts w:ascii="Times New Roman" w:eastAsia="Times New Roman" w:hAnsi="Times New Roman" w:cs="Times New Roman"/>
          <w:color w:val="000000"/>
          <w:sz w:val="24"/>
          <w:szCs w:val="24"/>
          <w:lang w:val="ro-RO"/>
        </w:rPr>
        <w:t>PZU-GN</w:t>
      </w:r>
      <w:r w:rsidR="00713A5D" w:rsidRPr="0090404F">
        <w:rPr>
          <w:rFonts w:ascii="Times New Roman" w:eastAsia="Times New Roman" w:hAnsi="Times New Roman" w:cs="Times New Roman"/>
          <w:color w:val="000000"/>
          <w:sz w:val="24"/>
          <w:szCs w:val="24"/>
          <w:lang w:val="ro-RO"/>
        </w:rPr>
        <w:t xml:space="preserve">, în care sunt înregistrate la nivelul zilei de livrare, cantităţile de </w:t>
      </w:r>
      <w:r w:rsidR="000A5921" w:rsidRPr="0090404F">
        <w:rPr>
          <w:rFonts w:ascii="Times New Roman" w:eastAsia="Times New Roman" w:hAnsi="Times New Roman" w:cs="Times New Roman"/>
          <w:color w:val="000000"/>
          <w:sz w:val="24"/>
          <w:szCs w:val="24"/>
          <w:lang w:val="ro-RO"/>
        </w:rPr>
        <w:t>gaze naturale</w:t>
      </w:r>
      <w:r w:rsidR="00713A5D" w:rsidRPr="0090404F">
        <w:rPr>
          <w:rFonts w:ascii="Times New Roman" w:eastAsia="Times New Roman" w:hAnsi="Times New Roman" w:cs="Times New Roman"/>
          <w:color w:val="000000"/>
          <w:sz w:val="24"/>
          <w:szCs w:val="24"/>
          <w:lang w:val="ro-RO"/>
        </w:rPr>
        <w:t xml:space="preserve"> aferente tranzacţiilor de cumpărare/vânzare şi valorile totale şi nete ale obligaţiilor de plată/drepturilor de încasare</w:t>
      </w:r>
      <w:r w:rsidRPr="0090404F">
        <w:rPr>
          <w:rFonts w:ascii="Times New Roman" w:eastAsia="Times New Roman" w:hAnsi="Times New Roman" w:cs="Times New Roman"/>
          <w:color w:val="000000"/>
          <w:sz w:val="24"/>
          <w:szCs w:val="24"/>
          <w:lang w:val="ro-RO"/>
        </w:rPr>
        <w:t>.</w:t>
      </w:r>
    </w:p>
    <w:p w:rsidR="00C21487" w:rsidRDefault="00C21487" w:rsidP="00C21487">
      <w:pPr>
        <w:spacing w:after="0" w:line="240" w:lineRule="auto"/>
        <w:jc w:val="both"/>
        <w:rPr>
          <w:rFonts w:ascii="Tahoma" w:eastAsia="Times New Roman" w:hAnsi="Tahoma" w:cs="Tahoma"/>
          <w:lang w:val="ro-RO"/>
        </w:rPr>
      </w:pPr>
      <w:r w:rsidRPr="001B0561">
        <w:rPr>
          <w:rFonts w:ascii="Times New Roman" w:eastAsia="Times New Roman" w:hAnsi="Times New Roman" w:cs="Times New Roman"/>
          <w:b/>
          <w:color w:val="000000"/>
          <w:sz w:val="24"/>
          <w:szCs w:val="24"/>
          <w:lang w:val="ro-RO"/>
        </w:rPr>
        <w:t>Art. 1</w:t>
      </w:r>
      <w:r w:rsidR="0090404F">
        <w:rPr>
          <w:rFonts w:ascii="Times New Roman" w:eastAsia="Times New Roman" w:hAnsi="Times New Roman" w:cs="Times New Roman"/>
          <w:b/>
          <w:color w:val="000000"/>
          <w:sz w:val="24"/>
          <w:szCs w:val="24"/>
          <w:lang w:val="ro-RO"/>
        </w:rPr>
        <w:t>7</w:t>
      </w:r>
      <w:r w:rsidRPr="001B0561">
        <w:rPr>
          <w:rFonts w:ascii="Times New Roman" w:eastAsia="Times New Roman" w:hAnsi="Times New Roman" w:cs="Times New Roman"/>
          <w:b/>
          <w:i/>
          <w:color w:val="4F81BD" w:themeColor="accent1"/>
          <w:sz w:val="24"/>
          <w:szCs w:val="24"/>
          <w:lang w:val="ro-RO"/>
        </w:rPr>
        <w:t> </w:t>
      </w:r>
      <w:r w:rsidRPr="001B0561">
        <w:rPr>
          <w:rFonts w:ascii="Times New Roman" w:eastAsia="Times New Roman" w:hAnsi="Times New Roman" w:cs="Times New Roman"/>
          <w:i/>
          <w:color w:val="4F81BD" w:themeColor="accent1"/>
          <w:sz w:val="24"/>
          <w:szCs w:val="24"/>
          <w:lang w:val="ro-RO"/>
        </w:rPr>
        <w:t>- </w:t>
      </w:r>
      <w:r w:rsidR="00713A5D" w:rsidRPr="0090404F">
        <w:rPr>
          <w:rFonts w:ascii="Times New Roman" w:eastAsia="Times New Roman" w:hAnsi="Times New Roman" w:cs="Times New Roman"/>
          <w:color w:val="000000"/>
          <w:sz w:val="24"/>
          <w:szCs w:val="24"/>
          <w:lang w:val="ro-RO"/>
        </w:rPr>
        <w:t xml:space="preserve">Încasările/Plăţile aferente valorilor nete ale drepturilor de încasare/obligaţiilor de plată pentru tranzacţiile încheiate zilnic pe </w:t>
      </w:r>
      <w:r w:rsidR="00713A5D">
        <w:rPr>
          <w:rFonts w:ascii="Times New Roman" w:eastAsia="Times New Roman" w:hAnsi="Times New Roman" w:cs="Times New Roman"/>
          <w:color w:val="000000"/>
          <w:sz w:val="24"/>
          <w:szCs w:val="24"/>
          <w:lang w:val="ro-RO"/>
        </w:rPr>
        <w:t>PZU-GN</w:t>
      </w:r>
      <w:r w:rsidR="00713A5D" w:rsidRPr="0090404F">
        <w:rPr>
          <w:rFonts w:ascii="Times New Roman" w:eastAsia="Times New Roman" w:hAnsi="Times New Roman" w:cs="Times New Roman"/>
          <w:color w:val="000000"/>
          <w:sz w:val="24"/>
          <w:szCs w:val="24"/>
          <w:lang w:val="ro-RO"/>
        </w:rPr>
        <w:t xml:space="preserve"> se realizează prin intermediul contului central al </w:t>
      </w:r>
      <w:r w:rsidR="00713A5D">
        <w:rPr>
          <w:rFonts w:ascii="Times New Roman" w:eastAsia="Times New Roman" w:hAnsi="Times New Roman" w:cs="Times New Roman"/>
          <w:color w:val="000000"/>
          <w:sz w:val="24"/>
          <w:szCs w:val="24"/>
          <w:lang w:val="ro-RO"/>
        </w:rPr>
        <w:t>PZU-GN</w:t>
      </w:r>
      <w:r w:rsidR="00713A5D" w:rsidRPr="0090404F">
        <w:rPr>
          <w:rFonts w:ascii="Times New Roman" w:eastAsia="Times New Roman" w:hAnsi="Times New Roman" w:cs="Times New Roman"/>
          <w:color w:val="000000"/>
          <w:sz w:val="24"/>
          <w:szCs w:val="24"/>
          <w:lang w:val="ro-RO"/>
        </w:rPr>
        <w:t xml:space="preserve">, deschis la banca cont central de către </w:t>
      </w:r>
      <w:r w:rsidR="000A5921" w:rsidRPr="0090404F">
        <w:rPr>
          <w:rFonts w:ascii="Times New Roman" w:eastAsia="Times New Roman" w:hAnsi="Times New Roman" w:cs="Times New Roman"/>
          <w:color w:val="000000"/>
          <w:sz w:val="24"/>
          <w:szCs w:val="24"/>
          <w:lang w:val="ro-RO"/>
        </w:rPr>
        <w:t>OPCOM S.A.</w:t>
      </w:r>
      <w:r w:rsidR="00713A5D" w:rsidRPr="0090404F">
        <w:rPr>
          <w:rFonts w:ascii="Times New Roman" w:eastAsia="Times New Roman" w:hAnsi="Times New Roman" w:cs="Times New Roman"/>
          <w:color w:val="000000"/>
          <w:sz w:val="24"/>
          <w:szCs w:val="24"/>
          <w:lang w:val="ro-RO"/>
        </w:rPr>
        <w:t xml:space="preserve"> în calitate de contraparte, prin mecanismele de d</w:t>
      </w:r>
      <w:r w:rsidR="000A5921" w:rsidRPr="0090404F">
        <w:rPr>
          <w:rFonts w:ascii="Times New Roman" w:eastAsia="Times New Roman" w:hAnsi="Times New Roman" w:cs="Times New Roman"/>
          <w:color w:val="000000"/>
          <w:sz w:val="24"/>
          <w:szCs w:val="24"/>
          <w:lang w:val="ro-RO"/>
        </w:rPr>
        <w:t>ebitare directă/ordine de plată</w:t>
      </w:r>
      <w:r w:rsidRPr="0090404F">
        <w:rPr>
          <w:rFonts w:ascii="Times New Roman" w:eastAsia="Times New Roman" w:hAnsi="Times New Roman" w:cs="Times New Roman"/>
          <w:color w:val="000000"/>
          <w:sz w:val="24"/>
          <w:szCs w:val="24"/>
          <w:lang w:val="ro-RO"/>
        </w:rPr>
        <w:t>.</w:t>
      </w:r>
    </w:p>
    <w:p w:rsidR="00713A5D" w:rsidRPr="0090404F" w:rsidRDefault="00713A5D" w:rsidP="00C21487">
      <w:pPr>
        <w:spacing w:after="0" w:line="240" w:lineRule="auto"/>
        <w:jc w:val="both"/>
        <w:rPr>
          <w:rFonts w:ascii="Times New Roman" w:eastAsia="Times New Roman" w:hAnsi="Times New Roman" w:cs="Times New Roman"/>
          <w:color w:val="000000"/>
          <w:sz w:val="24"/>
          <w:szCs w:val="24"/>
          <w:lang w:val="ro-RO"/>
        </w:rPr>
      </w:pPr>
      <w:r w:rsidRPr="001B0561">
        <w:rPr>
          <w:rFonts w:ascii="Times New Roman" w:eastAsia="Times New Roman" w:hAnsi="Times New Roman" w:cs="Times New Roman"/>
          <w:b/>
          <w:color w:val="000000"/>
          <w:sz w:val="24"/>
          <w:szCs w:val="24"/>
          <w:lang w:val="ro-RO"/>
        </w:rPr>
        <w:t>Art. 1</w:t>
      </w:r>
      <w:r w:rsidR="0090404F">
        <w:rPr>
          <w:rFonts w:ascii="Times New Roman" w:eastAsia="Times New Roman" w:hAnsi="Times New Roman" w:cs="Times New Roman"/>
          <w:b/>
          <w:color w:val="000000"/>
          <w:sz w:val="24"/>
          <w:szCs w:val="24"/>
          <w:lang w:val="ro-RO"/>
        </w:rPr>
        <w:t>8</w:t>
      </w:r>
      <w:r w:rsidRPr="00713A5D">
        <w:rPr>
          <w:rFonts w:ascii="Tahoma" w:eastAsia="Times New Roman" w:hAnsi="Tahoma" w:cs="Tahoma"/>
          <w:lang w:val="ro-RO"/>
        </w:rPr>
        <w:t> - </w:t>
      </w:r>
      <w:r w:rsidRPr="0090404F">
        <w:rPr>
          <w:rFonts w:ascii="Times New Roman" w:eastAsia="Times New Roman" w:hAnsi="Times New Roman" w:cs="Times New Roman"/>
          <w:color w:val="000000"/>
          <w:sz w:val="24"/>
          <w:szCs w:val="24"/>
          <w:lang w:val="ro-RO"/>
        </w:rPr>
        <w:t xml:space="preserve">În cazul în care banca de decontare a participantului la </w:t>
      </w:r>
      <w:r>
        <w:rPr>
          <w:rFonts w:ascii="Times New Roman" w:eastAsia="Times New Roman" w:hAnsi="Times New Roman" w:cs="Times New Roman"/>
          <w:color w:val="000000"/>
          <w:sz w:val="24"/>
          <w:szCs w:val="24"/>
          <w:lang w:val="ro-RO"/>
        </w:rPr>
        <w:t>PZU-GN</w:t>
      </w:r>
      <w:r w:rsidRPr="0090404F">
        <w:rPr>
          <w:rFonts w:ascii="Times New Roman" w:eastAsia="Times New Roman" w:hAnsi="Times New Roman" w:cs="Times New Roman"/>
          <w:color w:val="000000"/>
          <w:sz w:val="24"/>
          <w:szCs w:val="24"/>
          <w:lang w:val="ro-RO"/>
        </w:rPr>
        <w:t xml:space="preserve"> a comunicat refuzul la plată a instrucţiunii de debitare directă, </w:t>
      </w:r>
      <w:r w:rsidR="000A5921" w:rsidRPr="0090404F">
        <w:rPr>
          <w:rFonts w:ascii="Times New Roman" w:eastAsia="Times New Roman" w:hAnsi="Times New Roman" w:cs="Times New Roman"/>
          <w:color w:val="000000"/>
          <w:sz w:val="24"/>
          <w:szCs w:val="24"/>
          <w:lang w:val="ro-RO"/>
        </w:rPr>
        <w:t>OPCOM S.A.</w:t>
      </w:r>
      <w:r w:rsidRPr="0090404F">
        <w:rPr>
          <w:rFonts w:ascii="Times New Roman" w:eastAsia="Times New Roman" w:hAnsi="Times New Roman" w:cs="Times New Roman"/>
          <w:color w:val="000000"/>
          <w:sz w:val="24"/>
          <w:szCs w:val="24"/>
          <w:lang w:val="ro-RO"/>
        </w:rPr>
        <w:t xml:space="preserve"> solicită executarea scrisorii garanţiei bancare de plată a acestuia.</w:t>
      </w:r>
    </w:p>
    <w:p w:rsidR="00713A5D" w:rsidRPr="0090404F" w:rsidRDefault="00713A5D" w:rsidP="00C21487">
      <w:pPr>
        <w:spacing w:after="0" w:line="240" w:lineRule="auto"/>
        <w:jc w:val="both"/>
        <w:rPr>
          <w:rFonts w:ascii="Times New Roman" w:eastAsia="Times New Roman" w:hAnsi="Times New Roman" w:cs="Times New Roman"/>
          <w:color w:val="000000"/>
          <w:sz w:val="24"/>
          <w:szCs w:val="24"/>
          <w:lang w:val="ro-RO"/>
        </w:rPr>
      </w:pPr>
      <w:r w:rsidRPr="001B0561">
        <w:rPr>
          <w:rFonts w:ascii="Times New Roman" w:eastAsia="Times New Roman" w:hAnsi="Times New Roman" w:cs="Times New Roman"/>
          <w:b/>
          <w:color w:val="000000"/>
          <w:sz w:val="24"/>
          <w:szCs w:val="24"/>
          <w:lang w:val="ro-RO"/>
        </w:rPr>
        <w:t>Art. 1</w:t>
      </w:r>
      <w:r w:rsidR="0090404F">
        <w:rPr>
          <w:rFonts w:ascii="Times New Roman" w:eastAsia="Times New Roman" w:hAnsi="Times New Roman" w:cs="Times New Roman"/>
          <w:b/>
          <w:color w:val="000000"/>
          <w:sz w:val="24"/>
          <w:szCs w:val="24"/>
          <w:lang w:val="ro-RO"/>
        </w:rPr>
        <w:t>9</w:t>
      </w:r>
      <w:r w:rsidRPr="00713A5D">
        <w:rPr>
          <w:rFonts w:ascii="Tahoma" w:eastAsia="Times New Roman" w:hAnsi="Tahoma" w:cs="Tahoma"/>
          <w:lang w:val="ro-RO"/>
        </w:rPr>
        <w:t> </w:t>
      </w:r>
      <w:r>
        <w:rPr>
          <w:rFonts w:ascii="Tahoma" w:eastAsia="Times New Roman" w:hAnsi="Tahoma" w:cs="Tahoma"/>
          <w:lang w:val="ro-RO"/>
        </w:rPr>
        <w:t xml:space="preserve">- </w:t>
      </w:r>
      <w:r w:rsidRPr="0090404F">
        <w:rPr>
          <w:rFonts w:ascii="Times New Roman" w:eastAsia="Times New Roman" w:hAnsi="Times New Roman" w:cs="Times New Roman"/>
          <w:color w:val="000000"/>
          <w:sz w:val="24"/>
          <w:szCs w:val="24"/>
          <w:lang w:val="ro-RO"/>
        </w:rPr>
        <w:t xml:space="preserve">În situaţia în care în luna de livrare participantul la </w:t>
      </w:r>
      <w:r>
        <w:rPr>
          <w:rFonts w:ascii="Times New Roman" w:eastAsia="Times New Roman" w:hAnsi="Times New Roman" w:cs="Times New Roman"/>
          <w:color w:val="000000"/>
          <w:sz w:val="24"/>
          <w:szCs w:val="24"/>
          <w:lang w:val="ro-RO"/>
        </w:rPr>
        <w:t>PZU-GN</w:t>
      </w:r>
      <w:r w:rsidRPr="0090404F">
        <w:rPr>
          <w:rFonts w:ascii="Times New Roman" w:eastAsia="Times New Roman" w:hAnsi="Times New Roman" w:cs="Times New Roman"/>
          <w:color w:val="000000"/>
          <w:sz w:val="24"/>
          <w:szCs w:val="24"/>
          <w:lang w:val="ro-RO"/>
        </w:rPr>
        <w:t xml:space="preserve"> înregistrează la nivel de zi de livrare atât tranzacţii de vânzare pe </w:t>
      </w:r>
      <w:r>
        <w:rPr>
          <w:rFonts w:ascii="Times New Roman" w:eastAsia="Times New Roman" w:hAnsi="Times New Roman" w:cs="Times New Roman"/>
          <w:color w:val="000000"/>
          <w:sz w:val="24"/>
          <w:szCs w:val="24"/>
          <w:lang w:val="ro-RO"/>
        </w:rPr>
        <w:t>PZU-GN</w:t>
      </w:r>
      <w:r w:rsidRPr="0090404F">
        <w:rPr>
          <w:rFonts w:ascii="Times New Roman" w:eastAsia="Times New Roman" w:hAnsi="Times New Roman" w:cs="Times New Roman"/>
          <w:color w:val="000000"/>
          <w:sz w:val="24"/>
          <w:szCs w:val="24"/>
          <w:lang w:val="ro-RO"/>
        </w:rPr>
        <w:t xml:space="preserve">, cât şi tranzacţii de cumpărare pe </w:t>
      </w:r>
      <w:r>
        <w:rPr>
          <w:rFonts w:ascii="Times New Roman" w:eastAsia="Times New Roman" w:hAnsi="Times New Roman" w:cs="Times New Roman"/>
          <w:color w:val="000000"/>
          <w:sz w:val="24"/>
          <w:szCs w:val="24"/>
          <w:lang w:val="ro-RO"/>
        </w:rPr>
        <w:t>PZU-GN</w:t>
      </w:r>
      <w:r w:rsidRPr="0090404F">
        <w:rPr>
          <w:rFonts w:ascii="Times New Roman" w:eastAsia="Times New Roman" w:hAnsi="Times New Roman" w:cs="Times New Roman"/>
          <w:color w:val="000000"/>
          <w:sz w:val="24"/>
          <w:szCs w:val="24"/>
          <w:lang w:val="ro-RO"/>
        </w:rPr>
        <w:t xml:space="preserve">, drepturile sale de încasare, respectiv obligaţiile sale de plată faţă de </w:t>
      </w:r>
      <w:r w:rsidR="000A5921" w:rsidRPr="0090404F">
        <w:rPr>
          <w:rFonts w:ascii="Times New Roman" w:eastAsia="Times New Roman" w:hAnsi="Times New Roman" w:cs="Times New Roman"/>
          <w:color w:val="000000"/>
          <w:sz w:val="24"/>
          <w:szCs w:val="24"/>
          <w:lang w:val="ro-RO"/>
        </w:rPr>
        <w:t>OPCOM S.A.</w:t>
      </w:r>
      <w:r w:rsidRPr="0090404F">
        <w:rPr>
          <w:rFonts w:ascii="Times New Roman" w:eastAsia="Times New Roman" w:hAnsi="Times New Roman" w:cs="Times New Roman"/>
          <w:color w:val="000000"/>
          <w:sz w:val="24"/>
          <w:szCs w:val="24"/>
          <w:lang w:val="ro-RO"/>
        </w:rPr>
        <w:t>, comunicate prin facturi reciproce, sunt supuse mecanismului de compensare a acestora, conform prevederilor legale aplicabile</w:t>
      </w:r>
      <w:r w:rsidR="0090404F">
        <w:rPr>
          <w:rFonts w:ascii="Times New Roman" w:eastAsia="Times New Roman" w:hAnsi="Times New Roman" w:cs="Times New Roman"/>
          <w:color w:val="000000"/>
          <w:sz w:val="24"/>
          <w:szCs w:val="24"/>
          <w:lang w:val="ro-RO"/>
        </w:rPr>
        <w:t>.</w:t>
      </w:r>
    </w:p>
    <w:p w:rsidR="00C21487" w:rsidRDefault="00C21487" w:rsidP="001B0561">
      <w:pPr>
        <w:spacing w:after="0" w:line="240" w:lineRule="auto"/>
        <w:jc w:val="both"/>
        <w:rPr>
          <w:rFonts w:ascii="Times New Roman" w:eastAsia="Times New Roman" w:hAnsi="Times New Roman" w:cs="Times New Roman"/>
          <w:b/>
          <w:color w:val="000000"/>
          <w:sz w:val="24"/>
          <w:szCs w:val="24"/>
          <w:lang w:val="ro-RO"/>
        </w:rPr>
      </w:pPr>
    </w:p>
    <w:p w:rsidR="001B0561" w:rsidRPr="00236E99" w:rsidRDefault="00236E99" w:rsidP="001B0561">
      <w:pPr>
        <w:spacing w:after="0" w:line="240" w:lineRule="auto"/>
        <w:jc w:val="both"/>
        <w:rPr>
          <w:rFonts w:ascii="Times New Roman" w:eastAsia="Times New Roman" w:hAnsi="Times New Roman" w:cs="Times New Roman"/>
          <w:b/>
          <w:color w:val="000000"/>
          <w:sz w:val="24"/>
          <w:szCs w:val="24"/>
          <w:lang w:val="ro-RO"/>
        </w:rPr>
      </w:pPr>
      <w:r>
        <w:rPr>
          <w:rFonts w:ascii="Times New Roman" w:eastAsia="Times New Roman" w:hAnsi="Times New Roman" w:cs="Times New Roman"/>
          <w:b/>
          <w:color w:val="000000"/>
          <w:sz w:val="24"/>
          <w:szCs w:val="24"/>
          <w:lang w:val="ro-RO"/>
        </w:rPr>
        <w:t>8</w:t>
      </w:r>
      <w:r w:rsidR="001B0561" w:rsidRPr="001B0561">
        <w:rPr>
          <w:rFonts w:ascii="Times New Roman" w:eastAsia="Times New Roman" w:hAnsi="Times New Roman" w:cs="Times New Roman"/>
          <w:b/>
          <w:color w:val="000000"/>
          <w:sz w:val="24"/>
          <w:szCs w:val="24"/>
          <w:lang w:val="ro-RO"/>
        </w:rPr>
        <w:t>. Tarife</w:t>
      </w:r>
    </w:p>
    <w:p w:rsidR="001B0561" w:rsidRPr="00236E99"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22" w:name="4097988"/>
      <w:bookmarkEnd w:id="22"/>
      <w:r w:rsidRPr="001B0561">
        <w:rPr>
          <w:rFonts w:ascii="Times New Roman" w:eastAsia="Times New Roman" w:hAnsi="Times New Roman" w:cs="Times New Roman"/>
          <w:b/>
          <w:color w:val="000000"/>
          <w:sz w:val="24"/>
          <w:szCs w:val="24"/>
          <w:lang w:val="ro-RO"/>
        </w:rPr>
        <w:t xml:space="preserve">Art. </w:t>
      </w:r>
      <w:r w:rsidR="00236E99">
        <w:rPr>
          <w:rFonts w:ascii="Times New Roman" w:eastAsia="Times New Roman" w:hAnsi="Times New Roman" w:cs="Times New Roman"/>
          <w:b/>
          <w:color w:val="000000"/>
          <w:sz w:val="24"/>
          <w:szCs w:val="24"/>
          <w:lang w:val="ro-RO"/>
        </w:rPr>
        <w:t>20</w:t>
      </w:r>
      <w:r w:rsidRPr="001B0561">
        <w:rPr>
          <w:rFonts w:ascii="Times New Roman" w:eastAsia="Times New Roman" w:hAnsi="Times New Roman" w:cs="Times New Roman"/>
          <w:b/>
          <w:i/>
          <w:color w:val="4F81BD" w:themeColor="accent1"/>
          <w:sz w:val="24"/>
          <w:szCs w:val="24"/>
          <w:lang w:val="ro-RO"/>
        </w:rPr>
        <w:t> </w:t>
      </w:r>
      <w:r w:rsidRPr="001B0561">
        <w:rPr>
          <w:rFonts w:ascii="Times New Roman" w:eastAsia="Times New Roman" w:hAnsi="Times New Roman" w:cs="Times New Roman"/>
          <w:i/>
          <w:color w:val="4F81BD" w:themeColor="accent1"/>
          <w:sz w:val="24"/>
          <w:szCs w:val="24"/>
          <w:lang w:val="ro-RO"/>
        </w:rPr>
        <w:t>- </w:t>
      </w:r>
      <w:r w:rsidR="00134094" w:rsidRPr="00236E99">
        <w:rPr>
          <w:rFonts w:ascii="Times New Roman" w:eastAsia="Times New Roman" w:hAnsi="Times New Roman" w:cs="Times New Roman"/>
          <w:color w:val="000000"/>
          <w:sz w:val="24"/>
          <w:szCs w:val="24"/>
          <w:lang w:val="ro-RO"/>
        </w:rPr>
        <w:t>P</w:t>
      </w:r>
      <w:r w:rsidRPr="00236E99">
        <w:rPr>
          <w:rFonts w:ascii="Times New Roman" w:eastAsia="Times New Roman" w:hAnsi="Times New Roman" w:cs="Times New Roman"/>
          <w:color w:val="000000"/>
          <w:sz w:val="24"/>
          <w:szCs w:val="24"/>
          <w:lang w:val="ro-RO"/>
        </w:rPr>
        <w:t xml:space="preserve">entru activităţile şi serviciile desfăşurate, </w:t>
      </w:r>
      <w:r w:rsidR="00134094" w:rsidRPr="00236E99">
        <w:rPr>
          <w:rFonts w:ascii="Times New Roman" w:eastAsia="Times New Roman" w:hAnsi="Times New Roman" w:cs="Times New Roman"/>
          <w:color w:val="000000"/>
          <w:sz w:val="24"/>
          <w:szCs w:val="24"/>
          <w:lang w:val="ro-RO"/>
        </w:rPr>
        <w:t>OPCOM S.A</w:t>
      </w:r>
      <w:r w:rsidR="00236E99">
        <w:rPr>
          <w:rFonts w:ascii="Times New Roman" w:eastAsia="Times New Roman" w:hAnsi="Times New Roman" w:cs="Times New Roman"/>
          <w:color w:val="000000"/>
          <w:sz w:val="24"/>
          <w:szCs w:val="24"/>
          <w:lang w:val="ro-RO"/>
        </w:rPr>
        <w:t>.</w:t>
      </w:r>
      <w:r w:rsidRPr="00236E99">
        <w:rPr>
          <w:rFonts w:ascii="Times New Roman" w:eastAsia="Times New Roman" w:hAnsi="Times New Roman" w:cs="Times New Roman"/>
          <w:color w:val="000000"/>
          <w:sz w:val="24"/>
          <w:szCs w:val="24"/>
          <w:lang w:val="ro-RO"/>
        </w:rPr>
        <w:t xml:space="preserve"> percepe următoarele tarife:</w:t>
      </w:r>
    </w:p>
    <w:p w:rsidR="001B0561" w:rsidRPr="00236E99" w:rsidRDefault="001B0561" w:rsidP="001B0561">
      <w:pPr>
        <w:spacing w:after="0" w:line="240" w:lineRule="auto"/>
        <w:jc w:val="both"/>
        <w:rPr>
          <w:rFonts w:ascii="Times New Roman" w:eastAsia="Times New Roman" w:hAnsi="Times New Roman" w:cs="Times New Roman"/>
          <w:color w:val="000000"/>
          <w:sz w:val="24"/>
          <w:szCs w:val="24"/>
          <w:lang w:val="ro-RO"/>
        </w:rPr>
      </w:pPr>
      <w:r w:rsidRPr="00236E99">
        <w:rPr>
          <w:rFonts w:ascii="Times New Roman" w:eastAsia="Times New Roman" w:hAnsi="Times New Roman" w:cs="Times New Roman"/>
          <w:color w:val="000000"/>
          <w:sz w:val="24"/>
          <w:szCs w:val="24"/>
          <w:lang w:val="ro-RO"/>
        </w:rPr>
        <w:t xml:space="preserve">a) tariful </w:t>
      </w:r>
      <w:r w:rsidR="00134094" w:rsidRPr="00236E99">
        <w:rPr>
          <w:rFonts w:ascii="Times New Roman" w:eastAsia="Times New Roman" w:hAnsi="Times New Roman" w:cs="Times New Roman"/>
          <w:color w:val="000000"/>
          <w:sz w:val="24"/>
          <w:szCs w:val="24"/>
          <w:lang w:val="ro-RO"/>
        </w:rPr>
        <w:t>de înscriere pe piaţă</w:t>
      </w:r>
      <w:r w:rsidRPr="00236E99">
        <w:rPr>
          <w:rFonts w:ascii="Times New Roman" w:eastAsia="Times New Roman" w:hAnsi="Times New Roman" w:cs="Times New Roman"/>
          <w:color w:val="000000"/>
          <w:sz w:val="24"/>
          <w:szCs w:val="24"/>
          <w:lang w:val="ro-RO"/>
        </w:rPr>
        <w:t>;</w:t>
      </w:r>
    </w:p>
    <w:p w:rsidR="001B0561" w:rsidRPr="00236E99" w:rsidRDefault="001B0561" w:rsidP="001B0561">
      <w:pPr>
        <w:spacing w:after="0" w:line="240" w:lineRule="auto"/>
        <w:jc w:val="both"/>
        <w:rPr>
          <w:rFonts w:ascii="Times New Roman" w:eastAsia="Times New Roman" w:hAnsi="Times New Roman" w:cs="Times New Roman"/>
          <w:color w:val="000000"/>
          <w:sz w:val="24"/>
          <w:szCs w:val="24"/>
          <w:lang w:val="ro-RO"/>
        </w:rPr>
      </w:pPr>
      <w:r w:rsidRPr="00236E99">
        <w:rPr>
          <w:rFonts w:ascii="Times New Roman" w:eastAsia="Times New Roman" w:hAnsi="Times New Roman" w:cs="Times New Roman"/>
          <w:color w:val="000000"/>
          <w:sz w:val="24"/>
          <w:szCs w:val="24"/>
          <w:lang w:val="ro-RO"/>
        </w:rPr>
        <w:t xml:space="preserve">b) tariful de administrare a pieţei </w:t>
      </w:r>
      <w:r w:rsidR="00134094" w:rsidRPr="00236E99">
        <w:rPr>
          <w:rFonts w:ascii="Times New Roman" w:eastAsia="Times New Roman" w:hAnsi="Times New Roman" w:cs="Times New Roman"/>
          <w:color w:val="000000"/>
          <w:sz w:val="24"/>
          <w:szCs w:val="24"/>
          <w:lang w:val="ro-RO"/>
        </w:rPr>
        <w:t>pentru ziua următoare</w:t>
      </w:r>
      <w:r w:rsidRPr="00236E99">
        <w:rPr>
          <w:rFonts w:ascii="Times New Roman" w:eastAsia="Times New Roman" w:hAnsi="Times New Roman" w:cs="Times New Roman"/>
          <w:color w:val="000000"/>
          <w:sz w:val="24"/>
          <w:szCs w:val="24"/>
          <w:lang w:val="ro-RO"/>
        </w:rPr>
        <w:t xml:space="preserve"> de gaze naturale;</w:t>
      </w:r>
    </w:p>
    <w:p w:rsidR="001B0561" w:rsidRPr="00236E99" w:rsidRDefault="001B0561" w:rsidP="001B0561">
      <w:pPr>
        <w:spacing w:after="0" w:line="240" w:lineRule="auto"/>
        <w:jc w:val="both"/>
        <w:rPr>
          <w:rFonts w:ascii="Times New Roman" w:eastAsia="Times New Roman" w:hAnsi="Times New Roman" w:cs="Times New Roman"/>
          <w:color w:val="000000"/>
          <w:sz w:val="24"/>
          <w:szCs w:val="24"/>
          <w:lang w:val="ro-RO"/>
        </w:rPr>
      </w:pPr>
      <w:r w:rsidRPr="00236E99">
        <w:rPr>
          <w:rFonts w:ascii="Times New Roman" w:eastAsia="Times New Roman" w:hAnsi="Times New Roman" w:cs="Times New Roman"/>
          <w:color w:val="000000"/>
          <w:sz w:val="24"/>
          <w:szCs w:val="24"/>
          <w:lang w:val="ro-RO"/>
        </w:rPr>
        <w:t xml:space="preserve">c) tariful de tranzacţionare pe piaţa </w:t>
      </w:r>
      <w:r w:rsidR="00134094" w:rsidRPr="00236E99">
        <w:rPr>
          <w:rFonts w:ascii="Times New Roman" w:eastAsia="Times New Roman" w:hAnsi="Times New Roman" w:cs="Times New Roman"/>
          <w:color w:val="000000"/>
          <w:sz w:val="24"/>
          <w:szCs w:val="24"/>
          <w:lang w:val="ro-RO"/>
        </w:rPr>
        <w:t>pentru ziua următoare</w:t>
      </w:r>
      <w:r w:rsidRPr="00236E99">
        <w:rPr>
          <w:rFonts w:ascii="Times New Roman" w:eastAsia="Times New Roman" w:hAnsi="Times New Roman" w:cs="Times New Roman"/>
          <w:color w:val="000000"/>
          <w:sz w:val="24"/>
          <w:szCs w:val="24"/>
          <w:lang w:val="ro-RO"/>
        </w:rPr>
        <w:t xml:space="preserve"> de gaze naturale.</w:t>
      </w:r>
    </w:p>
    <w:p w:rsidR="001B0561" w:rsidRPr="001B0561" w:rsidRDefault="00134094" w:rsidP="001B0561">
      <w:pPr>
        <w:spacing w:after="0" w:line="240" w:lineRule="auto"/>
        <w:jc w:val="both"/>
        <w:rPr>
          <w:rFonts w:ascii="Times New Roman" w:eastAsia="Times New Roman" w:hAnsi="Times New Roman" w:cs="Times New Roman"/>
          <w:i/>
          <w:color w:val="4F81BD" w:themeColor="accent1"/>
          <w:sz w:val="24"/>
          <w:szCs w:val="24"/>
          <w:lang w:val="ro-RO"/>
        </w:rPr>
      </w:pPr>
      <w:bookmarkStart w:id="23" w:name="4097989"/>
      <w:bookmarkEnd w:id="23"/>
      <w:r>
        <w:rPr>
          <w:rFonts w:ascii="Times New Roman" w:eastAsia="Times New Roman" w:hAnsi="Times New Roman" w:cs="Times New Roman"/>
          <w:b/>
          <w:color w:val="000000"/>
          <w:sz w:val="24"/>
          <w:szCs w:val="24"/>
          <w:lang w:val="ro-RO"/>
        </w:rPr>
        <w:t xml:space="preserve">Art. </w:t>
      </w:r>
      <w:r w:rsidR="00236E99">
        <w:rPr>
          <w:rFonts w:ascii="Times New Roman" w:eastAsia="Times New Roman" w:hAnsi="Times New Roman" w:cs="Times New Roman"/>
          <w:b/>
          <w:color w:val="000000"/>
          <w:sz w:val="24"/>
          <w:szCs w:val="24"/>
          <w:lang w:val="ro-RO"/>
        </w:rPr>
        <w:t>21</w:t>
      </w:r>
      <w:r w:rsidR="001B0561" w:rsidRPr="001B0561">
        <w:rPr>
          <w:rFonts w:ascii="Times New Roman" w:eastAsia="Times New Roman" w:hAnsi="Times New Roman" w:cs="Times New Roman"/>
          <w:i/>
          <w:color w:val="4F81BD" w:themeColor="accent1"/>
          <w:sz w:val="24"/>
          <w:szCs w:val="24"/>
          <w:lang w:val="ro-RO"/>
        </w:rPr>
        <w:t> </w:t>
      </w:r>
      <w:r w:rsidR="001B0561" w:rsidRPr="00236E99">
        <w:rPr>
          <w:rFonts w:ascii="Times New Roman" w:eastAsia="Times New Roman" w:hAnsi="Times New Roman" w:cs="Times New Roman"/>
          <w:color w:val="000000"/>
          <w:sz w:val="24"/>
          <w:szCs w:val="24"/>
          <w:lang w:val="ro-RO"/>
        </w:rPr>
        <w:t>- Tariful de înscriere pe piaţ</w:t>
      </w:r>
      <w:r w:rsidRPr="00236E99">
        <w:rPr>
          <w:rFonts w:ascii="Times New Roman" w:eastAsia="Times New Roman" w:hAnsi="Times New Roman" w:cs="Times New Roman"/>
          <w:color w:val="000000"/>
          <w:sz w:val="24"/>
          <w:szCs w:val="24"/>
          <w:lang w:val="ro-RO"/>
        </w:rPr>
        <w:t>ă</w:t>
      </w:r>
      <w:r w:rsidR="001B0561" w:rsidRPr="00236E99">
        <w:rPr>
          <w:rFonts w:ascii="Times New Roman" w:eastAsia="Times New Roman" w:hAnsi="Times New Roman" w:cs="Times New Roman"/>
          <w:color w:val="000000"/>
          <w:sz w:val="24"/>
          <w:szCs w:val="24"/>
          <w:lang w:val="ro-RO"/>
        </w:rPr>
        <w:t xml:space="preserve"> se percepe o singură dată, la înregistrarea participantului</w:t>
      </w:r>
      <w:r w:rsidRPr="00236E99">
        <w:rPr>
          <w:rFonts w:ascii="Times New Roman" w:eastAsia="Times New Roman" w:hAnsi="Times New Roman" w:cs="Times New Roman"/>
          <w:color w:val="000000"/>
          <w:sz w:val="24"/>
          <w:szCs w:val="24"/>
          <w:lang w:val="ro-RO"/>
        </w:rPr>
        <w:t xml:space="preserve"> la una dintre piețele administrate de Operatorul Pieței de Energie Electrică și de Gaze Naturale ”OPCOM” S.A</w:t>
      </w:r>
      <w:r w:rsidR="001B0561" w:rsidRPr="00236E99">
        <w:rPr>
          <w:rFonts w:ascii="Times New Roman" w:eastAsia="Times New Roman" w:hAnsi="Times New Roman" w:cs="Times New Roman"/>
          <w:color w:val="000000"/>
          <w:sz w:val="24"/>
          <w:szCs w:val="24"/>
          <w:lang w:val="ro-RO"/>
        </w:rPr>
        <w:t>. Factura se emite şi se comunică electronic (pe e-mail), în maximum 5 (cinci) zile lucrătoare de la data solicitării înregistrării.</w:t>
      </w:r>
    </w:p>
    <w:p w:rsidR="001B0561" w:rsidRPr="00236E99"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24" w:name="4097990"/>
      <w:bookmarkEnd w:id="24"/>
      <w:r w:rsidRPr="001B0561">
        <w:rPr>
          <w:rFonts w:ascii="Times New Roman" w:eastAsia="Times New Roman" w:hAnsi="Times New Roman" w:cs="Times New Roman"/>
          <w:b/>
          <w:color w:val="000000"/>
          <w:sz w:val="24"/>
          <w:szCs w:val="24"/>
          <w:lang w:val="ro-RO"/>
        </w:rPr>
        <w:t xml:space="preserve">Art. </w:t>
      </w:r>
      <w:r w:rsidR="00236E99">
        <w:rPr>
          <w:rFonts w:ascii="Times New Roman" w:eastAsia="Times New Roman" w:hAnsi="Times New Roman" w:cs="Times New Roman"/>
          <w:b/>
          <w:color w:val="000000"/>
          <w:sz w:val="24"/>
          <w:szCs w:val="24"/>
          <w:lang w:val="ro-RO"/>
        </w:rPr>
        <w:t>22</w:t>
      </w:r>
      <w:r w:rsidRPr="001B0561">
        <w:rPr>
          <w:rFonts w:ascii="Times New Roman" w:eastAsia="Times New Roman" w:hAnsi="Times New Roman" w:cs="Times New Roman"/>
          <w:b/>
          <w:i/>
          <w:color w:val="4F81BD" w:themeColor="accent1"/>
          <w:sz w:val="24"/>
          <w:szCs w:val="24"/>
          <w:lang w:val="ro-RO"/>
        </w:rPr>
        <w:t> - </w:t>
      </w:r>
      <w:r w:rsidRPr="00236E99">
        <w:rPr>
          <w:rFonts w:ascii="Times New Roman" w:eastAsia="Times New Roman" w:hAnsi="Times New Roman" w:cs="Times New Roman"/>
          <w:color w:val="000000"/>
          <w:sz w:val="24"/>
          <w:szCs w:val="24"/>
          <w:lang w:val="ro-RO"/>
        </w:rPr>
        <w:t xml:space="preserve">Tariful de administrare a pieţei </w:t>
      </w:r>
      <w:r w:rsidR="00134094" w:rsidRPr="00236E99">
        <w:rPr>
          <w:rFonts w:ascii="Times New Roman" w:eastAsia="Times New Roman" w:hAnsi="Times New Roman" w:cs="Times New Roman"/>
          <w:color w:val="000000"/>
          <w:sz w:val="24"/>
          <w:szCs w:val="24"/>
          <w:lang w:val="ro-RO"/>
        </w:rPr>
        <w:t>pentru ziua următoare</w:t>
      </w:r>
      <w:r w:rsidRPr="00236E99">
        <w:rPr>
          <w:rFonts w:ascii="Times New Roman" w:eastAsia="Times New Roman" w:hAnsi="Times New Roman" w:cs="Times New Roman"/>
          <w:color w:val="000000"/>
          <w:sz w:val="24"/>
          <w:szCs w:val="24"/>
          <w:lang w:val="ro-RO"/>
        </w:rPr>
        <w:t xml:space="preserve"> de gaze naturale se percepe anual fiecărui participant la piaţă. În primul an, factura se emite şi se comunică electronic (pe e-mail), în maximum 5 (cinci) zile lucrătoare de la data înregistrării, cuprinzând valoarea tarifului, ponderată cu raportul dintre numărul de luni în care participantul este înscris şi numărul de luni din anul calendaristic. Începând cu al doilea an, pentru participanţii înregistraţi, factura se emite în luna decembrie a anului curent pentru anul următor. În situaţia retragerii participantului de pe piaţa </w:t>
      </w:r>
      <w:r w:rsidR="00134094" w:rsidRPr="00236E99">
        <w:rPr>
          <w:rFonts w:ascii="Times New Roman" w:eastAsia="Times New Roman" w:hAnsi="Times New Roman" w:cs="Times New Roman"/>
          <w:color w:val="000000"/>
          <w:sz w:val="24"/>
          <w:szCs w:val="24"/>
          <w:lang w:val="ro-RO"/>
        </w:rPr>
        <w:t>pentru ziua următoare</w:t>
      </w:r>
      <w:r w:rsidRPr="00236E99">
        <w:rPr>
          <w:rFonts w:ascii="Times New Roman" w:eastAsia="Times New Roman" w:hAnsi="Times New Roman" w:cs="Times New Roman"/>
          <w:color w:val="000000"/>
          <w:sz w:val="24"/>
          <w:szCs w:val="24"/>
          <w:lang w:val="ro-RO"/>
        </w:rPr>
        <w:t xml:space="preserve"> de gaze naturale, </w:t>
      </w:r>
      <w:r w:rsidR="00236E99">
        <w:rPr>
          <w:rFonts w:ascii="Times New Roman" w:eastAsia="Times New Roman" w:hAnsi="Times New Roman" w:cs="Times New Roman"/>
          <w:color w:val="000000"/>
          <w:sz w:val="24"/>
          <w:szCs w:val="24"/>
          <w:lang w:val="ro-RO"/>
        </w:rPr>
        <w:t>OPCOM S.A.</w:t>
      </w:r>
      <w:r w:rsidRPr="00236E99">
        <w:rPr>
          <w:rFonts w:ascii="Times New Roman" w:eastAsia="Times New Roman" w:hAnsi="Times New Roman" w:cs="Times New Roman"/>
          <w:color w:val="000000"/>
          <w:sz w:val="24"/>
          <w:szCs w:val="24"/>
          <w:lang w:val="ro-RO"/>
        </w:rPr>
        <w:t xml:space="preserve"> are obligaţia emiterii facturii de regularizare, în termen de 5 (cinci) zile lucrătoare de la data retragerii acestuia.</w:t>
      </w:r>
    </w:p>
    <w:p w:rsidR="001B0561" w:rsidRPr="00236E99"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25" w:name="4097991"/>
      <w:bookmarkEnd w:id="25"/>
      <w:r w:rsidRPr="001B0561">
        <w:rPr>
          <w:rFonts w:ascii="Times New Roman" w:eastAsia="Times New Roman" w:hAnsi="Times New Roman" w:cs="Times New Roman"/>
          <w:b/>
          <w:color w:val="000000"/>
          <w:sz w:val="24"/>
          <w:szCs w:val="24"/>
          <w:lang w:val="ro-RO"/>
        </w:rPr>
        <w:t xml:space="preserve">Art. </w:t>
      </w:r>
      <w:r w:rsidR="00236E99">
        <w:rPr>
          <w:rFonts w:ascii="Times New Roman" w:eastAsia="Times New Roman" w:hAnsi="Times New Roman" w:cs="Times New Roman"/>
          <w:b/>
          <w:color w:val="000000"/>
          <w:sz w:val="24"/>
          <w:szCs w:val="24"/>
          <w:lang w:val="ro-RO"/>
        </w:rPr>
        <w:t>23</w:t>
      </w:r>
      <w:r w:rsidRPr="001B0561">
        <w:rPr>
          <w:rFonts w:ascii="Times New Roman" w:eastAsia="Times New Roman" w:hAnsi="Times New Roman" w:cs="Times New Roman"/>
          <w:b/>
          <w:i/>
          <w:color w:val="4F81BD" w:themeColor="accent1"/>
          <w:sz w:val="24"/>
          <w:szCs w:val="24"/>
          <w:lang w:val="ro-RO"/>
        </w:rPr>
        <w:t> </w:t>
      </w:r>
      <w:r w:rsidRPr="00134094">
        <w:rPr>
          <w:rFonts w:ascii="Tahoma" w:eastAsia="Times New Roman" w:hAnsi="Tahoma" w:cs="Tahoma"/>
          <w:lang w:val="ro-RO"/>
        </w:rPr>
        <w:t>- </w:t>
      </w:r>
      <w:r w:rsidRPr="00236E99">
        <w:rPr>
          <w:rFonts w:ascii="Times New Roman" w:eastAsia="Times New Roman" w:hAnsi="Times New Roman" w:cs="Times New Roman"/>
          <w:color w:val="000000"/>
          <w:sz w:val="24"/>
          <w:szCs w:val="24"/>
          <w:lang w:val="ro-RO"/>
        </w:rPr>
        <w:t xml:space="preserve">Tariful de tranzacţionare pe piaţa </w:t>
      </w:r>
      <w:r w:rsidR="00134094" w:rsidRPr="00236E99">
        <w:rPr>
          <w:rFonts w:ascii="Times New Roman" w:eastAsia="Times New Roman" w:hAnsi="Times New Roman" w:cs="Times New Roman"/>
          <w:color w:val="000000"/>
          <w:sz w:val="24"/>
          <w:szCs w:val="24"/>
          <w:lang w:val="ro-RO"/>
        </w:rPr>
        <w:t>pentru ziua următoare</w:t>
      </w:r>
      <w:r w:rsidRPr="00236E99">
        <w:rPr>
          <w:rFonts w:ascii="Times New Roman" w:eastAsia="Times New Roman" w:hAnsi="Times New Roman" w:cs="Times New Roman"/>
          <w:color w:val="000000"/>
          <w:sz w:val="24"/>
          <w:szCs w:val="24"/>
          <w:lang w:val="ro-RO"/>
        </w:rPr>
        <w:t xml:space="preserve"> de gaze naturale se aplică cantităţilor de gaze naturale tranzacţionate, conform </w:t>
      </w:r>
      <w:r w:rsidR="00882DE0" w:rsidRPr="00236E99">
        <w:rPr>
          <w:rFonts w:ascii="Times New Roman" w:eastAsia="Times New Roman" w:hAnsi="Times New Roman" w:cs="Times New Roman"/>
          <w:color w:val="000000"/>
          <w:sz w:val="24"/>
          <w:szCs w:val="24"/>
          <w:lang w:val="ro-RO"/>
        </w:rPr>
        <w:t>„</w:t>
      </w:r>
      <w:r w:rsidR="004B075A" w:rsidRPr="00236E99">
        <w:rPr>
          <w:rFonts w:ascii="Times New Roman" w:eastAsia="Times New Roman" w:hAnsi="Times New Roman" w:cs="Times New Roman"/>
          <w:color w:val="000000"/>
          <w:sz w:val="24"/>
          <w:szCs w:val="24"/>
          <w:lang w:val="ro-RO"/>
        </w:rPr>
        <w:t>Procedurii privind încasările și plățile aferente tranzacțiilor pe piața pentru ziua următoare de gaze naturale</w:t>
      </w:r>
      <w:r w:rsidR="00882DE0" w:rsidRPr="00236E99">
        <w:rPr>
          <w:rFonts w:ascii="Times New Roman" w:eastAsia="Times New Roman" w:hAnsi="Times New Roman" w:cs="Times New Roman"/>
          <w:color w:val="000000"/>
          <w:sz w:val="24"/>
          <w:szCs w:val="24"/>
          <w:lang w:val="ro-RO"/>
        </w:rPr>
        <w:t>”</w:t>
      </w:r>
      <w:r w:rsidRPr="00236E99">
        <w:rPr>
          <w:rFonts w:ascii="Times New Roman" w:eastAsia="Times New Roman" w:hAnsi="Times New Roman" w:cs="Times New Roman"/>
          <w:color w:val="000000"/>
          <w:sz w:val="24"/>
          <w:szCs w:val="24"/>
          <w:lang w:val="ro-RO"/>
        </w:rPr>
        <w:t>.</w:t>
      </w:r>
      <w:r w:rsidR="001652A3" w:rsidRPr="001652A3">
        <w:t xml:space="preserve"> </w:t>
      </w:r>
      <w:r w:rsidR="001652A3" w:rsidRPr="001652A3">
        <w:rPr>
          <w:rFonts w:ascii="Times New Roman" w:eastAsia="Times New Roman" w:hAnsi="Times New Roman" w:cs="Times New Roman"/>
          <w:color w:val="000000"/>
          <w:sz w:val="24"/>
          <w:szCs w:val="24"/>
          <w:lang w:val="ro-RO"/>
        </w:rPr>
        <w:t>Valoarea tarifului este exprimată în Lei/MWh;</w:t>
      </w:r>
    </w:p>
    <w:p w:rsidR="001B0561" w:rsidRPr="00236E99"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26" w:name="4097992"/>
      <w:bookmarkStart w:id="27" w:name="4097993"/>
      <w:bookmarkEnd w:id="26"/>
      <w:bookmarkEnd w:id="27"/>
      <w:r w:rsidRPr="004B075A">
        <w:rPr>
          <w:rFonts w:ascii="Times New Roman" w:eastAsia="Times New Roman" w:hAnsi="Times New Roman" w:cs="Times New Roman"/>
          <w:b/>
          <w:color w:val="000000"/>
          <w:sz w:val="24"/>
          <w:szCs w:val="24"/>
          <w:lang w:val="ro-RO"/>
        </w:rPr>
        <w:t xml:space="preserve">Art. </w:t>
      </w:r>
      <w:r w:rsidR="00236E99">
        <w:rPr>
          <w:rFonts w:ascii="Times New Roman" w:eastAsia="Times New Roman" w:hAnsi="Times New Roman" w:cs="Times New Roman"/>
          <w:b/>
          <w:color w:val="000000"/>
          <w:sz w:val="24"/>
          <w:szCs w:val="24"/>
          <w:lang w:val="ro-RO"/>
        </w:rPr>
        <w:t>24</w:t>
      </w:r>
      <w:r w:rsidRPr="004B075A">
        <w:rPr>
          <w:rFonts w:ascii="Times New Roman" w:eastAsia="Times New Roman" w:hAnsi="Times New Roman" w:cs="Times New Roman"/>
          <w:b/>
          <w:i/>
          <w:color w:val="4F81BD" w:themeColor="accent1"/>
          <w:sz w:val="24"/>
          <w:szCs w:val="24"/>
          <w:lang w:val="ro-RO"/>
        </w:rPr>
        <w:t> </w:t>
      </w:r>
      <w:r w:rsidRPr="004B075A">
        <w:rPr>
          <w:rFonts w:ascii="Times New Roman" w:eastAsia="Times New Roman" w:hAnsi="Times New Roman" w:cs="Times New Roman"/>
          <w:i/>
          <w:color w:val="4F81BD" w:themeColor="accent1"/>
          <w:sz w:val="24"/>
          <w:szCs w:val="24"/>
          <w:lang w:val="ro-RO"/>
        </w:rPr>
        <w:t>- </w:t>
      </w:r>
      <w:r w:rsidRPr="00236E99">
        <w:rPr>
          <w:rFonts w:ascii="Times New Roman" w:eastAsia="Times New Roman" w:hAnsi="Times New Roman" w:cs="Times New Roman"/>
          <w:color w:val="000000"/>
          <w:sz w:val="24"/>
          <w:szCs w:val="24"/>
          <w:lang w:val="ro-RO"/>
        </w:rPr>
        <w:t xml:space="preserve">Plata facturilor </w:t>
      </w:r>
      <w:r w:rsidR="004B075A" w:rsidRPr="00236E99">
        <w:rPr>
          <w:rFonts w:ascii="Times New Roman" w:eastAsia="Times New Roman" w:hAnsi="Times New Roman" w:cs="Times New Roman"/>
          <w:color w:val="000000"/>
          <w:sz w:val="24"/>
          <w:szCs w:val="24"/>
          <w:lang w:val="ro-RO"/>
        </w:rPr>
        <w:t xml:space="preserve">aferente tarifului de înscriere respectiv tarifului de administrare </w:t>
      </w:r>
      <w:r w:rsidRPr="00236E99">
        <w:rPr>
          <w:rFonts w:ascii="Times New Roman" w:eastAsia="Times New Roman" w:hAnsi="Times New Roman" w:cs="Times New Roman"/>
          <w:color w:val="000000"/>
          <w:sz w:val="24"/>
          <w:szCs w:val="24"/>
          <w:lang w:val="ro-RO"/>
        </w:rPr>
        <w:t>se efectuează de către participanţi prin virament bancar sau cu ordin de plată, în maximum 5 (cinci) zile lucrătoare de la comunicarea facturii. Factura se consideră achitată de către participant la data înregistrării plăţii în contul OPCOM - S.A.</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p>
    <w:p w:rsidR="001B0561" w:rsidRPr="001B0561" w:rsidRDefault="00236E99" w:rsidP="001B0561">
      <w:pPr>
        <w:spacing w:after="0" w:line="240" w:lineRule="auto"/>
        <w:jc w:val="both"/>
        <w:rPr>
          <w:rFonts w:ascii="Times New Roman" w:eastAsia="Times New Roman" w:hAnsi="Times New Roman" w:cs="Times New Roman"/>
          <w:b/>
          <w:color w:val="000000"/>
          <w:sz w:val="24"/>
          <w:szCs w:val="24"/>
          <w:lang w:val="ro-RO"/>
        </w:rPr>
      </w:pPr>
      <w:bookmarkStart w:id="28" w:name="4097974"/>
      <w:bookmarkEnd w:id="28"/>
      <w:r>
        <w:rPr>
          <w:rFonts w:ascii="Times New Roman" w:eastAsia="Times New Roman" w:hAnsi="Times New Roman" w:cs="Times New Roman"/>
          <w:b/>
          <w:color w:val="000000"/>
          <w:sz w:val="24"/>
          <w:szCs w:val="24"/>
          <w:lang w:val="ro-RO"/>
        </w:rPr>
        <w:lastRenderedPageBreak/>
        <w:t>9</w:t>
      </w:r>
      <w:r w:rsidR="001B0561" w:rsidRPr="001B0561">
        <w:rPr>
          <w:rFonts w:ascii="Times New Roman" w:eastAsia="Times New Roman" w:hAnsi="Times New Roman" w:cs="Times New Roman"/>
          <w:b/>
          <w:color w:val="000000"/>
          <w:sz w:val="24"/>
          <w:szCs w:val="24"/>
          <w:lang w:val="ro-RO"/>
        </w:rPr>
        <w:t xml:space="preserve">. Transparenţa pieţei </w:t>
      </w:r>
      <w:r w:rsidR="00134094" w:rsidRPr="00134094">
        <w:rPr>
          <w:rFonts w:ascii="Times New Roman" w:eastAsia="Times New Roman" w:hAnsi="Times New Roman" w:cs="Times New Roman"/>
          <w:b/>
          <w:color w:val="000000"/>
          <w:sz w:val="24"/>
          <w:szCs w:val="24"/>
          <w:lang w:val="ro-RO"/>
        </w:rPr>
        <w:t>pentru ziua următoare</w:t>
      </w:r>
      <w:r w:rsidR="001B0561" w:rsidRPr="001B0561">
        <w:rPr>
          <w:rFonts w:ascii="Times New Roman" w:eastAsia="Times New Roman" w:hAnsi="Times New Roman" w:cs="Times New Roman"/>
          <w:b/>
          <w:color w:val="000000"/>
          <w:sz w:val="24"/>
          <w:szCs w:val="24"/>
          <w:lang w:val="ro-RO"/>
        </w:rPr>
        <w:t xml:space="preserve"> de gaze naturale</w:t>
      </w:r>
    </w:p>
    <w:p w:rsidR="001B0561" w:rsidRPr="00236E99"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29" w:name="4097975"/>
      <w:bookmarkEnd w:id="29"/>
      <w:r w:rsidRPr="001B0561">
        <w:rPr>
          <w:rFonts w:ascii="Times New Roman" w:eastAsia="Times New Roman" w:hAnsi="Times New Roman" w:cs="Times New Roman"/>
          <w:b/>
          <w:color w:val="000000"/>
          <w:sz w:val="24"/>
          <w:szCs w:val="24"/>
          <w:lang w:val="ro-RO"/>
        </w:rPr>
        <w:t xml:space="preserve">Art. </w:t>
      </w:r>
      <w:r w:rsidR="00236E99">
        <w:rPr>
          <w:rFonts w:ascii="Times New Roman" w:eastAsia="Times New Roman" w:hAnsi="Times New Roman" w:cs="Times New Roman"/>
          <w:b/>
          <w:color w:val="000000"/>
          <w:sz w:val="24"/>
          <w:szCs w:val="24"/>
          <w:lang w:val="ro-RO"/>
        </w:rPr>
        <w:t>25</w:t>
      </w:r>
      <w:r w:rsidRPr="001B0561">
        <w:rPr>
          <w:rFonts w:ascii="Times New Roman" w:eastAsia="Times New Roman" w:hAnsi="Times New Roman" w:cs="Times New Roman"/>
          <w:color w:val="000000"/>
          <w:sz w:val="24"/>
          <w:szCs w:val="24"/>
          <w:lang w:val="ro-RO"/>
        </w:rPr>
        <w:t xml:space="preserve"> - </w:t>
      </w:r>
      <w:r w:rsidRPr="00236E99">
        <w:rPr>
          <w:rFonts w:ascii="Times New Roman" w:eastAsia="Times New Roman" w:hAnsi="Times New Roman" w:cs="Times New Roman"/>
          <w:color w:val="000000"/>
          <w:sz w:val="24"/>
          <w:szCs w:val="24"/>
          <w:lang w:val="ro-RO"/>
        </w:rPr>
        <w:t xml:space="preserve">După încheierea </w:t>
      </w:r>
      <w:r w:rsidR="00F44941" w:rsidRPr="00236E99">
        <w:rPr>
          <w:rFonts w:ascii="Times New Roman" w:eastAsia="Times New Roman" w:hAnsi="Times New Roman" w:cs="Times New Roman"/>
          <w:color w:val="000000"/>
          <w:sz w:val="24"/>
          <w:szCs w:val="24"/>
          <w:lang w:val="ro-RO"/>
        </w:rPr>
        <w:t>unei</w:t>
      </w:r>
      <w:r w:rsidRPr="00236E99">
        <w:rPr>
          <w:rFonts w:ascii="Times New Roman" w:eastAsia="Times New Roman" w:hAnsi="Times New Roman" w:cs="Times New Roman"/>
          <w:color w:val="000000"/>
          <w:sz w:val="24"/>
          <w:szCs w:val="24"/>
          <w:lang w:val="ro-RO"/>
        </w:rPr>
        <w:t xml:space="preserve"> sesiuni de </w:t>
      </w:r>
      <w:r w:rsidR="00F44941" w:rsidRPr="00236E99">
        <w:rPr>
          <w:rFonts w:ascii="Times New Roman" w:eastAsia="Times New Roman" w:hAnsi="Times New Roman" w:cs="Times New Roman"/>
          <w:color w:val="000000"/>
          <w:sz w:val="24"/>
          <w:szCs w:val="24"/>
          <w:lang w:val="ro-RO"/>
        </w:rPr>
        <w:t>tranzacționare</w:t>
      </w:r>
      <w:r w:rsidRPr="00236E99">
        <w:rPr>
          <w:rFonts w:ascii="Times New Roman" w:eastAsia="Times New Roman" w:hAnsi="Times New Roman" w:cs="Times New Roman"/>
          <w:color w:val="000000"/>
          <w:sz w:val="24"/>
          <w:szCs w:val="24"/>
          <w:lang w:val="ro-RO"/>
        </w:rPr>
        <w:t>, dar nu mai târziu de ora 18,00 a zilei în care aceasta a fost organizată,</w:t>
      </w:r>
      <w:r w:rsidR="00236E99">
        <w:rPr>
          <w:rFonts w:ascii="Times New Roman" w:eastAsia="Times New Roman" w:hAnsi="Times New Roman" w:cs="Times New Roman"/>
          <w:color w:val="000000"/>
          <w:sz w:val="24"/>
          <w:szCs w:val="24"/>
          <w:lang w:val="ro-RO"/>
        </w:rPr>
        <w:t xml:space="preserve"> </w:t>
      </w:r>
      <w:r w:rsidR="000E3582" w:rsidRPr="00236E99">
        <w:rPr>
          <w:rFonts w:ascii="Times New Roman" w:eastAsia="Times New Roman" w:hAnsi="Times New Roman" w:cs="Times New Roman"/>
          <w:color w:val="000000"/>
          <w:sz w:val="24"/>
          <w:szCs w:val="24"/>
          <w:lang w:val="ro-RO"/>
        </w:rPr>
        <w:t>OPCOM S.A.</w:t>
      </w:r>
      <w:r w:rsidRPr="00236E99">
        <w:rPr>
          <w:rFonts w:ascii="Times New Roman" w:eastAsia="Times New Roman" w:hAnsi="Times New Roman" w:cs="Times New Roman"/>
          <w:color w:val="000000"/>
          <w:sz w:val="24"/>
          <w:szCs w:val="24"/>
          <w:lang w:val="ro-RO"/>
        </w:rPr>
        <w:t xml:space="preserve"> publică pe pagina sa web următoarele informaţii:</w:t>
      </w:r>
    </w:p>
    <w:p w:rsidR="001B0561" w:rsidRPr="00236E99" w:rsidRDefault="001B0561" w:rsidP="001B0561">
      <w:pPr>
        <w:spacing w:after="0" w:line="240" w:lineRule="auto"/>
        <w:jc w:val="both"/>
        <w:rPr>
          <w:rFonts w:ascii="Times New Roman" w:eastAsia="Times New Roman" w:hAnsi="Times New Roman" w:cs="Times New Roman"/>
          <w:color w:val="000000"/>
          <w:sz w:val="24"/>
          <w:szCs w:val="24"/>
          <w:lang w:val="ro-RO"/>
        </w:rPr>
      </w:pPr>
      <w:r w:rsidRPr="00236E99">
        <w:rPr>
          <w:rFonts w:ascii="Times New Roman" w:eastAsia="Times New Roman" w:hAnsi="Times New Roman" w:cs="Times New Roman"/>
          <w:color w:val="000000"/>
          <w:sz w:val="24"/>
          <w:szCs w:val="24"/>
          <w:lang w:val="ro-RO"/>
        </w:rPr>
        <w:t xml:space="preserve">a) lista participanţilor la sesiunea de </w:t>
      </w:r>
      <w:r w:rsidR="00F44941" w:rsidRPr="00236E99">
        <w:rPr>
          <w:rFonts w:ascii="Times New Roman" w:eastAsia="Times New Roman" w:hAnsi="Times New Roman" w:cs="Times New Roman"/>
          <w:color w:val="000000"/>
          <w:sz w:val="24"/>
          <w:szCs w:val="24"/>
          <w:lang w:val="ro-RO"/>
        </w:rPr>
        <w:t>tranzacționare</w:t>
      </w:r>
      <w:r w:rsidRPr="00236E99">
        <w:rPr>
          <w:rFonts w:ascii="Times New Roman" w:eastAsia="Times New Roman" w:hAnsi="Times New Roman" w:cs="Times New Roman"/>
          <w:color w:val="000000"/>
          <w:sz w:val="24"/>
          <w:szCs w:val="24"/>
          <w:lang w:val="ro-RO"/>
        </w:rPr>
        <w:t>, dacă aceasta cuprinde cel puţin 3 (trei) participanţi;</w:t>
      </w:r>
    </w:p>
    <w:p w:rsidR="001B0561" w:rsidRPr="00236E99" w:rsidRDefault="001B0561" w:rsidP="001B0561">
      <w:pPr>
        <w:spacing w:after="0" w:line="240" w:lineRule="auto"/>
        <w:jc w:val="both"/>
        <w:rPr>
          <w:rFonts w:ascii="Times New Roman" w:eastAsia="Times New Roman" w:hAnsi="Times New Roman" w:cs="Times New Roman"/>
          <w:color w:val="000000"/>
          <w:sz w:val="24"/>
          <w:szCs w:val="24"/>
          <w:lang w:val="ro-RO"/>
        </w:rPr>
      </w:pPr>
      <w:r w:rsidRPr="00236E99">
        <w:rPr>
          <w:rFonts w:ascii="Times New Roman" w:eastAsia="Times New Roman" w:hAnsi="Times New Roman" w:cs="Times New Roman"/>
          <w:color w:val="000000"/>
          <w:sz w:val="24"/>
          <w:szCs w:val="24"/>
          <w:lang w:val="ro-RO"/>
        </w:rPr>
        <w:t xml:space="preserve">b) rezultatele sesiunii de </w:t>
      </w:r>
      <w:r w:rsidR="00F44941" w:rsidRPr="00236E99">
        <w:rPr>
          <w:rFonts w:ascii="Times New Roman" w:eastAsia="Times New Roman" w:hAnsi="Times New Roman" w:cs="Times New Roman"/>
          <w:color w:val="000000"/>
          <w:sz w:val="24"/>
          <w:szCs w:val="24"/>
          <w:lang w:val="ro-RO"/>
        </w:rPr>
        <w:t>tranzacționare, precizând pentru fiecare instrument standard supus tranzacţionării următoarele elemente</w:t>
      </w:r>
      <w:r w:rsidRPr="00236E99">
        <w:rPr>
          <w:rFonts w:ascii="Times New Roman" w:eastAsia="Times New Roman" w:hAnsi="Times New Roman" w:cs="Times New Roman"/>
          <w:color w:val="000000"/>
          <w:sz w:val="24"/>
          <w:szCs w:val="24"/>
          <w:lang w:val="ro-RO"/>
        </w:rPr>
        <w:t xml:space="preserve">: </w:t>
      </w:r>
      <w:r w:rsidR="009B7CFE" w:rsidRPr="009B7CFE">
        <w:rPr>
          <w:rFonts w:ascii="Times New Roman" w:eastAsia="Times New Roman" w:hAnsi="Times New Roman" w:cs="Times New Roman"/>
          <w:color w:val="000000"/>
          <w:sz w:val="24"/>
          <w:szCs w:val="24"/>
          <w:lang w:val="ro-RO"/>
        </w:rPr>
        <w:t xml:space="preserve">tipul de produs tranzacționat, </w:t>
      </w:r>
      <w:r w:rsidR="009B7CFE" w:rsidRPr="00236E99">
        <w:rPr>
          <w:rFonts w:ascii="Times New Roman" w:eastAsia="Times New Roman" w:hAnsi="Times New Roman" w:cs="Times New Roman"/>
          <w:color w:val="000000"/>
          <w:sz w:val="24"/>
          <w:szCs w:val="24"/>
          <w:lang w:val="ro-RO"/>
        </w:rPr>
        <w:t>preţul de închidere a pieței</w:t>
      </w:r>
      <w:r w:rsidR="009B7CFE">
        <w:rPr>
          <w:rFonts w:ascii="Times New Roman" w:eastAsia="Times New Roman" w:hAnsi="Times New Roman" w:cs="Times New Roman"/>
          <w:color w:val="000000"/>
          <w:sz w:val="24"/>
          <w:szCs w:val="24"/>
          <w:lang w:val="ro-RO"/>
        </w:rPr>
        <w:t>,</w:t>
      </w:r>
      <w:r w:rsidR="009B7CFE" w:rsidRPr="00236E99">
        <w:rPr>
          <w:rFonts w:ascii="Times New Roman" w:eastAsia="Times New Roman" w:hAnsi="Times New Roman" w:cs="Times New Roman"/>
          <w:color w:val="000000"/>
          <w:sz w:val="24"/>
          <w:szCs w:val="24"/>
          <w:lang w:val="ro-RO"/>
        </w:rPr>
        <w:t xml:space="preserve"> </w:t>
      </w:r>
      <w:r w:rsidRPr="00236E99">
        <w:rPr>
          <w:rFonts w:ascii="Times New Roman" w:eastAsia="Times New Roman" w:hAnsi="Times New Roman" w:cs="Times New Roman"/>
          <w:color w:val="000000"/>
          <w:sz w:val="24"/>
          <w:szCs w:val="24"/>
          <w:lang w:val="ro-RO"/>
        </w:rPr>
        <w:t>cantitatea tranzacţionată şi</w:t>
      </w:r>
      <w:r w:rsidR="009B7CFE">
        <w:rPr>
          <w:rFonts w:ascii="Times New Roman" w:eastAsia="Times New Roman" w:hAnsi="Times New Roman" w:cs="Times New Roman"/>
          <w:color w:val="000000"/>
          <w:sz w:val="24"/>
          <w:szCs w:val="24"/>
          <w:lang w:val="ro-RO"/>
        </w:rPr>
        <w:t xml:space="preserve"> </w:t>
      </w:r>
      <w:r w:rsidR="009B7CFE" w:rsidRPr="009B7CFE">
        <w:rPr>
          <w:rFonts w:ascii="Times New Roman" w:eastAsia="Times New Roman" w:hAnsi="Times New Roman" w:cs="Times New Roman"/>
          <w:color w:val="000000"/>
          <w:sz w:val="24"/>
          <w:szCs w:val="24"/>
          <w:lang w:val="ro-RO"/>
        </w:rPr>
        <w:t>perioada de livrare</w:t>
      </w:r>
      <w:r w:rsidRPr="00236E99">
        <w:rPr>
          <w:rFonts w:ascii="Times New Roman" w:eastAsia="Times New Roman" w:hAnsi="Times New Roman" w:cs="Times New Roman"/>
          <w:color w:val="000000"/>
          <w:sz w:val="24"/>
          <w:szCs w:val="24"/>
          <w:lang w:val="ro-RO"/>
        </w:rPr>
        <w:t>.</w:t>
      </w:r>
    </w:p>
    <w:p w:rsidR="001B0561" w:rsidRPr="00236E99"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30" w:name="4097994"/>
      <w:bookmarkStart w:id="31" w:name="4097995"/>
      <w:bookmarkEnd w:id="30"/>
      <w:bookmarkEnd w:id="31"/>
      <w:r w:rsidRPr="001B0561">
        <w:rPr>
          <w:rFonts w:ascii="Times New Roman" w:eastAsia="Times New Roman" w:hAnsi="Times New Roman" w:cs="Times New Roman"/>
          <w:b/>
          <w:color w:val="000000"/>
          <w:sz w:val="24"/>
          <w:szCs w:val="24"/>
          <w:lang w:val="ro-RO"/>
        </w:rPr>
        <w:t xml:space="preserve">Art. </w:t>
      </w:r>
      <w:r w:rsidR="00236E99">
        <w:rPr>
          <w:rFonts w:ascii="Times New Roman" w:eastAsia="Times New Roman" w:hAnsi="Times New Roman" w:cs="Times New Roman"/>
          <w:b/>
          <w:color w:val="000000"/>
          <w:sz w:val="24"/>
          <w:szCs w:val="24"/>
          <w:lang w:val="ro-RO"/>
        </w:rPr>
        <w:t>26</w:t>
      </w:r>
      <w:r w:rsidRPr="001B0561">
        <w:rPr>
          <w:rFonts w:ascii="Times New Roman" w:eastAsia="Times New Roman" w:hAnsi="Times New Roman" w:cs="Times New Roman"/>
          <w:b/>
          <w:i/>
          <w:color w:val="4F81BD" w:themeColor="accent1"/>
          <w:sz w:val="24"/>
          <w:szCs w:val="24"/>
          <w:lang w:val="ro-RO"/>
        </w:rPr>
        <w:t> </w:t>
      </w:r>
      <w:r w:rsidRPr="001B0561">
        <w:rPr>
          <w:rFonts w:ascii="Times New Roman" w:eastAsia="Times New Roman" w:hAnsi="Times New Roman" w:cs="Times New Roman"/>
          <w:i/>
          <w:color w:val="4F81BD" w:themeColor="accent1"/>
          <w:sz w:val="24"/>
          <w:szCs w:val="24"/>
          <w:lang w:val="ro-RO"/>
        </w:rPr>
        <w:t>- </w:t>
      </w:r>
      <w:r w:rsidRPr="00236E99">
        <w:rPr>
          <w:rFonts w:ascii="Times New Roman" w:eastAsia="Times New Roman" w:hAnsi="Times New Roman" w:cs="Times New Roman"/>
          <w:color w:val="000000"/>
          <w:sz w:val="24"/>
          <w:szCs w:val="24"/>
          <w:lang w:val="ro-RO"/>
        </w:rPr>
        <w:t xml:space="preserve">Datele referitoare la rezultatele sesiunilor de tranzacţionare vor fi disponibile </w:t>
      </w:r>
      <w:r w:rsidR="00F44941" w:rsidRPr="00236E99">
        <w:rPr>
          <w:rFonts w:ascii="Times New Roman" w:eastAsia="Times New Roman" w:hAnsi="Times New Roman" w:cs="Times New Roman"/>
          <w:color w:val="000000"/>
          <w:sz w:val="24"/>
          <w:szCs w:val="24"/>
          <w:lang w:val="ro-RO"/>
        </w:rPr>
        <w:t xml:space="preserve">în </w:t>
      </w:r>
      <w:r w:rsidR="00F44941">
        <w:rPr>
          <w:rFonts w:ascii="Times New Roman" w:eastAsia="Times New Roman" w:hAnsi="Times New Roman" w:cs="Times New Roman"/>
          <w:color w:val="000000"/>
          <w:sz w:val="24"/>
          <w:szCs w:val="24"/>
          <w:lang w:val="ro-RO"/>
        </w:rPr>
        <w:t>sistemul de tranzacționare</w:t>
      </w:r>
      <w:r w:rsidRPr="00236E99">
        <w:rPr>
          <w:rFonts w:ascii="Times New Roman" w:eastAsia="Times New Roman" w:hAnsi="Times New Roman" w:cs="Times New Roman"/>
          <w:color w:val="000000"/>
          <w:sz w:val="24"/>
          <w:szCs w:val="24"/>
          <w:lang w:val="ro-RO"/>
        </w:rPr>
        <w:t xml:space="preserve"> </w:t>
      </w:r>
      <w:r w:rsidR="00F44941" w:rsidRPr="00236E99">
        <w:rPr>
          <w:rFonts w:ascii="Times New Roman" w:eastAsia="Times New Roman" w:hAnsi="Times New Roman" w:cs="Times New Roman"/>
          <w:color w:val="000000"/>
          <w:sz w:val="24"/>
          <w:szCs w:val="24"/>
          <w:lang w:val="ro-RO"/>
        </w:rPr>
        <w:t xml:space="preserve">al PZU-GN </w:t>
      </w:r>
      <w:r w:rsidRPr="00236E99">
        <w:rPr>
          <w:rFonts w:ascii="Times New Roman" w:eastAsia="Times New Roman" w:hAnsi="Times New Roman" w:cs="Times New Roman"/>
          <w:color w:val="000000"/>
          <w:sz w:val="24"/>
          <w:szCs w:val="24"/>
          <w:lang w:val="ro-RO"/>
        </w:rPr>
        <w:t>timp de cel puţin 2 (doi) ani şi pot fi accesate, prin rapoarte, de către fiecare participant.</w:t>
      </w:r>
    </w:p>
    <w:p w:rsidR="001B0561" w:rsidRPr="00236E99"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32" w:name="4097976"/>
      <w:bookmarkStart w:id="33" w:name="4097977"/>
      <w:bookmarkEnd w:id="32"/>
      <w:bookmarkEnd w:id="33"/>
      <w:r w:rsidRPr="001B0561">
        <w:rPr>
          <w:rFonts w:ascii="Times New Roman" w:eastAsia="Times New Roman" w:hAnsi="Times New Roman" w:cs="Times New Roman"/>
          <w:b/>
          <w:color w:val="000000"/>
          <w:sz w:val="24"/>
          <w:szCs w:val="24"/>
          <w:lang w:val="ro-RO"/>
        </w:rPr>
        <w:t xml:space="preserve">Art. </w:t>
      </w:r>
      <w:r w:rsidR="00236E99">
        <w:rPr>
          <w:rFonts w:ascii="Times New Roman" w:eastAsia="Times New Roman" w:hAnsi="Times New Roman" w:cs="Times New Roman"/>
          <w:b/>
          <w:color w:val="000000"/>
          <w:sz w:val="24"/>
          <w:szCs w:val="24"/>
          <w:lang w:val="ro-RO"/>
        </w:rPr>
        <w:t>27</w:t>
      </w:r>
      <w:r w:rsidRPr="001B0561">
        <w:rPr>
          <w:rFonts w:ascii="Times New Roman" w:eastAsia="Times New Roman" w:hAnsi="Times New Roman" w:cs="Times New Roman"/>
          <w:color w:val="000000"/>
          <w:sz w:val="24"/>
          <w:szCs w:val="24"/>
          <w:lang w:val="ro-RO"/>
        </w:rPr>
        <w:t xml:space="preserve"> - </w:t>
      </w:r>
      <w:r w:rsidR="000E3582" w:rsidRPr="00236E99">
        <w:rPr>
          <w:rFonts w:ascii="Times New Roman" w:eastAsia="Times New Roman" w:hAnsi="Times New Roman" w:cs="Times New Roman"/>
          <w:color w:val="000000"/>
          <w:sz w:val="24"/>
          <w:szCs w:val="24"/>
          <w:lang w:val="ro-RO"/>
        </w:rPr>
        <w:t>OPCOM S.A</w:t>
      </w:r>
      <w:r w:rsidR="004B075A" w:rsidRPr="00236E99">
        <w:rPr>
          <w:rFonts w:ascii="Times New Roman" w:eastAsia="Times New Roman" w:hAnsi="Times New Roman" w:cs="Times New Roman"/>
          <w:color w:val="000000"/>
          <w:sz w:val="24"/>
          <w:szCs w:val="24"/>
          <w:lang w:val="ro-RO"/>
        </w:rPr>
        <w:t>.</w:t>
      </w:r>
      <w:r w:rsidRPr="00236E99">
        <w:rPr>
          <w:rFonts w:ascii="Times New Roman" w:eastAsia="Times New Roman" w:hAnsi="Times New Roman" w:cs="Times New Roman"/>
          <w:color w:val="000000"/>
          <w:sz w:val="24"/>
          <w:szCs w:val="24"/>
          <w:lang w:val="ro-RO"/>
        </w:rPr>
        <w:t xml:space="preserve"> publică pe pagina sa web tarifele percepute pentru serviciul efectuat şi toate procedurile/avizele aferente </w:t>
      </w:r>
      <w:r w:rsidR="000E3582" w:rsidRPr="00236E99">
        <w:rPr>
          <w:rFonts w:ascii="Times New Roman" w:eastAsia="Times New Roman" w:hAnsi="Times New Roman" w:cs="Times New Roman"/>
          <w:color w:val="000000"/>
          <w:sz w:val="24"/>
          <w:szCs w:val="24"/>
          <w:lang w:val="ro-RO"/>
        </w:rPr>
        <w:t>pieţei pentru ziua următoare de gaze naturale</w:t>
      </w:r>
      <w:r w:rsidRPr="00236E99">
        <w:rPr>
          <w:rFonts w:ascii="Times New Roman" w:eastAsia="Times New Roman" w:hAnsi="Times New Roman" w:cs="Times New Roman"/>
          <w:color w:val="000000"/>
          <w:sz w:val="24"/>
          <w:szCs w:val="24"/>
          <w:lang w:val="ro-RO"/>
        </w:rPr>
        <w:t>.</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p>
    <w:p w:rsidR="001B0561" w:rsidRPr="001B0561" w:rsidRDefault="00236E99" w:rsidP="001B0561">
      <w:pPr>
        <w:spacing w:after="0" w:line="240" w:lineRule="auto"/>
        <w:jc w:val="both"/>
        <w:rPr>
          <w:rFonts w:ascii="Times New Roman" w:eastAsia="Times New Roman" w:hAnsi="Times New Roman" w:cs="Times New Roman"/>
          <w:color w:val="000000"/>
          <w:sz w:val="24"/>
          <w:szCs w:val="24"/>
          <w:lang w:val="ro-RO"/>
        </w:rPr>
      </w:pPr>
      <w:bookmarkStart w:id="34" w:name="4097978"/>
      <w:bookmarkEnd w:id="34"/>
      <w:r>
        <w:rPr>
          <w:rFonts w:ascii="Times New Roman" w:eastAsia="Times New Roman" w:hAnsi="Times New Roman" w:cs="Times New Roman"/>
          <w:b/>
          <w:color w:val="000000"/>
          <w:sz w:val="24"/>
          <w:szCs w:val="24"/>
          <w:lang w:val="ro-RO"/>
        </w:rPr>
        <w:t>10</w:t>
      </w:r>
      <w:r w:rsidR="001B0561" w:rsidRPr="001B0561">
        <w:rPr>
          <w:rFonts w:ascii="Times New Roman" w:eastAsia="Times New Roman" w:hAnsi="Times New Roman" w:cs="Times New Roman"/>
          <w:b/>
          <w:color w:val="000000"/>
          <w:sz w:val="24"/>
          <w:szCs w:val="24"/>
          <w:lang w:val="ro-RO"/>
        </w:rPr>
        <w:t>. Dispoziţii tranzitorii şi finale</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35" w:name="4097979"/>
      <w:bookmarkEnd w:id="35"/>
      <w:r w:rsidRPr="001B0561">
        <w:rPr>
          <w:rFonts w:ascii="Times New Roman" w:eastAsia="Times New Roman" w:hAnsi="Times New Roman" w:cs="Times New Roman"/>
          <w:b/>
          <w:color w:val="000000"/>
          <w:sz w:val="24"/>
          <w:szCs w:val="24"/>
          <w:lang w:val="ro-RO"/>
        </w:rPr>
        <w:t xml:space="preserve">Art. </w:t>
      </w:r>
      <w:r w:rsidR="00236E99">
        <w:rPr>
          <w:rFonts w:ascii="Times New Roman" w:eastAsia="Times New Roman" w:hAnsi="Times New Roman" w:cs="Times New Roman"/>
          <w:b/>
          <w:color w:val="000000"/>
          <w:sz w:val="24"/>
          <w:szCs w:val="24"/>
          <w:lang w:val="ro-RO"/>
        </w:rPr>
        <w:t>28</w:t>
      </w:r>
      <w:r w:rsidRPr="001B0561">
        <w:rPr>
          <w:rFonts w:ascii="Times New Roman" w:eastAsia="Times New Roman" w:hAnsi="Times New Roman" w:cs="Times New Roman"/>
          <w:color w:val="000000"/>
          <w:sz w:val="24"/>
          <w:szCs w:val="24"/>
          <w:lang w:val="ro-RO"/>
        </w:rPr>
        <w:t xml:space="preserve"> - </w:t>
      </w:r>
      <w:r w:rsidR="004B075A" w:rsidRPr="00134094">
        <w:rPr>
          <w:rFonts w:ascii="Tahoma" w:hAnsi="Tahoma" w:cs="Tahoma"/>
          <w:lang w:val="ro-RO"/>
        </w:rPr>
        <w:t xml:space="preserve"> </w:t>
      </w:r>
      <w:r w:rsidR="00C21487" w:rsidRPr="00236E99">
        <w:rPr>
          <w:rFonts w:ascii="Times New Roman" w:eastAsia="Times New Roman" w:hAnsi="Times New Roman" w:cs="Times New Roman"/>
          <w:color w:val="000000"/>
          <w:sz w:val="24"/>
          <w:szCs w:val="24"/>
          <w:lang w:val="ro-RO"/>
        </w:rPr>
        <w:t>OPCOM S.A.</w:t>
      </w:r>
      <w:r w:rsidRPr="001B0561">
        <w:rPr>
          <w:rFonts w:ascii="Times New Roman" w:eastAsia="Times New Roman" w:hAnsi="Times New Roman" w:cs="Times New Roman"/>
          <w:color w:val="000000"/>
          <w:sz w:val="24"/>
          <w:szCs w:val="24"/>
          <w:lang w:val="ro-RO"/>
        </w:rPr>
        <w:t xml:space="preserve"> elaborează, actualizează ori de câte ori este nevoie şi transmite pentru avizare la autoritatea competentă procedurile operaţionale corespunzătoare funcţionării pieţei </w:t>
      </w:r>
      <w:r w:rsidR="00C21487" w:rsidRPr="00236E99">
        <w:rPr>
          <w:rFonts w:ascii="Times New Roman" w:eastAsia="Times New Roman" w:hAnsi="Times New Roman" w:cs="Times New Roman"/>
          <w:color w:val="000000"/>
          <w:sz w:val="24"/>
          <w:szCs w:val="24"/>
          <w:lang w:val="ro-RO"/>
        </w:rPr>
        <w:t>pentru ziua următoare</w:t>
      </w:r>
      <w:r w:rsidRPr="001B0561">
        <w:rPr>
          <w:rFonts w:ascii="Times New Roman" w:eastAsia="Times New Roman" w:hAnsi="Times New Roman" w:cs="Times New Roman"/>
          <w:color w:val="000000"/>
          <w:sz w:val="24"/>
          <w:szCs w:val="24"/>
          <w:lang w:val="ro-RO"/>
        </w:rPr>
        <w:t xml:space="preserve"> de gaze naturale în linie cu modificările cadrului de reglementare.</w:t>
      </w:r>
    </w:p>
    <w:p w:rsidR="001B0561" w:rsidRPr="001B0561" w:rsidRDefault="001B0561" w:rsidP="001B0561">
      <w:pPr>
        <w:spacing w:after="0" w:line="240" w:lineRule="auto"/>
        <w:jc w:val="both"/>
        <w:rPr>
          <w:rFonts w:ascii="Times New Roman" w:eastAsia="Times New Roman" w:hAnsi="Times New Roman" w:cs="Times New Roman"/>
          <w:color w:val="000000"/>
          <w:sz w:val="24"/>
          <w:szCs w:val="24"/>
          <w:lang w:val="ro-RO"/>
        </w:rPr>
      </w:pPr>
      <w:bookmarkStart w:id="36" w:name="4097980"/>
      <w:bookmarkEnd w:id="36"/>
      <w:r w:rsidRPr="001B0561">
        <w:rPr>
          <w:rFonts w:ascii="Times New Roman" w:eastAsia="Times New Roman" w:hAnsi="Times New Roman" w:cs="Times New Roman"/>
          <w:b/>
          <w:color w:val="000000"/>
          <w:sz w:val="24"/>
          <w:szCs w:val="24"/>
          <w:lang w:val="ro-RO"/>
        </w:rPr>
        <w:t xml:space="preserve">Art. </w:t>
      </w:r>
      <w:r w:rsidR="00236E99">
        <w:rPr>
          <w:rFonts w:ascii="Times New Roman" w:eastAsia="Times New Roman" w:hAnsi="Times New Roman" w:cs="Times New Roman"/>
          <w:b/>
          <w:color w:val="000000"/>
          <w:sz w:val="24"/>
          <w:szCs w:val="24"/>
          <w:lang w:val="ro-RO"/>
        </w:rPr>
        <w:t>2</w:t>
      </w:r>
      <w:r w:rsidRPr="001B0561">
        <w:rPr>
          <w:rFonts w:ascii="Times New Roman" w:eastAsia="Times New Roman" w:hAnsi="Times New Roman" w:cs="Times New Roman"/>
          <w:b/>
          <w:color w:val="000000"/>
          <w:sz w:val="24"/>
          <w:szCs w:val="24"/>
          <w:lang w:val="ro-RO"/>
        </w:rPr>
        <w:t>9</w:t>
      </w:r>
      <w:r w:rsidRPr="001B0561">
        <w:rPr>
          <w:rFonts w:ascii="Times New Roman" w:eastAsia="Times New Roman" w:hAnsi="Times New Roman" w:cs="Times New Roman"/>
          <w:color w:val="000000"/>
          <w:sz w:val="24"/>
          <w:szCs w:val="24"/>
          <w:lang w:val="ro-RO"/>
        </w:rPr>
        <w:t xml:space="preserve"> - </w:t>
      </w:r>
      <w:r w:rsidR="004B075A" w:rsidRPr="00134094">
        <w:rPr>
          <w:rFonts w:ascii="Tahoma" w:hAnsi="Tahoma" w:cs="Tahoma"/>
          <w:lang w:val="ro-RO"/>
        </w:rPr>
        <w:t xml:space="preserve"> </w:t>
      </w:r>
      <w:r w:rsidR="00C21487" w:rsidRPr="00236E99">
        <w:rPr>
          <w:rFonts w:ascii="Times New Roman" w:eastAsia="Times New Roman" w:hAnsi="Times New Roman" w:cs="Times New Roman"/>
          <w:color w:val="000000"/>
          <w:sz w:val="24"/>
          <w:szCs w:val="24"/>
          <w:lang w:val="ro-RO"/>
        </w:rPr>
        <w:t>OPCOM S.A.</w:t>
      </w:r>
      <w:r w:rsidRPr="001B0561">
        <w:rPr>
          <w:rFonts w:ascii="Times New Roman" w:eastAsia="Times New Roman" w:hAnsi="Times New Roman" w:cs="Times New Roman"/>
          <w:color w:val="000000"/>
          <w:sz w:val="24"/>
          <w:szCs w:val="24"/>
          <w:lang w:val="ro-RO"/>
        </w:rPr>
        <w:t xml:space="preserve"> supraveghează funcţionarea pieţei </w:t>
      </w:r>
      <w:r w:rsidR="00C21487" w:rsidRPr="00236E99">
        <w:rPr>
          <w:rFonts w:ascii="Times New Roman" w:eastAsia="Times New Roman" w:hAnsi="Times New Roman" w:cs="Times New Roman"/>
          <w:color w:val="000000"/>
          <w:sz w:val="24"/>
          <w:szCs w:val="24"/>
          <w:lang w:val="ro-RO"/>
        </w:rPr>
        <w:t>pentru ziua următoare</w:t>
      </w:r>
      <w:r w:rsidRPr="001B0561">
        <w:rPr>
          <w:rFonts w:ascii="Times New Roman" w:eastAsia="Times New Roman" w:hAnsi="Times New Roman" w:cs="Times New Roman"/>
          <w:color w:val="000000"/>
          <w:sz w:val="24"/>
          <w:szCs w:val="24"/>
          <w:lang w:val="ro-RO"/>
        </w:rPr>
        <w:t xml:space="preserve"> de gaze naturale, publică rapoarte periodice şi indici calculaţi în baza rezultatelor acestei pieţe, în scopul stabilirii unor referinţe corecte de preţ pentru piaţa de gaze naturale.</w:t>
      </w:r>
    </w:p>
    <w:p w:rsidR="006C6B61" w:rsidRPr="001B0561" w:rsidRDefault="006C6B61" w:rsidP="001B0561">
      <w:pPr>
        <w:jc w:val="both"/>
        <w:rPr>
          <w:rFonts w:ascii="Times New Roman" w:hAnsi="Times New Roman" w:cs="Times New Roman"/>
          <w:sz w:val="24"/>
          <w:szCs w:val="24"/>
          <w:lang w:val="ro-RO"/>
        </w:rPr>
      </w:pPr>
    </w:p>
    <w:sectPr w:rsidR="006C6B61" w:rsidRPr="001B0561" w:rsidSect="008F6C8D">
      <w:footerReference w:type="default" r:id="rId11"/>
      <w:pgSz w:w="11907" w:h="16840" w:code="9"/>
      <w:pgMar w:top="1247" w:right="1134" w:bottom="124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C8D" w:rsidRDefault="008F6C8D" w:rsidP="008F6C8D">
      <w:pPr>
        <w:spacing w:after="0" w:line="240" w:lineRule="auto"/>
      </w:pPr>
      <w:r>
        <w:separator/>
      </w:r>
    </w:p>
  </w:endnote>
  <w:endnote w:type="continuationSeparator" w:id="0">
    <w:p w:rsidR="008F6C8D" w:rsidRDefault="008F6C8D" w:rsidP="008F6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6511287"/>
      <w:docPartObj>
        <w:docPartGallery w:val="Page Numbers (Bottom of Page)"/>
        <w:docPartUnique/>
      </w:docPartObj>
    </w:sdtPr>
    <w:sdtEndPr>
      <w:rPr>
        <w:noProof/>
      </w:rPr>
    </w:sdtEndPr>
    <w:sdtContent>
      <w:p w:rsidR="008F6C8D" w:rsidRDefault="008F6C8D">
        <w:pPr>
          <w:pStyle w:val="Footer"/>
          <w:jc w:val="right"/>
        </w:pPr>
        <w:r>
          <w:fldChar w:fldCharType="begin"/>
        </w:r>
        <w:r>
          <w:instrText xml:space="preserve"> PAGE   \* MERGEFORMAT </w:instrText>
        </w:r>
        <w:r>
          <w:fldChar w:fldCharType="separate"/>
        </w:r>
        <w:r w:rsidR="00C254ED">
          <w:rPr>
            <w:noProof/>
          </w:rPr>
          <w:t>1</w:t>
        </w:r>
        <w:r>
          <w:rPr>
            <w:noProof/>
          </w:rPr>
          <w:fldChar w:fldCharType="end"/>
        </w:r>
        <w:r>
          <w:rPr>
            <w:noProof/>
          </w:rPr>
          <w:t>/</w:t>
        </w:r>
        <w:r>
          <w:rPr>
            <w:noProof/>
          </w:rPr>
          <w:fldChar w:fldCharType="begin"/>
        </w:r>
        <w:r>
          <w:rPr>
            <w:noProof/>
          </w:rPr>
          <w:instrText xml:space="preserve"> NUMPAGES   \* MERGEFORMAT </w:instrText>
        </w:r>
        <w:r>
          <w:rPr>
            <w:noProof/>
          </w:rPr>
          <w:fldChar w:fldCharType="separate"/>
        </w:r>
        <w:r w:rsidR="00C254ED">
          <w:rPr>
            <w:noProof/>
          </w:rPr>
          <w:t>6</w:t>
        </w:r>
        <w:r>
          <w:rPr>
            <w:noProof/>
          </w:rPr>
          <w:fldChar w:fldCharType="end"/>
        </w:r>
      </w:p>
    </w:sdtContent>
  </w:sdt>
  <w:p w:rsidR="008F6C8D" w:rsidRDefault="008F6C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C8D" w:rsidRDefault="008F6C8D" w:rsidP="008F6C8D">
      <w:pPr>
        <w:spacing w:after="0" w:line="240" w:lineRule="auto"/>
      </w:pPr>
      <w:r>
        <w:separator/>
      </w:r>
    </w:p>
  </w:footnote>
  <w:footnote w:type="continuationSeparator" w:id="0">
    <w:p w:rsidR="008F6C8D" w:rsidRDefault="008F6C8D" w:rsidP="008F6C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A27AB"/>
    <w:multiLevelType w:val="multilevel"/>
    <w:tmpl w:val="0418001D"/>
    <w:styleLink w:val="Ar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258E7AE6"/>
    <w:multiLevelType w:val="hybridMultilevel"/>
    <w:tmpl w:val="8A0A2EE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EF95451"/>
    <w:multiLevelType w:val="hybridMultilevel"/>
    <w:tmpl w:val="F4EE19FC"/>
    <w:lvl w:ilvl="0" w:tplc="828CCCE8">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47ED1C53"/>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4E277808"/>
    <w:multiLevelType w:val="hybridMultilevel"/>
    <w:tmpl w:val="70E0AF94"/>
    <w:lvl w:ilvl="0" w:tplc="A86CEB2A">
      <w:start w:val="1"/>
      <w:numFmt w:val="lowerLetter"/>
      <w:lvlText w:val="%1)"/>
      <w:lvlJc w:val="left"/>
      <w:pPr>
        <w:ind w:left="854" w:hanging="57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nsid w:val="714F2710"/>
    <w:multiLevelType w:val="hybridMultilevel"/>
    <w:tmpl w:val="B9BE52CE"/>
    <w:lvl w:ilvl="0" w:tplc="0418000F">
      <w:start w:val="1"/>
      <w:numFmt w:val="decimal"/>
      <w:lvlText w:val="%1."/>
      <w:lvlJc w:val="left"/>
      <w:pPr>
        <w:ind w:left="795"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num w:numId="1">
    <w:abstractNumId w:val="1"/>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561"/>
    <w:rsid w:val="00000809"/>
    <w:rsid w:val="00001770"/>
    <w:rsid w:val="00003004"/>
    <w:rsid w:val="000043B3"/>
    <w:rsid w:val="000043EE"/>
    <w:rsid w:val="00004EC2"/>
    <w:rsid w:val="00005A1D"/>
    <w:rsid w:val="00005CA7"/>
    <w:rsid w:val="000061DC"/>
    <w:rsid w:val="00006AC7"/>
    <w:rsid w:val="00006BC0"/>
    <w:rsid w:val="00010172"/>
    <w:rsid w:val="00010ABD"/>
    <w:rsid w:val="00016F9A"/>
    <w:rsid w:val="00020DB8"/>
    <w:rsid w:val="00023A3B"/>
    <w:rsid w:val="00023E09"/>
    <w:rsid w:val="00024638"/>
    <w:rsid w:val="00025579"/>
    <w:rsid w:val="00025FCD"/>
    <w:rsid w:val="00027630"/>
    <w:rsid w:val="0003237D"/>
    <w:rsid w:val="0003390F"/>
    <w:rsid w:val="0003482F"/>
    <w:rsid w:val="000348E4"/>
    <w:rsid w:val="00034BBE"/>
    <w:rsid w:val="00034F25"/>
    <w:rsid w:val="00036CFF"/>
    <w:rsid w:val="00041A89"/>
    <w:rsid w:val="00044121"/>
    <w:rsid w:val="00044ADD"/>
    <w:rsid w:val="0004637F"/>
    <w:rsid w:val="00047759"/>
    <w:rsid w:val="00050C38"/>
    <w:rsid w:val="000514FF"/>
    <w:rsid w:val="00051661"/>
    <w:rsid w:val="00052107"/>
    <w:rsid w:val="00052D16"/>
    <w:rsid w:val="00053134"/>
    <w:rsid w:val="00053820"/>
    <w:rsid w:val="00056EE9"/>
    <w:rsid w:val="0006379F"/>
    <w:rsid w:val="00063B78"/>
    <w:rsid w:val="000645AA"/>
    <w:rsid w:val="00064C33"/>
    <w:rsid w:val="00066649"/>
    <w:rsid w:val="00066815"/>
    <w:rsid w:val="000671B0"/>
    <w:rsid w:val="00067D5F"/>
    <w:rsid w:val="00070103"/>
    <w:rsid w:val="000722AD"/>
    <w:rsid w:val="00075258"/>
    <w:rsid w:val="00077111"/>
    <w:rsid w:val="00077839"/>
    <w:rsid w:val="00080560"/>
    <w:rsid w:val="00082188"/>
    <w:rsid w:val="00082893"/>
    <w:rsid w:val="00084384"/>
    <w:rsid w:val="000874C3"/>
    <w:rsid w:val="00087D3F"/>
    <w:rsid w:val="0009002F"/>
    <w:rsid w:val="00090BB6"/>
    <w:rsid w:val="00091A34"/>
    <w:rsid w:val="00092791"/>
    <w:rsid w:val="00092EDF"/>
    <w:rsid w:val="000934C6"/>
    <w:rsid w:val="000959CC"/>
    <w:rsid w:val="00096707"/>
    <w:rsid w:val="000971D2"/>
    <w:rsid w:val="000A07CF"/>
    <w:rsid w:val="000A1D11"/>
    <w:rsid w:val="000A35BA"/>
    <w:rsid w:val="000A42E8"/>
    <w:rsid w:val="000A5921"/>
    <w:rsid w:val="000A5B69"/>
    <w:rsid w:val="000A65BF"/>
    <w:rsid w:val="000A6F87"/>
    <w:rsid w:val="000A7683"/>
    <w:rsid w:val="000A7AD6"/>
    <w:rsid w:val="000A7BAF"/>
    <w:rsid w:val="000A7E79"/>
    <w:rsid w:val="000B1D1E"/>
    <w:rsid w:val="000B25CC"/>
    <w:rsid w:val="000B5489"/>
    <w:rsid w:val="000B5C65"/>
    <w:rsid w:val="000B6651"/>
    <w:rsid w:val="000B6F08"/>
    <w:rsid w:val="000B77C6"/>
    <w:rsid w:val="000C1F8C"/>
    <w:rsid w:val="000C3B1B"/>
    <w:rsid w:val="000C5797"/>
    <w:rsid w:val="000C5D89"/>
    <w:rsid w:val="000C6949"/>
    <w:rsid w:val="000D072A"/>
    <w:rsid w:val="000D753F"/>
    <w:rsid w:val="000D7FA1"/>
    <w:rsid w:val="000E1475"/>
    <w:rsid w:val="000E314D"/>
    <w:rsid w:val="000E3582"/>
    <w:rsid w:val="000E4921"/>
    <w:rsid w:val="000E559A"/>
    <w:rsid w:val="000F010D"/>
    <w:rsid w:val="000F2135"/>
    <w:rsid w:val="000F2CA1"/>
    <w:rsid w:val="000F3683"/>
    <w:rsid w:val="000F5396"/>
    <w:rsid w:val="000F566C"/>
    <w:rsid w:val="000F5FD5"/>
    <w:rsid w:val="00100659"/>
    <w:rsid w:val="00107FDF"/>
    <w:rsid w:val="00110729"/>
    <w:rsid w:val="0011125E"/>
    <w:rsid w:val="00111C22"/>
    <w:rsid w:val="001132FC"/>
    <w:rsid w:val="00113D36"/>
    <w:rsid w:val="00114780"/>
    <w:rsid w:val="001166DE"/>
    <w:rsid w:val="0011701B"/>
    <w:rsid w:val="00117065"/>
    <w:rsid w:val="001179D1"/>
    <w:rsid w:val="00120A7E"/>
    <w:rsid w:val="00121A81"/>
    <w:rsid w:val="0012231B"/>
    <w:rsid w:val="0012433C"/>
    <w:rsid w:val="001247D5"/>
    <w:rsid w:val="001264DA"/>
    <w:rsid w:val="00126D25"/>
    <w:rsid w:val="00126E12"/>
    <w:rsid w:val="00131391"/>
    <w:rsid w:val="00131BFA"/>
    <w:rsid w:val="0013278F"/>
    <w:rsid w:val="00133C68"/>
    <w:rsid w:val="00134094"/>
    <w:rsid w:val="001350A6"/>
    <w:rsid w:val="00136BC0"/>
    <w:rsid w:val="00140F9B"/>
    <w:rsid w:val="0014133D"/>
    <w:rsid w:val="001455EA"/>
    <w:rsid w:val="001466FA"/>
    <w:rsid w:val="001479DF"/>
    <w:rsid w:val="00150E0C"/>
    <w:rsid w:val="001510E5"/>
    <w:rsid w:val="00152438"/>
    <w:rsid w:val="001556E5"/>
    <w:rsid w:val="00156025"/>
    <w:rsid w:val="001574F8"/>
    <w:rsid w:val="00161CDC"/>
    <w:rsid w:val="00161E4A"/>
    <w:rsid w:val="00161F82"/>
    <w:rsid w:val="0016215C"/>
    <w:rsid w:val="00164ABC"/>
    <w:rsid w:val="001652A3"/>
    <w:rsid w:val="001667A0"/>
    <w:rsid w:val="001704F8"/>
    <w:rsid w:val="001726C2"/>
    <w:rsid w:val="00172F16"/>
    <w:rsid w:val="001740A3"/>
    <w:rsid w:val="001754DE"/>
    <w:rsid w:val="00175DC4"/>
    <w:rsid w:val="00180233"/>
    <w:rsid w:val="00180AE6"/>
    <w:rsid w:val="00182575"/>
    <w:rsid w:val="001825E7"/>
    <w:rsid w:val="00183BAD"/>
    <w:rsid w:val="00183D6C"/>
    <w:rsid w:val="00183D86"/>
    <w:rsid w:val="00184794"/>
    <w:rsid w:val="00187DC0"/>
    <w:rsid w:val="00190959"/>
    <w:rsid w:val="00194C00"/>
    <w:rsid w:val="00194C95"/>
    <w:rsid w:val="00196265"/>
    <w:rsid w:val="001963A2"/>
    <w:rsid w:val="00196423"/>
    <w:rsid w:val="00196C13"/>
    <w:rsid w:val="00197D2E"/>
    <w:rsid w:val="001A104A"/>
    <w:rsid w:val="001A5BBA"/>
    <w:rsid w:val="001A7868"/>
    <w:rsid w:val="001B02C4"/>
    <w:rsid w:val="001B0561"/>
    <w:rsid w:val="001B1FE9"/>
    <w:rsid w:val="001C0AD8"/>
    <w:rsid w:val="001C1AE6"/>
    <w:rsid w:val="001C24BA"/>
    <w:rsid w:val="001C29AA"/>
    <w:rsid w:val="001C4811"/>
    <w:rsid w:val="001C57BA"/>
    <w:rsid w:val="001D2919"/>
    <w:rsid w:val="001D2B91"/>
    <w:rsid w:val="001D45A2"/>
    <w:rsid w:val="001D6452"/>
    <w:rsid w:val="001E11D2"/>
    <w:rsid w:val="001E1543"/>
    <w:rsid w:val="001E1C8D"/>
    <w:rsid w:val="001E402C"/>
    <w:rsid w:val="001E5280"/>
    <w:rsid w:val="001E6136"/>
    <w:rsid w:val="001E67B7"/>
    <w:rsid w:val="001E6F97"/>
    <w:rsid w:val="001E780F"/>
    <w:rsid w:val="001F17A8"/>
    <w:rsid w:val="001F2AF0"/>
    <w:rsid w:val="001F4402"/>
    <w:rsid w:val="001F447B"/>
    <w:rsid w:val="001F6701"/>
    <w:rsid w:val="00201444"/>
    <w:rsid w:val="0020354C"/>
    <w:rsid w:val="0020635E"/>
    <w:rsid w:val="00206C56"/>
    <w:rsid w:val="00207242"/>
    <w:rsid w:val="002073EB"/>
    <w:rsid w:val="00210ED1"/>
    <w:rsid w:val="00211A7D"/>
    <w:rsid w:val="0021221B"/>
    <w:rsid w:val="002130B5"/>
    <w:rsid w:val="002136E0"/>
    <w:rsid w:val="00213EE2"/>
    <w:rsid w:val="0021579B"/>
    <w:rsid w:val="00216A84"/>
    <w:rsid w:val="00216B27"/>
    <w:rsid w:val="002172C6"/>
    <w:rsid w:val="0022015B"/>
    <w:rsid w:val="00220EC1"/>
    <w:rsid w:val="0022100E"/>
    <w:rsid w:val="00223E70"/>
    <w:rsid w:val="00224AF5"/>
    <w:rsid w:val="00224F76"/>
    <w:rsid w:val="002256EE"/>
    <w:rsid w:val="00225D75"/>
    <w:rsid w:val="002274A7"/>
    <w:rsid w:val="00232C62"/>
    <w:rsid w:val="0023357F"/>
    <w:rsid w:val="00234295"/>
    <w:rsid w:val="0023602D"/>
    <w:rsid w:val="00236E99"/>
    <w:rsid w:val="002379F7"/>
    <w:rsid w:val="002424F9"/>
    <w:rsid w:val="002429A3"/>
    <w:rsid w:val="0024545B"/>
    <w:rsid w:val="0024648A"/>
    <w:rsid w:val="00246CB6"/>
    <w:rsid w:val="002473BA"/>
    <w:rsid w:val="00250132"/>
    <w:rsid w:val="00250595"/>
    <w:rsid w:val="00252F51"/>
    <w:rsid w:val="002530DD"/>
    <w:rsid w:val="00253C1F"/>
    <w:rsid w:val="002542B3"/>
    <w:rsid w:val="00255206"/>
    <w:rsid w:val="00260A3C"/>
    <w:rsid w:val="0026154D"/>
    <w:rsid w:val="00262274"/>
    <w:rsid w:val="00263072"/>
    <w:rsid w:val="00264BB9"/>
    <w:rsid w:val="002653E4"/>
    <w:rsid w:val="00265D56"/>
    <w:rsid w:val="00265F67"/>
    <w:rsid w:val="00270C9B"/>
    <w:rsid w:val="0027140E"/>
    <w:rsid w:val="002723DD"/>
    <w:rsid w:val="002731DC"/>
    <w:rsid w:val="00273356"/>
    <w:rsid w:val="0027556D"/>
    <w:rsid w:val="00275829"/>
    <w:rsid w:val="002759E5"/>
    <w:rsid w:val="00277D86"/>
    <w:rsid w:val="0028069D"/>
    <w:rsid w:val="002807DE"/>
    <w:rsid w:val="00281E21"/>
    <w:rsid w:val="00281E7E"/>
    <w:rsid w:val="002837A3"/>
    <w:rsid w:val="00286892"/>
    <w:rsid w:val="00287A3A"/>
    <w:rsid w:val="00290564"/>
    <w:rsid w:val="00290734"/>
    <w:rsid w:val="002914CB"/>
    <w:rsid w:val="002927B2"/>
    <w:rsid w:val="002932F6"/>
    <w:rsid w:val="00294F45"/>
    <w:rsid w:val="002A0E7F"/>
    <w:rsid w:val="002A33FC"/>
    <w:rsid w:val="002A41F5"/>
    <w:rsid w:val="002A47EA"/>
    <w:rsid w:val="002A49DB"/>
    <w:rsid w:val="002A59DF"/>
    <w:rsid w:val="002A5CD9"/>
    <w:rsid w:val="002A6322"/>
    <w:rsid w:val="002A7DB8"/>
    <w:rsid w:val="002B046C"/>
    <w:rsid w:val="002B0615"/>
    <w:rsid w:val="002B1F60"/>
    <w:rsid w:val="002B531F"/>
    <w:rsid w:val="002B5B43"/>
    <w:rsid w:val="002B63F0"/>
    <w:rsid w:val="002C1CFA"/>
    <w:rsid w:val="002C4C62"/>
    <w:rsid w:val="002C5836"/>
    <w:rsid w:val="002C5ED0"/>
    <w:rsid w:val="002C764B"/>
    <w:rsid w:val="002D0D22"/>
    <w:rsid w:val="002D0D71"/>
    <w:rsid w:val="002D1792"/>
    <w:rsid w:val="002D1CD3"/>
    <w:rsid w:val="002D361B"/>
    <w:rsid w:val="002D4217"/>
    <w:rsid w:val="002D4A13"/>
    <w:rsid w:val="002D4A26"/>
    <w:rsid w:val="002D6B99"/>
    <w:rsid w:val="002D724C"/>
    <w:rsid w:val="002D7623"/>
    <w:rsid w:val="002E0CFD"/>
    <w:rsid w:val="002E1598"/>
    <w:rsid w:val="002E5709"/>
    <w:rsid w:val="002E5AF2"/>
    <w:rsid w:val="002E606C"/>
    <w:rsid w:val="002E7A8C"/>
    <w:rsid w:val="002F1A15"/>
    <w:rsid w:val="002F2186"/>
    <w:rsid w:val="002F40F2"/>
    <w:rsid w:val="002F4744"/>
    <w:rsid w:val="002F4846"/>
    <w:rsid w:val="002F5221"/>
    <w:rsid w:val="002F621F"/>
    <w:rsid w:val="002F64A3"/>
    <w:rsid w:val="002F7BC7"/>
    <w:rsid w:val="00300A9E"/>
    <w:rsid w:val="00301B43"/>
    <w:rsid w:val="00302008"/>
    <w:rsid w:val="00302DB7"/>
    <w:rsid w:val="00303279"/>
    <w:rsid w:val="003044DD"/>
    <w:rsid w:val="00304BE9"/>
    <w:rsid w:val="003051F1"/>
    <w:rsid w:val="003056C4"/>
    <w:rsid w:val="0030721B"/>
    <w:rsid w:val="00307D9F"/>
    <w:rsid w:val="00310F05"/>
    <w:rsid w:val="00314EE2"/>
    <w:rsid w:val="0031666D"/>
    <w:rsid w:val="00317612"/>
    <w:rsid w:val="00320423"/>
    <w:rsid w:val="003211DD"/>
    <w:rsid w:val="00321774"/>
    <w:rsid w:val="0032319E"/>
    <w:rsid w:val="0032411C"/>
    <w:rsid w:val="00324967"/>
    <w:rsid w:val="00326BCE"/>
    <w:rsid w:val="0033053D"/>
    <w:rsid w:val="00331377"/>
    <w:rsid w:val="003313B9"/>
    <w:rsid w:val="003331E2"/>
    <w:rsid w:val="00333378"/>
    <w:rsid w:val="00333706"/>
    <w:rsid w:val="00336286"/>
    <w:rsid w:val="0034105C"/>
    <w:rsid w:val="00341264"/>
    <w:rsid w:val="00341E58"/>
    <w:rsid w:val="003439CF"/>
    <w:rsid w:val="00344182"/>
    <w:rsid w:val="00344CE5"/>
    <w:rsid w:val="003475F3"/>
    <w:rsid w:val="00347632"/>
    <w:rsid w:val="00351218"/>
    <w:rsid w:val="00351524"/>
    <w:rsid w:val="00352F06"/>
    <w:rsid w:val="0035797F"/>
    <w:rsid w:val="003610FC"/>
    <w:rsid w:val="00361889"/>
    <w:rsid w:val="00362635"/>
    <w:rsid w:val="003648A4"/>
    <w:rsid w:val="003648CD"/>
    <w:rsid w:val="00367E31"/>
    <w:rsid w:val="00371AE2"/>
    <w:rsid w:val="003722F6"/>
    <w:rsid w:val="003728B0"/>
    <w:rsid w:val="00373F47"/>
    <w:rsid w:val="00374556"/>
    <w:rsid w:val="0037536B"/>
    <w:rsid w:val="00377E19"/>
    <w:rsid w:val="00380CFA"/>
    <w:rsid w:val="0038350F"/>
    <w:rsid w:val="00385B60"/>
    <w:rsid w:val="00390538"/>
    <w:rsid w:val="0039069F"/>
    <w:rsid w:val="0039107A"/>
    <w:rsid w:val="003910F8"/>
    <w:rsid w:val="003916E8"/>
    <w:rsid w:val="003923E4"/>
    <w:rsid w:val="00396507"/>
    <w:rsid w:val="003A1504"/>
    <w:rsid w:val="003A2581"/>
    <w:rsid w:val="003A379E"/>
    <w:rsid w:val="003A4759"/>
    <w:rsid w:val="003A68F2"/>
    <w:rsid w:val="003A795C"/>
    <w:rsid w:val="003B09CC"/>
    <w:rsid w:val="003B66A8"/>
    <w:rsid w:val="003B739D"/>
    <w:rsid w:val="003C240E"/>
    <w:rsid w:val="003C2EB5"/>
    <w:rsid w:val="003C331A"/>
    <w:rsid w:val="003C378B"/>
    <w:rsid w:val="003C4A96"/>
    <w:rsid w:val="003C4ECE"/>
    <w:rsid w:val="003C7AC8"/>
    <w:rsid w:val="003D0039"/>
    <w:rsid w:val="003D004D"/>
    <w:rsid w:val="003D0B8C"/>
    <w:rsid w:val="003D120A"/>
    <w:rsid w:val="003D2D0B"/>
    <w:rsid w:val="003D2FBE"/>
    <w:rsid w:val="003D31EF"/>
    <w:rsid w:val="003D4586"/>
    <w:rsid w:val="003E0909"/>
    <w:rsid w:val="003E365B"/>
    <w:rsid w:val="003E3FA2"/>
    <w:rsid w:val="003E6DA0"/>
    <w:rsid w:val="003E70E6"/>
    <w:rsid w:val="003F03D6"/>
    <w:rsid w:val="003F0530"/>
    <w:rsid w:val="003F0BF1"/>
    <w:rsid w:val="003F39EA"/>
    <w:rsid w:val="003F463E"/>
    <w:rsid w:val="003F4F15"/>
    <w:rsid w:val="003F598D"/>
    <w:rsid w:val="003F6171"/>
    <w:rsid w:val="003F7117"/>
    <w:rsid w:val="00400908"/>
    <w:rsid w:val="00400C74"/>
    <w:rsid w:val="004028D0"/>
    <w:rsid w:val="004029C9"/>
    <w:rsid w:val="004038A8"/>
    <w:rsid w:val="0040585A"/>
    <w:rsid w:val="00406B56"/>
    <w:rsid w:val="00410986"/>
    <w:rsid w:val="00411BF5"/>
    <w:rsid w:val="00411FFF"/>
    <w:rsid w:val="004129B6"/>
    <w:rsid w:val="0041428C"/>
    <w:rsid w:val="0041576D"/>
    <w:rsid w:val="00415878"/>
    <w:rsid w:val="00416E71"/>
    <w:rsid w:val="00420EB1"/>
    <w:rsid w:val="00421FAD"/>
    <w:rsid w:val="00422A79"/>
    <w:rsid w:val="00423300"/>
    <w:rsid w:val="00423D76"/>
    <w:rsid w:val="00423F49"/>
    <w:rsid w:val="00423FC5"/>
    <w:rsid w:val="004245D8"/>
    <w:rsid w:val="00424DB8"/>
    <w:rsid w:val="00426A38"/>
    <w:rsid w:val="00430133"/>
    <w:rsid w:val="00431495"/>
    <w:rsid w:val="00432217"/>
    <w:rsid w:val="00432715"/>
    <w:rsid w:val="00433714"/>
    <w:rsid w:val="004346D1"/>
    <w:rsid w:val="00434FCC"/>
    <w:rsid w:val="00436AC4"/>
    <w:rsid w:val="00437376"/>
    <w:rsid w:val="004376BA"/>
    <w:rsid w:val="00437B22"/>
    <w:rsid w:val="00437B5A"/>
    <w:rsid w:val="00437CAF"/>
    <w:rsid w:val="004405E8"/>
    <w:rsid w:val="0044113A"/>
    <w:rsid w:val="004431D9"/>
    <w:rsid w:val="004438A5"/>
    <w:rsid w:val="00444F45"/>
    <w:rsid w:val="00445A56"/>
    <w:rsid w:val="00445B8A"/>
    <w:rsid w:val="004460E9"/>
    <w:rsid w:val="00447C69"/>
    <w:rsid w:val="00450D69"/>
    <w:rsid w:val="0045137C"/>
    <w:rsid w:val="00451F8D"/>
    <w:rsid w:val="00455EC0"/>
    <w:rsid w:val="00456AEF"/>
    <w:rsid w:val="00457A48"/>
    <w:rsid w:val="0046030C"/>
    <w:rsid w:val="00460635"/>
    <w:rsid w:val="0046064C"/>
    <w:rsid w:val="00462CF3"/>
    <w:rsid w:val="00463538"/>
    <w:rsid w:val="004635E9"/>
    <w:rsid w:val="004646D8"/>
    <w:rsid w:val="004660DB"/>
    <w:rsid w:val="00466D3A"/>
    <w:rsid w:val="00471E68"/>
    <w:rsid w:val="0047200E"/>
    <w:rsid w:val="004721BF"/>
    <w:rsid w:val="004725AC"/>
    <w:rsid w:val="0047519B"/>
    <w:rsid w:val="00476371"/>
    <w:rsid w:val="00483A47"/>
    <w:rsid w:val="00483F32"/>
    <w:rsid w:val="00484F07"/>
    <w:rsid w:val="00487ADB"/>
    <w:rsid w:val="00490D68"/>
    <w:rsid w:val="004927D8"/>
    <w:rsid w:val="00495889"/>
    <w:rsid w:val="00496B2B"/>
    <w:rsid w:val="00497547"/>
    <w:rsid w:val="00497D54"/>
    <w:rsid w:val="004A1176"/>
    <w:rsid w:val="004A1BA7"/>
    <w:rsid w:val="004A236D"/>
    <w:rsid w:val="004A2954"/>
    <w:rsid w:val="004A32AB"/>
    <w:rsid w:val="004A372A"/>
    <w:rsid w:val="004A4BEC"/>
    <w:rsid w:val="004A4CBE"/>
    <w:rsid w:val="004A5042"/>
    <w:rsid w:val="004A58FA"/>
    <w:rsid w:val="004A6242"/>
    <w:rsid w:val="004B074E"/>
    <w:rsid w:val="004B075A"/>
    <w:rsid w:val="004B11DA"/>
    <w:rsid w:val="004B460A"/>
    <w:rsid w:val="004B5901"/>
    <w:rsid w:val="004B5D3C"/>
    <w:rsid w:val="004B6B58"/>
    <w:rsid w:val="004B7A1A"/>
    <w:rsid w:val="004C2932"/>
    <w:rsid w:val="004C4657"/>
    <w:rsid w:val="004C525C"/>
    <w:rsid w:val="004C6483"/>
    <w:rsid w:val="004C65F3"/>
    <w:rsid w:val="004C6724"/>
    <w:rsid w:val="004D03A2"/>
    <w:rsid w:val="004D0552"/>
    <w:rsid w:val="004D338B"/>
    <w:rsid w:val="004D3C13"/>
    <w:rsid w:val="004D5735"/>
    <w:rsid w:val="004D58A9"/>
    <w:rsid w:val="004D7B2D"/>
    <w:rsid w:val="004E2AA4"/>
    <w:rsid w:val="004E6E6E"/>
    <w:rsid w:val="004E6F2A"/>
    <w:rsid w:val="004E7C00"/>
    <w:rsid w:val="004F0C08"/>
    <w:rsid w:val="004F138F"/>
    <w:rsid w:val="004F3426"/>
    <w:rsid w:val="004F3743"/>
    <w:rsid w:val="004F3EA4"/>
    <w:rsid w:val="004F4F68"/>
    <w:rsid w:val="004F61FB"/>
    <w:rsid w:val="004F7D12"/>
    <w:rsid w:val="0050018C"/>
    <w:rsid w:val="0050107F"/>
    <w:rsid w:val="00501240"/>
    <w:rsid w:val="0050163D"/>
    <w:rsid w:val="005023FD"/>
    <w:rsid w:val="00505C5B"/>
    <w:rsid w:val="00511F1F"/>
    <w:rsid w:val="00512679"/>
    <w:rsid w:val="00515080"/>
    <w:rsid w:val="00515166"/>
    <w:rsid w:val="00517F8F"/>
    <w:rsid w:val="005204EC"/>
    <w:rsid w:val="005223DE"/>
    <w:rsid w:val="00524028"/>
    <w:rsid w:val="00524D1A"/>
    <w:rsid w:val="00526EB6"/>
    <w:rsid w:val="00527B85"/>
    <w:rsid w:val="005328FB"/>
    <w:rsid w:val="005335BA"/>
    <w:rsid w:val="00534294"/>
    <w:rsid w:val="00534579"/>
    <w:rsid w:val="00537406"/>
    <w:rsid w:val="00537C39"/>
    <w:rsid w:val="005409F9"/>
    <w:rsid w:val="00544EF0"/>
    <w:rsid w:val="00550A46"/>
    <w:rsid w:val="005529A7"/>
    <w:rsid w:val="0055629E"/>
    <w:rsid w:val="00557326"/>
    <w:rsid w:val="00557436"/>
    <w:rsid w:val="0056090A"/>
    <w:rsid w:val="00561EC9"/>
    <w:rsid w:val="00562453"/>
    <w:rsid w:val="005626D7"/>
    <w:rsid w:val="00562CB9"/>
    <w:rsid w:val="0056372D"/>
    <w:rsid w:val="00564810"/>
    <w:rsid w:val="00565EFC"/>
    <w:rsid w:val="005665E2"/>
    <w:rsid w:val="00566BB1"/>
    <w:rsid w:val="0056779F"/>
    <w:rsid w:val="00570102"/>
    <w:rsid w:val="005705EC"/>
    <w:rsid w:val="005715A1"/>
    <w:rsid w:val="00571B97"/>
    <w:rsid w:val="00572594"/>
    <w:rsid w:val="00575DE5"/>
    <w:rsid w:val="005763D8"/>
    <w:rsid w:val="005765FE"/>
    <w:rsid w:val="005807EB"/>
    <w:rsid w:val="00580B10"/>
    <w:rsid w:val="005811F2"/>
    <w:rsid w:val="005812CF"/>
    <w:rsid w:val="005822B2"/>
    <w:rsid w:val="00587FFC"/>
    <w:rsid w:val="005906EB"/>
    <w:rsid w:val="005912A9"/>
    <w:rsid w:val="00592081"/>
    <w:rsid w:val="00593BDE"/>
    <w:rsid w:val="005942A7"/>
    <w:rsid w:val="005946EB"/>
    <w:rsid w:val="00594CDB"/>
    <w:rsid w:val="0059672C"/>
    <w:rsid w:val="005A0ED3"/>
    <w:rsid w:val="005A0FF0"/>
    <w:rsid w:val="005A16B7"/>
    <w:rsid w:val="005A1E7A"/>
    <w:rsid w:val="005A38F4"/>
    <w:rsid w:val="005A4D62"/>
    <w:rsid w:val="005A5AA0"/>
    <w:rsid w:val="005B06B3"/>
    <w:rsid w:val="005B2051"/>
    <w:rsid w:val="005B32D8"/>
    <w:rsid w:val="005B3349"/>
    <w:rsid w:val="005B3E6D"/>
    <w:rsid w:val="005B5694"/>
    <w:rsid w:val="005B6137"/>
    <w:rsid w:val="005B63A4"/>
    <w:rsid w:val="005B6DB3"/>
    <w:rsid w:val="005C141F"/>
    <w:rsid w:val="005C3168"/>
    <w:rsid w:val="005C3E37"/>
    <w:rsid w:val="005C58F7"/>
    <w:rsid w:val="005C6578"/>
    <w:rsid w:val="005C6DB4"/>
    <w:rsid w:val="005C7B4E"/>
    <w:rsid w:val="005D120C"/>
    <w:rsid w:val="005D23BC"/>
    <w:rsid w:val="005D5319"/>
    <w:rsid w:val="005E2222"/>
    <w:rsid w:val="005E3082"/>
    <w:rsid w:val="005E5A43"/>
    <w:rsid w:val="005E6CDB"/>
    <w:rsid w:val="005F1FAC"/>
    <w:rsid w:val="005F4284"/>
    <w:rsid w:val="006008C0"/>
    <w:rsid w:val="0060145D"/>
    <w:rsid w:val="00604310"/>
    <w:rsid w:val="00605683"/>
    <w:rsid w:val="00605FF3"/>
    <w:rsid w:val="006077D6"/>
    <w:rsid w:val="006106DB"/>
    <w:rsid w:val="00612AA3"/>
    <w:rsid w:val="00613490"/>
    <w:rsid w:val="00614741"/>
    <w:rsid w:val="006152D7"/>
    <w:rsid w:val="006168BD"/>
    <w:rsid w:val="00616C19"/>
    <w:rsid w:val="00617C2D"/>
    <w:rsid w:val="00621022"/>
    <w:rsid w:val="0062195B"/>
    <w:rsid w:val="0062228D"/>
    <w:rsid w:val="00622AB5"/>
    <w:rsid w:val="00623979"/>
    <w:rsid w:val="00626259"/>
    <w:rsid w:val="006271A5"/>
    <w:rsid w:val="0063001A"/>
    <w:rsid w:val="00630E35"/>
    <w:rsid w:val="0063113F"/>
    <w:rsid w:val="00633766"/>
    <w:rsid w:val="0063388E"/>
    <w:rsid w:val="006344AD"/>
    <w:rsid w:val="00634950"/>
    <w:rsid w:val="00635298"/>
    <w:rsid w:val="0063546C"/>
    <w:rsid w:val="006359B6"/>
    <w:rsid w:val="0064022C"/>
    <w:rsid w:val="00640DE8"/>
    <w:rsid w:val="00643C29"/>
    <w:rsid w:val="006442F8"/>
    <w:rsid w:val="00644374"/>
    <w:rsid w:val="00645835"/>
    <w:rsid w:val="00645DBA"/>
    <w:rsid w:val="00645ECC"/>
    <w:rsid w:val="00645FC1"/>
    <w:rsid w:val="00645FE6"/>
    <w:rsid w:val="006468B2"/>
    <w:rsid w:val="00646E43"/>
    <w:rsid w:val="006470AF"/>
    <w:rsid w:val="00647AA7"/>
    <w:rsid w:val="006512E5"/>
    <w:rsid w:val="00651DFC"/>
    <w:rsid w:val="00652EB1"/>
    <w:rsid w:val="00654C99"/>
    <w:rsid w:val="006553B4"/>
    <w:rsid w:val="00656CDE"/>
    <w:rsid w:val="00660AEA"/>
    <w:rsid w:val="00661C69"/>
    <w:rsid w:val="006621A8"/>
    <w:rsid w:val="0066226B"/>
    <w:rsid w:val="00662394"/>
    <w:rsid w:val="00662BF9"/>
    <w:rsid w:val="00664F90"/>
    <w:rsid w:val="0067005A"/>
    <w:rsid w:val="00670571"/>
    <w:rsid w:val="00670613"/>
    <w:rsid w:val="006710D3"/>
    <w:rsid w:val="00673027"/>
    <w:rsid w:val="00673038"/>
    <w:rsid w:val="00675240"/>
    <w:rsid w:val="00675A3E"/>
    <w:rsid w:val="00677506"/>
    <w:rsid w:val="006775F4"/>
    <w:rsid w:val="0068041E"/>
    <w:rsid w:val="00682AF2"/>
    <w:rsid w:val="00683BD6"/>
    <w:rsid w:val="0068544D"/>
    <w:rsid w:val="00685BE5"/>
    <w:rsid w:val="00685F7C"/>
    <w:rsid w:val="00686317"/>
    <w:rsid w:val="00686959"/>
    <w:rsid w:val="00687649"/>
    <w:rsid w:val="006931D7"/>
    <w:rsid w:val="00696149"/>
    <w:rsid w:val="0069734E"/>
    <w:rsid w:val="006A2B7D"/>
    <w:rsid w:val="006A6081"/>
    <w:rsid w:val="006A60F0"/>
    <w:rsid w:val="006B0EF3"/>
    <w:rsid w:val="006B393E"/>
    <w:rsid w:val="006B3B1A"/>
    <w:rsid w:val="006B444E"/>
    <w:rsid w:val="006B4F1B"/>
    <w:rsid w:val="006B5C90"/>
    <w:rsid w:val="006B7B16"/>
    <w:rsid w:val="006C0B4E"/>
    <w:rsid w:val="006C21FA"/>
    <w:rsid w:val="006C2B8C"/>
    <w:rsid w:val="006C49CE"/>
    <w:rsid w:val="006C4DA6"/>
    <w:rsid w:val="006C591D"/>
    <w:rsid w:val="006C6B61"/>
    <w:rsid w:val="006C6BE8"/>
    <w:rsid w:val="006D015B"/>
    <w:rsid w:val="006D0A17"/>
    <w:rsid w:val="006D0A26"/>
    <w:rsid w:val="006D0C31"/>
    <w:rsid w:val="006D2216"/>
    <w:rsid w:val="006D2351"/>
    <w:rsid w:val="006D250F"/>
    <w:rsid w:val="006D2F98"/>
    <w:rsid w:val="006D5071"/>
    <w:rsid w:val="006D578B"/>
    <w:rsid w:val="006D59A0"/>
    <w:rsid w:val="006D79CD"/>
    <w:rsid w:val="006E00C4"/>
    <w:rsid w:val="006E04E5"/>
    <w:rsid w:val="006E36F9"/>
    <w:rsid w:val="006E3D9A"/>
    <w:rsid w:val="006E49A9"/>
    <w:rsid w:val="006E6285"/>
    <w:rsid w:val="006E65E7"/>
    <w:rsid w:val="006F00E0"/>
    <w:rsid w:val="006F04AB"/>
    <w:rsid w:val="006F1F8F"/>
    <w:rsid w:val="006F3AC8"/>
    <w:rsid w:val="006F4092"/>
    <w:rsid w:val="006F5A20"/>
    <w:rsid w:val="006F7BCB"/>
    <w:rsid w:val="007005C3"/>
    <w:rsid w:val="007007A4"/>
    <w:rsid w:val="0070335F"/>
    <w:rsid w:val="00703EF4"/>
    <w:rsid w:val="007048C7"/>
    <w:rsid w:val="00704E47"/>
    <w:rsid w:val="00706DCB"/>
    <w:rsid w:val="00710226"/>
    <w:rsid w:val="00710C42"/>
    <w:rsid w:val="0071180A"/>
    <w:rsid w:val="007132F1"/>
    <w:rsid w:val="00713A5D"/>
    <w:rsid w:val="00713C59"/>
    <w:rsid w:val="00713F43"/>
    <w:rsid w:val="00714034"/>
    <w:rsid w:val="007145BF"/>
    <w:rsid w:val="00714924"/>
    <w:rsid w:val="0071761F"/>
    <w:rsid w:val="00717F20"/>
    <w:rsid w:val="007217E1"/>
    <w:rsid w:val="007219C3"/>
    <w:rsid w:val="007248B5"/>
    <w:rsid w:val="007263B5"/>
    <w:rsid w:val="00731DB3"/>
    <w:rsid w:val="00731EDB"/>
    <w:rsid w:val="0073262C"/>
    <w:rsid w:val="0073459A"/>
    <w:rsid w:val="00734B4B"/>
    <w:rsid w:val="0073772D"/>
    <w:rsid w:val="00737B84"/>
    <w:rsid w:val="00740230"/>
    <w:rsid w:val="00740BB4"/>
    <w:rsid w:val="0074297E"/>
    <w:rsid w:val="0074416D"/>
    <w:rsid w:val="00744914"/>
    <w:rsid w:val="00745E0D"/>
    <w:rsid w:val="00745FDD"/>
    <w:rsid w:val="00746ECE"/>
    <w:rsid w:val="0075063C"/>
    <w:rsid w:val="0075078E"/>
    <w:rsid w:val="00751BCF"/>
    <w:rsid w:val="00751BF3"/>
    <w:rsid w:val="00752013"/>
    <w:rsid w:val="00752284"/>
    <w:rsid w:val="0075239A"/>
    <w:rsid w:val="007529BA"/>
    <w:rsid w:val="00753495"/>
    <w:rsid w:val="00754B17"/>
    <w:rsid w:val="00755E6E"/>
    <w:rsid w:val="007567F6"/>
    <w:rsid w:val="00756E4E"/>
    <w:rsid w:val="007571AC"/>
    <w:rsid w:val="00762448"/>
    <w:rsid w:val="007651F5"/>
    <w:rsid w:val="007676E0"/>
    <w:rsid w:val="00770F4E"/>
    <w:rsid w:val="0077239E"/>
    <w:rsid w:val="007775D0"/>
    <w:rsid w:val="00777A4C"/>
    <w:rsid w:val="007811CB"/>
    <w:rsid w:val="0078138D"/>
    <w:rsid w:val="007816EA"/>
    <w:rsid w:val="00782FEE"/>
    <w:rsid w:val="0078437A"/>
    <w:rsid w:val="00786ADF"/>
    <w:rsid w:val="00790B09"/>
    <w:rsid w:val="00790DC3"/>
    <w:rsid w:val="0079339D"/>
    <w:rsid w:val="00793E24"/>
    <w:rsid w:val="00796998"/>
    <w:rsid w:val="00796EEE"/>
    <w:rsid w:val="00797A8C"/>
    <w:rsid w:val="007A117E"/>
    <w:rsid w:val="007A1FCF"/>
    <w:rsid w:val="007A207D"/>
    <w:rsid w:val="007A357E"/>
    <w:rsid w:val="007A399B"/>
    <w:rsid w:val="007A53CF"/>
    <w:rsid w:val="007A66BC"/>
    <w:rsid w:val="007A6ED6"/>
    <w:rsid w:val="007A7B43"/>
    <w:rsid w:val="007B2377"/>
    <w:rsid w:val="007B3626"/>
    <w:rsid w:val="007B3635"/>
    <w:rsid w:val="007B36B2"/>
    <w:rsid w:val="007B45A1"/>
    <w:rsid w:val="007B5EA7"/>
    <w:rsid w:val="007B66C1"/>
    <w:rsid w:val="007B68BB"/>
    <w:rsid w:val="007B6E42"/>
    <w:rsid w:val="007B7E35"/>
    <w:rsid w:val="007C009B"/>
    <w:rsid w:val="007C11AC"/>
    <w:rsid w:val="007C2C83"/>
    <w:rsid w:val="007C3D32"/>
    <w:rsid w:val="007C4592"/>
    <w:rsid w:val="007C54AE"/>
    <w:rsid w:val="007C563B"/>
    <w:rsid w:val="007C5D87"/>
    <w:rsid w:val="007C779F"/>
    <w:rsid w:val="007D1D00"/>
    <w:rsid w:val="007D3F1E"/>
    <w:rsid w:val="007D4F7A"/>
    <w:rsid w:val="007D549B"/>
    <w:rsid w:val="007D6C6D"/>
    <w:rsid w:val="007E1B2B"/>
    <w:rsid w:val="007E2A8A"/>
    <w:rsid w:val="007E2B32"/>
    <w:rsid w:val="007E41BA"/>
    <w:rsid w:val="007E4E4E"/>
    <w:rsid w:val="007E7067"/>
    <w:rsid w:val="007E7A97"/>
    <w:rsid w:val="007F0901"/>
    <w:rsid w:val="007F385A"/>
    <w:rsid w:val="007F39FE"/>
    <w:rsid w:val="007F3F1A"/>
    <w:rsid w:val="007F561B"/>
    <w:rsid w:val="007F663E"/>
    <w:rsid w:val="007F7915"/>
    <w:rsid w:val="008008ED"/>
    <w:rsid w:val="00800F4A"/>
    <w:rsid w:val="00801E87"/>
    <w:rsid w:val="00802AB6"/>
    <w:rsid w:val="008035D0"/>
    <w:rsid w:val="00804CAC"/>
    <w:rsid w:val="008071EE"/>
    <w:rsid w:val="008103B2"/>
    <w:rsid w:val="00810B49"/>
    <w:rsid w:val="00812379"/>
    <w:rsid w:val="00812F28"/>
    <w:rsid w:val="0081519E"/>
    <w:rsid w:val="00815FB7"/>
    <w:rsid w:val="008163C7"/>
    <w:rsid w:val="0081799C"/>
    <w:rsid w:val="00821097"/>
    <w:rsid w:val="008212AF"/>
    <w:rsid w:val="008219B4"/>
    <w:rsid w:val="0082228B"/>
    <w:rsid w:val="0082462B"/>
    <w:rsid w:val="0082780F"/>
    <w:rsid w:val="00830254"/>
    <w:rsid w:val="008310EA"/>
    <w:rsid w:val="00832D4D"/>
    <w:rsid w:val="00834116"/>
    <w:rsid w:val="0083436F"/>
    <w:rsid w:val="00834786"/>
    <w:rsid w:val="00834F12"/>
    <w:rsid w:val="00835897"/>
    <w:rsid w:val="008360B1"/>
    <w:rsid w:val="00836DAB"/>
    <w:rsid w:val="008373DA"/>
    <w:rsid w:val="008376DA"/>
    <w:rsid w:val="0083787F"/>
    <w:rsid w:val="008378BC"/>
    <w:rsid w:val="00837E9F"/>
    <w:rsid w:val="008408AC"/>
    <w:rsid w:val="00842751"/>
    <w:rsid w:val="0084372A"/>
    <w:rsid w:val="0084452F"/>
    <w:rsid w:val="008450F8"/>
    <w:rsid w:val="00847DAE"/>
    <w:rsid w:val="0085043B"/>
    <w:rsid w:val="008569B0"/>
    <w:rsid w:val="00857316"/>
    <w:rsid w:val="00857929"/>
    <w:rsid w:val="00857CD1"/>
    <w:rsid w:val="008601F8"/>
    <w:rsid w:val="008607A1"/>
    <w:rsid w:val="008617B7"/>
    <w:rsid w:val="00861C6C"/>
    <w:rsid w:val="008623E9"/>
    <w:rsid w:val="008637F1"/>
    <w:rsid w:val="0086393F"/>
    <w:rsid w:val="00864FE4"/>
    <w:rsid w:val="0087034E"/>
    <w:rsid w:val="00870F52"/>
    <w:rsid w:val="008737C8"/>
    <w:rsid w:val="00873E3A"/>
    <w:rsid w:val="0087423C"/>
    <w:rsid w:val="008742E3"/>
    <w:rsid w:val="00874436"/>
    <w:rsid w:val="00875356"/>
    <w:rsid w:val="00876223"/>
    <w:rsid w:val="00876419"/>
    <w:rsid w:val="00877A5F"/>
    <w:rsid w:val="00877C6F"/>
    <w:rsid w:val="008801F9"/>
    <w:rsid w:val="008806CE"/>
    <w:rsid w:val="00882DE0"/>
    <w:rsid w:val="0088337C"/>
    <w:rsid w:val="008837B1"/>
    <w:rsid w:val="008839E4"/>
    <w:rsid w:val="00886E77"/>
    <w:rsid w:val="00891FE6"/>
    <w:rsid w:val="008936F9"/>
    <w:rsid w:val="00895269"/>
    <w:rsid w:val="008952BD"/>
    <w:rsid w:val="00897D14"/>
    <w:rsid w:val="008A1658"/>
    <w:rsid w:val="008A2A37"/>
    <w:rsid w:val="008A3388"/>
    <w:rsid w:val="008A33ED"/>
    <w:rsid w:val="008A5622"/>
    <w:rsid w:val="008A571F"/>
    <w:rsid w:val="008A6BD1"/>
    <w:rsid w:val="008A7140"/>
    <w:rsid w:val="008B04A8"/>
    <w:rsid w:val="008B1182"/>
    <w:rsid w:val="008B13B3"/>
    <w:rsid w:val="008B34E7"/>
    <w:rsid w:val="008B36FA"/>
    <w:rsid w:val="008B3837"/>
    <w:rsid w:val="008B4082"/>
    <w:rsid w:val="008B63B1"/>
    <w:rsid w:val="008B742C"/>
    <w:rsid w:val="008B781C"/>
    <w:rsid w:val="008C1A13"/>
    <w:rsid w:val="008C32C7"/>
    <w:rsid w:val="008C458E"/>
    <w:rsid w:val="008C7771"/>
    <w:rsid w:val="008D08C9"/>
    <w:rsid w:val="008D15B2"/>
    <w:rsid w:val="008D17CD"/>
    <w:rsid w:val="008D2003"/>
    <w:rsid w:val="008D21C0"/>
    <w:rsid w:val="008D2430"/>
    <w:rsid w:val="008D3CB2"/>
    <w:rsid w:val="008D734C"/>
    <w:rsid w:val="008D76CF"/>
    <w:rsid w:val="008E03FB"/>
    <w:rsid w:val="008E2BF4"/>
    <w:rsid w:val="008E392E"/>
    <w:rsid w:val="008E3F0D"/>
    <w:rsid w:val="008E425B"/>
    <w:rsid w:val="008E476C"/>
    <w:rsid w:val="008E53D6"/>
    <w:rsid w:val="008E5BFA"/>
    <w:rsid w:val="008E6FAF"/>
    <w:rsid w:val="008E7F03"/>
    <w:rsid w:val="008F006A"/>
    <w:rsid w:val="008F009B"/>
    <w:rsid w:val="008F0A97"/>
    <w:rsid w:val="008F1697"/>
    <w:rsid w:val="008F3E58"/>
    <w:rsid w:val="008F4A2B"/>
    <w:rsid w:val="008F4C45"/>
    <w:rsid w:val="008F6C8D"/>
    <w:rsid w:val="008F7AB2"/>
    <w:rsid w:val="00903CBA"/>
    <w:rsid w:val="0090404F"/>
    <w:rsid w:val="009043DE"/>
    <w:rsid w:val="00905F26"/>
    <w:rsid w:val="00906C45"/>
    <w:rsid w:val="00907425"/>
    <w:rsid w:val="00907523"/>
    <w:rsid w:val="009102FE"/>
    <w:rsid w:val="009109A1"/>
    <w:rsid w:val="00911881"/>
    <w:rsid w:val="00915DA6"/>
    <w:rsid w:val="00917202"/>
    <w:rsid w:val="009175BF"/>
    <w:rsid w:val="00920557"/>
    <w:rsid w:val="00920DEB"/>
    <w:rsid w:val="00921ED5"/>
    <w:rsid w:val="00926804"/>
    <w:rsid w:val="0092691B"/>
    <w:rsid w:val="00931050"/>
    <w:rsid w:val="00931BCF"/>
    <w:rsid w:val="00932F48"/>
    <w:rsid w:val="00934A77"/>
    <w:rsid w:val="00935326"/>
    <w:rsid w:val="00936FF2"/>
    <w:rsid w:val="0094276B"/>
    <w:rsid w:val="0094302E"/>
    <w:rsid w:val="00943DCF"/>
    <w:rsid w:val="00943FC5"/>
    <w:rsid w:val="009444C2"/>
    <w:rsid w:val="0094467F"/>
    <w:rsid w:val="009447F2"/>
    <w:rsid w:val="00944F7E"/>
    <w:rsid w:val="0094602C"/>
    <w:rsid w:val="00947110"/>
    <w:rsid w:val="00951A40"/>
    <w:rsid w:val="00953DC3"/>
    <w:rsid w:val="0095702D"/>
    <w:rsid w:val="00957FCE"/>
    <w:rsid w:val="00960D5A"/>
    <w:rsid w:val="0096252F"/>
    <w:rsid w:val="00962651"/>
    <w:rsid w:val="0096330B"/>
    <w:rsid w:val="009650FB"/>
    <w:rsid w:val="00965518"/>
    <w:rsid w:val="0096603F"/>
    <w:rsid w:val="00966274"/>
    <w:rsid w:val="00970542"/>
    <w:rsid w:val="009723DB"/>
    <w:rsid w:val="00972A9C"/>
    <w:rsid w:val="0097384E"/>
    <w:rsid w:val="00974133"/>
    <w:rsid w:val="009758BB"/>
    <w:rsid w:val="00977287"/>
    <w:rsid w:val="009801E7"/>
    <w:rsid w:val="009822D3"/>
    <w:rsid w:val="00982B04"/>
    <w:rsid w:val="00982E06"/>
    <w:rsid w:val="009832E2"/>
    <w:rsid w:val="00985B01"/>
    <w:rsid w:val="00985B78"/>
    <w:rsid w:val="00986BCC"/>
    <w:rsid w:val="00990280"/>
    <w:rsid w:val="00991075"/>
    <w:rsid w:val="0099134D"/>
    <w:rsid w:val="009950D4"/>
    <w:rsid w:val="00996DD3"/>
    <w:rsid w:val="00996E79"/>
    <w:rsid w:val="0099751D"/>
    <w:rsid w:val="009A19A6"/>
    <w:rsid w:val="009A284F"/>
    <w:rsid w:val="009A2C5F"/>
    <w:rsid w:val="009A3567"/>
    <w:rsid w:val="009A3A17"/>
    <w:rsid w:val="009A59E2"/>
    <w:rsid w:val="009A5BEB"/>
    <w:rsid w:val="009A7090"/>
    <w:rsid w:val="009A7A94"/>
    <w:rsid w:val="009B0FC8"/>
    <w:rsid w:val="009B1415"/>
    <w:rsid w:val="009B1C27"/>
    <w:rsid w:val="009B278D"/>
    <w:rsid w:val="009B2963"/>
    <w:rsid w:val="009B3A1F"/>
    <w:rsid w:val="009B5EBD"/>
    <w:rsid w:val="009B65F5"/>
    <w:rsid w:val="009B6825"/>
    <w:rsid w:val="009B72B1"/>
    <w:rsid w:val="009B7CFE"/>
    <w:rsid w:val="009C0BE2"/>
    <w:rsid w:val="009C232A"/>
    <w:rsid w:val="009C338F"/>
    <w:rsid w:val="009C3EA0"/>
    <w:rsid w:val="009C6BA0"/>
    <w:rsid w:val="009D5A71"/>
    <w:rsid w:val="009D6CD1"/>
    <w:rsid w:val="009D6CF1"/>
    <w:rsid w:val="009D7E1B"/>
    <w:rsid w:val="009E0552"/>
    <w:rsid w:val="009E19BB"/>
    <w:rsid w:val="009E2A3E"/>
    <w:rsid w:val="009E4A03"/>
    <w:rsid w:val="009F0DAD"/>
    <w:rsid w:val="009F1A85"/>
    <w:rsid w:val="009F229A"/>
    <w:rsid w:val="009F2E2C"/>
    <w:rsid w:val="009F2F81"/>
    <w:rsid w:val="009F4B0E"/>
    <w:rsid w:val="009F761C"/>
    <w:rsid w:val="00A005BE"/>
    <w:rsid w:val="00A00DC0"/>
    <w:rsid w:val="00A01638"/>
    <w:rsid w:val="00A03722"/>
    <w:rsid w:val="00A03ABB"/>
    <w:rsid w:val="00A04032"/>
    <w:rsid w:val="00A05525"/>
    <w:rsid w:val="00A07535"/>
    <w:rsid w:val="00A11824"/>
    <w:rsid w:val="00A12646"/>
    <w:rsid w:val="00A12FB8"/>
    <w:rsid w:val="00A13548"/>
    <w:rsid w:val="00A13781"/>
    <w:rsid w:val="00A1594F"/>
    <w:rsid w:val="00A17BF3"/>
    <w:rsid w:val="00A23125"/>
    <w:rsid w:val="00A24077"/>
    <w:rsid w:val="00A264E7"/>
    <w:rsid w:val="00A306BE"/>
    <w:rsid w:val="00A342B8"/>
    <w:rsid w:val="00A34907"/>
    <w:rsid w:val="00A35A7B"/>
    <w:rsid w:val="00A37A3A"/>
    <w:rsid w:val="00A40107"/>
    <w:rsid w:val="00A43B6D"/>
    <w:rsid w:val="00A43E0D"/>
    <w:rsid w:val="00A43F8F"/>
    <w:rsid w:val="00A44588"/>
    <w:rsid w:val="00A45A32"/>
    <w:rsid w:val="00A45D4A"/>
    <w:rsid w:val="00A50ECE"/>
    <w:rsid w:val="00A50FDE"/>
    <w:rsid w:val="00A53882"/>
    <w:rsid w:val="00A63DC3"/>
    <w:rsid w:val="00A668DE"/>
    <w:rsid w:val="00A67560"/>
    <w:rsid w:val="00A70C47"/>
    <w:rsid w:val="00A718C9"/>
    <w:rsid w:val="00A718E2"/>
    <w:rsid w:val="00A75BC8"/>
    <w:rsid w:val="00A7603B"/>
    <w:rsid w:val="00A76F91"/>
    <w:rsid w:val="00A77FD6"/>
    <w:rsid w:val="00A809F2"/>
    <w:rsid w:val="00A80F05"/>
    <w:rsid w:val="00A8337C"/>
    <w:rsid w:val="00A83963"/>
    <w:rsid w:val="00A8632A"/>
    <w:rsid w:val="00A87FAF"/>
    <w:rsid w:val="00A90CC1"/>
    <w:rsid w:val="00A93D1E"/>
    <w:rsid w:val="00A93E0B"/>
    <w:rsid w:val="00A94C05"/>
    <w:rsid w:val="00AA07C8"/>
    <w:rsid w:val="00AA4CC5"/>
    <w:rsid w:val="00AA7B23"/>
    <w:rsid w:val="00AB42E2"/>
    <w:rsid w:val="00AB634E"/>
    <w:rsid w:val="00AC05C6"/>
    <w:rsid w:val="00AC133E"/>
    <w:rsid w:val="00AC1DBC"/>
    <w:rsid w:val="00AC306A"/>
    <w:rsid w:val="00AC38D7"/>
    <w:rsid w:val="00AC5B9D"/>
    <w:rsid w:val="00AC619F"/>
    <w:rsid w:val="00AD01BC"/>
    <w:rsid w:val="00AD0685"/>
    <w:rsid w:val="00AD212E"/>
    <w:rsid w:val="00AD2B96"/>
    <w:rsid w:val="00AD4195"/>
    <w:rsid w:val="00AD4677"/>
    <w:rsid w:val="00AD508F"/>
    <w:rsid w:val="00AD7BAC"/>
    <w:rsid w:val="00AD7C14"/>
    <w:rsid w:val="00AE15A8"/>
    <w:rsid w:val="00AE26A1"/>
    <w:rsid w:val="00AE2A87"/>
    <w:rsid w:val="00AE441A"/>
    <w:rsid w:val="00AE4A79"/>
    <w:rsid w:val="00AE56E1"/>
    <w:rsid w:val="00AE5AD5"/>
    <w:rsid w:val="00AE69E8"/>
    <w:rsid w:val="00AE6F99"/>
    <w:rsid w:val="00AF0142"/>
    <w:rsid w:val="00AF06C9"/>
    <w:rsid w:val="00AF210F"/>
    <w:rsid w:val="00AF38AD"/>
    <w:rsid w:val="00AF52B0"/>
    <w:rsid w:val="00AF5F30"/>
    <w:rsid w:val="00B0042B"/>
    <w:rsid w:val="00B02BAF"/>
    <w:rsid w:val="00B0324A"/>
    <w:rsid w:val="00B06CF1"/>
    <w:rsid w:val="00B1128C"/>
    <w:rsid w:val="00B11B24"/>
    <w:rsid w:val="00B12245"/>
    <w:rsid w:val="00B13D73"/>
    <w:rsid w:val="00B149B5"/>
    <w:rsid w:val="00B15B53"/>
    <w:rsid w:val="00B20309"/>
    <w:rsid w:val="00B20AFD"/>
    <w:rsid w:val="00B22BC3"/>
    <w:rsid w:val="00B24118"/>
    <w:rsid w:val="00B261DA"/>
    <w:rsid w:val="00B300CC"/>
    <w:rsid w:val="00B30585"/>
    <w:rsid w:val="00B307E2"/>
    <w:rsid w:val="00B30D9C"/>
    <w:rsid w:val="00B3118C"/>
    <w:rsid w:val="00B31C17"/>
    <w:rsid w:val="00B327A7"/>
    <w:rsid w:val="00B329ED"/>
    <w:rsid w:val="00B37997"/>
    <w:rsid w:val="00B37CD6"/>
    <w:rsid w:val="00B43113"/>
    <w:rsid w:val="00B46359"/>
    <w:rsid w:val="00B51678"/>
    <w:rsid w:val="00B52DD5"/>
    <w:rsid w:val="00B53BED"/>
    <w:rsid w:val="00B57F0D"/>
    <w:rsid w:val="00B614D4"/>
    <w:rsid w:val="00B6155F"/>
    <w:rsid w:val="00B641A2"/>
    <w:rsid w:val="00B64657"/>
    <w:rsid w:val="00B64FE3"/>
    <w:rsid w:val="00B66255"/>
    <w:rsid w:val="00B711A8"/>
    <w:rsid w:val="00B72027"/>
    <w:rsid w:val="00B731BB"/>
    <w:rsid w:val="00B733F5"/>
    <w:rsid w:val="00B73D9B"/>
    <w:rsid w:val="00B75F27"/>
    <w:rsid w:val="00B80330"/>
    <w:rsid w:val="00B83007"/>
    <w:rsid w:val="00B83988"/>
    <w:rsid w:val="00B85ED6"/>
    <w:rsid w:val="00B86141"/>
    <w:rsid w:val="00B86E48"/>
    <w:rsid w:val="00B91417"/>
    <w:rsid w:val="00B91AD3"/>
    <w:rsid w:val="00B91E63"/>
    <w:rsid w:val="00B92AA4"/>
    <w:rsid w:val="00B964E7"/>
    <w:rsid w:val="00B96E41"/>
    <w:rsid w:val="00B974D7"/>
    <w:rsid w:val="00BA4D0D"/>
    <w:rsid w:val="00BA4E3B"/>
    <w:rsid w:val="00BA5018"/>
    <w:rsid w:val="00BA5E08"/>
    <w:rsid w:val="00BA60EB"/>
    <w:rsid w:val="00BA7995"/>
    <w:rsid w:val="00BB0E8F"/>
    <w:rsid w:val="00BB1FFE"/>
    <w:rsid w:val="00BB2ABB"/>
    <w:rsid w:val="00BB2C30"/>
    <w:rsid w:val="00BB2F0D"/>
    <w:rsid w:val="00BB60BB"/>
    <w:rsid w:val="00BB6901"/>
    <w:rsid w:val="00BB6A1D"/>
    <w:rsid w:val="00BB7E1E"/>
    <w:rsid w:val="00BC2650"/>
    <w:rsid w:val="00BC43B2"/>
    <w:rsid w:val="00BC497C"/>
    <w:rsid w:val="00BC5E90"/>
    <w:rsid w:val="00BC7F2F"/>
    <w:rsid w:val="00BD0F87"/>
    <w:rsid w:val="00BD1A9A"/>
    <w:rsid w:val="00BD21E3"/>
    <w:rsid w:val="00BD240E"/>
    <w:rsid w:val="00BD4E8D"/>
    <w:rsid w:val="00BD7D35"/>
    <w:rsid w:val="00BE07EB"/>
    <w:rsid w:val="00BE3510"/>
    <w:rsid w:val="00BE424E"/>
    <w:rsid w:val="00BE5B23"/>
    <w:rsid w:val="00BE7F9A"/>
    <w:rsid w:val="00BF0B30"/>
    <w:rsid w:val="00BF347B"/>
    <w:rsid w:val="00BF34B6"/>
    <w:rsid w:val="00BF3A1B"/>
    <w:rsid w:val="00BF3A7E"/>
    <w:rsid w:val="00BF43CC"/>
    <w:rsid w:val="00BF450B"/>
    <w:rsid w:val="00BF71E9"/>
    <w:rsid w:val="00BF75E2"/>
    <w:rsid w:val="00C049EF"/>
    <w:rsid w:val="00C06F35"/>
    <w:rsid w:val="00C075E0"/>
    <w:rsid w:val="00C07775"/>
    <w:rsid w:val="00C11136"/>
    <w:rsid w:val="00C152C8"/>
    <w:rsid w:val="00C163B0"/>
    <w:rsid w:val="00C17687"/>
    <w:rsid w:val="00C176AC"/>
    <w:rsid w:val="00C21487"/>
    <w:rsid w:val="00C24745"/>
    <w:rsid w:val="00C254ED"/>
    <w:rsid w:val="00C25A5A"/>
    <w:rsid w:val="00C25DD8"/>
    <w:rsid w:val="00C25F51"/>
    <w:rsid w:val="00C268C2"/>
    <w:rsid w:val="00C30738"/>
    <w:rsid w:val="00C30A59"/>
    <w:rsid w:val="00C31FAC"/>
    <w:rsid w:val="00C33BBB"/>
    <w:rsid w:val="00C344AA"/>
    <w:rsid w:val="00C35997"/>
    <w:rsid w:val="00C365EA"/>
    <w:rsid w:val="00C37CA8"/>
    <w:rsid w:val="00C37FA5"/>
    <w:rsid w:val="00C41C3E"/>
    <w:rsid w:val="00C42101"/>
    <w:rsid w:val="00C42152"/>
    <w:rsid w:val="00C42730"/>
    <w:rsid w:val="00C431E9"/>
    <w:rsid w:val="00C43A06"/>
    <w:rsid w:val="00C45A46"/>
    <w:rsid w:val="00C47256"/>
    <w:rsid w:val="00C4762F"/>
    <w:rsid w:val="00C50665"/>
    <w:rsid w:val="00C5066B"/>
    <w:rsid w:val="00C507A1"/>
    <w:rsid w:val="00C51A82"/>
    <w:rsid w:val="00C53DFD"/>
    <w:rsid w:val="00C55892"/>
    <w:rsid w:val="00C561A5"/>
    <w:rsid w:val="00C56206"/>
    <w:rsid w:val="00C56D22"/>
    <w:rsid w:val="00C57106"/>
    <w:rsid w:val="00C62DA6"/>
    <w:rsid w:val="00C6667C"/>
    <w:rsid w:val="00C66ABF"/>
    <w:rsid w:val="00C676FA"/>
    <w:rsid w:val="00C67B59"/>
    <w:rsid w:val="00C72284"/>
    <w:rsid w:val="00C732BE"/>
    <w:rsid w:val="00C739B6"/>
    <w:rsid w:val="00C77596"/>
    <w:rsid w:val="00C81797"/>
    <w:rsid w:val="00C82800"/>
    <w:rsid w:val="00C85FA2"/>
    <w:rsid w:val="00C868A3"/>
    <w:rsid w:val="00C87360"/>
    <w:rsid w:val="00C87E7D"/>
    <w:rsid w:val="00C944DD"/>
    <w:rsid w:val="00C94BEF"/>
    <w:rsid w:val="00C979FD"/>
    <w:rsid w:val="00CA0828"/>
    <w:rsid w:val="00CA146D"/>
    <w:rsid w:val="00CA2D11"/>
    <w:rsid w:val="00CA37B7"/>
    <w:rsid w:val="00CA5324"/>
    <w:rsid w:val="00CA5FF1"/>
    <w:rsid w:val="00CA6EC2"/>
    <w:rsid w:val="00CB0B5B"/>
    <w:rsid w:val="00CB0DC6"/>
    <w:rsid w:val="00CB1628"/>
    <w:rsid w:val="00CB5D26"/>
    <w:rsid w:val="00CB6EAB"/>
    <w:rsid w:val="00CB7043"/>
    <w:rsid w:val="00CC18FA"/>
    <w:rsid w:val="00CC27A5"/>
    <w:rsid w:val="00CC3B71"/>
    <w:rsid w:val="00CC5542"/>
    <w:rsid w:val="00CC5A4B"/>
    <w:rsid w:val="00CD0DB1"/>
    <w:rsid w:val="00CD1503"/>
    <w:rsid w:val="00CD27E2"/>
    <w:rsid w:val="00CD2F09"/>
    <w:rsid w:val="00CD56C0"/>
    <w:rsid w:val="00CD6AD5"/>
    <w:rsid w:val="00CD6DE9"/>
    <w:rsid w:val="00CE19CD"/>
    <w:rsid w:val="00CE202C"/>
    <w:rsid w:val="00CE336B"/>
    <w:rsid w:val="00CE349B"/>
    <w:rsid w:val="00CE399B"/>
    <w:rsid w:val="00CE3D07"/>
    <w:rsid w:val="00CE6020"/>
    <w:rsid w:val="00CF03EA"/>
    <w:rsid w:val="00CF06C4"/>
    <w:rsid w:val="00CF0C0B"/>
    <w:rsid w:val="00CF38CB"/>
    <w:rsid w:val="00CF3905"/>
    <w:rsid w:val="00CF5B34"/>
    <w:rsid w:val="00CF68FE"/>
    <w:rsid w:val="00CF7015"/>
    <w:rsid w:val="00CF7A90"/>
    <w:rsid w:val="00D018F9"/>
    <w:rsid w:val="00D0234B"/>
    <w:rsid w:val="00D071AE"/>
    <w:rsid w:val="00D11867"/>
    <w:rsid w:val="00D12E50"/>
    <w:rsid w:val="00D1495F"/>
    <w:rsid w:val="00D15ABD"/>
    <w:rsid w:val="00D17DDD"/>
    <w:rsid w:val="00D17E15"/>
    <w:rsid w:val="00D20466"/>
    <w:rsid w:val="00D21721"/>
    <w:rsid w:val="00D21E7B"/>
    <w:rsid w:val="00D24318"/>
    <w:rsid w:val="00D25365"/>
    <w:rsid w:val="00D25685"/>
    <w:rsid w:val="00D25FA4"/>
    <w:rsid w:val="00D26329"/>
    <w:rsid w:val="00D318C5"/>
    <w:rsid w:val="00D31B94"/>
    <w:rsid w:val="00D31C00"/>
    <w:rsid w:val="00D32DA0"/>
    <w:rsid w:val="00D32DA4"/>
    <w:rsid w:val="00D3356A"/>
    <w:rsid w:val="00D34D3E"/>
    <w:rsid w:val="00D35E54"/>
    <w:rsid w:val="00D36882"/>
    <w:rsid w:val="00D40350"/>
    <w:rsid w:val="00D40A2C"/>
    <w:rsid w:val="00D43BA6"/>
    <w:rsid w:val="00D44AE5"/>
    <w:rsid w:val="00D44E3E"/>
    <w:rsid w:val="00D464EC"/>
    <w:rsid w:val="00D4765B"/>
    <w:rsid w:val="00D50F6C"/>
    <w:rsid w:val="00D527CA"/>
    <w:rsid w:val="00D5481E"/>
    <w:rsid w:val="00D55F0F"/>
    <w:rsid w:val="00D56DF3"/>
    <w:rsid w:val="00D60B0F"/>
    <w:rsid w:val="00D610EE"/>
    <w:rsid w:val="00D626FE"/>
    <w:rsid w:val="00D630E7"/>
    <w:rsid w:val="00D633CC"/>
    <w:rsid w:val="00D63596"/>
    <w:rsid w:val="00D64198"/>
    <w:rsid w:val="00D658AA"/>
    <w:rsid w:val="00D67CA9"/>
    <w:rsid w:val="00D67EA3"/>
    <w:rsid w:val="00D7032A"/>
    <w:rsid w:val="00D72DA9"/>
    <w:rsid w:val="00D72E56"/>
    <w:rsid w:val="00D73391"/>
    <w:rsid w:val="00D75391"/>
    <w:rsid w:val="00D80002"/>
    <w:rsid w:val="00D80C5E"/>
    <w:rsid w:val="00D81120"/>
    <w:rsid w:val="00D816B4"/>
    <w:rsid w:val="00D824AF"/>
    <w:rsid w:val="00D83DAF"/>
    <w:rsid w:val="00D840E7"/>
    <w:rsid w:val="00D858A6"/>
    <w:rsid w:val="00D85C5E"/>
    <w:rsid w:val="00D87A59"/>
    <w:rsid w:val="00D91F9D"/>
    <w:rsid w:val="00D93646"/>
    <w:rsid w:val="00D94035"/>
    <w:rsid w:val="00D948E0"/>
    <w:rsid w:val="00D95063"/>
    <w:rsid w:val="00D9556C"/>
    <w:rsid w:val="00D967D0"/>
    <w:rsid w:val="00D97895"/>
    <w:rsid w:val="00DA053C"/>
    <w:rsid w:val="00DA2D6F"/>
    <w:rsid w:val="00DA527F"/>
    <w:rsid w:val="00DA6677"/>
    <w:rsid w:val="00DB0D15"/>
    <w:rsid w:val="00DB298B"/>
    <w:rsid w:val="00DB3C3C"/>
    <w:rsid w:val="00DB4DC8"/>
    <w:rsid w:val="00DB4FA8"/>
    <w:rsid w:val="00DB617E"/>
    <w:rsid w:val="00DB70E3"/>
    <w:rsid w:val="00DB73E7"/>
    <w:rsid w:val="00DC0ADB"/>
    <w:rsid w:val="00DC27B3"/>
    <w:rsid w:val="00DC4C07"/>
    <w:rsid w:val="00DC658A"/>
    <w:rsid w:val="00DC6672"/>
    <w:rsid w:val="00DC72B6"/>
    <w:rsid w:val="00DD041A"/>
    <w:rsid w:val="00DD07FA"/>
    <w:rsid w:val="00DD1374"/>
    <w:rsid w:val="00DD1BAB"/>
    <w:rsid w:val="00DD29A9"/>
    <w:rsid w:val="00DD554F"/>
    <w:rsid w:val="00DD5C09"/>
    <w:rsid w:val="00DD67A7"/>
    <w:rsid w:val="00DE0498"/>
    <w:rsid w:val="00DE0BC7"/>
    <w:rsid w:val="00DE1632"/>
    <w:rsid w:val="00DE20CD"/>
    <w:rsid w:val="00DE2731"/>
    <w:rsid w:val="00DE35FD"/>
    <w:rsid w:val="00DE3E90"/>
    <w:rsid w:val="00DE5C3C"/>
    <w:rsid w:val="00DF19B5"/>
    <w:rsid w:val="00DF1E72"/>
    <w:rsid w:val="00DF3345"/>
    <w:rsid w:val="00DF3489"/>
    <w:rsid w:val="00DF38A9"/>
    <w:rsid w:val="00DF3A65"/>
    <w:rsid w:val="00DF3CCB"/>
    <w:rsid w:val="00DF4745"/>
    <w:rsid w:val="00DF499C"/>
    <w:rsid w:val="00DF50AD"/>
    <w:rsid w:val="00DF670A"/>
    <w:rsid w:val="00DF6C80"/>
    <w:rsid w:val="00DF6E89"/>
    <w:rsid w:val="00DF7EE0"/>
    <w:rsid w:val="00E0061F"/>
    <w:rsid w:val="00E013D5"/>
    <w:rsid w:val="00E01D05"/>
    <w:rsid w:val="00E036B3"/>
    <w:rsid w:val="00E03713"/>
    <w:rsid w:val="00E043C4"/>
    <w:rsid w:val="00E06392"/>
    <w:rsid w:val="00E1121C"/>
    <w:rsid w:val="00E126DA"/>
    <w:rsid w:val="00E140EB"/>
    <w:rsid w:val="00E16B21"/>
    <w:rsid w:val="00E16D3C"/>
    <w:rsid w:val="00E17A07"/>
    <w:rsid w:val="00E17D73"/>
    <w:rsid w:val="00E22704"/>
    <w:rsid w:val="00E22E04"/>
    <w:rsid w:val="00E24321"/>
    <w:rsid w:val="00E24F7D"/>
    <w:rsid w:val="00E26415"/>
    <w:rsid w:val="00E32220"/>
    <w:rsid w:val="00E32635"/>
    <w:rsid w:val="00E32C84"/>
    <w:rsid w:val="00E33ED9"/>
    <w:rsid w:val="00E343A7"/>
    <w:rsid w:val="00E40048"/>
    <w:rsid w:val="00E40329"/>
    <w:rsid w:val="00E42908"/>
    <w:rsid w:val="00E43BEA"/>
    <w:rsid w:val="00E45B61"/>
    <w:rsid w:val="00E46F85"/>
    <w:rsid w:val="00E540EE"/>
    <w:rsid w:val="00E54B53"/>
    <w:rsid w:val="00E5573E"/>
    <w:rsid w:val="00E559FE"/>
    <w:rsid w:val="00E55D0D"/>
    <w:rsid w:val="00E565DA"/>
    <w:rsid w:val="00E566B0"/>
    <w:rsid w:val="00E56E9A"/>
    <w:rsid w:val="00E5718B"/>
    <w:rsid w:val="00E57325"/>
    <w:rsid w:val="00E5753D"/>
    <w:rsid w:val="00E6228A"/>
    <w:rsid w:val="00E63EC2"/>
    <w:rsid w:val="00E6477F"/>
    <w:rsid w:val="00E649D8"/>
    <w:rsid w:val="00E65086"/>
    <w:rsid w:val="00E67AB5"/>
    <w:rsid w:val="00E70830"/>
    <w:rsid w:val="00E70A4D"/>
    <w:rsid w:val="00E7193D"/>
    <w:rsid w:val="00E719A8"/>
    <w:rsid w:val="00E724B7"/>
    <w:rsid w:val="00E72B0A"/>
    <w:rsid w:val="00E7460B"/>
    <w:rsid w:val="00E75CDC"/>
    <w:rsid w:val="00E7708F"/>
    <w:rsid w:val="00E81739"/>
    <w:rsid w:val="00E82CC7"/>
    <w:rsid w:val="00E903CE"/>
    <w:rsid w:val="00E90890"/>
    <w:rsid w:val="00E90BCF"/>
    <w:rsid w:val="00E91742"/>
    <w:rsid w:val="00E93057"/>
    <w:rsid w:val="00E93F75"/>
    <w:rsid w:val="00E93FA4"/>
    <w:rsid w:val="00EA14D3"/>
    <w:rsid w:val="00EA3B28"/>
    <w:rsid w:val="00EA43CF"/>
    <w:rsid w:val="00EA4FFB"/>
    <w:rsid w:val="00EA5034"/>
    <w:rsid w:val="00EA5DF5"/>
    <w:rsid w:val="00EB01C1"/>
    <w:rsid w:val="00EB2870"/>
    <w:rsid w:val="00EB3A24"/>
    <w:rsid w:val="00EB59B8"/>
    <w:rsid w:val="00EB7C24"/>
    <w:rsid w:val="00EB7C35"/>
    <w:rsid w:val="00EC0347"/>
    <w:rsid w:val="00EC1542"/>
    <w:rsid w:val="00EC3412"/>
    <w:rsid w:val="00EC3F53"/>
    <w:rsid w:val="00EC442F"/>
    <w:rsid w:val="00EC476B"/>
    <w:rsid w:val="00EC4AD8"/>
    <w:rsid w:val="00EC5761"/>
    <w:rsid w:val="00EC5FD7"/>
    <w:rsid w:val="00ED0C20"/>
    <w:rsid w:val="00ED281D"/>
    <w:rsid w:val="00ED3ABA"/>
    <w:rsid w:val="00ED3C8D"/>
    <w:rsid w:val="00ED581F"/>
    <w:rsid w:val="00ED6E66"/>
    <w:rsid w:val="00EE17B2"/>
    <w:rsid w:val="00EE3BE3"/>
    <w:rsid w:val="00EE500F"/>
    <w:rsid w:val="00EE7AF1"/>
    <w:rsid w:val="00EE7B64"/>
    <w:rsid w:val="00EE7C72"/>
    <w:rsid w:val="00EF03CD"/>
    <w:rsid w:val="00EF14E7"/>
    <w:rsid w:val="00EF1539"/>
    <w:rsid w:val="00EF182B"/>
    <w:rsid w:val="00EF1A41"/>
    <w:rsid w:val="00EF1F07"/>
    <w:rsid w:val="00EF42DD"/>
    <w:rsid w:val="00EF6A62"/>
    <w:rsid w:val="00EF6BB9"/>
    <w:rsid w:val="00EF73CF"/>
    <w:rsid w:val="00EF7D0D"/>
    <w:rsid w:val="00F00999"/>
    <w:rsid w:val="00F013E3"/>
    <w:rsid w:val="00F04231"/>
    <w:rsid w:val="00F043FB"/>
    <w:rsid w:val="00F07FE8"/>
    <w:rsid w:val="00F10CE8"/>
    <w:rsid w:val="00F12380"/>
    <w:rsid w:val="00F1335C"/>
    <w:rsid w:val="00F13809"/>
    <w:rsid w:val="00F168DC"/>
    <w:rsid w:val="00F20B89"/>
    <w:rsid w:val="00F22F5E"/>
    <w:rsid w:val="00F24B13"/>
    <w:rsid w:val="00F255BD"/>
    <w:rsid w:val="00F25919"/>
    <w:rsid w:val="00F32DFC"/>
    <w:rsid w:val="00F32E90"/>
    <w:rsid w:val="00F336C2"/>
    <w:rsid w:val="00F34182"/>
    <w:rsid w:val="00F37536"/>
    <w:rsid w:val="00F40A62"/>
    <w:rsid w:val="00F410D5"/>
    <w:rsid w:val="00F41B8B"/>
    <w:rsid w:val="00F448F7"/>
    <w:rsid w:val="00F44941"/>
    <w:rsid w:val="00F47029"/>
    <w:rsid w:val="00F477B7"/>
    <w:rsid w:val="00F50F61"/>
    <w:rsid w:val="00F52324"/>
    <w:rsid w:val="00F52B35"/>
    <w:rsid w:val="00F52C74"/>
    <w:rsid w:val="00F52F09"/>
    <w:rsid w:val="00F53058"/>
    <w:rsid w:val="00F548B3"/>
    <w:rsid w:val="00F55B60"/>
    <w:rsid w:val="00F6006A"/>
    <w:rsid w:val="00F601FE"/>
    <w:rsid w:val="00F61555"/>
    <w:rsid w:val="00F63636"/>
    <w:rsid w:val="00F642D4"/>
    <w:rsid w:val="00F65408"/>
    <w:rsid w:val="00F66EE9"/>
    <w:rsid w:val="00F701F6"/>
    <w:rsid w:val="00F70718"/>
    <w:rsid w:val="00F70AF8"/>
    <w:rsid w:val="00F72590"/>
    <w:rsid w:val="00F747AF"/>
    <w:rsid w:val="00F74969"/>
    <w:rsid w:val="00F764E4"/>
    <w:rsid w:val="00F77A57"/>
    <w:rsid w:val="00F81535"/>
    <w:rsid w:val="00F83988"/>
    <w:rsid w:val="00F853B1"/>
    <w:rsid w:val="00F85A68"/>
    <w:rsid w:val="00F900F6"/>
    <w:rsid w:val="00F9222F"/>
    <w:rsid w:val="00F92285"/>
    <w:rsid w:val="00F92C87"/>
    <w:rsid w:val="00F933AA"/>
    <w:rsid w:val="00F9367E"/>
    <w:rsid w:val="00F95154"/>
    <w:rsid w:val="00F95B96"/>
    <w:rsid w:val="00F95D05"/>
    <w:rsid w:val="00FA00E2"/>
    <w:rsid w:val="00FA0C44"/>
    <w:rsid w:val="00FA1253"/>
    <w:rsid w:val="00FA1742"/>
    <w:rsid w:val="00FA20A2"/>
    <w:rsid w:val="00FA2DE8"/>
    <w:rsid w:val="00FA569B"/>
    <w:rsid w:val="00FA5EE0"/>
    <w:rsid w:val="00FA763D"/>
    <w:rsid w:val="00FA795E"/>
    <w:rsid w:val="00FB2706"/>
    <w:rsid w:val="00FB2E0C"/>
    <w:rsid w:val="00FB4E7A"/>
    <w:rsid w:val="00FB6799"/>
    <w:rsid w:val="00FB6F80"/>
    <w:rsid w:val="00FB72A1"/>
    <w:rsid w:val="00FC10BE"/>
    <w:rsid w:val="00FC265E"/>
    <w:rsid w:val="00FC29DD"/>
    <w:rsid w:val="00FC361C"/>
    <w:rsid w:val="00FC542A"/>
    <w:rsid w:val="00FC5AB2"/>
    <w:rsid w:val="00FC5B44"/>
    <w:rsid w:val="00FD590F"/>
    <w:rsid w:val="00FD5E40"/>
    <w:rsid w:val="00FD747C"/>
    <w:rsid w:val="00FD7604"/>
    <w:rsid w:val="00FD7773"/>
    <w:rsid w:val="00FD7A61"/>
    <w:rsid w:val="00FE04AF"/>
    <w:rsid w:val="00FE1E44"/>
    <w:rsid w:val="00FE2699"/>
    <w:rsid w:val="00FE273A"/>
    <w:rsid w:val="00FE2B1C"/>
    <w:rsid w:val="00FE339E"/>
    <w:rsid w:val="00FE4102"/>
    <w:rsid w:val="00FE533C"/>
    <w:rsid w:val="00FE6267"/>
    <w:rsid w:val="00FE68AB"/>
    <w:rsid w:val="00FE77F1"/>
    <w:rsid w:val="00FF1807"/>
    <w:rsid w:val="00FF1812"/>
    <w:rsid w:val="00FF2DE6"/>
    <w:rsid w:val="00FF43D8"/>
    <w:rsid w:val="00FF4579"/>
    <w:rsid w:val="00FF4F68"/>
    <w:rsid w:val="00FF6DF5"/>
    <w:rsid w:val="00FF75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6C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6C8D"/>
  </w:style>
  <w:style w:type="paragraph" w:styleId="Footer">
    <w:name w:val="footer"/>
    <w:basedOn w:val="Normal"/>
    <w:link w:val="FooterChar"/>
    <w:uiPriority w:val="99"/>
    <w:unhideWhenUsed/>
    <w:rsid w:val="008F6C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6C8D"/>
  </w:style>
  <w:style w:type="paragraph" w:styleId="BalloonText">
    <w:name w:val="Balloon Text"/>
    <w:basedOn w:val="Normal"/>
    <w:link w:val="BalloonTextChar"/>
    <w:uiPriority w:val="99"/>
    <w:semiHidden/>
    <w:unhideWhenUsed/>
    <w:rsid w:val="00E575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753D"/>
    <w:rPr>
      <w:rFonts w:ascii="Tahoma" w:hAnsi="Tahoma" w:cs="Tahoma"/>
      <w:sz w:val="16"/>
      <w:szCs w:val="16"/>
    </w:rPr>
  </w:style>
  <w:style w:type="paragraph" w:styleId="ListParagraph">
    <w:name w:val="List Paragraph"/>
    <w:basedOn w:val="Normal"/>
    <w:uiPriority w:val="34"/>
    <w:qFormat/>
    <w:rsid w:val="00AD2B96"/>
    <w:pPr>
      <w:ind w:left="720"/>
      <w:contextualSpacing/>
    </w:pPr>
  </w:style>
  <w:style w:type="numbering" w:customStyle="1" w:styleId="Art">
    <w:name w:val="Art"/>
    <w:uiPriority w:val="99"/>
    <w:rsid w:val="00C21487"/>
    <w:pPr>
      <w:numPr>
        <w:numId w:val="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6C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6C8D"/>
  </w:style>
  <w:style w:type="paragraph" w:styleId="Footer">
    <w:name w:val="footer"/>
    <w:basedOn w:val="Normal"/>
    <w:link w:val="FooterChar"/>
    <w:uiPriority w:val="99"/>
    <w:unhideWhenUsed/>
    <w:rsid w:val="008F6C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6C8D"/>
  </w:style>
  <w:style w:type="paragraph" w:styleId="BalloonText">
    <w:name w:val="Balloon Text"/>
    <w:basedOn w:val="Normal"/>
    <w:link w:val="BalloonTextChar"/>
    <w:uiPriority w:val="99"/>
    <w:semiHidden/>
    <w:unhideWhenUsed/>
    <w:rsid w:val="00E575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753D"/>
    <w:rPr>
      <w:rFonts w:ascii="Tahoma" w:hAnsi="Tahoma" w:cs="Tahoma"/>
      <w:sz w:val="16"/>
      <w:szCs w:val="16"/>
    </w:rPr>
  </w:style>
  <w:style w:type="paragraph" w:styleId="ListParagraph">
    <w:name w:val="List Paragraph"/>
    <w:basedOn w:val="Normal"/>
    <w:uiPriority w:val="34"/>
    <w:qFormat/>
    <w:rsid w:val="00AD2B96"/>
    <w:pPr>
      <w:ind w:left="720"/>
      <w:contextualSpacing/>
    </w:pPr>
  </w:style>
  <w:style w:type="numbering" w:customStyle="1" w:styleId="Art">
    <w:name w:val="Art"/>
    <w:uiPriority w:val="99"/>
    <w:rsid w:val="00C21487"/>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795733">
      <w:bodyDiv w:val="1"/>
      <w:marLeft w:val="0"/>
      <w:marRight w:val="0"/>
      <w:marTop w:val="0"/>
      <w:marBottom w:val="0"/>
      <w:divBdr>
        <w:top w:val="none" w:sz="0" w:space="0" w:color="auto"/>
        <w:left w:val="none" w:sz="0" w:space="0" w:color="auto"/>
        <w:bottom w:val="none" w:sz="0" w:space="0" w:color="auto"/>
        <w:right w:val="none" w:sz="0" w:space="0" w:color="auto"/>
      </w:divBdr>
      <w:divsChild>
        <w:div w:id="1840386480">
          <w:marLeft w:val="0"/>
          <w:marRight w:val="0"/>
          <w:marTop w:val="0"/>
          <w:marBottom w:val="0"/>
          <w:divBdr>
            <w:top w:val="single" w:sz="6" w:space="0" w:color="000000"/>
            <w:left w:val="single" w:sz="6" w:space="0" w:color="000000"/>
            <w:bottom w:val="single" w:sz="6" w:space="0" w:color="000000"/>
            <w:right w:val="single" w:sz="6" w:space="0" w:color="000000"/>
          </w:divBdr>
          <w:divsChild>
            <w:div w:id="1917595621">
              <w:marLeft w:val="0"/>
              <w:marRight w:val="0"/>
              <w:marTop w:val="0"/>
              <w:marBottom w:val="0"/>
              <w:divBdr>
                <w:top w:val="none" w:sz="0" w:space="0" w:color="auto"/>
                <w:left w:val="none" w:sz="0" w:space="0" w:color="auto"/>
                <w:bottom w:val="none" w:sz="0" w:space="0" w:color="auto"/>
                <w:right w:val="none" w:sz="0" w:space="0" w:color="auto"/>
              </w:divBdr>
              <w:divsChild>
                <w:div w:id="774984816">
                  <w:marLeft w:val="0"/>
                  <w:marRight w:val="0"/>
                  <w:marTop w:val="0"/>
                  <w:marBottom w:val="0"/>
                  <w:divBdr>
                    <w:top w:val="none" w:sz="0" w:space="0" w:color="auto"/>
                    <w:left w:val="none" w:sz="0" w:space="0" w:color="auto"/>
                    <w:bottom w:val="none" w:sz="0" w:space="0" w:color="auto"/>
                    <w:right w:val="none" w:sz="0" w:space="0" w:color="auto"/>
                  </w:divBdr>
                  <w:divsChild>
                    <w:div w:id="1899123062">
                      <w:marLeft w:val="0"/>
                      <w:marRight w:val="0"/>
                      <w:marTop w:val="0"/>
                      <w:marBottom w:val="0"/>
                      <w:divBdr>
                        <w:top w:val="none" w:sz="0" w:space="0" w:color="auto"/>
                        <w:left w:val="none" w:sz="0" w:space="0" w:color="auto"/>
                        <w:bottom w:val="none" w:sz="0" w:space="0" w:color="auto"/>
                        <w:right w:val="none" w:sz="0" w:space="0" w:color="auto"/>
                      </w:divBdr>
                      <w:divsChild>
                        <w:div w:id="89150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javascript:OpenDocumentView(214618,%203885507);" TargetMode="External"/><Relationship Id="rId4" Type="http://schemas.microsoft.com/office/2007/relationships/stylesWithEffects" Target="stylesWithEffects.xml"/><Relationship Id="rId9" Type="http://schemas.openxmlformats.org/officeDocument/2006/relationships/hyperlink" Target="javascript:OpenDocumentView(217471,%203956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9CF53-F164-4D36-9BCF-0A1816C99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1028</TotalTime>
  <Pages>6</Pages>
  <Words>2937</Words>
  <Characters>17040</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2015-06-26T06:42:00Z</cp:lastPrinted>
  <dcterms:created xsi:type="dcterms:W3CDTF">2015-06-26T05:21:00Z</dcterms:created>
  <dcterms:modified xsi:type="dcterms:W3CDTF">2016-09-01T08:29:00Z</dcterms:modified>
</cp:coreProperties>
</file>