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agrearea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societăţilor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prestatoare de servicii energetice</w:t>
      </w:r>
    </w:p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Pr="00716A30" w:rsidRDefault="00AE2087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10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4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bookmarkStart w:id="0" w:name="_GoBack"/>
      <w:bookmarkEnd w:id="0"/>
    </w:p>
    <w:p w:rsidR="00D1193B" w:rsidRPr="00716A30" w:rsidRDefault="00D1193B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AE2087" w:rsidRPr="00AE2087">
        <w:rPr>
          <w:rFonts w:ascii="Times New Roman" w:hAnsi="Times New Roman" w:cs="Times New Roman"/>
          <w:b/>
          <w:sz w:val="24"/>
          <w:szCs w:val="24"/>
          <w:lang w:val="it-IT"/>
        </w:rPr>
        <w:t>10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AE2087">
        <w:rPr>
          <w:rFonts w:ascii="Times New Roman" w:hAnsi="Times New Roman" w:cs="Times New Roman"/>
          <w:b/>
          <w:sz w:val="24"/>
          <w:szCs w:val="24"/>
          <w:lang w:val="it-IT"/>
        </w:rPr>
        <w:t>4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D1193B" w:rsidRDefault="00D1193B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EF4C31" w:rsidRPr="00716A30" w:rsidRDefault="00EF4C31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AE2087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FELEA IOAN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AE2087" w:rsidP="00716A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ENERGY PERFORMANT SYSTEMS S.R.L</w:t>
            </w: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8809A8" w:rsidRDefault="00AE2087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SANISLAV ION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AE2087" w:rsidP="001532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NEPI INVESTMENT MANAGEMENT S.R.L</w:t>
            </w:r>
          </w:p>
        </w:tc>
      </w:tr>
      <w:tr w:rsidR="00716A30" w:rsidRPr="00716A30" w:rsidTr="00714643">
        <w:trPr>
          <w:trHeight w:val="409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AE2087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BEGU MARIAN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AE2087" w:rsidP="00AE208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DUMAGAS TRANSPORT</w:t>
            </w:r>
            <w:r w:rsidR="008809A8">
              <w:rPr>
                <w:rFonts w:ascii="Times New Roman" w:hAnsi="Times New Roman" w:cs="Times New Roman"/>
                <w:sz w:val="24"/>
                <w:szCs w:val="24"/>
              </w:rPr>
              <w:t xml:space="preserve"> S.A</w:t>
            </w:r>
          </w:p>
        </w:tc>
      </w:tr>
    </w:tbl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217BE" w:rsidRDefault="007217BE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217BE" w:rsidRPr="007217BE" w:rsidRDefault="007217BE" w:rsidP="007217BE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atestatelor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proofErr w:type="spellEnd"/>
      <w:r w:rsidRPr="007217BE">
        <w:rPr>
          <w:rFonts w:ascii="Times New Roman" w:hAnsi="Times New Roman" w:cs="Times New Roman"/>
          <w:sz w:val="24"/>
          <w:szCs w:val="24"/>
        </w:rPr>
        <w:t>ă fizică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</w:p>
    <w:p w:rsidR="007217BE" w:rsidRPr="007217BE" w:rsidRDefault="007217BE" w:rsidP="007217B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7217BE" w:rsidRPr="007217BE" w:rsidTr="00B659A0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7217BE" w:rsidRPr="007217BE" w:rsidTr="00AE2087">
        <w:trPr>
          <w:trHeight w:val="379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7217B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AE2087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VĂDUVA EUGENIEA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AE2087" w:rsidP="00721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GRIRO S.A</w:t>
            </w:r>
          </w:p>
        </w:tc>
      </w:tr>
      <w:tr w:rsidR="001C70EB" w:rsidRPr="007217BE" w:rsidTr="00AE2087">
        <w:trPr>
          <w:trHeight w:val="342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7217BE" w:rsidRDefault="001C70EB" w:rsidP="001C70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2.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1C70EB" w:rsidRDefault="00AE2087" w:rsidP="00C333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TUDOR LIVIU ADRIAN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7217BE" w:rsidRDefault="00AE2087" w:rsidP="001C7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UNIVERSITATEA TRANSILVANIA</w:t>
            </w:r>
          </w:p>
        </w:tc>
      </w:tr>
      <w:tr w:rsidR="00AE2087" w:rsidRPr="007217BE" w:rsidTr="00AE2087">
        <w:trPr>
          <w:trHeight w:val="422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087" w:rsidRPr="007217BE" w:rsidRDefault="00AE2087" w:rsidP="00AE20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087" w:rsidRPr="001C70EB" w:rsidRDefault="00AE2087" w:rsidP="003537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OPRESCU DORINA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087" w:rsidRPr="007217BE" w:rsidRDefault="00AE2087" w:rsidP="00AE2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COMPLEXUL OLTENIA PENTRU S.E</w:t>
            </w:r>
          </w:p>
        </w:tc>
      </w:tr>
    </w:tbl>
    <w:p w:rsidR="00716A30" w:rsidRPr="007217BE" w:rsidRDefault="00716A30" w:rsidP="00716A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50E" w:rsidRDefault="00E1050E" w:rsidP="003B4C37">
      <w:pPr>
        <w:spacing w:after="0" w:line="240" w:lineRule="auto"/>
      </w:pPr>
      <w:r>
        <w:separator/>
      </w:r>
    </w:p>
  </w:endnote>
  <w:endnote w:type="continuationSeparator" w:id="0">
    <w:p w:rsidR="00E1050E" w:rsidRDefault="00E1050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20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50E" w:rsidRDefault="00E1050E" w:rsidP="003B4C37">
      <w:pPr>
        <w:spacing w:after="0" w:line="240" w:lineRule="auto"/>
      </w:pPr>
      <w:r>
        <w:separator/>
      </w:r>
    </w:p>
  </w:footnote>
  <w:footnote w:type="continuationSeparator" w:id="0">
    <w:p w:rsidR="00E1050E" w:rsidRDefault="00E1050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Pr="00AE2087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</w:rPr>
                          </w:pPr>
                          <w:r w:rsidRPr="00AE2087"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Pr="00AE2087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</w:rPr>
                    </w:pPr>
                    <w:r w:rsidRPr="00AE2087">
                      <w:rPr>
                        <w:rFonts w:ascii="Arial" w:hAnsi="Arial" w:cs="Arial"/>
                        <w:b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E1898"/>
    <w:rsid w:val="000F216D"/>
    <w:rsid w:val="00123A54"/>
    <w:rsid w:val="0015323B"/>
    <w:rsid w:val="00160D1D"/>
    <w:rsid w:val="00172D21"/>
    <w:rsid w:val="001C70EB"/>
    <w:rsid w:val="0027738A"/>
    <w:rsid w:val="00282E0F"/>
    <w:rsid w:val="00330B30"/>
    <w:rsid w:val="003A5853"/>
    <w:rsid w:val="003B4C37"/>
    <w:rsid w:val="00416F31"/>
    <w:rsid w:val="00437C42"/>
    <w:rsid w:val="00561D6D"/>
    <w:rsid w:val="00591C4C"/>
    <w:rsid w:val="005C09D2"/>
    <w:rsid w:val="005D13C9"/>
    <w:rsid w:val="005F2CDE"/>
    <w:rsid w:val="00620875"/>
    <w:rsid w:val="00716A30"/>
    <w:rsid w:val="007217BE"/>
    <w:rsid w:val="007E44B6"/>
    <w:rsid w:val="00833EF5"/>
    <w:rsid w:val="008809A8"/>
    <w:rsid w:val="008D7198"/>
    <w:rsid w:val="00911117"/>
    <w:rsid w:val="009939B7"/>
    <w:rsid w:val="009A3E00"/>
    <w:rsid w:val="009D2ED1"/>
    <w:rsid w:val="00A32F43"/>
    <w:rsid w:val="00AE2087"/>
    <w:rsid w:val="00AE5A9F"/>
    <w:rsid w:val="00B01023"/>
    <w:rsid w:val="00B10C77"/>
    <w:rsid w:val="00B609B0"/>
    <w:rsid w:val="00B61B47"/>
    <w:rsid w:val="00B81C1F"/>
    <w:rsid w:val="00BC1FCD"/>
    <w:rsid w:val="00BC484A"/>
    <w:rsid w:val="00C93F5D"/>
    <w:rsid w:val="00D1193B"/>
    <w:rsid w:val="00DD378F"/>
    <w:rsid w:val="00E1050E"/>
    <w:rsid w:val="00EF4C31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12</cp:revision>
  <cp:lastPrinted>2016-12-22T12:06:00Z</cp:lastPrinted>
  <dcterms:created xsi:type="dcterms:W3CDTF">2017-02-21T10:18:00Z</dcterms:created>
  <dcterms:modified xsi:type="dcterms:W3CDTF">2017-04-04T09:32:00Z</dcterms:modified>
</cp:coreProperties>
</file>