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A56" w:rsidRPr="00162EB6" w:rsidRDefault="00D03A56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 w:rsidRPr="00162EB6">
        <w:rPr>
          <w:rFonts w:ascii="Times New Roman" w:hAnsi="Times New Roman" w:cs="Times New Roman"/>
          <w:b/>
          <w:bCs/>
          <w:sz w:val="24"/>
          <w:lang w:val="it-IT"/>
        </w:rPr>
        <w:t>Rezultate  atestare manageri energetici</w:t>
      </w:r>
    </w:p>
    <w:p w:rsidR="00D03A56" w:rsidRPr="00162EB6" w:rsidRDefault="005B3A7B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lang w:val="it-IT"/>
        </w:rPr>
        <w:t>22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.0</w:t>
      </w:r>
      <w:r w:rsidR="00146A77">
        <w:rPr>
          <w:rFonts w:ascii="Times New Roman" w:hAnsi="Times New Roman" w:cs="Times New Roman"/>
          <w:b/>
          <w:bCs/>
          <w:sz w:val="24"/>
          <w:lang w:val="it-IT"/>
        </w:rPr>
        <w:t>3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.2017</w:t>
      </w:r>
    </w:p>
    <w:p w:rsidR="0017306B" w:rsidRPr="0017306B" w:rsidRDefault="0017306B" w:rsidP="0017306B">
      <w:pPr>
        <w:spacing w:after="0"/>
        <w:jc w:val="center"/>
        <w:rPr>
          <w:rFonts w:ascii="Times New Roman" w:hAnsi="Times New Roman" w:cs="Times New Roman"/>
          <w:b/>
          <w:bCs/>
          <w:lang w:val="it-IT"/>
        </w:rPr>
      </w:pPr>
    </w:p>
    <w:p w:rsidR="00D03A56" w:rsidRPr="0017306B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In data de </w:t>
      </w:r>
      <w:r w:rsidR="005B3A7B" w:rsidRPr="005B3A7B">
        <w:rPr>
          <w:rFonts w:ascii="Times New Roman" w:hAnsi="Times New Roman" w:cs="Times New Roman"/>
          <w:b/>
          <w:sz w:val="24"/>
          <w:szCs w:val="24"/>
          <w:lang w:val="it-IT"/>
        </w:rPr>
        <w:t>22</w:t>
      </w:r>
      <w:r w:rsidRPr="00146A77">
        <w:rPr>
          <w:rFonts w:ascii="Times New Roman" w:hAnsi="Times New Roman" w:cs="Times New Roman"/>
          <w:b/>
          <w:bCs/>
          <w:sz w:val="24"/>
          <w:szCs w:val="24"/>
          <w:lang w:val="it-IT"/>
        </w:rPr>
        <w:t>.</w:t>
      </w:r>
      <w:r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0</w:t>
      </w:r>
      <w:r w:rsidR="00146A77">
        <w:rPr>
          <w:rFonts w:ascii="Times New Roman" w:hAnsi="Times New Roman" w:cs="Times New Roman"/>
          <w:b/>
          <w:bCs/>
          <w:sz w:val="24"/>
          <w:szCs w:val="24"/>
          <w:lang w:val="it-IT"/>
        </w:rPr>
        <w:t>3</w:t>
      </w:r>
      <w:r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.2017</w:t>
      </w:r>
      <w:r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 a avut loc şedinţa Comisiei de atestare manageri energetici numită în baza  Deciziei nr. 209/DEE/2016 a Şefului Departamentului pentru Eficienţă Energetică din cadrul ANRE.</w:t>
      </w:r>
      <w:bookmarkStart w:id="0" w:name="_GoBack"/>
      <w:bookmarkEnd w:id="0"/>
    </w:p>
    <w:p w:rsidR="00D03A56" w:rsidRPr="0017306B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306B">
        <w:rPr>
          <w:rFonts w:ascii="Times New Roman" w:hAnsi="Times New Roman" w:cs="Times New Roman"/>
          <w:sz w:val="24"/>
          <w:szCs w:val="24"/>
        </w:rPr>
        <w:t xml:space="preserve">Conform 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Procesului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erbal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r. </w:t>
      </w:r>
      <w:r w:rsidR="000A3738">
        <w:rPr>
          <w:rFonts w:ascii="Times New Roman" w:hAnsi="Times New Roman" w:cs="Times New Roman"/>
          <w:b/>
          <w:bCs/>
          <w:sz w:val="24"/>
          <w:szCs w:val="24"/>
        </w:rPr>
        <w:t>21446</w:t>
      </w:r>
      <w:r w:rsidRPr="0017306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5B3A7B">
        <w:rPr>
          <w:rFonts w:ascii="Times New Roman" w:hAnsi="Times New Roman" w:cs="Times New Roman"/>
          <w:b/>
          <w:bCs/>
          <w:sz w:val="24"/>
          <w:szCs w:val="24"/>
        </w:rPr>
        <w:t xml:space="preserve"> 22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146A7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>.2017</w:t>
      </w:r>
      <w:r w:rsidRPr="0017306B">
        <w:rPr>
          <w:rFonts w:ascii="Times New Roman" w:hAnsi="Times New Roman" w:cs="Times New Roman"/>
          <w:sz w:val="24"/>
          <w:szCs w:val="24"/>
        </w:rPr>
        <w:t xml:space="preserve"> al Comisiei a fost convocat un număr de </w:t>
      </w:r>
      <w:r w:rsidR="00146A77">
        <w:rPr>
          <w:rFonts w:ascii="Times New Roman" w:hAnsi="Times New Roman" w:cs="Times New Roman"/>
          <w:sz w:val="24"/>
          <w:szCs w:val="24"/>
        </w:rPr>
        <w:t>6</w:t>
      </w:r>
      <w:r w:rsidRPr="0017306B">
        <w:rPr>
          <w:rFonts w:ascii="Times New Roman" w:hAnsi="Times New Roman" w:cs="Times New Roman"/>
          <w:sz w:val="24"/>
          <w:szCs w:val="24"/>
        </w:rPr>
        <w:t xml:space="preserve"> persoane care au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susţinut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interviul în vederea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obţinerii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atestatului de manager energetic. Rezultatele atestării sunt prezentate în tabelul de mai jos.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Contestaţiile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cu privire la rezultatele examenului de atestare se depun la sediul A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N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R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 xml:space="preserve">E  în termen de trei zile de la data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afişării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acestora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soluţionează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în termen de 10 zile de la data depunerii, de către o comisie numită în acest scop.</w:t>
      </w:r>
    </w:p>
    <w:p w:rsidR="00D03A56" w:rsidRPr="0017306B" w:rsidRDefault="00D03A56" w:rsidP="00D03A56">
      <w:pPr>
        <w:ind w:firstLine="720"/>
        <w:jc w:val="both"/>
        <w:rPr>
          <w:rFonts w:ascii="Times New Roman" w:hAnsi="Times New Roman" w:cs="Times New Roman"/>
        </w:rPr>
      </w:pPr>
    </w:p>
    <w:tbl>
      <w:tblPr>
        <w:tblW w:w="93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2833"/>
        <w:gridCol w:w="1918"/>
      </w:tblGrid>
      <w:tr w:rsidR="00D03A56" w:rsidRPr="0017306B" w:rsidTr="0017306B">
        <w:trPr>
          <w:trHeight w:val="820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Nume și Prenume</w:t>
            </w:r>
          </w:p>
        </w:tc>
        <w:tc>
          <w:tcPr>
            <w:tcW w:w="1560" w:type="dxa"/>
            <w:vAlign w:val="center"/>
          </w:tcPr>
          <w:p w:rsidR="00D03A56" w:rsidRPr="0017306B" w:rsidRDefault="0017306B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 xml:space="preserve">ip atestat </w:t>
            </w:r>
            <w:proofErr w:type="spellStart"/>
            <w:r w:rsidR="00D03A56" w:rsidRPr="0017306B">
              <w:rPr>
                <w:rFonts w:ascii="Times New Roman" w:hAnsi="Times New Roman" w:cs="Times New Roman"/>
                <w:b/>
                <w:bCs/>
              </w:rPr>
              <w:t>obţinut</w:t>
            </w:r>
            <w:proofErr w:type="spellEnd"/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Operator economic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7306B">
              <w:rPr>
                <w:rFonts w:ascii="Times New Roman" w:hAnsi="Times New Roman" w:cs="Times New Roman"/>
                <w:b/>
                <w:bCs/>
              </w:rPr>
              <w:t>Rezoluţia</w:t>
            </w:r>
            <w:proofErr w:type="spellEnd"/>
            <w:r w:rsidRPr="0017306B">
              <w:rPr>
                <w:rFonts w:ascii="Times New Roman" w:hAnsi="Times New Roman" w:cs="Times New Roman"/>
                <w:b/>
                <w:bCs/>
              </w:rPr>
              <w:t xml:space="preserve"> Comisiei</w:t>
            </w:r>
          </w:p>
        </w:tc>
      </w:tr>
      <w:tr w:rsidR="00D03A56" w:rsidRPr="0017306B" w:rsidTr="0000556B">
        <w:trPr>
          <w:trHeight w:val="1069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17306B">
              <w:rPr>
                <w:rFonts w:ascii="Times New Roman" w:hAnsi="Times New Roman" w:cs="Times New Roman"/>
                <w:b/>
                <w:lang w:val="it-IT"/>
              </w:rPr>
              <w:t>1</w:t>
            </w:r>
          </w:p>
        </w:tc>
        <w:tc>
          <w:tcPr>
            <w:tcW w:w="2119" w:type="dxa"/>
            <w:vAlign w:val="center"/>
          </w:tcPr>
          <w:p w:rsidR="00D03A56" w:rsidRPr="0017306B" w:rsidRDefault="00146A77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AVRAM VICTOR DĂNUȚ</w:t>
            </w:r>
          </w:p>
        </w:tc>
        <w:tc>
          <w:tcPr>
            <w:tcW w:w="156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7306B"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146A77" w:rsidRPr="00146A77" w:rsidRDefault="00146A77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6A77">
              <w:rPr>
                <w:rFonts w:ascii="Times New Roman" w:hAnsi="Times New Roman" w:cs="Times New Roman"/>
                <w:b/>
                <w:sz w:val="24"/>
                <w:szCs w:val="24"/>
              </w:rPr>
              <w:t>S.C OLTCHIM S.A</w:t>
            </w:r>
          </w:p>
          <w:p w:rsidR="00146A77" w:rsidRPr="0017306B" w:rsidRDefault="00146A77" w:rsidP="00146A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 xml:space="preserve"> Loc. </w:t>
            </w:r>
            <w:r>
              <w:rPr>
                <w:rFonts w:ascii="Times New Roman" w:hAnsi="Times New Roman" w:cs="Times New Roman"/>
              </w:rPr>
              <w:t>Râmnicu Vâlcea</w:t>
            </w:r>
          </w:p>
          <w:p w:rsidR="00D03A56" w:rsidRPr="0017306B" w:rsidRDefault="00146A77" w:rsidP="00146A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 xml:space="preserve">Jud. </w:t>
            </w:r>
            <w:r>
              <w:rPr>
                <w:rFonts w:ascii="Times New Roman" w:hAnsi="Times New Roman" w:cs="Times New Roman"/>
              </w:rPr>
              <w:t>Vâlcea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D03A56" w:rsidRPr="0017306B" w:rsidTr="0000556B">
        <w:trPr>
          <w:trHeight w:val="1051"/>
        </w:trPr>
        <w:tc>
          <w:tcPr>
            <w:tcW w:w="95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7306B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119" w:type="dxa"/>
            <w:vAlign w:val="center"/>
          </w:tcPr>
          <w:p w:rsidR="00D03A56" w:rsidRPr="0017306B" w:rsidRDefault="00146A77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MOCOFAN ADELA SIMONA</w:t>
            </w:r>
          </w:p>
        </w:tc>
        <w:tc>
          <w:tcPr>
            <w:tcW w:w="156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146A77" w:rsidRPr="00146A77" w:rsidRDefault="00146A77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6A77">
              <w:rPr>
                <w:rFonts w:ascii="Times New Roman" w:hAnsi="Times New Roman" w:cs="Times New Roman"/>
                <w:b/>
                <w:sz w:val="24"/>
                <w:szCs w:val="24"/>
              </w:rPr>
              <w:t>S.C OLTCHIM S.A</w:t>
            </w:r>
            <w:r w:rsidRPr="00146A77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146A77" w:rsidRPr="0017306B" w:rsidRDefault="00146A77" w:rsidP="00146A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 xml:space="preserve">Loc. </w:t>
            </w:r>
            <w:r>
              <w:rPr>
                <w:rFonts w:ascii="Times New Roman" w:hAnsi="Times New Roman" w:cs="Times New Roman"/>
              </w:rPr>
              <w:t>Râmnicu Vâlcea</w:t>
            </w:r>
          </w:p>
          <w:p w:rsidR="00D03A56" w:rsidRPr="0017306B" w:rsidRDefault="00146A77" w:rsidP="00146A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 xml:space="preserve">Jud. </w:t>
            </w:r>
            <w:r>
              <w:rPr>
                <w:rFonts w:ascii="Times New Roman" w:hAnsi="Times New Roman" w:cs="Times New Roman"/>
              </w:rPr>
              <w:t>Vâlcea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D03A56" w:rsidRPr="0017306B" w:rsidTr="0000556B">
        <w:trPr>
          <w:trHeight w:val="1357"/>
        </w:trPr>
        <w:tc>
          <w:tcPr>
            <w:tcW w:w="95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7306B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119" w:type="dxa"/>
            <w:vAlign w:val="center"/>
          </w:tcPr>
          <w:p w:rsidR="00D03A56" w:rsidRPr="0017306B" w:rsidRDefault="00146A77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>BRĂGUȘI NICOLETA LORELEI</w:t>
            </w:r>
          </w:p>
        </w:tc>
        <w:tc>
          <w:tcPr>
            <w:tcW w:w="156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146A77" w:rsidRPr="00146A77" w:rsidRDefault="00146A77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6A77">
              <w:rPr>
                <w:rFonts w:ascii="Times New Roman" w:hAnsi="Times New Roman" w:cs="Times New Roman"/>
                <w:b/>
                <w:sz w:val="24"/>
                <w:szCs w:val="24"/>
              </w:rPr>
              <w:t>S.C OLTCHIM S.A</w:t>
            </w:r>
            <w:r w:rsidRPr="00146A77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 xml:space="preserve">Loc. </w:t>
            </w:r>
            <w:r w:rsidR="00146A77">
              <w:rPr>
                <w:rFonts w:ascii="Times New Roman" w:hAnsi="Times New Roman" w:cs="Times New Roman"/>
              </w:rPr>
              <w:t>Râmnicu Vâlcea</w:t>
            </w:r>
          </w:p>
          <w:p w:rsidR="00D03A56" w:rsidRPr="0017306B" w:rsidRDefault="00D03A56" w:rsidP="00146A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 xml:space="preserve">Jud. </w:t>
            </w:r>
            <w:r w:rsidR="00146A77">
              <w:rPr>
                <w:rFonts w:ascii="Times New Roman" w:hAnsi="Times New Roman" w:cs="Times New Roman"/>
              </w:rPr>
              <w:t>Vâlcea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D03A56" w:rsidRPr="0017306B" w:rsidTr="0000556B">
        <w:trPr>
          <w:trHeight w:val="1321"/>
        </w:trPr>
        <w:tc>
          <w:tcPr>
            <w:tcW w:w="95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7306B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19" w:type="dxa"/>
            <w:vAlign w:val="center"/>
          </w:tcPr>
          <w:p w:rsidR="00D03A56" w:rsidRPr="0017306B" w:rsidRDefault="00146A77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>NIKIFOROV DMITRII</w:t>
            </w:r>
          </w:p>
        </w:tc>
        <w:tc>
          <w:tcPr>
            <w:tcW w:w="156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146A77" w:rsidRDefault="00146A77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46A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S.C PETROTEL LUKOIL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46A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S.A</w:t>
            </w:r>
            <w:r w:rsidRPr="0017306B">
              <w:rPr>
                <w:rFonts w:ascii="Times New Roman" w:hAnsi="Times New Roman" w:cs="Times New Roman"/>
              </w:rPr>
              <w:t xml:space="preserve"> </w:t>
            </w:r>
          </w:p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 xml:space="preserve">Loc. </w:t>
            </w:r>
            <w:r w:rsidR="004118AE">
              <w:rPr>
                <w:rFonts w:ascii="Times New Roman" w:hAnsi="Times New Roman" w:cs="Times New Roman"/>
              </w:rPr>
              <w:t>Ploiești</w:t>
            </w:r>
          </w:p>
          <w:p w:rsidR="00D03A56" w:rsidRPr="0017306B" w:rsidRDefault="00D03A56" w:rsidP="004118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 xml:space="preserve">Jud. </w:t>
            </w:r>
            <w:r w:rsidR="004118AE">
              <w:rPr>
                <w:rFonts w:ascii="Times New Roman" w:hAnsi="Times New Roman" w:cs="Times New Roman"/>
              </w:rPr>
              <w:t>Prahova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146A77" w:rsidRPr="0017306B" w:rsidTr="00146A77">
        <w:trPr>
          <w:trHeight w:val="1321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77" w:rsidRPr="0017306B" w:rsidRDefault="00146A77" w:rsidP="0051261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77" w:rsidRPr="00146A77" w:rsidRDefault="00146A77" w:rsidP="0051261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>LAZA MARIUS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77" w:rsidRPr="0017306B" w:rsidRDefault="00146A77" w:rsidP="0051261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77" w:rsidRPr="00146A77" w:rsidRDefault="00146A77" w:rsidP="0051261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46A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S.C HOLCIM ROMÂNIA S.A</w:t>
            </w:r>
            <w:r w:rsidRPr="00146A7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</w:p>
          <w:p w:rsidR="00146A77" w:rsidRPr="00146A77" w:rsidRDefault="00146A77" w:rsidP="0051261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146A77">
              <w:rPr>
                <w:rFonts w:ascii="Times New Roman" w:hAnsi="Times New Roman" w:cs="Times New Roman"/>
                <w:bCs/>
                <w:color w:val="000000"/>
              </w:rPr>
              <w:t xml:space="preserve">Loc.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Astileu</w:t>
            </w:r>
            <w:proofErr w:type="spellEnd"/>
          </w:p>
          <w:p w:rsidR="00146A77" w:rsidRPr="00146A77" w:rsidRDefault="00146A77" w:rsidP="00146A7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46A77">
              <w:rPr>
                <w:rFonts w:ascii="Times New Roman" w:hAnsi="Times New Roman" w:cs="Times New Roman"/>
                <w:bCs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bCs/>
                <w:color w:val="000000"/>
              </w:rPr>
              <w:t>Bihor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77" w:rsidRPr="0017306B" w:rsidRDefault="00146A77" w:rsidP="0051261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146A77" w:rsidRPr="0017306B" w:rsidTr="00146A77">
        <w:trPr>
          <w:trHeight w:val="1321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77" w:rsidRPr="0017306B" w:rsidRDefault="00146A77" w:rsidP="0051261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77" w:rsidRPr="00146A77" w:rsidRDefault="00146A77" w:rsidP="0051261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>MUNTEANU SORIN IULIU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77" w:rsidRPr="0017306B" w:rsidRDefault="00146A77" w:rsidP="0051261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77" w:rsidRPr="00146A77" w:rsidRDefault="00146A77" w:rsidP="0051261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46A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ARCELORMITTAL TUBULAR PRODUCTS ROMÂN S.A</w:t>
            </w:r>
            <w:r w:rsidRPr="00146A7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</w:p>
          <w:p w:rsidR="00146A77" w:rsidRPr="00146A77" w:rsidRDefault="00146A77" w:rsidP="0051261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146A77">
              <w:rPr>
                <w:rFonts w:ascii="Times New Roman" w:hAnsi="Times New Roman" w:cs="Times New Roman"/>
                <w:bCs/>
                <w:color w:val="000000"/>
              </w:rPr>
              <w:t xml:space="preserve">Loc. </w:t>
            </w:r>
            <w:r w:rsidR="004118AE">
              <w:rPr>
                <w:rFonts w:ascii="Times New Roman" w:hAnsi="Times New Roman" w:cs="Times New Roman"/>
                <w:bCs/>
                <w:color w:val="000000"/>
              </w:rPr>
              <w:t>Roman</w:t>
            </w:r>
          </w:p>
          <w:p w:rsidR="00146A77" w:rsidRPr="00146A77" w:rsidRDefault="00146A77" w:rsidP="004118A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46A77">
              <w:rPr>
                <w:rFonts w:ascii="Times New Roman" w:hAnsi="Times New Roman" w:cs="Times New Roman"/>
                <w:bCs/>
                <w:color w:val="000000"/>
              </w:rPr>
              <w:t xml:space="preserve">Jud. </w:t>
            </w:r>
            <w:r w:rsidR="004118AE">
              <w:rPr>
                <w:rFonts w:ascii="Times New Roman" w:hAnsi="Times New Roman" w:cs="Times New Roman"/>
                <w:bCs/>
                <w:color w:val="000000"/>
              </w:rPr>
              <w:t>Neamț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77" w:rsidRPr="0017306B" w:rsidRDefault="00146A77" w:rsidP="0051261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</w:tbl>
    <w:p w:rsidR="002F567A" w:rsidRDefault="002F567A" w:rsidP="00D03A56">
      <w:pPr>
        <w:ind w:firstLine="720"/>
        <w:jc w:val="both"/>
        <w:rPr>
          <w:rFonts w:ascii="Times New Roman" w:hAnsi="Times New Roman" w:cs="Times New Roman"/>
          <w:b/>
        </w:rPr>
      </w:pPr>
    </w:p>
    <w:p w:rsidR="00146A77" w:rsidRDefault="00146A77" w:rsidP="00D03A56">
      <w:pPr>
        <w:ind w:firstLine="720"/>
        <w:jc w:val="both"/>
        <w:rPr>
          <w:rFonts w:ascii="Times New Roman" w:hAnsi="Times New Roman" w:cs="Times New Roman"/>
          <w:b/>
        </w:rPr>
      </w:pPr>
    </w:p>
    <w:p w:rsidR="00146A77" w:rsidRDefault="00146A77" w:rsidP="00D03A56">
      <w:pPr>
        <w:ind w:firstLine="720"/>
        <w:jc w:val="both"/>
        <w:rPr>
          <w:rFonts w:ascii="Times New Roman" w:hAnsi="Times New Roman" w:cs="Times New Roman"/>
          <w:b/>
        </w:rPr>
      </w:pPr>
    </w:p>
    <w:p w:rsidR="00162EB6" w:rsidRPr="00162EB6" w:rsidRDefault="00162EB6" w:rsidP="00162EB6">
      <w:pPr>
        <w:ind w:firstLine="720"/>
        <w:jc w:val="both"/>
        <w:rPr>
          <w:rFonts w:ascii="Times New Roman" w:hAnsi="Times New Roman" w:cs="Times New Roman"/>
          <w:sz w:val="24"/>
        </w:rPr>
      </w:pPr>
      <w:r w:rsidRPr="00162EB6">
        <w:rPr>
          <w:rFonts w:ascii="Times New Roman" w:hAnsi="Times New Roman" w:cs="Times New Roman"/>
          <w:sz w:val="24"/>
        </w:rPr>
        <w:lastRenderedPageBreak/>
        <w:t>A fost acordată prelungirea următorului atestat de manager energetic :</w:t>
      </w: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2"/>
        <w:gridCol w:w="3962"/>
        <w:gridCol w:w="4331"/>
      </w:tblGrid>
      <w:tr w:rsidR="00162EB6" w:rsidRPr="00162EB6" w:rsidTr="00A67FA3">
        <w:trPr>
          <w:trHeight w:val="510"/>
        </w:trPr>
        <w:tc>
          <w:tcPr>
            <w:tcW w:w="1082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Nr. Crt.</w:t>
            </w:r>
          </w:p>
        </w:tc>
        <w:tc>
          <w:tcPr>
            <w:tcW w:w="3962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Nume si Prenume</w:t>
            </w:r>
          </w:p>
        </w:tc>
        <w:tc>
          <w:tcPr>
            <w:tcW w:w="4331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Operator economic</w:t>
            </w:r>
          </w:p>
        </w:tc>
      </w:tr>
      <w:tr w:rsidR="00162EB6" w:rsidRPr="00162EB6" w:rsidTr="00A67FA3">
        <w:trPr>
          <w:trHeight w:val="482"/>
        </w:trPr>
        <w:tc>
          <w:tcPr>
            <w:tcW w:w="1082" w:type="dxa"/>
            <w:vAlign w:val="center"/>
          </w:tcPr>
          <w:p w:rsidR="00162EB6" w:rsidRPr="00162EB6" w:rsidRDefault="00162EB6" w:rsidP="00162EB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</w:p>
        </w:tc>
        <w:tc>
          <w:tcPr>
            <w:tcW w:w="3962" w:type="dxa"/>
            <w:vAlign w:val="center"/>
          </w:tcPr>
          <w:p w:rsidR="00162EB6" w:rsidRPr="00162EB6" w:rsidRDefault="00146A77" w:rsidP="00A67FA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CATRINA OVIDIU</w:t>
            </w:r>
          </w:p>
        </w:tc>
        <w:tc>
          <w:tcPr>
            <w:tcW w:w="4331" w:type="dxa"/>
            <w:vAlign w:val="center"/>
          </w:tcPr>
          <w:p w:rsidR="00162EB6" w:rsidRPr="00162EB6" w:rsidRDefault="00146A77" w:rsidP="00162E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S.C MW ROMÂNIA S.A</w:t>
            </w:r>
          </w:p>
        </w:tc>
      </w:tr>
      <w:tr w:rsidR="00EE35FC" w:rsidRPr="00162EB6" w:rsidTr="00EE35FC">
        <w:trPr>
          <w:trHeight w:val="482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5FC" w:rsidRPr="00162EB6" w:rsidRDefault="00EE35FC" w:rsidP="00EE35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 xml:space="preserve">       2.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5FC" w:rsidRPr="00EE35FC" w:rsidRDefault="00EE35FC" w:rsidP="00074B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GIȘA ALEXANDRU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5FC" w:rsidRPr="00EE35FC" w:rsidRDefault="00EE35FC" w:rsidP="00EE35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S.C WIENERBERGER SISTEME DE CĂRĂMIZI S.R.L</w:t>
            </w:r>
          </w:p>
        </w:tc>
      </w:tr>
    </w:tbl>
    <w:p w:rsidR="00D03A56" w:rsidRDefault="00D03A56" w:rsidP="00D03A56">
      <w:pPr>
        <w:jc w:val="both"/>
        <w:rPr>
          <w:rFonts w:ascii="Times New Roman" w:hAnsi="Times New Roman" w:cs="Times New Roman"/>
        </w:rPr>
      </w:pPr>
    </w:p>
    <w:p w:rsidR="00162EB6" w:rsidRPr="00146A77" w:rsidRDefault="00146A77" w:rsidP="00D03A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A fost acordată </w:t>
      </w:r>
      <w:proofErr w:type="spellStart"/>
      <w:r>
        <w:rPr>
          <w:rFonts w:ascii="Times New Roman" w:hAnsi="Times New Roman" w:cs="Times New Roman"/>
        </w:rPr>
        <w:t>agreerea</w:t>
      </w:r>
      <w:proofErr w:type="spellEnd"/>
      <w:r>
        <w:rPr>
          <w:rFonts w:ascii="Times New Roman" w:hAnsi="Times New Roman" w:cs="Times New Roman"/>
        </w:rPr>
        <w:t xml:space="preserve"> ca societate prestatoare de servicii energetice </w:t>
      </w:r>
      <w:proofErr w:type="spellStart"/>
      <w:r>
        <w:rPr>
          <w:rFonts w:ascii="Times New Roman" w:hAnsi="Times New Roman" w:cs="Times New Roman"/>
        </w:rPr>
        <w:t>urmatorului</w:t>
      </w:r>
      <w:proofErr w:type="spellEnd"/>
      <w:r>
        <w:rPr>
          <w:rFonts w:ascii="Times New Roman" w:hAnsi="Times New Roman" w:cs="Times New Roman"/>
        </w:rPr>
        <w:t xml:space="preserve"> operator economic:</w:t>
      </w: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2"/>
        <w:gridCol w:w="8293"/>
      </w:tblGrid>
      <w:tr w:rsidR="00146A77" w:rsidRPr="00162EB6" w:rsidTr="00175362">
        <w:trPr>
          <w:trHeight w:val="510"/>
        </w:trPr>
        <w:tc>
          <w:tcPr>
            <w:tcW w:w="1082" w:type="dxa"/>
            <w:vAlign w:val="center"/>
          </w:tcPr>
          <w:p w:rsidR="00146A77" w:rsidRPr="00162EB6" w:rsidRDefault="00146A77" w:rsidP="0051261D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Nr. Crt.</w:t>
            </w:r>
          </w:p>
        </w:tc>
        <w:tc>
          <w:tcPr>
            <w:tcW w:w="8293" w:type="dxa"/>
            <w:vAlign w:val="center"/>
          </w:tcPr>
          <w:p w:rsidR="00146A77" w:rsidRPr="00162EB6" w:rsidRDefault="00146A77" w:rsidP="0051261D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Operator economic</w:t>
            </w:r>
          </w:p>
        </w:tc>
      </w:tr>
      <w:tr w:rsidR="00146A77" w:rsidRPr="00162EB6" w:rsidTr="00962DA6">
        <w:trPr>
          <w:trHeight w:val="482"/>
        </w:trPr>
        <w:tc>
          <w:tcPr>
            <w:tcW w:w="1082" w:type="dxa"/>
            <w:vAlign w:val="center"/>
          </w:tcPr>
          <w:p w:rsidR="00146A77" w:rsidRPr="00162EB6" w:rsidRDefault="00146A77" w:rsidP="00146A77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</w:p>
        </w:tc>
        <w:tc>
          <w:tcPr>
            <w:tcW w:w="8293" w:type="dxa"/>
            <w:vAlign w:val="center"/>
          </w:tcPr>
          <w:p w:rsidR="00146A77" w:rsidRPr="00162EB6" w:rsidRDefault="00146A77" w:rsidP="0051261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809A8">
              <w:rPr>
                <w:rFonts w:ascii="Times New Roman" w:hAnsi="Times New Roman" w:cs="Times New Roman"/>
                <w:b/>
                <w:sz w:val="24"/>
                <w:szCs w:val="24"/>
              </w:rPr>
              <w:t>S.C ESCOSERV PARTENER S.R.L</w:t>
            </w:r>
          </w:p>
        </w:tc>
      </w:tr>
      <w:tr w:rsidR="00EE35FC" w:rsidRPr="00162EB6" w:rsidTr="00EE35FC">
        <w:trPr>
          <w:trHeight w:val="482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5FC" w:rsidRPr="00162EB6" w:rsidRDefault="00EE35FC" w:rsidP="00EE35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 xml:space="preserve">   2.</w:t>
            </w:r>
          </w:p>
        </w:tc>
        <w:tc>
          <w:tcPr>
            <w:tcW w:w="8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5FC" w:rsidRPr="00EE35FC" w:rsidRDefault="00EE35FC" w:rsidP="00EE35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9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S.C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ENEGAV ENERGY</w:t>
            </w:r>
            <w:r w:rsidRPr="008809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S.R.L</w:t>
            </w:r>
          </w:p>
        </w:tc>
      </w:tr>
    </w:tbl>
    <w:p w:rsidR="0017306B" w:rsidRDefault="0017306B" w:rsidP="00D03A56">
      <w:pPr>
        <w:ind w:firstLine="720"/>
        <w:jc w:val="both"/>
        <w:rPr>
          <w:rFonts w:ascii="Times New Roman" w:hAnsi="Times New Roman" w:cs="Times New Roman"/>
          <w:b/>
          <w:bCs/>
        </w:rPr>
      </w:pPr>
    </w:p>
    <w:p w:rsidR="00146A77" w:rsidRPr="0017306B" w:rsidRDefault="00146A77" w:rsidP="00D03A56">
      <w:pPr>
        <w:ind w:firstLine="720"/>
        <w:jc w:val="both"/>
        <w:rPr>
          <w:rFonts w:ascii="Times New Roman" w:hAnsi="Times New Roman" w:cs="Times New Roman"/>
          <w:b/>
          <w:bCs/>
        </w:rPr>
      </w:pPr>
    </w:p>
    <w:p w:rsidR="00D03A56" w:rsidRPr="00146A77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</w:rPr>
      </w:pPr>
      <w:r w:rsidRPr="00146A77">
        <w:rPr>
          <w:rFonts w:ascii="Times New Roman" w:hAnsi="Times New Roman" w:cs="Times New Roman"/>
          <w:bCs/>
          <w:sz w:val="24"/>
        </w:rPr>
        <w:t xml:space="preserve">Atestatele de manageri energetici </w:t>
      </w:r>
      <w:proofErr w:type="spellStart"/>
      <w:r w:rsidRPr="00146A77">
        <w:rPr>
          <w:rFonts w:ascii="Times New Roman" w:hAnsi="Times New Roman" w:cs="Times New Roman"/>
          <w:bCs/>
          <w:sz w:val="24"/>
        </w:rPr>
        <w:t>şi</w:t>
      </w:r>
      <w:proofErr w:type="spellEnd"/>
      <w:r w:rsidRPr="00146A77">
        <w:rPr>
          <w:rFonts w:ascii="Times New Roman" w:hAnsi="Times New Roman" w:cs="Times New Roman"/>
          <w:bCs/>
          <w:sz w:val="24"/>
        </w:rPr>
        <w:t xml:space="preserve"> deciziile de prelungire a acestora se ridică de la sediul A.N.R.E din </w:t>
      </w:r>
      <w:proofErr w:type="spellStart"/>
      <w:r w:rsidRPr="00146A77">
        <w:rPr>
          <w:rFonts w:ascii="Times New Roman" w:hAnsi="Times New Roman" w:cs="Times New Roman"/>
          <w:bCs/>
          <w:sz w:val="24"/>
        </w:rPr>
        <w:t>Şos</w:t>
      </w:r>
      <w:proofErr w:type="spellEnd"/>
      <w:r w:rsidRPr="00146A77">
        <w:rPr>
          <w:rFonts w:ascii="Times New Roman" w:hAnsi="Times New Roman" w:cs="Times New Roman"/>
          <w:bCs/>
          <w:sz w:val="24"/>
        </w:rPr>
        <w:t xml:space="preserve">. Cotroceni nr. 4, sector 6 </w:t>
      </w:r>
      <w:proofErr w:type="spellStart"/>
      <w:r w:rsidRPr="00146A77">
        <w:rPr>
          <w:rFonts w:ascii="Times New Roman" w:hAnsi="Times New Roman" w:cs="Times New Roman"/>
          <w:bCs/>
          <w:sz w:val="24"/>
        </w:rPr>
        <w:t>Bucureşti</w:t>
      </w:r>
      <w:proofErr w:type="spellEnd"/>
      <w:r w:rsidRPr="00146A77">
        <w:rPr>
          <w:rFonts w:ascii="Times New Roman" w:hAnsi="Times New Roman" w:cs="Times New Roman"/>
          <w:bCs/>
          <w:sz w:val="24"/>
        </w:rPr>
        <w:t xml:space="preserve">, de luni până joi, între orele 8 - 16.30, </w:t>
      </w:r>
      <w:proofErr w:type="spellStart"/>
      <w:r w:rsidRPr="00146A77">
        <w:rPr>
          <w:rFonts w:ascii="Times New Roman" w:hAnsi="Times New Roman" w:cs="Times New Roman"/>
          <w:bCs/>
          <w:sz w:val="24"/>
        </w:rPr>
        <w:t>şi</w:t>
      </w:r>
      <w:proofErr w:type="spellEnd"/>
      <w:r w:rsidRPr="00146A77">
        <w:rPr>
          <w:rFonts w:ascii="Times New Roman" w:hAnsi="Times New Roman" w:cs="Times New Roman"/>
          <w:bCs/>
          <w:sz w:val="24"/>
        </w:rPr>
        <w:t xml:space="preserve"> vineri între orele 8 - 14, astfel:</w:t>
      </w:r>
    </w:p>
    <w:p w:rsidR="00D03A56" w:rsidRPr="00146A77" w:rsidRDefault="00D03A56" w:rsidP="0017306B">
      <w:pPr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146A77">
        <w:rPr>
          <w:rFonts w:ascii="Times New Roman" w:hAnsi="Times New Roman" w:cs="Times New Roman"/>
          <w:bCs/>
          <w:sz w:val="24"/>
        </w:rPr>
        <w:t xml:space="preserve">- personal , pe baza </w:t>
      </w:r>
      <w:proofErr w:type="spellStart"/>
      <w:r w:rsidRPr="00146A77">
        <w:rPr>
          <w:rFonts w:ascii="Times New Roman" w:hAnsi="Times New Roman" w:cs="Times New Roman"/>
          <w:bCs/>
          <w:sz w:val="24"/>
        </w:rPr>
        <w:t>cărţii</w:t>
      </w:r>
      <w:proofErr w:type="spellEnd"/>
      <w:r w:rsidRPr="00146A77">
        <w:rPr>
          <w:rFonts w:ascii="Times New Roman" w:hAnsi="Times New Roman" w:cs="Times New Roman"/>
          <w:bCs/>
          <w:sz w:val="24"/>
        </w:rPr>
        <w:t xml:space="preserve"> de identitate;</w:t>
      </w:r>
    </w:p>
    <w:p w:rsidR="00D03A56" w:rsidRPr="00146A77" w:rsidRDefault="00D03A56" w:rsidP="0017306B">
      <w:pPr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146A77">
        <w:rPr>
          <w:rFonts w:ascii="Times New Roman" w:hAnsi="Times New Roman" w:cs="Times New Roman"/>
          <w:bCs/>
          <w:sz w:val="24"/>
        </w:rPr>
        <w:t>sau</w:t>
      </w:r>
    </w:p>
    <w:p w:rsidR="00D03A56" w:rsidRPr="00146A77" w:rsidRDefault="00D03A56" w:rsidP="0017306B">
      <w:pPr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146A77">
        <w:rPr>
          <w:rFonts w:ascii="Times New Roman" w:hAnsi="Times New Roman" w:cs="Times New Roman"/>
          <w:bCs/>
          <w:sz w:val="24"/>
        </w:rPr>
        <w:t>- prin delegat, pe baza unei împuterniciri olografe;</w:t>
      </w:r>
    </w:p>
    <w:p w:rsidR="00D03A56" w:rsidRPr="00146A77" w:rsidRDefault="00D03A56" w:rsidP="0017306B">
      <w:pPr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146A77">
        <w:rPr>
          <w:rFonts w:ascii="Times New Roman" w:hAnsi="Times New Roman" w:cs="Times New Roman"/>
          <w:bCs/>
          <w:sz w:val="24"/>
        </w:rPr>
        <w:t>sau</w:t>
      </w:r>
    </w:p>
    <w:p w:rsidR="00D03A56" w:rsidRPr="00146A77" w:rsidRDefault="00D03A56" w:rsidP="0017306B">
      <w:pPr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146A77">
        <w:rPr>
          <w:rFonts w:ascii="Times New Roman" w:hAnsi="Times New Roman" w:cs="Times New Roman"/>
          <w:bCs/>
          <w:sz w:val="24"/>
        </w:rPr>
        <w:t>- prin curier rapid, contactat de către beneficiar.</w:t>
      </w:r>
    </w:p>
    <w:p w:rsidR="00561D6D" w:rsidRPr="00162EB6" w:rsidRDefault="00561D6D" w:rsidP="00D03A56">
      <w:pPr>
        <w:tabs>
          <w:tab w:val="left" w:pos="3690"/>
        </w:tabs>
        <w:jc w:val="center"/>
        <w:rPr>
          <w:rFonts w:ascii="Times New Roman" w:hAnsi="Times New Roman" w:cs="Times New Roman"/>
          <w:sz w:val="24"/>
        </w:rPr>
      </w:pPr>
    </w:p>
    <w:p w:rsidR="00561D6D" w:rsidRPr="0017306B" w:rsidRDefault="0027738A" w:rsidP="0027738A">
      <w:pPr>
        <w:tabs>
          <w:tab w:val="left" w:pos="7140"/>
        </w:tabs>
        <w:rPr>
          <w:rFonts w:ascii="Times New Roman" w:hAnsi="Times New Roman" w:cs="Times New Roman"/>
        </w:rPr>
      </w:pPr>
      <w:r w:rsidRPr="0017306B">
        <w:rPr>
          <w:rFonts w:ascii="Times New Roman" w:hAnsi="Times New Roman" w:cs="Times New Roman"/>
        </w:rPr>
        <w:tab/>
      </w: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CE6" w:rsidRDefault="00547CE6" w:rsidP="003B4C37">
      <w:pPr>
        <w:spacing w:after="0" w:line="240" w:lineRule="auto"/>
      </w:pPr>
      <w:r>
        <w:separator/>
      </w:r>
    </w:p>
  </w:endnote>
  <w:endnote w:type="continuationSeparator" w:id="0">
    <w:p w:rsidR="00547CE6" w:rsidRDefault="00547CE6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37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CE6" w:rsidRDefault="00547CE6" w:rsidP="003B4C37">
      <w:pPr>
        <w:spacing w:after="0" w:line="240" w:lineRule="auto"/>
      </w:pPr>
      <w:r>
        <w:separator/>
      </w:r>
    </w:p>
  </w:footnote>
  <w:footnote w:type="continuationSeparator" w:id="0">
    <w:p w:rsidR="00547CE6" w:rsidRDefault="00547CE6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B5B4C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2A7AB2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9F2C1B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BE4908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A3738"/>
    <w:rsid w:val="000D4689"/>
    <w:rsid w:val="00123A54"/>
    <w:rsid w:val="00146A77"/>
    <w:rsid w:val="00160D1D"/>
    <w:rsid w:val="00162EB6"/>
    <w:rsid w:val="00172D21"/>
    <w:rsid w:val="0017306B"/>
    <w:rsid w:val="001C2D29"/>
    <w:rsid w:val="0027738A"/>
    <w:rsid w:val="00282E0F"/>
    <w:rsid w:val="002F567A"/>
    <w:rsid w:val="00330B30"/>
    <w:rsid w:val="003A5853"/>
    <w:rsid w:val="003B4C37"/>
    <w:rsid w:val="00400D9F"/>
    <w:rsid w:val="004118AE"/>
    <w:rsid w:val="00437C42"/>
    <w:rsid w:val="00547CE6"/>
    <w:rsid w:val="00561D6D"/>
    <w:rsid w:val="00564B9B"/>
    <w:rsid w:val="00591C4C"/>
    <w:rsid w:val="005B3A7B"/>
    <w:rsid w:val="005C09D2"/>
    <w:rsid w:val="005D13C9"/>
    <w:rsid w:val="005F2CDE"/>
    <w:rsid w:val="00620875"/>
    <w:rsid w:val="00670FC6"/>
    <w:rsid w:val="007E44B6"/>
    <w:rsid w:val="00833EF5"/>
    <w:rsid w:val="00872509"/>
    <w:rsid w:val="008D7198"/>
    <w:rsid w:val="009A3E00"/>
    <w:rsid w:val="00A32F43"/>
    <w:rsid w:val="00B10C77"/>
    <w:rsid w:val="00B609B0"/>
    <w:rsid w:val="00B81C1F"/>
    <w:rsid w:val="00CC1DBD"/>
    <w:rsid w:val="00D03A56"/>
    <w:rsid w:val="00DD378F"/>
    <w:rsid w:val="00E017B0"/>
    <w:rsid w:val="00EE35FC"/>
    <w:rsid w:val="00F41AF3"/>
    <w:rsid w:val="00F8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346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8</cp:revision>
  <cp:lastPrinted>2016-12-22T12:06:00Z</cp:lastPrinted>
  <dcterms:created xsi:type="dcterms:W3CDTF">2017-02-20T14:02:00Z</dcterms:created>
  <dcterms:modified xsi:type="dcterms:W3CDTF">2017-03-22T10:49:00Z</dcterms:modified>
</cp:coreProperties>
</file>