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DB7962" w14:textId="5D80162A" w:rsidR="00052EB0" w:rsidRPr="00FA5E29" w:rsidRDefault="000E29BD" w:rsidP="000E29BD">
      <w:pPr>
        <w:spacing w:after="0"/>
        <w:jc w:val="center"/>
        <w:rPr>
          <w:rFonts w:ascii="Times New Roman" w:hAnsi="Times New Roman" w:cs="Times New Roman"/>
          <w:b/>
          <w:sz w:val="24"/>
          <w:szCs w:val="24"/>
        </w:rPr>
      </w:pPr>
      <w:r w:rsidRPr="00FA5E29">
        <w:rPr>
          <w:rFonts w:ascii="Times New Roman" w:hAnsi="Times New Roman" w:cs="Times New Roman"/>
          <w:b/>
          <w:sz w:val="24"/>
          <w:szCs w:val="24"/>
        </w:rPr>
        <w:t>Proiect de ordin</w:t>
      </w:r>
    </w:p>
    <w:p w14:paraId="15DF42CB" w14:textId="7E9FC730" w:rsidR="000E29BD" w:rsidRPr="00524735" w:rsidRDefault="000E29BD" w:rsidP="000E29BD">
      <w:pPr>
        <w:spacing w:after="0"/>
        <w:jc w:val="center"/>
        <w:rPr>
          <w:rFonts w:ascii="Times New Roman" w:hAnsi="Times New Roman" w:cs="Times New Roman"/>
          <w:b/>
          <w:bCs/>
          <w:sz w:val="24"/>
          <w:szCs w:val="24"/>
        </w:rPr>
      </w:pPr>
      <w:r w:rsidRPr="00524735">
        <w:rPr>
          <w:rFonts w:ascii="Times New Roman" w:hAnsi="Times New Roman" w:cs="Times New Roman"/>
          <w:b/>
          <w:bCs/>
          <w:sz w:val="24"/>
          <w:szCs w:val="24"/>
        </w:rPr>
        <w:t>pentru aprobarea Metodologiei privind reglementarea condi</w:t>
      </w:r>
      <w:r w:rsidR="00BF6311" w:rsidRPr="00524735">
        <w:rPr>
          <w:rFonts w:ascii="Times New Roman" w:hAnsi="Times New Roman" w:cs="Times New Roman"/>
          <w:b/>
          <w:bCs/>
          <w:sz w:val="24"/>
          <w:szCs w:val="24"/>
        </w:rPr>
        <w:t>ț</w:t>
      </w:r>
      <w:r w:rsidRPr="00524735">
        <w:rPr>
          <w:rFonts w:ascii="Times New Roman" w:hAnsi="Times New Roman" w:cs="Times New Roman"/>
          <w:b/>
          <w:bCs/>
          <w:sz w:val="24"/>
          <w:szCs w:val="24"/>
        </w:rPr>
        <w:t>iilor pentru preluarea</w:t>
      </w:r>
      <w:r w:rsidR="00112128" w:rsidRPr="00524735">
        <w:rPr>
          <w:rFonts w:ascii="Times New Roman" w:hAnsi="Times New Roman" w:cs="Times New Roman"/>
          <w:b/>
          <w:bCs/>
          <w:sz w:val="24"/>
          <w:szCs w:val="24"/>
        </w:rPr>
        <w:t xml:space="preserve"> în proprietate</w:t>
      </w:r>
      <w:r w:rsidRPr="00524735">
        <w:rPr>
          <w:rFonts w:ascii="Times New Roman" w:hAnsi="Times New Roman" w:cs="Times New Roman"/>
          <w:b/>
          <w:bCs/>
          <w:sz w:val="24"/>
          <w:szCs w:val="24"/>
        </w:rPr>
        <w:t xml:space="preserve"> de capacită</w:t>
      </w:r>
      <w:r w:rsidR="00BF6311" w:rsidRPr="00524735">
        <w:rPr>
          <w:rFonts w:ascii="Times New Roman" w:hAnsi="Times New Roman" w:cs="Times New Roman"/>
          <w:b/>
          <w:bCs/>
          <w:sz w:val="24"/>
          <w:szCs w:val="24"/>
        </w:rPr>
        <w:t>ț</w:t>
      </w:r>
      <w:r w:rsidRPr="00524735">
        <w:rPr>
          <w:rFonts w:ascii="Times New Roman" w:hAnsi="Times New Roman" w:cs="Times New Roman"/>
          <w:b/>
          <w:bCs/>
          <w:sz w:val="24"/>
          <w:szCs w:val="24"/>
        </w:rPr>
        <w:t>i energetice de distribu</w:t>
      </w:r>
      <w:r w:rsidR="00BF6311" w:rsidRPr="00524735">
        <w:rPr>
          <w:rFonts w:ascii="Times New Roman" w:hAnsi="Times New Roman" w:cs="Times New Roman"/>
          <w:b/>
          <w:bCs/>
          <w:sz w:val="24"/>
          <w:szCs w:val="24"/>
        </w:rPr>
        <w:t>ț</w:t>
      </w:r>
      <w:r w:rsidRPr="00524735">
        <w:rPr>
          <w:rFonts w:ascii="Times New Roman" w:hAnsi="Times New Roman" w:cs="Times New Roman"/>
          <w:b/>
          <w:bCs/>
          <w:sz w:val="24"/>
          <w:szCs w:val="24"/>
        </w:rPr>
        <w:t>ie a energiei electrice</w:t>
      </w:r>
      <w:r w:rsidR="00A52ED7" w:rsidRPr="00524735">
        <w:rPr>
          <w:rFonts w:ascii="Times New Roman" w:hAnsi="Times New Roman" w:cs="Times New Roman"/>
          <w:b/>
          <w:bCs/>
          <w:sz w:val="24"/>
          <w:szCs w:val="24"/>
        </w:rPr>
        <w:t xml:space="preserve"> </w:t>
      </w:r>
    </w:p>
    <w:p w14:paraId="44EB3ABC" w14:textId="0F3911FF" w:rsidR="000E29BD" w:rsidRPr="00524735" w:rsidRDefault="000E29BD" w:rsidP="000E29BD">
      <w:pPr>
        <w:spacing w:after="0"/>
        <w:rPr>
          <w:rFonts w:ascii="Times New Roman" w:hAnsi="Times New Roman" w:cs="Times New Roman"/>
          <w:sz w:val="24"/>
          <w:szCs w:val="24"/>
        </w:rPr>
      </w:pPr>
    </w:p>
    <w:p w14:paraId="4DE31357" w14:textId="77777777" w:rsidR="000E29BD" w:rsidRPr="00524735" w:rsidRDefault="000E29BD" w:rsidP="000E29BD">
      <w:pPr>
        <w:spacing w:after="0"/>
        <w:jc w:val="both"/>
        <w:rPr>
          <w:rFonts w:ascii="Times New Roman" w:hAnsi="Times New Roman" w:cs="Times New Roman"/>
          <w:sz w:val="24"/>
          <w:szCs w:val="24"/>
        </w:rPr>
      </w:pPr>
      <w:r w:rsidRPr="00524735">
        <w:rPr>
          <w:rFonts w:ascii="Times New Roman" w:hAnsi="Times New Roman" w:cs="Times New Roman"/>
          <w:sz w:val="24"/>
          <w:szCs w:val="24"/>
        </w:rPr>
        <w:t>Având în vedere:</w:t>
      </w:r>
    </w:p>
    <w:p w14:paraId="7BB9D723" w14:textId="3B39EC68" w:rsidR="000E29BD" w:rsidRPr="00524735" w:rsidRDefault="000E29BD" w:rsidP="000E29BD">
      <w:pPr>
        <w:spacing w:after="0"/>
        <w:jc w:val="both"/>
        <w:rPr>
          <w:rFonts w:ascii="Times New Roman" w:hAnsi="Times New Roman" w:cs="Times New Roman"/>
          <w:sz w:val="24"/>
          <w:szCs w:val="24"/>
        </w:rPr>
      </w:pPr>
      <w:r w:rsidRPr="00524735">
        <w:rPr>
          <w:rFonts w:ascii="Times New Roman" w:hAnsi="Times New Roman" w:cs="Times New Roman"/>
          <w:sz w:val="24"/>
          <w:szCs w:val="24"/>
        </w:rPr>
        <w:t xml:space="preserve">prevederile art. 44 </w:t>
      </w:r>
      <w:r w:rsidR="002C3F08" w:rsidRPr="00524735">
        <w:rPr>
          <w:rFonts w:ascii="Times New Roman" w:hAnsi="Times New Roman" w:cs="Times New Roman"/>
          <w:sz w:val="24"/>
          <w:szCs w:val="24"/>
        </w:rPr>
        <w:t>alin</w:t>
      </w:r>
      <w:r w:rsidR="008E6D51" w:rsidRPr="00524735">
        <w:rPr>
          <w:rFonts w:ascii="Times New Roman" w:hAnsi="Times New Roman" w:cs="Times New Roman"/>
          <w:sz w:val="24"/>
          <w:szCs w:val="24"/>
        </w:rPr>
        <w:t>.</w:t>
      </w:r>
      <w:r w:rsidR="002C3F08" w:rsidRPr="00524735">
        <w:rPr>
          <w:rFonts w:ascii="Times New Roman" w:hAnsi="Times New Roman" w:cs="Times New Roman"/>
          <w:sz w:val="24"/>
          <w:szCs w:val="24"/>
        </w:rPr>
        <w:t xml:space="preserve"> (6) și </w:t>
      </w:r>
      <w:r w:rsidRPr="00524735">
        <w:rPr>
          <w:rFonts w:ascii="Times New Roman" w:hAnsi="Times New Roman" w:cs="Times New Roman"/>
          <w:sz w:val="24"/>
          <w:szCs w:val="24"/>
        </w:rPr>
        <w:t>alin. (8)</w:t>
      </w:r>
      <w:r w:rsidR="00910288" w:rsidRPr="00524735">
        <w:rPr>
          <w:rFonts w:ascii="Times New Roman" w:hAnsi="Times New Roman" w:cs="Times New Roman"/>
          <w:sz w:val="24"/>
          <w:szCs w:val="24"/>
        </w:rPr>
        <w:t xml:space="preserve"> și</w:t>
      </w:r>
      <w:r w:rsidRPr="00524735">
        <w:rPr>
          <w:rFonts w:ascii="Times New Roman" w:hAnsi="Times New Roman" w:cs="Times New Roman"/>
          <w:sz w:val="24"/>
          <w:szCs w:val="24"/>
        </w:rPr>
        <w:t xml:space="preserve"> ale art. 46</w:t>
      </w:r>
      <w:r w:rsidR="006C2A94" w:rsidRPr="00524735">
        <w:rPr>
          <w:rFonts w:ascii="Times New Roman" w:hAnsi="Times New Roman" w:cs="Times New Roman"/>
          <w:sz w:val="24"/>
          <w:szCs w:val="24"/>
        </w:rPr>
        <w:t xml:space="preserve"> alin. (2)</w:t>
      </w:r>
      <w:r w:rsidR="00112128" w:rsidRPr="00524735">
        <w:rPr>
          <w:rFonts w:ascii="Times New Roman" w:hAnsi="Times New Roman" w:cs="Times New Roman"/>
          <w:sz w:val="24"/>
          <w:szCs w:val="24"/>
        </w:rPr>
        <w:t xml:space="preserve"> și alin. (2</w:t>
      </w:r>
      <w:r w:rsidR="00112128" w:rsidRPr="00524735">
        <w:rPr>
          <w:rFonts w:ascii="Times New Roman" w:hAnsi="Times New Roman" w:cs="Times New Roman"/>
          <w:sz w:val="24"/>
          <w:szCs w:val="24"/>
          <w:vertAlign w:val="superscript"/>
        </w:rPr>
        <w:t>2</w:t>
      </w:r>
      <w:r w:rsidR="00112128" w:rsidRPr="00524735">
        <w:rPr>
          <w:rFonts w:ascii="Times New Roman" w:hAnsi="Times New Roman" w:cs="Times New Roman"/>
          <w:sz w:val="24"/>
          <w:szCs w:val="24"/>
        </w:rPr>
        <w:t>)</w:t>
      </w:r>
      <w:r w:rsidR="002D08D2" w:rsidRPr="00524735">
        <w:rPr>
          <w:rFonts w:ascii="Times New Roman" w:hAnsi="Times New Roman" w:cs="Times New Roman"/>
          <w:sz w:val="24"/>
          <w:szCs w:val="24"/>
        </w:rPr>
        <w:t xml:space="preserve"> </w:t>
      </w:r>
      <w:r w:rsidRPr="00524735">
        <w:rPr>
          <w:rFonts w:ascii="Times New Roman" w:hAnsi="Times New Roman" w:cs="Times New Roman"/>
          <w:sz w:val="24"/>
          <w:szCs w:val="24"/>
        </w:rPr>
        <w:t xml:space="preserve">din Legea energiei electrice </w:t>
      </w:r>
      <w:r w:rsidR="00BF6311" w:rsidRPr="00524735">
        <w:rPr>
          <w:rFonts w:ascii="Times New Roman" w:hAnsi="Times New Roman" w:cs="Times New Roman"/>
          <w:sz w:val="24"/>
          <w:szCs w:val="24"/>
        </w:rPr>
        <w:t>ș</w:t>
      </w:r>
      <w:r w:rsidRPr="00524735">
        <w:rPr>
          <w:rFonts w:ascii="Times New Roman" w:hAnsi="Times New Roman" w:cs="Times New Roman"/>
          <w:sz w:val="24"/>
          <w:szCs w:val="24"/>
        </w:rPr>
        <w:t>i a gazelor naturale nr. 123/2012</w:t>
      </w:r>
      <w:r w:rsidR="00112128" w:rsidRPr="00524735">
        <w:rPr>
          <w:rFonts w:ascii="Times New Roman" w:hAnsi="Times New Roman" w:cs="Times New Roman"/>
          <w:sz w:val="24"/>
          <w:szCs w:val="24"/>
        </w:rPr>
        <w:t>,</w:t>
      </w:r>
      <w:r w:rsidRPr="00524735">
        <w:rPr>
          <w:rFonts w:ascii="Times New Roman" w:hAnsi="Times New Roman" w:cs="Times New Roman"/>
          <w:sz w:val="24"/>
          <w:szCs w:val="24"/>
        </w:rPr>
        <w:t xml:space="preserve"> cu modificările </w:t>
      </w:r>
      <w:r w:rsidR="00BF6311" w:rsidRPr="00524735">
        <w:rPr>
          <w:rFonts w:ascii="Times New Roman" w:hAnsi="Times New Roman" w:cs="Times New Roman"/>
          <w:sz w:val="24"/>
          <w:szCs w:val="24"/>
        </w:rPr>
        <w:t>ș</w:t>
      </w:r>
      <w:r w:rsidRPr="00524735">
        <w:rPr>
          <w:rFonts w:ascii="Times New Roman" w:hAnsi="Times New Roman" w:cs="Times New Roman"/>
          <w:sz w:val="24"/>
          <w:szCs w:val="24"/>
        </w:rPr>
        <w:t xml:space="preserve">i completările ulterioare, </w:t>
      </w:r>
    </w:p>
    <w:p w14:paraId="5B8DC2ED" w14:textId="0672547C" w:rsidR="000E29BD" w:rsidRPr="00524735" w:rsidRDefault="000E29BD" w:rsidP="000E29BD">
      <w:pPr>
        <w:spacing w:after="0"/>
        <w:jc w:val="both"/>
        <w:rPr>
          <w:rFonts w:ascii="Times New Roman" w:hAnsi="Times New Roman" w:cs="Times New Roman"/>
          <w:sz w:val="24"/>
          <w:szCs w:val="24"/>
        </w:rPr>
      </w:pPr>
      <w:r w:rsidRPr="00524735">
        <w:rPr>
          <w:rFonts w:ascii="Times New Roman" w:hAnsi="Times New Roman" w:cs="Times New Roman"/>
          <w:sz w:val="24"/>
          <w:szCs w:val="24"/>
        </w:rPr>
        <w:t xml:space="preserve">în temeiul prevederilor art. 5 alin. (1) lit. c) </w:t>
      </w:r>
      <w:r w:rsidR="00BF6311" w:rsidRPr="00524735">
        <w:rPr>
          <w:rFonts w:ascii="Times New Roman" w:hAnsi="Times New Roman" w:cs="Times New Roman"/>
          <w:sz w:val="24"/>
          <w:szCs w:val="24"/>
        </w:rPr>
        <w:t>ș</w:t>
      </w:r>
      <w:r w:rsidRPr="00524735">
        <w:rPr>
          <w:rFonts w:ascii="Times New Roman" w:hAnsi="Times New Roman" w:cs="Times New Roman"/>
          <w:sz w:val="24"/>
          <w:szCs w:val="24"/>
        </w:rPr>
        <w:t>i ale art. 9 alin. (1) lit. h) din Ordonan</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a de urgen</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 xml:space="preserve">ă a Guvernului nr. 33/2007 privind organizarea </w:t>
      </w:r>
      <w:r w:rsidR="00BF6311" w:rsidRPr="00524735">
        <w:rPr>
          <w:rFonts w:ascii="Times New Roman" w:hAnsi="Times New Roman" w:cs="Times New Roman"/>
          <w:sz w:val="24"/>
          <w:szCs w:val="24"/>
        </w:rPr>
        <w:t>ș</w:t>
      </w:r>
      <w:r w:rsidRPr="00524735">
        <w:rPr>
          <w:rFonts w:ascii="Times New Roman" w:hAnsi="Times New Roman" w:cs="Times New Roman"/>
          <w:sz w:val="24"/>
          <w:szCs w:val="24"/>
        </w:rPr>
        <w:t>i func</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ionarea Autorită</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ii Na</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 xml:space="preserve">ionale de Reglementare în Domeniul Energiei, aprobată cu modificări </w:t>
      </w:r>
      <w:r w:rsidR="00BF6311" w:rsidRPr="00524735">
        <w:rPr>
          <w:rFonts w:ascii="Times New Roman" w:hAnsi="Times New Roman" w:cs="Times New Roman"/>
          <w:sz w:val="24"/>
          <w:szCs w:val="24"/>
        </w:rPr>
        <w:t>ș</w:t>
      </w:r>
      <w:r w:rsidRPr="00524735">
        <w:rPr>
          <w:rFonts w:ascii="Times New Roman" w:hAnsi="Times New Roman" w:cs="Times New Roman"/>
          <w:sz w:val="24"/>
          <w:szCs w:val="24"/>
        </w:rPr>
        <w:t>i completări prin Legea nr. 160/2012,</w:t>
      </w:r>
    </w:p>
    <w:p w14:paraId="1B7412FE" w14:textId="011A8874" w:rsidR="000E29BD" w:rsidRPr="00524735" w:rsidRDefault="000E29BD" w:rsidP="000E29BD">
      <w:pPr>
        <w:spacing w:after="0"/>
        <w:jc w:val="both"/>
        <w:rPr>
          <w:rFonts w:ascii="Times New Roman" w:hAnsi="Times New Roman" w:cs="Times New Roman"/>
          <w:sz w:val="24"/>
          <w:szCs w:val="24"/>
        </w:rPr>
      </w:pPr>
      <w:r w:rsidRPr="00524735">
        <w:rPr>
          <w:rFonts w:ascii="Times New Roman" w:hAnsi="Times New Roman" w:cs="Times New Roman"/>
          <w:sz w:val="24"/>
          <w:szCs w:val="24"/>
        </w:rPr>
        <w:t>pre</w:t>
      </w:r>
      <w:r w:rsidR="00BF6311" w:rsidRPr="00524735">
        <w:rPr>
          <w:rFonts w:ascii="Times New Roman" w:hAnsi="Times New Roman" w:cs="Times New Roman"/>
          <w:sz w:val="24"/>
          <w:szCs w:val="24"/>
        </w:rPr>
        <w:t>ș</w:t>
      </w:r>
      <w:r w:rsidRPr="00524735">
        <w:rPr>
          <w:rFonts w:ascii="Times New Roman" w:hAnsi="Times New Roman" w:cs="Times New Roman"/>
          <w:sz w:val="24"/>
          <w:szCs w:val="24"/>
        </w:rPr>
        <w:t>edintele Autorită</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ii Na</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ionale de Reglementare în Domeniul Energiei emite următorul ordin:</w:t>
      </w:r>
    </w:p>
    <w:p w14:paraId="4A6D01C0" w14:textId="52E90248" w:rsidR="000E29BD" w:rsidRPr="00524735" w:rsidRDefault="000E29BD" w:rsidP="000E29BD">
      <w:pPr>
        <w:spacing w:after="0"/>
        <w:jc w:val="both"/>
        <w:rPr>
          <w:rFonts w:ascii="Times New Roman" w:hAnsi="Times New Roman" w:cs="Times New Roman"/>
          <w:sz w:val="24"/>
          <w:szCs w:val="24"/>
        </w:rPr>
      </w:pPr>
    </w:p>
    <w:p w14:paraId="07EC426B" w14:textId="77777777" w:rsidR="000E29BD" w:rsidRPr="00FA5E29" w:rsidRDefault="000E29BD" w:rsidP="000E29BD">
      <w:pPr>
        <w:pStyle w:val="Heading1"/>
        <w:rPr>
          <w:rFonts w:cs="Times New Roman"/>
          <w:sz w:val="24"/>
          <w:szCs w:val="24"/>
        </w:rPr>
      </w:pPr>
      <w:r w:rsidRPr="00FA5E29">
        <w:rPr>
          <w:rFonts w:cs="Times New Roman"/>
          <w:sz w:val="24"/>
          <w:szCs w:val="24"/>
        </w:rPr>
        <w:t>Articolul 1</w:t>
      </w:r>
    </w:p>
    <w:p w14:paraId="3F438388" w14:textId="66F5A936" w:rsidR="00372D3A" w:rsidRPr="00FA5E29" w:rsidRDefault="000E29BD" w:rsidP="006A6CBD">
      <w:pPr>
        <w:spacing w:before="120" w:after="240" w:line="276" w:lineRule="auto"/>
        <w:jc w:val="both"/>
        <w:rPr>
          <w:rFonts w:ascii="Times New Roman" w:hAnsi="Times New Roman" w:cs="Times New Roman"/>
          <w:sz w:val="24"/>
          <w:szCs w:val="24"/>
        </w:rPr>
      </w:pPr>
      <w:r w:rsidRPr="00524735">
        <w:rPr>
          <w:rFonts w:ascii="Times New Roman" w:hAnsi="Times New Roman" w:cs="Times New Roman"/>
          <w:sz w:val="24"/>
          <w:szCs w:val="24"/>
        </w:rPr>
        <w:t>Se aprobă Metodologia privind reglementarea condi</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iilor pentru preluarea</w:t>
      </w:r>
      <w:r w:rsidR="008E6D51" w:rsidRPr="00524735">
        <w:rPr>
          <w:rFonts w:ascii="Times New Roman" w:hAnsi="Times New Roman" w:cs="Times New Roman"/>
          <w:sz w:val="24"/>
          <w:szCs w:val="24"/>
        </w:rPr>
        <w:t xml:space="preserve"> în proprietate</w:t>
      </w:r>
      <w:r w:rsidRPr="00524735">
        <w:rPr>
          <w:rFonts w:ascii="Times New Roman" w:hAnsi="Times New Roman" w:cs="Times New Roman"/>
          <w:sz w:val="24"/>
          <w:szCs w:val="24"/>
        </w:rPr>
        <w:t xml:space="preserve"> de capacită</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 energetice de distribu</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ie a energiei electrice, prevăzută în anexa care face parte integrantă din prezentul ordin.</w:t>
      </w:r>
    </w:p>
    <w:p w14:paraId="1EA60F3D" w14:textId="796979AB" w:rsidR="000E29BD" w:rsidRPr="00FA5E29" w:rsidRDefault="000E29BD" w:rsidP="000E29BD">
      <w:pPr>
        <w:pStyle w:val="Heading1"/>
        <w:rPr>
          <w:rFonts w:cs="Times New Roman"/>
          <w:sz w:val="24"/>
          <w:szCs w:val="24"/>
        </w:rPr>
      </w:pPr>
      <w:r w:rsidRPr="00FA5E29">
        <w:rPr>
          <w:rFonts w:cs="Times New Roman"/>
          <w:sz w:val="24"/>
          <w:szCs w:val="24"/>
        </w:rPr>
        <w:t xml:space="preserve">Articolul </w:t>
      </w:r>
      <w:r w:rsidR="00B120C7" w:rsidRPr="00FA5E29">
        <w:rPr>
          <w:rFonts w:cs="Times New Roman"/>
          <w:sz w:val="24"/>
          <w:szCs w:val="24"/>
        </w:rPr>
        <w:t>2</w:t>
      </w:r>
    </w:p>
    <w:p w14:paraId="63A346ED" w14:textId="0302B773" w:rsidR="000E29BD" w:rsidRPr="00524735" w:rsidRDefault="000E29BD" w:rsidP="000E29BD">
      <w:pPr>
        <w:spacing w:after="0"/>
        <w:jc w:val="both"/>
        <w:rPr>
          <w:rFonts w:ascii="Times New Roman" w:hAnsi="Times New Roman" w:cs="Times New Roman"/>
          <w:sz w:val="24"/>
          <w:szCs w:val="24"/>
        </w:rPr>
      </w:pPr>
      <w:r w:rsidRPr="00524735">
        <w:rPr>
          <w:rFonts w:ascii="Times New Roman" w:hAnsi="Times New Roman" w:cs="Times New Roman"/>
          <w:sz w:val="24"/>
          <w:szCs w:val="24"/>
        </w:rPr>
        <w:t>Operatorul de distribu</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ie concesionar care preia</w:t>
      </w:r>
      <w:r w:rsidR="006C2A94" w:rsidRPr="00524735">
        <w:rPr>
          <w:rFonts w:ascii="Times New Roman" w:hAnsi="Times New Roman" w:cs="Times New Roman"/>
          <w:sz w:val="24"/>
          <w:szCs w:val="24"/>
        </w:rPr>
        <w:t xml:space="preserve"> în proprietate</w:t>
      </w:r>
      <w:r w:rsidRPr="00524735">
        <w:rPr>
          <w:rFonts w:ascii="Times New Roman" w:hAnsi="Times New Roman" w:cs="Times New Roman"/>
          <w:sz w:val="24"/>
          <w:szCs w:val="24"/>
        </w:rPr>
        <w:t xml:space="preserve"> capacită</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 energetice de distribu</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 xml:space="preserve">ie a energiei electrice </w:t>
      </w:r>
      <w:r w:rsidR="00BF6311" w:rsidRPr="00524735">
        <w:rPr>
          <w:rFonts w:ascii="Times New Roman" w:hAnsi="Times New Roman" w:cs="Times New Roman"/>
          <w:sz w:val="24"/>
          <w:szCs w:val="24"/>
        </w:rPr>
        <w:t>ș</w:t>
      </w:r>
      <w:r w:rsidRPr="00524735">
        <w:rPr>
          <w:rFonts w:ascii="Times New Roman" w:hAnsi="Times New Roman" w:cs="Times New Roman"/>
          <w:sz w:val="24"/>
          <w:szCs w:val="24"/>
        </w:rPr>
        <w:t>i persoana fizică/juridică de</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inătoare care predă aceste capacită</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 duc la îndeplinire prevederile prezentului ordin, iar entită</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ile organizatorice din cadrul Autorită</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ii Na</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ionale de Reglementare în Domeniul Energiei urmăresc respectarea prevederilor prezentului ordin.</w:t>
      </w:r>
    </w:p>
    <w:p w14:paraId="09E4D74B" w14:textId="5E6D9B64" w:rsidR="000E29BD" w:rsidRPr="00FA5E29" w:rsidRDefault="000E29BD" w:rsidP="000E29BD">
      <w:pPr>
        <w:pStyle w:val="Heading1"/>
        <w:rPr>
          <w:rFonts w:cs="Times New Roman"/>
          <w:sz w:val="24"/>
          <w:szCs w:val="24"/>
        </w:rPr>
      </w:pPr>
      <w:r w:rsidRPr="00FA5E29">
        <w:rPr>
          <w:rFonts w:cs="Times New Roman"/>
          <w:sz w:val="24"/>
          <w:szCs w:val="24"/>
        </w:rPr>
        <w:t xml:space="preserve">Articolul </w:t>
      </w:r>
      <w:r w:rsidR="00B120C7" w:rsidRPr="00FA5E29">
        <w:rPr>
          <w:rFonts w:cs="Times New Roman"/>
          <w:sz w:val="24"/>
          <w:szCs w:val="24"/>
        </w:rPr>
        <w:t>3</w:t>
      </w:r>
    </w:p>
    <w:p w14:paraId="2B24044E" w14:textId="7D53CED9" w:rsidR="000E29BD" w:rsidRPr="00524735" w:rsidRDefault="000E29BD" w:rsidP="000E29BD">
      <w:pPr>
        <w:spacing w:after="0"/>
        <w:jc w:val="both"/>
        <w:rPr>
          <w:rFonts w:ascii="Times New Roman" w:hAnsi="Times New Roman" w:cs="Times New Roman"/>
          <w:sz w:val="24"/>
          <w:szCs w:val="24"/>
        </w:rPr>
      </w:pPr>
      <w:r w:rsidRPr="00524735">
        <w:rPr>
          <w:rFonts w:ascii="Times New Roman" w:hAnsi="Times New Roman" w:cs="Times New Roman"/>
          <w:sz w:val="24"/>
          <w:szCs w:val="24"/>
        </w:rPr>
        <w:t>La data intrării în vigoare a prezentului ordin se abrogă Ordinul pre</w:t>
      </w:r>
      <w:r w:rsidR="00BF6311" w:rsidRPr="00524735">
        <w:rPr>
          <w:rFonts w:ascii="Times New Roman" w:hAnsi="Times New Roman" w:cs="Times New Roman"/>
          <w:sz w:val="24"/>
          <w:szCs w:val="24"/>
        </w:rPr>
        <w:t>ș</w:t>
      </w:r>
      <w:r w:rsidRPr="00524735">
        <w:rPr>
          <w:rFonts w:ascii="Times New Roman" w:hAnsi="Times New Roman" w:cs="Times New Roman"/>
          <w:sz w:val="24"/>
          <w:szCs w:val="24"/>
        </w:rPr>
        <w:t>edintelui Autorită</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ii Na</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ionale de Reglementare în Domeniul Energiei nr. 31/2013 pentru aprobarea Metodologiei privind reglementarea condi</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iilor pentru preluarea de capacită</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 energetice de distribu</w:t>
      </w:r>
      <w:r w:rsidR="00BF6311" w:rsidRPr="00524735">
        <w:rPr>
          <w:rFonts w:ascii="Times New Roman" w:hAnsi="Times New Roman" w:cs="Times New Roman"/>
          <w:sz w:val="24"/>
          <w:szCs w:val="24"/>
        </w:rPr>
        <w:t>ț</w:t>
      </w:r>
      <w:r w:rsidRPr="00524735">
        <w:rPr>
          <w:rFonts w:ascii="Times New Roman" w:hAnsi="Times New Roman" w:cs="Times New Roman"/>
          <w:sz w:val="24"/>
          <w:szCs w:val="24"/>
        </w:rPr>
        <w:t>ie a energiei electrice, publicat în Monitorul Oficial al României, Partea I, nr. 308 din 29 mai 2013.</w:t>
      </w:r>
    </w:p>
    <w:p w14:paraId="1FC5F6AF" w14:textId="2DEF385A" w:rsidR="000E29BD" w:rsidRPr="00FA5E29" w:rsidRDefault="000E29BD" w:rsidP="000E29BD">
      <w:pPr>
        <w:pStyle w:val="Heading1"/>
        <w:rPr>
          <w:rFonts w:cs="Times New Roman"/>
          <w:sz w:val="24"/>
          <w:szCs w:val="24"/>
        </w:rPr>
      </w:pPr>
      <w:r w:rsidRPr="00FA5E29">
        <w:rPr>
          <w:rFonts w:cs="Times New Roman"/>
          <w:sz w:val="24"/>
          <w:szCs w:val="24"/>
        </w:rPr>
        <w:t xml:space="preserve">Articolul </w:t>
      </w:r>
      <w:r w:rsidR="00B120C7" w:rsidRPr="00FA5E29">
        <w:rPr>
          <w:rFonts w:cs="Times New Roman"/>
          <w:sz w:val="24"/>
          <w:szCs w:val="24"/>
        </w:rPr>
        <w:t>4</w:t>
      </w:r>
    </w:p>
    <w:p w14:paraId="500974B3" w14:textId="7AEF05C3" w:rsidR="000E29BD" w:rsidRPr="00524735" w:rsidRDefault="000E29BD" w:rsidP="000E29BD">
      <w:pPr>
        <w:spacing w:after="0"/>
        <w:jc w:val="both"/>
        <w:rPr>
          <w:rFonts w:ascii="Times New Roman" w:hAnsi="Times New Roman" w:cs="Times New Roman"/>
          <w:sz w:val="24"/>
          <w:szCs w:val="24"/>
        </w:rPr>
      </w:pPr>
      <w:r w:rsidRPr="00524735">
        <w:rPr>
          <w:rFonts w:ascii="Times New Roman" w:hAnsi="Times New Roman" w:cs="Times New Roman"/>
          <w:sz w:val="24"/>
          <w:szCs w:val="24"/>
        </w:rPr>
        <w:t>Prezentul ordin se publică în Monitorul Oficial al României, Partea I.</w:t>
      </w:r>
    </w:p>
    <w:p w14:paraId="3EBD06BF" w14:textId="74B89F6E" w:rsidR="000E29BD" w:rsidRPr="00524735" w:rsidRDefault="000E29BD" w:rsidP="000E29BD">
      <w:pPr>
        <w:spacing w:after="0"/>
        <w:jc w:val="both"/>
        <w:rPr>
          <w:rFonts w:ascii="Times New Roman" w:hAnsi="Times New Roman" w:cs="Times New Roman"/>
          <w:sz w:val="24"/>
          <w:szCs w:val="24"/>
        </w:rPr>
      </w:pPr>
    </w:p>
    <w:p w14:paraId="69C93B31" w14:textId="67F0A6EF" w:rsidR="000E29BD" w:rsidRPr="00524735" w:rsidRDefault="000E29BD" w:rsidP="000E29BD">
      <w:pPr>
        <w:spacing w:after="0"/>
        <w:jc w:val="both"/>
        <w:rPr>
          <w:rFonts w:ascii="Times New Roman" w:hAnsi="Times New Roman" w:cs="Times New Roman"/>
          <w:sz w:val="24"/>
          <w:szCs w:val="24"/>
        </w:rPr>
      </w:pPr>
    </w:p>
    <w:p w14:paraId="1640FA64" w14:textId="55D28074" w:rsidR="000E29BD" w:rsidRPr="00524735" w:rsidRDefault="000E29BD" w:rsidP="000E29BD">
      <w:pPr>
        <w:spacing w:after="0"/>
        <w:jc w:val="both"/>
        <w:rPr>
          <w:rFonts w:ascii="Times New Roman" w:hAnsi="Times New Roman" w:cs="Times New Roman"/>
          <w:sz w:val="24"/>
          <w:szCs w:val="24"/>
        </w:rPr>
      </w:pPr>
    </w:p>
    <w:p w14:paraId="0796CFD7" w14:textId="3CF014E5" w:rsidR="000E29BD" w:rsidRPr="00524735" w:rsidRDefault="000E29BD" w:rsidP="00510CFF">
      <w:pPr>
        <w:spacing w:after="0" w:line="480" w:lineRule="auto"/>
        <w:jc w:val="center"/>
        <w:rPr>
          <w:rFonts w:ascii="Times New Roman" w:hAnsi="Times New Roman" w:cs="Times New Roman"/>
          <w:b/>
          <w:bCs/>
          <w:sz w:val="24"/>
          <w:szCs w:val="24"/>
        </w:rPr>
      </w:pPr>
      <w:r w:rsidRPr="00524735">
        <w:rPr>
          <w:rFonts w:ascii="Times New Roman" w:hAnsi="Times New Roman" w:cs="Times New Roman"/>
          <w:b/>
          <w:bCs/>
          <w:sz w:val="24"/>
          <w:szCs w:val="24"/>
        </w:rPr>
        <w:t>Pre</w:t>
      </w:r>
      <w:r w:rsidR="00BF6311" w:rsidRPr="00524735">
        <w:rPr>
          <w:rFonts w:ascii="Times New Roman" w:hAnsi="Times New Roman" w:cs="Times New Roman"/>
          <w:b/>
          <w:bCs/>
          <w:sz w:val="24"/>
          <w:szCs w:val="24"/>
        </w:rPr>
        <w:t>ș</w:t>
      </w:r>
      <w:r w:rsidRPr="00524735">
        <w:rPr>
          <w:rFonts w:ascii="Times New Roman" w:hAnsi="Times New Roman" w:cs="Times New Roman"/>
          <w:b/>
          <w:bCs/>
          <w:sz w:val="24"/>
          <w:szCs w:val="24"/>
        </w:rPr>
        <w:t>edinte</w:t>
      </w:r>
      <w:r w:rsidR="008B0F53" w:rsidRPr="00524735">
        <w:rPr>
          <w:rFonts w:ascii="Times New Roman" w:hAnsi="Times New Roman" w:cs="Times New Roman"/>
          <w:b/>
          <w:bCs/>
          <w:sz w:val="24"/>
          <w:szCs w:val="24"/>
        </w:rPr>
        <w:t>le Autorității Naţionale de Reglementare în Domeniul Energiei</w:t>
      </w:r>
      <w:r w:rsidR="00510CFF" w:rsidRPr="00524735">
        <w:rPr>
          <w:rFonts w:ascii="Times New Roman" w:hAnsi="Times New Roman" w:cs="Times New Roman"/>
          <w:b/>
          <w:bCs/>
          <w:sz w:val="24"/>
          <w:szCs w:val="24"/>
        </w:rPr>
        <w:t>,</w:t>
      </w:r>
    </w:p>
    <w:p w14:paraId="616646E8" w14:textId="344F38FC" w:rsidR="00BF6311" w:rsidRPr="00524735" w:rsidRDefault="00510CFF" w:rsidP="00510CFF">
      <w:pPr>
        <w:spacing w:after="0" w:line="480" w:lineRule="auto"/>
        <w:jc w:val="center"/>
        <w:rPr>
          <w:rFonts w:ascii="Times New Roman" w:hAnsi="Times New Roman" w:cs="Times New Roman"/>
          <w:b/>
          <w:bCs/>
          <w:sz w:val="24"/>
          <w:szCs w:val="24"/>
        </w:rPr>
        <w:sectPr w:rsidR="00BF6311" w:rsidRPr="00524735" w:rsidSect="006560D0">
          <w:pgSz w:w="12240" w:h="15840"/>
          <w:pgMar w:top="1440" w:right="1440" w:bottom="1440" w:left="1440" w:header="708" w:footer="708" w:gutter="0"/>
          <w:cols w:space="708"/>
          <w:docGrid w:linePitch="360"/>
        </w:sectPr>
      </w:pPr>
      <w:r w:rsidRPr="00524735">
        <w:rPr>
          <w:rFonts w:ascii="Times New Roman" w:hAnsi="Times New Roman" w:cs="Times New Roman"/>
          <w:b/>
          <w:bCs/>
          <w:sz w:val="24"/>
          <w:szCs w:val="24"/>
        </w:rPr>
        <w:t>Dumitru CHIRI</w:t>
      </w:r>
      <w:r w:rsidR="00BF6311" w:rsidRPr="00524735">
        <w:rPr>
          <w:rFonts w:ascii="Times New Roman" w:hAnsi="Times New Roman" w:cs="Times New Roman"/>
          <w:b/>
          <w:bCs/>
          <w:sz w:val="24"/>
          <w:szCs w:val="24"/>
        </w:rPr>
        <w:t>Ț</w:t>
      </w:r>
      <w:r w:rsidRPr="00524735">
        <w:rPr>
          <w:rFonts w:ascii="Times New Roman" w:hAnsi="Times New Roman" w:cs="Times New Roman"/>
          <w:b/>
          <w:bCs/>
          <w:sz w:val="24"/>
          <w:szCs w:val="24"/>
        </w:rPr>
        <w:t>Ă</w:t>
      </w:r>
    </w:p>
    <w:p w14:paraId="593CA102" w14:textId="3791D6E8" w:rsidR="00510CFF" w:rsidRPr="00524735" w:rsidRDefault="00BF6311" w:rsidP="00BF6311">
      <w:pPr>
        <w:spacing w:after="0" w:line="240" w:lineRule="auto"/>
        <w:jc w:val="right"/>
        <w:rPr>
          <w:rFonts w:ascii="Times New Roman" w:hAnsi="Times New Roman" w:cs="Times New Roman"/>
          <w:b/>
          <w:bCs/>
          <w:sz w:val="24"/>
          <w:szCs w:val="24"/>
        </w:rPr>
      </w:pPr>
      <w:r w:rsidRPr="00524735">
        <w:rPr>
          <w:rFonts w:ascii="Times New Roman" w:hAnsi="Times New Roman" w:cs="Times New Roman"/>
          <w:b/>
          <w:bCs/>
          <w:sz w:val="24"/>
          <w:szCs w:val="24"/>
        </w:rPr>
        <w:lastRenderedPageBreak/>
        <w:t>ANEXA</w:t>
      </w:r>
    </w:p>
    <w:p w14:paraId="1CE15490" w14:textId="77777777" w:rsidR="00BF6311" w:rsidRPr="00524735" w:rsidRDefault="00BF6311" w:rsidP="00BF6311">
      <w:pPr>
        <w:spacing w:after="0" w:line="240" w:lineRule="auto"/>
        <w:jc w:val="center"/>
        <w:rPr>
          <w:rFonts w:ascii="Times New Roman" w:hAnsi="Times New Roman" w:cs="Times New Roman"/>
          <w:b/>
          <w:bCs/>
          <w:sz w:val="24"/>
          <w:szCs w:val="24"/>
        </w:rPr>
      </w:pPr>
      <w:r w:rsidRPr="00524735">
        <w:rPr>
          <w:rFonts w:ascii="Times New Roman" w:hAnsi="Times New Roman" w:cs="Times New Roman"/>
          <w:b/>
          <w:bCs/>
          <w:sz w:val="24"/>
          <w:szCs w:val="24"/>
        </w:rPr>
        <w:t>METODOLOGIE</w:t>
      </w:r>
    </w:p>
    <w:p w14:paraId="0B75E8B7" w14:textId="13930C81" w:rsidR="00BF6311" w:rsidRPr="00524735" w:rsidRDefault="00BF6311" w:rsidP="00BF6311">
      <w:pPr>
        <w:spacing w:after="0" w:line="240" w:lineRule="auto"/>
        <w:jc w:val="center"/>
        <w:rPr>
          <w:rFonts w:ascii="Times New Roman" w:hAnsi="Times New Roman" w:cs="Times New Roman"/>
          <w:b/>
          <w:bCs/>
          <w:sz w:val="24"/>
          <w:szCs w:val="24"/>
        </w:rPr>
      </w:pPr>
      <w:r w:rsidRPr="00524735">
        <w:rPr>
          <w:rFonts w:ascii="Times New Roman" w:hAnsi="Times New Roman" w:cs="Times New Roman"/>
          <w:b/>
          <w:bCs/>
          <w:sz w:val="24"/>
          <w:szCs w:val="24"/>
        </w:rPr>
        <w:t>privind reglementarea condițiilor pentru preluarea</w:t>
      </w:r>
      <w:r w:rsidR="002D08D2" w:rsidRPr="00524735">
        <w:rPr>
          <w:rFonts w:ascii="Times New Roman" w:hAnsi="Times New Roman" w:cs="Times New Roman"/>
          <w:b/>
          <w:bCs/>
          <w:sz w:val="24"/>
          <w:szCs w:val="24"/>
        </w:rPr>
        <w:t xml:space="preserve"> în proprietate</w:t>
      </w:r>
      <w:r w:rsidRPr="00524735">
        <w:rPr>
          <w:rFonts w:ascii="Times New Roman" w:hAnsi="Times New Roman" w:cs="Times New Roman"/>
          <w:b/>
          <w:bCs/>
          <w:sz w:val="24"/>
          <w:szCs w:val="24"/>
        </w:rPr>
        <w:t xml:space="preserve"> de</w:t>
      </w:r>
    </w:p>
    <w:p w14:paraId="70EE4B42" w14:textId="0F53738F" w:rsidR="00BF6311" w:rsidRPr="00524735" w:rsidRDefault="00BF6311" w:rsidP="00BF6311">
      <w:pPr>
        <w:spacing w:after="0" w:line="240" w:lineRule="auto"/>
        <w:jc w:val="center"/>
        <w:rPr>
          <w:rFonts w:ascii="Times New Roman" w:hAnsi="Times New Roman" w:cs="Times New Roman"/>
          <w:b/>
          <w:bCs/>
          <w:sz w:val="24"/>
          <w:szCs w:val="24"/>
        </w:rPr>
      </w:pPr>
      <w:r w:rsidRPr="00524735">
        <w:rPr>
          <w:rFonts w:ascii="Times New Roman" w:hAnsi="Times New Roman" w:cs="Times New Roman"/>
          <w:b/>
          <w:bCs/>
          <w:sz w:val="24"/>
          <w:szCs w:val="24"/>
        </w:rPr>
        <w:t>capacități energetice de distribuție a energiei electrice</w:t>
      </w:r>
    </w:p>
    <w:p w14:paraId="21619E10" w14:textId="38F99910" w:rsidR="00BF6311" w:rsidRPr="00524735" w:rsidRDefault="00BF6311" w:rsidP="00BF6311">
      <w:pPr>
        <w:spacing w:after="0" w:line="240" w:lineRule="auto"/>
        <w:rPr>
          <w:rFonts w:ascii="Times New Roman" w:hAnsi="Times New Roman" w:cs="Times New Roman"/>
          <w:sz w:val="24"/>
          <w:szCs w:val="24"/>
        </w:rPr>
      </w:pPr>
    </w:p>
    <w:p w14:paraId="5A71DF11" w14:textId="7AEBC8E1" w:rsidR="00BF6311" w:rsidRPr="00FA5E29" w:rsidRDefault="00BF6311" w:rsidP="00BF6311">
      <w:pPr>
        <w:pStyle w:val="Title"/>
        <w:rPr>
          <w:rFonts w:cs="Times New Roman"/>
          <w:sz w:val="24"/>
          <w:szCs w:val="24"/>
        </w:rPr>
      </w:pPr>
      <w:r w:rsidRPr="00FA5E29">
        <w:rPr>
          <w:rFonts w:cs="Times New Roman"/>
          <w:sz w:val="24"/>
          <w:szCs w:val="24"/>
        </w:rPr>
        <w:t>Capitolul I</w:t>
      </w:r>
    </w:p>
    <w:p w14:paraId="42866689" w14:textId="72D07A1F" w:rsidR="00BF6311" w:rsidRPr="00FA5E29" w:rsidRDefault="00BF6311" w:rsidP="00BF6311">
      <w:pPr>
        <w:pStyle w:val="Subtitle"/>
        <w:rPr>
          <w:rFonts w:cs="Times New Roman"/>
          <w:sz w:val="24"/>
          <w:szCs w:val="24"/>
        </w:rPr>
      </w:pPr>
      <w:r w:rsidRPr="00FA5E29">
        <w:rPr>
          <w:rFonts w:cs="Times New Roman"/>
          <w:sz w:val="24"/>
          <w:szCs w:val="24"/>
        </w:rPr>
        <w:t>Scop</w:t>
      </w:r>
    </w:p>
    <w:p w14:paraId="60EBD55C" w14:textId="2CB8E10A" w:rsidR="00BF6311" w:rsidRPr="00FA5E29" w:rsidRDefault="00BF6311" w:rsidP="00BF6311">
      <w:pPr>
        <w:pStyle w:val="Heading1"/>
        <w:rPr>
          <w:rFonts w:cs="Times New Roman"/>
          <w:sz w:val="24"/>
          <w:szCs w:val="24"/>
        </w:rPr>
      </w:pPr>
      <w:r w:rsidRPr="00FA5E29">
        <w:rPr>
          <w:rFonts w:cs="Times New Roman"/>
          <w:sz w:val="24"/>
          <w:szCs w:val="24"/>
        </w:rPr>
        <w:t>Articolul 1</w:t>
      </w:r>
    </w:p>
    <w:p w14:paraId="613F6765" w14:textId="5EEBBE74" w:rsidR="00BF6311" w:rsidRPr="00524735" w:rsidRDefault="00BF6311" w:rsidP="006A6CBD">
      <w:pPr>
        <w:spacing w:after="0" w:line="240" w:lineRule="auto"/>
        <w:jc w:val="both"/>
        <w:rPr>
          <w:rFonts w:ascii="Times New Roman" w:hAnsi="Times New Roman" w:cs="Times New Roman"/>
          <w:sz w:val="24"/>
          <w:szCs w:val="24"/>
        </w:rPr>
      </w:pPr>
      <w:r w:rsidRPr="00524735">
        <w:rPr>
          <w:rFonts w:ascii="Times New Roman" w:hAnsi="Times New Roman" w:cs="Times New Roman"/>
          <w:sz w:val="24"/>
          <w:szCs w:val="24"/>
        </w:rPr>
        <w:t>Prezenta metodologie stabilește</w:t>
      </w:r>
      <w:r w:rsidR="003D3DB7" w:rsidRPr="00524735">
        <w:rPr>
          <w:rFonts w:ascii="Times New Roman" w:hAnsi="Times New Roman" w:cs="Times New Roman"/>
          <w:sz w:val="24"/>
          <w:szCs w:val="24"/>
        </w:rPr>
        <w:t xml:space="preserve"> </w:t>
      </w:r>
      <w:r w:rsidRPr="00524735">
        <w:rPr>
          <w:rFonts w:ascii="Times New Roman" w:hAnsi="Times New Roman" w:cs="Times New Roman"/>
          <w:sz w:val="24"/>
          <w:szCs w:val="24"/>
        </w:rPr>
        <w:t xml:space="preserve">condițiile de </w:t>
      </w:r>
      <w:r w:rsidR="008D7BE6" w:rsidRPr="00524735">
        <w:rPr>
          <w:rFonts w:ascii="Times New Roman" w:hAnsi="Times New Roman" w:cs="Times New Roman"/>
          <w:sz w:val="24"/>
          <w:szCs w:val="24"/>
        </w:rPr>
        <w:t>vânz</w:t>
      </w:r>
      <w:r w:rsidRPr="00524735">
        <w:rPr>
          <w:rFonts w:ascii="Times New Roman" w:hAnsi="Times New Roman" w:cs="Times New Roman"/>
          <w:sz w:val="24"/>
          <w:szCs w:val="24"/>
        </w:rPr>
        <w:t>are a capacităților energetice de distribuție de către o persoană fizică/juridică și de preluare</w:t>
      </w:r>
      <w:r w:rsidR="00844C81" w:rsidRPr="00524735">
        <w:rPr>
          <w:rFonts w:ascii="Times New Roman" w:hAnsi="Times New Roman" w:cs="Times New Roman"/>
          <w:sz w:val="24"/>
          <w:szCs w:val="24"/>
        </w:rPr>
        <w:t xml:space="preserve"> în proprietate</w:t>
      </w:r>
      <w:r w:rsidRPr="00524735">
        <w:rPr>
          <w:rFonts w:ascii="Times New Roman" w:hAnsi="Times New Roman" w:cs="Times New Roman"/>
          <w:sz w:val="24"/>
          <w:szCs w:val="24"/>
        </w:rPr>
        <w:t xml:space="preserve"> a acestora de către operatorul de distribuție concesionar</w:t>
      </w:r>
      <w:r w:rsidR="003D3DB7" w:rsidRPr="00524735">
        <w:rPr>
          <w:rFonts w:ascii="Times New Roman" w:hAnsi="Times New Roman" w:cs="Times New Roman"/>
          <w:sz w:val="24"/>
          <w:szCs w:val="24"/>
        </w:rPr>
        <w:t>, în situaţiile prevǎzute la art. 44 alin. (8) şi la art. 46 alin. (2</w:t>
      </w:r>
      <w:r w:rsidR="003D3DB7" w:rsidRPr="00524735">
        <w:rPr>
          <w:rFonts w:ascii="Times New Roman" w:hAnsi="Times New Roman" w:cs="Times New Roman"/>
          <w:sz w:val="24"/>
          <w:szCs w:val="24"/>
          <w:vertAlign w:val="superscript"/>
        </w:rPr>
        <w:t>2</w:t>
      </w:r>
      <w:r w:rsidR="003D3DB7" w:rsidRPr="00524735">
        <w:rPr>
          <w:rFonts w:ascii="Times New Roman" w:hAnsi="Times New Roman" w:cs="Times New Roman"/>
          <w:sz w:val="24"/>
          <w:szCs w:val="24"/>
        </w:rPr>
        <w:t>) din Legea energiei electrice și a gazelor naturale nr. 123/2012, cu modificările și completările ulterioare.</w:t>
      </w:r>
    </w:p>
    <w:p w14:paraId="203B8A6C" w14:textId="7CA5F1BD" w:rsidR="00BF6311" w:rsidRPr="00FA5E29" w:rsidRDefault="00BF6311" w:rsidP="00BF6311">
      <w:pPr>
        <w:pStyle w:val="Title"/>
        <w:rPr>
          <w:rFonts w:cs="Times New Roman"/>
          <w:sz w:val="24"/>
          <w:szCs w:val="24"/>
        </w:rPr>
      </w:pPr>
      <w:r w:rsidRPr="00FA5E29">
        <w:rPr>
          <w:rFonts w:cs="Times New Roman"/>
          <w:sz w:val="24"/>
          <w:szCs w:val="24"/>
        </w:rPr>
        <w:t>Capitolul II</w:t>
      </w:r>
    </w:p>
    <w:p w14:paraId="273A1E0A" w14:textId="77777777" w:rsidR="00BF6311" w:rsidRPr="00FA5E29" w:rsidRDefault="00BF6311" w:rsidP="00BF6311">
      <w:pPr>
        <w:pStyle w:val="Subtitle"/>
        <w:rPr>
          <w:rFonts w:cs="Times New Roman"/>
          <w:sz w:val="24"/>
          <w:szCs w:val="24"/>
        </w:rPr>
      </w:pPr>
      <w:r w:rsidRPr="00FA5E29">
        <w:rPr>
          <w:rFonts w:cs="Times New Roman"/>
          <w:sz w:val="24"/>
          <w:szCs w:val="24"/>
        </w:rPr>
        <w:t>Domeniu de aplicare</w:t>
      </w:r>
    </w:p>
    <w:p w14:paraId="7B9F2013" w14:textId="77777777" w:rsidR="00BF6311" w:rsidRPr="00FA5E29" w:rsidRDefault="00BF6311" w:rsidP="00BF6311">
      <w:pPr>
        <w:pStyle w:val="Heading1"/>
        <w:rPr>
          <w:rFonts w:cs="Times New Roman"/>
          <w:sz w:val="24"/>
          <w:szCs w:val="24"/>
        </w:rPr>
      </w:pPr>
      <w:r w:rsidRPr="00FA5E29">
        <w:rPr>
          <w:rFonts w:cs="Times New Roman"/>
          <w:sz w:val="24"/>
          <w:szCs w:val="24"/>
        </w:rPr>
        <w:t>Articolul 2</w:t>
      </w:r>
    </w:p>
    <w:p w14:paraId="229E6CD2" w14:textId="5BA03D41" w:rsidR="00BF6311" w:rsidRPr="00524735" w:rsidRDefault="00BF6311" w:rsidP="00D738DD">
      <w:pPr>
        <w:pStyle w:val="ListParagraph"/>
        <w:numPr>
          <w:ilvl w:val="0"/>
          <w:numId w:val="16"/>
        </w:numPr>
        <w:spacing w:after="0" w:line="240" w:lineRule="auto"/>
        <w:jc w:val="both"/>
        <w:rPr>
          <w:rFonts w:ascii="Times New Roman" w:hAnsi="Times New Roman" w:cs="Times New Roman"/>
          <w:sz w:val="24"/>
          <w:szCs w:val="24"/>
        </w:rPr>
      </w:pPr>
      <w:r w:rsidRPr="00524735">
        <w:rPr>
          <w:rFonts w:ascii="Times New Roman" w:hAnsi="Times New Roman" w:cs="Times New Roman"/>
          <w:sz w:val="24"/>
          <w:szCs w:val="24"/>
        </w:rPr>
        <w:t xml:space="preserve">Prezenta metodologie se aplică </w:t>
      </w:r>
      <w:r w:rsidR="003D3DB7" w:rsidRPr="00524735">
        <w:rPr>
          <w:rFonts w:ascii="Times New Roman" w:hAnsi="Times New Roman" w:cs="Times New Roman"/>
          <w:sz w:val="24"/>
          <w:szCs w:val="24"/>
        </w:rPr>
        <w:t>în situaţiile prevǎzute la art. 44 alin. (8) şi la art. 46 alin. (2</w:t>
      </w:r>
      <w:r w:rsidR="003D3DB7" w:rsidRPr="00524735">
        <w:rPr>
          <w:rFonts w:ascii="Times New Roman" w:hAnsi="Times New Roman" w:cs="Times New Roman"/>
          <w:sz w:val="24"/>
          <w:szCs w:val="24"/>
          <w:vertAlign w:val="superscript"/>
        </w:rPr>
        <w:t>2</w:t>
      </w:r>
      <w:r w:rsidR="003D3DB7" w:rsidRPr="00524735">
        <w:rPr>
          <w:rFonts w:ascii="Times New Roman" w:hAnsi="Times New Roman" w:cs="Times New Roman"/>
          <w:sz w:val="24"/>
          <w:szCs w:val="24"/>
        </w:rPr>
        <w:t xml:space="preserve">) din Legea energiei electrice și a gazelor naturale nr. 123/2012, cu modificările și completările ulterioare, </w:t>
      </w:r>
      <w:r w:rsidRPr="00524735">
        <w:rPr>
          <w:rFonts w:ascii="Times New Roman" w:hAnsi="Times New Roman" w:cs="Times New Roman"/>
          <w:sz w:val="24"/>
          <w:szCs w:val="24"/>
        </w:rPr>
        <w:t>de către:</w:t>
      </w:r>
    </w:p>
    <w:p w14:paraId="32C167C4" w14:textId="4738016F" w:rsidR="00BF6311" w:rsidRPr="00524735" w:rsidRDefault="00BF6311" w:rsidP="00435A96">
      <w:pPr>
        <w:pStyle w:val="ListParagraph"/>
        <w:numPr>
          <w:ilvl w:val="0"/>
          <w:numId w:val="9"/>
        </w:numPr>
        <w:spacing w:after="0" w:line="240" w:lineRule="auto"/>
        <w:jc w:val="both"/>
        <w:rPr>
          <w:rFonts w:ascii="Times New Roman" w:hAnsi="Times New Roman" w:cs="Times New Roman"/>
          <w:sz w:val="24"/>
          <w:szCs w:val="24"/>
        </w:rPr>
      </w:pPr>
      <w:r w:rsidRPr="00524735">
        <w:rPr>
          <w:rFonts w:ascii="Times New Roman" w:hAnsi="Times New Roman" w:cs="Times New Roman"/>
          <w:sz w:val="24"/>
          <w:szCs w:val="24"/>
        </w:rPr>
        <w:t xml:space="preserve">persoana fizică/juridică deținătoare în proprietate a capacităților energetice de distribuție a energiei electrice care </w:t>
      </w:r>
      <w:r w:rsidR="00D738DD" w:rsidRPr="00524735">
        <w:rPr>
          <w:rFonts w:ascii="Times New Roman" w:hAnsi="Times New Roman" w:cs="Times New Roman"/>
          <w:sz w:val="24"/>
          <w:szCs w:val="24"/>
        </w:rPr>
        <w:t>vinde</w:t>
      </w:r>
      <w:r w:rsidRPr="00524735">
        <w:rPr>
          <w:rFonts w:ascii="Times New Roman" w:hAnsi="Times New Roman" w:cs="Times New Roman"/>
          <w:sz w:val="24"/>
          <w:szCs w:val="24"/>
        </w:rPr>
        <w:t xml:space="preserve"> aceste capacități operatorului de distribuție concesionar;</w:t>
      </w:r>
    </w:p>
    <w:p w14:paraId="40B69BE0" w14:textId="524ADF21" w:rsidR="00BF6311" w:rsidRPr="00524735" w:rsidRDefault="00BF6311" w:rsidP="00435A96">
      <w:pPr>
        <w:pStyle w:val="ListParagraph"/>
        <w:numPr>
          <w:ilvl w:val="0"/>
          <w:numId w:val="9"/>
        </w:numPr>
        <w:spacing w:after="0" w:line="240" w:lineRule="auto"/>
        <w:jc w:val="both"/>
        <w:rPr>
          <w:rFonts w:ascii="Times New Roman" w:hAnsi="Times New Roman" w:cs="Times New Roman"/>
          <w:sz w:val="24"/>
          <w:szCs w:val="24"/>
        </w:rPr>
      </w:pPr>
      <w:r w:rsidRPr="00524735">
        <w:rPr>
          <w:rFonts w:ascii="Times New Roman" w:hAnsi="Times New Roman" w:cs="Times New Roman"/>
          <w:sz w:val="24"/>
          <w:szCs w:val="24"/>
        </w:rPr>
        <w:t xml:space="preserve">operatorul de distribuție concesionar care </w:t>
      </w:r>
      <w:r w:rsidR="00D738DD" w:rsidRPr="00524735">
        <w:rPr>
          <w:rFonts w:ascii="Times New Roman" w:hAnsi="Times New Roman" w:cs="Times New Roman"/>
          <w:sz w:val="24"/>
          <w:szCs w:val="24"/>
        </w:rPr>
        <w:t xml:space="preserve">cumpără </w:t>
      </w:r>
      <w:r w:rsidRPr="00524735">
        <w:rPr>
          <w:rFonts w:ascii="Times New Roman" w:hAnsi="Times New Roman" w:cs="Times New Roman"/>
          <w:sz w:val="24"/>
          <w:szCs w:val="24"/>
        </w:rPr>
        <w:t>capacitățile energetice de distribuție a energiei electrice.</w:t>
      </w:r>
    </w:p>
    <w:p w14:paraId="32ED0D93" w14:textId="1D5EE096" w:rsidR="00D135D9" w:rsidRPr="00524735" w:rsidRDefault="009374A0" w:rsidP="006A6CBD">
      <w:pPr>
        <w:pStyle w:val="ListParagraph"/>
        <w:numPr>
          <w:ilvl w:val="0"/>
          <w:numId w:val="16"/>
        </w:numPr>
        <w:spacing w:after="0" w:line="240" w:lineRule="auto"/>
        <w:jc w:val="both"/>
        <w:rPr>
          <w:rFonts w:ascii="Times New Roman" w:hAnsi="Times New Roman" w:cs="Times New Roman"/>
          <w:sz w:val="24"/>
          <w:szCs w:val="24"/>
        </w:rPr>
      </w:pPr>
      <w:r w:rsidRPr="00524735">
        <w:rPr>
          <w:rFonts w:ascii="Times New Roman" w:hAnsi="Times New Roman" w:cs="Times New Roman"/>
          <w:sz w:val="24"/>
          <w:szCs w:val="24"/>
        </w:rPr>
        <w:t>Preluarea de cǎtre operatorul de distribuţie concesionar a</w:t>
      </w:r>
      <w:r w:rsidR="00EE5588" w:rsidRPr="00524735">
        <w:rPr>
          <w:rFonts w:ascii="Times New Roman" w:hAnsi="Times New Roman" w:cs="Times New Roman"/>
          <w:sz w:val="24"/>
          <w:szCs w:val="24"/>
        </w:rPr>
        <w:t xml:space="preserve"> </w:t>
      </w:r>
      <w:r w:rsidR="00910288" w:rsidRPr="00524735">
        <w:rPr>
          <w:rFonts w:ascii="Times New Roman" w:hAnsi="Times New Roman" w:cs="Times New Roman"/>
          <w:sz w:val="24"/>
          <w:szCs w:val="24"/>
        </w:rPr>
        <w:t>capacităților energetice de distribuție realizate în condițiile art. 51 alin. (2) din Legea energiei electrice și a gazelor naturale nr. 123/2012</w:t>
      </w:r>
      <w:r w:rsidR="00112128" w:rsidRPr="00524735">
        <w:rPr>
          <w:rFonts w:ascii="Times New Roman" w:hAnsi="Times New Roman" w:cs="Times New Roman"/>
          <w:sz w:val="24"/>
          <w:szCs w:val="24"/>
        </w:rPr>
        <w:t>,</w:t>
      </w:r>
      <w:r w:rsidR="00910288" w:rsidRPr="00524735">
        <w:rPr>
          <w:rFonts w:ascii="Times New Roman" w:hAnsi="Times New Roman" w:cs="Times New Roman"/>
          <w:sz w:val="24"/>
          <w:szCs w:val="24"/>
        </w:rPr>
        <w:t xml:space="preserve"> cu modificările și completările ulterioare</w:t>
      </w:r>
      <w:r w:rsidRPr="00524735">
        <w:rPr>
          <w:rFonts w:ascii="Times New Roman" w:hAnsi="Times New Roman" w:cs="Times New Roman"/>
          <w:sz w:val="24"/>
          <w:szCs w:val="24"/>
        </w:rPr>
        <w:t xml:space="preserve">, se realizeazǎ </w:t>
      </w:r>
      <w:r w:rsidR="00D742A7" w:rsidRPr="00524735">
        <w:rPr>
          <w:rFonts w:ascii="Times New Roman" w:hAnsi="Times New Roman" w:cs="Times New Roman"/>
          <w:sz w:val="24"/>
          <w:szCs w:val="24"/>
        </w:rPr>
        <w:t>conform prevederilor</w:t>
      </w:r>
      <w:r w:rsidRPr="00524735">
        <w:rPr>
          <w:rFonts w:ascii="Times New Roman" w:hAnsi="Times New Roman" w:cs="Times New Roman"/>
          <w:sz w:val="24"/>
          <w:szCs w:val="24"/>
        </w:rPr>
        <w:t xml:space="preserve"> </w:t>
      </w:r>
      <w:r w:rsidRPr="00524735">
        <w:rPr>
          <w:rFonts w:ascii="Times New Roman" w:hAnsi="Times New Roman" w:cs="Times New Roman"/>
          <w:bCs/>
          <w:sz w:val="24"/>
          <w:szCs w:val="24"/>
          <w:shd w:val="clear" w:color="auto" w:fill="FFFFFF"/>
        </w:rPr>
        <w:t>Metodologi</w:t>
      </w:r>
      <w:r w:rsidR="00D742A7" w:rsidRPr="00524735">
        <w:rPr>
          <w:rFonts w:ascii="Times New Roman" w:hAnsi="Times New Roman" w:cs="Times New Roman"/>
          <w:bCs/>
          <w:sz w:val="24"/>
          <w:szCs w:val="24"/>
          <w:shd w:val="clear" w:color="auto" w:fill="FFFFFF"/>
        </w:rPr>
        <w:t>ei</w:t>
      </w:r>
      <w:r w:rsidRPr="00524735">
        <w:rPr>
          <w:rFonts w:ascii="Times New Roman" w:hAnsi="Times New Roman" w:cs="Times New Roman"/>
          <w:sz w:val="24"/>
          <w:szCs w:val="24"/>
        </w:rPr>
        <w:t xml:space="preserve"> pentru evaluarea condiţiilor de finanţare a investiţiilor pentru electrificarea localităţilor ori pentru extinderea reţelelor de distribuţie a energiei electrice, aprobatǎ de ANRE</w:t>
      </w:r>
      <w:r w:rsidR="00352EDF" w:rsidRPr="00524735">
        <w:rPr>
          <w:rFonts w:ascii="Times New Roman" w:hAnsi="Times New Roman" w:cs="Times New Roman"/>
          <w:sz w:val="24"/>
          <w:szCs w:val="24"/>
        </w:rPr>
        <w:t>, ediţia</w:t>
      </w:r>
      <w:r w:rsidRPr="00524735">
        <w:rPr>
          <w:rFonts w:ascii="Times New Roman" w:hAnsi="Times New Roman" w:cs="Times New Roman"/>
          <w:sz w:val="24"/>
          <w:szCs w:val="24"/>
        </w:rPr>
        <w:t xml:space="preserve"> în vigoare</w:t>
      </w:r>
      <w:r w:rsidR="00910288" w:rsidRPr="00524735">
        <w:rPr>
          <w:rFonts w:ascii="Times New Roman" w:hAnsi="Times New Roman" w:cs="Times New Roman"/>
          <w:sz w:val="24"/>
          <w:szCs w:val="24"/>
        </w:rPr>
        <w:t>.</w:t>
      </w:r>
    </w:p>
    <w:p w14:paraId="3886B9C4" w14:textId="77777777" w:rsidR="00BF6311" w:rsidRPr="00FA5E29" w:rsidRDefault="00BF6311" w:rsidP="00BF6311">
      <w:pPr>
        <w:pStyle w:val="Title"/>
        <w:rPr>
          <w:rFonts w:cs="Times New Roman"/>
          <w:sz w:val="24"/>
          <w:szCs w:val="24"/>
        </w:rPr>
      </w:pPr>
      <w:r w:rsidRPr="00FA5E29">
        <w:rPr>
          <w:rFonts w:cs="Times New Roman"/>
          <w:sz w:val="24"/>
          <w:szCs w:val="24"/>
        </w:rPr>
        <w:t>Capitolul III</w:t>
      </w:r>
    </w:p>
    <w:p w14:paraId="2391626E" w14:textId="2BD0536F" w:rsidR="00BF6311" w:rsidRPr="00FA5E29" w:rsidRDefault="00BF6311" w:rsidP="00BF6311">
      <w:pPr>
        <w:pStyle w:val="Subtitle"/>
        <w:rPr>
          <w:rFonts w:cs="Times New Roman"/>
          <w:sz w:val="24"/>
          <w:szCs w:val="24"/>
        </w:rPr>
      </w:pPr>
      <w:r w:rsidRPr="00FA5E29">
        <w:rPr>
          <w:rFonts w:cs="Times New Roman"/>
          <w:sz w:val="24"/>
          <w:szCs w:val="24"/>
        </w:rPr>
        <w:t>Definiții</w:t>
      </w:r>
      <w:r w:rsidR="001119A3" w:rsidRPr="00FA5E29">
        <w:rPr>
          <w:rFonts w:cs="Times New Roman"/>
          <w:sz w:val="24"/>
          <w:szCs w:val="24"/>
        </w:rPr>
        <w:t xml:space="preserve"> şi abrevieri</w:t>
      </w:r>
    </w:p>
    <w:p w14:paraId="1B79E1B7" w14:textId="77777777" w:rsidR="00BF6311" w:rsidRPr="00FA5E29" w:rsidRDefault="00BF6311" w:rsidP="00BF6311">
      <w:pPr>
        <w:pStyle w:val="Heading1"/>
        <w:rPr>
          <w:rFonts w:cs="Times New Roman"/>
          <w:sz w:val="24"/>
          <w:szCs w:val="24"/>
        </w:rPr>
      </w:pPr>
      <w:r w:rsidRPr="00FA5E29">
        <w:rPr>
          <w:rFonts w:cs="Times New Roman"/>
          <w:sz w:val="24"/>
          <w:szCs w:val="24"/>
        </w:rPr>
        <w:t>Articolul 3</w:t>
      </w:r>
    </w:p>
    <w:p w14:paraId="2DD4F576" w14:textId="3C8C7E76" w:rsidR="00BF6311" w:rsidRPr="00524735" w:rsidRDefault="00BF6311" w:rsidP="00435A96">
      <w:pPr>
        <w:spacing w:after="0" w:line="240" w:lineRule="auto"/>
        <w:jc w:val="both"/>
        <w:rPr>
          <w:rFonts w:ascii="Times New Roman" w:hAnsi="Times New Roman" w:cs="Times New Roman"/>
          <w:sz w:val="24"/>
          <w:szCs w:val="24"/>
        </w:rPr>
      </w:pPr>
      <w:r w:rsidRPr="00524735">
        <w:rPr>
          <w:rFonts w:ascii="Times New Roman" w:hAnsi="Times New Roman" w:cs="Times New Roman"/>
          <w:sz w:val="24"/>
          <w:szCs w:val="24"/>
        </w:rPr>
        <w:t xml:space="preserve">Termenii </w:t>
      </w:r>
      <w:r w:rsidR="00D653C1" w:rsidRPr="00524735">
        <w:rPr>
          <w:rFonts w:ascii="Times New Roman" w:hAnsi="Times New Roman" w:cs="Times New Roman"/>
          <w:sz w:val="24"/>
          <w:szCs w:val="24"/>
        </w:rPr>
        <w:t xml:space="preserve">și abrevierile </w:t>
      </w:r>
      <w:r w:rsidRPr="00524735">
        <w:rPr>
          <w:rFonts w:ascii="Times New Roman" w:hAnsi="Times New Roman" w:cs="Times New Roman"/>
          <w:sz w:val="24"/>
          <w:szCs w:val="24"/>
        </w:rPr>
        <w:t>utiliza</w:t>
      </w:r>
      <w:r w:rsidR="00D653C1" w:rsidRPr="00524735">
        <w:rPr>
          <w:rFonts w:ascii="Times New Roman" w:hAnsi="Times New Roman" w:cs="Times New Roman"/>
          <w:sz w:val="24"/>
          <w:szCs w:val="24"/>
        </w:rPr>
        <w:t>te</w:t>
      </w:r>
      <w:r w:rsidRPr="00524735">
        <w:rPr>
          <w:rFonts w:ascii="Times New Roman" w:hAnsi="Times New Roman" w:cs="Times New Roman"/>
          <w:sz w:val="24"/>
          <w:szCs w:val="24"/>
        </w:rPr>
        <w:t xml:space="preserve"> în prezenta metodologie au următoarele semnificații:</w:t>
      </w:r>
    </w:p>
    <w:p w14:paraId="5DD96A62" w14:textId="76F5F675" w:rsidR="00BF6311" w:rsidRPr="00524735" w:rsidRDefault="00D653C1" w:rsidP="00435A96">
      <w:pPr>
        <w:pStyle w:val="ListParagraph"/>
        <w:numPr>
          <w:ilvl w:val="0"/>
          <w:numId w:val="7"/>
        </w:numPr>
        <w:spacing w:after="0" w:line="240" w:lineRule="auto"/>
        <w:jc w:val="both"/>
        <w:rPr>
          <w:rFonts w:ascii="Times New Roman" w:hAnsi="Times New Roman" w:cs="Times New Roman"/>
          <w:sz w:val="24"/>
          <w:szCs w:val="24"/>
        </w:rPr>
      </w:pPr>
      <w:r w:rsidRPr="00524735">
        <w:rPr>
          <w:rFonts w:ascii="Times New Roman" w:hAnsi="Times New Roman" w:cs="Times New Roman"/>
          <w:sz w:val="24"/>
          <w:szCs w:val="24"/>
        </w:rPr>
        <w:t xml:space="preserve">ANRE </w:t>
      </w:r>
      <w:r w:rsidR="00BF6311" w:rsidRPr="00524735">
        <w:rPr>
          <w:rFonts w:ascii="Times New Roman" w:hAnsi="Times New Roman" w:cs="Times New Roman"/>
          <w:sz w:val="24"/>
          <w:szCs w:val="24"/>
        </w:rPr>
        <w:t>- Autoritatea Națională de Reglementare în Domeniul Energiei;</w:t>
      </w:r>
    </w:p>
    <w:p w14:paraId="78D32C7B" w14:textId="18736055" w:rsidR="00BF6311" w:rsidRPr="00524735" w:rsidRDefault="00BF6311" w:rsidP="00435A96">
      <w:pPr>
        <w:pStyle w:val="ListParagraph"/>
        <w:numPr>
          <w:ilvl w:val="0"/>
          <w:numId w:val="7"/>
        </w:numPr>
        <w:spacing w:after="0" w:line="240" w:lineRule="auto"/>
        <w:jc w:val="both"/>
        <w:rPr>
          <w:rFonts w:ascii="Times New Roman" w:hAnsi="Times New Roman" w:cs="Times New Roman"/>
          <w:sz w:val="24"/>
          <w:szCs w:val="24"/>
        </w:rPr>
      </w:pPr>
      <w:r w:rsidRPr="00524735">
        <w:rPr>
          <w:rFonts w:ascii="Times New Roman" w:hAnsi="Times New Roman" w:cs="Times New Roman"/>
          <w:sz w:val="24"/>
          <w:szCs w:val="24"/>
        </w:rPr>
        <w:t>capacități energetice de distribuție - rețele electrice și alte echipamente electroenergetice folosite pentru prestarea serviciului de distribuție a energiei electrice;</w:t>
      </w:r>
    </w:p>
    <w:p w14:paraId="585E66B0" w14:textId="3E6AFB33" w:rsidR="00BF6311" w:rsidRPr="00524735" w:rsidRDefault="00BF6311" w:rsidP="00435A96">
      <w:pPr>
        <w:pStyle w:val="ListParagraph"/>
        <w:numPr>
          <w:ilvl w:val="0"/>
          <w:numId w:val="7"/>
        </w:numPr>
        <w:spacing w:after="0" w:line="240" w:lineRule="auto"/>
        <w:jc w:val="both"/>
        <w:rPr>
          <w:rFonts w:ascii="Times New Roman" w:hAnsi="Times New Roman" w:cs="Times New Roman"/>
          <w:sz w:val="24"/>
          <w:szCs w:val="24"/>
        </w:rPr>
      </w:pPr>
      <w:r w:rsidRPr="00524735">
        <w:rPr>
          <w:rFonts w:ascii="Times New Roman" w:hAnsi="Times New Roman" w:cs="Times New Roman"/>
          <w:sz w:val="24"/>
          <w:szCs w:val="24"/>
        </w:rPr>
        <w:t>operator de distribuție concesionar - persoana juridică titulară a licenței de distribuție, care are calitatea de concesionar într-un contract de concesiune pentru prestarea serviciului public de distribuție a energiei electrice;</w:t>
      </w:r>
    </w:p>
    <w:p w14:paraId="38965F74" w14:textId="56C4A951" w:rsidR="00BF6311" w:rsidRPr="00524735" w:rsidRDefault="00BF6311" w:rsidP="00844C81">
      <w:pPr>
        <w:pStyle w:val="ListParagraph"/>
        <w:numPr>
          <w:ilvl w:val="0"/>
          <w:numId w:val="7"/>
        </w:numPr>
        <w:spacing w:after="0" w:line="240" w:lineRule="auto"/>
        <w:jc w:val="both"/>
        <w:rPr>
          <w:rFonts w:ascii="Times New Roman" w:hAnsi="Times New Roman" w:cs="Times New Roman"/>
          <w:sz w:val="24"/>
          <w:szCs w:val="24"/>
        </w:rPr>
      </w:pPr>
      <w:r w:rsidRPr="00524735">
        <w:rPr>
          <w:rFonts w:ascii="Times New Roman" w:hAnsi="Times New Roman" w:cs="Times New Roman"/>
          <w:sz w:val="24"/>
          <w:szCs w:val="24"/>
        </w:rPr>
        <w:lastRenderedPageBreak/>
        <w:t xml:space="preserve">preluare </w:t>
      </w:r>
      <w:r w:rsidR="006C2A94" w:rsidRPr="00524735">
        <w:rPr>
          <w:rFonts w:ascii="Times New Roman" w:hAnsi="Times New Roman" w:cs="Times New Roman"/>
          <w:sz w:val="24"/>
          <w:szCs w:val="24"/>
        </w:rPr>
        <w:t xml:space="preserve">în proprietate </w:t>
      </w:r>
      <w:r w:rsidRPr="00524735">
        <w:rPr>
          <w:rFonts w:ascii="Times New Roman" w:hAnsi="Times New Roman" w:cs="Times New Roman"/>
          <w:sz w:val="24"/>
          <w:szCs w:val="24"/>
        </w:rPr>
        <w:t xml:space="preserve">de capacități </w:t>
      </w:r>
      <w:r w:rsidR="008D7BE6" w:rsidRPr="00524735">
        <w:rPr>
          <w:rFonts w:ascii="Times New Roman" w:hAnsi="Times New Roman" w:cs="Times New Roman"/>
          <w:sz w:val="24"/>
          <w:szCs w:val="24"/>
        </w:rPr>
        <w:t>–</w:t>
      </w:r>
      <w:r w:rsidRPr="00524735">
        <w:rPr>
          <w:rFonts w:ascii="Times New Roman" w:hAnsi="Times New Roman" w:cs="Times New Roman"/>
          <w:sz w:val="24"/>
          <w:szCs w:val="24"/>
        </w:rPr>
        <w:t xml:space="preserve"> </w:t>
      </w:r>
      <w:r w:rsidR="008D7BE6" w:rsidRPr="00524735">
        <w:rPr>
          <w:rFonts w:ascii="Times New Roman" w:hAnsi="Times New Roman" w:cs="Times New Roman"/>
          <w:sz w:val="24"/>
          <w:szCs w:val="24"/>
        </w:rPr>
        <w:t xml:space="preserve">operațiunea care rezultă din </w:t>
      </w:r>
      <w:r w:rsidR="006C2A94" w:rsidRPr="00524735">
        <w:rPr>
          <w:rFonts w:ascii="Times New Roman" w:hAnsi="Times New Roman" w:cs="Times New Roman"/>
          <w:sz w:val="24"/>
          <w:szCs w:val="24"/>
        </w:rPr>
        <w:t>vânzarea</w:t>
      </w:r>
      <w:r w:rsidR="003B5630" w:rsidRPr="00524735">
        <w:rPr>
          <w:rFonts w:ascii="Times New Roman" w:hAnsi="Times New Roman" w:cs="Times New Roman"/>
          <w:sz w:val="24"/>
          <w:szCs w:val="24"/>
        </w:rPr>
        <w:t xml:space="preserve"> de capacități energetice de distribuție </w:t>
      </w:r>
      <w:r w:rsidR="008D7BE6" w:rsidRPr="00524735">
        <w:rPr>
          <w:rFonts w:ascii="Times New Roman" w:hAnsi="Times New Roman" w:cs="Times New Roman"/>
          <w:sz w:val="24"/>
          <w:szCs w:val="24"/>
        </w:rPr>
        <w:t xml:space="preserve">de </w:t>
      </w:r>
      <w:r w:rsidR="006C2A94" w:rsidRPr="00524735">
        <w:rPr>
          <w:rFonts w:ascii="Times New Roman" w:hAnsi="Times New Roman" w:cs="Times New Roman"/>
          <w:sz w:val="24"/>
          <w:szCs w:val="24"/>
        </w:rPr>
        <w:t xml:space="preserve">către </w:t>
      </w:r>
      <w:r w:rsidR="003B5630" w:rsidRPr="00524735">
        <w:rPr>
          <w:rFonts w:ascii="Times New Roman" w:hAnsi="Times New Roman" w:cs="Times New Roman"/>
          <w:sz w:val="24"/>
          <w:szCs w:val="24"/>
        </w:rPr>
        <w:t>persoana fizică/juridică deținătoare a acestora</w:t>
      </w:r>
      <w:r w:rsidR="00844C81" w:rsidRPr="00524735">
        <w:rPr>
          <w:rFonts w:ascii="Times New Roman" w:hAnsi="Times New Roman" w:cs="Times New Roman"/>
          <w:sz w:val="24"/>
          <w:szCs w:val="24"/>
        </w:rPr>
        <w:t>,</w:t>
      </w:r>
      <w:r w:rsidR="003B5630" w:rsidRPr="00524735">
        <w:rPr>
          <w:rFonts w:ascii="Times New Roman" w:hAnsi="Times New Roman" w:cs="Times New Roman"/>
          <w:sz w:val="24"/>
          <w:szCs w:val="24"/>
        </w:rPr>
        <w:t xml:space="preserve">  operator</w:t>
      </w:r>
      <w:r w:rsidR="00040E83" w:rsidRPr="00524735">
        <w:rPr>
          <w:rFonts w:ascii="Times New Roman" w:hAnsi="Times New Roman" w:cs="Times New Roman"/>
          <w:sz w:val="24"/>
          <w:szCs w:val="24"/>
        </w:rPr>
        <w:t>ului</w:t>
      </w:r>
      <w:r w:rsidR="003B5630" w:rsidRPr="00524735">
        <w:rPr>
          <w:rFonts w:ascii="Times New Roman" w:hAnsi="Times New Roman" w:cs="Times New Roman"/>
          <w:sz w:val="24"/>
          <w:szCs w:val="24"/>
        </w:rPr>
        <w:t xml:space="preserve"> de distribuție concesionar</w:t>
      </w:r>
      <w:r w:rsidR="006C2A94" w:rsidRPr="00524735">
        <w:rPr>
          <w:rFonts w:ascii="Times New Roman" w:hAnsi="Times New Roman" w:cs="Times New Roman"/>
          <w:sz w:val="24"/>
          <w:szCs w:val="24"/>
        </w:rPr>
        <w:t xml:space="preserve"> în a cărui zonă de concesiune se află capacitățile energetice </w:t>
      </w:r>
      <w:r w:rsidR="00040E83" w:rsidRPr="00524735">
        <w:rPr>
          <w:rFonts w:ascii="Times New Roman" w:hAnsi="Times New Roman" w:cs="Times New Roman"/>
          <w:sz w:val="24"/>
          <w:szCs w:val="24"/>
        </w:rPr>
        <w:t>respective</w:t>
      </w:r>
      <w:r w:rsidR="003B5630" w:rsidRPr="00524735">
        <w:rPr>
          <w:rFonts w:ascii="Times New Roman" w:hAnsi="Times New Roman" w:cs="Times New Roman"/>
          <w:sz w:val="24"/>
          <w:szCs w:val="24"/>
        </w:rPr>
        <w:t xml:space="preserve">, </w:t>
      </w:r>
      <w:r w:rsidR="00A33F32" w:rsidRPr="00524735">
        <w:rPr>
          <w:rFonts w:ascii="Times New Roman" w:hAnsi="Times New Roman" w:cs="Times New Roman"/>
          <w:sz w:val="24"/>
          <w:szCs w:val="24"/>
        </w:rPr>
        <w:t>în condițiile stabilite în</w:t>
      </w:r>
      <w:r w:rsidR="00D653C1" w:rsidRPr="00524735">
        <w:rPr>
          <w:rFonts w:ascii="Times New Roman" w:hAnsi="Times New Roman" w:cs="Times New Roman"/>
          <w:sz w:val="24"/>
          <w:szCs w:val="24"/>
        </w:rPr>
        <w:t xml:space="preserve"> contract</w:t>
      </w:r>
      <w:r w:rsidR="00844C81" w:rsidRPr="00524735">
        <w:rPr>
          <w:rFonts w:ascii="Times New Roman" w:hAnsi="Times New Roman" w:cs="Times New Roman"/>
          <w:sz w:val="24"/>
          <w:szCs w:val="24"/>
        </w:rPr>
        <w:t>ul</w:t>
      </w:r>
      <w:r w:rsidR="00D653C1" w:rsidRPr="00524735">
        <w:rPr>
          <w:rFonts w:ascii="Times New Roman" w:hAnsi="Times New Roman" w:cs="Times New Roman"/>
          <w:sz w:val="24"/>
          <w:szCs w:val="24"/>
        </w:rPr>
        <w:t xml:space="preserve"> de vânzare-cumpărare</w:t>
      </w:r>
      <w:r w:rsidR="00844C81" w:rsidRPr="00524735">
        <w:rPr>
          <w:rFonts w:ascii="Times New Roman" w:hAnsi="Times New Roman" w:cs="Times New Roman"/>
          <w:sz w:val="24"/>
          <w:szCs w:val="24"/>
        </w:rPr>
        <w:t xml:space="preserve"> încheiat între părți</w:t>
      </w:r>
      <w:r w:rsidRPr="00524735">
        <w:rPr>
          <w:rFonts w:ascii="Times New Roman" w:hAnsi="Times New Roman" w:cs="Times New Roman"/>
          <w:sz w:val="24"/>
          <w:szCs w:val="24"/>
        </w:rPr>
        <w:t>;</w:t>
      </w:r>
    </w:p>
    <w:p w14:paraId="7BD8C618" w14:textId="61472943" w:rsidR="00BF6311" w:rsidRPr="00524735" w:rsidRDefault="00D653C1" w:rsidP="00A33F32">
      <w:pPr>
        <w:pStyle w:val="ListParagraph"/>
        <w:numPr>
          <w:ilvl w:val="0"/>
          <w:numId w:val="7"/>
        </w:numPr>
        <w:spacing w:after="0" w:line="240" w:lineRule="auto"/>
        <w:jc w:val="both"/>
        <w:rPr>
          <w:rFonts w:ascii="Times New Roman" w:hAnsi="Times New Roman" w:cs="Times New Roman"/>
          <w:sz w:val="24"/>
          <w:szCs w:val="24"/>
        </w:rPr>
      </w:pPr>
      <w:r w:rsidRPr="00524735">
        <w:rPr>
          <w:rFonts w:ascii="Times New Roman" w:hAnsi="Times New Roman" w:cs="Times New Roman"/>
          <w:sz w:val="24"/>
          <w:szCs w:val="24"/>
        </w:rPr>
        <w:t>prețul contractului</w:t>
      </w:r>
      <w:r w:rsidR="00BF6311" w:rsidRPr="00524735">
        <w:rPr>
          <w:rFonts w:ascii="Times New Roman" w:hAnsi="Times New Roman" w:cs="Times New Roman"/>
          <w:sz w:val="24"/>
          <w:szCs w:val="24"/>
        </w:rPr>
        <w:t xml:space="preserve"> </w:t>
      </w:r>
      <w:r w:rsidRPr="00524735">
        <w:rPr>
          <w:rFonts w:ascii="Times New Roman" w:hAnsi="Times New Roman" w:cs="Times New Roman"/>
          <w:sz w:val="24"/>
          <w:szCs w:val="24"/>
        </w:rPr>
        <w:t>–</w:t>
      </w:r>
      <w:r w:rsidR="00BF6311" w:rsidRPr="00524735">
        <w:rPr>
          <w:rFonts w:ascii="Times New Roman" w:hAnsi="Times New Roman" w:cs="Times New Roman"/>
          <w:sz w:val="24"/>
          <w:szCs w:val="24"/>
        </w:rPr>
        <w:t xml:space="preserve"> </w:t>
      </w:r>
      <w:r w:rsidRPr="00524735">
        <w:rPr>
          <w:rFonts w:ascii="Times New Roman" w:hAnsi="Times New Roman" w:cs="Times New Roman"/>
          <w:sz w:val="24"/>
          <w:szCs w:val="24"/>
        </w:rPr>
        <w:t xml:space="preserve">prețul </w:t>
      </w:r>
      <w:r w:rsidR="00BF6311" w:rsidRPr="00524735">
        <w:rPr>
          <w:rFonts w:ascii="Times New Roman" w:hAnsi="Times New Roman" w:cs="Times New Roman"/>
          <w:sz w:val="24"/>
          <w:szCs w:val="24"/>
        </w:rPr>
        <w:t xml:space="preserve">pe care operatorul de distribuție concesionar </w:t>
      </w:r>
      <w:r w:rsidRPr="00524735">
        <w:rPr>
          <w:rFonts w:ascii="Times New Roman" w:hAnsi="Times New Roman" w:cs="Times New Roman"/>
          <w:sz w:val="24"/>
          <w:szCs w:val="24"/>
        </w:rPr>
        <w:t>îl</w:t>
      </w:r>
      <w:r w:rsidR="00BF6311" w:rsidRPr="00524735">
        <w:rPr>
          <w:rFonts w:ascii="Times New Roman" w:hAnsi="Times New Roman" w:cs="Times New Roman"/>
          <w:sz w:val="24"/>
          <w:szCs w:val="24"/>
        </w:rPr>
        <w:t xml:space="preserve"> </w:t>
      </w:r>
      <w:r w:rsidR="00A33F32" w:rsidRPr="00524735">
        <w:rPr>
          <w:rFonts w:ascii="Times New Roman" w:hAnsi="Times New Roman" w:cs="Times New Roman"/>
          <w:sz w:val="24"/>
          <w:szCs w:val="24"/>
        </w:rPr>
        <w:t>plătește</w:t>
      </w:r>
      <w:r w:rsidR="00BF6311" w:rsidRPr="00524735">
        <w:rPr>
          <w:rFonts w:ascii="Times New Roman" w:hAnsi="Times New Roman" w:cs="Times New Roman"/>
          <w:sz w:val="24"/>
          <w:szCs w:val="24"/>
        </w:rPr>
        <w:t xml:space="preserve"> persoanei fizice/juridice de la care </w:t>
      </w:r>
      <w:r w:rsidR="00040E83" w:rsidRPr="00524735">
        <w:rPr>
          <w:rFonts w:ascii="Times New Roman" w:hAnsi="Times New Roman" w:cs="Times New Roman"/>
          <w:sz w:val="24"/>
          <w:szCs w:val="24"/>
        </w:rPr>
        <w:t>cumpǎrǎ</w:t>
      </w:r>
      <w:r w:rsidR="00A33F32" w:rsidRPr="00524735">
        <w:rPr>
          <w:rFonts w:ascii="Times New Roman" w:hAnsi="Times New Roman" w:cs="Times New Roman"/>
          <w:sz w:val="24"/>
          <w:szCs w:val="24"/>
        </w:rPr>
        <w:t xml:space="preserve"> </w:t>
      </w:r>
      <w:r w:rsidR="00BF6311" w:rsidRPr="00524735">
        <w:rPr>
          <w:rFonts w:ascii="Times New Roman" w:hAnsi="Times New Roman" w:cs="Times New Roman"/>
          <w:sz w:val="24"/>
          <w:szCs w:val="24"/>
        </w:rPr>
        <w:t>capacități</w:t>
      </w:r>
      <w:r w:rsidR="00040E83" w:rsidRPr="00524735">
        <w:rPr>
          <w:rFonts w:ascii="Times New Roman" w:hAnsi="Times New Roman" w:cs="Times New Roman"/>
          <w:sz w:val="24"/>
          <w:szCs w:val="24"/>
        </w:rPr>
        <w:t>le</w:t>
      </w:r>
      <w:r w:rsidR="00A33F32" w:rsidRPr="00524735">
        <w:rPr>
          <w:rFonts w:ascii="Times New Roman" w:hAnsi="Times New Roman" w:cs="Times New Roman"/>
          <w:sz w:val="24"/>
          <w:szCs w:val="24"/>
        </w:rPr>
        <w:t xml:space="preserve"> energetice de distribuție, conform contractul</w:t>
      </w:r>
      <w:r w:rsidR="00040E83" w:rsidRPr="00524735">
        <w:rPr>
          <w:rFonts w:ascii="Times New Roman" w:hAnsi="Times New Roman" w:cs="Times New Roman"/>
          <w:sz w:val="24"/>
          <w:szCs w:val="24"/>
        </w:rPr>
        <w:t>ui</w:t>
      </w:r>
      <w:r w:rsidR="00A33F32" w:rsidRPr="00524735">
        <w:rPr>
          <w:rFonts w:ascii="Times New Roman" w:hAnsi="Times New Roman" w:cs="Times New Roman"/>
          <w:sz w:val="24"/>
          <w:szCs w:val="24"/>
        </w:rPr>
        <w:t xml:space="preserve"> de vânzare-cumpărare încheiat între părți</w:t>
      </w:r>
      <w:r w:rsidR="00BF6311" w:rsidRPr="00524735">
        <w:rPr>
          <w:rFonts w:ascii="Times New Roman" w:hAnsi="Times New Roman" w:cs="Times New Roman"/>
          <w:sz w:val="24"/>
          <w:szCs w:val="24"/>
        </w:rPr>
        <w:t xml:space="preserve">; </w:t>
      </w:r>
    </w:p>
    <w:p w14:paraId="57E03882" w14:textId="3A8E151C" w:rsidR="00F645C8" w:rsidRPr="00524735" w:rsidRDefault="00F645C8" w:rsidP="006A6CBD">
      <w:pPr>
        <w:pStyle w:val="ListParagraph"/>
        <w:numPr>
          <w:ilvl w:val="0"/>
          <w:numId w:val="7"/>
        </w:numPr>
        <w:spacing w:after="0" w:line="240" w:lineRule="auto"/>
        <w:jc w:val="both"/>
        <w:rPr>
          <w:rFonts w:ascii="Times New Roman" w:hAnsi="Times New Roman" w:cs="Times New Roman"/>
          <w:sz w:val="24"/>
          <w:szCs w:val="24"/>
        </w:rPr>
      </w:pPr>
      <w:r w:rsidRPr="00524735">
        <w:rPr>
          <w:rFonts w:ascii="Times New Roman" w:hAnsi="Times New Roman" w:cs="Times New Roman"/>
          <w:sz w:val="24"/>
          <w:szCs w:val="24"/>
        </w:rPr>
        <w:t xml:space="preserve">valoare justificată – valoare </w:t>
      </w:r>
      <w:r w:rsidR="00A95DAC" w:rsidRPr="00524735">
        <w:rPr>
          <w:rFonts w:ascii="Times New Roman" w:hAnsi="Times New Roman" w:cs="Times New Roman"/>
          <w:sz w:val="24"/>
          <w:szCs w:val="24"/>
        </w:rPr>
        <w:t>aferentă activelor care întră în componența capacităților energetice de distribuție</w:t>
      </w:r>
      <w:r w:rsidR="006C2A94" w:rsidRPr="00524735">
        <w:rPr>
          <w:rFonts w:ascii="Times New Roman" w:hAnsi="Times New Roman" w:cs="Times New Roman"/>
          <w:sz w:val="24"/>
          <w:szCs w:val="24"/>
        </w:rPr>
        <w:t xml:space="preserve"> oferite spre vânzare,</w:t>
      </w:r>
      <w:r w:rsidR="00A95DAC" w:rsidRPr="00524735">
        <w:rPr>
          <w:rFonts w:ascii="Times New Roman" w:hAnsi="Times New Roman" w:cs="Times New Roman"/>
          <w:sz w:val="24"/>
          <w:szCs w:val="24"/>
        </w:rPr>
        <w:t xml:space="preserve"> </w:t>
      </w:r>
      <w:r w:rsidRPr="00524735">
        <w:rPr>
          <w:rFonts w:ascii="Times New Roman" w:hAnsi="Times New Roman" w:cs="Times New Roman"/>
          <w:sz w:val="24"/>
          <w:szCs w:val="24"/>
        </w:rPr>
        <w:t>certificată de un expert autorizat independent, conform prevederilor art. 46 alin. (2</w:t>
      </w:r>
      <w:r w:rsidRPr="00524735">
        <w:rPr>
          <w:rFonts w:ascii="Times New Roman" w:hAnsi="Times New Roman" w:cs="Times New Roman"/>
          <w:sz w:val="24"/>
          <w:szCs w:val="24"/>
          <w:vertAlign w:val="superscript"/>
        </w:rPr>
        <w:t>2</w:t>
      </w:r>
      <w:r w:rsidRPr="00524735">
        <w:rPr>
          <w:rFonts w:ascii="Times New Roman" w:hAnsi="Times New Roman" w:cs="Times New Roman"/>
          <w:sz w:val="24"/>
          <w:szCs w:val="24"/>
        </w:rPr>
        <w:t>)</w:t>
      </w:r>
      <w:r w:rsidRPr="00FA5E29">
        <w:rPr>
          <w:rFonts w:ascii="Times New Roman" w:hAnsi="Times New Roman" w:cs="Times New Roman"/>
          <w:sz w:val="24"/>
          <w:szCs w:val="24"/>
        </w:rPr>
        <w:t xml:space="preserve"> </w:t>
      </w:r>
      <w:r w:rsidRPr="00524735">
        <w:rPr>
          <w:rFonts w:ascii="Times New Roman" w:hAnsi="Times New Roman" w:cs="Times New Roman"/>
          <w:sz w:val="24"/>
          <w:szCs w:val="24"/>
        </w:rPr>
        <w:t xml:space="preserve">din </w:t>
      </w:r>
      <w:r w:rsidR="00A03936" w:rsidRPr="00524735">
        <w:rPr>
          <w:rFonts w:ascii="Times New Roman" w:hAnsi="Times New Roman" w:cs="Times New Roman"/>
          <w:sz w:val="24"/>
          <w:szCs w:val="24"/>
        </w:rPr>
        <w:t>Legea energiei electrice și a gazelor naturale nr. 123/2012, cu modificările și completările ulterioare</w:t>
      </w:r>
      <w:r w:rsidRPr="00524735">
        <w:rPr>
          <w:rFonts w:ascii="Times New Roman" w:hAnsi="Times New Roman" w:cs="Times New Roman"/>
          <w:sz w:val="24"/>
          <w:szCs w:val="24"/>
        </w:rPr>
        <w:t>;</w:t>
      </w:r>
    </w:p>
    <w:p w14:paraId="46348892" w14:textId="77777777" w:rsidR="00BF6311" w:rsidRPr="00FA5E29" w:rsidRDefault="00BF6311" w:rsidP="00BF6311">
      <w:pPr>
        <w:pStyle w:val="Title"/>
        <w:rPr>
          <w:rFonts w:cs="Times New Roman"/>
          <w:sz w:val="24"/>
          <w:szCs w:val="24"/>
        </w:rPr>
      </w:pPr>
      <w:r w:rsidRPr="00FA5E29">
        <w:rPr>
          <w:rFonts w:cs="Times New Roman"/>
          <w:sz w:val="24"/>
          <w:szCs w:val="24"/>
        </w:rPr>
        <w:t>Capitolul IV</w:t>
      </w:r>
    </w:p>
    <w:p w14:paraId="68681AA2" w14:textId="08C1C2F3" w:rsidR="00BF6311" w:rsidRPr="00FA5E29" w:rsidRDefault="00BF6311" w:rsidP="00BF6311">
      <w:pPr>
        <w:pStyle w:val="Subtitle"/>
        <w:rPr>
          <w:rFonts w:cs="Times New Roman"/>
          <w:sz w:val="24"/>
          <w:szCs w:val="24"/>
        </w:rPr>
      </w:pPr>
      <w:r w:rsidRPr="00FA5E29">
        <w:rPr>
          <w:rFonts w:cs="Times New Roman"/>
          <w:sz w:val="24"/>
          <w:szCs w:val="24"/>
        </w:rPr>
        <w:t xml:space="preserve">Principii privind preluarea </w:t>
      </w:r>
      <w:r w:rsidR="00844C81" w:rsidRPr="00FA5E29">
        <w:rPr>
          <w:rFonts w:cs="Times New Roman"/>
          <w:sz w:val="24"/>
          <w:szCs w:val="24"/>
        </w:rPr>
        <w:t xml:space="preserve">în proprietate </w:t>
      </w:r>
      <w:r w:rsidRPr="00FA5E29">
        <w:rPr>
          <w:rFonts w:cs="Times New Roman"/>
          <w:sz w:val="24"/>
          <w:szCs w:val="24"/>
        </w:rPr>
        <w:t>de capacități energetice de distribuție</w:t>
      </w:r>
    </w:p>
    <w:p w14:paraId="7CD2B1A2" w14:textId="77777777" w:rsidR="00BF6311" w:rsidRPr="00FA5E29" w:rsidRDefault="00BF6311" w:rsidP="006A6CBD">
      <w:pPr>
        <w:pStyle w:val="Heading1"/>
        <w:spacing w:line="276" w:lineRule="auto"/>
        <w:rPr>
          <w:rFonts w:cs="Times New Roman"/>
          <w:sz w:val="24"/>
          <w:szCs w:val="24"/>
        </w:rPr>
      </w:pPr>
      <w:r w:rsidRPr="00FA5E29">
        <w:rPr>
          <w:rFonts w:cs="Times New Roman"/>
          <w:sz w:val="24"/>
          <w:szCs w:val="24"/>
        </w:rPr>
        <w:t>Articolul 4</w:t>
      </w:r>
    </w:p>
    <w:p w14:paraId="7D6E6863" w14:textId="2F767EE8" w:rsidR="00C86AA1" w:rsidRPr="00524735" w:rsidRDefault="00BF6311" w:rsidP="006A6CBD">
      <w:pPr>
        <w:pStyle w:val="ListParagraph"/>
        <w:numPr>
          <w:ilvl w:val="0"/>
          <w:numId w:val="6"/>
        </w:num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Transferul de capacități energetice de distribuție</w:t>
      </w:r>
      <w:r w:rsidR="0073275E" w:rsidRPr="00524735">
        <w:rPr>
          <w:rFonts w:ascii="Times New Roman" w:hAnsi="Times New Roman" w:cs="Times New Roman"/>
          <w:sz w:val="24"/>
          <w:szCs w:val="24"/>
        </w:rPr>
        <w:t xml:space="preserve"> conform prezentei metodologii</w:t>
      </w:r>
      <w:r w:rsidRPr="00524735">
        <w:rPr>
          <w:rFonts w:ascii="Times New Roman" w:hAnsi="Times New Roman" w:cs="Times New Roman"/>
          <w:sz w:val="24"/>
          <w:szCs w:val="24"/>
        </w:rPr>
        <w:t xml:space="preserve"> se realizează </w:t>
      </w:r>
      <w:r w:rsidR="009A6AF2" w:rsidRPr="00524735">
        <w:rPr>
          <w:rFonts w:ascii="Times New Roman" w:hAnsi="Times New Roman" w:cs="Times New Roman"/>
          <w:sz w:val="24"/>
          <w:szCs w:val="24"/>
        </w:rPr>
        <w:t>în condiţiile prevǎzute de Legea energiei electrice și a gazelor naturale nr. 123/2012, cu modificările și completările ulterioare, la iniţiativa</w:t>
      </w:r>
      <w:r w:rsidRPr="00524735">
        <w:rPr>
          <w:rFonts w:ascii="Times New Roman" w:hAnsi="Times New Roman" w:cs="Times New Roman"/>
          <w:sz w:val="24"/>
          <w:szCs w:val="24"/>
        </w:rPr>
        <w:t xml:space="preserve"> persoan</w:t>
      </w:r>
      <w:r w:rsidR="009A6AF2" w:rsidRPr="00524735">
        <w:rPr>
          <w:rFonts w:ascii="Times New Roman" w:hAnsi="Times New Roman" w:cs="Times New Roman"/>
          <w:sz w:val="24"/>
          <w:szCs w:val="24"/>
        </w:rPr>
        <w:t>ei</w:t>
      </w:r>
      <w:r w:rsidRPr="00524735">
        <w:rPr>
          <w:rFonts w:ascii="Times New Roman" w:hAnsi="Times New Roman" w:cs="Times New Roman"/>
          <w:sz w:val="24"/>
          <w:szCs w:val="24"/>
        </w:rPr>
        <w:t xml:space="preserve"> fizic</w:t>
      </w:r>
      <w:r w:rsidR="009A6AF2" w:rsidRPr="00524735">
        <w:rPr>
          <w:rFonts w:ascii="Times New Roman" w:hAnsi="Times New Roman" w:cs="Times New Roman"/>
          <w:sz w:val="24"/>
          <w:szCs w:val="24"/>
        </w:rPr>
        <w:t>e</w:t>
      </w:r>
      <w:r w:rsidRPr="00524735">
        <w:rPr>
          <w:rFonts w:ascii="Times New Roman" w:hAnsi="Times New Roman" w:cs="Times New Roman"/>
          <w:sz w:val="24"/>
          <w:szCs w:val="24"/>
        </w:rPr>
        <w:t>/juridic</w:t>
      </w:r>
      <w:r w:rsidR="009A6AF2" w:rsidRPr="00524735">
        <w:rPr>
          <w:rFonts w:ascii="Times New Roman" w:hAnsi="Times New Roman" w:cs="Times New Roman"/>
          <w:sz w:val="24"/>
          <w:szCs w:val="24"/>
        </w:rPr>
        <w:t>e</w:t>
      </w:r>
      <w:r w:rsidRPr="00524735">
        <w:rPr>
          <w:rFonts w:ascii="Times New Roman" w:hAnsi="Times New Roman" w:cs="Times New Roman"/>
          <w:sz w:val="24"/>
          <w:szCs w:val="24"/>
        </w:rPr>
        <w:t xml:space="preserve"> deținătoare a capacităților energetice de distribuție</w:t>
      </w:r>
      <w:r w:rsidR="001E6EB3" w:rsidRPr="00524735">
        <w:rPr>
          <w:rFonts w:ascii="Times New Roman" w:hAnsi="Times New Roman" w:cs="Times New Roman"/>
          <w:sz w:val="24"/>
          <w:szCs w:val="24"/>
        </w:rPr>
        <w:t>,</w:t>
      </w:r>
      <w:r w:rsidRPr="00524735">
        <w:rPr>
          <w:rFonts w:ascii="Times New Roman" w:hAnsi="Times New Roman" w:cs="Times New Roman"/>
          <w:sz w:val="24"/>
          <w:szCs w:val="24"/>
        </w:rPr>
        <w:t xml:space="preserve"> care </w:t>
      </w:r>
      <w:r w:rsidR="000E751E" w:rsidRPr="00524735">
        <w:rPr>
          <w:rFonts w:ascii="Times New Roman" w:hAnsi="Times New Roman" w:cs="Times New Roman"/>
          <w:sz w:val="24"/>
          <w:szCs w:val="24"/>
        </w:rPr>
        <w:t>vinde</w:t>
      </w:r>
      <w:r w:rsidRPr="00524735">
        <w:rPr>
          <w:rFonts w:ascii="Times New Roman" w:hAnsi="Times New Roman" w:cs="Times New Roman"/>
          <w:sz w:val="24"/>
          <w:szCs w:val="24"/>
        </w:rPr>
        <w:t xml:space="preserve"> aceste capacități.</w:t>
      </w:r>
    </w:p>
    <w:p w14:paraId="27A5257D" w14:textId="4DCCABD7" w:rsidR="00BF6311" w:rsidRPr="00524735" w:rsidRDefault="00BF6311" w:rsidP="006A6CBD">
      <w:pPr>
        <w:pStyle w:val="ListParagraph"/>
        <w:numPr>
          <w:ilvl w:val="0"/>
          <w:numId w:val="6"/>
        </w:num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 xml:space="preserve">În contractul </w:t>
      </w:r>
      <w:r w:rsidR="000E751E" w:rsidRPr="00524735">
        <w:rPr>
          <w:rFonts w:ascii="Times New Roman" w:hAnsi="Times New Roman" w:cs="Times New Roman"/>
          <w:sz w:val="24"/>
          <w:szCs w:val="24"/>
        </w:rPr>
        <w:t xml:space="preserve">de vânzare-cumpărare </w:t>
      </w:r>
      <w:r w:rsidRPr="00524735">
        <w:rPr>
          <w:rFonts w:ascii="Times New Roman" w:hAnsi="Times New Roman" w:cs="Times New Roman"/>
          <w:sz w:val="24"/>
          <w:szCs w:val="24"/>
        </w:rPr>
        <w:t xml:space="preserve">încheiat </w:t>
      </w:r>
      <w:r w:rsidR="0073275E" w:rsidRPr="00524735">
        <w:rPr>
          <w:rFonts w:ascii="Times New Roman" w:hAnsi="Times New Roman" w:cs="Times New Roman"/>
          <w:sz w:val="24"/>
          <w:szCs w:val="24"/>
        </w:rPr>
        <w:t>între persoana fizicǎ/juridicǎ deținătoare a capacităților energetice de distribuție care vinde aceste capacități și operatorul de distribuție concesionar care cumpără aceste capacități,</w:t>
      </w:r>
      <w:r w:rsidRPr="00524735">
        <w:rPr>
          <w:rFonts w:ascii="Times New Roman" w:hAnsi="Times New Roman" w:cs="Times New Roman"/>
          <w:sz w:val="24"/>
          <w:szCs w:val="24"/>
        </w:rPr>
        <w:t xml:space="preserve"> se precizează </w:t>
      </w:r>
      <w:r w:rsidR="00910288" w:rsidRPr="00524735">
        <w:rPr>
          <w:rFonts w:ascii="Times New Roman" w:hAnsi="Times New Roman" w:cs="Times New Roman"/>
          <w:sz w:val="24"/>
          <w:szCs w:val="24"/>
        </w:rPr>
        <w:t>condițiile</w:t>
      </w:r>
      <w:r w:rsidRPr="00524735">
        <w:rPr>
          <w:rFonts w:ascii="Times New Roman" w:hAnsi="Times New Roman" w:cs="Times New Roman"/>
          <w:sz w:val="24"/>
          <w:szCs w:val="24"/>
        </w:rPr>
        <w:t xml:space="preserve"> de transfer și prețul </w:t>
      </w:r>
      <w:r w:rsidR="00C86AA1" w:rsidRPr="00524735">
        <w:rPr>
          <w:rFonts w:ascii="Times New Roman" w:hAnsi="Times New Roman" w:cs="Times New Roman"/>
          <w:sz w:val="24"/>
          <w:szCs w:val="24"/>
        </w:rPr>
        <w:t>contractului</w:t>
      </w:r>
      <w:r w:rsidRPr="00524735">
        <w:rPr>
          <w:rFonts w:ascii="Times New Roman" w:hAnsi="Times New Roman" w:cs="Times New Roman"/>
          <w:sz w:val="24"/>
          <w:szCs w:val="24"/>
        </w:rPr>
        <w:t>.</w:t>
      </w:r>
    </w:p>
    <w:p w14:paraId="1CBD159A" w14:textId="77777777" w:rsidR="003B5C39" w:rsidRPr="00524735" w:rsidRDefault="003B5C39" w:rsidP="006A6CBD">
      <w:pPr>
        <w:spacing w:after="0" w:line="276" w:lineRule="auto"/>
        <w:jc w:val="both"/>
        <w:rPr>
          <w:rFonts w:ascii="Times New Roman" w:hAnsi="Times New Roman" w:cs="Times New Roman"/>
          <w:sz w:val="24"/>
          <w:szCs w:val="24"/>
        </w:rPr>
      </w:pPr>
    </w:p>
    <w:p w14:paraId="7611894F" w14:textId="3FE9270E" w:rsidR="003B5C39" w:rsidRPr="00FA5E29" w:rsidRDefault="00BF6311" w:rsidP="006A6CBD">
      <w:pPr>
        <w:pStyle w:val="Heading1"/>
        <w:spacing w:line="276" w:lineRule="auto"/>
        <w:rPr>
          <w:rFonts w:cs="Times New Roman"/>
          <w:sz w:val="24"/>
          <w:szCs w:val="24"/>
        </w:rPr>
      </w:pPr>
      <w:r w:rsidRPr="00FA5E29">
        <w:rPr>
          <w:rFonts w:cs="Times New Roman"/>
          <w:sz w:val="24"/>
          <w:szCs w:val="24"/>
        </w:rPr>
        <w:t>Articolul 5</w:t>
      </w:r>
    </w:p>
    <w:p w14:paraId="07C69028" w14:textId="654C8E83" w:rsidR="00983C7B" w:rsidRPr="00524735" w:rsidRDefault="001227C8" w:rsidP="00B82E9F">
      <w:pPr>
        <w:pStyle w:val="ListParagraph"/>
        <w:numPr>
          <w:ilvl w:val="0"/>
          <w:numId w:val="4"/>
        </w:num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 xml:space="preserve">În situaţiile prevǎzute </w:t>
      </w:r>
      <w:r w:rsidR="000D3930" w:rsidRPr="00524735">
        <w:rPr>
          <w:rFonts w:ascii="Times New Roman" w:hAnsi="Times New Roman" w:cs="Times New Roman"/>
          <w:sz w:val="24"/>
          <w:szCs w:val="24"/>
        </w:rPr>
        <w:t xml:space="preserve">la </w:t>
      </w:r>
      <w:r w:rsidR="00B82E9F" w:rsidRPr="00524735">
        <w:rPr>
          <w:rFonts w:ascii="Times New Roman" w:hAnsi="Times New Roman" w:cs="Times New Roman"/>
          <w:sz w:val="24"/>
          <w:szCs w:val="24"/>
        </w:rPr>
        <w:t>art. 44 alin. (8) şi la art. 46 alin. (2</w:t>
      </w:r>
      <w:r w:rsidR="00B82E9F" w:rsidRPr="00524735">
        <w:rPr>
          <w:rFonts w:ascii="Times New Roman" w:hAnsi="Times New Roman" w:cs="Times New Roman"/>
          <w:sz w:val="24"/>
          <w:szCs w:val="24"/>
          <w:vertAlign w:val="superscript"/>
        </w:rPr>
        <w:t>2</w:t>
      </w:r>
      <w:r w:rsidR="00B82E9F" w:rsidRPr="00524735">
        <w:rPr>
          <w:rFonts w:ascii="Times New Roman" w:hAnsi="Times New Roman" w:cs="Times New Roman"/>
          <w:sz w:val="24"/>
          <w:szCs w:val="24"/>
        </w:rPr>
        <w:t>)</w:t>
      </w:r>
      <w:r w:rsidR="000D3930" w:rsidRPr="00524735">
        <w:rPr>
          <w:rFonts w:ascii="Times New Roman" w:hAnsi="Times New Roman" w:cs="Times New Roman"/>
          <w:sz w:val="24"/>
          <w:szCs w:val="24"/>
        </w:rPr>
        <w:t xml:space="preserve"> din Legea energiei electrice și a gazelor naturale nr. 123/2012, cu modificările și completările ulterioare</w:t>
      </w:r>
      <w:r w:rsidR="00182900" w:rsidRPr="00524735">
        <w:rPr>
          <w:rFonts w:ascii="Times New Roman" w:hAnsi="Times New Roman" w:cs="Times New Roman"/>
          <w:sz w:val="24"/>
          <w:szCs w:val="24"/>
        </w:rPr>
        <w:t>,</w:t>
      </w:r>
      <w:r w:rsidRPr="00524735">
        <w:rPr>
          <w:rFonts w:ascii="Times New Roman" w:hAnsi="Times New Roman" w:cs="Times New Roman"/>
          <w:sz w:val="24"/>
          <w:szCs w:val="24"/>
        </w:rPr>
        <w:t xml:space="preserve"> </w:t>
      </w:r>
      <w:r w:rsidR="0044550A" w:rsidRPr="00524735">
        <w:rPr>
          <w:rFonts w:ascii="Times New Roman" w:hAnsi="Times New Roman" w:cs="Times New Roman"/>
          <w:sz w:val="24"/>
          <w:szCs w:val="24"/>
        </w:rPr>
        <w:t>persoana fizică/juridică deținătoare a capacităților energetice de distribuție înaintează o ofertă de vânzare operatorului de distribuție concesionar din zona de concesiune în care se află aceste capacități energetice de distribuție</w:t>
      </w:r>
      <w:r w:rsidR="00C97497" w:rsidRPr="00524735">
        <w:rPr>
          <w:rFonts w:ascii="Times New Roman" w:hAnsi="Times New Roman" w:cs="Times New Roman"/>
          <w:sz w:val="24"/>
          <w:szCs w:val="24"/>
        </w:rPr>
        <w:t>.</w:t>
      </w:r>
    </w:p>
    <w:p w14:paraId="4F9EAAA1" w14:textId="33B0ABC5" w:rsidR="00B82E9F" w:rsidRPr="00524735" w:rsidRDefault="00B82E9F" w:rsidP="00B82E9F">
      <w:pPr>
        <w:pStyle w:val="ListParagraph"/>
        <w:numPr>
          <w:ilvl w:val="0"/>
          <w:numId w:val="4"/>
        </w:num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În oferta de vânzare prevǎzutǎ la alin. (1) sunt nominalizate activele supuse vânzării și prețul de vânzare propus.</w:t>
      </w:r>
    </w:p>
    <w:p w14:paraId="065A1223" w14:textId="77777777" w:rsidR="00B82E9F" w:rsidRPr="00FA5E29" w:rsidRDefault="00B82E9F" w:rsidP="006A6CBD">
      <w:pPr>
        <w:spacing w:after="0" w:line="276" w:lineRule="auto"/>
        <w:jc w:val="both"/>
        <w:rPr>
          <w:rFonts w:ascii="Times New Roman" w:hAnsi="Times New Roman" w:cs="Times New Roman"/>
          <w:b/>
          <w:sz w:val="24"/>
          <w:szCs w:val="24"/>
        </w:rPr>
      </w:pPr>
    </w:p>
    <w:p w14:paraId="331BF470" w14:textId="27E0361E" w:rsidR="00B82E9F" w:rsidRPr="00FA5E29" w:rsidRDefault="00B82E9F" w:rsidP="006A6CBD">
      <w:pPr>
        <w:spacing w:after="0" w:line="276" w:lineRule="auto"/>
        <w:jc w:val="both"/>
        <w:rPr>
          <w:rFonts w:ascii="Times New Roman" w:hAnsi="Times New Roman" w:cs="Times New Roman"/>
          <w:b/>
          <w:sz w:val="24"/>
          <w:szCs w:val="24"/>
        </w:rPr>
      </w:pPr>
      <w:r w:rsidRPr="00FA5E29">
        <w:rPr>
          <w:rFonts w:ascii="Times New Roman" w:hAnsi="Times New Roman" w:cs="Times New Roman"/>
          <w:b/>
          <w:sz w:val="24"/>
          <w:szCs w:val="24"/>
        </w:rPr>
        <w:t>Articolul 6</w:t>
      </w:r>
    </w:p>
    <w:p w14:paraId="7085FA85" w14:textId="31F9D9E4" w:rsidR="00A30A15" w:rsidRPr="00524735" w:rsidRDefault="00ED5C77" w:rsidP="006A6CBD">
      <w:pPr>
        <w:pStyle w:val="ListParagraph"/>
        <w:numPr>
          <w:ilvl w:val="0"/>
          <w:numId w:val="24"/>
        </w:num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 xml:space="preserve">Pentru asigurarea continuității serviciului de distribuție a energiei electrice pentru utilizatorii racordați la </w:t>
      </w:r>
      <w:r w:rsidR="00364FC1" w:rsidRPr="00524735">
        <w:rPr>
          <w:rFonts w:ascii="Times New Roman" w:hAnsi="Times New Roman" w:cs="Times New Roman"/>
          <w:sz w:val="24"/>
          <w:szCs w:val="24"/>
        </w:rPr>
        <w:t>rețeau</w:t>
      </w:r>
      <w:r w:rsidR="00945F34" w:rsidRPr="00524735">
        <w:rPr>
          <w:rFonts w:ascii="Times New Roman" w:hAnsi="Times New Roman" w:cs="Times New Roman"/>
          <w:sz w:val="24"/>
          <w:szCs w:val="24"/>
        </w:rPr>
        <w:t>a</w:t>
      </w:r>
      <w:r w:rsidR="00364FC1" w:rsidRPr="00524735">
        <w:rPr>
          <w:rFonts w:ascii="Times New Roman" w:hAnsi="Times New Roman" w:cs="Times New Roman"/>
          <w:sz w:val="24"/>
          <w:szCs w:val="24"/>
        </w:rPr>
        <w:t xml:space="preserve"> electrică </w:t>
      </w:r>
      <w:r w:rsidRPr="00524735">
        <w:rPr>
          <w:rFonts w:ascii="Times New Roman" w:hAnsi="Times New Roman" w:cs="Times New Roman"/>
          <w:sz w:val="24"/>
          <w:szCs w:val="24"/>
        </w:rPr>
        <w:t xml:space="preserve">de distribuție </w:t>
      </w:r>
      <w:r w:rsidR="00182900" w:rsidRPr="00524735">
        <w:rPr>
          <w:rFonts w:ascii="Times New Roman" w:hAnsi="Times New Roman" w:cs="Times New Roman"/>
          <w:sz w:val="24"/>
          <w:szCs w:val="24"/>
        </w:rPr>
        <w:t>ce face obiectul ofertei de</w:t>
      </w:r>
      <w:r w:rsidRPr="00524735">
        <w:rPr>
          <w:rFonts w:ascii="Times New Roman" w:hAnsi="Times New Roman" w:cs="Times New Roman"/>
          <w:sz w:val="24"/>
          <w:szCs w:val="24"/>
        </w:rPr>
        <w:t xml:space="preserve"> vânzare</w:t>
      </w:r>
      <w:r w:rsidR="00A30A15" w:rsidRPr="00524735">
        <w:rPr>
          <w:rFonts w:ascii="Times New Roman" w:hAnsi="Times New Roman" w:cs="Times New Roman"/>
          <w:sz w:val="24"/>
          <w:szCs w:val="24"/>
        </w:rPr>
        <w:t xml:space="preserve"> </w:t>
      </w:r>
      <w:r w:rsidR="00182900" w:rsidRPr="00524735">
        <w:rPr>
          <w:rFonts w:ascii="Times New Roman" w:hAnsi="Times New Roman" w:cs="Times New Roman"/>
          <w:sz w:val="24"/>
          <w:szCs w:val="24"/>
        </w:rPr>
        <w:t xml:space="preserve">propuse </w:t>
      </w:r>
      <w:r w:rsidR="00A30A15" w:rsidRPr="00524735">
        <w:rPr>
          <w:rFonts w:ascii="Times New Roman" w:hAnsi="Times New Roman" w:cs="Times New Roman"/>
          <w:sz w:val="24"/>
          <w:szCs w:val="24"/>
        </w:rPr>
        <w:t xml:space="preserve">conform prevederilor </w:t>
      </w:r>
      <w:r w:rsidR="00910288" w:rsidRPr="00524735">
        <w:rPr>
          <w:rFonts w:ascii="Times New Roman" w:hAnsi="Times New Roman" w:cs="Times New Roman"/>
          <w:sz w:val="24"/>
          <w:szCs w:val="24"/>
        </w:rPr>
        <w:t xml:space="preserve">art. 46 </w:t>
      </w:r>
      <w:r w:rsidR="00A30A15" w:rsidRPr="00524735">
        <w:rPr>
          <w:rFonts w:ascii="Times New Roman" w:hAnsi="Times New Roman" w:cs="Times New Roman"/>
          <w:sz w:val="24"/>
          <w:szCs w:val="24"/>
        </w:rPr>
        <w:t>alin (</w:t>
      </w:r>
      <w:r w:rsidR="00910288" w:rsidRPr="00524735">
        <w:rPr>
          <w:rFonts w:ascii="Times New Roman" w:hAnsi="Times New Roman" w:cs="Times New Roman"/>
          <w:sz w:val="24"/>
          <w:szCs w:val="24"/>
        </w:rPr>
        <w:t>2</w:t>
      </w:r>
      <w:r w:rsidR="00910288" w:rsidRPr="00524735">
        <w:rPr>
          <w:rFonts w:ascii="Times New Roman" w:hAnsi="Times New Roman" w:cs="Times New Roman"/>
          <w:sz w:val="24"/>
          <w:szCs w:val="24"/>
          <w:vertAlign w:val="superscript"/>
        </w:rPr>
        <w:t>2</w:t>
      </w:r>
      <w:r w:rsidR="00A30A15" w:rsidRPr="00524735">
        <w:rPr>
          <w:rFonts w:ascii="Times New Roman" w:hAnsi="Times New Roman" w:cs="Times New Roman"/>
          <w:sz w:val="24"/>
          <w:szCs w:val="24"/>
        </w:rPr>
        <w:t>)</w:t>
      </w:r>
      <w:r w:rsidR="00910288" w:rsidRPr="00FA5E29">
        <w:rPr>
          <w:rFonts w:ascii="Times New Roman" w:hAnsi="Times New Roman" w:cs="Times New Roman"/>
          <w:sz w:val="24"/>
          <w:szCs w:val="24"/>
        </w:rPr>
        <w:t xml:space="preserve"> din </w:t>
      </w:r>
      <w:r w:rsidR="00910288" w:rsidRPr="00524735">
        <w:rPr>
          <w:rFonts w:ascii="Times New Roman" w:hAnsi="Times New Roman" w:cs="Times New Roman"/>
          <w:sz w:val="24"/>
          <w:szCs w:val="24"/>
        </w:rPr>
        <w:t>Legea energiei electrice și a gazelor naturale nr. 123/2012</w:t>
      </w:r>
      <w:r w:rsidR="00112128" w:rsidRPr="00524735">
        <w:rPr>
          <w:rFonts w:ascii="Times New Roman" w:hAnsi="Times New Roman" w:cs="Times New Roman"/>
          <w:sz w:val="24"/>
          <w:szCs w:val="24"/>
        </w:rPr>
        <w:t>,</w:t>
      </w:r>
      <w:r w:rsidR="00910288" w:rsidRPr="00524735">
        <w:rPr>
          <w:rFonts w:ascii="Times New Roman" w:hAnsi="Times New Roman" w:cs="Times New Roman"/>
          <w:sz w:val="24"/>
          <w:szCs w:val="24"/>
        </w:rPr>
        <w:t xml:space="preserve"> cu modificările și completările ulterioare</w:t>
      </w:r>
      <w:r w:rsidR="00A30A15" w:rsidRPr="00524735">
        <w:rPr>
          <w:rFonts w:ascii="Times New Roman" w:hAnsi="Times New Roman" w:cs="Times New Roman"/>
          <w:sz w:val="24"/>
          <w:szCs w:val="24"/>
        </w:rPr>
        <w:t>,</w:t>
      </w:r>
      <w:r w:rsidR="00910288" w:rsidRPr="00524735">
        <w:rPr>
          <w:rFonts w:ascii="Times New Roman" w:hAnsi="Times New Roman" w:cs="Times New Roman"/>
          <w:sz w:val="24"/>
          <w:szCs w:val="24"/>
        </w:rPr>
        <w:t xml:space="preserve"> </w:t>
      </w:r>
      <w:r w:rsidRPr="00524735">
        <w:rPr>
          <w:rFonts w:ascii="Times New Roman" w:hAnsi="Times New Roman" w:cs="Times New Roman"/>
          <w:sz w:val="24"/>
          <w:szCs w:val="24"/>
        </w:rPr>
        <w:t xml:space="preserve">operatorul de distribuție concesionar are obligația de a achiziționa acele </w:t>
      </w:r>
      <w:r w:rsidR="00945F34" w:rsidRPr="00524735">
        <w:rPr>
          <w:rFonts w:ascii="Times New Roman" w:hAnsi="Times New Roman" w:cs="Times New Roman"/>
          <w:sz w:val="24"/>
          <w:szCs w:val="24"/>
        </w:rPr>
        <w:t>componente ale reţelei</w:t>
      </w:r>
      <w:r w:rsidR="00A30A15" w:rsidRPr="00524735">
        <w:rPr>
          <w:rFonts w:ascii="Times New Roman" w:hAnsi="Times New Roman" w:cs="Times New Roman"/>
          <w:sz w:val="24"/>
          <w:szCs w:val="24"/>
        </w:rPr>
        <w:t xml:space="preserve"> </w:t>
      </w:r>
      <w:r w:rsidR="009966E8" w:rsidRPr="00524735">
        <w:rPr>
          <w:rFonts w:ascii="Times New Roman" w:hAnsi="Times New Roman" w:cs="Times New Roman"/>
          <w:sz w:val="24"/>
          <w:szCs w:val="24"/>
        </w:rPr>
        <w:t>c</w:t>
      </w:r>
      <w:r w:rsidR="00F2194F" w:rsidRPr="00524735">
        <w:rPr>
          <w:rFonts w:ascii="Times New Roman" w:hAnsi="Times New Roman" w:cs="Times New Roman"/>
          <w:sz w:val="24"/>
          <w:szCs w:val="24"/>
        </w:rPr>
        <w:t>a</w:t>
      </w:r>
      <w:r w:rsidR="009966E8" w:rsidRPr="00524735">
        <w:rPr>
          <w:rFonts w:ascii="Times New Roman" w:hAnsi="Times New Roman" w:cs="Times New Roman"/>
          <w:sz w:val="24"/>
          <w:szCs w:val="24"/>
        </w:rPr>
        <w:t xml:space="preserve">re îi sunt </w:t>
      </w:r>
      <w:r w:rsidR="006927A6" w:rsidRPr="00524735">
        <w:rPr>
          <w:rFonts w:ascii="Times New Roman" w:hAnsi="Times New Roman" w:cs="Times New Roman"/>
          <w:sz w:val="24"/>
          <w:szCs w:val="24"/>
        </w:rPr>
        <w:t>strict</w:t>
      </w:r>
      <w:r w:rsidR="00175CC1" w:rsidRPr="00524735">
        <w:rPr>
          <w:rFonts w:ascii="Times New Roman" w:hAnsi="Times New Roman" w:cs="Times New Roman"/>
          <w:sz w:val="24"/>
          <w:szCs w:val="24"/>
        </w:rPr>
        <w:t xml:space="preserve"> </w:t>
      </w:r>
      <w:r w:rsidR="000D7708" w:rsidRPr="00524735">
        <w:rPr>
          <w:rFonts w:ascii="Times New Roman" w:hAnsi="Times New Roman" w:cs="Times New Roman"/>
          <w:sz w:val="24"/>
          <w:szCs w:val="24"/>
        </w:rPr>
        <w:lastRenderedPageBreak/>
        <w:t>necesare</w:t>
      </w:r>
      <w:r w:rsidRPr="00524735">
        <w:rPr>
          <w:rFonts w:ascii="Times New Roman" w:hAnsi="Times New Roman" w:cs="Times New Roman"/>
          <w:sz w:val="24"/>
          <w:szCs w:val="24"/>
        </w:rPr>
        <w:t xml:space="preserve"> pentru </w:t>
      </w:r>
      <w:r w:rsidR="00945F34" w:rsidRPr="00524735">
        <w:rPr>
          <w:rFonts w:ascii="Times New Roman" w:hAnsi="Times New Roman" w:cs="Times New Roman"/>
          <w:sz w:val="24"/>
          <w:szCs w:val="24"/>
        </w:rPr>
        <w:t>prestarea</w:t>
      </w:r>
      <w:r w:rsidRPr="00524735">
        <w:rPr>
          <w:rFonts w:ascii="Times New Roman" w:hAnsi="Times New Roman" w:cs="Times New Roman"/>
          <w:sz w:val="24"/>
          <w:szCs w:val="24"/>
        </w:rPr>
        <w:t xml:space="preserve"> serviciului</w:t>
      </w:r>
      <w:r w:rsidR="00A30A15" w:rsidRPr="00524735">
        <w:rPr>
          <w:rFonts w:ascii="Times New Roman" w:hAnsi="Times New Roman" w:cs="Times New Roman"/>
          <w:sz w:val="24"/>
          <w:szCs w:val="24"/>
        </w:rPr>
        <w:t>,</w:t>
      </w:r>
      <w:r w:rsidR="009966E8" w:rsidRPr="00524735">
        <w:rPr>
          <w:rFonts w:ascii="Times New Roman" w:hAnsi="Times New Roman" w:cs="Times New Roman"/>
          <w:sz w:val="24"/>
          <w:szCs w:val="24"/>
        </w:rPr>
        <w:t xml:space="preserve"> în c</w:t>
      </w:r>
      <w:r w:rsidR="00F2194F" w:rsidRPr="00524735">
        <w:rPr>
          <w:rFonts w:ascii="Times New Roman" w:hAnsi="Times New Roman" w:cs="Times New Roman"/>
          <w:sz w:val="24"/>
          <w:szCs w:val="24"/>
        </w:rPr>
        <w:t>ondițiile</w:t>
      </w:r>
      <w:r w:rsidR="009966E8" w:rsidRPr="00524735">
        <w:rPr>
          <w:rFonts w:ascii="Times New Roman" w:hAnsi="Times New Roman" w:cs="Times New Roman"/>
          <w:sz w:val="24"/>
          <w:szCs w:val="24"/>
        </w:rPr>
        <w:t xml:space="preserve"> în care nu </w:t>
      </w:r>
      <w:r w:rsidR="00E64519" w:rsidRPr="00524735">
        <w:rPr>
          <w:rFonts w:ascii="Times New Roman" w:hAnsi="Times New Roman" w:cs="Times New Roman"/>
          <w:sz w:val="24"/>
          <w:szCs w:val="24"/>
        </w:rPr>
        <w:t xml:space="preserve">a identificat </w:t>
      </w:r>
      <w:r w:rsidR="009966E8" w:rsidRPr="00524735">
        <w:rPr>
          <w:rFonts w:ascii="Times New Roman" w:hAnsi="Times New Roman" w:cs="Times New Roman"/>
          <w:sz w:val="24"/>
          <w:szCs w:val="24"/>
        </w:rPr>
        <w:t xml:space="preserve">o soluție de </w:t>
      </w:r>
      <w:r w:rsidR="00E64519" w:rsidRPr="00524735">
        <w:rPr>
          <w:rFonts w:ascii="Times New Roman" w:hAnsi="Times New Roman" w:cs="Times New Roman"/>
          <w:sz w:val="24"/>
          <w:szCs w:val="24"/>
        </w:rPr>
        <w:t xml:space="preserve">dezvoltare a reţelei </w:t>
      </w:r>
      <w:r w:rsidR="00844A12" w:rsidRPr="00524735">
        <w:rPr>
          <w:rFonts w:ascii="Times New Roman" w:hAnsi="Times New Roman" w:cs="Times New Roman"/>
          <w:sz w:val="24"/>
          <w:szCs w:val="24"/>
        </w:rPr>
        <w:t>în zonǎ</w:t>
      </w:r>
      <w:r w:rsidR="00182900" w:rsidRPr="00524735">
        <w:rPr>
          <w:rFonts w:ascii="Times New Roman" w:hAnsi="Times New Roman" w:cs="Times New Roman"/>
          <w:sz w:val="24"/>
          <w:szCs w:val="24"/>
        </w:rPr>
        <w:t xml:space="preserve"> </w:t>
      </w:r>
      <w:r w:rsidR="00E64519" w:rsidRPr="00524735">
        <w:rPr>
          <w:rFonts w:ascii="Times New Roman" w:hAnsi="Times New Roman" w:cs="Times New Roman"/>
          <w:sz w:val="24"/>
          <w:szCs w:val="24"/>
        </w:rPr>
        <w:t>a cǎrei realizare</w:t>
      </w:r>
      <w:r w:rsidR="009966E8" w:rsidRPr="00524735">
        <w:rPr>
          <w:rFonts w:ascii="Times New Roman" w:hAnsi="Times New Roman" w:cs="Times New Roman"/>
          <w:sz w:val="24"/>
          <w:szCs w:val="24"/>
        </w:rPr>
        <w:t xml:space="preserve"> necesită costuri mai mici</w:t>
      </w:r>
      <w:r w:rsidR="00F2194F" w:rsidRPr="00524735">
        <w:rPr>
          <w:rFonts w:ascii="Times New Roman" w:hAnsi="Times New Roman" w:cs="Times New Roman"/>
          <w:sz w:val="24"/>
          <w:szCs w:val="24"/>
        </w:rPr>
        <w:t xml:space="preserve"> </w:t>
      </w:r>
      <w:r w:rsidR="009966E8" w:rsidRPr="00524735">
        <w:rPr>
          <w:rFonts w:ascii="Times New Roman" w:hAnsi="Times New Roman" w:cs="Times New Roman"/>
          <w:sz w:val="24"/>
          <w:szCs w:val="24"/>
        </w:rPr>
        <w:t xml:space="preserve">decât valoarea </w:t>
      </w:r>
      <w:r w:rsidR="001917F0" w:rsidRPr="00524735">
        <w:rPr>
          <w:rFonts w:ascii="Times New Roman" w:hAnsi="Times New Roman" w:cs="Times New Roman"/>
          <w:sz w:val="24"/>
          <w:szCs w:val="24"/>
        </w:rPr>
        <w:t>din oferta de vânzare</w:t>
      </w:r>
      <w:r w:rsidR="00A30A15" w:rsidRPr="00524735">
        <w:rPr>
          <w:rFonts w:ascii="Times New Roman" w:hAnsi="Times New Roman" w:cs="Times New Roman"/>
          <w:sz w:val="24"/>
          <w:szCs w:val="24"/>
        </w:rPr>
        <w:t>.</w:t>
      </w:r>
    </w:p>
    <w:p w14:paraId="03F0BC39" w14:textId="4D51932F" w:rsidR="00EE2A08" w:rsidRPr="00524735" w:rsidRDefault="00F2194F" w:rsidP="006A6CBD">
      <w:pPr>
        <w:pStyle w:val="ListParagraph"/>
        <w:numPr>
          <w:ilvl w:val="0"/>
          <w:numId w:val="24"/>
        </w:num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Prețul contrac</w:t>
      </w:r>
      <w:r w:rsidR="00406D2E" w:rsidRPr="00524735">
        <w:rPr>
          <w:rFonts w:ascii="Times New Roman" w:hAnsi="Times New Roman" w:cs="Times New Roman"/>
          <w:sz w:val="24"/>
          <w:szCs w:val="24"/>
        </w:rPr>
        <w:t>t</w:t>
      </w:r>
      <w:r w:rsidRPr="00524735">
        <w:rPr>
          <w:rFonts w:ascii="Times New Roman" w:hAnsi="Times New Roman" w:cs="Times New Roman"/>
          <w:sz w:val="24"/>
          <w:szCs w:val="24"/>
        </w:rPr>
        <w:t xml:space="preserve">ului de vânzare-cumpărare </w:t>
      </w:r>
      <w:r w:rsidR="00D143A0" w:rsidRPr="00524735">
        <w:rPr>
          <w:rFonts w:ascii="Times New Roman" w:hAnsi="Times New Roman" w:cs="Times New Roman"/>
          <w:sz w:val="24"/>
          <w:szCs w:val="24"/>
        </w:rPr>
        <w:t>se stabileşte</w:t>
      </w:r>
      <w:r w:rsidR="003017AA" w:rsidRPr="00524735">
        <w:rPr>
          <w:rFonts w:ascii="Times New Roman" w:hAnsi="Times New Roman" w:cs="Times New Roman"/>
          <w:sz w:val="24"/>
          <w:szCs w:val="24"/>
        </w:rPr>
        <w:t xml:space="preserve"> </w:t>
      </w:r>
      <w:r w:rsidR="006A07AC" w:rsidRPr="00524735">
        <w:rPr>
          <w:rFonts w:ascii="Times New Roman" w:hAnsi="Times New Roman" w:cs="Times New Roman"/>
          <w:sz w:val="24"/>
          <w:szCs w:val="24"/>
        </w:rPr>
        <w:t xml:space="preserve">prin negociere între părți, </w:t>
      </w:r>
      <w:r w:rsidR="003017AA" w:rsidRPr="00524735">
        <w:rPr>
          <w:rFonts w:ascii="Times New Roman" w:hAnsi="Times New Roman" w:cs="Times New Roman"/>
          <w:sz w:val="24"/>
          <w:szCs w:val="24"/>
        </w:rPr>
        <w:t>pe baza valorii justificate a</w:t>
      </w:r>
      <w:r w:rsidRPr="00524735">
        <w:rPr>
          <w:rFonts w:ascii="Times New Roman" w:hAnsi="Times New Roman" w:cs="Times New Roman"/>
          <w:sz w:val="24"/>
          <w:szCs w:val="24"/>
        </w:rPr>
        <w:t xml:space="preserve"> </w:t>
      </w:r>
      <w:r w:rsidR="006C2A94" w:rsidRPr="00524735">
        <w:rPr>
          <w:rFonts w:ascii="Times New Roman" w:hAnsi="Times New Roman" w:cs="Times New Roman"/>
          <w:sz w:val="24"/>
          <w:szCs w:val="24"/>
        </w:rPr>
        <w:t>capacităților energetice de distribuție</w:t>
      </w:r>
      <w:r w:rsidRPr="00524735">
        <w:rPr>
          <w:rFonts w:ascii="Times New Roman" w:hAnsi="Times New Roman" w:cs="Times New Roman"/>
          <w:sz w:val="24"/>
          <w:szCs w:val="24"/>
        </w:rPr>
        <w:t xml:space="preserve"> </w:t>
      </w:r>
      <w:r w:rsidR="006A07AC" w:rsidRPr="00524735">
        <w:rPr>
          <w:rFonts w:ascii="Times New Roman" w:hAnsi="Times New Roman" w:cs="Times New Roman"/>
          <w:sz w:val="24"/>
          <w:szCs w:val="24"/>
        </w:rPr>
        <w:t>care urmează să fie achiziționate</w:t>
      </w:r>
      <w:r w:rsidRPr="00524735">
        <w:rPr>
          <w:rFonts w:ascii="Times New Roman" w:hAnsi="Times New Roman" w:cs="Times New Roman"/>
          <w:sz w:val="24"/>
          <w:szCs w:val="24"/>
        </w:rPr>
        <w:t xml:space="preserve"> în condițiile prevăzute la alin. (1)</w:t>
      </w:r>
      <w:r w:rsidR="00EE2A08" w:rsidRPr="00524735">
        <w:rPr>
          <w:rFonts w:ascii="Times New Roman" w:hAnsi="Times New Roman" w:cs="Times New Roman"/>
          <w:sz w:val="24"/>
          <w:szCs w:val="24"/>
        </w:rPr>
        <w:t>.</w:t>
      </w:r>
    </w:p>
    <w:p w14:paraId="2D58B07C" w14:textId="0C38C328" w:rsidR="00F2194F" w:rsidRPr="00524735" w:rsidRDefault="00EE2A08" w:rsidP="006A6CBD">
      <w:pPr>
        <w:pStyle w:val="ListParagraph"/>
        <w:numPr>
          <w:ilvl w:val="0"/>
          <w:numId w:val="24"/>
        </w:num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Prețul contractului</w:t>
      </w:r>
      <w:r w:rsidR="007534FD" w:rsidRPr="00524735">
        <w:rPr>
          <w:rFonts w:ascii="Times New Roman" w:hAnsi="Times New Roman" w:cs="Times New Roman"/>
          <w:sz w:val="24"/>
          <w:szCs w:val="24"/>
        </w:rPr>
        <w:t xml:space="preserve"> </w:t>
      </w:r>
      <w:r w:rsidR="007534FD" w:rsidRPr="00524735">
        <w:rPr>
          <w:rStyle w:val="salnbdy"/>
          <w:rFonts w:ascii="Times New Roman" w:eastAsia="Times New Roman" w:hAnsi="Times New Roman" w:cs="Times New Roman"/>
          <w:color w:val="auto"/>
          <w:sz w:val="24"/>
          <w:szCs w:val="24"/>
        </w:rPr>
        <w:t>nu dep</w:t>
      </w:r>
      <w:r w:rsidR="00FA5E29">
        <w:rPr>
          <w:rStyle w:val="salnbdy"/>
          <w:rFonts w:ascii="Times New Roman" w:eastAsia="Times New Roman" w:hAnsi="Times New Roman" w:cs="Times New Roman"/>
          <w:color w:val="auto"/>
          <w:sz w:val="24"/>
          <w:szCs w:val="24"/>
        </w:rPr>
        <w:t>ăș</w:t>
      </w:r>
      <w:r w:rsidR="007534FD" w:rsidRPr="00524735">
        <w:rPr>
          <w:rStyle w:val="salnbdy"/>
          <w:rFonts w:ascii="Times New Roman" w:eastAsia="Times New Roman" w:hAnsi="Times New Roman" w:cs="Times New Roman"/>
          <w:color w:val="auto"/>
          <w:sz w:val="24"/>
          <w:szCs w:val="24"/>
        </w:rPr>
        <w:t>e</w:t>
      </w:r>
      <w:r w:rsidR="00FA5E29">
        <w:rPr>
          <w:rStyle w:val="salnbdy"/>
          <w:rFonts w:ascii="Times New Roman" w:eastAsia="Times New Roman" w:hAnsi="Times New Roman" w:cs="Times New Roman"/>
          <w:color w:val="auto"/>
          <w:sz w:val="24"/>
          <w:szCs w:val="24"/>
        </w:rPr>
        <w:t>ș</w:t>
      </w:r>
      <w:r w:rsidR="007534FD" w:rsidRPr="00524735">
        <w:rPr>
          <w:rStyle w:val="salnbdy"/>
          <w:rFonts w:ascii="Times New Roman" w:eastAsia="Times New Roman" w:hAnsi="Times New Roman" w:cs="Times New Roman"/>
          <w:color w:val="auto"/>
          <w:sz w:val="24"/>
          <w:szCs w:val="24"/>
        </w:rPr>
        <w:t>te valoarea net</w:t>
      </w:r>
      <w:r w:rsidR="00FA5E29">
        <w:rPr>
          <w:rStyle w:val="salnbdy"/>
          <w:rFonts w:ascii="Times New Roman" w:eastAsia="Times New Roman" w:hAnsi="Times New Roman" w:cs="Times New Roman"/>
          <w:color w:val="auto"/>
          <w:sz w:val="24"/>
          <w:szCs w:val="24"/>
        </w:rPr>
        <w:t>ă</w:t>
      </w:r>
      <w:r w:rsidR="007534FD" w:rsidRPr="00524735">
        <w:rPr>
          <w:rStyle w:val="salnbdy"/>
          <w:rFonts w:ascii="Times New Roman" w:eastAsia="Times New Roman" w:hAnsi="Times New Roman" w:cs="Times New Roman"/>
          <w:color w:val="auto"/>
          <w:sz w:val="24"/>
          <w:szCs w:val="24"/>
        </w:rPr>
        <w:t xml:space="preserve"> contabil</w:t>
      </w:r>
      <w:r w:rsidR="00FA5E29">
        <w:rPr>
          <w:rStyle w:val="salnbdy"/>
          <w:rFonts w:ascii="Times New Roman" w:eastAsia="Times New Roman" w:hAnsi="Times New Roman" w:cs="Times New Roman"/>
          <w:color w:val="auto"/>
          <w:sz w:val="24"/>
          <w:szCs w:val="24"/>
        </w:rPr>
        <w:t>ă</w:t>
      </w:r>
      <w:r w:rsidR="007534FD" w:rsidRPr="00524735">
        <w:rPr>
          <w:rStyle w:val="salnbdy"/>
          <w:rFonts w:ascii="Times New Roman" w:eastAsia="Times New Roman" w:hAnsi="Times New Roman" w:cs="Times New Roman"/>
          <w:color w:val="auto"/>
          <w:sz w:val="24"/>
          <w:szCs w:val="24"/>
        </w:rPr>
        <w:t xml:space="preserve"> a activelor respective</w:t>
      </w:r>
      <w:r w:rsidR="00466F03" w:rsidRPr="00524735">
        <w:rPr>
          <w:rStyle w:val="salnbdy"/>
          <w:rFonts w:ascii="Times New Roman" w:eastAsia="Times New Roman" w:hAnsi="Times New Roman" w:cs="Times New Roman"/>
          <w:color w:val="auto"/>
          <w:sz w:val="24"/>
          <w:szCs w:val="24"/>
        </w:rPr>
        <w:t xml:space="preserve"> de la data ofertei de vâ</w:t>
      </w:r>
      <w:r w:rsidR="00F7730A" w:rsidRPr="00524735">
        <w:rPr>
          <w:rStyle w:val="salnbdy"/>
          <w:rFonts w:ascii="Times New Roman" w:eastAsia="Times New Roman" w:hAnsi="Times New Roman" w:cs="Times New Roman"/>
          <w:color w:val="auto"/>
          <w:sz w:val="24"/>
          <w:szCs w:val="24"/>
        </w:rPr>
        <w:t>nzare</w:t>
      </w:r>
      <w:r w:rsidRPr="00524735">
        <w:rPr>
          <w:rStyle w:val="salnbdy"/>
          <w:rFonts w:ascii="Times New Roman" w:eastAsia="Times New Roman" w:hAnsi="Times New Roman" w:cs="Times New Roman"/>
          <w:color w:val="auto"/>
          <w:sz w:val="24"/>
          <w:szCs w:val="24"/>
        </w:rPr>
        <w:t xml:space="preserve">, dacǎ </w:t>
      </w:r>
      <w:r w:rsidRPr="00524735">
        <w:rPr>
          <w:rFonts w:ascii="Times New Roman" w:hAnsi="Times New Roman" w:cs="Times New Roman"/>
          <w:sz w:val="24"/>
          <w:szCs w:val="24"/>
        </w:rPr>
        <w:t>persoana care vinde capacitǎţile energetice de distribuție are obligaţia legalǎ de a ține contabilitatea mijloacelor fixe</w:t>
      </w:r>
      <w:r w:rsidR="00F2194F" w:rsidRPr="00524735">
        <w:rPr>
          <w:rFonts w:ascii="Times New Roman" w:hAnsi="Times New Roman" w:cs="Times New Roman"/>
          <w:sz w:val="24"/>
          <w:szCs w:val="24"/>
        </w:rPr>
        <w:t>.</w:t>
      </w:r>
    </w:p>
    <w:p w14:paraId="3A99AEBF" w14:textId="5F88D744" w:rsidR="00D127FF" w:rsidRPr="00FA5E29" w:rsidRDefault="00D127FF" w:rsidP="006A6CBD">
      <w:pPr>
        <w:pStyle w:val="Heading1"/>
        <w:spacing w:line="276" w:lineRule="auto"/>
        <w:rPr>
          <w:rFonts w:cs="Times New Roman"/>
          <w:sz w:val="24"/>
          <w:szCs w:val="24"/>
        </w:rPr>
      </w:pPr>
      <w:r w:rsidRPr="00FA5E29">
        <w:rPr>
          <w:rFonts w:cs="Times New Roman"/>
          <w:sz w:val="24"/>
          <w:szCs w:val="24"/>
        </w:rPr>
        <w:t>Articolul 7</w:t>
      </w:r>
    </w:p>
    <w:p w14:paraId="59D45045" w14:textId="3401461B" w:rsidR="00D127FF" w:rsidRPr="00524735" w:rsidRDefault="000D74A2" w:rsidP="006A6CBD">
      <w:pPr>
        <w:pStyle w:val="ListParagraph"/>
        <w:numPr>
          <w:ilvl w:val="0"/>
          <w:numId w:val="18"/>
        </w:numPr>
        <w:spacing w:line="276" w:lineRule="auto"/>
        <w:jc w:val="both"/>
        <w:rPr>
          <w:rFonts w:ascii="Times New Roman" w:hAnsi="Times New Roman" w:cs="Times New Roman"/>
          <w:sz w:val="24"/>
          <w:szCs w:val="24"/>
        </w:rPr>
      </w:pPr>
      <w:r w:rsidRPr="00524735">
        <w:rPr>
          <w:rFonts w:ascii="Times New Roman" w:hAnsi="Times New Roman" w:cs="Times New Roman"/>
          <w:sz w:val="24"/>
          <w:szCs w:val="24"/>
        </w:rPr>
        <w:t>În situaţiile prevǎzute la art. 44 alin. (8) din Legea energiei electrice și a gazelor naturale nr. 123/2012, cu modificările și completările ulterioare, p</w:t>
      </w:r>
      <w:r w:rsidR="00D127FF" w:rsidRPr="00524735">
        <w:rPr>
          <w:rFonts w:ascii="Times New Roman" w:hAnsi="Times New Roman" w:cs="Times New Roman"/>
          <w:sz w:val="24"/>
          <w:szCs w:val="24"/>
        </w:rPr>
        <w:t>rețul de vânzare propus</w:t>
      </w:r>
      <w:r w:rsidR="00B82E9F" w:rsidRPr="00524735">
        <w:rPr>
          <w:rFonts w:ascii="Times New Roman" w:hAnsi="Times New Roman" w:cs="Times New Roman"/>
          <w:sz w:val="24"/>
          <w:szCs w:val="24"/>
        </w:rPr>
        <w:t xml:space="preserve"> prin oferta înaintatǎ conform prevederilor art. 5</w:t>
      </w:r>
      <w:r w:rsidR="00F5174F" w:rsidRPr="00524735">
        <w:rPr>
          <w:rFonts w:ascii="Times New Roman" w:hAnsi="Times New Roman" w:cs="Times New Roman"/>
          <w:sz w:val="24"/>
          <w:szCs w:val="24"/>
        </w:rPr>
        <w:t xml:space="preserve"> </w:t>
      </w:r>
      <w:r w:rsidR="00582FA9" w:rsidRPr="00524735">
        <w:rPr>
          <w:rFonts w:ascii="Times New Roman" w:hAnsi="Times New Roman" w:cs="Times New Roman"/>
          <w:sz w:val="24"/>
          <w:szCs w:val="24"/>
        </w:rPr>
        <w:t>nu depǎşeşte valoarea netǎ contabilǎ</w:t>
      </w:r>
      <w:r w:rsidR="00F5174F" w:rsidRPr="00524735">
        <w:rPr>
          <w:rFonts w:ascii="Times New Roman" w:hAnsi="Times New Roman" w:cs="Times New Roman"/>
          <w:sz w:val="24"/>
          <w:szCs w:val="24"/>
        </w:rPr>
        <w:t xml:space="preserve"> a activelor propuse spre vânzare, conform înregistrărilor din contabilitatea persoanei fizice/juridice deținătoare a capacităților energetice de distribuție.</w:t>
      </w:r>
    </w:p>
    <w:p w14:paraId="65B2FA86" w14:textId="030A5B38" w:rsidR="00F5174F" w:rsidRPr="00524735" w:rsidRDefault="00F5174F" w:rsidP="006A6CBD">
      <w:pPr>
        <w:pStyle w:val="ListParagraph"/>
        <w:numPr>
          <w:ilvl w:val="0"/>
          <w:numId w:val="18"/>
        </w:numPr>
        <w:spacing w:line="276" w:lineRule="auto"/>
        <w:jc w:val="both"/>
        <w:rPr>
          <w:rFonts w:ascii="Times New Roman" w:hAnsi="Times New Roman" w:cs="Times New Roman"/>
          <w:sz w:val="24"/>
          <w:szCs w:val="24"/>
        </w:rPr>
      </w:pPr>
      <w:r w:rsidRPr="00524735">
        <w:rPr>
          <w:rFonts w:ascii="Times New Roman" w:hAnsi="Times New Roman" w:cs="Times New Roman"/>
          <w:sz w:val="24"/>
          <w:szCs w:val="24"/>
        </w:rPr>
        <w:t xml:space="preserve">În cazul în care persoana </w:t>
      </w:r>
      <w:r w:rsidR="00FA1257" w:rsidRPr="00524735">
        <w:rPr>
          <w:rFonts w:ascii="Times New Roman" w:hAnsi="Times New Roman" w:cs="Times New Roman"/>
          <w:sz w:val="24"/>
          <w:szCs w:val="24"/>
        </w:rPr>
        <w:t>care deţine capac</w:t>
      </w:r>
      <w:r w:rsidR="0005165C" w:rsidRPr="00524735">
        <w:rPr>
          <w:rFonts w:ascii="Times New Roman" w:hAnsi="Times New Roman" w:cs="Times New Roman"/>
          <w:sz w:val="24"/>
          <w:szCs w:val="24"/>
        </w:rPr>
        <w:t>i</w:t>
      </w:r>
      <w:r w:rsidR="00FA1257" w:rsidRPr="00524735">
        <w:rPr>
          <w:rFonts w:ascii="Times New Roman" w:hAnsi="Times New Roman" w:cs="Times New Roman"/>
          <w:sz w:val="24"/>
          <w:szCs w:val="24"/>
        </w:rPr>
        <w:t>tǎţile</w:t>
      </w:r>
      <w:r w:rsidRPr="00524735">
        <w:rPr>
          <w:rFonts w:ascii="Times New Roman" w:hAnsi="Times New Roman" w:cs="Times New Roman"/>
          <w:sz w:val="24"/>
          <w:szCs w:val="24"/>
        </w:rPr>
        <w:t xml:space="preserve"> energetice de distribuție </w:t>
      </w:r>
      <w:r w:rsidR="00582FA9" w:rsidRPr="00524735">
        <w:rPr>
          <w:rFonts w:ascii="Times New Roman" w:hAnsi="Times New Roman" w:cs="Times New Roman"/>
          <w:sz w:val="24"/>
          <w:szCs w:val="24"/>
        </w:rPr>
        <w:t>ce fac obiectul</w:t>
      </w:r>
      <w:r w:rsidRPr="00524735">
        <w:rPr>
          <w:rFonts w:ascii="Times New Roman" w:hAnsi="Times New Roman" w:cs="Times New Roman"/>
          <w:sz w:val="24"/>
          <w:szCs w:val="24"/>
        </w:rPr>
        <w:t xml:space="preserve"> ofert</w:t>
      </w:r>
      <w:r w:rsidR="00582FA9" w:rsidRPr="00524735">
        <w:rPr>
          <w:rFonts w:ascii="Times New Roman" w:hAnsi="Times New Roman" w:cs="Times New Roman"/>
          <w:sz w:val="24"/>
          <w:szCs w:val="24"/>
        </w:rPr>
        <w:t>ei</w:t>
      </w:r>
      <w:r w:rsidRPr="00524735">
        <w:rPr>
          <w:rFonts w:ascii="Times New Roman" w:hAnsi="Times New Roman" w:cs="Times New Roman"/>
          <w:sz w:val="24"/>
          <w:szCs w:val="24"/>
        </w:rPr>
        <w:t xml:space="preserve"> de vânzare nu </w:t>
      </w:r>
      <w:r w:rsidR="00D143A0" w:rsidRPr="00524735">
        <w:rPr>
          <w:rFonts w:ascii="Times New Roman" w:hAnsi="Times New Roman" w:cs="Times New Roman"/>
          <w:sz w:val="24"/>
          <w:szCs w:val="24"/>
        </w:rPr>
        <w:t xml:space="preserve">are obligaţia legalǎ de a </w:t>
      </w:r>
      <w:r w:rsidRPr="00524735">
        <w:rPr>
          <w:rFonts w:ascii="Times New Roman" w:hAnsi="Times New Roman" w:cs="Times New Roman"/>
          <w:sz w:val="24"/>
          <w:szCs w:val="24"/>
        </w:rPr>
        <w:t xml:space="preserve">ține contabilitatea mijloacelor fixe, </w:t>
      </w:r>
      <w:r w:rsidR="0005165C" w:rsidRPr="00524735">
        <w:rPr>
          <w:rFonts w:ascii="Times New Roman" w:hAnsi="Times New Roman" w:cs="Times New Roman"/>
          <w:sz w:val="24"/>
          <w:szCs w:val="24"/>
        </w:rPr>
        <w:t>prin derogare de la prevederile alin. (</w:t>
      </w:r>
      <w:r w:rsidR="000D74A2" w:rsidRPr="00524735">
        <w:rPr>
          <w:rFonts w:ascii="Times New Roman" w:hAnsi="Times New Roman" w:cs="Times New Roman"/>
          <w:sz w:val="24"/>
          <w:szCs w:val="24"/>
        </w:rPr>
        <w:t>1</w:t>
      </w:r>
      <w:r w:rsidR="0005165C" w:rsidRPr="00524735">
        <w:rPr>
          <w:rFonts w:ascii="Times New Roman" w:hAnsi="Times New Roman" w:cs="Times New Roman"/>
          <w:sz w:val="24"/>
          <w:szCs w:val="24"/>
        </w:rPr>
        <w:t xml:space="preserve">), </w:t>
      </w:r>
      <w:r w:rsidRPr="00524735">
        <w:rPr>
          <w:rFonts w:ascii="Times New Roman" w:hAnsi="Times New Roman" w:cs="Times New Roman"/>
          <w:sz w:val="24"/>
          <w:szCs w:val="24"/>
        </w:rPr>
        <w:t xml:space="preserve">prețul de vânzare </w:t>
      </w:r>
      <w:r w:rsidR="00582FA9" w:rsidRPr="00524735">
        <w:rPr>
          <w:rFonts w:ascii="Times New Roman" w:hAnsi="Times New Roman" w:cs="Times New Roman"/>
          <w:sz w:val="24"/>
          <w:szCs w:val="24"/>
        </w:rPr>
        <w:t xml:space="preserve">propus nu depǎşeşte valoarea activelor </w:t>
      </w:r>
      <w:r w:rsidRPr="00524735">
        <w:rPr>
          <w:rFonts w:ascii="Times New Roman" w:hAnsi="Times New Roman" w:cs="Times New Roman"/>
          <w:sz w:val="24"/>
          <w:szCs w:val="24"/>
        </w:rPr>
        <w:t xml:space="preserve">certificată de </w:t>
      </w:r>
      <w:r w:rsidR="008E1573" w:rsidRPr="00524735">
        <w:rPr>
          <w:rFonts w:ascii="Times New Roman" w:hAnsi="Times New Roman" w:cs="Times New Roman"/>
          <w:sz w:val="24"/>
          <w:szCs w:val="24"/>
        </w:rPr>
        <w:t xml:space="preserve">un </w:t>
      </w:r>
      <w:r w:rsidR="004C606D" w:rsidRPr="00524735">
        <w:rPr>
          <w:rFonts w:ascii="Times New Roman" w:hAnsi="Times New Roman" w:cs="Times New Roman"/>
          <w:sz w:val="24"/>
          <w:szCs w:val="24"/>
        </w:rPr>
        <w:t>expert autorizat independent</w:t>
      </w:r>
      <w:r w:rsidR="004C606D" w:rsidRPr="00524735" w:rsidDel="004C606D">
        <w:rPr>
          <w:rFonts w:ascii="Times New Roman" w:hAnsi="Times New Roman" w:cs="Times New Roman"/>
          <w:sz w:val="24"/>
          <w:szCs w:val="24"/>
        </w:rPr>
        <w:t xml:space="preserve"> </w:t>
      </w:r>
      <w:r w:rsidRPr="00524735">
        <w:rPr>
          <w:rFonts w:ascii="Times New Roman" w:hAnsi="Times New Roman" w:cs="Times New Roman"/>
          <w:sz w:val="24"/>
          <w:szCs w:val="24"/>
        </w:rPr>
        <w:t>.</w:t>
      </w:r>
    </w:p>
    <w:p w14:paraId="2EB58849" w14:textId="3CD3E03E" w:rsidR="00406D2E" w:rsidRPr="00524735" w:rsidRDefault="00406D2E" w:rsidP="006A6CBD">
      <w:pPr>
        <w:pStyle w:val="ListParagraph"/>
        <w:numPr>
          <w:ilvl w:val="0"/>
          <w:numId w:val="18"/>
        </w:numPr>
        <w:spacing w:line="276" w:lineRule="auto"/>
        <w:jc w:val="both"/>
        <w:rPr>
          <w:rFonts w:ascii="Times New Roman" w:hAnsi="Times New Roman" w:cs="Times New Roman"/>
          <w:sz w:val="24"/>
          <w:szCs w:val="24"/>
        </w:rPr>
      </w:pPr>
      <w:r w:rsidRPr="00524735">
        <w:rPr>
          <w:rFonts w:ascii="Times New Roman" w:hAnsi="Times New Roman" w:cs="Times New Roman"/>
          <w:sz w:val="24"/>
          <w:szCs w:val="24"/>
        </w:rPr>
        <w:t>Prețul contractului de vânzare-cumpărare se stabileşte prin negociere între părți, pe baza ofertei de vânzare înaintate în condiţiile prevăzute la alin. (1)</w:t>
      </w:r>
      <w:r w:rsidR="000D74A2" w:rsidRPr="00524735">
        <w:rPr>
          <w:rFonts w:ascii="Times New Roman" w:hAnsi="Times New Roman" w:cs="Times New Roman"/>
          <w:sz w:val="24"/>
          <w:szCs w:val="24"/>
        </w:rPr>
        <w:t xml:space="preserve"> sau </w:t>
      </w:r>
      <w:r w:rsidRPr="00524735">
        <w:rPr>
          <w:rFonts w:ascii="Times New Roman" w:hAnsi="Times New Roman" w:cs="Times New Roman"/>
          <w:sz w:val="24"/>
          <w:szCs w:val="24"/>
        </w:rPr>
        <w:t>(</w:t>
      </w:r>
      <w:r w:rsidR="000D74A2" w:rsidRPr="00524735">
        <w:rPr>
          <w:rFonts w:ascii="Times New Roman" w:hAnsi="Times New Roman" w:cs="Times New Roman"/>
          <w:sz w:val="24"/>
          <w:szCs w:val="24"/>
        </w:rPr>
        <w:t>2</w:t>
      </w:r>
      <w:r w:rsidRPr="00524735">
        <w:rPr>
          <w:rFonts w:ascii="Times New Roman" w:hAnsi="Times New Roman" w:cs="Times New Roman"/>
          <w:sz w:val="24"/>
          <w:szCs w:val="24"/>
        </w:rPr>
        <w:t>)</w:t>
      </w:r>
      <w:r w:rsidR="000D74A2" w:rsidRPr="00524735">
        <w:rPr>
          <w:rFonts w:ascii="Times New Roman" w:hAnsi="Times New Roman" w:cs="Times New Roman"/>
          <w:sz w:val="24"/>
          <w:szCs w:val="24"/>
        </w:rPr>
        <w:t>, dupǎ caz</w:t>
      </w:r>
      <w:r w:rsidRPr="00524735">
        <w:rPr>
          <w:rFonts w:ascii="Times New Roman" w:hAnsi="Times New Roman" w:cs="Times New Roman"/>
          <w:sz w:val="24"/>
          <w:szCs w:val="24"/>
        </w:rPr>
        <w:t>.</w:t>
      </w:r>
    </w:p>
    <w:p w14:paraId="13BDFFAE" w14:textId="77777777" w:rsidR="00BF6311" w:rsidRPr="00FA5E29" w:rsidRDefault="00BF6311" w:rsidP="006A6CBD">
      <w:pPr>
        <w:pStyle w:val="Title"/>
        <w:spacing w:line="276" w:lineRule="auto"/>
        <w:rPr>
          <w:rFonts w:cs="Times New Roman"/>
          <w:sz w:val="24"/>
          <w:szCs w:val="24"/>
        </w:rPr>
      </w:pPr>
      <w:r w:rsidRPr="00FA5E29">
        <w:rPr>
          <w:rFonts w:cs="Times New Roman"/>
          <w:sz w:val="24"/>
          <w:szCs w:val="24"/>
        </w:rPr>
        <w:t>Capitolul V</w:t>
      </w:r>
    </w:p>
    <w:p w14:paraId="7B067320" w14:textId="032D2B0A" w:rsidR="00BF6311" w:rsidRPr="00FA5E29" w:rsidRDefault="00BF6311" w:rsidP="006A6CBD">
      <w:pPr>
        <w:pStyle w:val="Subtitle"/>
        <w:spacing w:line="276" w:lineRule="auto"/>
        <w:rPr>
          <w:rFonts w:cs="Times New Roman"/>
          <w:sz w:val="24"/>
          <w:szCs w:val="24"/>
        </w:rPr>
      </w:pPr>
      <w:r w:rsidRPr="00FA5E29">
        <w:rPr>
          <w:rFonts w:cs="Times New Roman"/>
          <w:sz w:val="24"/>
          <w:szCs w:val="24"/>
        </w:rPr>
        <w:t xml:space="preserve">Etapele și documentația privind preluarea </w:t>
      </w:r>
      <w:r w:rsidR="00BF5914" w:rsidRPr="00FA5E29">
        <w:rPr>
          <w:rFonts w:cs="Times New Roman"/>
          <w:sz w:val="24"/>
          <w:szCs w:val="24"/>
        </w:rPr>
        <w:t xml:space="preserve">în proprietate </w:t>
      </w:r>
      <w:r w:rsidRPr="00FA5E29">
        <w:rPr>
          <w:rFonts w:cs="Times New Roman"/>
          <w:sz w:val="24"/>
          <w:szCs w:val="24"/>
        </w:rPr>
        <w:t>de capacități energetice de distribuție</w:t>
      </w:r>
    </w:p>
    <w:p w14:paraId="417B8651" w14:textId="07D805E2" w:rsidR="00BF6311" w:rsidRPr="00FA5E29" w:rsidRDefault="00BF6311" w:rsidP="006A6CBD">
      <w:pPr>
        <w:pStyle w:val="Heading1"/>
        <w:spacing w:line="276" w:lineRule="auto"/>
        <w:rPr>
          <w:rFonts w:cs="Times New Roman"/>
          <w:sz w:val="24"/>
          <w:szCs w:val="24"/>
        </w:rPr>
      </w:pPr>
      <w:r w:rsidRPr="00FA5E29">
        <w:rPr>
          <w:rFonts w:cs="Times New Roman"/>
          <w:sz w:val="24"/>
          <w:szCs w:val="24"/>
        </w:rPr>
        <w:t xml:space="preserve">Articolul </w:t>
      </w:r>
      <w:r w:rsidR="003C667A" w:rsidRPr="00FA5E29">
        <w:rPr>
          <w:rFonts w:cs="Times New Roman"/>
          <w:sz w:val="24"/>
          <w:szCs w:val="24"/>
        </w:rPr>
        <w:t>8</w:t>
      </w:r>
    </w:p>
    <w:p w14:paraId="3ADC9649" w14:textId="6773390F" w:rsidR="00BF6311" w:rsidRPr="00524735" w:rsidRDefault="00BF6311" w:rsidP="006A6CBD">
      <w:p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 xml:space="preserve">Procesul de </w:t>
      </w:r>
      <w:r w:rsidR="00803F88" w:rsidRPr="00524735">
        <w:rPr>
          <w:rFonts w:ascii="Times New Roman" w:hAnsi="Times New Roman" w:cs="Times New Roman"/>
          <w:sz w:val="24"/>
          <w:szCs w:val="24"/>
        </w:rPr>
        <w:t>preluare în proprietate</w:t>
      </w:r>
      <w:r w:rsidRPr="00524735">
        <w:rPr>
          <w:rFonts w:ascii="Times New Roman" w:hAnsi="Times New Roman" w:cs="Times New Roman"/>
          <w:sz w:val="24"/>
          <w:szCs w:val="24"/>
        </w:rPr>
        <w:t xml:space="preserve"> al capacităților energetice de distribuție </w:t>
      </w:r>
      <w:r w:rsidR="00DA3772" w:rsidRPr="00524735">
        <w:rPr>
          <w:rFonts w:ascii="Times New Roman" w:hAnsi="Times New Roman" w:cs="Times New Roman"/>
          <w:sz w:val="24"/>
          <w:szCs w:val="24"/>
        </w:rPr>
        <w:t xml:space="preserve">de cǎtre operatorul de distribuţie concesionar </w:t>
      </w:r>
      <w:r w:rsidRPr="00524735">
        <w:rPr>
          <w:rFonts w:ascii="Times New Roman" w:hAnsi="Times New Roman" w:cs="Times New Roman"/>
          <w:sz w:val="24"/>
          <w:szCs w:val="24"/>
        </w:rPr>
        <w:t>constă în derularea următoarelor activități:</w:t>
      </w:r>
    </w:p>
    <w:p w14:paraId="3B7E4596" w14:textId="056670AB" w:rsidR="00BF6311" w:rsidRPr="00524735" w:rsidRDefault="00BF6311" w:rsidP="006A6CBD">
      <w:pPr>
        <w:pStyle w:val="ListParagraph"/>
        <w:numPr>
          <w:ilvl w:val="0"/>
          <w:numId w:val="2"/>
        </w:num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 xml:space="preserve">depunerea </w:t>
      </w:r>
      <w:r w:rsidR="00803F88" w:rsidRPr="00524735">
        <w:rPr>
          <w:rFonts w:ascii="Times New Roman" w:hAnsi="Times New Roman" w:cs="Times New Roman"/>
          <w:sz w:val="24"/>
          <w:szCs w:val="24"/>
        </w:rPr>
        <w:t xml:space="preserve">ofertei de vânzare </w:t>
      </w:r>
      <w:r w:rsidRPr="00524735">
        <w:rPr>
          <w:rFonts w:ascii="Times New Roman" w:hAnsi="Times New Roman" w:cs="Times New Roman"/>
          <w:sz w:val="24"/>
          <w:szCs w:val="24"/>
        </w:rPr>
        <w:t xml:space="preserve">de către </w:t>
      </w:r>
      <w:r w:rsidR="00803F88" w:rsidRPr="00524735">
        <w:rPr>
          <w:rFonts w:ascii="Times New Roman" w:hAnsi="Times New Roman" w:cs="Times New Roman"/>
          <w:sz w:val="24"/>
          <w:szCs w:val="24"/>
        </w:rPr>
        <w:t>persoana fizică/juridică deținătoar</w:t>
      </w:r>
      <w:r w:rsidR="00CB0538" w:rsidRPr="00524735">
        <w:rPr>
          <w:rFonts w:ascii="Times New Roman" w:hAnsi="Times New Roman" w:cs="Times New Roman"/>
          <w:sz w:val="24"/>
          <w:szCs w:val="24"/>
        </w:rPr>
        <w:t>e</w:t>
      </w:r>
      <w:r w:rsidR="00803F88" w:rsidRPr="00524735">
        <w:rPr>
          <w:rFonts w:ascii="Times New Roman" w:hAnsi="Times New Roman" w:cs="Times New Roman"/>
          <w:sz w:val="24"/>
          <w:szCs w:val="24"/>
        </w:rPr>
        <w:t xml:space="preserve"> a capacităților energetice de distribuție</w:t>
      </w:r>
      <w:r w:rsidRPr="00524735">
        <w:rPr>
          <w:rFonts w:ascii="Times New Roman" w:hAnsi="Times New Roman" w:cs="Times New Roman"/>
          <w:sz w:val="24"/>
          <w:szCs w:val="24"/>
        </w:rPr>
        <w:t>;</w:t>
      </w:r>
    </w:p>
    <w:p w14:paraId="1FDDFB28" w14:textId="79C8FDC5" w:rsidR="00BF6311" w:rsidRPr="00524735" w:rsidRDefault="00BF6311" w:rsidP="006A6CBD">
      <w:pPr>
        <w:pStyle w:val="ListParagraph"/>
        <w:numPr>
          <w:ilvl w:val="0"/>
          <w:numId w:val="2"/>
        </w:num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 xml:space="preserve">negocierea </w:t>
      </w:r>
      <w:r w:rsidR="00803F88" w:rsidRPr="00524735">
        <w:rPr>
          <w:rFonts w:ascii="Times New Roman" w:hAnsi="Times New Roman" w:cs="Times New Roman"/>
          <w:sz w:val="24"/>
          <w:szCs w:val="24"/>
        </w:rPr>
        <w:t>prețului contractului</w:t>
      </w:r>
      <w:r w:rsidR="00950114" w:rsidRPr="00524735">
        <w:rPr>
          <w:rFonts w:ascii="Times New Roman" w:hAnsi="Times New Roman" w:cs="Times New Roman"/>
          <w:sz w:val="24"/>
          <w:szCs w:val="24"/>
        </w:rPr>
        <w:t xml:space="preserve"> de vânzare-cumpărare</w:t>
      </w:r>
      <w:r w:rsidRPr="00524735">
        <w:rPr>
          <w:rFonts w:ascii="Times New Roman" w:hAnsi="Times New Roman" w:cs="Times New Roman"/>
          <w:sz w:val="24"/>
          <w:szCs w:val="24"/>
        </w:rPr>
        <w:t>;</w:t>
      </w:r>
    </w:p>
    <w:p w14:paraId="65CB4527" w14:textId="3B6BDEC3" w:rsidR="00BF6311" w:rsidRPr="00524735" w:rsidRDefault="00BF6311" w:rsidP="006A6CBD">
      <w:pPr>
        <w:pStyle w:val="ListParagraph"/>
        <w:numPr>
          <w:ilvl w:val="0"/>
          <w:numId w:val="2"/>
        </w:num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 xml:space="preserve">încheierea contractului </w:t>
      </w:r>
      <w:r w:rsidR="00803F88" w:rsidRPr="00524735">
        <w:rPr>
          <w:rFonts w:ascii="Times New Roman" w:hAnsi="Times New Roman" w:cs="Times New Roman"/>
          <w:sz w:val="24"/>
          <w:szCs w:val="24"/>
        </w:rPr>
        <w:t xml:space="preserve">de vânzare-cumpărare </w:t>
      </w:r>
      <w:r w:rsidRPr="00524735">
        <w:rPr>
          <w:rFonts w:ascii="Times New Roman" w:hAnsi="Times New Roman" w:cs="Times New Roman"/>
          <w:sz w:val="24"/>
          <w:szCs w:val="24"/>
        </w:rPr>
        <w:t>și predarea-preluarea capacităților energetice de distribuție.</w:t>
      </w:r>
    </w:p>
    <w:p w14:paraId="4228D6A3" w14:textId="45FD0120" w:rsidR="00BF6311" w:rsidRPr="00FA5E29" w:rsidRDefault="00BF6311" w:rsidP="006A6CBD">
      <w:pPr>
        <w:pStyle w:val="Heading1"/>
        <w:spacing w:line="276" w:lineRule="auto"/>
        <w:rPr>
          <w:rFonts w:cs="Times New Roman"/>
          <w:sz w:val="24"/>
          <w:szCs w:val="24"/>
        </w:rPr>
      </w:pPr>
      <w:r w:rsidRPr="00FA5E29">
        <w:rPr>
          <w:rFonts w:cs="Times New Roman"/>
          <w:sz w:val="24"/>
          <w:szCs w:val="24"/>
        </w:rPr>
        <w:t xml:space="preserve">Articolul </w:t>
      </w:r>
      <w:r w:rsidR="003C667A" w:rsidRPr="00FA5E29">
        <w:rPr>
          <w:rFonts w:cs="Times New Roman"/>
          <w:sz w:val="24"/>
          <w:szCs w:val="24"/>
        </w:rPr>
        <w:t>9</w:t>
      </w:r>
    </w:p>
    <w:p w14:paraId="33BF1384" w14:textId="0144ED18" w:rsidR="00BF6311" w:rsidRPr="00524735" w:rsidRDefault="00950114" w:rsidP="006A6CBD">
      <w:pPr>
        <w:pStyle w:val="ListParagraph"/>
        <w:numPr>
          <w:ilvl w:val="0"/>
          <w:numId w:val="13"/>
        </w:num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Predarea-preluarea</w:t>
      </w:r>
      <w:r w:rsidR="00BF6311" w:rsidRPr="00524735">
        <w:rPr>
          <w:rFonts w:ascii="Times New Roman" w:hAnsi="Times New Roman" w:cs="Times New Roman"/>
          <w:sz w:val="24"/>
          <w:szCs w:val="24"/>
        </w:rPr>
        <w:t xml:space="preserve"> capacităților energetice de distribuție se face cu respectarea </w:t>
      </w:r>
      <w:r w:rsidR="0041324A" w:rsidRPr="00524735">
        <w:rPr>
          <w:rFonts w:ascii="Times New Roman" w:hAnsi="Times New Roman" w:cs="Times New Roman"/>
          <w:sz w:val="24"/>
          <w:szCs w:val="24"/>
        </w:rPr>
        <w:t>prevederilor prezentei metodologii</w:t>
      </w:r>
      <w:r w:rsidR="00BF6311" w:rsidRPr="00524735">
        <w:rPr>
          <w:rFonts w:ascii="Times New Roman" w:hAnsi="Times New Roman" w:cs="Times New Roman"/>
          <w:sz w:val="24"/>
          <w:szCs w:val="24"/>
        </w:rPr>
        <w:t>, pe baza următoarele documente:</w:t>
      </w:r>
    </w:p>
    <w:p w14:paraId="01CB0C4B" w14:textId="31C5529A" w:rsidR="00860C6D" w:rsidRPr="00524735" w:rsidRDefault="00BF6311" w:rsidP="006A6CBD">
      <w:pPr>
        <w:pStyle w:val="ListParagraph"/>
        <w:numPr>
          <w:ilvl w:val="0"/>
          <w:numId w:val="3"/>
        </w:numPr>
        <w:spacing w:after="0" w:line="276" w:lineRule="auto"/>
        <w:ind w:left="1418"/>
        <w:jc w:val="both"/>
        <w:rPr>
          <w:rFonts w:ascii="Times New Roman" w:hAnsi="Times New Roman" w:cs="Times New Roman"/>
          <w:sz w:val="24"/>
          <w:szCs w:val="24"/>
        </w:rPr>
      </w:pPr>
      <w:r w:rsidRPr="00524735">
        <w:rPr>
          <w:rFonts w:ascii="Times New Roman" w:hAnsi="Times New Roman" w:cs="Times New Roman"/>
          <w:sz w:val="24"/>
          <w:szCs w:val="24"/>
        </w:rPr>
        <w:lastRenderedPageBreak/>
        <w:t xml:space="preserve">lista </w:t>
      </w:r>
      <w:r w:rsidR="00137E23" w:rsidRPr="00524735">
        <w:rPr>
          <w:rFonts w:ascii="Times New Roman" w:hAnsi="Times New Roman" w:cs="Times New Roman"/>
          <w:sz w:val="24"/>
          <w:szCs w:val="24"/>
        </w:rPr>
        <w:t xml:space="preserve">mijloacelor fixe aferente </w:t>
      </w:r>
      <w:r w:rsidRPr="00524735">
        <w:rPr>
          <w:rFonts w:ascii="Times New Roman" w:hAnsi="Times New Roman" w:cs="Times New Roman"/>
          <w:sz w:val="24"/>
          <w:szCs w:val="24"/>
        </w:rPr>
        <w:t>capacităților energetice de distribuție a energiei electrice</w:t>
      </w:r>
      <w:r w:rsidR="00221C4F" w:rsidRPr="00524735">
        <w:rPr>
          <w:rFonts w:ascii="Times New Roman" w:hAnsi="Times New Roman" w:cs="Times New Roman"/>
          <w:sz w:val="24"/>
          <w:szCs w:val="24"/>
        </w:rPr>
        <w:t xml:space="preserve"> care fac obiectul contractului de vânzare-cumpărare</w:t>
      </w:r>
      <w:r w:rsidRPr="00524735">
        <w:rPr>
          <w:rFonts w:ascii="Times New Roman" w:hAnsi="Times New Roman" w:cs="Times New Roman"/>
          <w:sz w:val="24"/>
          <w:szCs w:val="24"/>
        </w:rPr>
        <w:t xml:space="preserve">, </w:t>
      </w:r>
      <w:r w:rsidR="00FB7A15" w:rsidRPr="00524735">
        <w:rPr>
          <w:rFonts w:ascii="Times New Roman" w:hAnsi="Times New Roman" w:cs="Times New Roman"/>
          <w:sz w:val="24"/>
          <w:szCs w:val="24"/>
        </w:rPr>
        <w:t xml:space="preserve">însoţitǎ de urmǎtoarele </w:t>
      </w:r>
      <w:r w:rsidR="001B1BE3" w:rsidRPr="00524735">
        <w:rPr>
          <w:rFonts w:ascii="Times New Roman" w:hAnsi="Times New Roman" w:cs="Times New Roman"/>
          <w:sz w:val="24"/>
          <w:szCs w:val="24"/>
        </w:rPr>
        <w:t>informaţii</w:t>
      </w:r>
      <w:r w:rsidRPr="00524735">
        <w:rPr>
          <w:rFonts w:ascii="Times New Roman" w:hAnsi="Times New Roman" w:cs="Times New Roman"/>
          <w:sz w:val="24"/>
          <w:szCs w:val="24"/>
        </w:rPr>
        <w:t>:</w:t>
      </w:r>
    </w:p>
    <w:p w14:paraId="4D5CF5D6" w14:textId="79FEB143" w:rsidR="00860C6D" w:rsidRPr="00524735" w:rsidRDefault="00BF6311" w:rsidP="006A6CBD">
      <w:pPr>
        <w:pStyle w:val="ListParagraph"/>
        <w:numPr>
          <w:ilvl w:val="1"/>
          <w:numId w:val="3"/>
        </w:numPr>
        <w:spacing w:after="0" w:line="276" w:lineRule="auto"/>
        <w:ind w:left="1843"/>
        <w:jc w:val="both"/>
        <w:rPr>
          <w:rFonts w:ascii="Times New Roman" w:hAnsi="Times New Roman" w:cs="Times New Roman"/>
          <w:sz w:val="24"/>
          <w:szCs w:val="24"/>
        </w:rPr>
      </w:pPr>
      <w:r w:rsidRPr="00524735">
        <w:rPr>
          <w:rFonts w:ascii="Times New Roman" w:hAnsi="Times New Roman" w:cs="Times New Roman"/>
          <w:sz w:val="24"/>
          <w:szCs w:val="24"/>
        </w:rPr>
        <w:t xml:space="preserve">date tehnice relevante, ca, de exemplu, tipul transformatoarelor, liniilor electrice, cablurilor etc., precum și </w:t>
      </w:r>
      <w:r w:rsidR="00950114" w:rsidRPr="00524735">
        <w:rPr>
          <w:rFonts w:ascii="Times New Roman" w:hAnsi="Times New Roman" w:cs="Times New Roman"/>
          <w:sz w:val="24"/>
          <w:szCs w:val="24"/>
        </w:rPr>
        <w:t>date privind valorile nominale și cele limită de lucru/serviciu ale parametrilor caracteristici ai</w:t>
      </w:r>
      <w:r w:rsidRPr="00524735">
        <w:rPr>
          <w:rFonts w:ascii="Times New Roman" w:hAnsi="Times New Roman" w:cs="Times New Roman"/>
          <w:sz w:val="24"/>
          <w:szCs w:val="24"/>
        </w:rPr>
        <w:t xml:space="preserve"> acestora;</w:t>
      </w:r>
    </w:p>
    <w:p w14:paraId="4111D7AB" w14:textId="14977773" w:rsidR="00860C6D" w:rsidRPr="00524735" w:rsidRDefault="00BF6311" w:rsidP="006A6CBD">
      <w:pPr>
        <w:pStyle w:val="ListParagraph"/>
        <w:numPr>
          <w:ilvl w:val="1"/>
          <w:numId w:val="3"/>
        </w:numPr>
        <w:spacing w:after="0" w:line="276" w:lineRule="auto"/>
        <w:ind w:left="1843"/>
        <w:jc w:val="both"/>
        <w:rPr>
          <w:rFonts w:ascii="Times New Roman" w:hAnsi="Times New Roman" w:cs="Times New Roman"/>
          <w:sz w:val="24"/>
          <w:szCs w:val="24"/>
        </w:rPr>
      </w:pPr>
      <w:r w:rsidRPr="00524735">
        <w:rPr>
          <w:rFonts w:ascii="Times New Roman" w:hAnsi="Times New Roman" w:cs="Times New Roman"/>
          <w:sz w:val="24"/>
          <w:szCs w:val="24"/>
        </w:rPr>
        <w:t>data punerii lor în funcțiune;</w:t>
      </w:r>
    </w:p>
    <w:p w14:paraId="143D2F83" w14:textId="77777777" w:rsidR="00860C6D" w:rsidRPr="00524735" w:rsidRDefault="00BF6311" w:rsidP="006A6CBD">
      <w:pPr>
        <w:pStyle w:val="ListParagraph"/>
        <w:numPr>
          <w:ilvl w:val="1"/>
          <w:numId w:val="3"/>
        </w:numPr>
        <w:spacing w:after="0" w:line="276" w:lineRule="auto"/>
        <w:ind w:left="1843"/>
        <w:jc w:val="both"/>
        <w:rPr>
          <w:rFonts w:ascii="Times New Roman" w:hAnsi="Times New Roman" w:cs="Times New Roman"/>
          <w:sz w:val="24"/>
          <w:szCs w:val="24"/>
        </w:rPr>
      </w:pPr>
      <w:r w:rsidRPr="00524735">
        <w:rPr>
          <w:rFonts w:ascii="Times New Roman" w:hAnsi="Times New Roman" w:cs="Times New Roman"/>
          <w:sz w:val="24"/>
          <w:szCs w:val="24"/>
        </w:rPr>
        <w:t>valoarea de inventar a mijlocului fix la data punerii în funcțiune;</w:t>
      </w:r>
    </w:p>
    <w:p w14:paraId="7EACC846" w14:textId="77777777" w:rsidR="00860C6D" w:rsidRPr="00524735" w:rsidRDefault="00BF6311" w:rsidP="006A6CBD">
      <w:pPr>
        <w:pStyle w:val="ListParagraph"/>
        <w:numPr>
          <w:ilvl w:val="1"/>
          <w:numId w:val="3"/>
        </w:numPr>
        <w:spacing w:after="0" w:line="276" w:lineRule="auto"/>
        <w:ind w:left="1843"/>
        <w:jc w:val="both"/>
        <w:rPr>
          <w:rFonts w:ascii="Times New Roman" w:hAnsi="Times New Roman" w:cs="Times New Roman"/>
          <w:sz w:val="24"/>
          <w:szCs w:val="24"/>
        </w:rPr>
      </w:pPr>
      <w:r w:rsidRPr="00524735">
        <w:rPr>
          <w:rFonts w:ascii="Times New Roman" w:hAnsi="Times New Roman" w:cs="Times New Roman"/>
          <w:sz w:val="24"/>
          <w:szCs w:val="24"/>
        </w:rPr>
        <w:t>valoarea de inventar a mijlocului fix după reevaluare, dacă a fost reevaluat;</w:t>
      </w:r>
    </w:p>
    <w:p w14:paraId="332C6574" w14:textId="77777777" w:rsidR="00860C6D" w:rsidRPr="00524735" w:rsidRDefault="00BF6311" w:rsidP="006A6CBD">
      <w:pPr>
        <w:pStyle w:val="ListParagraph"/>
        <w:numPr>
          <w:ilvl w:val="1"/>
          <w:numId w:val="3"/>
        </w:numPr>
        <w:spacing w:after="0" w:line="276" w:lineRule="auto"/>
        <w:ind w:left="1843"/>
        <w:jc w:val="both"/>
        <w:rPr>
          <w:rFonts w:ascii="Times New Roman" w:hAnsi="Times New Roman" w:cs="Times New Roman"/>
          <w:sz w:val="24"/>
          <w:szCs w:val="24"/>
        </w:rPr>
      </w:pPr>
      <w:r w:rsidRPr="00524735">
        <w:rPr>
          <w:rFonts w:ascii="Times New Roman" w:hAnsi="Times New Roman" w:cs="Times New Roman"/>
          <w:sz w:val="24"/>
          <w:szCs w:val="24"/>
        </w:rPr>
        <w:t>durata normală de funcționare;</w:t>
      </w:r>
    </w:p>
    <w:p w14:paraId="6884B815" w14:textId="77777777" w:rsidR="00860C6D" w:rsidRPr="00524735" w:rsidRDefault="00BF6311" w:rsidP="006A6CBD">
      <w:pPr>
        <w:pStyle w:val="ListParagraph"/>
        <w:numPr>
          <w:ilvl w:val="1"/>
          <w:numId w:val="3"/>
        </w:numPr>
        <w:spacing w:after="0" w:line="276" w:lineRule="auto"/>
        <w:ind w:left="1843"/>
        <w:jc w:val="both"/>
        <w:rPr>
          <w:rFonts w:ascii="Times New Roman" w:hAnsi="Times New Roman" w:cs="Times New Roman"/>
          <w:sz w:val="24"/>
          <w:szCs w:val="24"/>
        </w:rPr>
      </w:pPr>
      <w:r w:rsidRPr="00524735">
        <w:rPr>
          <w:rFonts w:ascii="Times New Roman" w:hAnsi="Times New Roman" w:cs="Times New Roman"/>
          <w:sz w:val="24"/>
          <w:szCs w:val="24"/>
        </w:rPr>
        <w:t>valoarea amortizării anuale;</w:t>
      </w:r>
    </w:p>
    <w:p w14:paraId="447E8D9F" w14:textId="02002A20" w:rsidR="00860C6D" w:rsidRPr="00524735" w:rsidRDefault="00BF6311" w:rsidP="006A6CBD">
      <w:pPr>
        <w:pStyle w:val="ListParagraph"/>
        <w:numPr>
          <w:ilvl w:val="1"/>
          <w:numId w:val="3"/>
        </w:numPr>
        <w:spacing w:after="0" w:line="276" w:lineRule="auto"/>
        <w:ind w:left="1843"/>
        <w:jc w:val="both"/>
        <w:rPr>
          <w:rFonts w:ascii="Times New Roman" w:hAnsi="Times New Roman" w:cs="Times New Roman"/>
          <w:sz w:val="24"/>
          <w:szCs w:val="24"/>
        </w:rPr>
      </w:pPr>
      <w:r w:rsidRPr="00524735">
        <w:rPr>
          <w:rFonts w:ascii="Times New Roman" w:hAnsi="Times New Roman" w:cs="Times New Roman"/>
          <w:sz w:val="24"/>
          <w:szCs w:val="24"/>
        </w:rPr>
        <w:t>data recepției lucrărilor la ultima reparație capitală sau retehnologizare și valoarea acestora</w:t>
      </w:r>
      <w:r w:rsidR="00521608" w:rsidRPr="00524735">
        <w:rPr>
          <w:rFonts w:ascii="Times New Roman" w:hAnsi="Times New Roman" w:cs="Times New Roman"/>
          <w:sz w:val="24"/>
          <w:szCs w:val="24"/>
        </w:rPr>
        <w:t>, dacǎ este cazul</w:t>
      </w:r>
      <w:r w:rsidRPr="00524735">
        <w:rPr>
          <w:rFonts w:ascii="Times New Roman" w:hAnsi="Times New Roman" w:cs="Times New Roman"/>
          <w:sz w:val="24"/>
          <w:szCs w:val="24"/>
        </w:rPr>
        <w:t>;</w:t>
      </w:r>
    </w:p>
    <w:p w14:paraId="01408E9C" w14:textId="6DE0632D" w:rsidR="00860C6D" w:rsidRPr="00524735" w:rsidRDefault="00BF6311" w:rsidP="006A6CBD">
      <w:pPr>
        <w:pStyle w:val="ListParagraph"/>
        <w:numPr>
          <w:ilvl w:val="0"/>
          <w:numId w:val="3"/>
        </w:numPr>
        <w:spacing w:after="0" w:line="276" w:lineRule="auto"/>
        <w:ind w:left="1418"/>
        <w:jc w:val="both"/>
        <w:rPr>
          <w:rFonts w:ascii="Times New Roman" w:hAnsi="Times New Roman" w:cs="Times New Roman"/>
          <w:sz w:val="24"/>
          <w:szCs w:val="24"/>
        </w:rPr>
      </w:pPr>
      <w:r w:rsidRPr="00524735">
        <w:rPr>
          <w:rFonts w:ascii="Times New Roman" w:hAnsi="Times New Roman" w:cs="Times New Roman"/>
          <w:sz w:val="24"/>
          <w:szCs w:val="24"/>
        </w:rPr>
        <w:t xml:space="preserve">lista utilizatorilor </w:t>
      </w:r>
      <w:r w:rsidR="00B812E0" w:rsidRPr="00524735">
        <w:rPr>
          <w:rFonts w:ascii="Times New Roman" w:hAnsi="Times New Roman" w:cs="Times New Roman"/>
          <w:sz w:val="24"/>
          <w:szCs w:val="24"/>
        </w:rPr>
        <w:t xml:space="preserve">racordați la </w:t>
      </w:r>
      <w:r w:rsidR="00364FC1" w:rsidRPr="00524735">
        <w:rPr>
          <w:rFonts w:ascii="Times New Roman" w:hAnsi="Times New Roman" w:cs="Times New Roman"/>
          <w:sz w:val="24"/>
          <w:szCs w:val="24"/>
        </w:rPr>
        <w:t xml:space="preserve">rețeaua electrică componentă a </w:t>
      </w:r>
      <w:r w:rsidRPr="00524735">
        <w:rPr>
          <w:rFonts w:ascii="Times New Roman" w:hAnsi="Times New Roman" w:cs="Times New Roman"/>
          <w:sz w:val="24"/>
          <w:szCs w:val="24"/>
        </w:rPr>
        <w:t>capacitățil</w:t>
      </w:r>
      <w:r w:rsidR="00364FC1" w:rsidRPr="00524735">
        <w:rPr>
          <w:rFonts w:ascii="Times New Roman" w:hAnsi="Times New Roman" w:cs="Times New Roman"/>
          <w:sz w:val="24"/>
          <w:szCs w:val="24"/>
        </w:rPr>
        <w:t>or</w:t>
      </w:r>
      <w:r w:rsidRPr="00524735">
        <w:rPr>
          <w:rFonts w:ascii="Times New Roman" w:hAnsi="Times New Roman" w:cs="Times New Roman"/>
          <w:sz w:val="24"/>
          <w:szCs w:val="24"/>
        </w:rPr>
        <w:t xml:space="preserve"> energetice care urmează să fie transferate;</w:t>
      </w:r>
    </w:p>
    <w:p w14:paraId="1D05E812" w14:textId="40653062" w:rsidR="00860C6D" w:rsidRPr="00524735" w:rsidRDefault="00BF6311" w:rsidP="006A6CBD">
      <w:pPr>
        <w:pStyle w:val="ListParagraph"/>
        <w:numPr>
          <w:ilvl w:val="0"/>
          <w:numId w:val="3"/>
        </w:numPr>
        <w:spacing w:after="0" w:line="276" w:lineRule="auto"/>
        <w:ind w:left="1418"/>
        <w:jc w:val="both"/>
        <w:rPr>
          <w:rFonts w:ascii="Times New Roman" w:hAnsi="Times New Roman" w:cs="Times New Roman"/>
          <w:sz w:val="24"/>
          <w:szCs w:val="24"/>
        </w:rPr>
      </w:pPr>
      <w:r w:rsidRPr="00524735">
        <w:rPr>
          <w:rFonts w:ascii="Times New Roman" w:hAnsi="Times New Roman" w:cs="Times New Roman"/>
          <w:sz w:val="24"/>
          <w:szCs w:val="24"/>
        </w:rPr>
        <w:t xml:space="preserve">schema electrică monofilară, pe care sunt marcate punctele de delimitare între rețeaua electrică a operatorului de distribuție concesionar și rețeaua electrică a persoanei fizice/juridice care </w:t>
      </w:r>
      <w:r w:rsidR="00E640D2" w:rsidRPr="00524735">
        <w:rPr>
          <w:rFonts w:ascii="Times New Roman" w:hAnsi="Times New Roman" w:cs="Times New Roman"/>
          <w:sz w:val="24"/>
          <w:szCs w:val="24"/>
        </w:rPr>
        <w:t>vinde</w:t>
      </w:r>
      <w:r w:rsidRPr="00524735">
        <w:rPr>
          <w:rFonts w:ascii="Times New Roman" w:hAnsi="Times New Roman" w:cs="Times New Roman"/>
          <w:sz w:val="24"/>
          <w:szCs w:val="24"/>
        </w:rPr>
        <w:t xml:space="preserve"> capacitatea energetică de distribuție</w:t>
      </w:r>
      <w:r w:rsidR="005D32C1" w:rsidRPr="00524735">
        <w:rPr>
          <w:rFonts w:ascii="Times New Roman" w:hAnsi="Times New Roman" w:cs="Times New Roman"/>
          <w:sz w:val="24"/>
          <w:szCs w:val="24"/>
        </w:rPr>
        <w:t>, precum şi</w:t>
      </w:r>
      <w:r w:rsidRPr="00524735">
        <w:rPr>
          <w:rFonts w:ascii="Times New Roman" w:hAnsi="Times New Roman" w:cs="Times New Roman"/>
          <w:sz w:val="24"/>
          <w:szCs w:val="24"/>
        </w:rPr>
        <w:t xml:space="preserve"> punctele de delimitare între rețeaua electrică a persoanei fizice/juridice care </w:t>
      </w:r>
      <w:r w:rsidR="00950114" w:rsidRPr="00524735">
        <w:rPr>
          <w:rFonts w:ascii="Times New Roman" w:hAnsi="Times New Roman" w:cs="Times New Roman"/>
          <w:sz w:val="24"/>
          <w:szCs w:val="24"/>
        </w:rPr>
        <w:t>vinde</w:t>
      </w:r>
      <w:r w:rsidRPr="00524735">
        <w:rPr>
          <w:rFonts w:ascii="Times New Roman" w:hAnsi="Times New Roman" w:cs="Times New Roman"/>
          <w:sz w:val="24"/>
          <w:szCs w:val="24"/>
        </w:rPr>
        <w:t xml:space="preserve"> capacitățile energetice de distribuție și utilizatorii </w:t>
      </w:r>
      <w:r w:rsidR="00950114" w:rsidRPr="00524735">
        <w:rPr>
          <w:rFonts w:ascii="Times New Roman" w:hAnsi="Times New Roman" w:cs="Times New Roman"/>
          <w:sz w:val="24"/>
          <w:szCs w:val="24"/>
        </w:rPr>
        <w:t>racordați la rețe</w:t>
      </w:r>
      <w:r w:rsidR="00145FCB" w:rsidRPr="00524735">
        <w:rPr>
          <w:rFonts w:ascii="Times New Roman" w:hAnsi="Times New Roman" w:cs="Times New Roman"/>
          <w:sz w:val="24"/>
          <w:szCs w:val="24"/>
        </w:rPr>
        <w:t xml:space="preserve">aua electrică componentă a </w:t>
      </w:r>
      <w:r w:rsidR="00950114" w:rsidRPr="00524735">
        <w:rPr>
          <w:rFonts w:ascii="Times New Roman" w:hAnsi="Times New Roman" w:cs="Times New Roman"/>
          <w:sz w:val="24"/>
          <w:szCs w:val="24"/>
        </w:rPr>
        <w:t>acestor capacități</w:t>
      </w:r>
      <w:r w:rsidRPr="00524735">
        <w:rPr>
          <w:rFonts w:ascii="Times New Roman" w:hAnsi="Times New Roman" w:cs="Times New Roman"/>
          <w:sz w:val="24"/>
          <w:szCs w:val="24"/>
        </w:rPr>
        <w:t>;</w:t>
      </w:r>
    </w:p>
    <w:p w14:paraId="3330D806" w14:textId="2030D348" w:rsidR="00860C6D" w:rsidRPr="00524735" w:rsidRDefault="00BF6311" w:rsidP="006A6CBD">
      <w:pPr>
        <w:pStyle w:val="ListParagraph"/>
        <w:numPr>
          <w:ilvl w:val="0"/>
          <w:numId w:val="3"/>
        </w:numPr>
        <w:spacing w:after="0" w:line="276" w:lineRule="auto"/>
        <w:ind w:left="1418"/>
        <w:jc w:val="both"/>
        <w:rPr>
          <w:rFonts w:ascii="Times New Roman" w:hAnsi="Times New Roman" w:cs="Times New Roman"/>
          <w:sz w:val="24"/>
          <w:szCs w:val="24"/>
        </w:rPr>
      </w:pPr>
      <w:r w:rsidRPr="00524735">
        <w:rPr>
          <w:rFonts w:ascii="Times New Roman" w:hAnsi="Times New Roman" w:cs="Times New Roman"/>
          <w:sz w:val="24"/>
          <w:szCs w:val="24"/>
        </w:rPr>
        <w:t>consimțământul scris al persoanei fizice/juridice care urmează să predea capacitățile energetice de distribuție, din care să reiasă că este de acord cu modificarea delimitării patrimoniale, a nivelului de tensiune la care va fi racordat ca urmare a transferului de capacități în condițiile specificate în documentația transmisă și a tarifului de distribuție conform noului nivel de tensiune</w:t>
      </w:r>
      <w:r w:rsidR="0041324A" w:rsidRPr="00524735">
        <w:rPr>
          <w:rFonts w:ascii="Times New Roman" w:hAnsi="Times New Roman" w:cs="Times New Roman"/>
          <w:sz w:val="24"/>
          <w:szCs w:val="24"/>
        </w:rPr>
        <w:t>, dacǎ este cazul</w:t>
      </w:r>
      <w:r w:rsidRPr="00524735">
        <w:rPr>
          <w:rFonts w:ascii="Times New Roman" w:hAnsi="Times New Roman" w:cs="Times New Roman"/>
          <w:sz w:val="24"/>
          <w:szCs w:val="24"/>
        </w:rPr>
        <w:t xml:space="preserve">; </w:t>
      </w:r>
    </w:p>
    <w:p w14:paraId="0C7C5C9A" w14:textId="77777777" w:rsidR="00860C6D" w:rsidRPr="00524735" w:rsidRDefault="00BF6311" w:rsidP="0055038B">
      <w:pPr>
        <w:pStyle w:val="ListParagraph"/>
        <w:numPr>
          <w:ilvl w:val="0"/>
          <w:numId w:val="3"/>
        </w:numPr>
        <w:spacing w:after="0" w:line="240" w:lineRule="auto"/>
        <w:ind w:left="1418"/>
        <w:jc w:val="both"/>
        <w:rPr>
          <w:rFonts w:ascii="Times New Roman" w:hAnsi="Times New Roman" w:cs="Times New Roman"/>
          <w:sz w:val="24"/>
          <w:szCs w:val="24"/>
        </w:rPr>
      </w:pPr>
      <w:r w:rsidRPr="00524735">
        <w:rPr>
          <w:rFonts w:ascii="Times New Roman" w:hAnsi="Times New Roman" w:cs="Times New Roman"/>
          <w:sz w:val="24"/>
          <w:szCs w:val="24"/>
        </w:rPr>
        <w:t xml:space="preserve">documentele ce fac dovada că persoana fizică/juridică este deținătoare a capacităților energetice </w:t>
      </w:r>
      <w:r w:rsidR="00E640D2" w:rsidRPr="00524735">
        <w:rPr>
          <w:rFonts w:ascii="Times New Roman" w:hAnsi="Times New Roman" w:cs="Times New Roman"/>
          <w:sz w:val="24"/>
          <w:szCs w:val="24"/>
        </w:rPr>
        <w:t>de distribuție vândute</w:t>
      </w:r>
      <w:r w:rsidRPr="00524735">
        <w:rPr>
          <w:rFonts w:ascii="Times New Roman" w:hAnsi="Times New Roman" w:cs="Times New Roman"/>
          <w:sz w:val="24"/>
          <w:szCs w:val="24"/>
        </w:rPr>
        <w:t xml:space="preserve"> operator</w:t>
      </w:r>
      <w:r w:rsidR="00E640D2" w:rsidRPr="00524735">
        <w:rPr>
          <w:rFonts w:ascii="Times New Roman" w:hAnsi="Times New Roman" w:cs="Times New Roman"/>
          <w:sz w:val="24"/>
          <w:szCs w:val="24"/>
        </w:rPr>
        <w:t>ului de distribuție concesionar</w:t>
      </w:r>
      <w:r w:rsidRPr="00524735">
        <w:rPr>
          <w:rFonts w:ascii="Times New Roman" w:hAnsi="Times New Roman" w:cs="Times New Roman"/>
          <w:sz w:val="24"/>
          <w:szCs w:val="24"/>
        </w:rPr>
        <w:t>;</w:t>
      </w:r>
    </w:p>
    <w:p w14:paraId="4B9E0C22" w14:textId="3E9CC106" w:rsidR="00BF6311" w:rsidRPr="00524735" w:rsidRDefault="00BF6311" w:rsidP="0002115D">
      <w:pPr>
        <w:pStyle w:val="ListParagraph"/>
        <w:numPr>
          <w:ilvl w:val="0"/>
          <w:numId w:val="3"/>
        </w:numPr>
        <w:spacing w:after="0" w:line="276" w:lineRule="auto"/>
        <w:ind w:left="1418"/>
        <w:jc w:val="both"/>
        <w:rPr>
          <w:rFonts w:ascii="Times New Roman" w:hAnsi="Times New Roman" w:cs="Times New Roman"/>
          <w:sz w:val="24"/>
          <w:szCs w:val="24"/>
        </w:rPr>
      </w:pPr>
      <w:r w:rsidRPr="00524735">
        <w:rPr>
          <w:rFonts w:ascii="Times New Roman" w:hAnsi="Times New Roman" w:cs="Times New Roman"/>
          <w:sz w:val="24"/>
          <w:szCs w:val="24"/>
        </w:rPr>
        <w:t xml:space="preserve">documente referitoare la situația patrimonială a terenului pe care se află amplasate capacitățile </w:t>
      </w:r>
      <w:r w:rsidR="00E640D2" w:rsidRPr="00524735">
        <w:rPr>
          <w:rFonts w:ascii="Times New Roman" w:hAnsi="Times New Roman" w:cs="Times New Roman"/>
          <w:sz w:val="24"/>
          <w:szCs w:val="24"/>
        </w:rPr>
        <w:t xml:space="preserve">energetice </w:t>
      </w:r>
      <w:r w:rsidRPr="00524735">
        <w:rPr>
          <w:rFonts w:ascii="Times New Roman" w:hAnsi="Times New Roman" w:cs="Times New Roman"/>
          <w:sz w:val="24"/>
          <w:szCs w:val="24"/>
        </w:rPr>
        <w:t xml:space="preserve">de distribuție </w:t>
      </w:r>
      <w:r w:rsidR="0055038B" w:rsidRPr="00524735">
        <w:rPr>
          <w:rFonts w:ascii="Times New Roman" w:hAnsi="Times New Roman" w:cs="Times New Roman"/>
          <w:sz w:val="24"/>
          <w:szCs w:val="24"/>
        </w:rPr>
        <w:t>ce fac obiectul preluǎrii</w:t>
      </w:r>
      <w:r w:rsidRPr="00524735">
        <w:rPr>
          <w:rFonts w:ascii="Times New Roman" w:hAnsi="Times New Roman" w:cs="Times New Roman"/>
          <w:sz w:val="24"/>
          <w:szCs w:val="24"/>
        </w:rPr>
        <w:t>.</w:t>
      </w:r>
    </w:p>
    <w:p w14:paraId="4A27CD91" w14:textId="5B7B2AF3" w:rsidR="00425B03" w:rsidRPr="00524735" w:rsidRDefault="00055DD8" w:rsidP="006A07AC">
      <w:pPr>
        <w:pStyle w:val="ListParagraph"/>
        <w:numPr>
          <w:ilvl w:val="0"/>
          <w:numId w:val="13"/>
        </w:num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În cazul în care persoana fizică/juridică deținătoare a capacităților energetice</w:t>
      </w:r>
      <w:r w:rsidR="00E640D2" w:rsidRPr="00524735">
        <w:rPr>
          <w:rFonts w:ascii="Times New Roman" w:hAnsi="Times New Roman" w:cs="Times New Roman"/>
          <w:sz w:val="24"/>
          <w:szCs w:val="24"/>
        </w:rPr>
        <w:t xml:space="preserve"> de distribuție</w:t>
      </w:r>
      <w:r w:rsidRPr="00524735">
        <w:rPr>
          <w:rFonts w:ascii="Times New Roman" w:hAnsi="Times New Roman" w:cs="Times New Roman"/>
          <w:sz w:val="24"/>
          <w:szCs w:val="24"/>
        </w:rPr>
        <w:t xml:space="preserve"> care fac obiectul </w:t>
      </w:r>
      <w:r w:rsidR="00623BD6" w:rsidRPr="00524735">
        <w:rPr>
          <w:rFonts w:ascii="Times New Roman" w:hAnsi="Times New Roman" w:cs="Times New Roman"/>
          <w:sz w:val="24"/>
          <w:szCs w:val="24"/>
        </w:rPr>
        <w:t xml:space="preserve">contractului de vânzare-cumpǎrare </w:t>
      </w:r>
      <w:r w:rsidR="001158C3" w:rsidRPr="00524735">
        <w:rPr>
          <w:rFonts w:ascii="Times New Roman" w:hAnsi="Times New Roman" w:cs="Times New Roman"/>
          <w:sz w:val="24"/>
          <w:szCs w:val="24"/>
        </w:rPr>
        <w:t xml:space="preserve">nu </w:t>
      </w:r>
      <w:r w:rsidR="00335955" w:rsidRPr="00524735">
        <w:rPr>
          <w:rFonts w:ascii="Times New Roman" w:hAnsi="Times New Roman" w:cs="Times New Roman"/>
          <w:sz w:val="24"/>
          <w:szCs w:val="24"/>
        </w:rPr>
        <w:t xml:space="preserve">are obligaţia de a </w:t>
      </w:r>
      <w:r w:rsidR="001158C3" w:rsidRPr="00524735">
        <w:rPr>
          <w:rFonts w:ascii="Times New Roman" w:hAnsi="Times New Roman" w:cs="Times New Roman"/>
          <w:sz w:val="24"/>
          <w:szCs w:val="24"/>
        </w:rPr>
        <w:t xml:space="preserve">ține contabilitatea mijloacelor fixe, </w:t>
      </w:r>
      <w:r w:rsidR="00335955" w:rsidRPr="00524735">
        <w:rPr>
          <w:rFonts w:ascii="Times New Roman" w:hAnsi="Times New Roman" w:cs="Times New Roman"/>
          <w:sz w:val="24"/>
          <w:szCs w:val="24"/>
        </w:rPr>
        <w:t xml:space="preserve">aceasta nu are obligaţia furnizǎrii </w:t>
      </w:r>
      <w:r w:rsidR="001B1BE3" w:rsidRPr="00524735">
        <w:rPr>
          <w:rFonts w:ascii="Times New Roman" w:hAnsi="Times New Roman" w:cs="Times New Roman"/>
          <w:sz w:val="24"/>
          <w:szCs w:val="24"/>
        </w:rPr>
        <w:t>informaţii</w:t>
      </w:r>
      <w:r w:rsidR="00335955" w:rsidRPr="00524735">
        <w:rPr>
          <w:rFonts w:ascii="Times New Roman" w:hAnsi="Times New Roman" w:cs="Times New Roman"/>
          <w:sz w:val="24"/>
          <w:szCs w:val="24"/>
        </w:rPr>
        <w:t>lor</w:t>
      </w:r>
      <w:r w:rsidR="00425B03" w:rsidRPr="00524735">
        <w:rPr>
          <w:rFonts w:ascii="Times New Roman" w:hAnsi="Times New Roman" w:cs="Times New Roman"/>
          <w:sz w:val="24"/>
          <w:szCs w:val="24"/>
        </w:rPr>
        <w:t xml:space="preserve"> prevǎzute la alin. (1) lit. a) punctele 3-</w:t>
      </w:r>
      <w:r w:rsidR="00335955" w:rsidRPr="00524735">
        <w:rPr>
          <w:rFonts w:ascii="Times New Roman" w:hAnsi="Times New Roman" w:cs="Times New Roman"/>
          <w:sz w:val="24"/>
          <w:szCs w:val="24"/>
        </w:rPr>
        <w:t xml:space="preserve">6. </w:t>
      </w:r>
    </w:p>
    <w:p w14:paraId="5D7CA940" w14:textId="2CF0F1E6" w:rsidR="001E6EB3" w:rsidRPr="00524735" w:rsidRDefault="001E6EB3" w:rsidP="006A07AC">
      <w:pPr>
        <w:pStyle w:val="ListParagraph"/>
        <w:numPr>
          <w:ilvl w:val="0"/>
          <w:numId w:val="13"/>
        </w:num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 xml:space="preserve">În cazul în care persoana fizică/juridică deținătoare a capacităților energetice de distribuție care fac obiectul </w:t>
      </w:r>
      <w:r w:rsidR="00623BD6" w:rsidRPr="00524735">
        <w:rPr>
          <w:rFonts w:ascii="Times New Roman" w:hAnsi="Times New Roman" w:cs="Times New Roman"/>
          <w:sz w:val="24"/>
          <w:szCs w:val="24"/>
        </w:rPr>
        <w:t>contractului de vânzare-cumpǎrare</w:t>
      </w:r>
      <w:r w:rsidRPr="00524735">
        <w:rPr>
          <w:rFonts w:ascii="Times New Roman" w:hAnsi="Times New Roman" w:cs="Times New Roman"/>
          <w:sz w:val="24"/>
          <w:szCs w:val="24"/>
        </w:rPr>
        <w:t xml:space="preserve"> nu deține documentații tehnice detaliate aferente capacităților, aceasta nu are obligaţia furnizǎrii informaţiilor prevǎzute la alin. (1) lit. a) punctul 1, precum şi a documentelor de la alin. (1) lit. c).</w:t>
      </w:r>
    </w:p>
    <w:p w14:paraId="4D886882" w14:textId="6199E53B" w:rsidR="00BC698F" w:rsidRPr="00524735" w:rsidRDefault="00BC698F" w:rsidP="006A6CBD">
      <w:pPr>
        <w:spacing w:after="0" w:line="276" w:lineRule="auto"/>
        <w:jc w:val="both"/>
        <w:rPr>
          <w:rFonts w:ascii="Times New Roman" w:hAnsi="Times New Roman" w:cs="Times New Roman"/>
          <w:sz w:val="24"/>
          <w:szCs w:val="24"/>
        </w:rPr>
      </w:pPr>
    </w:p>
    <w:p w14:paraId="6E7090CE" w14:textId="3D91BE86" w:rsidR="00BC698F" w:rsidRPr="00524735" w:rsidRDefault="00BC698F" w:rsidP="006A6CBD">
      <w:pPr>
        <w:pStyle w:val="Heading1"/>
        <w:spacing w:line="276" w:lineRule="auto"/>
        <w:rPr>
          <w:rFonts w:cs="Times New Roman"/>
          <w:sz w:val="24"/>
          <w:szCs w:val="24"/>
        </w:rPr>
      </w:pPr>
      <w:r w:rsidRPr="00FA5E29">
        <w:rPr>
          <w:rFonts w:cs="Times New Roman"/>
          <w:sz w:val="24"/>
          <w:szCs w:val="24"/>
        </w:rPr>
        <w:lastRenderedPageBreak/>
        <w:t>Articolul 1</w:t>
      </w:r>
      <w:r w:rsidR="003C667A" w:rsidRPr="00FA5E29">
        <w:rPr>
          <w:rFonts w:cs="Times New Roman"/>
          <w:sz w:val="24"/>
          <w:szCs w:val="24"/>
        </w:rPr>
        <w:t>0</w:t>
      </w:r>
    </w:p>
    <w:p w14:paraId="66C5DCBD" w14:textId="1055E5D8" w:rsidR="00BC698F" w:rsidRPr="00524735" w:rsidRDefault="00BC698F" w:rsidP="006A6CBD">
      <w:p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Persoana fizică/juridică care deţine capacitățile energetice de distribuție ce fac obiectul transferului de proprietate conform prevederilor prezentei metodologii are obligația ca odată cu oferta de vânzare să pună la dispoziția operatorului de distribuție concesionar documentația necesarǎ preluǎrii activelor, conform prevederilor art. 10.</w:t>
      </w:r>
    </w:p>
    <w:p w14:paraId="21BDA4CF" w14:textId="3D70361E" w:rsidR="00435A96" w:rsidRPr="00FA5E29" w:rsidRDefault="00435A96" w:rsidP="006A6CBD">
      <w:pPr>
        <w:pStyle w:val="Title"/>
        <w:spacing w:line="276" w:lineRule="auto"/>
        <w:rPr>
          <w:rFonts w:cs="Times New Roman"/>
          <w:sz w:val="24"/>
          <w:szCs w:val="24"/>
        </w:rPr>
      </w:pPr>
      <w:r w:rsidRPr="00FA5E29">
        <w:rPr>
          <w:rFonts w:cs="Times New Roman"/>
          <w:sz w:val="24"/>
          <w:szCs w:val="24"/>
        </w:rPr>
        <w:t>Capitolul VI</w:t>
      </w:r>
    </w:p>
    <w:p w14:paraId="67A64A17" w14:textId="75A54C16" w:rsidR="00435A96" w:rsidRPr="00FA5E29" w:rsidRDefault="00435A96" w:rsidP="006A6CBD">
      <w:pPr>
        <w:pStyle w:val="Subtitle"/>
        <w:spacing w:line="276" w:lineRule="auto"/>
        <w:rPr>
          <w:rFonts w:cs="Times New Roman"/>
          <w:sz w:val="24"/>
          <w:szCs w:val="24"/>
        </w:rPr>
      </w:pPr>
      <w:r w:rsidRPr="00FA5E29">
        <w:rPr>
          <w:rFonts w:cs="Times New Roman"/>
          <w:sz w:val="24"/>
          <w:szCs w:val="24"/>
        </w:rPr>
        <w:t>Dispoziții finale</w:t>
      </w:r>
    </w:p>
    <w:p w14:paraId="37A89A3A" w14:textId="5A05CBEE" w:rsidR="00435A96" w:rsidRPr="00FA5E29" w:rsidRDefault="00435A96" w:rsidP="00435A96">
      <w:pPr>
        <w:pStyle w:val="Heading1"/>
        <w:jc w:val="both"/>
        <w:rPr>
          <w:rFonts w:cs="Times New Roman"/>
          <w:sz w:val="24"/>
          <w:szCs w:val="24"/>
        </w:rPr>
      </w:pPr>
      <w:r w:rsidRPr="00FA5E29">
        <w:rPr>
          <w:rFonts w:cs="Times New Roman"/>
          <w:sz w:val="24"/>
          <w:szCs w:val="24"/>
        </w:rPr>
        <w:t xml:space="preserve">Articolul </w:t>
      </w:r>
      <w:r w:rsidR="006B5469" w:rsidRPr="00FA5E29">
        <w:rPr>
          <w:rFonts w:cs="Times New Roman"/>
          <w:sz w:val="24"/>
          <w:szCs w:val="24"/>
        </w:rPr>
        <w:t>1</w:t>
      </w:r>
      <w:r w:rsidR="003C667A" w:rsidRPr="00FA5E29">
        <w:rPr>
          <w:rFonts w:cs="Times New Roman"/>
          <w:sz w:val="24"/>
          <w:szCs w:val="24"/>
        </w:rPr>
        <w:t>1</w:t>
      </w:r>
    </w:p>
    <w:p w14:paraId="3D08E5D2" w14:textId="0E00FEDC" w:rsidR="00435A96" w:rsidRPr="00EF553B" w:rsidRDefault="00435A96" w:rsidP="00EF553B">
      <w:pPr>
        <w:rPr>
          <w:rFonts w:ascii="Times New Roman" w:hAnsi="Times New Roman" w:cs="Times New Roman"/>
          <w:sz w:val="24"/>
          <w:szCs w:val="24"/>
        </w:rPr>
      </w:pPr>
      <w:r w:rsidRPr="00EF553B">
        <w:rPr>
          <w:rFonts w:ascii="Times New Roman" w:hAnsi="Times New Roman" w:cs="Times New Roman"/>
          <w:sz w:val="24"/>
          <w:szCs w:val="24"/>
        </w:rPr>
        <w:t xml:space="preserve">Persoana juridică titulară a unei licențe pentru distribuția energiei electrice care urmează să </w:t>
      </w:r>
      <w:r w:rsidR="00190634" w:rsidRPr="00EF553B">
        <w:rPr>
          <w:rFonts w:ascii="Times New Roman" w:hAnsi="Times New Roman" w:cs="Times New Roman"/>
          <w:sz w:val="24"/>
          <w:szCs w:val="24"/>
        </w:rPr>
        <w:t>vândă</w:t>
      </w:r>
      <w:r w:rsidRPr="00EF553B">
        <w:rPr>
          <w:rFonts w:ascii="Times New Roman" w:hAnsi="Times New Roman" w:cs="Times New Roman"/>
          <w:sz w:val="24"/>
          <w:szCs w:val="24"/>
        </w:rPr>
        <w:t xml:space="preserve"> capacitățile energetice de distribuție, dar care nu are calitatea de operator de distribuție concesionar pentru prestarea serviciului public de distribuție a energiei electrice, notifică ANRE intenția sa de a se angaja în </w:t>
      </w:r>
      <w:r w:rsidR="0004763C" w:rsidRPr="00EF553B">
        <w:rPr>
          <w:rFonts w:ascii="Times New Roman" w:hAnsi="Times New Roman" w:cs="Times New Roman"/>
          <w:sz w:val="24"/>
          <w:szCs w:val="24"/>
        </w:rPr>
        <w:t>vânzarea</w:t>
      </w:r>
      <w:r w:rsidRPr="00EF553B">
        <w:rPr>
          <w:rFonts w:ascii="Times New Roman" w:hAnsi="Times New Roman" w:cs="Times New Roman"/>
          <w:sz w:val="24"/>
          <w:szCs w:val="24"/>
        </w:rPr>
        <w:t xml:space="preserve"> de capacități, conform prevederilor licenței deținute.</w:t>
      </w:r>
    </w:p>
    <w:p w14:paraId="5BCE17F3" w14:textId="573DF73E" w:rsidR="00435A96" w:rsidRPr="00FA5E29" w:rsidRDefault="00435A96" w:rsidP="006A6CBD">
      <w:pPr>
        <w:pStyle w:val="Heading1"/>
        <w:spacing w:line="276" w:lineRule="auto"/>
        <w:jc w:val="both"/>
        <w:rPr>
          <w:rFonts w:cs="Times New Roman"/>
          <w:sz w:val="24"/>
          <w:szCs w:val="24"/>
        </w:rPr>
      </w:pPr>
      <w:bookmarkStart w:id="0" w:name="_Hlk51155570"/>
      <w:r w:rsidRPr="00FA5E29">
        <w:rPr>
          <w:rFonts w:cs="Times New Roman"/>
          <w:sz w:val="24"/>
          <w:szCs w:val="24"/>
        </w:rPr>
        <w:t xml:space="preserve">Articolul </w:t>
      </w:r>
      <w:r w:rsidR="008E6D51" w:rsidRPr="00FA5E29">
        <w:rPr>
          <w:rFonts w:cs="Times New Roman"/>
          <w:sz w:val="24"/>
          <w:szCs w:val="24"/>
        </w:rPr>
        <w:t>1</w:t>
      </w:r>
      <w:r w:rsidR="003C667A" w:rsidRPr="00FA5E29">
        <w:rPr>
          <w:rFonts w:cs="Times New Roman"/>
          <w:sz w:val="24"/>
          <w:szCs w:val="24"/>
        </w:rPr>
        <w:t>2</w:t>
      </w:r>
    </w:p>
    <w:bookmarkEnd w:id="0"/>
    <w:p w14:paraId="712CF2B2" w14:textId="3ACAEBA0" w:rsidR="00A85F97" w:rsidRPr="00524735" w:rsidRDefault="00A85F97" w:rsidP="006A6CBD">
      <w:p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În cazul în care</w:t>
      </w:r>
      <w:r w:rsidR="000C6800" w:rsidRPr="00524735">
        <w:rPr>
          <w:rFonts w:ascii="Times New Roman" w:hAnsi="Times New Roman" w:cs="Times New Roman"/>
          <w:sz w:val="24"/>
          <w:szCs w:val="24"/>
        </w:rPr>
        <w:t>,</w:t>
      </w:r>
      <w:r w:rsidRPr="00524735">
        <w:rPr>
          <w:rFonts w:ascii="Times New Roman" w:hAnsi="Times New Roman" w:cs="Times New Roman"/>
          <w:sz w:val="24"/>
          <w:szCs w:val="24"/>
        </w:rPr>
        <w:t xml:space="preserve"> în urma realizării vânzării de capacități </w:t>
      </w:r>
      <w:r w:rsidR="00145FCB" w:rsidRPr="00524735">
        <w:rPr>
          <w:rFonts w:ascii="Times New Roman" w:hAnsi="Times New Roman" w:cs="Times New Roman"/>
          <w:sz w:val="24"/>
          <w:szCs w:val="24"/>
        </w:rPr>
        <w:t>energetice de distribuție</w:t>
      </w:r>
      <w:r w:rsidR="002739A8" w:rsidRPr="00524735">
        <w:rPr>
          <w:rFonts w:ascii="Times New Roman" w:hAnsi="Times New Roman" w:cs="Times New Roman"/>
          <w:sz w:val="24"/>
          <w:szCs w:val="24"/>
        </w:rPr>
        <w:t>,</w:t>
      </w:r>
      <w:r w:rsidR="00145FCB" w:rsidRPr="00524735">
        <w:rPr>
          <w:rFonts w:ascii="Times New Roman" w:hAnsi="Times New Roman" w:cs="Times New Roman"/>
          <w:sz w:val="24"/>
          <w:szCs w:val="24"/>
        </w:rPr>
        <w:t xml:space="preserve"> </w:t>
      </w:r>
      <w:r w:rsidRPr="00524735">
        <w:rPr>
          <w:rFonts w:ascii="Times New Roman" w:hAnsi="Times New Roman" w:cs="Times New Roman"/>
          <w:sz w:val="24"/>
          <w:szCs w:val="24"/>
        </w:rPr>
        <w:t>persoana care vinde aceste capacități își încetează activitatea de distribuție, aceasta trebuie să solicite ANRE în termen de maximum 5 zile calendaristice de la finalizarea vânzării</w:t>
      </w:r>
      <w:r w:rsidR="00145FCB" w:rsidRPr="00524735">
        <w:rPr>
          <w:rFonts w:ascii="Times New Roman" w:hAnsi="Times New Roman" w:cs="Times New Roman"/>
          <w:sz w:val="24"/>
          <w:szCs w:val="24"/>
        </w:rPr>
        <w:t>,</w:t>
      </w:r>
      <w:r w:rsidRPr="00524735">
        <w:rPr>
          <w:rFonts w:ascii="Times New Roman" w:hAnsi="Times New Roman" w:cs="Times New Roman"/>
          <w:sz w:val="24"/>
          <w:szCs w:val="24"/>
        </w:rPr>
        <w:t xml:space="preserve"> încetarea efectelor juridice ale deciziei de aprobare a tarifului pentru prestarea serviciului de distribuție a energiei electrice.</w:t>
      </w:r>
    </w:p>
    <w:p w14:paraId="09C8680D" w14:textId="15BE2508" w:rsidR="00427ACF" w:rsidRPr="00FA5E29" w:rsidRDefault="00427ACF" w:rsidP="006A6CBD">
      <w:pPr>
        <w:pStyle w:val="Heading1"/>
        <w:spacing w:line="276" w:lineRule="auto"/>
        <w:jc w:val="both"/>
        <w:rPr>
          <w:rFonts w:cs="Times New Roman"/>
          <w:sz w:val="24"/>
          <w:szCs w:val="24"/>
        </w:rPr>
      </w:pPr>
      <w:r w:rsidRPr="00FA5E29">
        <w:rPr>
          <w:rFonts w:cs="Times New Roman"/>
          <w:sz w:val="24"/>
          <w:szCs w:val="24"/>
        </w:rPr>
        <w:t>Articolul 1</w:t>
      </w:r>
      <w:r w:rsidR="003C667A" w:rsidRPr="00FA5E29">
        <w:rPr>
          <w:rFonts w:cs="Times New Roman"/>
          <w:sz w:val="24"/>
          <w:szCs w:val="24"/>
        </w:rPr>
        <w:t>3</w:t>
      </w:r>
    </w:p>
    <w:p w14:paraId="6C9B1AE5" w14:textId="0DEAFC26" w:rsidR="00427ACF" w:rsidRPr="00524735" w:rsidRDefault="00427ACF" w:rsidP="006A6CBD">
      <w:pPr>
        <w:spacing w:after="0" w:line="276" w:lineRule="auto"/>
        <w:jc w:val="both"/>
        <w:rPr>
          <w:rFonts w:ascii="Times New Roman" w:hAnsi="Times New Roman" w:cs="Times New Roman"/>
          <w:sz w:val="24"/>
          <w:szCs w:val="24"/>
        </w:rPr>
      </w:pPr>
      <w:r w:rsidRPr="00524735">
        <w:rPr>
          <w:rFonts w:ascii="Times New Roman" w:hAnsi="Times New Roman" w:cs="Times New Roman"/>
          <w:sz w:val="24"/>
          <w:szCs w:val="24"/>
        </w:rPr>
        <w:t>După preluarea</w:t>
      </w:r>
      <w:r w:rsidR="00190634" w:rsidRPr="00524735">
        <w:rPr>
          <w:rFonts w:ascii="Times New Roman" w:hAnsi="Times New Roman" w:cs="Times New Roman"/>
          <w:sz w:val="24"/>
          <w:szCs w:val="24"/>
        </w:rPr>
        <w:t xml:space="preserve"> în proprietate a</w:t>
      </w:r>
      <w:r w:rsidRPr="00524735">
        <w:rPr>
          <w:rFonts w:ascii="Times New Roman" w:hAnsi="Times New Roman" w:cs="Times New Roman"/>
          <w:sz w:val="24"/>
          <w:szCs w:val="24"/>
        </w:rPr>
        <w:t xml:space="preserve"> capacităților energetice de distribuție în condițiile prevăzute </w:t>
      </w:r>
      <w:r w:rsidR="00DD7C75" w:rsidRPr="00524735">
        <w:rPr>
          <w:rFonts w:ascii="Times New Roman" w:hAnsi="Times New Roman" w:cs="Times New Roman"/>
          <w:sz w:val="24"/>
          <w:szCs w:val="24"/>
        </w:rPr>
        <w:t>de</w:t>
      </w:r>
      <w:r w:rsidRPr="00524735">
        <w:rPr>
          <w:rFonts w:ascii="Times New Roman" w:hAnsi="Times New Roman" w:cs="Times New Roman"/>
          <w:sz w:val="24"/>
          <w:szCs w:val="24"/>
        </w:rPr>
        <w:t xml:space="preserve"> prezenta metodologie, operatorul de distribuție concesionar are obligația ca</w:t>
      </w:r>
      <w:r w:rsidR="00DD142F" w:rsidRPr="00524735">
        <w:rPr>
          <w:rFonts w:ascii="Times New Roman" w:hAnsi="Times New Roman" w:cs="Times New Roman"/>
          <w:sz w:val="24"/>
          <w:szCs w:val="24"/>
        </w:rPr>
        <w:t>,</w:t>
      </w:r>
      <w:r w:rsidRPr="00524735">
        <w:rPr>
          <w:rFonts w:ascii="Times New Roman" w:hAnsi="Times New Roman" w:cs="Times New Roman"/>
          <w:sz w:val="24"/>
          <w:szCs w:val="24"/>
        </w:rPr>
        <w:t xml:space="preserve"> în termen de maxim 10 zile calendaristice</w:t>
      </w:r>
      <w:r w:rsidR="00DD142F" w:rsidRPr="00524735">
        <w:rPr>
          <w:rFonts w:ascii="Times New Roman" w:hAnsi="Times New Roman" w:cs="Times New Roman"/>
          <w:sz w:val="24"/>
          <w:szCs w:val="24"/>
        </w:rPr>
        <w:t>,</w:t>
      </w:r>
      <w:r w:rsidRPr="00524735">
        <w:rPr>
          <w:rFonts w:ascii="Times New Roman" w:hAnsi="Times New Roman" w:cs="Times New Roman"/>
          <w:sz w:val="24"/>
          <w:szCs w:val="24"/>
        </w:rPr>
        <w:t xml:space="preserve"> să anunțe utilizatorii</w:t>
      </w:r>
      <w:r w:rsidR="00DD142F" w:rsidRPr="00524735">
        <w:rPr>
          <w:rFonts w:ascii="Times New Roman" w:hAnsi="Times New Roman" w:cs="Times New Roman"/>
          <w:sz w:val="24"/>
          <w:szCs w:val="24"/>
        </w:rPr>
        <w:t xml:space="preserve"> </w:t>
      </w:r>
      <w:r w:rsidR="00145FCB" w:rsidRPr="00524735">
        <w:rPr>
          <w:rFonts w:ascii="Times New Roman" w:hAnsi="Times New Roman" w:cs="Times New Roman"/>
          <w:sz w:val="24"/>
          <w:szCs w:val="24"/>
        </w:rPr>
        <w:t>racordați la rețeau</w:t>
      </w:r>
      <w:r w:rsidR="00DD7C75" w:rsidRPr="00524735">
        <w:rPr>
          <w:rFonts w:ascii="Times New Roman" w:hAnsi="Times New Roman" w:cs="Times New Roman"/>
          <w:sz w:val="24"/>
          <w:szCs w:val="24"/>
        </w:rPr>
        <w:t>a</w:t>
      </w:r>
      <w:r w:rsidR="00145FCB" w:rsidRPr="00524735">
        <w:rPr>
          <w:rFonts w:ascii="Times New Roman" w:hAnsi="Times New Roman" w:cs="Times New Roman"/>
          <w:sz w:val="24"/>
          <w:szCs w:val="24"/>
        </w:rPr>
        <w:t xml:space="preserve"> electrică componentă a respectivelor capacități energetice de distribuție </w:t>
      </w:r>
      <w:r w:rsidRPr="00524735">
        <w:rPr>
          <w:rFonts w:ascii="Times New Roman" w:hAnsi="Times New Roman" w:cs="Times New Roman"/>
          <w:sz w:val="24"/>
          <w:szCs w:val="24"/>
        </w:rPr>
        <w:t xml:space="preserve">despre </w:t>
      </w:r>
      <w:r w:rsidR="00DD142F" w:rsidRPr="00524735">
        <w:rPr>
          <w:rFonts w:ascii="Times New Roman" w:hAnsi="Times New Roman" w:cs="Times New Roman"/>
          <w:sz w:val="24"/>
          <w:szCs w:val="24"/>
        </w:rPr>
        <w:t>transferul efectuat și despre drepturile și obligațiile pe care aceștia le au în noile condiții ale prestării serviciului de distribuție a energiei electrice.</w:t>
      </w:r>
    </w:p>
    <w:sectPr w:rsidR="00427ACF" w:rsidRPr="00524735" w:rsidSect="006560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C733D2"/>
    <w:multiLevelType w:val="hybridMultilevel"/>
    <w:tmpl w:val="1F6829F6"/>
    <w:lvl w:ilvl="0" w:tplc="59ACA79C">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87A43FC"/>
    <w:multiLevelType w:val="hybridMultilevel"/>
    <w:tmpl w:val="9BE4170A"/>
    <w:lvl w:ilvl="0" w:tplc="59ACA79C">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8A06B71"/>
    <w:multiLevelType w:val="hybridMultilevel"/>
    <w:tmpl w:val="1C16D95C"/>
    <w:lvl w:ilvl="0" w:tplc="0418000F">
      <w:start w:val="1"/>
      <w:numFmt w:val="decimal"/>
      <w:lvlText w:val="%1."/>
      <w:lvlJc w:val="left"/>
      <w:pPr>
        <w:ind w:left="2136" w:hanging="360"/>
      </w:p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3" w15:restartNumberingAfterBreak="0">
    <w:nsid w:val="1D587648"/>
    <w:multiLevelType w:val="hybridMultilevel"/>
    <w:tmpl w:val="09AC6482"/>
    <w:lvl w:ilvl="0" w:tplc="99FCBDE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39B2C2D"/>
    <w:multiLevelType w:val="hybridMultilevel"/>
    <w:tmpl w:val="0EDC579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7743F60"/>
    <w:multiLevelType w:val="hybridMultilevel"/>
    <w:tmpl w:val="19B0EC9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E1B767E"/>
    <w:multiLevelType w:val="hybridMultilevel"/>
    <w:tmpl w:val="04184BCA"/>
    <w:lvl w:ilvl="0" w:tplc="59ACA79C">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150745F"/>
    <w:multiLevelType w:val="hybridMultilevel"/>
    <w:tmpl w:val="540A75F4"/>
    <w:lvl w:ilvl="0" w:tplc="59ACA79C">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31B525E7"/>
    <w:multiLevelType w:val="hybridMultilevel"/>
    <w:tmpl w:val="6DFAAE1C"/>
    <w:lvl w:ilvl="0" w:tplc="0809000F">
      <w:start w:val="1"/>
      <w:numFmt w:val="decimal"/>
      <w:lvlText w:val="%1."/>
      <w:lvlJc w:val="left"/>
      <w:pPr>
        <w:ind w:left="778" w:hanging="360"/>
      </w:p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abstractNum w:abstractNumId="9" w15:restartNumberingAfterBreak="0">
    <w:nsid w:val="42AF77A2"/>
    <w:multiLevelType w:val="hybridMultilevel"/>
    <w:tmpl w:val="04163692"/>
    <w:lvl w:ilvl="0" w:tplc="99FCBDEE">
      <w:start w:val="1"/>
      <w:numFmt w:val="decimal"/>
      <w:lvlText w:val="(%1)"/>
      <w:lvlJc w:val="left"/>
      <w:pPr>
        <w:ind w:left="720" w:hanging="360"/>
      </w:pPr>
      <w:rPr>
        <w:rFonts w:hint="default"/>
      </w:rPr>
    </w:lvl>
    <w:lvl w:ilvl="1" w:tplc="2FB8F4B2">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58F3A3B"/>
    <w:multiLevelType w:val="hybridMultilevel"/>
    <w:tmpl w:val="C64CD53A"/>
    <w:lvl w:ilvl="0" w:tplc="99FCBDEE">
      <w:start w:val="1"/>
      <w:numFmt w:val="decimal"/>
      <w:lvlText w:val="(%1)"/>
      <w:lvlJc w:val="left"/>
      <w:pPr>
        <w:ind w:left="720" w:hanging="360"/>
      </w:pPr>
      <w:rPr>
        <w:rFonts w:hint="default"/>
      </w:rPr>
    </w:lvl>
    <w:lvl w:ilvl="1" w:tplc="2FB8F4B2">
      <w:start w:val="1"/>
      <w:numFmt w:val="lowerLetter"/>
      <w:lvlText w:val="%2)"/>
      <w:lvlJc w:val="left"/>
      <w:pPr>
        <w:ind w:left="1440" w:hanging="360"/>
      </w:pPr>
      <w:rPr>
        <w:rFonts w:hint="default"/>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9F172C1"/>
    <w:multiLevelType w:val="hybridMultilevel"/>
    <w:tmpl w:val="BC720C66"/>
    <w:lvl w:ilvl="0" w:tplc="4EC09CC4">
      <w:start w:val="2"/>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528463B1"/>
    <w:multiLevelType w:val="hybridMultilevel"/>
    <w:tmpl w:val="6DFAAE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7BA48FC"/>
    <w:multiLevelType w:val="hybridMultilevel"/>
    <w:tmpl w:val="A7749F8E"/>
    <w:lvl w:ilvl="0" w:tplc="99FCBDEE">
      <w:start w:val="1"/>
      <w:numFmt w:val="decimal"/>
      <w:lvlText w:val="(%1)"/>
      <w:lvlJc w:val="left"/>
      <w:pPr>
        <w:ind w:left="720" w:hanging="360"/>
      </w:pPr>
      <w:rPr>
        <w:rFonts w:hint="default"/>
      </w:rPr>
    </w:lvl>
    <w:lvl w:ilvl="1" w:tplc="04180017">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57F5295C"/>
    <w:multiLevelType w:val="hybridMultilevel"/>
    <w:tmpl w:val="2E1A08E0"/>
    <w:lvl w:ilvl="0" w:tplc="04180017">
      <w:start w:val="1"/>
      <w:numFmt w:val="lowerLetter"/>
      <w:lvlText w:val="%1)"/>
      <w:lvlJc w:val="left"/>
      <w:pPr>
        <w:ind w:left="720" w:hanging="360"/>
      </w:pPr>
    </w:lvl>
    <w:lvl w:ilvl="1" w:tplc="198E9BCC">
      <w:start w:val="1"/>
      <w:numFmt w:val="decimal"/>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5A8F6082"/>
    <w:multiLevelType w:val="hybridMultilevel"/>
    <w:tmpl w:val="BE1605D8"/>
    <w:lvl w:ilvl="0" w:tplc="59ACA79C">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1280C4C"/>
    <w:multiLevelType w:val="hybridMultilevel"/>
    <w:tmpl w:val="6DFAAE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2761DEE"/>
    <w:multiLevelType w:val="hybridMultilevel"/>
    <w:tmpl w:val="DD70C6EE"/>
    <w:lvl w:ilvl="0" w:tplc="99FCBDE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6C3126E"/>
    <w:multiLevelType w:val="hybridMultilevel"/>
    <w:tmpl w:val="94DA07A0"/>
    <w:lvl w:ilvl="0" w:tplc="165E6448">
      <w:start w:val="3"/>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6ABC0341"/>
    <w:multiLevelType w:val="hybridMultilevel"/>
    <w:tmpl w:val="214834D8"/>
    <w:lvl w:ilvl="0" w:tplc="99FCBDE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CAE1AE1"/>
    <w:multiLevelType w:val="hybridMultilevel"/>
    <w:tmpl w:val="04163692"/>
    <w:lvl w:ilvl="0" w:tplc="99FCBDEE">
      <w:start w:val="1"/>
      <w:numFmt w:val="decimal"/>
      <w:lvlText w:val="(%1)"/>
      <w:lvlJc w:val="left"/>
      <w:pPr>
        <w:ind w:left="720" w:hanging="360"/>
      </w:pPr>
      <w:rPr>
        <w:rFonts w:hint="default"/>
      </w:rPr>
    </w:lvl>
    <w:lvl w:ilvl="1" w:tplc="2FB8F4B2">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DD66FED"/>
    <w:multiLevelType w:val="hybridMultilevel"/>
    <w:tmpl w:val="429E1962"/>
    <w:lvl w:ilvl="0" w:tplc="99FCBDE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1CB3E05"/>
    <w:multiLevelType w:val="hybridMultilevel"/>
    <w:tmpl w:val="1F6829F6"/>
    <w:lvl w:ilvl="0" w:tplc="59ACA79C">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32C3935"/>
    <w:multiLevelType w:val="hybridMultilevel"/>
    <w:tmpl w:val="A7749F8E"/>
    <w:lvl w:ilvl="0" w:tplc="99FCBDEE">
      <w:start w:val="1"/>
      <w:numFmt w:val="decimal"/>
      <w:lvlText w:val="(%1)"/>
      <w:lvlJc w:val="left"/>
      <w:pPr>
        <w:ind w:left="720" w:hanging="360"/>
      </w:pPr>
      <w:rPr>
        <w:rFonts w:hint="default"/>
      </w:rPr>
    </w:lvl>
    <w:lvl w:ilvl="1" w:tplc="04180017">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3F30F30"/>
    <w:multiLevelType w:val="hybridMultilevel"/>
    <w:tmpl w:val="420E6D1C"/>
    <w:lvl w:ilvl="0" w:tplc="AFBEAF9A">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5" w15:restartNumberingAfterBreak="0">
    <w:nsid w:val="770D0A0C"/>
    <w:multiLevelType w:val="hybridMultilevel"/>
    <w:tmpl w:val="C64CD53A"/>
    <w:lvl w:ilvl="0" w:tplc="99FCBDEE">
      <w:start w:val="1"/>
      <w:numFmt w:val="decimal"/>
      <w:lvlText w:val="(%1)"/>
      <w:lvlJc w:val="left"/>
      <w:pPr>
        <w:ind w:left="720" w:hanging="360"/>
      </w:pPr>
      <w:rPr>
        <w:rFonts w:hint="default"/>
      </w:rPr>
    </w:lvl>
    <w:lvl w:ilvl="1" w:tplc="2FB8F4B2">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944709A"/>
    <w:multiLevelType w:val="hybridMultilevel"/>
    <w:tmpl w:val="C64CD53A"/>
    <w:lvl w:ilvl="0" w:tplc="99FCBDEE">
      <w:start w:val="1"/>
      <w:numFmt w:val="decimal"/>
      <w:lvlText w:val="(%1)"/>
      <w:lvlJc w:val="left"/>
      <w:pPr>
        <w:ind w:left="720" w:hanging="360"/>
      </w:pPr>
      <w:rPr>
        <w:rFonts w:hint="default"/>
      </w:rPr>
    </w:lvl>
    <w:lvl w:ilvl="1" w:tplc="2FB8F4B2">
      <w:start w:val="1"/>
      <w:numFmt w:val="lowerLetter"/>
      <w:lvlText w:val="%2)"/>
      <w:lvlJc w:val="left"/>
      <w:pPr>
        <w:ind w:left="1440" w:hanging="360"/>
      </w:pPr>
      <w:rPr>
        <w:rFonts w:hint="default"/>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A5D1DA4"/>
    <w:multiLevelType w:val="hybridMultilevel"/>
    <w:tmpl w:val="86E0AABC"/>
    <w:lvl w:ilvl="0" w:tplc="59ACA79C">
      <w:start w:val="1"/>
      <w:numFmt w:val="decimal"/>
      <w:lvlText w:val="(%1) "/>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4"/>
  </w:num>
  <w:num w:numId="3">
    <w:abstractNumId w:val="14"/>
  </w:num>
  <w:num w:numId="4">
    <w:abstractNumId w:val="13"/>
  </w:num>
  <w:num w:numId="5">
    <w:abstractNumId w:val="3"/>
  </w:num>
  <w:num w:numId="6">
    <w:abstractNumId w:val="9"/>
  </w:num>
  <w:num w:numId="7">
    <w:abstractNumId w:val="18"/>
  </w:num>
  <w:num w:numId="8">
    <w:abstractNumId w:val="11"/>
  </w:num>
  <w:num w:numId="9">
    <w:abstractNumId w:val="24"/>
  </w:num>
  <w:num w:numId="10">
    <w:abstractNumId w:val="17"/>
  </w:num>
  <w:num w:numId="11">
    <w:abstractNumId w:val="19"/>
  </w:num>
  <w:num w:numId="12">
    <w:abstractNumId w:val="21"/>
  </w:num>
  <w:num w:numId="13">
    <w:abstractNumId w:val="10"/>
  </w:num>
  <w:num w:numId="14">
    <w:abstractNumId w:val="25"/>
  </w:num>
  <w:num w:numId="15">
    <w:abstractNumId w:val="6"/>
  </w:num>
  <w:num w:numId="16">
    <w:abstractNumId w:val="22"/>
  </w:num>
  <w:num w:numId="17">
    <w:abstractNumId w:val="15"/>
  </w:num>
  <w:num w:numId="18">
    <w:abstractNumId w:val="0"/>
  </w:num>
  <w:num w:numId="19">
    <w:abstractNumId w:val="1"/>
  </w:num>
  <w:num w:numId="20">
    <w:abstractNumId w:val="20"/>
  </w:num>
  <w:num w:numId="21">
    <w:abstractNumId w:val="7"/>
  </w:num>
  <w:num w:numId="22">
    <w:abstractNumId w:val="2"/>
  </w:num>
  <w:num w:numId="23">
    <w:abstractNumId w:val="27"/>
  </w:num>
  <w:num w:numId="24">
    <w:abstractNumId w:val="23"/>
  </w:num>
  <w:num w:numId="25">
    <w:abstractNumId w:val="26"/>
  </w:num>
  <w:num w:numId="26">
    <w:abstractNumId w:val="8"/>
  </w:num>
  <w:num w:numId="27">
    <w:abstractNumId w:val="12"/>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9BD"/>
    <w:rsid w:val="00013ABC"/>
    <w:rsid w:val="0002115D"/>
    <w:rsid w:val="0002383B"/>
    <w:rsid w:val="00040E83"/>
    <w:rsid w:val="00041B5A"/>
    <w:rsid w:val="00043594"/>
    <w:rsid w:val="00045884"/>
    <w:rsid w:val="0004763C"/>
    <w:rsid w:val="00050F8C"/>
    <w:rsid w:val="00051479"/>
    <w:rsid w:val="0005165C"/>
    <w:rsid w:val="00052EB0"/>
    <w:rsid w:val="00053507"/>
    <w:rsid w:val="000552ED"/>
    <w:rsid w:val="00055DD8"/>
    <w:rsid w:val="0007212F"/>
    <w:rsid w:val="000C6800"/>
    <w:rsid w:val="000C7AA3"/>
    <w:rsid w:val="000D3930"/>
    <w:rsid w:val="000D74A2"/>
    <w:rsid w:val="000D7708"/>
    <w:rsid w:val="000E29BD"/>
    <w:rsid w:val="000E751E"/>
    <w:rsid w:val="000F1419"/>
    <w:rsid w:val="001119A3"/>
    <w:rsid w:val="00112128"/>
    <w:rsid w:val="001158C3"/>
    <w:rsid w:val="001227C8"/>
    <w:rsid w:val="0012739E"/>
    <w:rsid w:val="001374B0"/>
    <w:rsid w:val="00137E23"/>
    <w:rsid w:val="00145FCB"/>
    <w:rsid w:val="00153C4B"/>
    <w:rsid w:val="00175CC1"/>
    <w:rsid w:val="00182900"/>
    <w:rsid w:val="00190634"/>
    <w:rsid w:val="001917F0"/>
    <w:rsid w:val="00195687"/>
    <w:rsid w:val="001B1BE3"/>
    <w:rsid w:val="001C5500"/>
    <w:rsid w:val="001E6EB3"/>
    <w:rsid w:val="00221C4F"/>
    <w:rsid w:val="00232E65"/>
    <w:rsid w:val="00250595"/>
    <w:rsid w:val="00267639"/>
    <w:rsid w:val="002739A8"/>
    <w:rsid w:val="0028536E"/>
    <w:rsid w:val="002873A1"/>
    <w:rsid w:val="002B397E"/>
    <w:rsid w:val="002C36D3"/>
    <w:rsid w:val="002C3F08"/>
    <w:rsid w:val="002D08D2"/>
    <w:rsid w:val="003017AA"/>
    <w:rsid w:val="003246A4"/>
    <w:rsid w:val="003257FA"/>
    <w:rsid w:val="00326919"/>
    <w:rsid w:val="00335955"/>
    <w:rsid w:val="00352EDF"/>
    <w:rsid w:val="00364FC1"/>
    <w:rsid w:val="003709DB"/>
    <w:rsid w:val="00372D3A"/>
    <w:rsid w:val="003A4508"/>
    <w:rsid w:val="003A6204"/>
    <w:rsid w:val="003B5630"/>
    <w:rsid w:val="003B5C39"/>
    <w:rsid w:val="003C667A"/>
    <w:rsid w:val="003D3B9A"/>
    <w:rsid w:val="003D3DB7"/>
    <w:rsid w:val="00406D2E"/>
    <w:rsid w:val="0041324A"/>
    <w:rsid w:val="00417A51"/>
    <w:rsid w:val="00425B03"/>
    <w:rsid w:val="00427ACF"/>
    <w:rsid w:val="00435A96"/>
    <w:rsid w:val="0044550A"/>
    <w:rsid w:val="00451949"/>
    <w:rsid w:val="00466F03"/>
    <w:rsid w:val="00473898"/>
    <w:rsid w:val="00483027"/>
    <w:rsid w:val="00487CAD"/>
    <w:rsid w:val="0049007E"/>
    <w:rsid w:val="004B4213"/>
    <w:rsid w:val="004B6D15"/>
    <w:rsid w:val="004C606D"/>
    <w:rsid w:val="004D5FA7"/>
    <w:rsid w:val="00506F86"/>
    <w:rsid w:val="00510CFF"/>
    <w:rsid w:val="00511AB7"/>
    <w:rsid w:val="00521608"/>
    <w:rsid w:val="00524735"/>
    <w:rsid w:val="005416C7"/>
    <w:rsid w:val="0055038B"/>
    <w:rsid w:val="00556C92"/>
    <w:rsid w:val="00575AC6"/>
    <w:rsid w:val="00582FA9"/>
    <w:rsid w:val="005831C8"/>
    <w:rsid w:val="00587EF2"/>
    <w:rsid w:val="005B5FAD"/>
    <w:rsid w:val="005D32C1"/>
    <w:rsid w:val="005D6BEA"/>
    <w:rsid w:val="005E75CA"/>
    <w:rsid w:val="0061117D"/>
    <w:rsid w:val="0061737B"/>
    <w:rsid w:val="00623BD6"/>
    <w:rsid w:val="00626350"/>
    <w:rsid w:val="0063270F"/>
    <w:rsid w:val="0065477A"/>
    <w:rsid w:val="006560D0"/>
    <w:rsid w:val="00677CC3"/>
    <w:rsid w:val="006927A6"/>
    <w:rsid w:val="006A07AC"/>
    <w:rsid w:val="006A3E17"/>
    <w:rsid w:val="006A6CBD"/>
    <w:rsid w:val="006B306D"/>
    <w:rsid w:val="006B5469"/>
    <w:rsid w:val="006C2A94"/>
    <w:rsid w:val="006E6978"/>
    <w:rsid w:val="007261C8"/>
    <w:rsid w:val="0073275E"/>
    <w:rsid w:val="007534FD"/>
    <w:rsid w:val="00774B2D"/>
    <w:rsid w:val="0078253A"/>
    <w:rsid w:val="0079362D"/>
    <w:rsid w:val="00796504"/>
    <w:rsid w:val="007B1318"/>
    <w:rsid w:val="007B22EE"/>
    <w:rsid w:val="007E58F2"/>
    <w:rsid w:val="00803F88"/>
    <w:rsid w:val="00844A12"/>
    <w:rsid w:val="00844C81"/>
    <w:rsid w:val="0085651F"/>
    <w:rsid w:val="00860C6D"/>
    <w:rsid w:val="008664A3"/>
    <w:rsid w:val="008800D9"/>
    <w:rsid w:val="008A4229"/>
    <w:rsid w:val="008B0F53"/>
    <w:rsid w:val="008B66FE"/>
    <w:rsid w:val="008B76DF"/>
    <w:rsid w:val="008B7AF4"/>
    <w:rsid w:val="008D7BE6"/>
    <w:rsid w:val="008E1573"/>
    <w:rsid w:val="008E6A64"/>
    <w:rsid w:val="008E6D51"/>
    <w:rsid w:val="008F4917"/>
    <w:rsid w:val="008F7075"/>
    <w:rsid w:val="00910288"/>
    <w:rsid w:val="00914BEA"/>
    <w:rsid w:val="00930227"/>
    <w:rsid w:val="009374A0"/>
    <w:rsid w:val="00945F34"/>
    <w:rsid w:val="00950114"/>
    <w:rsid w:val="00951250"/>
    <w:rsid w:val="0095658A"/>
    <w:rsid w:val="00963F3F"/>
    <w:rsid w:val="00983C7B"/>
    <w:rsid w:val="009966E8"/>
    <w:rsid w:val="009A1ACD"/>
    <w:rsid w:val="009A6AF2"/>
    <w:rsid w:val="009B3E48"/>
    <w:rsid w:val="009E26D0"/>
    <w:rsid w:val="00A03936"/>
    <w:rsid w:val="00A1457E"/>
    <w:rsid w:val="00A2558C"/>
    <w:rsid w:val="00A30A15"/>
    <w:rsid w:val="00A33F32"/>
    <w:rsid w:val="00A52ED7"/>
    <w:rsid w:val="00A8569F"/>
    <w:rsid w:val="00A85F97"/>
    <w:rsid w:val="00A95DAC"/>
    <w:rsid w:val="00AC60A9"/>
    <w:rsid w:val="00B120C7"/>
    <w:rsid w:val="00B22AC4"/>
    <w:rsid w:val="00B24932"/>
    <w:rsid w:val="00B5584A"/>
    <w:rsid w:val="00B811A7"/>
    <w:rsid w:val="00B812E0"/>
    <w:rsid w:val="00B82E9F"/>
    <w:rsid w:val="00B84AEA"/>
    <w:rsid w:val="00BC0446"/>
    <w:rsid w:val="00BC698F"/>
    <w:rsid w:val="00BD5BE3"/>
    <w:rsid w:val="00BF5914"/>
    <w:rsid w:val="00BF6311"/>
    <w:rsid w:val="00C16878"/>
    <w:rsid w:val="00C206AF"/>
    <w:rsid w:val="00C24862"/>
    <w:rsid w:val="00C355CC"/>
    <w:rsid w:val="00C41AC6"/>
    <w:rsid w:val="00C5142A"/>
    <w:rsid w:val="00C56A31"/>
    <w:rsid w:val="00C86AA1"/>
    <w:rsid w:val="00C97497"/>
    <w:rsid w:val="00CA6B53"/>
    <w:rsid w:val="00CB0538"/>
    <w:rsid w:val="00CC4947"/>
    <w:rsid w:val="00CF37A4"/>
    <w:rsid w:val="00CF5963"/>
    <w:rsid w:val="00D07A23"/>
    <w:rsid w:val="00D127FF"/>
    <w:rsid w:val="00D135D9"/>
    <w:rsid w:val="00D143A0"/>
    <w:rsid w:val="00D50D3F"/>
    <w:rsid w:val="00D653C1"/>
    <w:rsid w:val="00D719A5"/>
    <w:rsid w:val="00D738DD"/>
    <w:rsid w:val="00D742A7"/>
    <w:rsid w:val="00D8770F"/>
    <w:rsid w:val="00D94B55"/>
    <w:rsid w:val="00DA3772"/>
    <w:rsid w:val="00DB29EE"/>
    <w:rsid w:val="00DC74BC"/>
    <w:rsid w:val="00DD142F"/>
    <w:rsid w:val="00DD7C75"/>
    <w:rsid w:val="00DE09EF"/>
    <w:rsid w:val="00DE525F"/>
    <w:rsid w:val="00E17A77"/>
    <w:rsid w:val="00E56566"/>
    <w:rsid w:val="00E57DC4"/>
    <w:rsid w:val="00E640D2"/>
    <w:rsid w:val="00E64519"/>
    <w:rsid w:val="00E7225C"/>
    <w:rsid w:val="00EA4C7B"/>
    <w:rsid w:val="00EB35DE"/>
    <w:rsid w:val="00EC7490"/>
    <w:rsid w:val="00ED5C77"/>
    <w:rsid w:val="00EE2A08"/>
    <w:rsid w:val="00EE3052"/>
    <w:rsid w:val="00EE5467"/>
    <w:rsid w:val="00EE5588"/>
    <w:rsid w:val="00EF26B5"/>
    <w:rsid w:val="00EF553B"/>
    <w:rsid w:val="00F2194F"/>
    <w:rsid w:val="00F33220"/>
    <w:rsid w:val="00F41CF7"/>
    <w:rsid w:val="00F41E23"/>
    <w:rsid w:val="00F5174F"/>
    <w:rsid w:val="00F602A7"/>
    <w:rsid w:val="00F645C8"/>
    <w:rsid w:val="00F7730A"/>
    <w:rsid w:val="00FA1257"/>
    <w:rsid w:val="00FA5E29"/>
    <w:rsid w:val="00FB0103"/>
    <w:rsid w:val="00FB7A15"/>
    <w:rsid w:val="00FC3C3D"/>
    <w:rsid w:val="00FC423C"/>
    <w:rsid w:val="00FD52E3"/>
    <w:rsid w:val="00FD7602"/>
    <w:rsid w:val="00FE2C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44BB1"/>
  <w15:chartTrackingRefBased/>
  <w15:docId w15:val="{5B3A6826-DB16-438B-ACF1-014D3394C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9BD"/>
    <w:pPr>
      <w:keepNext/>
      <w:keepLines/>
      <w:spacing w:before="120" w:after="120" w:line="240" w:lineRule="auto"/>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semiHidden/>
    <w:unhideWhenUsed/>
    <w:qFormat/>
    <w:rsid w:val="009B3E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9BD"/>
    <w:rPr>
      <w:rFonts w:ascii="Times New Roman" w:eastAsiaTheme="majorEastAsia" w:hAnsi="Times New Roman" w:cstheme="majorBidi"/>
      <w:b/>
      <w:sz w:val="28"/>
      <w:szCs w:val="32"/>
    </w:rPr>
  </w:style>
  <w:style w:type="paragraph" w:styleId="Title">
    <w:name w:val="Title"/>
    <w:basedOn w:val="Normal"/>
    <w:next w:val="Normal"/>
    <w:link w:val="TitleChar"/>
    <w:uiPriority w:val="10"/>
    <w:qFormat/>
    <w:rsid w:val="009B3E48"/>
    <w:pPr>
      <w:spacing w:before="240" w:after="120" w:line="240" w:lineRule="auto"/>
      <w:contextualSpacing/>
      <w:jc w:val="center"/>
    </w:pPr>
    <w:rPr>
      <w:rFonts w:ascii="Times New Roman" w:eastAsiaTheme="majorEastAsia" w:hAnsi="Times New Roman" w:cstheme="majorBidi"/>
      <w:b/>
      <w:spacing w:val="-10"/>
      <w:kern w:val="28"/>
      <w:sz w:val="32"/>
      <w:szCs w:val="56"/>
    </w:rPr>
  </w:style>
  <w:style w:type="character" w:customStyle="1" w:styleId="TitleChar">
    <w:name w:val="Title Char"/>
    <w:basedOn w:val="DefaultParagraphFont"/>
    <w:link w:val="Title"/>
    <w:uiPriority w:val="10"/>
    <w:rsid w:val="009B3E48"/>
    <w:rPr>
      <w:rFonts w:ascii="Times New Roman" w:eastAsiaTheme="majorEastAsia" w:hAnsi="Times New Roman" w:cstheme="majorBidi"/>
      <w:b/>
      <w:spacing w:val="-10"/>
      <w:kern w:val="28"/>
      <w:sz w:val="32"/>
      <w:szCs w:val="56"/>
    </w:rPr>
  </w:style>
  <w:style w:type="paragraph" w:styleId="Subtitle">
    <w:name w:val="Subtitle"/>
    <w:basedOn w:val="Normal"/>
    <w:next w:val="Normal"/>
    <w:link w:val="SubtitleChar"/>
    <w:uiPriority w:val="11"/>
    <w:qFormat/>
    <w:rsid w:val="009B3E48"/>
    <w:pPr>
      <w:numPr>
        <w:ilvl w:val="1"/>
      </w:numPr>
      <w:spacing w:after="120" w:line="240" w:lineRule="auto"/>
      <w:jc w:val="center"/>
    </w:pPr>
    <w:rPr>
      <w:rFonts w:ascii="Times New Roman" w:eastAsiaTheme="minorEastAsia" w:hAnsi="Times New Roman"/>
      <w:b/>
      <w:color w:val="000000" w:themeColor="text1"/>
      <w:spacing w:val="15"/>
      <w:sz w:val="28"/>
    </w:rPr>
  </w:style>
  <w:style w:type="character" w:customStyle="1" w:styleId="SubtitleChar">
    <w:name w:val="Subtitle Char"/>
    <w:basedOn w:val="DefaultParagraphFont"/>
    <w:link w:val="Subtitle"/>
    <w:uiPriority w:val="11"/>
    <w:rsid w:val="009B3E48"/>
    <w:rPr>
      <w:rFonts w:ascii="Times New Roman" w:eastAsiaTheme="minorEastAsia" w:hAnsi="Times New Roman"/>
      <w:b/>
      <w:color w:val="000000" w:themeColor="text1"/>
      <w:spacing w:val="15"/>
      <w:sz w:val="28"/>
    </w:rPr>
  </w:style>
  <w:style w:type="paragraph" w:styleId="ListParagraph">
    <w:name w:val="List Paragraph"/>
    <w:basedOn w:val="Normal"/>
    <w:uiPriority w:val="34"/>
    <w:qFormat/>
    <w:rsid w:val="00BF6311"/>
    <w:pPr>
      <w:ind w:left="720"/>
      <w:contextualSpacing/>
    </w:pPr>
  </w:style>
  <w:style w:type="character" w:customStyle="1" w:styleId="Heading2Char">
    <w:name w:val="Heading 2 Char"/>
    <w:basedOn w:val="DefaultParagraphFont"/>
    <w:link w:val="Heading2"/>
    <w:uiPriority w:val="9"/>
    <w:semiHidden/>
    <w:rsid w:val="009B3E48"/>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6927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7A6"/>
    <w:rPr>
      <w:rFonts w:ascii="Segoe UI" w:hAnsi="Segoe UI" w:cs="Segoe UI"/>
      <w:sz w:val="18"/>
      <w:szCs w:val="18"/>
    </w:rPr>
  </w:style>
  <w:style w:type="character" w:styleId="CommentReference">
    <w:name w:val="annotation reference"/>
    <w:basedOn w:val="DefaultParagraphFont"/>
    <w:uiPriority w:val="99"/>
    <w:semiHidden/>
    <w:unhideWhenUsed/>
    <w:rsid w:val="00364FC1"/>
    <w:rPr>
      <w:sz w:val="16"/>
      <w:szCs w:val="16"/>
    </w:rPr>
  </w:style>
  <w:style w:type="paragraph" w:styleId="CommentText">
    <w:name w:val="annotation text"/>
    <w:basedOn w:val="Normal"/>
    <w:link w:val="CommentTextChar"/>
    <w:uiPriority w:val="99"/>
    <w:semiHidden/>
    <w:unhideWhenUsed/>
    <w:rsid w:val="00364FC1"/>
    <w:pPr>
      <w:spacing w:line="240" w:lineRule="auto"/>
    </w:pPr>
    <w:rPr>
      <w:sz w:val="20"/>
      <w:szCs w:val="20"/>
    </w:rPr>
  </w:style>
  <w:style w:type="character" w:customStyle="1" w:styleId="CommentTextChar">
    <w:name w:val="Comment Text Char"/>
    <w:basedOn w:val="DefaultParagraphFont"/>
    <w:link w:val="CommentText"/>
    <w:uiPriority w:val="99"/>
    <w:semiHidden/>
    <w:rsid w:val="00364FC1"/>
    <w:rPr>
      <w:sz w:val="20"/>
      <w:szCs w:val="20"/>
    </w:rPr>
  </w:style>
  <w:style w:type="paragraph" w:styleId="CommentSubject">
    <w:name w:val="annotation subject"/>
    <w:basedOn w:val="CommentText"/>
    <w:next w:val="CommentText"/>
    <w:link w:val="CommentSubjectChar"/>
    <w:uiPriority w:val="99"/>
    <w:semiHidden/>
    <w:unhideWhenUsed/>
    <w:rsid w:val="00364FC1"/>
    <w:rPr>
      <w:b/>
      <w:bCs/>
    </w:rPr>
  </w:style>
  <w:style w:type="character" w:customStyle="1" w:styleId="CommentSubjectChar">
    <w:name w:val="Comment Subject Char"/>
    <w:basedOn w:val="CommentTextChar"/>
    <w:link w:val="CommentSubject"/>
    <w:uiPriority w:val="99"/>
    <w:semiHidden/>
    <w:rsid w:val="00364FC1"/>
    <w:rPr>
      <w:b/>
      <w:bCs/>
      <w:sz w:val="20"/>
      <w:szCs w:val="20"/>
    </w:rPr>
  </w:style>
  <w:style w:type="paragraph" w:styleId="Revision">
    <w:name w:val="Revision"/>
    <w:hidden/>
    <w:uiPriority w:val="99"/>
    <w:semiHidden/>
    <w:rsid w:val="00364FC1"/>
    <w:pPr>
      <w:spacing w:after="0" w:line="240" w:lineRule="auto"/>
    </w:pPr>
  </w:style>
  <w:style w:type="character" w:customStyle="1" w:styleId="salnbdy">
    <w:name w:val="s_aln_bdy"/>
    <w:basedOn w:val="DefaultParagraphFont"/>
    <w:rsid w:val="00983C7B"/>
    <w:rPr>
      <w:rFonts w:ascii="Verdana" w:hAnsi="Verdana" w:hint="default"/>
      <w:b w:val="0"/>
      <w:bCs w:val="0"/>
      <w:color w:val="000000"/>
      <w:sz w:val="20"/>
      <w:szCs w:val="20"/>
      <w:shd w:val="clear" w:color="auto" w:fill="FFFFFF"/>
    </w:rPr>
  </w:style>
  <w:style w:type="paragraph" w:customStyle="1" w:styleId="spar">
    <w:name w:val="s_par"/>
    <w:basedOn w:val="Normal"/>
    <w:rsid w:val="00A1457E"/>
    <w:pPr>
      <w:spacing w:after="0" w:line="240" w:lineRule="auto"/>
      <w:ind w:left="225"/>
    </w:pPr>
    <w:rPr>
      <w:rFonts w:ascii="Times New Roman" w:eastAsia="Times New Roman" w:hAnsi="Times New Roman" w:cs="Times New Roman"/>
      <w:sz w:val="24"/>
      <w:szCs w:val="24"/>
      <w:lang w:eastAsia="ro-RO"/>
    </w:rPr>
  </w:style>
  <w:style w:type="character" w:customStyle="1" w:styleId="slitbdy">
    <w:name w:val="s_lit_bdy"/>
    <w:basedOn w:val="DefaultParagraphFont"/>
    <w:rsid w:val="00EA4C7B"/>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506F86"/>
    <w:rPr>
      <w:rFonts w:ascii="Verdana" w:hAnsi="Verdana" w:hint="default"/>
      <w:b w:val="0"/>
      <w:bCs w:val="0"/>
      <w:color w:val="006400"/>
      <w:sz w:val="20"/>
      <w:szCs w:val="20"/>
      <w:u w:val="single"/>
      <w:shd w:val="clear" w:color="auto" w:fill="FFFFFF"/>
    </w:rPr>
  </w:style>
  <w:style w:type="character" w:customStyle="1" w:styleId="spar3">
    <w:name w:val="s_par3"/>
    <w:basedOn w:val="DefaultParagraphFont"/>
    <w:rsid w:val="0061737B"/>
    <w:rPr>
      <w:rFonts w:ascii="Verdana" w:hAnsi="Verdana" w:hint="default"/>
      <w:b w:val="0"/>
      <w:bCs w:val="0"/>
      <w:vanish w:val="0"/>
      <w:webHidden w:val="0"/>
      <w:color w:val="000000"/>
      <w:sz w:val="20"/>
      <w:szCs w:val="20"/>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2011</Words>
  <Characters>11669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2020-09-22T05:57:00Z</cp:lastPrinted>
  <dcterms:created xsi:type="dcterms:W3CDTF">2020-10-07T08:34:00Z</dcterms:created>
  <dcterms:modified xsi:type="dcterms:W3CDTF">2020-10-07T08:35:00Z</dcterms:modified>
</cp:coreProperties>
</file>