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6DB11" w14:textId="412C6083" w:rsidR="001D774F" w:rsidRPr="00310E4D" w:rsidRDefault="0094429C" w:rsidP="004F7952">
      <w:pPr>
        <w:spacing w:before="240" w:line="360" w:lineRule="auto"/>
        <w:ind w:right="-23"/>
        <w:jc w:val="center"/>
        <w:rPr>
          <w:b/>
          <w:lang w:val="ro-RO"/>
        </w:rPr>
      </w:pPr>
      <w:r>
        <w:rPr>
          <w:b/>
          <w:lang w:val="ro-RO"/>
        </w:rPr>
        <w:t xml:space="preserve">ORDIN nr. </w:t>
      </w:r>
      <w:r w:rsidR="00F63938">
        <w:rPr>
          <w:b/>
          <w:lang w:val="ro-RO"/>
        </w:rPr>
        <w:t>...</w:t>
      </w:r>
      <w:r w:rsidR="00BB210D">
        <w:rPr>
          <w:b/>
          <w:lang w:val="ro-RO"/>
        </w:rPr>
        <w:t>......</w:t>
      </w:r>
      <w:r w:rsidR="00F63938">
        <w:rPr>
          <w:b/>
          <w:lang w:val="ro-RO"/>
        </w:rPr>
        <w:t>.</w:t>
      </w:r>
      <w:r w:rsidR="00B61208">
        <w:rPr>
          <w:b/>
          <w:lang w:val="ro-RO"/>
        </w:rPr>
        <w:t>/</w:t>
      </w:r>
      <w:r w:rsidR="00F63938">
        <w:rPr>
          <w:b/>
          <w:lang w:val="ro-RO"/>
        </w:rPr>
        <w:t>............</w:t>
      </w:r>
      <w:r w:rsidR="00666D2A" w:rsidRPr="00310E4D">
        <w:rPr>
          <w:b/>
          <w:lang w:val="ro-RO"/>
        </w:rPr>
        <w:t>.2019</w:t>
      </w:r>
    </w:p>
    <w:p w14:paraId="1583A313" w14:textId="2FA590EF" w:rsidR="001D774F" w:rsidRPr="00310E4D" w:rsidRDefault="00101B76" w:rsidP="004F7952">
      <w:pPr>
        <w:autoSpaceDE w:val="0"/>
        <w:autoSpaceDN w:val="0"/>
        <w:adjustRightInd w:val="0"/>
        <w:spacing w:before="240" w:line="360" w:lineRule="auto"/>
        <w:jc w:val="center"/>
        <w:rPr>
          <w:b/>
          <w:lang w:val="ro-RO"/>
        </w:rPr>
      </w:pPr>
      <w:r w:rsidRPr="00310E4D">
        <w:rPr>
          <w:b/>
          <w:lang w:val="ro-RO"/>
        </w:rPr>
        <w:t xml:space="preserve">pentru </w:t>
      </w:r>
      <w:r w:rsidR="009C59E6" w:rsidRPr="00310E4D">
        <w:rPr>
          <w:b/>
          <w:lang w:val="ro-RO"/>
        </w:rPr>
        <w:t xml:space="preserve">modificarea </w:t>
      </w:r>
      <w:r w:rsidR="00395853">
        <w:rPr>
          <w:b/>
          <w:lang w:val="ro-RO"/>
        </w:rPr>
        <w:t xml:space="preserve">și completarea </w:t>
      </w:r>
      <w:r w:rsidR="00282716" w:rsidRPr="00310E4D">
        <w:rPr>
          <w:b/>
          <w:lang w:val="ro-RO"/>
        </w:rPr>
        <w:t xml:space="preserve">Ordinului președintelui Autorității Naționale de Reglementare în Domeniul Energiei nr. </w:t>
      </w:r>
      <w:r w:rsidR="00CD1B74">
        <w:rPr>
          <w:b/>
          <w:lang w:val="ro-RO"/>
        </w:rPr>
        <w:t>41</w:t>
      </w:r>
      <w:r w:rsidR="00282716" w:rsidRPr="00310E4D">
        <w:rPr>
          <w:b/>
          <w:lang w:val="ro-RO"/>
        </w:rPr>
        <w:t>/201</w:t>
      </w:r>
      <w:r w:rsidR="00CD1B74">
        <w:rPr>
          <w:b/>
          <w:lang w:val="ro-RO"/>
        </w:rPr>
        <w:t>9</w:t>
      </w:r>
      <w:r w:rsidR="00282716" w:rsidRPr="00310E4D">
        <w:rPr>
          <w:b/>
          <w:lang w:val="ro-RO"/>
        </w:rPr>
        <w:t xml:space="preserve"> privind aprobarea </w:t>
      </w:r>
      <w:bookmarkStart w:id="0" w:name="_Hlk2769221"/>
      <w:proofErr w:type="spellStart"/>
      <w:r w:rsidR="00CD1B74" w:rsidRPr="00AA291F">
        <w:rPr>
          <w:b/>
          <w:color w:val="000000"/>
        </w:rPr>
        <w:t>Metodologiei</w:t>
      </w:r>
      <w:proofErr w:type="spellEnd"/>
      <w:r w:rsidR="00CD1B74" w:rsidRPr="00AA291F">
        <w:rPr>
          <w:b/>
          <w:color w:val="000000"/>
        </w:rPr>
        <w:t xml:space="preserve"> de </w:t>
      </w:r>
      <w:proofErr w:type="spellStart"/>
      <w:r w:rsidR="00CD1B74" w:rsidRPr="00AA291F">
        <w:rPr>
          <w:b/>
          <w:color w:val="000000"/>
        </w:rPr>
        <w:t>stabilire</w:t>
      </w:r>
      <w:proofErr w:type="spellEnd"/>
      <w:r w:rsidR="00CD1B74" w:rsidRPr="00AA291F">
        <w:rPr>
          <w:b/>
          <w:color w:val="000000"/>
        </w:rPr>
        <w:t xml:space="preserve"> a </w:t>
      </w:r>
      <w:proofErr w:type="spellStart"/>
      <w:r w:rsidR="00CD1B74" w:rsidRPr="00AA291F">
        <w:rPr>
          <w:b/>
          <w:color w:val="000000"/>
        </w:rPr>
        <w:t>tarifelor</w:t>
      </w:r>
      <w:proofErr w:type="spellEnd"/>
      <w:r w:rsidR="00CD1B74" w:rsidRPr="00AA291F">
        <w:rPr>
          <w:b/>
          <w:color w:val="000000"/>
        </w:rPr>
        <w:t xml:space="preserve"> </w:t>
      </w:r>
      <w:proofErr w:type="spellStart"/>
      <w:r w:rsidR="00CD1B74" w:rsidRPr="00AA291F">
        <w:rPr>
          <w:b/>
          <w:color w:val="000000"/>
        </w:rPr>
        <w:t>reglementate</w:t>
      </w:r>
      <w:proofErr w:type="spellEnd"/>
      <w:r w:rsidR="00CD1B74" w:rsidRPr="00AA291F">
        <w:rPr>
          <w:b/>
          <w:color w:val="000000"/>
        </w:rPr>
        <w:t xml:space="preserve"> </w:t>
      </w:r>
      <w:proofErr w:type="spellStart"/>
      <w:r w:rsidR="00CD1B74" w:rsidRPr="00AA291F">
        <w:rPr>
          <w:b/>
          <w:color w:val="000000"/>
        </w:rPr>
        <w:t>pentru</w:t>
      </w:r>
      <w:proofErr w:type="spellEnd"/>
      <w:r w:rsidR="00CD1B74" w:rsidRPr="00AA291F">
        <w:rPr>
          <w:b/>
          <w:color w:val="000000"/>
        </w:rPr>
        <w:t xml:space="preserve"> </w:t>
      </w:r>
      <w:proofErr w:type="spellStart"/>
      <w:r w:rsidR="00CD1B74" w:rsidRPr="00AA291F">
        <w:rPr>
          <w:b/>
          <w:color w:val="000000"/>
        </w:rPr>
        <w:t>serviciile</w:t>
      </w:r>
      <w:proofErr w:type="spellEnd"/>
      <w:r w:rsidR="00CD1B74" w:rsidRPr="00AA291F">
        <w:rPr>
          <w:b/>
          <w:color w:val="000000"/>
        </w:rPr>
        <w:t xml:space="preserve"> de transport al </w:t>
      </w:r>
      <w:proofErr w:type="spellStart"/>
      <w:r w:rsidR="00CD1B74" w:rsidRPr="00AA291F">
        <w:rPr>
          <w:b/>
          <w:color w:val="000000"/>
        </w:rPr>
        <w:t>gazelor</w:t>
      </w:r>
      <w:proofErr w:type="spellEnd"/>
      <w:r w:rsidR="00CD1B74" w:rsidRPr="00AA291F">
        <w:rPr>
          <w:b/>
          <w:color w:val="000000"/>
        </w:rPr>
        <w:t xml:space="preserve"> </w:t>
      </w:r>
      <w:proofErr w:type="spellStart"/>
      <w:r w:rsidR="00CD1B74" w:rsidRPr="00AA291F">
        <w:rPr>
          <w:b/>
          <w:color w:val="000000"/>
        </w:rPr>
        <w:t>naturale</w:t>
      </w:r>
      <w:bookmarkEnd w:id="0"/>
      <w:proofErr w:type="spellEnd"/>
    </w:p>
    <w:p w14:paraId="723D118C" w14:textId="77777777" w:rsidR="004F7952" w:rsidRDefault="004F7952" w:rsidP="004F7952">
      <w:pPr>
        <w:spacing w:before="240" w:line="360" w:lineRule="auto"/>
        <w:ind w:right="-29" w:firstLine="706"/>
        <w:jc w:val="both"/>
        <w:rPr>
          <w:lang w:val="ro-RO"/>
        </w:rPr>
      </w:pPr>
    </w:p>
    <w:p w14:paraId="795801A7" w14:textId="52B1EF80" w:rsidR="004C0C6A" w:rsidRPr="00310E4D" w:rsidRDefault="001D774F" w:rsidP="004F7952">
      <w:pPr>
        <w:spacing w:before="240" w:line="360" w:lineRule="auto"/>
        <w:ind w:right="-29" w:firstLine="706"/>
        <w:jc w:val="both"/>
        <w:rPr>
          <w:lang w:val="ro-RO"/>
        </w:rPr>
      </w:pPr>
      <w:r w:rsidRPr="00310E4D">
        <w:rPr>
          <w:lang w:val="ro-RO"/>
        </w:rPr>
        <w:t xml:space="preserve">Având în vedere prevederile </w:t>
      </w:r>
      <w:r w:rsidR="00066F63" w:rsidRPr="00310E4D">
        <w:rPr>
          <w:lang w:val="ro-RO"/>
        </w:rPr>
        <w:t>art. 1</w:t>
      </w:r>
      <w:r w:rsidR="00FF3292" w:rsidRPr="00310E4D">
        <w:rPr>
          <w:lang w:val="ro-RO"/>
        </w:rPr>
        <w:t>79</w:t>
      </w:r>
      <w:r w:rsidR="00066F63" w:rsidRPr="00310E4D">
        <w:rPr>
          <w:lang w:val="ro-RO"/>
        </w:rPr>
        <w:t xml:space="preserve"> alin. (</w:t>
      </w:r>
      <w:r w:rsidR="00FF3292" w:rsidRPr="00310E4D">
        <w:rPr>
          <w:lang w:val="ro-RO"/>
        </w:rPr>
        <w:t>4</w:t>
      </w:r>
      <w:r w:rsidR="00066F63" w:rsidRPr="00310E4D">
        <w:rPr>
          <w:lang w:val="ro-RO"/>
        </w:rPr>
        <w:t xml:space="preserve">) </w:t>
      </w:r>
      <w:r w:rsidR="00FF3292" w:rsidRPr="00310E4D">
        <w:rPr>
          <w:lang w:val="ro-RO"/>
        </w:rPr>
        <w:t>și alin (5)</w:t>
      </w:r>
      <w:r w:rsidRPr="00310E4D">
        <w:rPr>
          <w:lang w:val="ro-RO"/>
        </w:rPr>
        <w:t xml:space="preserve"> din Legea energiei electrice </w:t>
      </w:r>
      <w:r w:rsidR="00F77F86" w:rsidRPr="00310E4D">
        <w:rPr>
          <w:lang w:val="ro-RO"/>
        </w:rPr>
        <w:t>și</w:t>
      </w:r>
      <w:r w:rsidRPr="00310E4D">
        <w:rPr>
          <w:lang w:val="ro-RO"/>
        </w:rPr>
        <w:t xml:space="preserve"> a gazelor naturale nr. 123/2012, cu modificările și completările ulterioare</w:t>
      </w:r>
      <w:r w:rsidR="00CD1B74">
        <w:rPr>
          <w:lang w:val="ro-RO"/>
        </w:rPr>
        <w:t>,</w:t>
      </w:r>
      <w:r w:rsidRPr="00310E4D">
        <w:rPr>
          <w:lang w:val="ro-RO"/>
        </w:rPr>
        <w:t xml:space="preserve"> </w:t>
      </w:r>
      <w:r w:rsidR="004C0C6A" w:rsidRPr="00310E4D">
        <w:rPr>
          <w:lang w:val="ro-RO"/>
        </w:rPr>
        <w:t xml:space="preserve">precum </w:t>
      </w:r>
      <w:r w:rsidR="00310E4D" w:rsidRPr="00310E4D">
        <w:rPr>
          <w:lang w:val="ro-RO"/>
        </w:rPr>
        <w:t>și</w:t>
      </w:r>
      <w:r w:rsidR="004C0C6A" w:rsidRPr="00310E4D">
        <w:rPr>
          <w:lang w:val="ro-RO"/>
        </w:rPr>
        <w:t xml:space="preserve"> d</w:t>
      </w:r>
      <w:r w:rsidR="00F77F86" w:rsidRPr="00310E4D">
        <w:rPr>
          <w:lang w:val="ro-RO"/>
        </w:rPr>
        <w:t>ispozițiil</w:t>
      </w:r>
      <w:r w:rsidR="004C0C6A" w:rsidRPr="00310E4D">
        <w:rPr>
          <w:lang w:val="ro-RO"/>
        </w:rPr>
        <w:t>e art. 5 alin. (1) lit. b)</w:t>
      </w:r>
      <w:r w:rsidRPr="00310E4D">
        <w:rPr>
          <w:lang w:val="ro-RO"/>
        </w:rPr>
        <w:t xml:space="preserve"> din </w:t>
      </w:r>
      <w:r w:rsidR="00F77F86" w:rsidRPr="00310E4D">
        <w:rPr>
          <w:lang w:val="ro-RO"/>
        </w:rPr>
        <w:t>Ordonanța</w:t>
      </w:r>
      <w:r w:rsidRPr="00310E4D">
        <w:rPr>
          <w:lang w:val="ro-RO"/>
        </w:rPr>
        <w:t xml:space="preserve"> de </w:t>
      </w:r>
      <w:r w:rsidR="00F77F86" w:rsidRPr="00310E4D">
        <w:rPr>
          <w:lang w:val="ro-RO"/>
        </w:rPr>
        <w:t>urgență</w:t>
      </w:r>
      <w:r w:rsidRPr="00310E4D">
        <w:rPr>
          <w:lang w:val="ro-RO"/>
        </w:rPr>
        <w:t xml:space="preserve"> a Guvernului nr. 33/2007</w:t>
      </w:r>
      <w:bookmarkStart w:id="1" w:name="_GoBack"/>
      <w:bookmarkEnd w:id="1"/>
      <w:r w:rsidRPr="00310E4D">
        <w:rPr>
          <w:lang w:val="ro-RO"/>
        </w:rPr>
        <w:t xml:space="preserve"> privind organizarea </w:t>
      </w:r>
      <w:r w:rsidR="00F77F86" w:rsidRPr="00310E4D">
        <w:rPr>
          <w:lang w:val="ro-RO"/>
        </w:rPr>
        <w:t>și</w:t>
      </w:r>
      <w:r w:rsidRPr="00310E4D">
        <w:rPr>
          <w:lang w:val="ro-RO"/>
        </w:rPr>
        <w:t xml:space="preserve"> </w:t>
      </w:r>
      <w:r w:rsidR="00F77F86" w:rsidRPr="00310E4D">
        <w:rPr>
          <w:lang w:val="ro-RO"/>
        </w:rPr>
        <w:t>funcționarea</w:t>
      </w:r>
      <w:r w:rsidRPr="00310E4D">
        <w:rPr>
          <w:lang w:val="ro-RO"/>
        </w:rPr>
        <w:t xml:space="preserve"> </w:t>
      </w:r>
      <w:r w:rsidR="00F77F86" w:rsidRPr="00310E4D">
        <w:rPr>
          <w:lang w:val="ro-RO"/>
        </w:rPr>
        <w:t>Autorității</w:t>
      </w:r>
      <w:r w:rsidRPr="00310E4D">
        <w:rPr>
          <w:lang w:val="ro-RO"/>
        </w:rPr>
        <w:t xml:space="preserve"> </w:t>
      </w:r>
      <w:r w:rsidR="00F77F86" w:rsidRPr="00310E4D">
        <w:rPr>
          <w:lang w:val="ro-RO"/>
        </w:rPr>
        <w:t>Naționale</w:t>
      </w:r>
      <w:r w:rsidRPr="00310E4D">
        <w:rPr>
          <w:lang w:val="ro-RO"/>
        </w:rPr>
        <w:t xml:space="preserve"> de Reglementare în Domeniul Energiei, aprobată cu modificări </w:t>
      </w:r>
      <w:r w:rsidR="00F77F86" w:rsidRPr="00310E4D">
        <w:rPr>
          <w:lang w:val="ro-RO"/>
        </w:rPr>
        <w:t>și</w:t>
      </w:r>
      <w:r w:rsidRPr="00310E4D">
        <w:rPr>
          <w:lang w:val="ro-RO"/>
        </w:rPr>
        <w:t xml:space="preserve"> completări prin Legea nr. 160/2012,</w:t>
      </w:r>
      <w:r w:rsidR="00066F63" w:rsidRPr="00310E4D">
        <w:rPr>
          <w:lang w:val="ro-RO"/>
        </w:rPr>
        <w:t xml:space="preserve"> cu modificările și completările ulterioare,</w:t>
      </w:r>
      <w:r w:rsidR="004C0C6A" w:rsidRPr="00310E4D">
        <w:rPr>
          <w:lang w:val="ro-RO"/>
        </w:rPr>
        <w:t xml:space="preserve"> </w:t>
      </w:r>
    </w:p>
    <w:p w14:paraId="71ED12DF" w14:textId="625304FE" w:rsidR="001D774F" w:rsidRPr="00310E4D" w:rsidRDefault="004C0C6A" w:rsidP="004F7952">
      <w:pPr>
        <w:spacing w:before="240" w:line="360" w:lineRule="auto"/>
        <w:ind w:right="-29" w:firstLine="706"/>
        <w:jc w:val="both"/>
        <w:rPr>
          <w:lang w:val="ro-RO"/>
        </w:rPr>
      </w:pPr>
      <w:r w:rsidRPr="00310E4D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D10DD3" w:rsidRDefault="00F77F86" w:rsidP="00CD1B74">
      <w:pPr>
        <w:spacing w:before="240" w:line="360" w:lineRule="auto"/>
        <w:ind w:right="-23" w:firstLine="708"/>
        <w:jc w:val="both"/>
        <w:rPr>
          <w:lang w:val="ro-RO"/>
        </w:rPr>
      </w:pPr>
      <w:r w:rsidRPr="00CD1B74">
        <w:rPr>
          <w:b/>
          <w:bCs/>
          <w:lang w:val="ro-RO"/>
        </w:rPr>
        <w:t>președintele</w:t>
      </w:r>
      <w:r w:rsidR="001D774F" w:rsidRPr="00CD1B74">
        <w:rPr>
          <w:b/>
          <w:bCs/>
          <w:lang w:val="ro-RO"/>
        </w:rPr>
        <w:t xml:space="preserve"> </w:t>
      </w:r>
      <w:r w:rsidRPr="00CD1B74">
        <w:rPr>
          <w:b/>
          <w:bCs/>
          <w:lang w:val="ro-RO"/>
        </w:rPr>
        <w:t>Autorității</w:t>
      </w:r>
      <w:r w:rsidR="001D774F" w:rsidRPr="00CD1B74">
        <w:rPr>
          <w:b/>
          <w:bCs/>
          <w:lang w:val="ro-RO"/>
        </w:rPr>
        <w:t xml:space="preserve"> </w:t>
      </w:r>
      <w:r w:rsidRPr="00CD1B74">
        <w:rPr>
          <w:b/>
          <w:bCs/>
          <w:lang w:val="ro-RO"/>
        </w:rPr>
        <w:t>Naționale</w:t>
      </w:r>
      <w:r w:rsidR="001D774F" w:rsidRPr="00CD1B74">
        <w:rPr>
          <w:b/>
          <w:bCs/>
          <w:lang w:val="ro-RO"/>
        </w:rPr>
        <w:t xml:space="preserve"> de Reglementare în Domeniul Energiei</w:t>
      </w:r>
      <w:r w:rsidR="001D774F" w:rsidRPr="00310E4D">
        <w:rPr>
          <w:lang w:val="ro-RO"/>
        </w:rPr>
        <w:t xml:space="preserve"> emite prezentul ordin</w:t>
      </w:r>
    </w:p>
    <w:p w14:paraId="455C5DD4" w14:textId="5FDE0EF2" w:rsidR="004F4639" w:rsidRPr="00310E4D" w:rsidRDefault="003B50A0" w:rsidP="004F7952">
      <w:pPr>
        <w:pStyle w:val="Heading4"/>
        <w:spacing w:line="360" w:lineRule="auto"/>
        <w:jc w:val="both"/>
        <w:rPr>
          <w:rFonts w:ascii="Times New Roman" w:hAnsi="Times New Roman" w:cs="Times New Roman"/>
          <w:i w:val="0"/>
          <w:color w:val="auto"/>
          <w:lang w:val="ro-RO"/>
        </w:rPr>
      </w:pPr>
      <w:r w:rsidRPr="00310E4D">
        <w:rPr>
          <w:rFonts w:ascii="Times New Roman" w:hAnsi="Times New Roman" w:cs="Times New Roman"/>
          <w:b/>
          <w:i w:val="0"/>
          <w:color w:val="auto"/>
          <w:lang w:val="ro-RO"/>
        </w:rPr>
        <w:t>Art. I.</w:t>
      </w:r>
      <w:r w:rsidRPr="00310E4D">
        <w:rPr>
          <w:rFonts w:ascii="Times New Roman" w:hAnsi="Times New Roman" w:cs="Times New Roman"/>
          <w:i w:val="0"/>
          <w:color w:val="auto"/>
          <w:lang w:val="ro-RO"/>
        </w:rPr>
        <w:t xml:space="preserve"> –</w:t>
      </w:r>
      <w:r w:rsidR="004F4639" w:rsidRPr="00310E4D">
        <w:rPr>
          <w:rFonts w:ascii="Times New Roman" w:hAnsi="Times New Roman" w:cs="Times New Roman"/>
          <w:i w:val="0"/>
          <w:color w:val="auto"/>
          <w:lang w:val="ro-RO"/>
        </w:rPr>
        <w:t xml:space="preserve"> </w:t>
      </w:r>
      <w:r w:rsidR="00FA6245" w:rsidRPr="00FA6245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Anexa la Ordinul președintelui Autorității Naționale de Reglementare în Domeniul Energiei nr. </w:t>
      </w:r>
      <w:r w:rsidR="00CD1B74">
        <w:rPr>
          <w:rFonts w:ascii="Times New Roman" w:hAnsi="Times New Roman" w:cs="Times New Roman"/>
          <w:i w:val="0"/>
          <w:color w:val="auto"/>
          <w:lang w:val="ro-RO" w:eastAsia="en-GB"/>
        </w:rPr>
        <w:t>41</w:t>
      </w:r>
      <w:r w:rsidR="00FA6245" w:rsidRPr="00FA6245">
        <w:rPr>
          <w:rFonts w:ascii="Times New Roman" w:hAnsi="Times New Roman" w:cs="Times New Roman"/>
          <w:i w:val="0"/>
          <w:color w:val="auto"/>
          <w:lang w:val="ro-RO" w:eastAsia="en-GB"/>
        </w:rPr>
        <w:t>/201</w:t>
      </w:r>
      <w:r w:rsidR="00CD1B74">
        <w:rPr>
          <w:rFonts w:ascii="Times New Roman" w:hAnsi="Times New Roman" w:cs="Times New Roman"/>
          <w:i w:val="0"/>
          <w:color w:val="auto"/>
          <w:lang w:val="ro-RO" w:eastAsia="en-GB"/>
        </w:rPr>
        <w:t>9</w:t>
      </w:r>
      <w:r w:rsidR="00FA6245" w:rsidRPr="00FA6245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, </w:t>
      </w:r>
      <w:r w:rsidRPr="00310E4D">
        <w:rPr>
          <w:rFonts w:ascii="Times New Roman" w:hAnsi="Times New Roman" w:cs="Times New Roman"/>
          <w:i w:val="0"/>
          <w:color w:val="auto"/>
          <w:lang w:val="ro-RO" w:eastAsia="en-GB"/>
        </w:rPr>
        <w:t>privind aprobarea Metodolog</w:t>
      </w:r>
      <w:r w:rsidRPr="00CD1B74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iei </w:t>
      </w:r>
      <w:r w:rsidR="00CD1B74" w:rsidRPr="00CD1B74">
        <w:rPr>
          <w:rFonts w:ascii="Times New Roman" w:hAnsi="Times New Roman"/>
          <w:i w:val="0"/>
          <w:color w:val="000000"/>
        </w:rPr>
        <w:t xml:space="preserve">de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stabilire</w:t>
      </w:r>
      <w:proofErr w:type="spellEnd"/>
      <w:r w:rsidR="00CD1B74" w:rsidRPr="00CD1B74">
        <w:rPr>
          <w:rFonts w:ascii="Times New Roman" w:hAnsi="Times New Roman"/>
          <w:i w:val="0"/>
          <w:color w:val="000000"/>
        </w:rPr>
        <w:t xml:space="preserve"> a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tarifelor</w:t>
      </w:r>
      <w:proofErr w:type="spellEnd"/>
      <w:r w:rsidR="00CD1B74" w:rsidRPr="00CD1B74">
        <w:rPr>
          <w:rFonts w:ascii="Times New Roman" w:hAnsi="Times New Roman"/>
          <w:i w:val="0"/>
          <w:color w:val="000000"/>
        </w:rPr>
        <w:t xml:space="preserve">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reglementate</w:t>
      </w:r>
      <w:proofErr w:type="spellEnd"/>
      <w:r w:rsidR="00CD1B74" w:rsidRPr="00CD1B74">
        <w:rPr>
          <w:rFonts w:ascii="Times New Roman" w:hAnsi="Times New Roman"/>
          <w:i w:val="0"/>
          <w:color w:val="000000"/>
        </w:rPr>
        <w:t xml:space="preserve">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pentru</w:t>
      </w:r>
      <w:proofErr w:type="spellEnd"/>
      <w:r w:rsidR="00CD1B74" w:rsidRPr="00CD1B74">
        <w:rPr>
          <w:rFonts w:ascii="Times New Roman" w:hAnsi="Times New Roman"/>
          <w:i w:val="0"/>
          <w:color w:val="000000"/>
        </w:rPr>
        <w:t xml:space="preserve">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serviciile</w:t>
      </w:r>
      <w:proofErr w:type="spellEnd"/>
      <w:r w:rsidR="00CD1B74" w:rsidRPr="00CD1B74">
        <w:rPr>
          <w:rFonts w:ascii="Times New Roman" w:hAnsi="Times New Roman"/>
          <w:i w:val="0"/>
          <w:color w:val="000000"/>
        </w:rPr>
        <w:t xml:space="preserve"> de transport al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gazelor</w:t>
      </w:r>
      <w:proofErr w:type="spellEnd"/>
      <w:r w:rsidR="00CD1B74" w:rsidRPr="00CD1B74">
        <w:rPr>
          <w:rFonts w:ascii="Times New Roman" w:hAnsi="Times New Roman"/>
          <w:i w:val="0"/>
          <w:color w:val="000000"/>
        </w:rPr>
        <w:t xml:space="preserve"> </w:t>
      </w:r>
      <w:proofErr w:type="spellStart"/>
      <w:r w:rsidR="00CD1B74" w:rsidRPr="00CD1B74">
        <w:rPr>
          <w:rFonts w:ascii="Times New Roman" w:hAnsi="Times New Roman"/>
          <w:i w:val="0"/>
          <w:color w:val="000000"/>
        </w:rPr>
        <w:t>naturale</w:t>
      </w:r>
      <w:proofErr w:type="spellEnd"/>
      <w:r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, publicat în Monitorul Oficial nr. </w:t>
      </w:r>
      <w:r w:rsidR="00CD1B74">
        <w:rPr>
          <w:rFonts w:ascii="Times New Roman" w:hAnsi="Times New Roman" w:cs="Times New Roman"/>
          <w:i w:val="0"/>
          <w:color w:val="auto"/>
          <w:lang w:val="ro-RO" w:eastAsia="en-GB"/>
        </w:rPr>
        <w:t>211</w:t>
      </w:r>
      <w:r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 din </w:t>
      </w:r>
      <w:r w:rsidR="00CD1B74">
        <w:rPr>
          <w:rFonts w:ascii="Times New Roman" w:hAnsi="Times New Roman" w:cs="Times New Roman"/>
          <w:i w:val="0"/>
          <w:color w:val="auto"/>
          <w:lang w:val="ro-RO" w:eastAsia="en-GB"/>
        </w:rPr>
        <w:t>18</w:t>
      </w:r>
      <w:r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 </w:t>
      </w:r>
      <w:r w:rsidR="00CD1B74">
        <w:rPr>
          <w:rFonts w:ascii="Times New Roman" w:hAnsi="Times New Roman" w:cs="Times New Roman"/>
          <w:i w:val="0"/>
          <w:color w:val="auto"/>
          <w:lang w:val="ro-RO" w:eastAsia="en-GB"/>
        </w:rPr>
        <w:t>martie</w:t>
      </w:r>
      <w:r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 201</w:t>
      </w:r>
      <w:r w:rsidR="00CD1B74">
        <w:rPr>
          <w:rFonts w:ascii="Times New Roman" w:hAnsi="Times New Roman" w:cs="Times New Roman"/>
          <w:i w:val="0"/>
          <w:color w:val="auto"/>
          <w:lang w:val="ro-RO" w:eastAsia="en-GB"/>
        </w:rPr>
        <w:t>9</w:t>
      </w:r>
      <w:r w:rsidR="00FA6245">
        <w:rPr>
          <w:rFonts w:ascii="Times New Roman" w:hAnsi="Times New Roman" w:cs="Times New Roman"/>
          <w:i w:val="0"/>
          <w:color w:val="auto"/>
          <w:lang w:val="ro-RO" w:eastAsia="en-GB"/>
        </w:rPr>
        <w:t>,</w:t>
      </w:r>
      <w:r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 se </w:t>
      </w:r>
      <w:r w:rsidR="004F4639"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modifică </w:t>
      </w:r>
      <w:r w:rsidR="002266AE" w:rsidRPr="00310E4D">
        <w:rPr>
          <w:rFonts w:ascii="Times New Roman" w:hAnsi="Times New Roman" w:cs="Times New Roman"/>
          <w:i w:val="0"/>
          <w:color w:val="auto"/>
          <w:lang w:val="ro-RO" w:eastAsia="en-GB"/>
        </w:rPr>
        <w:t xml:space="preserve">și se completează </w:t>
      </w:r>
      <w:r w:rsidR="004F4639" w:rsidRPr="00310E4D">
        <w:rPr>
          <w:rFonts w:ascii="Times New Roman" w:hAnsi="Times New Roman" w:cs="Times New Roman"/>
          <w:i w:val="0"/>
          <w:color w:val="auto"/>
          <w:lang w:val="ro-RO" w:eastAsia="en-GB"/>
        </w:rPr>
        <w:t>după cum urmează:</w:t>
      </w:r>
    </w:p>
    <w:p w14:paraId="7A6B3801" w14:textId="57B2A761" w:rsidR="002A14B0" w:rsidRPr="00310E4D" w:rsidRDefault="002A14B0" w:rsidP="004F795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10E4D">
        <w:rPr>
          <w:rFonts w:ascii="Times New Roman" w:hAnsi="Times New Roman"/>
          <w:b/>
          <w:sz w:val="24"/>
          <w:szCs w:val="24"/>
        </w:rPr>
        <w:t xml:space="preserve">Articolul </w:t>
      </w:r>
      <w:r>
        <w:rPr>
          <w:rFonts w:ascii="Times New Roman" w:hAnsi="Times New Roman"/>
          <w:b/>
          <w:sz w:val="24"/>
          <w:szCs w:val="24"/>
        </w:rPr>
        <w:t>4</w:t>
      </w:r>
      <w:r w:rsidR="00450982">
        <w:rPr>
          <w:rFonts w:ascii="Times New Roman" w:hAnsi="Times New Roman"/>
          <w:b/>
          <w:sz w:val="24"/>
          <w:szCs w:val="24"/>
        </w:rPr>
        <w:t>2</w:t>
      </w:r>
      <w:r w:rsidRPr="00310E4D">
        <w:rPr>
          <w:rFonts w:ascii="Times New Roman" w:hAnsi="Times New Roman"/>
          <w:b/>
          <w:sz w:val="24"/>
          <w:szCs w:val="24"/>
        </w:rPr>
        <w:t xml:space="preserve"> se completează cu </w:t>
      </w:r>
      <w:r w:rsidR="00FD6A34">
        <w:rPr>
          <w:rFonts w:ascii="Times New Roman" w:hAnsi="Times New Roman"/>
          <w:b/>
          <w:sz w:val="24"/>
          <w:szCs w:val="24"/>
        </w:rPr>
        <w:t>trei</w:t>
      </w:r>
      <w:r w:rsidRPr="00310E4D">
        <w:rPr>
          <w:rFonts w:ascii="Times New Roman" w:hAnsi="Times New Roman"/>
          <w:b/>
          <w:sz w:val="24"/>
          <w:szCs w:val="24"/>
        </w:rPr>
        <w:t xml:space="preserve"> noi alineate, alin</w:t>
      </w:r>
      <w:r>
        <w:rPr>
          <w:rFonts w:ascii="Times New Roman" w:hAnsi="Times New Roman"/>
          <w:b/>
          <w:sz w:val="24"/>
          <w:szCs w:val="24"/>
        </w:rPr>
        <w:t>eat</w:t>
      </w:r>
      <w:r w:rsidR="00FD6A34">
        <w:rPr>
          <w:rFonts w:ascii="Times New Roman" w:hAnsi="Times New Roman"/>
          <w:b/>
          <w:sz w:val="24"/>
          <w:szCs w:val="24"/>
        </w:rPr>
        <w:t>ele</w:t>
      </w:r>
      <w:r w:rsidRPr="00310E4D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5</w:t>
      </w:r>
      <w:r w:rsidRPr="00310E4D">
        <w:rPr>
          <w:rFonts w:ascii="Times New Roman" w:hAnsi="Times New Roman"/>
          <w:b/>
          <w:sz w:val="24"/>
          <w:szCs w:val="24"/>
        </w:rPr>
        <w:t>)</w:t>
      </w:r>
      <w:r w:rsidR="00FD6A34">
        <w:rPr>
          <w:rFonts w:ascii="Times New Roman" w:hAnsi="Times New Roman"/>
          <w:b/>
          <w:sz w:val="24"/>
          <w:szCs w:val="24"/>
        </w:rPr>
        <w:t xml:space="preserve">, </w:t>
      </w:r>
      <w:r w:rsidRPr="00310E4D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6</w:t>
      </w:r>
      <w:r w:rsidRPr="00310E4D">
        <w:rPr>
          <w:rFonts w:ascii="Times New Roman" w:hAnsi="Times New Roman"/>
          <w:b/>
          <w:sz w:val="24"/>
          <w:szCs w:val="24"/>
        </w:rPr>
        <w:t>)</w:t>
      </w:r>
      <w:r w:rsidR="00FD6A34">
        <w:rPr>
          <w:rFonts w:ascii="Times New Roman" w:hAnsi="Times New Roman"/>
          <w:b/>
          <w:sz w:val="24"/>
          <w:szCs w:val="24"/>
        </w:rPr>
        <w:t xml:space="preserve"> și (7),</w:t>
      </w:r>
      <w:r w:rsidRPr="00310E4D">
        <w:rPr>
          <w:rFonts w:ascii="Times New Roman" w:hAnsi="Times New Roman"/>
          <w:b/>
          <w:sz w:val="24"/>
          <w:szCs w:val="24"/>
        </w:rPr>
        <w:t xml:space="preserve"> cu următorul cuprins:</w:t>
      </w:r>
    </w:p>
    <w:p w14:paraId="035576A8" w14:textId="21C0F720" w:rsidR="00957F8D" w:rsidRDefault="00B9795B" w:rsidP="004F7952">
      <w:pPr>
        <w:tabs>
          <w:tab w:val="left" w:pos="964"/>
          <w:tab w:val="left" w:pos="1080"/>
        </w:tabs>
        <w:spacing w:line="360" w:lineRule="auto"/>
        <w:jc w:val="both"/>
      </w:pPr>
      <w:r w:rsidRPr="002E5AF8">
        <w:rPr>
          <w:lang w:val="ro-RO" w:eastAsia="en-GB"/>
        </w:rPr>
        <w:t>“</w:t>
      </w:r>
      <w:r w:rsidR="002A14B0" w:rsidRPr="006210C2">
        <w:t>(</w:t>
      </w:r>
      <w:r w:rsidR="00D8628C">
        <w:t>4</w:t>
      </w:r>
      <w:r w:rsidR="002A14B0" w:rsidRPr="006210C2">
        <w:t xml:space="preserve">) </w:t>
      </w:r>
      <w:proofErr w:type="spellStart"/>
      <w:r w:rsidR="00D8628C">
        <w:t>Corecția</w:t>
      </w:r>
      <w:proofErr w:type="spellEnd"/>
      <w:r w:rsidR="00957F8D" w:rsidRPr="00063A0F">
        <w:t xml:space="preserve"> </w:t>
      </w:r>
      <w:proofErr w:type="spellStart"/>
      <w:r w:rsidR="00957F8D" w:rsidRPr="00063A0F">
        <w:t>costurilor</w:t>
      </w:r>
      <w:proofErr w:type="spellEnd"/>
      <w:r w:rsidR="00957F8D" w:rsidRPr="00063A0F">
        <w:t xml:space="preserve"> cu </w:t>
      </w:r>
      <w:proofErr w:type="spellStart"/>
      <w:r w:rsidR="00957F8D" w:rsidRPr="00063A0F">
        <w:t>personalul</w:t>
      </w:r>
      <w:proofErr w:type="spellEnd"/>
      <w:r w:rsidR="00957F8D" w:rsidRPr="00063A0F">
        <w:t xml:space="preserve"> se </w:t>
      </w:r>
      <w:proofErr w:type="spellStart"/>
      <w:r w:rsidR="00957F8D" w:rsidRPr="00063A0F">
        <w:t>calculează</w:t>
      </w:r>
      <w:proofErr w:type="spellEnd"/>
      <w:r w:rsidR="00957F8D" w:rsidRPr="00063A0F">
        <w:t xml:space="preserve"> </w:t>
      </w:r>
      <w:proofErr w:type="spellStart"/>
      <w:r w:rsidR="00957F8D" w:rsidRPr="00063A0F">
        <w:t>defalcat</w:t>
      </w:r>
      <w:proofErr w:type="spellEnd"/>
      <w:r w:rsidR="00957F8D" w:rsidRPr="00063A0F">
        <w:t xml:space="preserve"> pe </w:t>
      </w:r>
      <w:proofErr w:type="spellStart"/>
      <w:r w:rsidR="00957F8D" w:rsidRPr="00063A0F">
        <w:t>categori</w:t>
      </w:r>
      <w:r w:rsidR="00957F8D">
        <w:t>ile</w:t>
      </w:r>
      <w:proofErr w:type="spellEnd"/>
      <w:r w:rsidR="00957F8D">
        <w:t xml:space="preserve"> de </w:t>
      </w:r>
      <w:r w:rsidR="002A33FE">
        <w:t>personal</w:t>
      </w:r>
      <w:r w:rsidR="00957F8D" w:rsidRPr="00957F8D">
        <w:t xml:space="preserve"> </w:t>
      </w:r>
      <w:r w:rsidR="00D8628C">
        <w:t>de</w:t>
      </w:r>
      <w:r w:rsidR="00957F8D">
        <w:t xml:space="preserve"> la </w:t>
      </w:r>
      <w:proofErr w:type="spellStart"/>
      <w:r w:rsidR="00957F8D">
        <w:t>momentul</w:t>
      </w:r>
      <w:proofErr w:type="spellEnd"/>
      <w:r w:rsidR="00957F8D" w:rsidRPr="00063A0F">
        <w:t xml:space="preserve"> </w:t>
      </w:r>
      <w:proofErr w:type="spellStart"/>
      <w:r w:rsidR="00957F8D" w:rsidRPr="00063A0F">
        <w:t>fundament</w:t>
      </w:r>
      <w:r w:rsidR="00957F8D">
        <w:t>ării</w:t>
      </w:r>
      <w:proofErr w:type="spellEnd"/>
      <w:r w:rsidR="007F09F5">
        <w:t xml:space="preserve"> </w:t>
      </w:r>
      <w:proofErr w:type="spellStart"/>
      <w:r w:rsidR="007F09F5">
        <w:t>costurilor</w:t>
      </w:r>
      <w:proofErr w:type="spellEnd"/>
      <w:r w:rsidR="007F09F5">
        <w:t xml:space="preserve"> cu </w:t>
      </w:r>
      <w:proofErr w:type="spellStart"/>
      <w:r w:rsidR="007F09F5">
        <w:t>personalul</w:t>
      </w:r>
      <w:proofErr w:type="spellEnd"/>
      <w:r w:rsidR="007F09F5">
        <w:t xml:space="preserve"> </w:t>
      </w:r>
      <w:proofErr w:type="spellStart"/>
      <w:r w:rsidR="007F09F5">
        <w:t>pentru</w:t>
      </w:r>
      <w:proofErr w:type="spellEnd"/>
      <w:r w:rsidR="007F09F5">
        <w:t xml:space="preserve"> </w:t>
      </w:r>
      <w:proofErr w:type="spellStart"/>
      <w:r w:rsidR="007F09F5">
        <w:t>perioada</w:t>
      </w:r>
      <w:proofErr w:type="spellEnd"/>
      <w:r w:rsidR="007F09F5">
        <w:t xml:space="preserve"> a </w:t>
      </w:r>
      <w:proofErr w:type="spellStart"/>
      <w:r w:rsidR="007F09F5">
        <w:t>patra</w:t>
      </w:r>
      <w:proofErr w:type="spellEnd"/>
      <w:r w:rsidR="007F09F5">
        <w:t xml:space="preserve"> de </w:t>
      </w:r>
      <w:proofErr w:type="spellStart"/>
      <w:r w:rsidR="007F09F5">
        <w:t>reglementare</w:t>
      </w:r>
      <w:proofErr w:type="spellEnd"/>
      <w:r w:rsidR="007F09F5">
        <w:t xml:space="preserve">, </w:t>
      </w:r>
      <w:proofErr w:type="spellStart"/>
      <w:r w:rsidR="007F09F5">
        <w:t>respectiv</w:t>
      </w:r>
      <w:proofErr w:type="spellEnd"/>
      <w:r w:rsidR="00957F8D">
        <w:t xml:space="preserve">: </w:t>
      </w:r>
      <w:proofErr w:type="spellStart"/>
      <w:r w:rsidR="00957F8D" w:rsidRPr="00063A0F">
        <w:t>muncitori</w:t>
      </w:r>
      <w:proofErr w:type="spellEnd"/>
      <w:r w:rsidR="00957F8D" w:rsidRPr="00063A0F">
        <w:t xml:space="preserve">, personal TESA </w:t>
      </w:r>
      <w:proofErr w:type="spellStart"/>
      <w:r w:rsidR="00957F8D" w:rsidRPr="00063A0F">
        <w:t>şi</w:t>
      </w:r>
      <w:proofErr w:type="spellEnd"/>
      <w:r w:rsidR="00957F8D" w:rsidRPr="00063A0F">
        <w:t xml:space="preserve"> p</w:t>
      </w:r>
      <w:r w:rsidR="00957F8D">
        <w:t xml:space="preserve">ersonal cu </w:t>
      </w:r>
      <w:proofErr w:type="spellStart"/>
      <w:r w:rsidR="00957F8D">
        <w:t>funcţii</w:t>
      </w:r>
      <w:proofErr w:type="spellEnd"/>
      <w:r w:rsidR="00957F8D">
        <w:t xml:space="preserve"> de </w:t>
      </w:r>
      <w:proofErr w:type="spellStart"/>
      <w:r w:rsidR="00957F8D">
        <w:t>conducere</w:t>
      </w:r>
      <w:proofErr w:type="spellEnd"/>
      <w:r w:rsidR="00957F8D">
        <w:t>.</w:t>
      </w:r>
    </w:p>
    <w:p w14:paraId="46391821" w14:textId="7DE3A78B" w:rsidR="00C21468" w:rsidRPr="00063A0F" w:rsidRDefault="00C21468" w:rsidP="004F7952">
      <w:pPr>
        <w:tabs>
          <w:tab w:val="left" w:pos="964"/>
          <w:tab w:val="left" w:pos="1080"/>
        </w:tabs>
        <w:spacing w:line="360" w:lineRule="auto"/>
        <w:jc w:val="both"/>
      </w:pPr>
      <w:r>
        <w:rPr>
          <w:lang w:val="ro-RO"/>
        </w:rPr>
        <w:t>(</w:t>
      </w:r>
      <w:r w:rsidR="00D8628C">
        <w:rPr>
          <w:lang w:val="ro-RO"/>
        </w:rPr>
        <w:t>5</w:t>
      </w:r>
      <w:r>
        <w:rPr>
          <w:lang w:val="ro-RO"/>
        </w:rPr>
        <w:t xml:space="preserve">) </w:t>
      </w:r>
      <w:r w:rsidR="00D8628C">
        <w:t>OST</w:t>
      </w:r>
      <w:r w:rsidRPr="00063A0F">
        <w:t xml:space="preserve"> </w:t>
      </w:r>
      <w:proofErr w:type="spellStart"/>
      <w:r w:rsidRPr="00063A0F">
        <w:t>este</w:t>
      </w:r>
      <w:proofErr w:type="spellEnd"/>
      <w:r w:rsidRPr="00063A0F">
        <w:t xml:space="preserve"> </w:t>
      </w:r>
      <w:proofErr w:type="spellStart"/>
      <w:r w:rsidRPr="00063A0F">
        <w:t>obligat</w:t>
      </w:r>
      <w:proofErr w:type="spellEnd"/>
      <w:r w:rsidRPr="00063A0F">
        <w:t xml:space="preserve"> ca la </w:t>
      </w:r>
      <w:proofErr w:type="spellStart"/>
      <w:r w:rsidRPr="00063A0F">
        <w:t>raportarea</w:t>
      </w:r>
      <w:proofErr w:type="spellEnd"/>
      <w:r w:rsidRPr="00063A0F">
        <w:t xml:space="preserve"> </w:t>
      </w:r>
      <w:proofErr w:type="spellStart"/>
      <w:r w:rsidRPr="00063A0F">
        <w:t>costurilor</w:t>
      </w:r>
      <w:proofErr w:type="spellEnd"/>
      <w:r w:rsidRPr="00063A0F">
        <w:t xml:space="preserve"> </w:t>
      </w:r>
      <w:proofErr w:type="spellStart"/>
      <w:r w:rsidRPr="00063A0F">
        <w:t>realizate</w:t>
      </w:r>
      <w:proofErr w:type="spellEnd"/>
      <w:r w:rsidRPr="00063A0F">
        <w:t xml:space="preserve"> cu </w:t>
      </w:r>
      <w:proofErr w:type="spellStart"/>
      <w:r w:rsidRPr="00063A0F">
        <w:t>personalul</w:t>
      </w:r>
      <w:proofErr w:type="spellEnd"/>
      <w:r w:rsidRPr="00063A0F">
        <w:t xml:space="preserve"> </w:t>
      </w:r>
      <w:proofErr w:type="spellStart"/>
      <w:r w:rsidRPr="00063A0F">
        <w:t>să</w:t>
      </w:r>
      <w:proofErr w:type="spellEnd"/>
      <w:r w:rsidRPr="00063A0F">
        <w:t xml:space="preserve"> </w:t>
      </w:r>
      <w:proofErr w:type="spellStart"/>
      <w:r>
        <w:t>păstreze</w:t>
      </w:r>
      <w:proofErr w:type="spellEnd"/>
      <w:r>
        <w:t xml:space="preserve"> </w:t>
      </w:r>
      <w:proofErr w:type="spellStart"/>
      <w:r>
        <w:t>aceeleași</w:t>
      </w:r>
      <w:proofErr w:type="spellEnd"/>
      <w:r>
        <w:t xml:space="preserve"> </w:t>
      </w:r>
      <w:r w:rsidRPr="00063A0F">
        <w:t xml:space="preserve"> </w:t>
      </w:r>
      <w:proofErr w:type="spellStart"/>
      <w:r>
        <w:t>criterii</w:t>
      </w:r>
      <w:proofErr w:type="spellEnd"/>
      <w:r>
        <w:t xml:space="preserve">/principii de </w:t>
      </w:r>
      <w:proofErr w:type="spellStart"/>
      <w:r w:rsidRPr="00063A0F">
        <w:t>încadrare</w:t>
      </w:r>
      <w:proofErr w:type="spellEnd"/>
      <w:r w:rsidRPr="00063A0F">
        <w:t xml:space="preserve"> a </w:t>
      </w:r>
      <w:proofErr w:type="spellStart"/>
      <w:r w:rsidRPr="00063A0F">
        <w:t>funcţiilor</w:t>
      </w:r>
      <w:proofErr w:type="spellEnd"/>
      <w:r w:rsidRPr="00063A0F">
        <w:t xml:space="preserve"> </w:t>
      </w:r>
      <w:proofErr w:type="spellStart"/>
      <w:r w:rsidRPr="00063A0F">
        <w:t>în</w:t>
      </w:r>
      <w:proofErr w:type="spellEnd"/>
      <w:r w:rsidRPr="00063A0F"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 w:rsidRPr="00063A0F">
        <w:t>categorie</w:t>
      </w:r>
      <w:proofErr w:type="spellEnd"/>
      <w:r w:rsidRPr="00063A0F">
        <w:t xml:space="preserve"> de </w:t>
      </w:r>
      <w:r>
        <w:t>personal,</w:t>
      </w:r>
      <w:r w:rsidRPr="00063A0F">
        <w:t xml:space="preserve"> </w:t>
      </w:r>
      <w:proofErr w:type="spellStart"/>
      <w:r w:rsidR="00D36676">
        <w:t>transmise</w:t>
      </w:r>
      <w:proofErr w:type="spellEnd"/>
      <w:r w:rsidR="00D36676">
        <w:t xml:space="preserve"> c</w:t>
      </w:r>
      <w:r w:rsidR="00D36676">
        <w:rPr>
          <w:lang w:val="ro-RO"/>
        </w:rPr>
        <w:t>ătre ANRE</w:t>
      </w:r>
      <w:r>
        <w:t xml:space="preserve"> la </w:t>
      </w:r>
      <w:proofErr w:type="spellStart"/>
      <w:r>
        <w:t>momentul</w:t>
      </w:r>
      <w:proofErr w:type="spellEnd"/>
      <w:r w:rsidRPr="00063A0F">
        <w:t xml:space="preserve"> </w:t>
      </w:r>
      <w:proofErr w:type="spellStart"/>
      <w:r w:rsidRPr="00063A0F">
        <w:t>fundament</w:t>
      </w:r>
      <w:r>
        <w:t>ării</w:t>
      </w:r>
      <w:proofErr w:type="spellEnd"/>
      <w:r w:rsidRPr="00063A0F">
        <w:t xml:space="preserve"> </w:t>
      </w:r>
      <w:proofErr w:type="spellStart"/>
      <w:r w:rsidRPr="00063A0F">
        <w:t>costurilor</w:t>
      </w:r>
      <w:proofErr w:type="spellEnd"/>
      <w:r w:rsidRPr="00063A0F">
        <w:t xml:space="preserve"> </w:t>
      </w:r>
      <w:r>
        <w:t>de l</w:t>
      </w:r>
      <w:r w:rsidRPr="00063A0F">
        <w:t xml:space="preserve">a </w:t>
      </w:r>
      <w:proofErr w:type="spellStart"/>
      <w:r w:rsidRPr="00063A0F">
        <w:t>începutul</w:t>
      </w:r>
      <w:proofErr w:type="spellEnd"/>
      <w:r w:rsidRPr="00063A0F">
        <w:t xml:space="preserve"> </w:t>
      </w:r>
      <w:proofErr w:type="spellStart"/>
      <w:r w:rsidRPr="00063A0F">
        <w:t>perioadei</w:t>
      </w:r>
      <w:proofErr w:type="spellEnd"/>
      <w:r w:rsidRPr="00063A0F">
        <w:t xml:space="preserve"> de </w:t>
      </w:r>
      <w:proofErr w:type="spellStart"/>
      <w:r w:rsidRPr="00063A0F">
        <w:t>reglementare</w:t>
      </w:r>
      <w:proofErr w:type="spellEnd"/>
      <w:r w:rsidRPr="00063A0F">
        <w:t>.</w:t>
      </w:r>
      <w:r w:rsidRPr="00310E4D">
        <w:rPr>
          <w:lang w:val="ro-RO"/>
        </w:rPr>
        <w:t>”</w:t>
      </w:r>
    </w:p>
    <w:p w14:paraId="549C9194" w14:textId="5DC7FF14" w:rsidR="00FA6245" w:rsidRPr="00310E4D" w:rsidRDefault="00C65E2E" w:rsidP="004F795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În Anexa nr. </w:t>
      </w:r>
      <w:r w:rsidR="00D8628C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la Metodologie, la </w:t>
      </w:r>
      <w:r w:rsidR="00FA6245" w:rsidRPr="00310E4D">
        <w:rPr>
          <w:rFonts w:ascii="Times New Roman" w:hAnsi="Times New Roman"/>
          <w:b/>
          <w:sz w:val="24"/>
          <w:szCs w:val="24"/>
        </w:rPr>
        <w:t xml:space="preserve">Articolul </w:t>
      </w:r>
      <w:r w:rsidR="00F0095F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, după alineatul (2)</w:t>
      </w:r>
      <w:r w:rsidR="00FA6245" w:rsidRPr="00310E4D">
        <w:rPr>
          <w:rFonts w:ascii="Times New Roman" w:hAnsi="Times New Roman"/>
          <w:b/>
          <w:sz w:val="24"/>
          <w:szCs w:val="24"/>
        </w:rPr>
        <w:t xml:space="preserve"> se </w:t>
      </w:r>
      <w:r>
        <w:rPr>
          <w:rFonts w:ascii="Times New Roman" w:hAnsi="Times New Roman"/>
          <w:b/>
          <w:sz w:val="24"/>
          <w:szCs w:val="24"/>
        </w:rPr>
        <w:t xml:space="preserve">introduce </w:t>
      </w:r>
      <w:r w:rsidR="00FA6245">
        <w:rPr>
          <w:rFonts w:ascii="Times New Roman" w:hAnsi="Times New Roman"/>
          <w:b/>
          <w:sz w:val="24"/>
          <w:szCs w:val="24"/>
        </w:rPr>
        <w:t xml:space="preserve">un nou </w:t>
      </w:r>
      <w:r w:rsidR="00FA6245" w:rsidRPr="00310E4D">
        <w:rPr>
          <w:rFonts w:ascii="Times New Roman" w:hAnsi="Times New Roman"/>
          <w:b/>
          <w:sz w:val="24"/>
          <w:szCs w:val="24"/>
        </w:rPr>
        <w:t>alineat, alin</w:t>
      </w:r>
      <w:r w:rsidR="00FA6245">
        <w:rPr>
          <w:rFonts w:ascii="Times New Roman" w:hAnsi="Times New Roman"/>
          <w:b/>
          <w:sz w:val="24"/>
          <w:szCs w:val="24"/>
        </w:rPr>
        <w:t>eatul</w:t>
      </w:r>
      <w:r w:rsidR="00FA6245" w:rsidRPr="00310E4D">
        <w:rPr>
          <w:rFonts w:ascii="Times New Roman" w:hAnsi="Times New Roman"/>
          <w:b/>
          <w:sz w:val="24"/>
          <w:szCs w:val="24"/>
        </w:rPr>
        <w:t xml:space="preserve"> (</w:t>
      </w:r>
      <w:r w:rsidR="00FA6245">
        <w:rPr>
          <w:rFonts w:ascii="Times New Roman" w:hAnsi="Times New Roman"/>
          <w:b/>
          <w:sz w:val="24"/>
          <w:szCs w:val="24"/>
        </w:rPr>
        <w:t>3)</w:t>
      </w:r>
      <w:r w:rsidR="00FA6245" w:rsidRPr="00310E4D">
        <w:rPr>
          <w:rFonts w:ascii="Times New Roman" w:hAnsi="Times New Roman"/>
          <w:b/>
          <w:sz w:val="24"/>
          <w:szCs w:val="24"/>
        </w:rPr>
        <w:t>, cu următorul cuprins:</w:t>
      </w:r>
    </w:p>
    <w:p w14:paraId="236D6B3B" w14:textId="4FD55F37" w:rsidR="00FA6245" w:rsidRDefault="00FA6245" w:rsidP="004F7952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eastAsia="en-GB"/>
        </w:rPr>
      </w:pPr>
      <w:r w:rsidRPr="00014471">
        <w:rPr>
          <w:rFonts w:ascii="Times New Roman" w:hAnsi="Times New Roman"/>
          <w:sz w:val="24"/>
          <w:szCs w:val="24"/>
          <w:lang w:eastAsia="en-GB"/>
        </w:rPr>
        <w:lastRenderedPageBreak/>
        <w:t>“(3) Nu sunt considerate intrări de imobilizări corporale/necorporale şi nu se vor lua în calcul la stabilirea valorii bazei de active reglementate imobilizările corporale</w:t>
      </w:r>
      <w:r w:rsidR="00C65E2E" w:rsidRPr="00014471">
        <w:rPr>
          <w:rFonts w:ascii="Times New Roman" w:hAnsi="Times New Roman"/>
          <w:sz w:val="24"/>
          <w:szCs w:val="24"/>
          <w:lang w:eastAsia="en-GB"/>
        </w:rPr>
        <w:t>/</w:t>
      </w:r>
      <w:r w:rsidRPr="00014471">
        <w:rPr>
          <w:rFonts w:ascii="Times New Roman" w:hAnsi="Times New Roman"/>
          <w:sz w:val="24"/>
          <w:szCs w:val="24"/>
          <w:lang w:eastAsia="en-GB"/>
        </w:rPr>
        <w:t xml:space="preserve">necorporale </w:t>
      </w:r>
      <w:r w:rsidR="00090465">
        <w:rPr>
          <w:rFonts w:ascii="Times New Roman" w:hAnsi="Times New Roman"/>
          <w:sz w:val="24"/>
          <w:szCs w:val="24"/>
          <w:lang w:eastAsia="en-GB"/>
        </w:rPr>
        <w:t xml:space="preserve">noi, </w:t>
      </w:r>
      <w:r w:rsidRPr="00014471">
        <w:rPr>
          <w:rFonts w:ascii="Times New Roman" w:hAnsi="Times New Roman"/>
          <w:sz w:val="24"/>
          <w:szCs w:val="24"/>
          <w:lang w:eastAsia="en-GB"/>
        </w:rPr>
        <w:t xml:space="preserve">pentru care </w:t>
      </w:r>
      <w:r w:rsidR="00090465">
        <w:rPr>
          <w:rFonts w:ascii="Times New Roman" w:hAnsi="Times New Roman"/>
          <w:sz w:val="24"/>
          <w:szCs w:val="24"/>
          <w:lang w:eastAsia="en-GB"/>
        </w:rPr>
        <w:t>O</w:t>
      </w:r>
      <w:r w:rsidR="00F0095F">
        <w:rPr>
          <w:rFonts w:ascii="Times New Roman" w:hAnsi="Times New Roman"/>
          <w:sz w:val="24"/>
          <w:szCs w:val="24"/>
          <w:lang w:eastAsia="en-GB"/>
        </w:rPr>
        <w:t>ST</w:t>
      </w:r>
      <w:r w:rsidRPr="00014471">
        <w:rPr>
          <w:rFonts w:ascii="Times New Roman" w:hAnsi="Times New Roman"/>
          <w:sz w:val="24"/>
          <w:szCs w:val="24"/>
          <w:lang w:eastAsia="en-GB"/>
        </w:rPr>
        <w:t xml:space="preserve"> nu a obținut modificarea licenţei de operare a sistemului de </w:t>
      </w:r>
      <w:r w:rsidR="00F0095F">
        <w:rPr>
          <w:rFonts w:ascii="Times New Roman" w:hAnsi="Times New Roman"/>
          <w:sz w:val="24"/>
          <w:szCs w:val="24"/>
          <w:lang w:eastAsia="en-GB"/>
        </w:rPr>
        <w:t>transport</w:t>
      </w:r>
      <w:r w:rsidRPr="00014471">
        <w:rPr>
          <w:rFonts w:ascii="Times New Roman" w:hAnsi="Times New Roman"/>
          <w:sz w:val="24"/>
          <w:szCs w:val="24"/>
          <w:lang w:eastAsia="en-GB"/>
        </w:rPr>
        <w:t xml:space="preserve"> a</w:t>
      </w:r>
      <w:r w:rsidR="00F0095F">
        <w:rPr>
          <w:rFonts w:ascii="Times New Roman" w:hAnsi="Times New Roman"/>
          <w:sz w:val="24"/>
          <w:szCs w:val="24"/>
          <w:lang w:eastAsia="en-GB"/>
        </w:rPr>
        <w:t>l</w:t>
      </w:r>
      <w:r w:rsidRPr="00014471">
        <w:rPr>
          <w:rFonts w:ascii="Times New Roman" w:hAnsi="Times New Roman"/>
          <w:sz w:val="24"/>
          <w:szCs w:val="24"/>
          <w:lang w:eastAsia="en-GB"/>
        </w:rPr>
        <w:t xml:space="preserve"> gazelor naturale.</w:t>
      </w:r>
      <w:r w:rsidR="00C65E2E" w:rsidRPr="00014471">
        <w:rPr>
          <w:rFonts w:ascii="Times New Roman" w:hAnsi="Times New Roman"/>
          <w:sz w:val="24"/>
          <w:szCs w:val="24"/>
          <w:lang w:eastAsia="en-GB"/>
        </w:rPr>
        <w:t>”</w:t>
      </w:r>
    </w:p>
    <w:p w14:paraId="03E710BC" w14:textId="1B4ABBFB" w:rsidR="001D774F" w:rsidRPr="00310E4D" w:rsidRDefault="007D62BB" w:rsidP="004F7952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10E4D">
        <w:rPr>
          <w:rFonts w:ascii="Times New Roman" w:hAnsi="Times New Roman"/>
          <w:b/>
          <w:sz w:val="24"/>
          <w:szCs w:val="24"/>
        </w:rPr>
        <w:t xml:space="preserve">Art. </w:t>
      </w:r>
      <w:r w:rsidR="00B21476">
        <w:rPr>
          <w:rFonts w:ascii="Times New Roman" w:hAnsi="Times New Roman"/>
          <w:b/>
          <w:sz w:val="24"/>
          <w:szCs w:val="24"/>
        </w:rPr>
        <w:t>I</w:t>
      </w:r>
      <w:r w:rsidR="00F0095F">
        <w:rPr>
          <w:rFonts w:ascii="Times New Roman" w:hAnsi="Times New Roman"/>
          <w:b/>
          <w:sz w:val="24"/>
          <w:szCs w:val="24"/>
        </w:rPr>
        <w:t>I</w:t>
      </w:r>
      <w:r w:rsidR="00F77F86" w:rsidRPr="00310E4D">
        <w:rPr>
          <w:rFonts w:ascii="Times New Roman" w:hAnsi="Times New Roman"/>
          <w:b/>
          <w:sz w:val="24"/>
          <w:szCs w:val="24"/>
        </w:rPr>
        <w:t>.</w:t>
      </w:r>
      <w:r w:rsidR="00125AD7" w:rsidRPr="00310E4D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310E4D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</w:t>
      </w:r>
      <w:r w:rsidR="00F0095F">
        <w:rPr>
          <w:rStyle w:val="yiv351784985preambul1"/>
          <w:rFonts w:ascii="Times New Roman" w:hAnsi="Times New Roman"/>
          <w:sz w:val="24"/>
          <w:szCs w:val="24"/>
        </w:rPr>
        <w:t>ș</w:t>
      </w:r>
      <w:r w:rsidR="00F0095F" w:rsidRPr="00AA291F">
        <w:rPr>
          <w:rStyle w:val="yiv351784985preambul1"/>
          <w:rFonts w:ascii="Times New Roman" w:hAnsi="Times New Roman"/>
          <w:sz w:val="24"/>
          <w:szCs w:val="24"/>
        </w:rPr>
        <w:t>i titularii de licen</w:t>
      </w:r>
      <w:r w:rsidR="00F0095F">
        <w:rPr>
          <w:rStyle w:val="yiv351784985preambul1"/>
          <w:rFonts w:ascii="Times New Roman" w:hAnsi="Times New Roman"/>
          <w:sz w:val="24"/>
          <w:szCs w:val="24"/>
        </w:rPr>
        <w:t>ță</w:t>
      </w:r>
      <w:r w:rsidR="00F0095F" w:rsidRPr="00AA291F">
        <w:rPr>
          <w:rStyle w:val="yiv351784985preambul1"/>
          <w:rFonts w:ascii="Times New Roman" w:hAnsi="Times New Roman"/>
          <w:sz w:val="24"/>
          <w:szCs w:val="24"/>
        </w:rPr>
        <w:t xml:space="preserve"> de operare a sistemului de transport  vor duce la </w:t>
      </w:r>
      <w:r w:rsidR="00F0095F">
        <w:rPr>
          <w:rStyle w:val="yiv351784985preambul1"/>
          <w:rFonts w:ascii="Times New Roman" w:hAnsi="Times New Roman"/>
          <w:sz w:val="24"/>
          <w:szCs w:val="24"/>
        </w:rPr>
        <w:t>î</w:t>
      </w:r>
      <w:r w:rsidR="00F0095F" w:rsidRPr="00AA291F">
        <w:rPr>
          <w:rStyle w:val="yiv351784985preambul1"/>
          <w:rFonts w:ascii="Times New Roman" w:hAnsi="Times New Roman"/>
          <w:sz w:val="24"/>
          <w:szCs w:val="24"/>
        </w:rPr>
        <w:t>ndeplinire prevederile prezentului ordin</w:t>
      </w:r>
      <w:r w:rsidR="00F77F86" w:rsidRPr="00310E4D">
        <w:rPr>
          <w:rStyle w:val="yiv351784985preambul1"/>
          <w:rFonts w:ascii="Times New Roman" w:hAnsi="Times New Roman"/>
          <w:sz w:val="24"/>
          <w:szCs w:val="24"/>
        </w:rPr>
        <w:t>.</w:t>
      </w:r>
      <w:r w:rsidR="001D774F" w:rsidRPr="00310E4D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4F5C6FA" w:rsidR="001D774F" w:rsidRPr="00310E4D" w:rsidRDefault="007D62BB" w:rsidP="004F7952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310E4D">
        <w:rPr>
          <w:rFonts w:ascii="Times New Roman" w:hAnsi="Times New Roman"/>
          <w:b/>
          <w:sz w:val="24"/>
          <w:szCs w:val="24"/>
        </w:rPr>
        <w:t>Art.</w:t>
      </w:r>
      <w:r w:rsidR="00B21476">
        <w:rPr>
          <w:rFonts w:ascii="Times New Roman" w:hAnsi="Times New Roman"/>
          <w:b/>
          <w:sz w:val="24"/>
          <w:szCs w:val="24"/>
        </w:rPr>
        <w:t xml:space="preserve"> </w:t>
      </w:r>
      <w:r w:rsidR="00F0095F">
        <w:rPr>
          <w:rFonts w:ascii="Times New Roman" w:hAnsi="Times New Roman"/>
          <w:b/>
          <w:sz w:val="24"/>
          <w:szCs w:val="24"/>
        </w:rPr>
        <w:t>III</w:t>
      </w:r>
      <w:r w:rsidRPr="00310E4D">
        <w:rPr>
          <w:rFonts w:ascii="Times New Roman" w:hAnsi="Times New Roman"/>
          <w:b/>
          <w:sz w:val="24"/>
          <w:szCs w:val="24"/>
        </w:rPr>
        <w:t xml:space="preserve">. </w:t>
      </w:r>
      <w:r w:rsidR="006122A5">
        <w:rPr>
          <w:rFonts w:ascii="Times New Roman" w:hAnsi="Times New Roman"/>
          <w:b/>
          <w:sz w:val="24"/>
          <w:szCs w:val="24"/>
        </w:rPr>
        <w:t>–</w:t>
      </w:r>
      <w:r w:rsidRPr="00310E4D">
        <w:rPr>
          <w:rFonts w:ascii="Times New Roman" w:hAnsi="Times New Roman"/>
          <w:sz w:val="24"/>
          <w:szCs w:val="24"/>
        </w:rPr>
        <w:t xml:space="preserve"> </w:t>
      </w:r>
      <w:r w:rsidR="001D774F" w:rsidRPr="00310E4D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777777" w:rsidR="00795BAA" w:rsidRPr="00310E4D" w:rsidRDefault="00795BAA" w:rsidP="004F7952">
      <w:pPr>
        <w:spacing w:line="360" w:lineRule="auto"/>
        <w:jc w:val="center"/>
        <w:rPr>
          <w:b/>
          <w:lang w:val="ro-RO"/>
        </w:rPr>
      </w:pPr>
    </w:p>
    <w:p w14:paraId="438B8721" w14:textId="77777777" w:rsidR="00014471" w:rsidRDefault="00014471" w:rsidP="004F7952">
      <w:pPr>
        <w:spacing w:line="360" w:lineRule="auto"/>
        <w:jc w:val="center"/>
        <w:rPr>
          <w:b/>
          <w:lang w:val="ro-RO"/>
        </w:rPr>
      </w:pPr>
    </w:p>
    <w:p w14:paraId="47F51F23" w14:textId="41A3CA0F" w:rsidR="001D774F" w:rsidRPr="00310E4D" w:rsidRDefault="00F77F86" w:rsidP="004F7952">
      <w:pPr>
        <w:spacing w:line="360" w:lineRule="auto"/>
        <w:jc w:val="center"/>
        <w:rPr>
          <w:b/>
          <w:lang w:val="ro-RO"/>
        </w:rPr>
      </w:pPr>
      <w:r w:rsidRPr="00310E4D">
        <w:rPr>
          <w:b/>
          <w:lang w:val="ro-RO"/>
        </w:rPr>
        <w:t>Președintele</w:t>
      </w:r>
    </w:p>
    <w:p w14:paraId="21B86A9E" w14:textId="2841CFD4" w:rsidR="001D774F" w:rsidRPr="00310E4D" w:rsidRDefault="00F77F86" w:rsidP="004F7952">
      <w:pPr>
        <w:spacing w:line="360" w:lineRule="auto"/>
        <w:jc w:val="center"/>
        <w:rPr>
          <w:b/>
          <w:lang w:val="ro-RO"/>
        </w:rPr>
      </w:pPr>
      <w:r w:rsidRPr="00310E4D">
        <w:rPr>
          <w:b/>
          <w:lang w:val="ro-RO"/>
        </w:rPr>
        <w:t>Autorității</w:t>
      </w:r>
      <w:r w:rsidR="001D774F" w:rsidRPr="00310E4D">
        <w:rPr>
          <w:b/>
          <w:lang w:val="ro-RO"/>
        </w:rPr>
        <w:t xml:space="preserve"> </w:t>
      </w:r>
      <w:r w:rsidRPr="00310E4D">
        <w:rPr>
          <w:b/>
          <w:lang w:val="ro-RO"/>
        </w:rPr>
        <w:t>Naționale</w:t>
      </w:r>
      <w:r w:rsidR="001D774F" w:rsidRPr="00310E4D">
        <w:rPr>
          <w:b/>
          <w:lang w:val="ro-RO"/>
        </w:rPr>
        <w:t xml:space="preserve"> de Reglementare în Domeniul Energiei</w:t>
      </w:r>
    </w:p>
    <w:p w14:paraId="7E570734" w14:textId="6C44C49F" w:rsidR="00F77F86" w:rsidRPr="00310E4D" w:rsidRDefault="00783CB7" w:rsidP="004F7952">
      <w:pPr>
        <w:spacing w:line="360" w:lineRule="auto"/>
        <w:jc w:val="center"/>
        <w:rPr>
          <w:b/>
          <w:lang w:val="ro-RO"/>
        </w:rPr>
      </w:pPr>
      <w:r w:rsidRPr="00310E4D">
        <w:rPr>
          <w:b/>
          <w:lang w:val="ro-RO"/>
        </w:rPr>
        <w:t>Dumitru Chiri</w:t>
      </w:r>
      <w:r w:rsidR="00351BB3" w:rsidRPr="00310E4D">
        <w:rPr>
          <w:b/>
          <w:lang w:val="ro-RO"/>
        </w:rPr>
        <w:t>ţ</w:t>
      </w:r>
      <w:r w:rsidRPr="00310E4D">
        <w:rPr>
          <w:b/>
          <w:lang w:val="ro-RO"/>
        </w:rPr>
        <w:t>ă</w:t>
      </w:r>
    </w:p>
    <w:sectPr w:rsidR="00F77F86" w:rsidRPr="00310E4D" w:rsidSect="00850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560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1DA87" w14:textId="77777777" w:rsidR="00065678" w:rsidRDefault="00065678" w:rsidP="008023D8">
      <w:r>
        <w:separator/>
      </w:r>
    </w:p>
  </w:endnote>
  <w:endnote w:type="continuationSeparator" w:id="0">
    <w:p w14:paraId="3DB2F073" w14:textId="77777777" w:rsidR="00065678" w:rsidRDefault="00065678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410A9" w14:textId="77777777" w:rsidR="00065678" w:rsidRDefault="000656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4175045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FF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5B0D5D" w14:textId="77777777" w:rsidR="00065678" w:rsidRDefault="000656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4E105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736A7A" w14:textId="77777777" w:rsidR="00065678" w:rsidRDefault="00065678" w:rsidP="008023D8">
      <w:r>
        <w:separator/>
      </w:r>
    </w:p>
  </w:footnote>
  <w:footnote w:type="continuationSeparator" w:id="0">
    <w:p w14:paraId="56E59235" w14:textId="77777777" w:rsidR="00065678" w:rsidRDefault="00065678" w:rsidP="00802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38291" w14:textId="77777777" w:rsidR="00065678" w:rsidRDefault="000656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63AB1" w14:textId="77777777" w:rsidR="00065678" w:rsidRDefault="000656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ECAB6" w14:textId="77777777" w:rsidR="00065678" w:rsidRDefault="000656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3FD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245C4"/>
    <w:multiLevelType w:val="hybridMultilevel"/>
    <w:tmpl w:val="9022DB9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D50B3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22490"/>
    <w:multiLevelType w:val="hybridMultilevel"/>
    <w:tmpl w:val="FC6C7CF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1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96A72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5"/>
  </w:num>
  <w:num w:numId="2">
    <w:abstractNumId w:val="26"/>
  </w:num>
  <w:num w:numId="3">
    <w:abstractNumId w:val="12"/>
  </w:num>
  <w:num w:numId="4">
    <w:abstractNumId w:val="25"/>
  </w:num>
  <w:num w:numId="5">
    <w:abstractNumId w:val="10"/>
  </w:num>
  <w:num w:numId="6">
    <w:abstractNumId w:val="14"/>
  </w:num>
  <w:num w:numId="7">
    <w:abstractNumId w:val="18"/>
  </w:num>
  <w:num w:numId="8">
    <w:abstractNumId w:val="13"/>
  </w:num>
  <w:num w:numId="9">
    <w:abstractNumId w:val="22"/>
  </w:num>
  <w:num w:numId="10">
    <w:abstractNumId w:val="5"/>
  </w:num>
  <w:num w:numId="11">
    <w:abstractNumId w:val="23"/>
  </w:num>
  <w:num w:numId="12">
    <w:abstractNumId w:val="17"/>
  </w:num>
  <w:num w:numId="13">
    <w:abstractNumId w:val="8"/>
  </w:num>
  <w:num w:numId="14">
    <w:abstractNumId w:val="20"/>
  </w:num>
  <w:num w:numId="15">
    <w:abstractNumId w:val="7"/>
  </w:num>
  <w:num w:numId="16">
    <w:abstractNumId w:val="9"/>
  </w:num>
  <w:num w:numId="17">
    <w:abstractNumId w:val="3"/>
  </w:num>
  <w:num w:numId="18">
    <w:abstractNumId w:val="11"/>
  </w:num>
  <w:num w:numId="19">
    <w:abstractNumId w:val="19"/>
  </w:num>
  <w:num w:numId="20">
    <w:abstractNumId w:val="24"/>
  </w:num>
  <w:num w:numId="21">
    <w:abstractNumId w:val="16"/>
  </w:num>
  <w:num w:numId="22">
    <w:abstractNumId w:val="4"/>
  </w:num>
  <w:num w:numId="23">
    <w:abstractNumId w:val="27"/>
  </w:num>
  <w:num w:numId="24">
    <w:abstractNumId w:val="6"/>
  </w:num>
  <w:num w:numId="25">
    <w:abstractNumId w:val="1"/>
  </w:num>
  <w:num w:numId="26">
    <w:abstractNumId w:val="0"/>
  </w:num>
  <w:num w:numId="27">
    <w:abstractNumId w:val="2"/>
  </w:num>
  <w:num w:numId="28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4471"/>
    <w:rsid w:val="00014830"/>
    <w:rsid w:val="00015051"/>
    <w:rsid w:val="00017589"/>
    <w:rsid w:val="00021326"/>
    <w:rsid w:val="00022DBE"/>
    <w:rsid w:val="000238C0"/>
    <w:rsid w:val="00025378"/>
    <w:rsid w:val="000255C6"/>
    <w:rsid w:val="000301B9"/>
    <w:rsid w:val="00030E5E"/>
    <w:rsid w:val="0003626F"/>
    <w:rsid w:val="000376E5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45A9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465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1F9C"/>
    <w:rsid w:val="000A4BF3"/>
    <w:rsid w:val="000A6102"/>
    <w:rsid w:val="000A7163"/>
    <w:rsid w:val="000B2209"/>
    <w:rsid w:val="000B3CE8"/>
    <w:rsid w:val="000B57A3"/>
    <w:rsid w:val="000B6CCD"/>
    <w:rsid w:val="000C5B17"/>
    <w:rsid w:val="000C5D94"/>
    <w:rsid w:val="000C62E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5310"/>
    <w:rsid w:val="000E58C2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1590"/>
    <w:rsid w:val="00112468"/>
    <w:rsid w:val="001164BC"/>
    <w:rsid w:val="0011782F"/>
    <w:rsid w:val="00117A62"/>
    <w:rsid w:val="00117EB5"/>
    <w:rsid w:val="001239EE"/>
    <w:rsid w:val="00124135"/>
    <w:rsid w:val="001248A5"/>
    <w:rsid w:val="00125AD7"/>
    <w:rsid w:val="00132F27"/>
    <w:rsid w:val="0013373E"/>
    <w:rsid w:val="001341AC"/>
    <w:rsid w:val="0013660D"/>
    <w:rsid w:val="00136685"/>
    <w:rsid w:val="0013688E"/>
    <w:rsid w:val="00142DFC"/>
    <w:rsid w:val="001465D5"/>
    <w:rsid w:val="00147241"/>
    <w:rsid w:val="00150801"/>
    <w:rsid w:val="00155DB6"/>
    <w:rsid w:val="00156B3F"/>
    <w:rsid w:val="00156DFF"/>
    <w:rsid w:val="0016223B"/>
    <w:rsid w:val="00164A2C"/>
    <w:rsid w:val="00167112"/>
    <w:rsid w:val="001705E3"/>
    <w:rsid w:val="00173016"/>
    <w:rsid w:val="00175661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A6D"/>
    <w:rsid w:val="001B6B40"/>
    <w:rsid w:val="001C4141"/>
    <w:rsid w:val="001C512A"/>
    <w:rsid w:val="001C5A4D"/>
    <w:rsid w:val="001C7BA6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6C4F"/>
    <w:rsid w:val="001E6C98"/>
    <w:rsid w:val="001E7648"/>
    <w:rsid w:val="001F0278"/>
    <w:rsid w:val="001F0EB1"/>
    <w:rsid w:val="001F2BF0"/>
    <w:rsid w:val="001F4076"/>
    <w:rsid w:val="001F5438"/>
    <w:rsid w:val="002018BA"/>
    <w:rsid w:val="00205235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5233"/>
    <w:rsid w:val="00236109"/>
    <w:rsid w:val="0023643D"/>
    <w:rsid w:val="0023700E"/>
    <w:rsid w:val="00237B5C"/>
    <w:rsid w:val="00237D81"/>
    <w:rsid w:val="00243E34"/>
    <w:rsid w:val="002450B2"/>
    <w:rsid w:val="0024527D"/>
    <w:rsid w:val="00245610"/>
    <w:rsid w:val="002463C1"/>
    <w:rsid w:val="0025127E"/>
    <w:rsid w:val="00260EE3"/>
    <w:rsid w:val="00261182"/>
    <w:rsid w:val="00264996"/>
    <w:rsid w:val="00264BB6"/>
    <w:rsid w:val="00265395"/>
    <w:rsid w:val="002664BB"/>
    <w:rsid w:val="00267C68"/>
    <w:rsid w:val="0027303D"/>
    <w:rsid w:val="00273818"/>
    <w:rsid w:val="002744D8"/>
    <w:rsid w:val="002749CB"/>
    <w:rsid w:val="002749DA"/>
    <w:rsid w:val="0027547D"/>
    <w:rsid w:val="00275E9B"/>
    <w:rsid w:val="00280420"/>
    <w:rsid w:val="00282716"/>
    <w:rsid w:val="00282EDA"/>
    <w:rsid w:val="00286D2B"/>
    <w:rsid w:val="00287045"/>
    <w:rsid w:val="00287320"/>
    <w:rsid w:val="00291910"/>
    <w:rsid w:val="0029232B"/>
    <w:rsid w:val="00292912"/>
    <w:rsid w:val="0029343F"/>
    <w:rsid w:val="00294298"/>
    <w:rsid w:val="002A0FEA"/>
    <w:rsid w:val="002A14B0"/>
    <w:rsid w:val="002A162F"/>
    <w:rsid w:val="002A1D66"/>
    <w:rsid w:val="002A33FE"/>
    <w:rsid w:val="002A3E53"/>
    <w:rsid w:val="002A4A13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40D4"/>
    <w:rsid w:val="002C5172"/>
    <w:rsid w:val="002C768B"/>
    <w:rsid w:val="002C76DE"/>
    <w:rsid w:val="002D345B"/>
    <w:rsid w:val="002D3F85"/>
    <w:rsid w:val="002D68F0"/>
    <w:rsid w:val="002D6B86"/>
    <w:rsid w:val="002E0684"/>
    <w:rsid w:val="002E2009"/>
    <w:rsid w:val="002E2FDE"/>
    <w:rsid w:val="002E55E2"/>
    <w:rsid w:val="002E5AF8"/>
    <w:rsid w:val="002E630E"/>
    <w:rsid w:val="002E707E"/>
    <w:rsid w:val="002E7D48"/>
    <w:rsid w:val="002F1515"/>
    <w:rsid w:val="002F3452"/>
    <w:rsid w:val="002F41A6"/>
    <w:rsid w:val="00300B9C"/>
    <w:rsid w:val="00304807"/>
    <w:rsid w:val="00306A99"/>
    <w:rsid w:val="00306D6B"/>
    <w:rsid w:val="00307BD8"/>
    <w:rsid w:val="00310389"/>
    <w:rsid w:val="00310A2D"/>
    <w:rsid w:val="00310B28"/>
    <w:rsid w:val="00310E4D"/>
    <w:rsid w:val="00312089"/>
    <w:rsid w:val="00313373"/>
    <w:rsid w:val="00322256"/>
    <w:rsid w:val="00322388"/>
    <w:rsid w:val="00322B07"/>
    <w:rsid w:val="0032348C"/>
    <w:rsid w:val="00323A93"/>
    <w:rsid w:val="003265F4"/>
    <w:rsid w:val="0032771C"/>
    <w:rsid w:val="00330841"/>
    <w:rsid w:val="00330BB2"/>
    <w:rsid w:val="00331CD0"/>
    <w:rsid w:val="003326E6"/>
    <w:rsid w:val="0033286C"/>
    <w:rsid w:val="003357CA"/>
    <w:rsid w:val="00337493"/>
    <w:rsid w:val="003438E9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6767"/>
    <w:rsid w:val="0036339B"/>
    <w:rsid w:val="00367F6B"/>
    <w:rsid w:val="00374B33"/>
    <w:rsid w:val="00375F3E"/>
    <w:rsid w:val="00375FD9"/>
    <w:rsid w:val="0037655A"/>
    <w:rsid w:val="00376CBB"/>
    <w:rsid w:val="003772E8"/>
    <w:rsid w:val="00380629"/>
    <w:rsid w:val="00386D15"/>
    <w:rsid w:val="00386D74"/>
    <w:rsid w:val="003873B2"/>
    <w:rsid w:val="00387A45"/>
    <w:rsid w:val="00390162"/>
    <w:rsid w:val="00395266"/>
    <w:rsid w:val="00395853"/>
    <w:rsid w:val="00395E87"/>
    <w:rsid w:val="0039642E"/>
    <w:rsid w:val="003969C8"/>
    <w:rsid w:val="00396DF4"/>
    <w:rsid w:val="00397063"/>
    <w:rsid w:val="00397618"/>
    <w:rsid w:val="00397AA7"/>
    <w:rsid w:val="003A05CB"/>
    <w:rsid w:val="003A22F7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94"/>
    <w:rsid w:val="003B67C5"/>
    <w:rsid w:val="003B748A"/>
    <w:rsid w:val="003C12D4"/>
    <w:rsid w:val="003C77FE"/>
    <w:rsid w:val="003C7E4A"/>
    <w:rsid w:val="003D0FB6"/>
    <w:rsid w:val="003D1C04"/>
    <w:rsid w:val="003D28C0"/>
    <w:rsid w:val="003D3367"/>
    <w:rsid w:val="003D4555"/>
    <w:rsid w:val="003D4A1F"/>
    <w:rsid w:val="003D4ED3"/>
    <w:rsid w:val="003E27A1"/>
    <w:rsid w:val="003E2EB9"/>
    <w:rsid w:val="003E323D"/>
    <w:rsid w:val="003E52A2"/>
    <w:rsid w:val="003E5D0A"/>
    <w:rsid w:val="003F1022"/>
    <w:rsid w:val="003F4ABC"/>
    <w:rsid w:val="003F5927"/>
    <w:rsid w:val="003F5F3A"/>
    <w:rsid w:val="0040238B"/>
    <w:rsid w:val="004027CB"/>
    <w:rsid w:val="0040281B"/>
    <w:rsid w:val="00403480"/>
    <w:rsid w:val="00403CC3"/>
    <w:rsid w:val="0040402F"/>
    <w:rsid w:val="00406AB1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38C6"/>
    <w:rsid w:val="0043519C"/>
    <w:rsid w:val="0043528C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982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7A0"/>
    <w:rsid w:val="00481D88"/>
    <w:rsid w:val="00482FF7"/>
    <w:rsid w:val="00484F72"/>
    <w:rsid w:val="00485940"/>
    <w:rsid w:val="00485FF8"/>
    <w:rsid w:val="004868CA"/>
    <w:rsid w:val="00490065"/>
    <w:rsid w:val="004905F7"/>
    <w:rsid w:val="00492A89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7A4B"/>
    <w:rsid w:val="004B7581"/>
    <w:rsid w:val="004B786D"/>
    <w:rsid w:val="004C0C6A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260C"/>
    <w:rsid w:val="004D303A"/>
    <w:rsid w:val="004D49AE"/>
    <w:rsid w:val="004D5959"/>
    <w:rsid w:val="004D5D9F"/>
    <w:rsid w:val="004E1315"/>
    <w:rsid w:val="004E3E0E"/>
    <w:rsid w:val="004E4B7C"/>
    <w:rsid w:val="004E5BFB"/>
    <w:rsid w:val="004E5C56"/>
    <w:rsid w:val="004F00F7"/>
    <w:rsid w:val="004F16DA"/>
    <w:rsid w:val="004F4639"/>
    <w:rsid w:val="004F5094"/>
    <w:rsid w:val="004F7952"/>
    <w:rsid w:val="0050005A"/>
    <w:rsid w:val="005012BA"/>
    <w:rsid w:val="005012D2"/>
    <w:rsid w:val="00501A3D"/>
    <w:rsid w:val="00501B1E"/>
    <w:rsid w:val="00507FD5"/>
    <w:rsid w:val="005105D6"/>
    <w:rsid w:val="005124C3"/>
    <w:rsid w:val="005131E8"/>
    <w:rsid w:val="0051342E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30F34"/>
    <w:rsid w:val="00531FBC"/>
    <w:rsid w:val="00533225"/>
    <w:rsid w:val="005347BD"/>
    <w:rsid w:val="005409B9"/>
    <w:rsid w:val="00542AA3"/>
    <w:rsid w:val="00543C55"/>
    <w:rsid w:val="00543E9A"/>
    <w:rsid w:val="00545377"/>
    <w:rsid w:val="005525BF"/>
    <w:rsid w:val="00552D85"/>
    <w:rsid w:val="00554ADA"/>
    <w:rsid w:val="0055566E"/>
    <w:rsid w:val="00555719"/>
    <w:rsid w:val="00557590"/>
    <w:rsid w:val="00560550"/>
    <w:rsid w:val="00564952"/>
    <w:rsid w:val="00565D0B"/>
    <w:rsid w:val="00566C23"/>
    <w:rsid w:val="005679E9"/>
    <w:rsid w:val="005711FF"/>
    <w:rsid w:val="005739F8"/>
    <w:rsid w:val="00573A54"/>
    <w:rsid w:val="0057450B"/>
    <w:rsid w:val="00574EE3"/>
    <w:rsid w:val="00575CD6"/>
    <w:rsid w:val="00577542"/>
    <w:rsid w:val="00580103"/>
    <w:rsid w:val="0058020E"/>
    <w:rsid w:val="00583092"/>
    <w:rsid w:val="005832D6"/>
    <w:rsid w:val="0058373F"/>
    <w:rsid w:val="00584DA2"/>
    <w:rsid w:val="00591A93"/>
    <w:rsid w:val="00595DEB"/>
    <w:rsid w:val="0059783D"/>
    <w:rsid w:val="005A07C9"/>
    <w:rsid w:val="005A13C2"/>
    <w:rsid w:val="005A428B"/>
    <w:rsid w:val="005A4379"/>
    <w:rsid w:val="005A7D7A"/>
    <w:rsid w:val="005B0301"/>
    <w:rsid w:val="005B1F13"/>
    <w:rsid w:val="005B3318"/>
    <w:rsid w:val="005B365D"/>
    <w:rsid w:val="005B45E5"/>
    <w:rsid w:val="005B4E16"/>
    <w:rsid w:val="005C0420"/>
    <w:rsid w:val="005C2335"/>
    <w:rsid w:val="005C43AF"/>
    <w:rsid w:val="005D1F6F"/>
    <w:rsid w:val="005D49E3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E729F"/>
    <w:rsid w:val="005F051E"/>
    <w:rsid w:val="005F14CF"/>
    <w:rsid w:val="005F2C41"/>
    <w:rsid w:val="005F351C"/>
    <w:rsid w:val="005F52C4"/>
    <w:rsid w:val="005F74E8"/>
    <w:rsid w:val="005F7FE1"/>
    <w:rsid w:val="00604DBA"/>
    <w:rsid w:val="006056BC"/>
    <w:rsid w:val="00605C49"/>
    <w:rsid w:val="00610DA9"/>
    <w:rsid w:val="00611CAC"/>
    <w:rsid w:val="006122A5"/>
    <w:rsid w:val="006139E5"/>
    <w:rsid w:val="006169D1"/>
    <w:rsid w:val="00616B5E"/>
    <w:rsid w:val="00620B81"/>
    <w:rsid w:val="006212A5"/>
    <w:rsid w:val="00621815"/>
    <w:rsid w:val="00622132"/>
    <w:rsid w:val="00625866"/>
    <w:rsid w:val="0062595E"/>
    <w:rsid w:val="0063277E"/>
    <w:rsid w:val="00632DE3"/>
    <w:rsid w:val="0063394D"/>
    <w:rsid w:val="00635903"/>
    <w:rsid w:val="00635ABC"/>
    <w:rsid w:val="0063747F"/>
    <w:rsid w:val="00640407"/>
    <w:rsid w:val="00640D12"/>
    <w:rsid w:val="00641332"/>
    <w:rsid w:val="00643986"/>
    <w:rsid w:val="0064527D"/>
    <w:rsid w:val="0064660A"/>
    <w:rsid w:val="00646866"/>
    <w:rsid w:val="006509B5"/>
    <w:rsid w:val="00651B80"/>
    <w:rsid w:val="00651F5C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C3"/>
    <w:rsid w:val="00662E89"/>
    <w:rsid w:val="0066507A"/>
    <w:rsid w:val="00665529"/>
    <w:rsid w:val="00666D2A"/>
    <w:rsid w:val="006715FC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30AC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CBB"/>
    <w:rsid w:val="006C38A0"/>
    <w:rsid w:val="006C74D7"/>
    <w:rsid w:val="006D06C8"/>
    <w:rsid w:val="006D1070"/>
    <w:rsid w:val="006D19BE"/>
    <w:rsid w:val="006D1A3D"/>
    <w:rsid w:val="006D48A7"/>
    <w:rsid w:val="006E1283"/>
    <w:rsid w:val="006E13DB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67EB"/>
    <w:rsid w:val="00716A84"/>
    <w:rsid w:val="00721DFC"/>
    <w:rsid w:val="00721F2F"/>
    <w:rsid w:val="00722E29"/>
    <w:rsid w:val="007230EE"/>
    <w:rsid w:val="0072492B"/>
    <w:rsid w:val="0072653E"/>
    <w:rsid w:val="00727949"/>
    <w:rsid w:val="007301D6"/>
    <w:rsid w:val="007304D1"/>
    <w:rsid w:val="00731607"/>
    <w:rsid w:val="00731A70"/>
    <w:rsid w:val="00735EC5"/>
    <w:rsid w:val="007421AE"/>
    <w:rsid w:val="007430C3"/>
    <w:rsid w:val="0074318A"/>
    <w:rsid w:val="00744642"/>
    <w:rsid w:val="00744817"/>
    <w:rsid w:val="00746A18"/>
    <w:rsid w:val="00747D38"/>
    <w:rsid w:val="00752CED"/>
    <w:rsid w:val="007539C8"/>
    <w:rsid w:val="00753B32"/>
    <w:rsid w:val="00757D56"/>
    <w:rsid w:val="007647CA"/>
    <w:rsid w:val="00764B5A"/>
    <w:rsid w:val="00765F4B"/>
    <w:rsid w:val="00766158"/>
    <w:rsid w:val="0076697F"/>
    <w:rsid w:val="00767AC2"/>
    <w:rsid w:val="007703F2"/>
    <w:rsid w:val="0077094B"/>
    <w:rsid w:val="00771C42"/>
    <w:rsid w:val="0077348C"/>
    <w:rsid w:val="007758FA"/>
    <w:rsid w:val="00775E10"/>
    <w:rsid w:val="00775EBE"/>
    <w:rsid w:val="007764F2"/>
    <w:rsid w:val="00777BA5"/>
    <w:rsid w:val="00780235"/>
    <w:rsid w:val="00780649"/>
    <w:rsid w:val="00780D20"/>
    <w:rsid w:val="00781C23"/>
    <w:rsid w:val="00782785"/>
    <w:rsid w:val="00783CB7"/>
    <w:rsid w:val="007860B9"/>
    <w:rsid w:val="00787C02"/>
    <w:rsid w:val="00790573"/>
    <w:rsid w:val="0079507E"/>
    <w:rsid w:val="00795428"/>
    <w:rsid w:val="00795BAA"/>
    <w:rsid w:val="0079683A"/>
    <w:rsid w:val="007A05BE"/>
    <w:rsid w:val="007A0F00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A6B"/>
    <w:rsid w:val="007E6415"/>
    <w:rsid w:val="007E6681"/>
    <w:rsid w:val="007E66B2"/>
    <w:rsid w:val="007F09F5"/>
    <w:rsid w:val="007F212E"/>
    <w:rsid w:val="007F313F"/>
    <w:rsid w:val="007F376B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FF9"/>
    <w:rsid w:val="0085289E"/>
    <w:rsid w:val="0086047F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6FF2"/>
    <w:rsid w:val="00893B31"/>
    <w:rsid w:val="008A13D1"/>
    <w:rsid w:val="008A1CF0"/>
    <w:rsid w:val="008A6A4C"/>
    <w:rsid w:val="008B106F"/>
    <w:rsid w:val="008B194D"/>
    <w:rsid w:val="008B1A9E"/>
    <w:rsid w:val="008B1C2B"/>
    <w:rsid w:val="008B2721"/>
    <w:rsid w:val="008B27AA"/>
    <w:rsid w:val="008B334B"/>
    <w:rsid w:val="008B4298"/>
    <w:rsid w:val="008B458A"/>
    <w:rsid w:val="008B4FDA"/>
    <w:rsid w:val="008B5298"/>
    <w:rsid w:val="008B6936"/>
    <w:rsid w:val="008B7658"/>
    <w:rsid w:val="008B78D1"/>
    <w:rsid w:val="008C2024"/>
    <w:rsid w:val="008C6495"/>
    <w:rsid w:val="008D0575"/>
    <w:rsid w:val="008D184A"/>
    <w:rsid w:val="008D2F05"/>
    <w:rsid w:val="008D3001"/>
    <w:rsid w:val="008D652C"/>
    <w:rsid w:val="008D71C5"/>
    <w:rsid w:val="008E1DEC"/>
    <w:rsid w:val="008E42DA"/>
    <w:rsid w:val="008E6292"/>
    <w:rsid w:val="008E67A8"/>
    <w:rsid w:val="008F0791"/>
    <w:rsid w:val="008F5E83"/>
    <w:rsid w:val="00900282"/>
    <w:rsid w:val="00901A7E"/>
    <w:rsid w:val="00902085"/>
    <w:rsid w:val="00902E85"/>
    <w:rsid w:val="0090303B"/>
    <w:rsid w:val="009045DE"/>
    <w:rsid w:val="009047D3"/>
    <w:rsid w:val="00904852"/>
    <w:rsid w:val="00910068"/>
    <w:rsid w:val="0091277D"/>
    <w:rsid w:val="00915369"/>
    <w:rsid w:val="00920521"/>
    <w:rsid w:val="00920E9E"/>
    <w:rsid w:val="00921F61"/>
    <w:rsid w:val="00922A8E"/>
    <w:rsid w:val="00924439"/>
    <w:rsid w:val="009246FB"/>
    <w:rsid w:val="009278F5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57F8D"/>
    <w:rsid w:val="009639A4"/>
    <w:rsid w:val="00966956"/>
    <w:rsid w:val="009703FC"/>
    <w:rsid w:val="00972A8D"/>
    <w:rsid w:val="00973B68"/>
    <w:rsid w:val="00980046"/>
    <w:rsid w:val="009807B5"/>
    <w:rsid w:val="00981F3F"/>
    <w:rsid w:val="00983809"/>
    <w:rsid w:val="00983CBB"/>
    <w:rsid w:val="00987C2B"/>
    <w:rsid w:val="0099136C"/>
    <w:rsid w:val="00991962"/>
    <w:rsid w:val="00994FE4"/>
    <w:rsid w:val="009951E2"/>
    <w:rsid w:val="00997627"/>
    <w:rsid w:val="009A007A"/>
    <w:rsid w:val="009A276A"/>
    <w:rsid w:val="009A3268"/>
    <w:rsid w:val="009A3BC2"/>
    <w:rsid w:val="009A4F28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9E6"/>
    <w:rsid w:val="009C6BC5"/>
    <w:rsid w:val="009D002A"/>
    <w:rsid w:val="009D30AD"/>
    <w:rsid w:val="009D32C3"/>
    <w:rsid w:val="009D55A2"/>
    <w:rsid w:val="009D6158"/>
    <w:rsid w:val="009E169A"/>
    <w:rsid w:val="009E3CF8"/>
    <w:rsid w:val="009E48F9"/>
    <w:rsid w:val="009F4500"/>
    <w:rsid w:val="009F46DA"/>
    <w:rsid w:val="009F487D"/>
    <w:rsid w:val="009F7809"/>
    <w:rsid w:val="00A00FDC"/>
    <w:rsid w:val="00A027BE"/>
    <w:rsid w:val="00A03E83"/>
    <w:rsid w:val="00A0451E"/>
    <w:rsid w:val="00A045B9"/>
    <w:rsid w:val="00A04D30"/>
    <w:rsid w:val="00A0567B"/>
    <w:rsid w:val="00A056E7"/>
    <w:rsid w:val="00A100E4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453D"/>
    <w:rsid w:val="00A458BC"/>
    <w:rsid w:val="00A45F6C"/>
    <w:rsid w:val="00A46D19"/>
    <w:rsid w:val="00A512EB"/>
    <w:rsid w:val="00A5171B"/>
    <w:rsid w:val="00A54438"/>
    <w:rsid w:val="00A562C5"/>
    <w:rsid w:val="00A6058B"/>
    <w:rsid w:val="00A617AB"/>
    <w:rsid w:val="00A62867"/>
    <w:rsid w:val="00A63881"/>
    <w:rsid w:val="00A63AAA"/>
    <w:rsid w:val="00A64055"/>
    <w:rsid w:val="00A65544"/>
    <w:rsid w:val="00A65E21"/>
    <w:rsid w:val="00A67FA5"/>
    <w:rsid w:val="00A70448"/>
    <w:rsid w:val="00A72DE8"/>
    <w:rsid w:val="00A734B4"/>
    <w:rsid w:val="00A7472A"/>
    <w:rsid w:val="00A75214"/>
    <w:rsid w:val="00A7611E"/>
    <w:rsid w:val="00A775D8"/>
    <w:rsid w:val="00A77ADC"/>
    <w:rsid w:val="00A82460"/>
    <w:rsid w:val="00A82CA2"/>
    <w:rsid w:val="00A878C5"/>
    <w:rsid w:val="00A87EFF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5594"/>
    <w:rsid w:val="00AD0450"/>
    <w:rsid w:val="00AD0B57"/>
    <w:rsid w:val="00AD2045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E1"/>
    <w:rsid w:val="00AE4BF7"/>
    <w:rsid w:val="00AE54B6"/>
    <w:rsid w:val="00AE57EE"/>
    <w:rsid w:val="00AE6037"/>
    <w:rsid w:val="00AE73A5"/>
    <w:rsid w:val="00AE744A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65EB"/>
    <w:rsid w:val="00B106F9"/>
    <w:rsid w:val="00B11DBE"/>
    <w:rsid w:val="00B135C3"/>
    <w:rsid w:val="00B16107"/>
    <w:rsid w:val="00B16BA7"/>
    <w:rsid w:val="00B173C4"/>
    <w:rsid w:val="00B17661"/>
    <w:rsid w:val="00B177AE"/>
    <w:rsid w:val="00B20271"/>
    <w:rsid w:val="00B20DA3"/>
    <w:rsid w:val="00B21476"/>
    <w:rsid w:val="00B21613"/>
    <w:rsid w:val="00B26CF5"/>
    <w:rsid w:val="00B306C3"/>
    <w:rsid w:val="00B307D9"/>
    <w:rsid w:val="00B31FDB"/>
    <w:rsid w:val="00B34694"/>
    <w:rsid w:val="00B358F1"/>
    <w:rsid w:val="00B35B4F"/>
    <w:rsid w:val="00B3652B"/>
    <w:rsid w:val="00B43019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E1C"/>
    <w:rsid w:val="00B646C1"/>
    <w:rsid w:val="00B64C1A"/>
    <w:rsid w:val="00B70935"/>
    <w:rsid w:val="00B73B5F"/>
    <w:rsid w:val="00B74096"/>
    <w:rsid w:val="00B74574"/>
    <w:rsid w:val="00B83FEC"/>
    <w:rsid w:val="00B86968"/>
    <w:rsid w:val="00B91332"/>
    <w:rsid w:val="00B91E16"/>
    <w:rsid w:val="00B9795B"/>
    <w:rsid w:val="00BA2295"/>
    <w:rsid w:val="00BA271A"/>
    <w:rsid w:val="00BA2B71"/>
    <w:rsid w:val="00BA30D8"/>
    <w:rsid w:val="00BA35D8"/>
    <w:rsid w:val="00BA667E"/>
    <w:rsid w:val="00BA736A"/>
    <w:rsid w:val="00BB210D"/>
    <w:rsid w:val="00BB2494"/>
    <w:rsid w:val="00BB2B2C"/>
    <w:rsid w:val="00BB3AEF"/>
    <w:rsid w:val="00BB443C"/>
    <w:rsid w:val="00BB53ED"/>
    <w:rsid w:val="00BB7EF6"/>
    <w:rsid w:val="00BC1C88"/>
    <w:rsid w:val="00BC2758"/>
    <w:rsid w:val="00BC2E74"/>
    <w:rsid w:val="00BC38ED"/>
    <w:rsid w:val="00BC4149"/>
    <w:rsid w:val="00BC4AD5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3316"/>
    <w:rsid w:val="00BE426C"/>
    <w:rsid w:val="00BE47CD"/>
    <w:rsid w:val="00BE51D1"/>
    <w:rsid w:val="00BF1F0A"/>
    <w:rsid w:val="00BF240D"/>
    <w:rsid w:val="00C0296D"/>
    <w:rsid w:val="00C064F6"/>
    <w:rsid w:val="00C06BB0"/>
    <w:rsid w:val="00C074BB"/>
    <w:rsid w:val="00C12CCB"/>
    <w:rsid w:val="00C1336F"/>
    <w:rsid w:val="00C20AEB"/>
    <w:rsid w:val="00C2112C"/>
    <w:rsid w:val="00C21468"/>
    <w:rsid w:val="00C21A91"/>
    <w:rsid w:val="00C277D8"/>
    <w:rsid w:val="00C304C6"/>
    <w:rsid w:val="00C31808"/>
    <w:rsid w:val="00C3233E"/>
    <w:rsid w:val="00C33DD3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5E2E"/>
    <w:rsid w:val="00C67F43"/>
    <w:rsid w:val="00C7144E"/>
    <w:rsid w:val="00C734DB"/>
    <w:rsid w:val="00C74FDC"/>
    <w:rsid w:val="00C75819"/>
    <w:rsid w:val="00C8212D"/>
    <w:rsid w:val="00C82A7E"/>
    <w:rsid w:val="00C83749"/>
    <w:rsid w:val="00C863DC"/>
    <w:rsid w:val="00C87192"/>
    <w:rsid w:val="00C9291A"/>
    <w:rsid w:val="00C9484B"/>
    <w:rsid w:val="00CA1EE3"/>
    <w:rsid w:val="00CA2CD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6CC1"/>
    <w:rsid w:val="00CC247C"/>
    <w:rsid w:val="00CC2715"/>
    <w:rsid w:val="00CC5361"/>
    <w:rsid w:val="00CC5F46"/>
    <w:rsid w:val="00CC6D9B"/>
    <w:rsid w:val="00CD193C"/>
    <w:rsid w:val="00CD1B74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48F"/>
    <w:rsid w:val="00D36676"/>
    <w:rsid w:val="00D36AD6"/>
    <w:rsid w:val="00D400A2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507"/>
    <w:rsid w:val="00D8628C"/>
    <w:rsid w:val="00D91B7B"/>
    <w:rsid w:val="00D9231A"/>
    <w:rsid w:val="00D9352F"/>
    <w:rsid w:val="00D94061"/>
    <w:rsid w:val="00D943EB"/>
    <w:rsid w:val="00D97671"/>
    <w:rsid w:val="00DA0007"/>
    <w:rsid w:val="00DA114A"/>
    <w:rsid w:val="00DA1AE3"/>
    <w:rsid w:val="00DA7573"/>
    <w:rsid w:val="00DB5C7F"/>
    <w:rsid w:val="00DB689B"/>
    <w:rsid w:val="00DB6B83"/>
    <w:rsid w:val="00DC17FD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3D89"/>
    <w:rsid w:val="00DE5F21"/>
    <w:rsid w:val="00DE6DCF"/>
    <w:rsid w:val="00DE7D8C"/>
    <w:rsid w:val="00DF236F"/>
    <w:rsid w:val="00E02D31"/>
    <w:rsid w:val="00E058C2"/>
    <w:rsid w:val="00E0664E"/>
    <w:rsid w:val="00E06B91"/>
    <w:rsid w:val="00E07313"/>
    <w:rsid w:val="00E10DEE"/>
    <w:rsid w:val="00E115DD"/>
    <w:rsid w:val="00E118FA"/>
    <w:rsid w:val="00E11CC9"/>
    <w:rsid w:val="00E11EE7"/>
    <w:rsid w:val="00E12A37"/>
    <w:rsid w:val="00E13BD3"/>
    <w:rsid w:val="00E17879"/>
    <w:rsid w:val="00E211F3"/>
    <w:rsid w:val="00E21F2D"/>
    <w:rsid w:val="00E274EF"/>
    <w:rsid w:val="00E306C4"/>
    <w:rsid w:val="00E32015"/>
    <w:rsid w:val="00E3426F"/>
    <w:rsid w:val="00E3631A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7835"/>
    <w:rsid w:val="00E77BDD"/>
    <w:rsid w:val="00E83E37"/>
    <w:rsid w:val="00E86243"/>
    <w:rsid w:val="00E872FE"/>
    <w:rsid w:val="00E8733C"/>
    <w:rsid w:val="00E92072"/>
    <w:rsid w:val="00E92E5E"/>
    <w:rsid w:val="00E93E0C"/>
    <w:rsid w:val="00E9475F"/>
    <w:rsid w:val="00E955F8"/>
    <w:rsid w:val="00E961F0"/>
    <w:rsid w:val="00E973F4"/>
    <w:rsid w:val="00EA02C6"/>
    <w:rsid w:val="00EA0E52"/>
    <w:rsid w:val="00EA213C"/>
    <w:rsid w:val="00EA3012"/>
    <w:rsid w:val="00EA57BE"/>
    <w:rsid w:val="00EA6481"/>
    <w:rsid w:val="00EB205E"/>
    <w:rsid w:val="00EB40BF"/>
    <w:rsid w:val="00EB460B"/>
    <w:rsid w:val="00EC0FB8"/>
    <w:rsid w:val="00EC47D5"/>
    <w:rsid w:val="00EC54EA"/>
    <w:rsid w:val="00EC6D9C"/>
    <w:rsid w:val="00ED124D"/>
    <w:rsid w:val="00ED2AAC"/>
    <w:rsid w:val="00ED36A6"/>
    <w:rsid w:val="00ED4B17"/>
    <w:rsid w:val="00ED51D0"/>
    <w:rsid w:val="00ED5552"/>
    <w:rsid w:val="00ED681A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586B"/>
    <w:rsid w:val="00EF6613"/>
    <w:rsid w:val="00F0095F"/>
    <w:rsid w:val="00F0604A"/>
    <w:rsid w:val="00F062A7"/>
    <w:rsid w:val="00F12615"/>
    <w:rsid w:val="00F14A11"/>
    <w:rsid w:val="00F1568C"/>
    <w:rsid w:val="00F22A42"/>
    <w:rsid w:val="00F24171"/>
    <w:rsid w:val="00F244BF"/>
    <w:rsid w:val="00F27289"/>
    <w:rsid w:val="00F27BFA"/>
    <w:rsid w:val="00F31098"/>
    <w:rsid w:val="00F31D1D"/>
    <w:rsid w:val="00F32F01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3938"/>
    <w:rsid w:val="00F66DEA"/>
    <w:rsid w:val="00F672AD"/>
    <w:rsid w:val="00F67E3F"/>
    <w:rsid w:val="00F72722"/>
    <w:rsid w:val="00F72D72"/>
    <w:rsid w:val="00F75954"/>
    <w:rsid w:val="00F7596D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40EE"/>
    <w:rsid w:val="00FA566F"/>
    <w:rsid w:val="00FA57E5"/>
    <w:rsid w:val="00FA6245"/>
    <w:rsid w:val="00FA7203"/>
    <w:rsid w:val="00FB1184"/>
    <w:rsid w:val="00FB318A"/>
    <w:rsid w:val="00FB3E66"/>
    <w:rsid w:val="00FB5900"/>
    <w:rsid w:val="00FB650C"/>
    <w:rsid w:val="00FB7E2E"/>
    <w:rsid w:val="00FC26E9"/>
    <w:rsid w:val="00FD069C"/>
    <w:rsid w:val="00FD07DE"/>
    <w:rsid w:val="00FD2196"/>
    <w:rsid w:val="00FD5548"/>
    <w:rsid w:val="00FD6A34"/>
    <w:rsid w:val="00FE004A"/>
    <w:rsid w:val="00FE09DF"/>
    <w:rsid w:val="00FE0DF4"/>
    <w:rsid w:val="00FE0E21"/>
    <w:rsid w:val="00FE7BB3"/>
    <w:rsid w:val="00FF15FF"/>
    <w:rsid w:val="00FF3292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EA30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CC2DA-0A01-4D18-A22F-225E10DF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404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2019-09-30T09:07:00Z</cp:lastPrinted>
  <dcterms:created xsi:type="dcterms:W3CDTF">2019-10-04T07:20:00Z</dcterms:created>
  <dcterms:modified xsi:type="dcterms:W3CDTF">2019-10-04T10:12:00Z</dcterms:modified>
</cp:coreProperties>
</file>