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25E70" w14:textId="77777777" w:rsidR="006C279B" w:rsidRPr="00374A4A" w:rsidRDefault="006C279B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74A4A">
        <w:rPr>
          <w:b/>
          <w:bCs/>
        </w:rPr>
        <w:t>Ordin nr. ...............</w:t>
      </w:r>
    </w:p>
    <w:p w14:paraId="303DD378" w14:textId="77777777" w:rsidR="006C279B" w:rsidRPr="00374A4A" w:rsidRDefault="006C279B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74A4A">
        <w:rPr>
          <w:b/>
        </w:rPr>
        <w:t xml:space="preserve">pentru aprobarea Regulamentului </w:t>
      </w:r>
      <w:bookmarkStart w:id="0" w:name="_Hlk16584430"/>
      <w:r w:rsidRPr="00374A4A">
        <w:rPr>
          <w:b/>
        </w:rPr>
        <w:t>privind separ</w:t>
      </w:r>
      <w:r w:rsidR="00863371" w:rsidRPr="00374A4A">
        <w:rPr>
          <w:b/>
        </w:rPr>
        <w:t>a</w:t>
      </w:r>
      <w:r w:rsidRPr="00374A4A">
        <w:rPr>
          <w:b/>
        </w:rPr>
        <w:t>r</w:t>
      </w:r>
      <w:r w:rsidR="00F06432" w:rsidRPr="00374A4A">
        <w:rPr>
          <w:b/>
        </w:rPr>
        <w:t>ea</w:t>
      </w:r>
      <w:r w:rsidRPr="00374A4A">
        <w:rPr>
          <w:b/>
        </w:rPr>
        <w:t xml:space="preserve"> contabil</w:t>
      </w:r>
      <w:r w:rsidR="00F06432" w:rsidRPr="00374A4A">
        <w:rPr>
          <w:b/>
        </w:rPr>
        <w:t>ă</w:t>
      </w:r>
      <w:r w:rsidRPr="00374A4A">
        <w:rPr>
          <w:b/>
        </w:rPr>
        <w:t xml:space="preserve"> </w:t>
      </w:r>
      <w:r w:rsidR="003B211C" w:rsidRPr="00374A4A">
        <w:rPr>
          <w:b/>
        </w:rPr>
        <w:t xml:space="preserve">a </w:t>
      </w:r>
      <w:r w:rsidRPr="00374A4A">
        <w:rPr>
          <w:b/>
        </w:rPr>
        <w:t xml:space="preserve">activităților </w:t>
      </w:r>
      <w:r w:rsidR="000D4DCF" w:rsidRPr="00374A4A">
        <w:rPr>
          <w:b/>
        </w:rPr>
        <w:t>desfășurate</w:t>
      </w:r>
      <w:r w:rsidR="003B211C" w:rsidRPr="00374A4A">
        <w:rPr>
          <w:b/>
        </w:rPr>
        <w:t xml:space="preserve"> de către titularii de </w:t>
      </w:r>
      <w:r w:rsidR="000D4DCF" w:rsidRPr="00374A4A">
        <w:rPr>
          <w:b/>
        </w:rPr>
        <w:t>licențe</w:t>
      </w:r>
      <w:r w:rsidR="003B211C" w:rsidRPr="00374A4A">
        <w:rPr>
          <w:b/>
        </w:rPr>
        <w:t xml:space="preserve"> din sectorul gazelor naturale</w:t>
      </w:r>
      <w:bookmarkEnd w:id="0"/>
    </w:p>
    <w:p w14:paraId="4EE661D5" w14:textId="77777777" w:rsidR="003B211C" w:rsidRPr="00B90B1D" w:rsidRDefault="003B211C" w:rsidP="00C1377A">
      <w:pPr>
        <w:autoSpaceDE w:val="0"/>
        <w:autoSpaceDN w:val="0"/>
        <w:adjustRightInd w:val="0"/>
        <w:spacing w:line="360" w:lineRule="auto"/>
        <w:jc w:val="both"/>
      </w:pPr>
    </w:p>
    <w:p w14:paraId="77440DE7" w14:textId="0CD9064F" w:rsidR="005A5A3B" w:rsidRPr="00B90B1D" w:rsidRDefault="005A5A3B" w:rsidP="00C1377A">
      <w:pPr>
        <w:autoSpaceDE w:val="0"/>
        <w:autoSpaceDN w:val="0"/>
        <w:adjustRightInd w:val="0"/>
        <w:spacing w:line="360" w:lineRule="auto"/>
        <w:jc w:val="both"/>
      </w:pPr>
      <w:r w:rsidRPr="00B90B1D">
        <w:t xml:space="preserve"> Având în vedere:</w:t>
      </w:r>
    </w:p>
    <w:p w14:paraId="08D65BD8" w14:textId="77777777" w:rsidR="00CB3464" w:rsidRPr="00B90B1D" w:rsidRDefault="005A5A3B" w:rsidP="00F84C1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</w:pPr>
      <w:r w:rsidRPr="00B90B1D">
        <w:t xml:space="preserve">dispozițiile art. </w:t>
      </w:r>
      <w:r w:rsidR="00A1320E" w:rsidRPr="00B90B1D">
        <w:t xml:space="preserve">122 alin (1) lit. a), </w:t>
      </w:r>
      <w:r w:rsidRPr="00B90B1D">
        <w:t>124 alin. (11)</w:t>
      </w:r>
      <w:r w:rsidR="00E83810" w:rsidRPr="00B90B1D">
        <w:t xml:space="preserve"> </w:t>
      </w:r>
      <w:r w:rsidRPr="00B90B1D">
        <w:t xml:space="preserve">- (13), ale art. 179 alin. (1) </w:t>
      </w:r>
      <w:r w:rsidR="000D4DCF" w:rsidRPr="00B90B1D">
        <w:t>și</w:t>
      </w:r>
      <w:r w:rsidRPr="00B90B1D">
        <w:t xml:space="preserve"> alin. (2) lit. b), alin. (4) și (5) </w:t>
      </w:r>
      <w:r w:rsidR="000D4DCF" w:rsidRPr="00B90B1D">
        <w:t>și</w:t>
      </w:r>
      <w:r w:rsidRPr="00B90B1D">
        <w:t xml:space="preserve"> ale art. 182 din Legea energiei electrice și a gazelor naturale nr. 123/2012, cu modificările și completările ulterioare, </w:t>
      </w:r>
    </w:p>
    <w:p w14:paraId="228E29F0" w14:textId="77777777" w:rsidR="005A5A3B" w:rsidRPr="00B90B1D" w:rsidRDefault="00F405BF" w:rsidP="00F84C1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</w:pPr>
      <w:r w:rsidRPr="00B90B1D">
        <w:t xml:space="preserve">și </w:t>
      </w:r>
      <w:r w:rsidR="005A5A3B" w:rsidRPr="00B90B1D">
        <w:t xml:space="preserve">în temeiul dispozițiilor art. 5 alin. (1) lit. b) și ale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42EBA611" w14:textId="77777777" w:rsidR="005A5A3B" w:rsidRPr="00B90B1D" w:rsidRDefault="005A5A3B" w:rsidP="00C1377A">
      <w:pPr>
        <w:autoSpaceDE w:val="0"/>
        <w:autoSpaceDN w:val="0"/>
        <w:adjustRightInd w:val="0"/>
        <w:spacing w:line="360" w:lineRule="auto"/>
        <w:jc w:val="both"/>
      </w:pPr>
      <w:r w:rsidRPr="00B90B1D">
        <w:t>președintele Autorității Naționale de Reglementare în Domeniul Energiei emite prezentul ordin.</w:t>
      </w:r>
    </w:p>
    <w:p w14:paraId="654EB7C2" w14:textId="77777777" w:rsidR="003B211C" w:rsidRPr="00B90B1D" w:rsidRDefault="003B211C" w:rsidP="00C1377A">
      <w:pPr>
        <w:autoSpaceDE w:val="0"/>
        <w:autoSpaceDN w:val="0"/>
        <w:adjustRightInd w:val="0"/>
        <w:spacing w:line="360" w:lineRule="auto"/>
        <w:jc w:val="both"/>
      </w:pPr>
    </w:p>
    <w:p w14:paraId="17EC88A9" w14:textId="77777777" w:rsidR="00CB3464" w:rsidRDefault="00CB3464" w:rsidP="00F84C1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B90B1D">
        <w:t xml:space="preserve"> - </w:t>
      </w:r>
      <w:r w:rsidR="005A5A3B" w:rsidRPr="00B90B1D">
        <w:t xml:space="preserve">Se aprobă Regulamentul </w:t>
      </w:r>
      <w:r w:rsidR="003B211C" w:rsidRPr="00B90B1D">
        <w:t>privind separ</w:t>
      </w:r>
      <w:r w:rsidR="005E435A" w:rsidRPr="00B90B1D">
        <w:t>area</w:t>
      </w:r>
      <w:r w:rsidR="003B211C" w:rsidRPr="00B90B1D">
        <w:t xml:space="preserve"> contabil</w:t>
      </w:r>
      <w:r w:rsidR="005E435A" w:rsidRPr="00B90B1D">
        <w:t>ă</w:t>
      </w:r>
      <w:r w:rsidR="003B211C" w:rsidRPr="00B90B1D">
        <w:t xml:space="preserve"> a activităților </w:t>
      </w:r>
      <w:r w:rsidR="000D4DCF" w:rsidRPr="00B90B1D">
        <w:t>desfășurate</w:t>
      </w:r>
      <w:r w:rsidR="003B211C" w:rsidRPr="00B90B1D">
        <w:t xml:space="preserve"> de către titularii de </w:t>
      </w:r>
      <w:r w:rsidR="000D4DCF" w:rsidRPr="00B90B1D">
        <w:t>licențe</w:t>
      </w:r>
      <w:r w:rsidR="003B211C" w:rsidRPr="00B90B1D">
        <w:t xml:space="preserve"> din sectorul gazelor naturale</w:t>
      </w:r>
      <w:r w:rsidR="005A5A3B" w:rsidRPr="00B90B1D">
        <w:t>, prevăzut în anexa care face parte integrantă din prezentul ordin.</w:t>
      </w:r>
    </w:p>
    <w:p w14:paraId="6843868C" w14:textId="4D832EB8" w:rsidR="00CB3464" w:rsidRPr="00B90B1D" w:rsidRDefault="00CB3464" w:rsidP="00F84C1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B90B1D">
        <w:t xml:space="preserve">- </w:t>
      </w:r>
      <w:r w:rsidR="005A5A3B" w:rsidRPr="00B90B1D">
        <w:t xml:space="preserve">La data intrării în vigoare a prezentului ordin se abrogă Decizia președintelui Autorității Naționale de Reglementare în Domeniul Energiei nr. 1139/2006 pentru aprobarea Regulamentului privind separarea contabilă, legală, </w:t>
      </w:r>
      <w:r w:rsidR="000D4DCF" w:rsidRPr="00B90B1D">
        <w:t>funcțională</w:t>
      </w:r>
      <w:r w:rsidR="005A5A3B" w:rsidRPr="00B90B1D">
        <w:t xml:space="preserve"> </w:t>
      </w:r>
      <w:r w:rsidR="000D4DCF" w:rsidRPr="00B90B1D">
        <w:t>și</w:t>
      </w:r>
      <w:r w:rsidR="005A5A3B" w:rsidRPr="00B90B1D">
        <w:t xml:space="preserve"> organizatorică a </w:t>
      </w:r>
      <w:r w:rsidR="000D4DCF" w:rsidRPr="00B90B1D">
        <w:t>activităților</w:t>
      </w:r>
      <w:r w:rsidR="005A5A3B" w:rsidRPr="00B90B1D">
        <w:t xml:space="preserve"> reglementate din sectorul gazelor naturale, publicată în Monitorul Oficial al României, Partea I, nr. 878 din 27 octombrie 2006, cu modificările și completările ulterioare.</w:t>
      </w:r>
    </w:p>
    <w:p w14:paraId="018D89D2" w14:textId="77777777" w:rsidR="00CB3464" w:rsidRPr="00B90B1D" w:rsidRDefault="00CB3464" w:rsidP="00F84C1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B90B1D">
        <w:t xml:space="preserve"> - </w:t>
      </w:r>
      <w:r w:rsidR="005A5A3B" w:rsidRPr="00B90B1D">
        <w:t xml:space="preserve">Autoritatea Națională de Reglementare în Domeniul Energiei </w:t>
      </w:r>
      <w:r w:rsidR="000D4DCF" w:rsidRPr="00B90B1D">
        <w:t>și</w:t>
      </w:r>
      <w:r w:rsidR="005A5A3B" w:rsidRPr="00B90B1D">
        <w:t xml:space="preserve"> titularii de </w:t>
      </w:r>
      <w:r w:rsidR="000D4DCF" w:rsidRPr="00B90B1D">
        <w:t>licențe</w:t>
      </w:r>
      <w:r w:rsidR="005A5A3B" w:rsidRPr="00B90B1D">
        <w:t xml:space="preserve"> în sectorul gazelor naturale vor duce la îndeplinire prevederile prezentului ordin.</w:t>
      </w:r>
    </w:p>
    <w:p w14:paraId="2DECF26A" w14:textId="22950C60" w:rsidR="005A5A3B" w:rsidRPr="00B90B1D" w:rsidRDefault="005A5A3B" w:rsidP="00F84C1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B90B1D">
        <w:t xml:space="preserve">- Prezentul ordin se publică în Monitorul Oficial al </w:t>
      </w:r>
      <w:r w:rsidR="000D4DCF" w:rsidRPr="00B90B1D">
        <w:t>României</w:t>
      </w:r>
      <w:r w:rsidR="00A94866">
        <w:t>, Partea I</w:t>
      </w:r>
      <w:r w:rsidRPr="00B90B1D">
        <w:t>.</w:t>
      </w:r>
    </w:p>
    <w:p w14:paraId="761C9E07" w14:textId="77777777" w:rsidR="005A5A3B" w:rsidRPr="00B90B1D" w:rsidRDefault="005A5A3B" w:rsidP="00C1377A">
      <w:pPr>
        <w:autoSpaceDE w:val="0"/>
        <w:autoSpaceDN w:val="0"/>
        <w:adjustRightInd w:val="0"/>
        <w:spacing w:line="360" w:lineRule="auto"/>
        <w:jc w:val="both"/>
      </w:pPr>
    </w:p>
    <w:p w14:paraId="4B0873ED" w14:textId="77777777" w:rsidR="00A94866" w:rsidRDefault="00A94866" w:rsidP="00C1377A">
      <w:pPr>
        <w:spacing w:line="360" w:lineRule="auto"/>
        <w:jc w:val="center"/>
        <w:rPr>
          <w:rFonts w:eastAsia="Calibri"/>
          <w:b/>
          <w:lang w:eastAsia="en-US"/>
        </w:rPr>
      </w:pPr>
    </w:p>
    <w:p w14:paraId="42E76FDC" w14:textId="77777777" w:rsidR="005A5A3B" w:rsidRPr="00B90B1D" w:rsidRDefault="005A5A3B" w:rsidP="00C1377A">
      <w:pPr>
        <w:spacing w:line="360" w:lineRule="auto"/>
        <w:jc w:val="center"/>
        <w:rPr>
          <w:rFonts w:eastAsia="Calibri"/>
          <w:b/>
          <w:lang w:eastAsia="en-US"/>
        </w:rPr>
      </w:pPr>
      <w:r w:rsidRPr="00B90B1D">
        <w:rPr>
          <w:rFonts w:eastAsia="Calibri"/>
          <w:b/>
          <w:lang w:eastAsia="en-US"/>
        </w:rPr>
        <w:t>Președintele Autorității Naționale de Reglementare în Domeniul Energiei</w:t>
      </w:r>
    </w:p>
    <w:p w14:paraId="43BB3026" w14:textId="77777777" w:rsidR="005A5A3B" w:rsidRPr="00B90B1D" w:rsidRDefault="005A5A3B" w:rsidP="00C1377A">
      <w:pPr>
        <w:spacing w:line="360" w:lineRule="auto"/>
        <w:jc w:val="center"/>
        <w:rPr>
          <w:rFonts w:eastAsia="Calibri"/>
          <w:b/>
          <w:bCs/>
          <w:lang w:eastAsia="en-US"/>
        </w:rPr>
      </w:pPr>
      <w:r w:rsidRPr="00B90B1D">
        <w:rPr>
          <w:rFonts w:eastAsia="Calibri"/>
          <w:b/>
          <w:bCs/>
          <w:lang w:eastAsia="en-US"/>
        </w:rPr>
        <w:t>Dumitru CHIRIŢĂ</w:t>
      </w:r>
    </w:p>
    <w:p w14:paraId="7F330ADA" w14:textId="77777777" w:rsidR="00AB6965" w:rsidRPr="00B90B1D" w:rsidRDefault="00AB6965" w:rsidP="00C1377A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69CB111E" w14:textId="77777777" w:rsidR="008F075F" w:rsidRPr="00B90B1D" w:rsidRDefault="008F075F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14:paraId="31C7EFB3" w14:textId="1C9D0EB9" w:rsidR="008F075F" w:rsidRDefault="008F075F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14:paraId="504A921E" w14:textId="77777777" w:rsidR="003C71F6" w:rsidRPr="00B90B1D" w:rsidRDefault="003C71F6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14:paraId="5CFDAB4C" w14:textId="77777777" w:rsidR="008F075F" w:rsidRPr="00B90B1D" w:rsidRDefault="008F075F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14:paraId="6AEE9EC0" w14:textId="77777777" w:rsidR="008F075F" w:rsidRPr="00B90B1D" w:rsidRDefault="008F075F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14:paraId="6434405C" w14:textId="0AA15961" w:rsidR="0044004A" w:rsidRPr="00B90B1D" w:rsidRDefault="0044004A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B90B1D">
        <w:rPr>
          <w:b/>
        </w:rPr>
        <w:lastRenderedPageBreak/>
        <w:t>REGULAMENT</w:t>
      </w:r>
    </w:p>
    <w:p w14:paraId="4395EA4E" w14:textId="77777777" w:rsidR="002B588A" w:rsidRPr="00B90B1D" w:rsidRDefault="00217133" w:rsidP="00C1377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B90B1D">
        <w:rPr>
          <w:b/>
        </w:rPr>
        <w:t xml:space="preserve">privind </w:t>
      </w:r>
      <w:r w:rsidR="005E435A" w:rsidRPr="00B90B1D">
        <w:rPr>
          <w:b/>
        </w:rPr>
        <w:t>separarea contabilă a activităților desfășurate de către titularii de licențe din sectorul gazelor naturale</w:t>
      </w:r>
    </w:p>
    <w:p w14:paraId="694A86DA" w14:textId="77777777" w:rsidR="00217133" w:rsidRPr="00B90B1D" w:rsidRDefault="00217133" w:rsidP="00C1377A">
      <w:pPr>
        <w:autoSpaceDE w:val="0"/>
        <w:autoSpaceDN w:val="0"/>
        <w:adjustRightInd w:val="0"/>
        <w:spacing w:line="360" w:lineRule="auto"/>
        <w:jc w:val="center"/>
      </w:pPr>
    </w:p>
    <w:p w14:paraId="6B245533" w14:textId="77777777" w:rsidR="00F62CD6" w:rsidRPr="00B90B1D" w:rsidRDefault="00F62CD6" w:rsidP="00EB479E">
      <w:pPr>
        <w:autoSpaceDE w:val="0"/>
        <w:autoSpaceDN w:val="0"/>
        <w:adjustRightInd w:val="0"/>
        <w:spacing w:line="360" w:lineRule="auto"/>
        <w:rPr>
          <w:b/>
        </w:rPr>
      </w:pPr>
      <w:r w:rsidRPr="00B90B1D">
        <w:rPr>
          <w:b/>
        </w:rPr>
        <w:t>CAPITOLUL I</w:t>
      </w:r>
      <w:r w:rsidR="00EB479E" w:rsidRPr="00B90B1D">
        <w:rPr>
          <w:b/>
        </w:rPr>
        <w:t xml:space="preserve"> - </w:t>
      </w:r>
      <w:r w:rsidR="000D4DCF" w:rsidRPr="00B90B1D">
        <w:rPr>
          <w:b/>
        </w:rPr>
        <w:t>Dispoziții</w:t>
      </w:r>
      <w:r w:rsidRPr="00B90B1D">
        <w:rPr>
          <w:b/>
        </w:rPr>
        <w:t xml:space="preserve"> generale</w:t>
      </w:r>
    </w:p>
    <w:p w14:paraId="6BE576F7" w14:textId="77777777" w:rsidR="00F62CD6" w:rsidRPr="00B90B1D" w:rsidRDefault="00F62CD6" w:rsidP="00EB479E">
      <w:pPr>
        <w:autoSpaceDE w:val="0"/>
        <w:autoSpaceDN w:val="0"/>
        <w:adjustRightInd w:val="0"/>
        <w:spacing w:line="360" w:lineRule="auto"/>
        <w:rPr>
          <w:b/>
          <w:i/>
          <w:iCs/>
        </w:rPr>
      </w:pPr>
      <w:r w:rsidRPr="00B90B1D">
        <w:rPr>
          <w:b/>
          <w:i/>
          <w:iCs/>
        </w:rPr>
        <w:t>SECŢIUNEA 1</w:t>
      </w:r>
      <w:r w:rsidR="00EB479E" w:rsidRPr="00B90B1D">
        <w:rPr>
          <w:b/>
          <w:i/>
          <w:iCs/>
        </w:rPr>
        <w:t xml:space="preserve"> - </w:t>
      </w:r>
      <w:r w:rsidR="00420663" w:rsidRPr="00B90B1D">
        <w:rPr>
          <w:b/>
          <w:i/>
          <w:iCs/>
        </w:rPr>
        <w:t>Obiectul regulamentului</w:t>
      </w:r>
      <w:r w:rsidR="00217133" w:rsidRPr="00B90B1D">
        <w:rPr>
          <w:b/>
          <w:i/>
          <w:iCs/>
        </w:rPr>
        <w:t xml:space="preserve"> </w:t>
      </w:r>
    </w:p>
    <w:p w14:paraId="5D11E23B" w14:textId="77777777" w:rsidR="0044004A" w:rsidRPr="00B90B1D" w:rsidRDefault="0044004A" w:rsidP="00C1377A">
      <w:pPr>
        <w:spacing w:line="360" w:lineRule="auto"/>
      </w:pPr>
    </w:p>
    <w:p w14:paraId="1220DF0F" w14:textId="77777777" w:rsidR="00C26087" w:rsidRPr="00FC5E9C" w:rsidRDefault="00F62CD6" w:rsidP="00F84C1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FC5E9C">
        <w:t xml:space="preserve">– Prezentul </w:t>
      </w:r>
      <w:r w:rsidR="00DE7868" w:rsidRPr="00FC5E9C">
        <w:t>r</w:t>
      </w:r>
      <w:r w:rsidRPr="00FC5E9C">
        <w:t xml:space="preserve">egulament </w:t>
      </w:r>
      <w:r w:rsidR="000D4DCF" w:rsidRPr="00FC5E9C">
        <w:t>stabilește</w:t>
      </w:r>
      <w:r w:rsidR="00E83810" w:rsidRPr="00FC5E9C">
        <w:t>:</w:t>
      </w:r>
      <w:r w:rsidRPr="00FC5E9C">
        <w:t xml:space="preserve"> </w:t>
      </w:r>
    </w:p>
    <w:p w14:paraId="1219EBF6" w14:textId="38B55F04" w:rsidR="00C26087" w:rsidRPr="00FC5E9C" w:rsidRDefault="00A538C6" w:rsidP="00F84C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 w:rsidRPr="00FC5E9C">
        <w:t>principiile</w:t>
      </w:r>
      <w:r w:rsidR="0029189C" w:rsidRPr="00FC5E9C">
        <w:t>,</w:t>
      </w:r>
      <w:r w:rsidRPr="00FC5E9C">
        <w:t xml:space="preserve"> criteriile</w:t>
      </w:r>
      <w:r w:rsidR="0029189C" w:rsidRPr="00FC5E9C">
        <w:t xml:space="preserve"> și</w:t>
      </w:r>
      <w:r w:rsidRPr="00FC5E9C">
        <w:t xml:space="preserve"> </w:t>
      </w:r>
      <w:r w:rsidR="009E282C">
        <w:t>regulile</w:t>
      </w:r>
      <w:r w:rsidR="0029189C" w:rsidRPr="00FC5E9C">
        <w:t xml:space="preserve"> generale </w:t>
      </w:r>
      <w:r w:rsidR="00F62CD6" w:rsidRPr="00FC5E9C">
        <w:t>de separ</w:t>
      </w:r>
      <w:r w:rsidR="005616F8" w:rsidRPr="00FC5E9C">
        <w:t>are</w:t>
      </w:r>
      <w:r w:rsidR="004066A4" w:rsidRPr="00FC5E9C">
        <w:t xml:space="preserve"> </w:t>
      </w:r>
      <w:r w:rsidR="005616F8" w:rsidRPr="00FC5E9C">
        <w:t>a</w:t>
      </w:r>
      <w:r w:rsidR="00F62CD6" w:rsidRPr="00FC5E9C">
        <w:t xml:space="preserve"> </w:t>
      </w:r>
      <w:r w:rsidR="000D4DCF" w:rsidRPr="00FC5E9C">
        <w:t>evidențe</w:t>
      </w:r>
      <w:r w:rsidR="00390E2E" w:rsidRPr="00FC5E9C">
        <w:t xml:space="preserve">lor </w:t>
      </w:r>
      <w:r w:rsidR="004066A4" w:rsidRPr="00FC5E9C">
        <w:t xml:space="preserve">contabile aferente </w:t>
      </w:r>
      <w:r w:rsidR="00390E2E" w:rsidRPr="00FC5E9C">
        <w:t xml:space="preserve">veniturilor </w:t>
      </w:r>
      <w:r w:rsidR="00D5612A" w:rsidRPr="00FC5E9C">
        <w:t>și</w:t>
      </w:r>
      <w:r w:rsidR="00A96B87" w:rsidRPr="00FC5E9C">
        <w:t xml:space="preserve"> </w:t>
      </w:r>
      <w:r w:rsidR="00390E2E" w:rsidRPr="00FC5E9C">
        <w:t>cheltuielilor</w:t>
      </w:r>
      <w:r w:rsidR="00C55C1C" w:rsidRPr="00FC5E9C">
        <w:t>, pe fiecare activitate desfășurată de către titularii de licențe din sectorul gazelor naturale</w:t>
      </w:r>
      <w:r w:rsidR="0058357A" w:rsidRPr="00FC5E9C">
        <w:t>;</w:t>
      </w:r>
      <w:r w:rsidR="00F62CD6" w:rsidRPr="00FC5E9C">
        <w:t xml:space="preserve"> </w:t>
      </w:r>
    </w:p>
    <w:p w14:paraId="077E07F9" w14:textId="256E43C8" w:rsidR="00C26087" w:rsidRPr="00B90B1D" w:rsidRDefault="00295D85" w:rsidP="00F84C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 w:rsidRPr="00FC5E9C">
        <w:t>structura, conținutul</w:t>
      </w:r>
      <w:r w:rsidR="00836B81" w:rsidRPr="00FC5E9C">
        <w:t xml:space="preserve"> </w:t>
      </w:r>
      <w:r w:rsidR="00505525" w:rsidRPr="00FC5E9C">
        <w:t xml:space="preserve">și </w:t>
      </w:r>
      <w:r w:rsidRPr="00FC5E9C">
        <w:t xml:space="preserve">formatul </w:t>
      </w:r>
      <w:r w:rsidR="00505525" w:rsidRPr="00FC5E9C">
        <w:t>raportării anuale realizate de</w:t>
      </w:r>
      <w:r w:rsidR="00505525" w:rsidRPr="00B90B1D">
        <w:t xml:space="preserve"> către titularii de licențe,</w:t>
      </w:r>
      <w:r w:rsidR="00E83810" w:rsidRPr="00B90B1D">
        <w:t xml:space="preserve"> </w:t>
      </w:r>
      <w:r w:rsidR="004C0BCD" w:rsidRPr="00B90B1D">
        <w:t xml:space="preserve">precum </w:t>
      </w:r>
      <w:r w:rsidR="00C93C98" w:rsidRPr="00B90B1D">
        <w:t xml:space="preserve">și termenele </w:t>
      </w:r>
      <w:r w:rsidR="00E83810" w:rsidRPr="00B90B1D">
        <w:t xml:space="preserve">de </w:t>
      </w:r>
      <w:r w:rsidR="00C26087" w:rsidRPr="00B90B1D">
        <w:t>transm</w:t>
      </w:r>
      <w:r w:rsidR="00217133" w:rsidRPr="00B90B1D">
        <w:t>itere</w:t>
      </w:r>
      <w:r w:rsidR="00E83810" w:rsidRPr="00B90B1D">
        <w:t xml:space="preserve"> </w:t>
      </w:r>
      <w:r w:rsidR="00217133" w:rsidRPr="00B90B1D">
        <w:t>a acest</w:t>
      </w:r>
      <w:r w:rsidR="00B77684">
        <w:t>eia</w:t>
      </w:r>
      <w:r w:rsidR="00E83810" w:rsidRPr="00B90B1D">
        <w:t xml:space="preserve"> </w:t>
      </w:r>
      <w:r w:rsidR="00217133" w:rsidRPr="00B90B1D">
        <w:t xml:space="preserve">către </w:t>
      </w:r>
      <w:r w:rsidR="00D43BE2" w:rsidRPr="00B90B1D">
        <w:t>Autoritatea Națională de Reglementare în domeniul Energiei</w:t>
      </w:r>
      <w:r w:rsidR="00836779" w:rsidRPr="00B90B1D">
        <w:t>.</w:t>
      </w:r>
    </w:p>
    <w:p w14:paraId="09049980" w14:textId="77777777" w:rsidR="00420663" w:rsidRPr="00FC5E9C" w:rsidRDefault="00420663" w:rsidP="00F84C1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B90B1D">
        <w:t>–</w:t>
      </w:r>
      <w:r w:rsidR="005D463D" w:rsidRPr="00B90B1D">
        <w:t xml:space="preserve"> </w:t>
      </w:r>
      <w:r w:rsidR="00295D85" w:rsidRPr="00B90B1D">
        <w:t>E</w:t>
      </w:r>
      <w:r w:rsidR="002511D0" w:rsidRPr="00B90B1D">
        <w:t>vidențel</w:t>
      </w:r>
      <w:r w:rsidR="00295D85" w:rsidRPr="00B90B1D">
        <w:t>e</w:t>
      </w:r>
      <w:r w:rsidR="002511D0" w:rsidRPr="00B90B1D">
        <w:t xml:space="preserve"> contabile </w:t>
      </w:r>
      <w:r w:rsidR="00834042" w:rsidRPr="00B90B1D">
        <w:t>separate</w:t>
      </w:r>
      <w:r w:rsidRPr="00B90B1D">
        <w:t xml:space="preserve"> asigură </w:t>
      </w:r>
      <w:r w:rsidR="00295D85" w:rsidRPr="00B90B1D">
        <w:t xml:space="preserve">reflectarea </w:t>
      </w:r>
      <w:r w:rsidR="00295D85" w:rsidRPr="00FC5E9C">
        <w:t xml:space="preserve">veniturilor </w:t>
      </w:r>
      <w:r w:rsidR="00D5612A" w:rsidRPr="00FC5E9C">
        <w:t>și</w:t>
      </w:r>
      <w:r w:rsidR="00295D85" w:rsidRPr="00FC5E9C">
        <w:t xml:space="preserve"> cheltuielilor</w:t>
      </w:r>
      <w:r w:rsidR="00B62D6D" w:rsidRPr="00FC5E9C">
        <w:t>,</w:t>
      </w:r>
      <w:r w:rsidR="00295D85" w:rsidRPr="00FC5E9C">
        <w:t xml:space="preserve"> </w:t>
      </w:r>
      <w:r w:rsidR="00D12D3C" w:rsidRPr="00FC5E9C">
        <w:t xml:space="preserve">pe fiecare din activitățile prevăzute la art. </w:t>
      </w:r>
      <w:r w:rsidR="003A3613" w:rsidRPr="00FC5E9C">
        <w:t>5</w:t>
      </w:r>
      <w:r w:rsidR="00D12D3C" w:rsidRPr="00FC5E9C">
        <w:t xml:space="preserve"> alin (1)</w:t>
      </w:r>
      <w:r w:rsidR="00295D85" w:rsidRPr="00FC5E9C">
        <w:t xml:space="preserve">, </w:t>
      </w:r>
      <w:r w:rsidR="006421A7" w:rsidRPr="00FC5E9C">
        <w:t xml:space="preserve">ca și cum acestea ar fi realizate de către entități distincte, </w:t>
      </w:r>
      <w:r w:rsidR="00295D85" w:rsidRPr="00FC5E9C">
        <w:t xml:space="preserve">în scopul evitării discriminării </w:t>
      </w:r>
      <w:r w:rsidR="00D5612A" w:rsidRPr="00FC5E9C">
        <w:t>și</w:t>
      </w:r>
      <w:r w:rsidR="00295D85" w:rsidRPr="00FC5E9C">
        <w:t xml:space="preserve"> </w:t>
      </w:r>
      <w:r w:rsidR="00D5612A" w:rsidRPr="00FC5E9C">
        <w:t>subvențiilor</w:t>
      </w:r>
      <w:r w:rsidR="00295D85" w:rsidRPr="00FC5E9C">
        <w:t xml:space="preserve"> </w:t>
      </w:r>
      <w:r w:rsidR="00D5612A" w:rsidRPr="00FC5E9C">
        <w:t>încrucișate</w:t>
      </w:r>
      <w:r w:rsidR="002F7C57" w:rsidRPr="00FC5E9C">
        <w:t xml:space="preserve"> între activitățile desfășurate</w:t>
      </w:r>
      <w:r w:rsidRPr="00FC5E9C">
        <w:t xml:space="preserve">. </w:t>
      </w:r>
    </w:p>
    <w:p w14:paraId="10818644" w14:textId="5388B8FC" w:rsidR="00EE3598" w:rsidRPr="00B90B1D" w:rsidRDefault="00EE3598" w:rsidP="00F84C1B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567"/>
        <w:jc w:val="both"/>
      </w:pPr>
      <w:r w:rsidRPr="00FC5E9C">
        <w:t xml:space="preserve">- </w:t>
      </w:r>
      <w:r w:rsidR="00B84D64" w:rsidRPr="00FC5E9C">
        <w:t>Evidențele contabile</w:t>
      </w:r>
      <w:r w:rsidRPr="00FC5E9C">
        <w:t xml:space="preserve"> întocmite conform principiilor</w:t>
      </w:r>
      <w:r w:rsidR="00836779" w:rsidRPr="00FC5E9C">
        <w:t>, criteriilor</w:t>
      </w:r>
      <w:r w:rsidRPr="00FC5E9C">
        <w:t xml:space="preserve"> și </w:t>
      </w:r>
      <w:r w:rsidR="009E282C">
        <w:t>regulil</w:t>
      </w:r>
      <w:r w:rsidR="00B2520C">
        <w:t>or</w:t>
      </w:r>
      <w:r w:rsidRPr="00FC5E9C">
        <w:t xml:space="preserve"> stabilite </w:t>
      </w:r>
      <w:r w:rsidR="00784420" w:rsidRPr="00FC5E9C">
        <w:t>prin prezentul regulament</w:t>
      </w:r>
      <w:r w:rsidRPr="00FC5E9C">
        <w:t xml:space="preserve">, sunt distincte de situațiile financiare anuale individuale pe care titularii de licență au </w:t>
      </w:r>
      <w:r w:rsidR="00D5612A" w:rsidRPr="00FC5E9C">
        <w:t>obligația</w:t>
      </w:r>
      <w:r w:rsidRPr="00FC5E9C">
        <w:t xml:space="preserve"> de a le întocmi și depune conform reglementărilor contabile, și sunt utilizate exclusiv de către titularii de licență și </w:t>
      </w:r>
      <w:r w:rsidR="00784420" w:rsidRPr="00FC5E9C">
        <w:t>Autoritatea Națională de Reglementare în</w:t>
      </w:r>
      <w:r w:rsidR="00784420" w:rsidRPr="00B90B1D">
        <w:t xml:space="preserve"> domeniul Energiei</w:t>
      </w:r>
      <w:r w:rsidRPr="00B90B1D">
        <w:t>.</w:t>
      </w:r>
    </w:p>
    <w:p w14:paraId="54088C1C" w14:textId="77777777" w:rsidR="00420663" w:rsidRPr="00B90B1D" w:rsidRDefault="00420663" w:rsidP="00C55C1C">
      <w:pPr>
        <w:autoSpaceDE w:val="0"/>
        <w:autoSpaceDN w:val="0"/>
        <w:adjustRightInd w:val="0"/>
        <w:spacing w:line="360" w:lineRule="auto"/>
        <w:rPr>
          <w:i/>
          <w:iCs/>
        </w:rPr>
      </w:pPr>
    </w:p>
    <w:p w14:paraId="66F3EADB" w14:textId="5A84482C" w:rsidR="00420663" w:rsidRPr="00B90B1D" w:rsidRDefault="00420663" w:rsidP="00971ED7">
      <w:pPr>
        <w:autoSpaceDE w:val="0"/>
        <w:autoSpaceDN w:val="0"/>
        <w:adjustRightInd w:val="0"/>
        <w:spacing w:line="360" w:lineRule="auto"/>
        <w:rPr>
          <w:b/>
          <w:i/>
          <w:iCs/>
        </w:rPr>
      </w:pPr>
      <w:r w:rsidRPr="00B90B1D">
        <w:rPr>
          <w:b/>
          <w:i/>
          <w:iCs/>
        </w:rPr>
        <w:t>SECŢIUNEA a 2-a</w:t>
      </w:r>
      <w:r w:rsidR="00EB479E" w:rsidRPr="00B90B1D">
        <w:rPr>
          <w:b/>
          <w:i/>
          <w:iCs/>
        </w:rPr>
        <w:t xml:space="preserve"> - </w:t>
      </w:r>
      <w:r w:rsidRPr="00B90B1D">
        <w:rPr>
          <w:b/>
          <w:i/>
          <w:iCs/>
        </w:rPr>
        <w:t xml:space="preserve">Abrevieri </w:t>
      </w:r>
      <w:r w:rsidR="000D4DCF" w:rsidRPr="00B90B1D">
        <w:rPr>
          <w:b/>
          <w:i/>
          <w:iCs/>
        </w:rPr>
        <w:t>și</w:t>
      </w:r>
      <w:r w:rsidRPr="00B90B1D">
        <w:rPr>
          <w:b/>
          <w:i/>
          <w:iCs/>
        </w:rPr>
        <w:t xml:space="preserve"> </w:t>
      </w:r>
      <w:r w:rsidR="000D4DCF" w:rsidRPr="00B90B1D">
        <w:rPr>
          <w:b/>
          <w:i/>
          <w:iCs/>
        </w:rPr>
        <w:t>definiții</w:t>
      </w:r>
    </w:p>
    <w:p w14:paraId="3685C7D9" w14:textId="77777777" w:rsidR="00EB479E" w:rsidRPr="00B90B1D" w:rsidRDefault="00EB479E" w:rsidP="00971ED7">
      <w:pPr>
        <w:autoSpaceDE w:val="0"/>
        <w:autoSpaceDN w:val="0"/>
        <w:adjustRightInd w:val="0"/>
        <w:spacing w:line="360" w:lineRule="auto"/>
        <w:rPr>
          <w:b/>
          <w:i/>
          <w:iCs/>
        </w:rPr>
      </w:pPr>
    </w:p>
    <w:p w14:paraId="4550A613" w14:textId="77777777" w:rsidR="00420663" w:rsidRPr="00B90B1D" w:rsidRDefault="00EB66B5" w:rsidP="00F84C1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B90B1D">
        <w:t>–</w:t>
      </w:r>
      <w:r w:rsidR="00420663" w:rsidRPr="00B90B1D">
        <w:t xml:space="preserve"> </w:t>
      </w:r>
      <w:r w:rsidRPr="00B90B1D">
        <w:t xml:space="preserve">(1) </w:t>
      </w:r>
      <w:r w:rsidR="00420663" w:rsidRPr="00B90B1D">
        <w:t xml:space="preserve">În </w:t>
      </w:r>
      <w:r w:rsidR="00D43BE2" w:rsidRPr="00B90B1D">
        <w:t>cadrul prezentului regulament se utilizează următoarele abrevieri:</w:t>
      </w:r>
    </w:p>
    <w:p w14:paraId="4200035D" w14:textId="77777777" w:rsidR="00D43BE2" w:rsidRPr="00B90B1D" w:rsidRDefault="00D43BE2" w:rsidP="00F84C1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</w:pPr>
      <w:r w:rsidRPr="00B90B1D">
        <w:t>ANRE – Autoritatea Națională de Reglementare în domeniul Energiei;</w:t>
      </w:r>
    </w:p>
    <w:p w14:paraId="158DE62C" w14:textId="77777777" w:rsidR="0044004A" w:rsidRPr="00B90B1D" w:rsidRDefault="004B73F3" w:rsidP="00F84C1B">
      <w:pPr>
        <w:pStyle w:val="ListParagraph"/>
        <w:numPr>
          <w:ilvl w:val="0"/>
          <w:numId w:val="3"/>
        </w:numPr>
        <w:spacing w:line="360" w:lineRule="auto"/>
      </w:pPr>
      <w:r w:rsidRPr="00B90B1D">
        <w:t xml:space="preserve">ECR - </w:t>
      </w:r>
      <w:r w:rsidR="000D4DCF" w:rsidRPr="00B90B1D">
        <w:t>evidențe</w:t>
      </w:r>
      <w:r w:rsidRPr="00B90B1D">
        <w:t xml:space="preserve"> contabile reglementate</w:t>
      </w:r>
      <w:r w:rsidR="00384B1C" w:rsidRPr="00B90B1D">
        <w:t>;</w:t>
      </w:r>
    </w:p>
    <w:p w14:paraId="7FC3E239" w14:textId="77777777" w:rsidR="00EB66B5" w:rsidRPr="00B90B1D" w:rsidRDefault="00D43BE2" w:rsidP="00C1377A">
      <w:pPr>
        <w:autoSpaceDE w:val="0"/>
        <w:autoSpaceDN w:val="0"/>
        <w:adjustRightInd w:val="0"/>
        <w:spacing w:line="360" w:lineRule="auto"/>
        <w:jc w:val="both"/>
      </w:pPr>
      <w:r w:rsidRPr="00B90B1D">
        <w:t>(2</w:t>
      </w:r>
      <w:r w:rsidR="00EB66B5" w:rsidRPr="00B90B1D">
        <w:t xml:space="preserve">) </w:t>
      </w:r>
      <w:r w:rsidRPr="00B90B1D">
        <w:t>În înțelesul prezentului regulament t</w:t>
      </w:r>
      <w:r w:rsidR="00EB66B5" w:rsidRPr="00B90B1D">
        <w:t xml:space="preserve">ermenii </w:t>
      </w:r>
      <w:r w:rsidR="000D4DCF" w:rsidRPr="00B90B1D">
        <w:t>și</w:t>
      </w:r>
      <w:r w:rsidR="00EB66B5" w:rsidRPr="00B90B1D">
        <w:t xml:space="preserve"> expresiile de mai jos au următoarele </w:t>
      </w:r>
      <w:r w:rsidR="000D4DCF" w:rsidRPr="00B90B1D">
        <w:t>semnificații</w:t>
      </w:r>
      <w:r w:rsidR="00EB66B5" w:rsidRPr="00B90B1D">
        <w:t>:</w:t>
      </w:r>
    </w:p>
    <w:p w14:paraId="18CAA669" w14:textId="77777777" w:rsidR="00BE3762" w:rsidRPr="00B90B1D" w:rsidRDefault="00BE3762" w:rsidP="00F84C1B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lang w:eastAsia="en-GB"/>
        </w:rPr>
      </w:pPr>
      <w:r w:rsidRPr="00B90B1D">
        <w:rPr>
          <w:shd w:val="clear" w:color="auto" w:fill="FFFFFF"/>
          <w:lang w:eastAsia="en-GB"/>
        </w:rPr>
        <w:t xml:space="preserve">an de raportare - an </w:t>
      </w:r>
      <w:r w:rsidR="00CF7A37" w:rsidRPr="00B90B1D">
        <w:rPr>
          <w:shd w:val="clear" w:color="auto" w:fill="FFFFFF"/>
          <w:lang w:eastAsia="en-GB"/>
        </w:rPr>
        <w:t>de reglementare/</w:t>
      </w:r>
      <w:r w:rsidR="00E74C30" w:rsidRPr="00B90B1D">
        <w:rPr>
          <w:shd w:val="clear" w:color="auto" w:fill="FFFFFF"/>
          <w:lang w:eastAsia="en-GB"/>
        </w:rPr>
        <w:t>ciclu</w:t>
      </w:r>
      <w:r w:rsidRPr="00B90B1D">
        <w:rPr>
          <w:shd w:val="clear" w:color="auto" w:fill="FFFFFF"/>
          <w:lang w:eastAsia="en-GB"/>
        </w:rPr>
        <w:t xml:space="preserve"> </w:t>
      </w:r>
      <w:r w:rsidR="00FE7029" w:rsidRPr="00B90B1D">
        <w:rPr>
          <w:shd w:val="clear" w:color="auto" w:fill="FFFFFF"/>
          <w:lang w:eastAsia="en-GB"/>
        </w:rPr>
        <w:t xml:space="preserve">anual </w:t>
      </w:r>
      <w:r w:rsidR="004A57F5" w:rsidRPr="00B90B1D">
        <w:rPr>
          <w:shd w:val="clear" w:color="auto" w:fill="FFFFFF"/>
          <w:lang w:eastAsia="en-GB"/>
        </w:rPr>
        <w:t>de înmagazinare</w:t>
      </w:r>
      <w:r w:rsidRPr="00B90B1D">
        <w:rPr>
          <w:shd w:val="clear" w:color="auto" w:fill="FFFFFF"/>
          <w:lang w:eastAsia="en-GB"/>
        </w:rPr>
        <w:t xml:space="preserve"> ale cărui rezultate privind </w:t>
      </w:r>
      <w:r w:rsidR="000D4DCF" w:rsidRPr="00B90B1D">
        <w:rPr>
          <w:shd w:val="clear" w:color="auto" w:fill="FFFFFF"/>
          <w:lang w:eastAsia="en-GB"/>
        </w:rPr>
        <w:t>activitățile</w:t>
      </w:r>
      <w:r w:rsidRPr="00B90B1D">
        <w:rPr>
          <w:shd w:val="clear" w:color="auto" w:fill="FFFFFF"/>
          <w:lang w:eastAsia="en-GB"/>
        </w:rPr>
        <w:t xml:space="preserve"> </w:t>
      </w:r>
      <w:r w:rsidR="000D4DCF" w:rsidRPr="00B90B1D">
        <w:rPr>
          <w:shd w:val="clear" w:color="auto" w:fill="FFFFFF"/>
          <w:lang w:eastAsia="en-GB"/>
        </w:rPr>
        <w:t>desfășurate</w:t>
      </w:r>
      <w:r w:rsidRPr="00B90B1D">
        <w:rPr>
          <w:shd w:val="clear" w:color="auto" w:fill="FFFFFF"/>
          <w:lang w:eastAsia="en-GB"/>
        </w:rPr>
        <w:t xml:space="preserve"> de către titularul de </w:t>
      </w:r>
      <w:r w:rsidR="000D4DCF" w:rsidRPr="00B90B1D">
        <w:rPr>
          <w:shd w:val="clear" w:color="auto" w:fill="FFFFFF"/>
          <w:lang w:eastAsia="en-GB"/>
        </w:rPr>
        <w:t>licențe</w:t>
      </w:r>
      <w:r w:rsidRPr="00B90B1D">
        <w:rPr>
          <w:shd w:val="clear" w:color="auto" w:fill="FFFFFF"/>
          <w:lang w:eastAsia="en-GB"/>
        </w:rPr>
        <w:t xml:space="preserve"> în sectorul gazelor naturale se prezintă în </w:t>
      </w:r>
      <w:r w:rsidR="00E74C30" w:rsidRPr="00B90B1D">
        <w:rPr>
          <w:shd w:val="clear" w:color="auto" w:fill="FFFFFF"/>
          <w:lang w:eastAsia="en-GB"/>
        </w:rPr>
        <w:t>ECR</w:t>
      </w:r>
      <w:r w:rsidRPr="00B90B1D">
        <w:rPr>
          <w:shd w:val="clear" w:color="auto" w:fill="FFFFFF"/>
          <w:lang w:eastAsia="en-GB"/>
        </w:rPr>
        <w:t>;</w:t>
      </w:r>
    </w:p>
    <w:p w14:paraId="315ECDCE" w14:textId="5ADDC02C" w:rsidR="00BE3762" w:rsidRPr="00B90B1D" w:rsidRDefault="000D4DCF" w:rsidP="00F84C1B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shd w:val="clear" w:color="auto" w:fill="FFFFFF"/>
          <w:lang w:eastAsia="en-GB"/>
        </w:rPr>
      </w:pPr>
      <w:r w:rsidRPr="00B90B1D">
        <w:rPr>
          <w:shd w:val="clear" w:color="auto" w:fill="FFFFFF"/>
          <w:lang w:eastAsia="en-GB"/>
        </w:rPr>
        <w:t>evidențe</w:t>
      </w:r>
      <w:r w:rsidR="00BE3762" w:rsidRPr="00B90B1D">
        <w:rPr>
          <w:shd w:val="clear" w:color="auto" w:fill="FFFFFF"/>
          <w:lang w:eastAsia="en-GB"/>
        </w:rPr>
        <w:t xml:space="preserve"> contabile reglementate </w:t>
      </w:r>
      <w:r w:rsidR="00AB00D1" w:rsidRPr="00B90B1D">
        <w:rPr>
          <w:shd w:val="clear" w:color="auto" w:fill="FFFFFF"/>
          <w:lang w:eastAsia="en-GB"/>
        </w:rPr>
        <w:t>–</w:t>
      </w:r>
      <w:r w:rsidR="00BE3762" w:rsidRPr="00B90B1D">
        <w:rPr>
          <w:shd w:val="clear" w:color="auto" w:fill="FFFFFF"/>
          <w:lang w:eastAsia="en-GB"/>
        </w:rPr>
        <w:t xml:space="preserve"> </w:t>
      </w:r>
      <w:r w:rsidR="00AB00D1" w:rsidRPr="00B90B1D">
        <w:rPr>
          <w:shd w:val="clear" w:color="auto" w:fill="FFFFFF"/>
          <w:lang w:eastAsia="en-GB"/>
        </w:rPr>
        <w:t>situații</w:t>
      </w:r>
      <w:r w:rsidR="008C0E4A" w:rsidRPr="00B90B1D">
        <w:t xml:space="preserve"> ale veniturilor </w:t>
      </w:r>
      <w:r w:rsidR="00A96B87" w:rsidRPr="00B90B1D">
        <w:t xml:space="preserve">și </w:t>
      </w:r>
      <w:r w:rsidR="008C0E4A" w:rsidRPr="00B90B1D">
        <w:t>c</w:t>
      </w:r>
      <w:r w:rsidR="007D29E6" w:rsidRPr="00B90B1D">
        <w:t>heltuielilor</w:t>
      </w:r>
      <w:r w:rsidR="008C0E4A" w:rsidRPr="00B90B1D">
        <w:t xml:space="preserve"> </w:t>
      </w:r>
      <w:r w:rsidR="0072553C" w:rsidRPr="00B90B1D">
        <w:rPr>
          <w:shd w:val="clear" w:color="auto" w:fill="FFFFFF"/>
          <w:lang w:eastAsia="en-GB"/>
        </w:rPr>
        <w:t xml:space="preserve">realizate de </w:t>
      </w:r>
      <w:r w:rsidR="00D142C2" w:rsidRPr="00B90B1D">
        <w:rPr>
          <w:shd w:val="clear" w:color="auto" w:fill="FFFFFF"/>
          <w:lang w:eastAsia="en-GB"/>
        </w:rPr>
        <w:t>titularii de</w:t>
      </w:r>
      <w:r w:rsidR="0072553C" w:rsidRPr="00B90B1D">
        <w:rPr>
          <w:shd w:val="clear" w:color="auto" w:fill="FFFFFF"/>
          <w:lang w:eastAsia="en-GB"/>
        </w:rPr>
        <w:t xml:space="preserve"> licenț</w:t>
      </w:r>
      <w:r w:rsidR="00D142C2" w:rsidRPr="00B90B1D">
        <w:rPr>
          <w:shd w:val="clear" w:color="auto" w:fill="FFFFFF"/>
          <w:lang w:eastAsia="en-GB"/>
        </w:rPr>
        <w:t>e</w:t>
      </w:r>
      <w:r w:rsidR="0072553C" w:rsidRPr="00B90B1D">
        <w:rPr>
          <w:shd w:val="clear" w:color="auto" w:fill="FFFFFF"/>
          <w:lang w:eastAsia="en-GB"/>
        </w:rPr>
        <w:t xml:space="preserve">, </w:t>
      </w:r>
      <w:r w:rsidR="0096053A" w:rsidRPr="00B90B1D">
        <w:rPr>
          <w:shd w:val="clear" w:color="auto" w:fill="FFFFFF"/>
          <w:lang w:eastAsia="en-GB"/>
        </w:rPr>
        <w:t>întocmite pe baza evidențelor contabile separate pe activități desfășurate</w:t>
      </w:r>
      <w:r w:rsidR="00E7601D" w:rsidRPr="00B90B1D">
        <w:rPr>
          <w:shd w:val="clear" w:color="auto" w:fill="FFFFFF"/>
          <w:lang w:eastAsia="en-GB"/>
        </w:rPr>
        <w:t>,</w:t>
      </w:r>
      <w:r w:rsidR="00A035A8" w:rsidRPr="00B90B1D">
        <w:rPr>
          <w:shd w:val="clear" w:color="auto" w:fill="FFFFFF"/>
          <w:lang w:eastAsia="en-GB"/>
        </w:rPr>
        <w:t xml:space="preserve"> precum</w:t>
      </w:r>
      <w:r w:rsidR="0096053A" w:rsidRPr="00B90B1D">
        <w:rPr>
          <w:shd w:val="clear" w:color="auto" w:fill="FFFFFF"/>
          <w:lang w:eastAsia="en-GB"/>
        </w:rPr>
        <w:t xml:space="preserve"> </w:t>
      </w:r>
      <w:r w:rsidR="00A035A8" w:rsidRPr="00B90B1D">
        <w:rPr>
          <w:shd w:val="clear" w:color="auto" w:fill="FFFFFF"/>
          <w:lang w:eastAsia="en-GB"/>
        </w:rPr>
        <w:t>și</w:t>
      </w:r>
      <w:r w:rsidR="0096053A" w:rsidRPr="00B90B1D">
        <w:rPr>
          <w:shd w:val="clear" w:color="auto" w:fill="FFFFFF"/>
          <w:lang w:eastAsia="en-GB"/>
        </w:rPr>
        <w:t xml:space="preserve"> </w:t>
      </w:r>
      <w:r w:rsidR="0096053A" w:rsidRPr="00B90B1D">
        <w:t>note explicative referitoare la modul de realizare a separării evidențelor contabile</w:t>
      </w:r>
      <w:r w:rsidR="00AB00D1" w:rsidRPr="00B90B1D">
        <w:rPr>
          <w:shd w:val="clear" w:color="auto" w:fill="FFFFFF"/>
          <w:lang w:eastAsia="en-GB"/>
        </w:rPr>
        <w:t>.</w:t>
      </w:r>
    </w:p>
    <w:p w14:paraId="1D0A3280" w14:textId="77777777" w:rsidR="00BC7F06" w:rsidRPr="00B90B1D" w:rsidRDefault="00BC7F06" w:rsidP="00BC7F06">
      <w:pPr>
        <w:autoSpaceDE w:val="0"/>
        <w:autoSpaceDN w:val="0"/>
        <w:adjustRightInd w:val="0"/>
        <w:spacing w:line="360" w:lineRule="auto"/>
        <w:rPr>
          <w:i/>
          <w:iCs/>
        </w:rPr>
      </w:pPr>
    </w:p>
    <w:p w14:paraId="193295A7" w14:textId="77777777" w:rsidR="007A5B50" w:rsidRPr="00B90B1D" w:rsidRDefault="007A5B50" w:rsidP="007A5B50">
      <w:pPr>
        <w:autoSpaceDE w:val="0"/>
        <w:autoSpaceDN w:val="0"/>
        <w:adjustRightInd w:val="0"/>
        <w:spacing w:line="360" w:lineRule="auto"/>
        <w:rPr>
          <w:b/>
        </w:rPr>
      </w:pPr>
      <w:r w:rsidRPr="00B90B1D">
        <w:rPr>
          <w:b/>
        </w:rPr>
        <w:t xml:space="preserve">CAPITOLUL II – Separarea evidențelor contabile </w:t>
      </w:r>
    </w:p>
    <w:p w14:paraId="579BD381" w14:textId="77777777" w:rsidR="00EB66B5" w:rsidRPr="00B90B1D" w:rsidRDefault="00EB66B5" w:rsidP="00C1377A">
      <w:pPr>
        <w:spacing w:line="360" w:lineRule="auto"/>
      </w:pPr>
    </w:p>
    <w:p w14:paraId="100DCE36" w14:textId="2BD31D73" w:rsidR="00C35585" w:rsidRPr="00B90B1D" w:rsidRDefault="006703B9" w:rsidP="00F84C1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B90B1D">
        <w:t xml:space="preserve">- </w:t>
      </w:r>
      <w:r w:rsidR="003A2BFC" w:rsidRPr="00B90B1D">
        <w:t>T</w:t>
      </w:r>
      <w:r w:rsidRPr="00B90B1D">
        <w:t>itular</w:t>
      </w:r>
      <w:r w:rsidR="003A2BFC" w:rsidRPr="00B90B1D">
        <w:t>ii</w:t>
      </w:r>
      <w:r w:rsidRPr="00B90B1D">
        <w:t xml:space="preserve"> de licențe în sectorul gazelor </w:t>
      </w:r>
      <w:r w:rsidRPr="001423F9">
        <w:t>naturale</w:t>
      </w:r>
      <w:r w:rsidR="001423F9" w:rsidRPr="001423F9">
        <w:t xml:space="preserve"> </w:t>
      </w:r>
      <w:r w:rsidRPr="001423F9">
        <w:t>sunt obliga</w:t>
      </w:r>
      <w:r w:rsidR="00D75B55" w:rsidRPr="001423F9">
        <w:t>ți</w:t>
      </w:r>
      <w:r w:rsidRPr="001423F9">
        <w:t xml:space="preserve"> să</w:t>
      </w:r>
      <w:r w:rsidRPr="00B90B1D">
        <w:t xml:space="preserve"> </w:t>
      </w:r>
      <w:r w:rsidR="00F65F61" w:rsidRPr="00B90B1D">
        <w:t xml:space="preserve">țină </w:t>
      </w:r>
      <w:r w:rsidR="000D4DCF" w:rsidRPr="00B90B1D">
        <w:t>evidențe</w:t>
      </w:r>
      <w:r w:rsidRPr="00B90B1D">
        <w:t xml:space="preserve"> contabile separate </w:t>
      </w:r>
      <w:r w:rsidR="00B02F59">
        <w:t>având drept criteri</w:t>
      </w:r>
      <w:r w:rsidR="00B77684">
        <w:t>i:</w:t>
      </w:r>
      <w:r w:rsidR="00B02F59">
        <w:t xml:space="preserve"> tipul </w:t>
      </w:r>
      <w:r w:rsidRPr="00B90B1D">
        <w:t xml:space="preserve">de </w:t>
      </w:r>
      <w:r w:rsidR="000D4DCF" w:rsidRPr="00B90B1D">
        <w:t>activit</w:t>
      </w:r>
      <w:r w:rsidR="00B02F59">
        <w:t xml:space="preserve">ate </w:t>
      </w:r>
      <w:r w:rsidR="000D4DCF" w:rsidRPr="00B90B1D">
        <w:t>desfășurat</w:t>
      </w:r>
      <w:r w:rsidR="00B02F59">
        <w:t xml:space="preserve">ă, sectorul în </w:t>
      </w:r>
      <w:r w:rsidR="00B77684">
        <w:t xml:space="preserve">care </w:t>
      </w:r>
      <w:r w:rsidR="00B02F59">
        <w:t>se desfășoară, precum și piața din care face parte</w:t>
      </w:r>
      <w:r w:rsidR="00C35585" w:rsidRPr="00B90B1D">
        <w:t>,</w:t>
      </w:r>
      <w:r w:rsidR="00B02F59">
        <w:t xml:space="preserve"> </w:t>
      </w:r>
      <w:r w:rsidR="00C35585" w:rsidRPr="00B90B1D">
        <w:t xml:space="preserve">după </w:t>
      </w:r>
      <w:r w:rsidR="00B02F59">
        <w:t xml:space="preserve">cum </w:t>
      </w:r>
      <w:r w:rsidR="00C35585" w:rsidRPr="00B90B1D">
        <w:t>urm</w:t>
      </w:r>
      <w:r w:rsidR="00B02F59">
        <w:t>ează</w:t>
      </w:r>
      <w:r w:rsidR="00FF4BFE" w:rsidRPr="00B90B1D">
        <w:t>:</w:t>
      </w:r>
    </w:p>
    <w:p w14:paraId="7CACB8FE" w14:textId="5D1D8344" w:rsidR="00C35585" w:rsidRPr="00B90B1D" w:rsidRDefault="00C35585" w:rsidP="00F84C1B">
      <w:pPr>
        <w:pStyle w:val="ListParagraph"/>
        <w:numPr>
          <w:ilvl w:val="1"/>
          <w:numId w:val="9"/>
        </w:numPr>
        <w:shd w:val="clear" w:color="auto" w:fill="FFFFFF"/>
        <w:spacing w:line="360" w:lineRule="auto"/>
        <w:ind w:left="1260"/>
        <w:jc w:val="both"/>
        <w:rPr>
          <w:rFonts w:eastAsia="Verdana"/>
          <w:shd w:val="clear" w:color="auto" w:fill="FFFFFF"/>
        </w:rPr>
      </w:pPr>
      <w:r w:rsidRPr="00B90B1D">
        <w:rPr>
          <w:noProof/>
          <w:shd w:val="clear" w:color="auto" w:fill="FFFFFF"/>
        </w:rPr>
        <w:t xml:space="preserve">activităţi reglementate din </w:t>
      </w:r>
      <w:r w:rsidR="002F60A3" w:rsidRPr="00B90B1D">
        <w:rPr>
          <w:noProof/>
          <w:shd w:val="clear" w:color="auto" w:fill="FFFFFF"/>
        </w:rPr>
        <w:t>sector</w:t>
      </w:r>
      <w:r w:rsidR="002F60A3">
        <w:rPr>
          <w:noProof/>
          <w:shd w:val="clear" w:color="auto" w:fill="FFFFFF"/>
        </w:rPr>
        <w:t>ul gazelor naturale</w:t>
      </w:r>
      <w:r w:rsidR="002F60A3" w:rsidRPr="00B90B1D">
        <w:rPr>
          <w:noProof/>
          <w:shd w:val="clear" w:color="auto" w:fill="FFFFFF"/>
        </w:rPr>
        <w:t xml:space="preserve">, </w:t>
      </w:r>
      <w:r w:rsidRPr="00B90B1D">
        <w:rPr>
          <w:noProof/>
          <w:shd w:val="clear" w:color="auto" w:fill="FFFFFF"/>
        </w:rPr>
        <w:t>detaliat</w:t>
      </w:r>
      <w:r w:rsidR="00B77684">
        <w:rPr>
          <w:noProof/>
          <w:shd w:val="clear" w:color="auto" w:fill="FFFFFF"/>
        </w:rPr>
        <w:t>e</w:t>
      </w:r>
      <w:r w:rsidRPr="00B90B1D">
        <w:rPr>
          <w:noProof/>
          <w:shd w:val="clear" w:color="auto" w:fill="FFFFFF"/>
        </w:rPr>
        <w:t xml:space="preserve"> pe:</w:t>
      </w:r>
    </w:p>
    <w:p w14:paraId="649AFD04" w14:textId="3C186AAD" w:rsidR="009C2041" w:rsidRPr="009C2041" w:rsidRDefault="00C35585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distribuţi</w:t>
      </w:r>
      <w:r w:rsidR="006F610B" w:rsidRPr="00B90B1D">
        <w:rPr>
          <w:noProof/>
          <w:shd w:val="clear" w:color="auto" w:fill="FFFFFF"/>
        </w:rPr>
        <w:t>a gazelor naturale</w:t>
      </w:r>
      <w:r w:rsidR="009C2041">
        <w:rPr>
          <w:noProof/>
          <w:shd w:val="clear" w:color="auto" w:fill="FFFFFF"/>
        </w:rPr>
        <w:t>, detaliat</w:t>
      </w:r>
      <w:r w:rsidR="00B77684">
        <w:rPr>
          <w:noProof/>
          <w:shd w:val="clear" w:color="auto" w:fill="FFFFFF"/>
        </w:rPr>
        <w:t>ă</w:t>
      </w:r>
      <w:r w:rsidR="009C2041">
        <w:rPr>
          <w:noProof/>
          <w:shd w:val="clear" w:color="auto" w:fill="FFFFFF"/>
        </w:rPr>
        <w:t xml:space="preserve"> pe</w:t>
      </w:r>
      <w:r w:rsidR="009C2041">
        <w:rPr>
          <w:noProof/>
          <w:shd w:val="clear" w:color="auto" w:fill="FFFFFF"/>
          <w:lang w:val="en-US"/>
        </w:rPr>
        <w:t>:</w:t>
      </w:r>
    </w:p>
    <w:p w14:paraId="1A9BB923" w14:textId="5FDEA898" w:rsidR="009C2041" w:rsidRDefault="009C2041" w:rsidP="001423F9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>
        <w:rPr>
          <w:noProof/>
          <w:shd w:val="clear" w:color="auto" w:fill="FFFFFF"/>
        </w:rPr>
        <w:t>activitatea de distribuție a gazelor naturale</w:t>
      </w:r>
      <w:r w:rsidR="00284966" w:rsidRPr="00F84C1B">
        <w:rPr>
          <w:noProof/>
          <w:shd w:val="clear" w:color="auto" w:fill="FFFFFF"/>
        </w:rPr>
        <w:t>;</w:t>
      </w:r>
    </w:p>
    <w:p w14:paraId="11498626" w14:textId="414BF8FC" w:rsidR="009C2041" w:rsidRDefault="009C2041" w:rsidP="001423F9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9C2041">
        <w:rPr>
          <w:noProof/>
          <w:shd w:val="clear" w:color="auto" w:fill="FFFFFF"/>
        </w:rPr>
        <w:t xml:space="preserve">racordarea la </w:t>
      </w:r>
      <w:r>
        <w:rPr>
          <w:noProof/>
          <w:shd w:val="clear" w:color="auto" w:fill="FFFFFF"/>
        </w:rPr>
        <w:t>sistemele de distribuție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</w:t>
      </w:r>
      <w:r w:rsidRPr="009C2041">
        <w:rPr>
          <w:noProof/>
          <w:shd w:val="clear" w:color="auto" w:fill="FFFFFF"/>
        </w:rPr>
        <w:t xml:space="preserve"> gazelor naturale;</w:t>
      </w:r>
    </w:p>
    <w:p w14:paraId="5C33026A" w14:textId="705869F7" w:rsidR="009C2041" w:rsidRDefault="009C2041" w:rsidP="001423F9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F84C1B">
        <w:rPr>
          <w:noProof/>
          <w:shd w:val="clear" w:color="auto" w:fill="FFFFFF"/>
        </w:rPr>
        <w:t>a</w:t>
      </w:r>
      <w:r w:rsidRPr="00B90B1D">
        <w:rPr>
          <w:noProof/>
          <w:shd w:val="clear" w:color="auto" w:fill="FFFFFF"/>
        </w:rPr>
        <w:t>ctivităţi conexe cel</w:t>
      </w:r>
      <w:r>
        <w:rPr>
          <w:noProof/>
          <w:shd w:val="clear" w:color="auto" w:fill="FFFFFF"/>
        </w:rPr>
        <w:t>ei</w:t>
      </w:r>
      <w:r w:rsidRPr="00B90B1D">
        <w:rPr>
          <w:noProof/>
          <w:shd w:val="clear" w:color="auto" w:fill="FFFFFF"/>
        </w:rPr>
        <w:t xml:space="preserve"> de operare a sistemelor de distribuţie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</w:t>
      </w:r>
      <w:r w:rsidRPr="009C2041">
        <w:rPr>
          <w:noProof/>
          <w:shd w:val="clear" w:color="auto" w:fill="FFFFFF"/>
        </w:rPr>
        <w:t xml:space="preserve"> gazelor naturale</w:t>
      </w:r>
      <w:r w:rsidR="00070FE8">
        <w:rPr>
          <w:noProof/>
          <w:shd w:val="clear" w:color="auto" w:fill="FFFFFF"/>
          <w:lang w:val="en-US"/>
        </w:rPr>
        <w:t>;</w:t>
      </w:r>
    </w:p>
    <w:p w14:paraId="41D279A7" w14:textId="59FDE77E" w:rsidR="009C2041" w:rsidRPr="009C2041" w:rsidRDefault="009C2041" w:rsidP="001423F9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9C2041">
        <w:rPr>
          <w:noProof/>
          <w:shd w:val="clear" w:color="auto" w:fill="FFFFFF"/>
        </w:rPr>
        <w:t>stocarea gazelor naturale în conduct</w:t>
      </w:r>
      <w:r>
        <w:rPr>
          <w:noProof/>
          <w:shd w:val="clear" w:color="auto" w:fill="FFFFFF"/>
        </w:rPr>
        <w:t xml:space="preserve">ele </w:t>
      </w:r>
      <w:r w:rsidRPr="00B90B1D">
        <w:rPr>
          <w:noProof/>
          <w:shd w:val="clear" w:color="auto" w:fill="FFFFFF"/>
        </w:rPr>
        <w:t>de distribuţie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</w:t>
      </w:r>
      <w:r w:rsidRPr="009C2041">
        <w:rPr>
          <w:noProof/>
          <w:shd w:val="clear" w:color="auto" w:fill="FFFFFF"/>
        </w:rPr>
        <w:t xml:space="preserve"> gazelor naturale;</w:t>
      </w:r>
    </w:p>
    <w:p w14:paraId="66282C90" w14:textId="0FC14E03" w:rsidR="009C2041" w:rsidRPr="00B90B1D" w:rsidRDefault="009C2041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 w:rsidRPr="009C2041">
        <w:rPr>
          <w:noProof/>
          <w:shd w:val="clear" w:color="auto" w:fill="FFFFFF"/>
        </w:rPr>
        <w:t>transportul gazelor naturale</w:t>
      </w:r>
      <w:r>
        <w:rPr>
          <w:noProof/>
          <w:shd w:val="clear" w:color="auto" w:fill="FFFFFF"/>
        </w:rPr>
        <w:t>, detaliat pe</w:t>
      </w:r>
      <w:r w:rsidRPr="009C2041">
        <w:rPr>
          <w:noProof/>
          <w:shd w:val="clear" w:color="auto" w:fill="FFFFFF"/>
        </w:rPr>
        <w:t>:</w:t>
      </w:r>
    </w:p>
    <w:p w14:paraId="40030948" w14:textId="0C4CC3E9" w:rsidR="00B02F59" w:rsidRPr="009C2041" w:rsidRDefault="00284966" w:rsidP="00B02F59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>
        <w:rPr>
          <w:noProof/>
          <w:shd w:val="clear" w:color="auto" w:fill="FFFFFF"/>
        </w:rPr>
        <w:t>activitatea de transport al gazelor naturale</w:t>
      </w:r>
      <w:r w:rsidR="00B02F59">
        <w:rPr>
          <w:noProof/>
          <w:shd w:val="clear" w:color="auto" w:fill="FFFFFF"/>
        </w:rPr>
        <w:t xml:space="preserve">, cu defalcarea activității de echilibrare a </w:t>
      </w:r>
      <w:r w:rsidR="00B02F59" w:rsidRPr="00B90B1D">
        <w:rPr>
          <w:noProof/>
          <w:shd w:val="clear" w:color="auto" w:fill="FFFFFF"/>
        </w:rPr>
        <w:t xml:space="preserve">sistemelor de </w:t>
      </w:r>
      <w:r w:rsidR="00B02F59">
        <w:rPr>
          <w:noProof/>
          <w:shd w:val="clear" w:color="auto" w:fill="FFFFFF"/>
        </w:rPr>
        <w:t>transport</w:t>
      </w:r>
      <w:r w:rsidR="00B02F59" w:rsidRPr="009C2041">
        <w:rPr>
          <w:noProof/>
          <w:shd w:val="clear" w:color="auto" w:fill="FFFFFF"/>
        </w:rPr>
        <w:t xml:space="preserve"> </w:t>
      </w:r>
      <w:r w:rsidR="00B02F59">
        <w:rPr>
          <w:noProof/>
          <w:shd w:val="clear" w:color="auto" w:fill="FFFFFF"/>
        </w:rPr>
        <w:t>al</w:t>
      </w:r>
      <w:r w:rsidR="00B02F59" w:rsidRPr="009C2041">
        <w:rPr>
          <w:noProof/>
          <w:shd w:val="clear" w:color="auto" w:fill="FFFFFF"/>
        </w:rPr>
        <w:t xml:space="preserve"> gazelor naturale;</w:t>
      </w:r>
    </w:p>
    <w:p w14:paraId="4DCA45C5" w14:textId="7BF6B006" w:rsidR="009C2041" w:rsidRDefault="009C2041" w:rsidP="001423F9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9C2041">
        <w:rPr>
          <w:noProof/>
          <w:shd w:val="clear" w:color="auto" w:fill="FFFFFF"/>
        </w:rPr>
        <w:t xml:space="preserve">racordarea la </w:t>
      </w:r>
      <w:r>
        <w:rPr>
          <w:noProof/>
          <w:shd w:val="clear" w:color="auto" w:fill="FFFFFF"/>
        </w:rPr>
        <w:t>sistemele/conductele de transport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al</w:t>
      </w:r>
      <w:r w:rsidRPr="009C2041">
        <w:rPr>
          <w:noProof/>
          <w:shd w:val="clear" w:color="auto" w:fill="FFFFFF"/>
        </w:rPr>
        <w:t xml:space="preserve"> gazelor naturale;</w:t>
      </w:r>
    </w:p>
    <w:p w14:paraId="63E37799" w14:textId="1C1D7F6D" w:rsidR="009C2041" w:rsidRDefault="009C2041" w:rsidP="001423F9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F84C1B">
        <w:rPr>
          <w:noProof/>
          <w:shd w:val="clear" w:color="auto" w:fill="FFFFFF"/>
        </w:rPr>
        <w:t>a</w:t>
      </w:r>
      <w:r w:rsidRPr="00B90B1D">
        <w:rPr>
          <w:noProof/>
          <w:shd w:val="clear" w:color="auto" w:fill="FFFFFF"/>
        </w:rPr>
        <w:t>ctivităţi conexe cel</w:t>
      </w:r>
      <w:r>
        <w:rPr>
          <w:noProof/>
          <w:shd w:val="clear" w:color="auto" w:fill="FFFFFF"/>
        </w:rPr>
        <w:t>ei</w:t>
      </w:r>
      <w:r w:rsidRPr="00B90B1D">
        <w:rPr>
          <w:noProof/>
          <w:shd w:val="clear" w:color="auto" w:fill="FFFFFF"/>
        </w:rPr>
        <w:t xml:space="preserve"> de operare a sistemelor de </w:t>
      </w:r>
      <w:r>
        <w:rPr>
          <w:noProof/>
          <w:shd w:val="clear" w:color="auto" w:fill="FFFFFF"/>
        </w:rPr>
        <w:t>transport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al</w:t>
      </w:r>
      <w:r w:rsidRPr="009C2041">
        <w:rPr>
          <w:noProof/>
          <w:shd w:val="clear" w:color="auto" w:fill="FFFFFF"/>
        </w:rPr>
        <w:t xml:space="preserve"> gazelor naturale;</w:t>
      </w:r>
    </w:p>
    <w:p w14:paraId="28700B0A" w14:textId="3F6457A3" w:rsidR="009C2041" w:rsidRDefault="009C2041" w:rsidP="001423F9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9C2041">
        <w:rPr>
          <w:noProof/>
          <w:shd w:val="clear" w:color="auto" w:fill="FFFFFF"/>
        </w:rPr>
        <w:t>stocarea gazelor naturale în conduct</w:t>
      </w:r>
      <w:r>
        <w:rPr>
          <w:noProof/>
          <w:shd w:val="clear" w:color="auto" w:fill="FFFFFF"/>
        </w:rPr>
        <w:t xml:space="preserve">ele </w:t>
      </w:r>
      <w:r w:rsidRPr="00B90B1D">
        <w:rPr>
          <w:noProof/>
          <w:shd w:val="clear" w:color="auto" w:fill="FFFFFF"/>
        </w:rPr>
        <w:t xml:space="preserve">de </w:t>
      </w:r>
      <w:r>
        <w:rPr>
          <w:noProof/>
          <w:shd w:val="clear" w:color="auto" w:fill="FFFFFF"/>
        </w:rPr>
        <w:t>transport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al</w:t>
      </w:r>
      <w:r w:rsidRPr="009C2041">
        <w:rPr>
          <w:noProof/>
          <w:shd w:val="clear" w:color="auto" w:fill="FFFFFF"/>
        </w:rPr>
        <w:t xml:space="preserve"> gazelor naturale;</w:t>
      </w:r>
    </w:p>
    <w:p w14:paraId="1ECD7CA9" w14:textId="2817ED4D" w:rsidR="009C2041" w:rsidRPr="00284966" w:rsidRDefault="009C2041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 w:rsidRPr="00284966">
        <w:rPr>
          <w:noProof/>
          <w:shd w:val="clear" w:color="auto" w:fill="FFFFFF"/>
        </w:rPr>
        <w:t>înmagazinarea subterană a gazelor naturale, detaliat</w:t>
      </w:r>
      <w:r w:rsidR="00B77684">
        <w:rPr>
          <w:noProof/>
          <w:shd w:val="clear" w:color="auto" w:fill="FFFFFF"/>
        </w:rPr>
        <w:t>ă</w:t>
      </w:r>
      <w:r w:rsidRPr="00284966">
        <w:rPr>
          <w:noProof/>
          <w:shd w:val="clear" w:color="auto" w:fill="FFFFFF"/>
        </w:rPr>
        <w:t xml:space="preserve"> pe:</w:t>
      </w:r>
    </w:p>
    <w:p w14:paraId="6036AD5C" w14:textId="62C7B087" w:rsidR="00284966" w:rsidRDefault="00284966" w:rsidP="001423F9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>
        <w:rPr>
          <w:noProof/>
          <w:shd w:val="clear" w:color="auto" w:fill="FFFFFF"/>
        </w:rPr>
        <w:t>activitatea de înmagazinare subterană a gazelor naturale</w:t>
      </w:r>
      <w:r w:rsidRPr="00F84C1B">
        <w:rPr>
          <w:noProof/>
          <w:shd w:val="clear" w:color="auto" w:fill="FFFFFF"/>
        </w:rPr>
        <w:t>;</w:t>
      </w:r>
    </w:p>
    <w:p w14:paraId="52695538" w14:textId="5D539BD0" w:rsidR="009C2041" w:rsidRDefault="009C2041" w:rsidP="001423F9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9C2041">
        <w:rPr>
          <w:noProof/>
          <w:shd w:val="clear" w:color="auto" w:fill="FFFFFF"/>
        </w:rPr>
        <w:t xml:space="preserve">racordarea la </w:t>
      </w:r>
      <w:r>
        <w:rPr>
          <w:noProof/>
          <w:shd w:val="clear" w:color="auto" w:fill="FFFFFF"/>
        </w:rPr>
        <w:t>sistemele de înmagazinare subterană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</w:t>
      </w:r>
      <w:r w:rsidRPr="009C2041">
        <w:rPr>
          <w:noProof/>
          <w:shd w:val="clear" w:color="auto" w:fill="FFFFFF"/>
        </w:rPr>
        <w:t xml:space="preserve"> gazelor naturale;</w:t>
      </w:r>
    </w:p>
    <w:p w14:paraId="2DF72840" w14:textId="439CBF10" w:rsidR="009C2041" w:rsidRDefault="009C2041" w:rsidP="001423F9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2160"/>
        <w:jc w:val="both"/>
        <w:rPr>
          <w:noProof/>
          <w:shd w:val="clear" w:color="auto" w:fill="FFFFFF"/>
        </w:rPr>
      </w:pPr>
      <w:r w:rsidRPr="00F84C1B">
        <w:rPr>
          <w:noProof/>
          <w:shd w:val="clear" w:color="auto" w:fill="FFFFFF"/>
        </w:rPr>
        <w:t>a</w:t>
      </w:r>
      <w:r w:rsidRPr="00B90B1D">
        <w:rPr>
          <w:noProof/>
          <w:shd w:val="clear" w:color="auto" w:fill="FFFFFF"/>
        </w:rPr>
        <w:t>ctivităţi conexe cel</w:t>
      </w:r>
      <w:r>
        <w:rPr>
          <w:noProof/>
          <w:shd w:val="clear" w:color="auto" w:fill="FFFFFF"/>
        </w:rPr>
        <w:t>ei</w:t>
      </w:r>
      <w:r w:rsidRPr="00B90B1D">
        <w:rPr>
          <w:noProof/>
          <w:shd w:val="clear" w:color="auto" w:fill="FFFFFF"/>
        </w:rPr>
        <w:t xml:space="preserve"> de operare a sistemelor </w:t>
      </w:r>
      <w:r>
        <w:rPr>
          <w:noProof/>
          <w:shd w:val="clear" w:color="auto" w:fill="FFFFFF"/>
        </w:rPr>
        <w:t>de înmagazinare subterană</w:t>
      </w:r>
      <w:r w:rsidRPr="009C2041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a</w:t>
      </w:r>
      <w:r w:rsidRPr="009C2041">
        <w:rPr>
          <w:noProof/>
          <w:shd w:val="clear" w:color="auto" w:fill="FFFFFF"/>
        </w:rPr>
        <w:t xml:space="preserve"> gazelor naturale</w:t>
      </w:r>
      <w:r w:rsidR="00B57E3A">
        <w:rPr>
          <w:noProof/>
          <w:shd w:val="clear" w:color="auto" w:fill="FFFFFF"/>
        </w:rPr>
        <w:t>;</w:t>
      </w:r>
    </w:p>
    <w:p w14:paraId="68CA59AF" w14:textId="77777777" w:rsidR="00284966" w:rsidRDefault="00C35585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 w:rsidRPr="00284966">
        <w:rPr>
          <w:noProof/>
          <w:shd w:val="clear" w:color="auto" w:fill="FFFFFF"/>
        </w:rPr>
        <w:t>furnizare</w:t>
      </w:r>
      <w:r w:rsidR="003C00F3" w:rsidRPr="00284966">
        <w:rPr>
          <w:noProof/>
          <w:shd w:val="clear" w:color="auto" w:fill="FFFFFF"/>
        </w:rPr>
        <w:t>a</w:t>
      </w:r>
      <w:r w:rsidRPr="00284966">
        <w:rPr>
          <w:noProof/>
          <w:shd w:val="clear" w:color="auto" w:fill="FFFFFF"/>
        </w:rPr>
        <w:t xml:space="preserve"> </w:t>
      </w:r>
      <w:r w:rsidR="006F610B" w:rsidRPr="00284966">
        <w:rPr>
          <w:noProof/>
          <w:shd w:val="clear" w:color="auto" w:fill="FFFFFF"/>
        </w:rPr>
        <w:t>gazelor naturale</w:t>
      </w:r>
      <w:r w:rsidR="003C00F3" w:rsidRPr="00284966">
        <w:rPr>
          <w:noProof/>
          <w:shd w:val="clear" w:color="auto" w:fill="FFFFFF"/>
        </w:rPr>
        <w:t xml:space="preserve"> la preț reglementat</w:t>
      </w:r>
      <w:r w:rsidRPr="00284966">
        <w:rPr>
          <w:noProof/>
          <w:shd w:val="clear" w:color="auto" w:fill="FFFFFF"/>
        </w:rPr>
        <w:t>;</w:t>
      </w:r>
    </w:p>
    <w:p w14:paraId="1E090EC8" w14:textId="31290D23" w:rsidR="00A73409" w:rsidRDefault="00A73409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>
        <w:rPr>
          <w:noProof/>
          <w:shd w:val="clear" w:color="auto" w:fill="FFFFFF"/>
        </w:rPr>
        <w:t>furnizarea</w:t>
      </w:r>
      <w:r w:rsidRPr="00A73409">
        <w:rPr>
          <w:noProof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de ultimă instanță</w:t>
      </w:r>
      <w:r>
        <w:rPr>
          <w:noProof/>
          <w:shd w:val="clear" w:color="auto" w:fill="FFFFFF"/>
        </w:rPr>
        <w:t xml:space="preserve"> a gazelor naturale;</w:t>
      </w:r>
      <w:bookmarkStart w:id="1" w:name="_GoBack"/>
      <w:bookmarkEnd w:id="1"/>
    </w:p>
    <w:p w14:paraId="124B4FD0" w14:textId="77777777" w:rsidR="00284966" w:rsidRDefault="00176872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 w:rsidRPr="00284966">
        <w:rPr>
          <w:noProof/>
          <w:shd w:val="clear" w:color="auto" w:fill="FFFFFF"/>
        </w:rPr>
        <w:t>transport</w:t>
      </w:r>
      <w:r w:rsidR="003C00F3" w:rsidRPr="00284966">
        <w:rPr>
          <w:noProof/>
          <w:shd w:val="clear" w:color="auto" w:fill="FFFFFF"/>
        </w:rPr>
        <w:t>ul</w:t>
      </w:r>
      <w:r w:rsidRPr="00284966">
        <w:rPr>
          <w:noProof/>
          <w:shd w:val="clear" w:color="auto" w:fill="FFFFFF"/>
        </w:rPr>
        <w:t xml:space="preserve"> gaze</w:t>
      </w:r>
      <w:r w:rsidR="003C00F3" w:rsidRPr="00284966">
        <w:rPr>
          <w:noProof/>
          <w:shd w:val="clear" w:color="auto" w:fill="FFFFFF"/>
        </w:rPr>
        <w:t>lor</w:t>
      </w:r>
      <w:r w:rsidRPr="00284966">
        <w:rPr>
          <w:noProof/>
          <w:shd w:val="clear" w:color="auto" w:fill="FFFFFF"/>
        </w:rPr>
        <w:t xml:space="preserve"> naturale prin conductele de alimentare din amonte;</w:t>
      </w:r>
    </w:p>
    <w:p w14:paraId="042C4D3F" w14:textId="77777777" w:rsidR="00284966" w:rsidRDefault="00D5612A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 w:rsidRPr="00284966">
        <w:rPr>
          <w:noProof/>
          <w:shd w:val="clear" w:color="auto" w:fill="FFFFFF"/>
        </w:rPr>
        <w:t>activitățile</w:t>
      </w:r>
      <w:r w:rsidR="00176872" w:rsidRPr="00284966">
        <w:rPr>
          <w:noProof/>
          <w:shd w:val="clear" w:color="auto" w:fill="FFFFFF"/>
        </w:rPr>
        <w:t xml:space="preserve"> aferente operării terminalului GNL;</w:t>
      </w:r>
    </w:p>
    <w:p w14:paraId="2935A32D" w14:textId="21FD0EC5" w:rsidR="00C35585" w:rsidRPr="00284966" w:rsidRDefault="00440F30" w:rsidP="00F84C1B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1620" w:hanging="355"/>
        <w:jc w:val="both"/>
        <w:rPr>
          <w:noProof/>
          <w:shd w:val="clear" w:color="auto" w:fill="FFFFFF"/>
        </w:rPr>
      </w:pPr>
      <w:r w:rsidRPr="00284966">
        <w:rPr>
          <w:noProof/>
          <w:shd w:val="clear" w:color="auto" w:fill="FFFFFF"/>
        </w:rPr>
        <w:t>a</w:t>
      </w:r>
      <w:r w:rsidR="00C35585" w:rsidRPr="00284966">
        <w:rPr>
          <w:noProof/>
          <w:shd w:val="clear" w:color="auto" w:fill="FFFFFF"/>
        </w:rPr>
        <w:t>lte activităţi reglementate din sectorul gazelor naturale.</w:t>
      </w:r>
    </w:p>
    <w:p w14:paraId="09C1CA52" w14:textId="77777777" w:rsidR="00491E07" w:rsidRPr="00B90B1D" w:rsidRDefault="00C35585" w:rsidP="00F84C1B">
      <w:pPr>
        <w:pStyle w:val="ListParagraph"/>
        <w:numPr>
          <w:ilvl w:val="1"/>
          <w:numId w:val="9"/>
        </w:numPr>
        <w:shd w:val="clear" w:color="auto" w:fill="FFFFFF"/>
        <w:spacing w:line="360" w:lineRule="auto"/>
        <w:ind w:left="1260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activităţi nereglementate din sectorul gazelor naturale</w:t>
      </w:r>
      <w:r w:rsidR="00491E07" w:rsidRPr="00B90B1D">
        <w:rPr>
          <w:noProof/>
          <w:shd w:val="clear" w:color="auto" w:fill="FFFFFF"/>
        </w:rPr>
        <w:t>:</w:t>
      </w:r>
    </w:p>
    <w:p w14:paraId="3D48A4A2" w14:textId="77777777" w:rsidR="00E1038D" w:rsidRDefault="00A757D5" w:rsidP="00F84C1B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1620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furnizare</w:t>
      </w:r>
      <w:r w:rsidR="003C00F3" w:rsidRPr="00B90B1D">
        <w:rPr>
          <w:noProof/>
          <w:shd w:val="clear" w:color="auto" w:fill="FFFFFF"/>
        </w:rPr>
        <w:t>a gazelor naturale la preț</w:t>
      </w:r>
      <w:r w:rsidRPr="00B90B1D">
        <w:rPr>
          <w:noProof/>
          <w:shd w:val="clear" w:color="auto" w:fill="FFFFFF"/>
        </w:rPr>
        <w:t xml:space="preserve"> nereglementat;</w:t>
      </w:r>
    </w:p>
    <w:p w14:paraId="6A7B5E83" w14:textId="3E09F974" w:rsidR="00491E07" w:rsidRPr="00B90B1D" w:rsidRDefault="00E1038D" w:rsidP="00F84C1B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1620"/>
        <w:jc w:val="both"/>
        <w:rPr>
          <w:noProof/>
          <w:shd w:val="clear" w:color="auto" w:fill="FFFFFF"/>
        </w:rPr>
      </w:pPr>
      <w:r>
        <w:rPr>
          <w:noProof/>
          <w:shd w:val="clear" w:color="auto" w:fill="FFFFFF"/>
        </w:rPr>
        <w:t>distribuția gazelor naturale prin sistem de distribuție închisă;</w:t>
      </w:r>
      <w:r w:rsidR="00C35585" w:rsidRPr="00B90B1D">
        <w:rPr>
          <w:noProof/>
          <w:shd w:val="clear" w:color="auto" w:fill="FFFFFF"/>
        </w:rPr>
        <w:t xml:space="preserve"> </w:t>
      </w:r>
    </w:p>
    <w:p w14:paraId="70328A1E" w14:textId="1DB089B1" w:rsidR="001D4AE8" w:rsidRPr="00B90B1D" w:rsidRDefault="001D4AE8" w:rsidP="00F84C1B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1620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administrarea piețelor centralizate;</w:t>
      </w:r>
    </w:p>
    <w:p w14:paraId="4908554D" w14:textId="4F1A33F6" w:rsidR="001D4AE8" w:rsidRPr="00B90B1D" w:rsidRDefault="001D4AE8" w:rsidP="00F84C1B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1620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activitatea traderului de gaze naturale;</w:t>
      </w:r>
    </w:p>
    <w:p w14:paraId="19E5C6AC" w14:textId="77777777" w:rsidR="00C35585" w:rsidRPr="00B90B1D" w:rsidRDefault="00A757D5" w:rsidP="00F84C1B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1620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alte activități.</w:t>
      </w:r>
    </w:p>
    <w:p w14:paraId="1F036A5C" w14:textId="77777777" w:rsidR="00C35585" w:rsidRPr="00B90B1D" w:rsidRDefault="00C35585" w:rsidP="00F84C1B">
      <w:pPr>
        <w:pStyle w:val="ListParagraph"/>
        <w:numPr>
          <w:ilvl w:val="1"/>
          <w:numId w:val="9"/>
        </w:numPr>
        <w:shd w:val="clear" w:color="auto" w:fill="FFFFFF"/>
        <w:spacing w:line="360" w:lineRule="auto"/>
        <w:ind w:left="1260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activităţi din af</w:t>
      </w:r>
      <w:r w:rsidR="00440F30" w:rsidRPr="00B90B1D">
        <w:rPr>
          <w:noProof/>
          <w:shd w:val="clear" w:color="auto" w:fill="FFFFFF"/>
        </w:rPr>
        <w:t>ara sectorului gazelor naturale.</w:t>
      </w:r>
    </w:p>
    <w:p w14:paraId="2ECB1458" w14:textId="37F55116" w:rsidR="00D1594B" w:rsidRPr="00FC5E9C" w:rsidRDefault="00DA2541" w:rsidP="00F84C1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644"/>
        <w:jc w:val="both"/>
      </w:pPr>
      <w:r w:rsidRPr="00B90B1D">
        <w:t>–</w:t>
      </w:r>
      <w:r w:rsidR="003C763B" w:rsidRPr="00B90B1D">
        <w:t xml:space="preserve"> </w:t>
      </w:r>
      <w:r w:rsidR="004F73DE" w:rsidRPr="00B90B1D">
        <w:t xml:space="preserve">Separarea evidențelor contabile aferente </w:t>
      </w:r>
      <w:r w:rsidR="005A2962" w:rsidRPr="00B90B1D">
        <w:t xml:space="preserve">cheltuielilor </w:t>
      </w:r>
      <w:r w:rsidR="00A96B87" w:rsidRPr="00B90B1D">
        <w:t xml:space="preserve">și </w:t>
      </w:r>
      <w:r w:rsidR="005A2962" w:rsidRPr="00B90B1D">
        <w:t xml:space="preserve">veniturilor </w:t>
      </w:r>
      <w:r w:rsidR="005A2962" w:rsidRPr="00B90B1D">
        <w:rPr>
          <w:noProof/>
          <w:shd w:val="clear" w:color="auto" w:fill="FFFFFF"/>
        </w:rPr>
        <w:t xml:space="preserve">între activităţile </w:t>
      </w:r>
      <w:r w:rsidR="00B02F59">
        <w:rPr>
          <w:noProof/>
          <w:shd w:val="clear" w:color="auto" w:fill="FFFFFF"/>
        </w:rPr>
        <w:t xml:space="preserve">prevăzute la art. 5 </w:t>
      </w:r>
      <w:r w:rsidR="005A2962" w:rsidRPr="00FC5E9C">
        <w:rPr>
          <w:noProof/>
          <w:shd w:val="clear" w:color="auto" w:fill="FFFFFF"/>
        </w:rPr>
        <w:t xml:space="preserve">se va realiza de </w:t>
      </w:r>
      <w:r w:rsidR="006C40B6" w:rsidRPr="00FC5E9C">
        <w:rPr>
          <w:noProof/>
          <w:shd w:val="clear" w:color="auto" w:fill="FFFFFF"/>
        </w:rPr>
        <w:t xml:space="preserve">către titularul de licență </w:t>
      </w:r>
      <w:r w:rsidR="005A2962" w:rsidRPr="00FC5E9C">
        <w:rPr>
          <w:noProof/>
          <w:shd w:val="clear" w:color="auto" w:fill="FFFFFF"/>
        </w:rPr>
        <w:t>cu respectarea obligaţiilor specifice prevăzute în legislaţia în vigoare şi are la bază următoarele principii:</w:t>
      </w:r>
    </w:p>
    <w:p w14:paraId="3FD838C1" w14:textId="77777777" w:rsidR="00D142C2" w:rsidRPr="00B90B1D" w:rsidRDefault="005A2962" w:rsidP="00F84C1B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eastAsia="Verdana"/>
        </w:rPr>
      </w:pPr>
      <w:r w:rsidRPr="00FC5E9C">
        <w:rPr>
          <w:noProof/>
          <w:shd w:val="clear" w:color="auto" w:fill="FFFFFF"/>
        </w:rPr>
        <w:t xml:space="preserve">cauzalitatea - </w:t>
      </w:r>
      <w:r w:rsidRPr="00FC5E9C">
        <w:t xml:space="preserve">cheltuielile </w:t>
      </w:r>
      <w:r w:rsidR="00851785" w:rsidRPr="00FC5E9C">
        <w:t xml:space="preserve">și </w:t>
      </w:r>
      <w:r w:rsidRPr="00FC5E9C">
        <w:t xml:space="preserve">veniturile </w:t>
      </w:r>
      <w:r w:rsidRPr="00FC5E9C">
        <w:rPr>
          <w:noProof/>
          <w:shd w:val="clear" w:color="auto" w:fill="FFFFFF"/>
        </w:rPr>
        <w:t>sunt atribuite în concordanţă cu activitatea care le determină</w:t>
      </w:r>
      <w:r w:rsidRPr="00B90B1D">
        <w:rPr>
          <w:noProof/>
          <w:shd w:val="clear" w:color="auto" w:fill="FFFFFF"/>
        </w:rPr>
        <w:t>;</w:t>
      </w:r>
    </w:p>
    <w:p w14:paraId="65061436" w14:textId="77777777" w:rsidR="00D142C2" w:rsidRPr="00B90B1D" w:rsidRDefault="005A2962" w:rsidP="00F84C1B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eastAsia="Verdana"/>
        </w:rPr>
      </w:pPr>
      <w:r w:rsidRPr="00B90B1D">
        <w:rPr>
          <w:noProof/>
          <w:shd w:val="clear" w:color="auto" w:fill="FFFFFF"/>
        </w:rPr>
        <w:t xml:space="preserve">obiectivitatea - </w:t>
      </w:r>
      <w:r w:rsidR="00851785" w:rsidRPr="00B90B1D">
        <w:t xml:space="preserve">cheltuielile și veniturile </w:t>
      </w:r>
      <w:r w:rsidRPr="00B90B1D">
        <w:rPr>
          <w:noProof/>
          <w:shd w:val="clear" w:color="auto" w:fill="FFFFFF"/>
        </w:rPr>
        <w:t>sunt atribuite pe baze obiective, fără a se urmări un interes ori obţinerea unui beneficiu nemeritat;</w:t>
      </w:r>
    </w:p>
    <w:p w14:paraId="35423C20" w14:textId="77777777" w:rsidR="00D142C2" w:rsidRPr="00B90B1D" w:rsidRDefault="005A2962" w:rsidP="00F84C1B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eastAsia="Verdana"/>
        </w:rPr>
      </w:pPr>
      <w:r w:rsidRPr="00B90B1D">
        <w:rPr>
          <w:noProof/>
          <w:shd w:val="clear" w:color="auto" w:fill="FFFFFF"/>
        </w:rPr>
        <w:t xml:space="preserve">transparenţa - </w:t>
      </w:r>
      <w:r w:rsidR="00851785" w:rsidRPr="00B90B1D">
        <w:t xml:space="preserve">cheltuielile și veniturile </w:t>
      </w:r>
      <w:r w:rsidRPr="00B90B1D">
        <w:rPr>
          <w:noProof/>
          <w:shd w:val="clear" w:color="auto" w:fill="FFFFFF"/>
        </w:rPr>
        <w:t xml:space="preserve">sunt atribuite pe activităţi </w:t>
      </w:r>
      <w:r w:rsidR="00317408" w:rsidRPr="00B90B1D">
        <w:rPr>
          <w:noProof/>
          <w:shd w:val="clear" w:color="auto" w:fill="FFFFFF"/>
        </w:rPr>
        <w:t xml:space="preserve">în mod </w:t>
      </w:r>
      <w:r w:rsidRPr="00B90B1D">
        <w:rPr>
          <w:noProof/>
          <w:shd w:val="clear" w:color="auto" w:fill="FFFFFF"/>
        </w:rPr>
        <w:t>transparent şi p</w:t>
      </w:r>
      <w:r w:rsidR="00317408" w:rsidRPr="00B90B1D">
        <w:rPr>
          <w:noProof/>
          <w:shd w:val="clear" w:color="auto" w:fill="FFFFFF"/>
        </w:rPr>
        <w:t xml:space="preserve">ot fi </w:t>
      </w:r>
      <w:r w:rsidRPr="00B90B1D">
        <w:rPr>
          <w:noProof/>
          <w:shd w:val="clear" w:color="auto" w:fill="FFFFFF"/>
        </w:rPr>
        <w:t>identifica</w:t>
      </w:r>
      <w:r w:rsidR="00317408" w:rsidRPr="00B90B1D">
        <w:rPr>
          <w:noProof/>
          <w:shd w:val="clear" w:color="auto" w:fill="FFFFFF"/>
        </w:rPr>
        <w:t>te</w:t>
      </w:r>
      <w:r w:rsidRPr="00B90B1D">
        <w:rPr>
          <w:noProof/>
          <w:shd w:val="clear" w:color="auto" w:fill="FFFFFF"/>
        </w:rPr>
        <w:t xml:space="preserve"> pentru fiecare activitate;</w:t>
      </w:r>
    </w:p>
    <w:p w14:paraId="49096FAA" w14:textId="77777777" w:rsidR="005A2962" w:rsidRPr="00B90B1D" w:rsidRDefault="005A2962" w:rsidP="00F84C1B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eastAsia="Verdana"/>
        </w:rPr>
      </w:pPr>
      <w:r w:rsidRPr="00B90B1D">
        <w:rPr>
          <w:noProof/>
          <w:shd w:val="clear" w:color="auto" w:fill="FFFFFF"/>
        </w:rPr>
        <w:t xml:space="preserve">continuitatea - </w:t>
      </w:r>
      <w:r w:rsidR="00851785" w:rsidRPr="00B90B1D">
        <w:t xml:space="preserve">cheltuielile și veniturile </w:t>
      </w:r>
      <w:r w:rsidRPr="00B90B1D">
        <w:rPr>
          <w:noProof/>
          <w:shd w:val="clear" w:color="auto" w:fill="FFFFFF"/>
        </w:rPr>
        <w:t xml:space="preserve">sunt atribuite pe activităţi </w:t>
      </w:r>
      <w:r w:rsidR="003566A8" w:rsidRPr="00B90B1D">
        <w:rPr>
          <w:noProof/>
          <w:shd w:val="clear" w:color="auto" w:fill="FFFFFF"/>
        </w:rPr>
        <w:t>pe baza unor reguli aplicate</w:t>
      </w:r>
      <w:r w:rsidRPr="00B90B1D">
        <w:rPr>
          <w:noProof/>
          <w:shd w:val="clear" w:color="auto" w:fill="FFFFFF"/>
        </w:rPr>
        <w:t xml:space="preserve"> constant în timp</w:t>
      </w:r>
      <w:r w:rsidR="00E35C0E" w:rsidRPr="00B90B1D">
        <w:rPr>
          <w:noProof/>
          <w:shd w:val="clear" w:color="auto" w:fill="FFFFFF"/>
        </w:rPr>
        <w:t>.</w:t>
      </w:r>
    </w:p>
    <w:p w14:paraId="4B3290EE" w14:textId="5B7DE1B3" w:rsidR="006E5B61" w:rsidRPr="00FC5E9C" w:rsidRDefault="003C763B" w:rsidP="00F84C1B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633"/>
        <w:jc w:val="both"/>
        <w:rPr>
          <w:noProof/>
          <w:shd w:val="clear" w:color="auto" w:fill="FFFFFF"/>
        </w:rPr>
      </w:pPr>
      <w:r w:rsidRPr="00B90B1D">
        <w:rPr>
          <w:noProof/>
          <w:shd w:val="clear" w:color="auto" w:fill="FFFFFF"/>
        </w:rPr>
        <w:t>–</w:t>
      </w:r>
      <w:r w:rsidR="00D8616A" w:rsidRPr="00B90B1D">
        <w:rPr>
          <w:noProof/>
          <w:shd w:val="clear" w:color="auto" w:fill="FFFFFF"/>
        </w:rPr>
        <w:t xml:space="preserve"> </w:t>
      </w:r>
      <w:r w:rsidR="006E5B61" w:rsidRPr="00B90B1D">
        <w:rPr>
          <w:noProof/>
          <w:shd w:val="clear" w:color="auto" w:fill="FFFFFF"/>
        </w:rPr>
        <w:t xml:space="preserve">Pentru alocarea </w:t>
      </w:r>
      <w:r w:rsidR="00D57A62" w:rsidRPr="00B90B1D">
        <w:rPr>
          <w:noProof/>
          <w:shd w:val="clear" w:color="auto" w:fill="FFFFFF"/>
        </w:rPr>
        <w:t>cheltuielilor</w:t>
      </w:r>
      <w:r w:rsidR="00851785" w:rsidRPr="00B90B1D">
        <w:rPr>
          <w:noProof/>
          <w:shd w:val="clear" w:color="auto" w:fill="FFFFFF"/>
        </w:rPr>
        <w:t xml:space="preserve"> și</w:t>
      </w:r>
      <w:r w:rsidR="00D57A62" w:rsidRPr="00B90B1D">
        <w:rPr>
          <w:noProof/>
          <w:shd w:val="clear" w:color="auto" w:fill="FFFFFF"/>
        </w:rPr>
        <w:t xml:space="preserve"> </w:t>
      </w:r>
      <w:r w:rsidR="006E5B61" w:rsidRPr="00B90B1D">
        <w:rPr>
          <w:noProof/>
          <w:shd w:val="clear" w:color="auto" w:fill="FFFFFF"/>
        </w:rPr>
        <w:t xml:space="preserve">veniturilor pe fiecare activitate desfăşurată de </w:t>
      </w:r>
      <w:r w:rsidR="00CC59DE" w:rsidRPr="00B90B1D">
        <w:rPr>
          <w:noProof/>
          <w:shd w:val="clear" w:color="auto" w:fill="FFFFFF"/>
        </w:rPr>
        <w:t xml:space="preserve">către </w:t>
      </w:r>
      <w:r w:rsidR="006E5B61" w:rsidRPr="00B90B1D">
        <w:rPr>
          <w:noProof/>
          <w:shd w:val="clear" w:color="auto" w:fill="FFFFFF"/>
        </w:rPr>
        <w:t xml:space="preserve">titularii de licență se utilizează </w:t>
      </w:r>
      <w:r w:rsidR="006E5B61" w:rsidRPr="00FC5E9C">
        <w:rPr>
          <w:noProof/>
          <w:shd w:val="clear" w:color="auto" w:fill="FFFFFF"/>
        </w:rPr>
        <w:t xml:space="preserve">următoarele </w:t>
      </w:r>
      <w:r w:rsidR="009E282C">
        <w:rPr>
          <w:noProof/>
          <w:shd w:val="clear" w:color="auto" w:fill="FFFFFF"/>
        </w:rPr>
        <w:t>reguli</w:t>
      </w:r>
      <w:r w:rsidR="006E5B61" w:rsidRPr="00FC5E9C">
        <w:rPr>
          <w:noProof/>
          <w:shd w:val="clear" w:color="auto" w:fill="FFFFFF"/>
        </w:rPr>
        <w:t>:</w:t>
      </w:r>
    </w:p>
    <w:p w14:paraId="6DEEE60E" w14:textId="38F7656F" w:rsidR="006E5B61" w:rsidRPr="00FC5E9C" w:rsidRDefault="006E5B61" w:rsidP="001D5823">
      <w:pPr>
        <w:shd w:val="clear" w:color="auto" w:fill="FFFFFF"/>
        <w:autoSpaceDE w:val="0"/>
        <w:autoSpaceDN w:val="0"/>
        <w:adjustRightInd w:val="0"/>
        <w:spacing w:line="360" w:lineRule="auto"/>
        <w:ind w:left="633"/>
        <w:jc w:val="both"/>
        <w:rPr>
          <w:noProof/>
          <w:shd w:val="clear" w:color="auto" w:fill="FFFFFF"/>
        </w:rPr>
      </w:pPr>
      <w:r w:rsidRPr="00FC5E9C">
        <w:rPr>
          <w:noProof/>
          <w:shd w:val="clear" w:color="auto" w:fill="FFFFFF"/>
        </w:rPr>
        <w:t>a) alocare</w:t>
      </w:r>
      <w:r w:rsidR="00A76638" w:rsidRPr="00FC5E9C">
        <w:rPr>
          <w:noProof/>
          <w:shd w:val="clear" w:color="auto" w:fill="FFFFFF"/>
        </w:rPr>
        <w:t>a</w:t>
      </w:r>
      <w:r w:rsidRPr="00FC5E9C">
        <w:rPr>
          <w:noProof/>
          <w:shd w:val="clear" w:color="auto" w:fill="FFFFFF"/>
        </w:rPr>
        <w:t xml:space="preserve"> </w:t>
      </w:r>
      <w:r w:rsidR="00C864B4" w:rsidRPr="00FC5E9C">
        <w:rPr>
          <w:noProof/>
          <w:shd w:val="clear" w:color="auto" w:fill="FFFFFF"/>
        </w:rPr>
        <w:t>integrală</w:t>
      </w:r>
      <w:r w:rsidRPr="00FC5E9C">
        <w:rPr>
          <w:noProof/>
          <w:shd w:val="clear" w:color="auto" w:fill="FFFFFF"/>
        </w:rPr>
        <w:t xml:space="preserve"> </w:t>
      </w:r>
      <w:r w:rsidR="00F04E9F" w:rsidRPr="00FC5E9C">
        <w:rPr>
          <w:noProof/>
          <w:shd w:val="clear" w:color="auto" w:fill="FFFFFF"/>
        </w:rPr>
        <w:t>–</w:t>
      </w:r>
      <w:r w:rsidRPr="00FC5E9C">
        <w:rPr>
          <w:noProof/>
          <w:shd w:val="clear" w:color="auto" w:fill="FFFFFF"/>
        </w:rPr>
        <w:t xml:space="preserve"> </w:t>
      </w:r>
      <w:r w:rsidR="009E282C">
        <w:rPr>
          <w:noProof/>
          <w:shd w:val="clear" w:color="auto" w:fill="FFFFFF"/>
        </w:rPr>
        <w:t>regula</w:t>
      </w:r>
      <w:r w:rsidR="00F04E9F" w:rsidRPr="00FC5E9C">
        <w:rPr>
          <w:noProof/>
          <w:shd w:val="clear" w:color="auto" w:fill="FFFFFF"/>
        </w:rPr>
        <w:t xml:space="preserve"> </w:t>
      </w:r>
      <w:r w:rsidRPr="00FC5E9C">
        <w:rPr>
          <w:noProof/>
          <w:shd w:val="clear" w:color="auto" w:fill="FFFFFF"/>
        </w:rPr>
        <w:t xml:space="preserve">prin care cheltuielile </w:t>
      </w:r>
      <w:r w:rsidR="00851785" w:rsidRPr="00FC5E9C">
        <w:rPr>
          <w:noProof/>
          <w:shd w:val="clear" w:color="auto" w:fill="FFFFFF"/>
        </w:rPr>
        <w:t xml:space="preserve">și </w:t>
      </w:r>
      <w:r w:rsidRPr="00FC5E9C">
        <w:rPr>
          <w:noProof/>
          <w:shd w:val="clear" w:color="auto" w:fill="FFFFFF"/>
        </w:rPr>
        <w:t xml:space="preserve">veniturile </w:t>
      </w:r>
      <w:r w:rsidR="00205615" w:rsidRPr="00FC5E9C">
        <w:rPr>
          <w:noProof/>
          <w:shd w:val="clear" w:color="auto" w:fill="FFFFFF"/>
        </w:rPr>
        <w:t>realizate</w:t>
      </w:r>
      <w:r w:rsidR="001D5823" w:rsidRPr="00FC5E9C">
        <w:rPr>
          <w:noProof/>
          <w:shd w:val="clear" w:color="auto" w:fill="FFFFFF"/>
        </w:rPr>
        <w:t xml:space="preserve"> în cadrul unei activități</w:t>
      </w:r>
      <w:r w:rsidR="00B20293" w:rsidRPr="00FC5E9C">
        <w:rPr>
          <w:noProof/>
          <w:shd w:val="clear" w:color="auto" w:fill="FFFFFF"/>
        </w:rPr>
        <w:t xml:space="preserve"> din</w:t>
      </w:r>
      <w:r w:rsidR="00CC59DE" w:rsidRPr="00FC5E9C">
        <w:rPr>
          <w:noProof/>
          <w:shd w:val="clear" w:color="auto" w:fill="FFFFFF"/>
        </w:rPr>
        <w:t>tre</w:t>
      </w:r>
      <w:r w:rsidR="00B20293" w:rsidRPr="00FC5E9C">
        <w:rPr>
          <w:noProof/>
          <w:shd w:val="clear" w:color="auto" w:fill="FFFFFF"/>
        </w:rPr>
        <w:t xml:space="preserve"> cele prevăzute la art. </w:t>
      </w:r>
      <w:r w:rsidR="003A3613" w:rsidRPr="00FC5E9C">
        <w:rPr>
          <w:noProof/>
          <w:shd w:val="clear" w:color="auto" w:fill="FFFFFF"/>
        </w:rPr>
        <w:t>5</w:t>
      </w:r>
      <w:r w:rsidR="00B20293" w:rsidRPr="00FC5E9C">
        <w:rPr>
          <w:noProof/>
          <w:shd w:val="clear" w:color="auto" w:fill="FFFFFF"/>
        </w:rPr>
        <w:t xml:space="preserve"> </w:t>
      </w:r>
      <w:r w:rsidR="00F04E9F" w:rsidRPr="00FC5E9C">
        <w:rPr>
          <w:noProof/>
          <w:shd w:val="clear" w:color="auto" w:fill="FFFFFF"/>
        </w:rPr>
        <w:t xml:space="preserve">pot fi individualizate și atribuite </w:t>
      </w:r>
      <w:r w:rsidR="00B20293" w:rsidRPr="00FC5E9C">
        <w:rPr>
          <w:noProof/>
          <w:shd w:val="clear" w:color="auto" w:fill="FFFFFF"/>
        </w:rPr>
        <w:t>în totalitate</w:t>
      </w:r>
      <w:r w:rsidRPr="00FC5E9C">
        <w:rPr>
          <w:noProof/>
          <w:shd w:val="clear" w:color="auto" w:fill="FFFFFF"/>
        </w:rPr>
        <w:t xml:space="preserve"> activităţii respective;</w:t>
      </w:r>
    </w:p>
    <w:p w14:paraId="00FCA100" w14:textId="4A04B4D4" w:rsidR="00A0615D" w:rsidRPr="00B90B1D" w:rsidRDefault="006E5B61" w:rsidP="00D572DE">
      <w:pPr>
        <w:shd w:val="clear" w:color="auto" w:fill="FFFFFF"/>
        <w:autoSpaceDE w:val="0"/>
        <w:autoSpaceDN w:val="0"/>
        <w:adjustRightInd w:val="0"/>
        <w:spacing w:line="360" w:lineRule="auto"/>
        <w:ind w:left="633"/>
        <w:jc w:val="both"/>
        <w:rPr>
          <w:noProof/>
          <w:shd w:val="clear" w:color="auto" w:fill="FFFFFF"/>
        </w:rPr>
      </w:pPr>
      <w:r w:rsidRPr="00FC5E9C">
        <w:rPr>
          <w:noProof/>
          <w:shd w:val="clear" w:color="auto" w:fill="FFFFFF"/>
        </w:rPr>
        <w:t>b) alocare</w:t>
      </w:r>
      <w:r w:rsidR="00A76638" w:rsidRPr="00FC5E9C">
        <w:rPr>
          <w:noProof/>
          <w:shd w:val="clear" w:color="auto" w:fill="FFFFFF"/>
        </w:rPr>
        <w:t>a</w:t>
      </w:r>
      <w:r w:rsidRPr="00FC5E9C">
        <w:rPr>
          <w:noProof/>
          <w:shd w:val="clear" w:color="auto" w:fill="FFFFFF"/>
        </w:rPr>
        <w:t xml:space="preserve"> </w:t>
      </w:r>
      <w:r w:rsidR="00C864B4" w:rsidRPr="00FC5E9C">
        <w:rPr>
          <w:noProof/>
          <w:shd w:val="clear" w:color="auto" w:fill="FFFFFF"/>
        </w:rPr>
        <w:t>parțial</w:t>
      </w:r>
      <w:r w:rsidRPr="00FC5E9C">
        <w:rPr>
          <w:noProof/>
          <w:shd w:val="clear" w:color="auto" w:fill="FFFFFF"/>
        </w:rPr>
        <w:t xml:space="preserve">ă </w:t>
      </w:r>
      <w:r w:rsidR="00B20293" w:rsidRPr="00FC5E9C">
        <w:rPr>
          <w:noProof/>
          <w:shd w:val="clear" w:color="auto" w:fill="FFFFFF"/>
        </w:rPr>
        <w:t>–</w:t>
      </w:r>
      <w:r w:rsidRPr="00FC5E9C">
        <w:rPr>
          <w:noProof/>
          <w:shd w:val="clear" w:color="auto" w:fill="FFFFFF"/>
        </w:rPr>
        <w:t xml:space="preserve"> </w:t>
      </w:r>
      <w:r w:rsidR="009E282C">
        <w:rPr>
          <w:noProof/>
          <w:shd w:val="clear" w:color="auto" w:fill="FFFFFF"/>
        </w:rPr>
        <w:t>regula</w:t>
      </w:r>
      <w:r w:rsidR="00AB79E0" w:rsidRPr="00FC5E9C">
        <w:rPr>
          <w:noProof/>
          <w:shd w:val="clear" w:color="auto" w:fill="FFFFFF"/>
        </w:rPr>
        <w:t xml:space="preserve"> </w:t>
      </w:r>
      <w:r w:rsidR="00B20293" w:rsidRPr="00FC5E9C">
        <w:rPr>
          <w:noProof/>
          <w:shd w:val="clear" w:color="auto" w:fill="FFFFFF"/>
        </w:rPr>
        <w:t xml:space="preserve">prin care </w:t>
      </w:r>
      <w:r w:rsidR="00851785" w:rsidRPr="00FC5E9C">
        <w:rPr>
          <w:noProof/>
          <w:shd w:val="clear" w:color="auto" w:fill="FFFFFF"/>
        </w:rPr>
        <w:t>cheltuielile și veniturile</w:t>
      </w:r>
      <w:r w:rsidR="00851785" w:rsidRPr="00B90B1D">
        <w:rPr>
          <w:noProof/>
          <w:shd w:val="clear" w:color="auto" w:fill="FFFFFF"/>
        </w:rPr>
        <w:t xml:space="preserve"> </w:t>
      </w:r>
      <w:r w:rsidR="00CB7F8B" w:rsidRPr="00B90B1D">
        <w:rPr>
          <w:noProof/>
          <w:shd w:val="clear" w:color="auto" w:fill="FFFFFF"/>
        </w:rPr>
        <w:t>realizate</w:t>
      </w:r>
      <w:r w:rsidR="00205615" w:rsidRPr="00B90B1D">
        <w:rPr>
          <w:noProof/>
          <w:shd w:val="clear" w:color="auto" w:fill="FFFFFF"/>
        </w:rPr>
        <w:t xml:space="preserve">, </w:t>
      </w:r>
      <w:r w:rsidR="00F04E9F" w:rsidRPr="00B90B1D">
        <w:rPr>
          <w:noProof/>
          <w:shd w:val="clear" w:color="auto" w:fill="FFFFFF"/>
        </w:rPr>
        <w:t>care nu pot fi individualizate și atribuite unei singure activități</w:t>
      </w:r>
      <w:r w:rsidR="00CB7F8B" w:rsidRPr="00B90B1D">
        <w:rPr>
          <w:noProof/>
          <w:shd w:val="clear" w:color="auto" w:fill="FFFFFF"/>
        </w:rPr>
        <w:t>,</w:t>
      </w:r>
      <w:r w:rsidR="00B20293" w:rsidRPr="00B90B1D">
        <w:rPr>
          <w:noProof/>
          <w:shd w:val="clear" w:color="auto" w:fill="FFFFFF"/>
        </w:rPr>
        <w:t xml:space="preserve"> din</w:t>
      </w:r>
      <w:r w:rsidR="00CC59DE" w:rsidRPr="00B90B1D">
        <w:rPr>
          <w:noProof/>
          <w:shd w:val="clear" w:color="auto" w:fill="FFFFFF"/>
        </w:rPr>
        <w:t>tre</w:t>
      </w:r>
      <w:r w:rsidR="00B20293" w:rsidRPr="00B90B1D">
        <w:rPr>
          <w:noProof/>
          <w:shd w:val="clear" w:color="auto" w:fill="FFFFFF"/>
        </w:rPr>
        <w:t xml:space="preserve"> cele prevăzute la art. </w:t>
      </w:r>
      <w:r w:rsidR="008E57CE">
        <w:rPr>
          <w:noProof/>
          <w:shd w:val="clear" w:color="auto" w:fill="FFFFFF"/>
        </w:rPr>
        <w:t>5</w:t>
      </w:r>
      <w:r w:rsidR="00B20293" w:rsidRPr="00B90B1D">
        <w:rPr>
          <w:noProof/>
          <w:shd w:val="clear" w:color="auto" w:fill="FFFFFF"/>
        </w:rPr>
        <w:t xml:space="preserve">, se atribuie </w:t>
      </w:r>
      <w:r w:rsidR="00497769" w:rsidRPr="00B90B1D">
        <w:rPr>
          <w:noProof/>
          <w:shd w:val="clear" w:color="auto" w:fill="FFFFFF"/>
        </w:rPr>
        <w:t xml:space="preserve">activităților respective </w:t>
      </w:r>
      <w:r w:rsidR="008E57CE">
        <w:rPr>
          <w:noProof/>
          <w:shd w:val="clear" w:color="auto" w:fill="FFFFFF"/>
        </w:rPr>
        <w:t>pe baza</w:t>
      </w:r>
      <w:r w:rsidR="00B20293" w:rsidRPr="00B90B1D">
        <w:rPr>
          <w:noProof/>
          <w:shd w:val="clear" w:color="auto" w:fill="FFFFFF"/>
        </w:rPr>
        <w:t xml:space="preserve"> </w:t>
      </w:r>
      <w:r w:rsidR="009A2C1A" w:rsidRPr="00B90B1D">
        <w:rPr>
          <w:noProof/>
          <w:shd w:val="clear" w:color="auto" w:fill="FFFFFF"/>
        </w:rPr>
        <w:t>ipoteze</w:t>
      </w:r>
      <w:r w:rsidR="008E57CE">
        <w:rPr>
          <w:noProof/>
          <w:shd w:val="clear" w:color="auto" w:fill="FFFFFF"/>
        </w:rPr>
        <w:t>lor</w:t>
      </w:r>
      <w:r w:rsidR="009A2C1A" w:rsidRPr="00B90B1D">
        <w:rPr>
          <w:noProof/>
          <w:shd w:val="clear" w:color="auto" w:fill="FFFFFF"/>
        </w:rPr>
        <w:t xml:space="preserve"> </w:t>
      </w:r>
      <w:r w:rsidR="00B20293" w:rsidRPr="00B90B1D">
        <w:rPr>
          <w:noProof/>
          <w:shd w:val="clear" w:color="auto" w:fill="FFFFFF"/>
        </w:rPr>
        <w:t>sau chei</w:t>
      </w:r>
      <w:r w:rsidR="008E57CE">
        <w:rPr>
          <w:noProof/>
          <w:shd w:val="clear" w:color="auto" w:fill="FFFFFF"/>
        </w:rPr>
        <w:t>lor</w:t>
      </w:r>
      <w:r w:rsidR="00B20293" w:rsidRPr="00B90B1D">
        <w:rPr>
          <w:noProof/>
          <w:shd w:val="clear" w:color="auto" w:fill="FFFFFF"/>
        </w:rPr>
        <w:t xml:space="preserve"> de repartizare </w:t>
      </w:r>
      <w:r w:rsidR="00497769" w:rsidRPr="00B90B1D">
        <w:rPr>
          <w:noProof/>
          <w:shd w:val="clear" w:color="auto" w:fill="FFFFFF"/>
        </w:rPr>
        <w:t xml:space="preserve">stabilite de </w:t>
      </w:r>
      <w:r w:rsidR="00CC59DE" w:rsidRPr="00B90B1D">
        <w:rPr>
          <w:noProof/>
          <w:shd w:val="clear" w:color="auto" w:fill="FFFFFF"/>
        </w:rPr>
        <w:t xml:space="preserve">către </w:t>
      </w:r>
      <w:r w:rsidR="00497769" w:rsidRPr="00B90B1D">
        <w:rPr>
          <w:noProof/>
          <w:shd w:val="clear" w:color="auto" w:fill="FFFFFF"/>
        </w:rPr>
        <w:t>titularul de licență, cu respectarea principiilor de alocare</w:t>
      </w:r>
      <w:r w:rsidR="00B20293" w:rsidRPr="00B90B1D">
        <w:rPr>
          <w:noProof/>
          <w:shd w:val="clear" w:color="auto" w:fill="FFFFFF"/>
        </w:rPr>
        <w:t>.</w:t>
      </w:r>
      <w:r w:rsidR="00B2520C">
        <w:rPr>
          <w:noProof/>
          <w:shd w:val="clear" w:color="auto" w:fill="FFFFFF"/>
        </w:rPr>
        <w:t xml:space="preserve"> </w:t>
      </w:r>
    </w:p>
    <w:p w14:paraId="36D3A908" w14:textId="77777777" w:rsidR="00B576F0" w:rsidRPr="00B90B1D" w:rsidRDefault="00B576F0" w:rsidP="00F84C1B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633"/>
        <w:jc w:val="both"/>
      </w:pPr>
      <w:r w:rsidRPr="00B90B1D">
        <w:t xml:space="preserve">– </w:t>
      </w:r>
      <w:r w:rsidR="006D36E2" w:rsidRPr="00B90B1D">
        <w:t>E</w:t>
      </w:r>
      <w:r w:rsidR="00977BAB" w:rsidRPr="00B90B1D">
        <w:t>vidențele contabile separate</w:t>
      </w:r>
      <w:r w:rsidRPr="00B90B1D">
        <w:t xml:space="preserve"> trebuie să aibă un grad de detaliere care să permită ANRE </w:t>
      </w:r>
      <w:r w:rsidR="00F97C9A" w:rsidRPr="00B90B1D">
        <w:t xml:space="preserve">identificarea </w:t>
      </w:r>
      <w:r w:rsidRPr="00B90B1D">
        <w:t>veniturilor</w:t>
      </w:r>
      <w:r w:rsidR="00851785" w:rsidRPr="00B90B1D">
        <w:t xml:space="preserve"> și</w:t>
      </w:r>
      <w:r w:rsidRPr="00B90B1D">
        <w:t xml:space="preserve"> </w:t>
      </w:r>
      <w:r w:rsidR="00D807CD" w:rsidRPr="00B90B1D">
        <w:t>cheltuielilor</w:t>
      </w:r>
      <w:r w:rsidR="00D807CD" w:rsidRPr="00B90B1D" w:rsidDel="00D807CD">
        <w:t xml:space="preserve"> </w:t>
      </w:r>
      <w:r w:rsidRPr="00B90B1D">
        <w:t>pentru fiecare activitate reglementată. În cazul în care este necesar, ANRE are dreptul să ceară detalierea oricărui element cuprins în ECR.</w:t>
      </w:r>
    </w:p>
    <w:p w14:paraId="71087471" w14:textId="74BE2D97" w:rsidR="00D047EE" w:rsidRPr="00B90B1D" w:rsidRDefault="00D047EE" w:rsidP="00F84C1B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633"/>
        <w:jc w:val="both"/>
      </w:pPr>
      <w:r w:rsidRPr="00B90B1D">
        <w:t>– Pe baza e</w:t>
      </w:r>
      <w:r w:rsidR="00CF22BB" w:rsidRPr="00B90B1D">
        <w:t>vidențelor</w:t>
      </w:r>
      <w:r w:rsidRPr="00B90B1D">
        <w:t xml:space="preserve"> contabile separate</w:t>
      </w:r>
      <w:r w:rsidR="00E51232" w:rsidRPr="00B90B1D">
        <w:t>, titularii de licențe întocmesc ECR,</w:t>
      </w:r>
      <w:r w:rsidR="001E3BAD">
        <w:t xml:space="preserve"> pentru fiecare an de raportare,</w:t>
      </w:r>
      <w:r w:rsidR="00E51232" w:rsidRPr="00B90B1D">
        <w:t xml:space="preserve"> care cuprind următoarele:</w:t>
      </w:r>
    </w:p>
    <w:p w14:paraId="6C67F967" w14:textId="50CA649D" w:rsidR="00DB6781" w:rsidRPr="00B90B1D" w:rsidRDefault="00DB6781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B90B1D">
        <w:t>situația cheltuielilor realizate pentru fiecare activitate desfășurată</w:t>
      </w:r>
      <w:r w:rsidR="00350222">
        <w:t>, din cele prevăzute la art. 5</w:t>
      </w:r>
      <w:r w:rsidRPr="00B90B1D">
        <w:t>;</w:t>
      </w:r>
    </w:p>
    <w:p w14:paraId="41857F3C" w14:textId="0B41568A" w:rsidR="00350222" w:rsidRPr="00B90B1D" w:rsidRDefault="00DB6781" w:rsidP="00350222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B90B1D">
        <w:t>situația veniturilor realizate pentru fiecare activitate desfășurată</w:t>
      </w:r>
      <w:r w:rsidR="00350222">
        <w:t>,</w:t>
      </w:r>
      <w:r w:rsidR="00350222" w:rsidRPr="00350222">
        <w:t xml:space="preserve"> </w:t>
      </w:r>
      <w:r w:rsidR="00350222">
        <w:t>din cele prevăzute la art. 5</w:t>
      </w:r>
      <w:r w:rsidR="00350222" w:rsidRPr="00B90B1D">
        <w:t>;</w:t>
      </w:r>
    </w:p>
    <w:p w14:paraId="4F62B372" w14:textId="77777777" w:rsidR="005F4652" w:rsidRPr="00B90B1D" w:rsidRDefault="00CF22BB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B90B1D">
        <w:t>note explicative referitoare la modul de realizare a separării evidențelor contabile</w:t>
      </w:r>
      <w:r w:rsidR="005F4652" w:rsidRPr="00B90B1D">
        <w:t>, care conțin</w:t>
      </w:r>
      <w:r w:rsidR="000E7087" w:rsidRPr="00B90B1D">
        <w:t>:</w:t>
      </w:r>
    </w:p>
    <w:p w14:paraId="188B01A5" w14:textId="77777777" w:rsidR="005F4652" w:rsidRPr="00B90B1D" w:rsidRDefault="005F4652" w:rsidP="00F84C1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</w:pPr>
      <w:r w:rsidRPr="00B90B1D">
        <w:t xml:space="preserve">inventarul </w:t>
      </w:r>
      <w:r w:rsidR="000E7087" w:rsidRPr="00B90B1D">
        <w:t>activităților și a</w:t>
      </w:r>
      <w:r w:rsidR="0074533B" w:rsidRPr="00B90B1D">
        <w:t>l</w:t>
      </w:r>
      <w:r w:rsidR="000E7087" w:rsidRPr="00B90B1D">
        <w:t xml:space="preserve"> </w:t>
      </w:r>
      <w:r w:rsidRPr="00B90B1D">
        <w:t>operați</w:t>
      </w:r>
      <w:r w:rsidR="0074533B" w:rsidRPr="00B90B1D">
        <w:t>unilor</w:t>
      </w:r>
      <w:r w:rsidRPr="00B90B1D">
        <w:t xml:space="preserve"> executate în cadrul fiecărei activități reglementate desfășurate;</w:t>
      </w:r>
    </w:p>
    <w:p w14:paraId="27CAD9A1" w14:textId="77777777" w:rsidR="000E7087" w:rsidRPr="00B90B1D" w:rsidRDefault="005F4652" w:rsidP="00F84C1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</w:pPr>
      <w:r w:rsidRPr="00B90B1D">
        <w:t>ipotezele</w:t>
      </w:r>
      <w:r w:rsidR="000177FF" w:rsidRPr="00B90B1D">
        <w:t>,</w:t>
      </w:r>
      <w:r w:rsidRPr="00B90B1D">
        <w:t xml:space="preserve"> criteriile </w:t>
      </w:r>
      <w:r w:rsidR="000177FF" w:rsidRPr="00B90B1D">
        <w:t xml:space="preserve">și cheile de alocare </w:t>
      </w:r>
      <w:r w:rsidRPr="00B90B1D">
        <w:t xml:space="preserve">care </w:t>
      </w:r>
      <w:r w:rsidR="0074533B" w:rsidRPr="00B90B1D">
        <w:t>au</w:t>
      </w:r>
      <w:r w:rsidRPr="00B90B1D">
        <w:t xml:space="preserve"> sta</w:t>
      </w:r>
      <w:r w:rsidR="0074533B" w:rsidRPr="00B90B1D">
        <w:t>t</w:t>
      </w:r>
      <w:r w:rsidRPr="00B90B1D">
        <w:t xml:space="preserve"> la baza </w:t>
      </w:r>
      <w:r w:rsidR="00B55FEA" w:rsidRPr="00B90B1D">
        <w:t>separării pe activități a</w:t>
      </w:r>
      <w:r w:rsidRPr="00B90B1D">
        <w:t xml:space="preserve"> cheltuielil</w:t>
      </w:r>
      <w:r w:rsidR="00B55FEA" w:rsidRPr="00B90B1D">
        <w:t>or</w:t>
      </w:r>
      <w:r w:rsidR="004E57D2" w:rsidRPr="00B90B1D">
        <w:t xml:space="preserve"> </w:t>
      </w:r>
      <w:r w:rsidR="00633A41" w:rsidRPr="00B90B1D">
        <w:t>și</w:t>
      </w:r>
      <w:r w:rsidR="00633A41" w:rsidRPr="00B90B1D" w:rsidDel="006E3194">
        <w:t xml:space="preserve"> </w:t>
      </w:r>
      <w:r w:rsidRPr="00B90B1D">
        <w:t>venituril</w:t>
      </w:r>
      <w:r w:rsidR="00B55FEA" w:rsidRPr="00B90B1D">
        <w:t>or</w:t>
      </w:r>
      <w:r w:rsidRPr="00B90B1D">
        <w:t xml:space="preserve"> </w:t>
      </w:r>
      <w:r w:rsidR="003C25D8" w:rsidRPr="00B90B1D">
        <w:t>realizate de către titularul de licență, prezentate pe fiecare cont sau tip de cheltuială/venit</w:t>
      </w:r>
      <w:r w:rsidR="00CF22BB" w:rsidRPr="00B90B1D">
        <w:t>;</w:t>
      </w:r>
    </w:p>
    <w:p w14:paraId="2C0BC24B" w14:textId="6C0DF15C" w:rsidR="006248AE" w:rsidRPr="00B90B1D" w:rsidRDefault="006248AE" w:rsidP="00F84C1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09"/>
        <w:jc w:val="both"/>
      </w:pPr>
      <w:r w:rsidRPr="00B90B1D">
        <w:t>- Pentru fiecare cont sintetic de cheltuială/venit vor fi indicate</w:t>
      </w:r>
      <w:r w:rsidR="00B77684">
        <w:t>,</w:t>
      </w:r>
      <w:r w:rsidRPr="00B90B1D">
        <w:t xml:space="preserve"> </w:t>
      </w:r>
      <w:r w:rsidR="00B77684" w:rsidRPr="00B90B1D">
        <w:t xml:space="preserve">prin note, </w:t>
      </w:r>
      <w:r w:rsidR="00D5612A" w:rsidRPr="00B90B1D">
        <w:t>tranzacțiile</w:t>
      </w:r>
      <w:r w:rsidRPr="00B90B1D">
        <w:t xml:space="preserve"> înregistrate pentru </w:t>
      </w:r>
      <w:r w:rsidR="00D5612A" w:rsidRPr="00B90B1D">
        <w:t>desfășurarea</w:t>
      </w:r>
      <w:r w:rsidRPr="00B90B1D">
        <w:t xml:space="preserve"> </w:t>
      </w:r>
      <w:r w:rsidR="00D5612A" w:rsidRPr="00B90B1D">
        <w:t>activităților</w:t>
      </w:r>
      <w:r w:rsidRPr="00B90B1D">
        <w:t xml:space="preserve"> reglementate din sectorul gazelor naturale realizate cu întreprinderi conexe, iar pentru fiecare </w:t>
      </w:r>
      <w:r w:rsidR="00D5612A" w:rsidRPr="00B90B1D">
        <w:t>întreprindere</w:t>
      </w:r>
      <w:r w:rsidRPr="00B90B1D">
        <w:t xml:space="preserve"> conexă, vor fi prezentate </w:t>
      </w:r>
      <w:r w:rsidR="00D5612A" w:rsidRPr="00B90B1D">
        <w:t>informații</w:t>
      </w:r>
      <w:r w:rsidRPr="00B90B1D">
        <w:t xml:space="preserve"> pentru fiecare </w:t>
      </w:r>
      <w:r w:rsidR="00D5612A" w:rsidRPr="00B90B1D">
        <w:t>tranzacție</w:t>
      </w:r>
      <w:r w:rsidRPr="00B90B1D">
        <w:t xml:space="preserve"> în parte, referitoare la felul acesteia, numărul, data </w:t>
      </w:r>
      <w:r w:rsidR="00D5612A" w:rsidRPr="00B90B1D">
        <w:t>și</w:t>
      </w:r>
      <w:r w:rsidRPr="00B90B1D">
        <w:t xml:space="preserve"> valoarea contractului în baza căruia s-a realizat.</w:t>
      </w:r>
    </w:p>
    <w:p w14:paraId="5A2971B0" w14:textId="77777777" w:rsidR="006248AE" w:rsidRPr="00B90B1D" w:rsidRDefault="006248AE" w:rsidP="00B17D92">
      <w:pPr>
        <w:widowControl w:val="0"/>
        <w:autoSpaceDE w:val="0"/>
        <w:autoSpaceDN w:val="0"/>
        <w:adjustRightInd w:val="0"/>
        <w:spacing w:line="360" w:lineRule="auto"/>
        <w:ind w:left="1440"/>
        <w:rPr>
          <w:b/>
          <w:bCs/>
        </w:rPr>
      </w:pPr>
    </w:p>
    <w:p w14:paraId="02FB60DB" w14:textId="77777777" w:rsidR="00D1594B" w:rsidRPr="00B90B1D" w:rsidRDefault="00977878" w:rsidP="00D572DE">
      <w:pPr>
        <w:tabs>
          <w:tab w:val="left" w:pos="5190"/>
        </w:tabs>
        <w:autoSpaceDE w:val="0"/>
        <w:autoSpaceDN w:val="0"/>
        <w:adjustRightInd w:val="0"/>
        <w:spacing w:line="360" w:lineRule="auto"/>
        <w:rPr>
          <w:b/>
        </w:rPr>
      </w:pPr>
      <w:r w:rsidRPr="00B90B1D">
        <w:rPr>
          <w:b/>
        </w:rPr>
        <w:t>CAPITOLUL I</w:t>
      </w:r>
      <w:r w:rsidR="0023352C" w:rsidRPr="00B90B1D">
        <w:rPr>
          <w:b/>
        </w:rPr>
        <w:t>II</w:t>
      </w:r>
      <w:r w:rsidR="0043796B" w:rsidRPr="00B90B1D">
        <w:rPr>
          <w:b/>
        </w:rPr>
        <w:t xml:space="preserve"> </w:t>
      </w:r>
      <w:r w:rsidR="00B6281D" w:rsidRPr="00B90B1D">
        <w:rPr>
          <w:b/>
        </w:rPr>
        <w:t>–</w:t>
      </w:r>
      <w:r w:rsidR="0043796B" w:rsidRPr="00B90B1D">
        <w:rPr>
          <w:b/>
        </w:rPr>
        <w:t xml:space="preserve"> </w:t>
      </w:r>
      <w:r w:rsidRPr="00B90B1D">
        <w:rPr>
          <w:b/>
        </w:rPr>
        <w:t>Raport</w:t>
      </w:r>
      <w:r w:rsidR="00B6281D" w:rsidRPr="00B90B1D">
        <w:rPr>
          <w:b/>
        </w:rPr>
        <w:t>area anuală</w:t>
      </w:r>
    </w:p>
    <w:p w14:paraId="00BF64F7" w14:textId="77777777" w:rsidR="0023352C" w:rsidRPr="00B90B1D" w:rsidRDefault="0023352C" w:rsidP="00D572DE">
      <w:pPr>
        <w:tabs>
          <w:tab w:val="left" w:pos="5190"/>
        </w:tabs>
        <w:autoSpaceDE w:val="0"/>
        <w:autoSpaceDN w:val="0"/>
        <w:adjustRightInd w:val="0"/>
        <w:spacing w:line="360" w:lineRule="auto"/>
        <w:rPr>
          <w:b/>
        </w:rPr>
      </w:pPr>
    </w:p>
    <w:p w14:paraId="4990FC13" w14:textId="2DFBCF55" w:rsidR="000D0B81" w:rsidRPr="00B90B1D" w:rsidRDefault="005602D1" w:rsidP="00F84C1B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633"/>
        <w:jc w:val="both"/>
      </w:pPr>
      <w:r w:rsidRPr="00B90B1D">
        <w:t>–</w:t>
      </w:r>
      <w:r w:rsidR="006D36E2" w:rsidRPr="00B90B1D">
        <w:t xml:space="preserve"> </w:t>
      </w:r>
      <w:r w:rsidRPr="00B90B1D">
        <w:t xml:space="preserve">(1) </w:t>
      </w:r>
      <w:r w:rsidR="000D0B81" w:rsidRPr="00B90B1D">
        <w:t>Titularii de licențe din sectorul gazelor naturale</w:t>
      </w:r>
      <w:r w:rsidR="00682893">
        <w:t xml:space="preserve"> care desfășoară cel puțin o activitate reglementată prevăzută la art. 5, pct. 1),</w:t>
      </w:r>
      <w:r w:rsidR="000D0B81" w:rsidRPr="00B90B1D">
        <w:t xml:space="preserve"> au </w:t>
      </w:r>
      <w:r w:rsidR="00D5612A" w:rsidRPr="00B90B1D">
        <w:t>obligația</w:t>
      </w:r>
      <w:r w:rsidR="000D0B81" w:rsidRPr="00B90B1D">
        <w:t xml:space="preserve"> să transmită către ANRE </w:t>
      </w:r>
      <w:r w:rsidR="001766A1" w:rsidRPr="00B90B1D">
        <w:t xml:space="preserve">o </w:t>
      </w:r>
      <w:r w:rsidR="000D0B81" w:rsidRPr="00B90B1D">
        <w:t>raport</w:t>
      </w:r>
      <w:r w:rsidR="00AE117C" w:rsidRPr="00B90B1D">
        <w:t xml:space="preserve">are </w:t>
      </w:r>
      <w:r w:rsidR="000D0B81" w:rsidRPr="00B90B1D">
        <w:t>anual</w:t>
      </w:r>
      <w:r w:rsidR="00AE117C" w:rsidRPr="00B90B1D">
        <w:t>ă</w:t>
      </w:r>
      <w:r w:rsidR="000D0B81" w:rsidRPr="00B90B1D">
        <w:t xml:space="preserve">, </w:t>
      </w:r>
      <w:r w:rsidR="00AE117C" w:rsidRPr="00B90B1D">
        <w:t xml:space="preserve">care </w:t>
      </w:r>
      <w:r w:rsidR="00E51232" w:rsidRPr="00B90B1D">
        <w:t>include</w:t>
      </w:r>
      <w:r w:rsidR="00AE117C" w:rsidRPr="00B90B1D">
        <w:t>:</w:t>
      </w:r>
    </w:p>
    <w:p w14:paraId="5A23330C" w14:textId="332F37C8" w:rsidR="00AE117C" w:rsidRPr="009F73C7" w:rsidRDefault="004576B7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>E</w:t>
      </w:r>
      <w:r w:rsidR="00AE117C" w:rsidRPr="009F73C7">
        <w:t>CR</w:t>
      </w:r>
      <w:r w:rsidR="00E50C43" w:rsidRPr="009F73C7">
        <w:t xml:space="preserve">, conform </w:t>
      </w:r>
      <w:r w:rsidR="001464D1" w:rsidRPr="009F73C7">
        <w:t>A</w:t>
      </w:r>
      <w:r w:rsidR="00E50C43" w:rsidRPr="009F73C7">
        <w:t xml:space="preserve">nexelor nr. </w:t>
      </w:r>
      <w:r w:rsidR="007D1A18" w:rsidRPr="009F73C7">
        <w:t>2</w:t>
      </w:r>
      <w:r w:rsidR="00D50991" w:rsidRPr="009F73C7">
        <w:t>, nr. 2.1, nr. 2.2, nr. 2.3</w:t>
      </w:r>
      <w:r w:rsidR="007D1A18" w:rsidRPr="009F73C7">
        <w:t xml:space="preserve"> și nr. 3</w:t>
      </w:r>
      <w:r w:rsidR="00D50991" w:rsidRPr="009F73C7">
        <w:t>, nr. 3.1, nr. 3.2, nr. 3.3</w:t>
      </w:r>
      <w:r w:rsidR="00E50C43" w:rsidRPr="009F73C7">
        <w:t xml:space="preserve"> la prezentul Regulament </w:t>
      </w:r>
      <w:r w:rsidR="00E50C43" w:rsidRPr="009F73C7">
        <w:rPr>
          <w:shd w:val="clear" w:color="auto" w:fill="FFFFFF"/>
          <w:lang w:eastAsia="en-GB"/>
        </w:rPr>
        <w:t xml:space="preserve">și </w:t>
      </w:r>
      <w:r w:rsidR="00E50C43" w:rsidRPr="009F73C7">
        <w:t>notele explicative referitoare la modul de realizare a separării evidențelor contabile</w:t>
      </w:r>
      <w:r w:rsidR="00AE117C" w:rsidRPr="009F73C7">
        <w:t>;</w:t>
      </w:r>
    </w:p>
    <w:p w14:paraId="136A2B67" w14:textId="77777777" w:rsidR="00AE117C" w:rsidRPr="009F73C7" w:rsidRDefault="00633CB3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>situațiile financiare anuale individuale pe care titularii de licență au obliga</w:t>
      </w:r>
      <w:r w:rsidR="0012218E" w:rsidRPr="009F73C7">
        <w:t>ț</w:t>
      </w:r>
      <w:r w:rsidRPr="009F73C7">
        <w:t>ia de a le întocmi și depune conform reglementărilor contabile;</w:t>
      </w:r>
    </w:p>
    <w:p w14:paraId="6B0FD24D" w14:textId="77777777" w:rsidR="00B001CD" w:rsidRPr="009F73C7" w:rsidRDefault="00B001CD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 xml:space="preserve">balanța </w:t>
      </w:r>
      <w:r w:rsidR="00DC6890" w:rsidRPr="009F73C7">
        <w:t>de verificare</w:t>
      </w:r>
      <w:r w:rsidRPr="009F73C7">
        <w:t xml:space="preserve"> anuală, pe conturi sintetice și analitice;</w:t>
      </w:r>
    </w:p>
    <w:p w14:paraId="5903C38A" w14:textId="77777777" w:rsidR="00851785" w:rsidRPr="009F73C7" w:rsidRDefault="005B5501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>raportul de audit,</w:t>
      </w:r>
      <w:r w:rsidR="004261F0" w:rsidRPr="009F73C7">
        <w:t xml:space="preserve"> conform legislației în vigoare</w:t>
      </w:r>
      <w:r w:rsidR="00851785" w:rsidRPr="009F73C7">
        <w:t>;</w:t>
      </w:r>
    </w:p>
    <w:p w14:paraId="007170CF" w14:textId="43D147F5" w:rsidR="00DB6781" w:rsidRPr="009F73C7" w:rsidRDefault="00DB6781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>situația bazei de active reglementate</w:t>
      </w:r>
      <w:r w:rsidR="007D1A18" w:rsidRPr="009F73C7">
        <w:t xml:space="preserve"> – Anexa nr. 4</w:t>
      </w:r>
      <w:r w:rsidRPr="009F73C7">
        <w:t>;</w:t>
      </w:r>
    </w:p>
    <w:p w14:paraId="1B01695A" w14:textId="05D69B92" w:rsidR="00EF73FC" w:rsidRPr="009F73C7" w:rsidRDefault="00EF73FC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>situația obiectelor de inventar date în folosință</w:t>
      </w:r>
      <w:r w:rsidR="001464D1" w:rsidRPr="009F73C7">
        <w:t xml:space="preserve"> </w:t>
      </w:r>
      <w:r w:rsidR="007D1A18" w:rsidRPr="009F73C7">
        <w:t>– Anexa nr. 5</w:t>
      </w:r>
      <w:r w:rsidRPr="009F73C7">
        <w:t>;</w:t>
      </w:r>
    </w:p>
    <w:p w14:paraId="3D2EADBF" w14:textId="77777777" w:rsidR="003F5C37" w:rsidRPr="009F73C7" w:rsidRDefault="0030566F" w:rsidP="00F84C1B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>situația sporului de eficiență realizat în anul de reglementare</w:t>
      </w:r>
      <w:r w:rsidR="001464D1" w:rsidRPr="009F73C7">
        <w:t xml:space="preserve"> </w:t>
      </w:r>
      <w:r w:rsidR="007D1A18" w:rsidRPr="009F73C7">
        <w:t xml:space="preserve">– Anexa nr. </w:t>
      </w:r>
      <w:r w:rsidR="001464D1" w:rsidRPr="009F73C7">
        <w:t>6</w:t>
      </w:r>
      <w:r w:rsidR="003F5C37" w:rsidRPr="009F73C7">
        <w:t>;</w:t>
      </w:r>
    </w:p>
    <w:p w14:paraId="3A734C31" w14:textId="1D6B91C9" w:rsidR="00083B4F" w:rsidRPr="009F73C7" w:rsidRDefault="003F5C37" w:rsidP="003F5C37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9F73C7">
        <w:t xml:space="preserve">Situația contractelor </w:t>
      </w:r>
      <w:r w:rsidR="00447DB5" w:rsidRPr="009F73C7">
        <w:t>derulate</w:t>
      </w:r>
      <w:r w:rsidRPr="009F73C7">
        <w:t xml:space="preserve"> cu întreprinderile conexe – Anexa nr. 7</w:t>
      </w:r>
      <w:r w:rsidR="00DB6781" w:rsidRPr="009F73C7">
        <w:t>.</w:t>
      </w:r>
    </w:p>
    <w:p w14:paraId="442C387A" w14:textId="21D7927C" w:rsidR="005602D1" w:rsidRPr="00FC5E9C" w:rsidRDefault="004576B7" w:rsidP="004576B7">
      <w:p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 xml:space="preserve">(2) </w:t>
      </w:r>
      <w:r w:rsidR="00784420" w:rsidRPr="00B90B1D">
        <w:t xml:space="preserve">Titularii de licență transmit </w:t>
      </w:r>
      <w:r w:rsidR="00784420" w:rsidRPr="00FC5E9C">
        <w:t>situațiile prevăzute la alineatul (1), în funcție de tipurile de licențe pe care le dețin, conform Anexei nr. 1.</w:t>
      </w:r>
    </w:p>
    <w:p w14:paraId="3C986F96" w14:textId="477BDDFD" w:rsidR="008D07DC" w:rsidRPr="00B90B1D" w:rsidRDefault="008D07DC" w:rsidP="00F84C1B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633"/>
        <w:jc w:val="both"/>
      </w:pPr>
      <w:r w:rsidRPr="00FC5E9C">
        <w:t xml:space="preserve">– (1) </w:t>
      </w:r>
      <w:r w:rsidR="00230E45" w:rsidRPr="00FC5E9C">
        <w:t xml:space="preserve">Raportarea anuală </w:t>
      </w:r>
      <w:r w:rsidR="00D5612A" w:rsidRPr="00FC5E9C">
        <w:t>prevăzută</w:t>
      </w:r>
      <w:r w:rsidR="00230E45" w:rsidRPr="00FC5E9C">
        <w:t xml:space="preserve"> la art. 1</w:t>
      </w:r>
      <w:r w:rsidR="00350222">
        <w:t>1</w:t>
      </w:r>
      <w:r w:rsidR="00230E45" w:rsidRPr="00FC5E9C">
        <w:t xml:space="preserve"> </w:t>
      </w:r>
      <w:r w:rsidR="00FC5E9C" w:rsidRPr="00FC5E9C">
        <w:t xml:space="preserve">alin (1) </w:t>
      </w:r>
      <w:r w:rsidR="00230E45" w:rsidRPr="00FC5E9C">
        <w:t>se transmite la ANRE de către t</w:t>
      </w:r>
      <w:r w:rsidRPr="00FC5E9C">
        <w:t>itularii de licență care desfășoară activități în sectorul gazelor naturale</w:t>
      </w:r>
      <w:r w:rsidRPr="00B90B1D">
        <w:t xml:space="preserve"> până la data de </w:t>
      </w:r>
      <w:r w:rsidR="00D81DCF" w:rsidRPr="00B90B1D">
        <w:t>1 iulie</w:t>
      </w:r>
      <w:r w:rsidRPr="00B90B1D">
        <w:t xml:space="preserve"> a fiecărui an financiar, următor celui pentru care se efectuează raportarea</w:t>
      </w:r>
      <w:r w:rsidR="00230E45" w:rsidRPr="00B90B1D">
        <w:t>.</w:t>
      </w:r>
      <w:r w:rsidR="006D36E2" w:rsidRPr="00B90B1D">
        <w:t xml:space="preserve"> </w:t>
      </w:r>
    </w:p>
    <w:p w14:paraId="3EFDAA54" w14:textId="77777777" w:rsidR="00337035" w:rsidRPr="00B90B1D" w:rsidRDefault="00C63427" w:rsidP="00547553">
      <w:pPr>
        <w:spacing w:line="360" w:lineRule="auto"/>
        <w:jc w:val="both"/>
        <w:rPr>
          <w:rStyle w:val="Hyperlink"/>
          <w:color w:val="auto"/>
          <w:u w:val="none"/>
        </w:rPr>
      </w:pPr>
      <w:r w:rsidRPr="00B90B1D">
        <w:t>(2</w:t>
      </w:r>
      <w:r w:rsidR="008D07DC" w:rsidRPr="00B90B1D">
        <w:rPr>
          <w:rStyle w:val="Hyperlink"/>
          <w:color w:val="auto"/>
          <w:u w:val="none"/>
        </w:rPr>
        <w:t xml:space="preserve">) </w:t>
      </w:r>
      <w:r w:rsidRPr="00B90B1D">
        <w:rPr>
          <w:rStyle w:val="Hyperlink"/>
          <w:color w:val="auto"/>
          <w:u w:val="none"/>
        </w:rPr>
        <w:t>P</w:t>
      </w:r>
      <w:r w:rsidR="008D07DC" w:rsidRPr="00B90B1D">
        <w:rPr>
          <w:rStyle w:val="Hyperlink"/>
          <w:color w:val="auto"/>
          <w:u w:val="none"/>
        </w:rPr>
        <w:t xml:space="preserve">rin </w:t>
      </w:r>
      <w:r w:rsidR="00230E45" w:rsidRPr="00B90B1D">
        <w:rPr>
          <w:rStyle w:val="Hyperlink"/>
          <w:color w:val="auto"/>
          <w:u w:val="none"/>
        </w:rPr>
        <w:t xml:space="preserve">derogare </w:t>
      </w:r>
      <w:r w:rsidR="008D07DC" w:rsidRPr="00B90B1D">
        <w:rPr>
          <w:rStyle w:val="Hyperlink"/>
          <w:color w:val="auto"/>
          <w:u w:val="none"/>
        </w:rPr>
        <w:t xml:space="preserve">de la prevederile </w:t>
      </w:r>
      <w:r w:rsidRPr="00B90B1D">
        <w:rPr>
          <w:rStyle w:val="Hyperlink"/>
          <w:color w:val="auto"/>
          <w:u w:val="none"/>
        </w:rPr>
        <w:t>alin (1)</w:t>
      </w:r>
      <w:r w:rsidR="008D07DC" w:rsidRPr="00B90B1D">
        <w:rPr>
          <w:rStyle w:val="Hyperlink"/>
          <w:color w:val="auto"/>
          <w:u w:val="none"/>
        </w:rPr>
        <w:t xml:space="preserve">, </w:t>
      </w:r>
      <w:r w:rsidR="008D07DC" w:rsidRPr="00B90B1D">
        <w:t xml:space="preserve">titularii de licență </w:t>
      </w:r>
      <w:r w:rsidR="008D07DC" w:rsidRPr="00B90B1D">
        <w:rPr>
          <w:rStyle w:val="Hyperlink"/>
          <w:color w:val="auto"/>
          <w:u w:val="none"/>
        </w:rPr>
        <w:t>care desfășoară activit</w:t>
      </w:r>
      <w:r w:rsidR="0087621D" w:rsidRPr="00B90B1D">
        <w:rPr>
          <w:rStyle w:val="Hyperlink"/>
          <w:color w:val="auto"/>
          <w:u w:val="none"/>
        </w:rPr>
        <w:t>atea</w:t>
      </w:r>
      <w:r w:rsidR="00337035" w:rsidRPr="00B90B1D">
        <w:rPr>
          <w:rStyle w:val="Hyperlink"/>
          <w:color w:val="auto"/>
          <w:u w:val="none"/>
        </w:rPr>
        <w:t xml:space="preserve"> de</w:t>
      </w:r>
      <w:r w:rsidR="00F47475" w:rsidRPr="00B90B1D">
        <w:rPr>
          <w:rStyle w:val="Hyperlink"/>
          <w:color w:val="auto"/>
          <w:u w:val="none"/>
        </w:rPr>
        <w:t>:</w:t>
      </w:r>
    </w:p>
    <w:p w14:paraId="247C3461" w14:textId="77777777" w:rsidR="00E7601D" w:rsidRPr="00B90B1D" w:rsidRDefault="00337035" w:rsidP="00E7601D">
      <w:pPr>
        <w:spacing w:line="360" w:lineRule="auto"/>
        <w:ind w:left="851" w:hanging="284"/>
        <w:jc w:val="both"/>
        <w:rPr>
          <w:rStyle w:val="Hyperlink"/>
          <w:color w:val="auto"/>
          <w:u w:val="none"/>
        </w:rPr>
      </w:pPr>
      <w:r w:rsidRPr="00B90B1D">
        <w:rPr>
          <w:rStyle w:val="Hyperlink"/>
          <w:color w:val="auto"/>
          <w:u w:val="none"/>
        </w:rPr>
        <w:t>a)</w:t>
      </w:r>
      <w:r w:rsidR="008D07DC" w:rsidRPr="00B90B1D">
        <w:rPr>
          <w:rStyle w:val="Hyperlink"/>
          <w:color w:val="auto"/>
          <w:u w:val="none"/>
        </w:rPr>
        <w:t xml:space="preserve"> </w:t>
      </w:r>
      <w:r w:rsidR="00230E45" w:rsidRPr="00B90B1D">
        <w:rPr>
          <w:rStyle w:val="Hyperlink"/>
          <w:color w:val="auto"/>
          <w:u w:val="none"/>
        </w:rPr>
        <w:t xml:space="preserve">înmagazinare subterană a gazelor naturale </w:t>
      </w:r>
      <w:r w:rsidR="0087621D" w:rsidRPr="00B90B1D">
        <w:rPr>
          <w:rStyle w:val="Hyperlink"/>
          <w:color w:val="auto"/>
          <w:u w:val="none"/>
        </w:rPr>
        <w:t xml:space="preserve">transmit la ANRE </w:t>
      </w:r>
      <w:r w:rsidR="00A25F5D" w:rsidRPr="00B90B1D">
        <w:rPr>
          <w:rStyle w:val="Hyperlink"/>
          <w:color w:val="auto"/>
          <w:u w:val="none"/>
        </w:rPr>
        <w:t>r</w:t>
      </w:r>
      <w:r w:rsidR="0087621D" w:rsidRPr="00B90B1D">
        <w:t>aport</w:t>
      </w:r>
      <w:r w:rsidR="00377542" w:rsidRPr="00B90B1D">
        <w:t>area</w:t>
      </w:r>
      <w:r w:rsidR="0087621D" w:rsidRPr="00B90B1D">
        <w:t xml:space="preserve"> anual</w:t>
      </w:r>
      <w:r w:rsidR="00377542" w:rsidRPr="00B90B1D">
        <w:t>ă</w:t>
      </w:r>
      <w:r w:rsidR="0087621D" w:rsidRPr="00B90B1D">
        <w:rPr>
          <w:rStyle w:val="Hyperlink"/>
          <w:color w:val="auto"/>
          <w:u w:val="none"/>
        </w:rPr>
        <w:t xml:space="preserve"> pân</w:t>
      </w:r>
      <w:r w:rsidR="00A736CD" w:rsidRPr="00B90B1D">
        <w:rPr>
          <w:rStyle w:val="Hyperlink"/>
          <w:color w:val="auto"/>
          <w:u w:val="none"/>
        </w:rPr>
        <w:t>ă</w:t>
      </w:r>
      <w:r w:rsidR="0087621D" w:rsidRPr="00B90B1D">
        <w:rPr>
          <w:rStyle w:val="Hyperlink"/>
          <w:color w:val="auto"/>
          <w:u w:val="none"/>
        </w:rPr>
        <w:t xml:space="preserve"> la data de </w:t>
      </w:r>
      <w:r w:rsidR="00230E45" w:rsidRPr="00B90B1D">
        <w:rPr>
          <w:rStyle w:val="Hyperlink"/>
          <w:color w:val="auto"/>
          <w:u w:val="none"/>
        </w:rPr>
        <w:t>1 septembrie</w:t>
      </w:r>
      <w:r w:rsidRPr="00B90B1D">
        <w:rPr>
          <w:rStyle w:val="Hyperlink"/>
          <w:color w:val="auto"/>
          <w:u w:val="none"/>
        </w:rPr>
        <w:t xml:space="preserve"> a ciclului anual de înmagazinare subterană </w:t>
      </w:r>
      <w:r w:rsidR="004D002F" w:rsidRPr="00B90B1D">
        <w:rPr>
          <w:rStyle w:val="Hyperlink"/>
          <w:color w:val="auto"/>
          <w:u w:val="none"/>
        </w:rPr>
        <w:t>următor celui pentru care se efectuează raportarea</w:t>
      </w:r>
      <w:r w:rsidRPr="00B90B1D">
        <w:rPr>
          <w:rStyle w:val="Hyperlink"/>
          <w:color w:val="auto"/>
          <w:u w:val="none"/>
        </w:rPr>
        <w:t>;</w:t>
      </w:r>
    </w:p>
    <w:p w14:paraId="4BF23B3D" w14:textId="77777777" w:rsidR="00435863" w:rsidRPr="00B90B1D" w:rsidRDefault="00337035" w:rsidP="00C4390E">
      <w:pPr>
        <w:spacing w:line="360" w:lineRule="auto"/>
        <w:ind w:left="851" w:hanging="284"/>
        <w:jc w:val="both"/>
        <w:rPr>
          <w:rStyle w:val="Hyperlink"/>
          <w:color w:val="auto"/>
          <w:u w:val="none"/>
        </w:rPr>
      </w:pPr>
      <w:r w:rsidRPr="00B90B1D">
        <w:rPr>
          <w:rStyle w:val="Hyperlink"/>
          <w:color w:val="auto"/>
          <w:u w:val="none"/>
        </w:rPr>
        <w:t>b)</w:t>
      </w:r>
      <w:r w:rsidR="00230E45" w:rsidRPr="00B90B1D">
        <w:rPr>
          <w:rStyle w:val="Hyperlink"/>
          <w:color w:val="auto"/>
          <w:u w:val="none"/>
        </w:rPr>
        <w:t xml:space="preserve"> transport</w:t>
      </w:r>
      <w:r w:rsidR="00230E45" w:rsidRPr="00B90B1D" w:rsidDel="00230E45">
        <w:rPr>
          <w:rStyle w:val="Hyperlink"/>
          <w:color w:val="auto"/>
          <w:u w:val="none"/>
        </w:rPr>
        <w:t xml:space="preserve"> </w:t>
      </w:r>
      <w:r w:rsidR="00F47475" w:rsidRPr="00B90B1D">
        <w:rPr>
          <w:rStyle w:val="Hyperlink"/>
          <w:color w:val="auto"/>
          <w:u w:val="none"/>
        </w:rPr>
        <w:t>a</w:t>
      </w:r>
      <w:r w:rsidR="00435863" w:rsidRPr="00B90B1D">
        <w:rPr>
          <w:rStyle w:val="Hyperlink"/>
          <w:color w:val="auto"/>
          <w:u w:val="none"/>
        </w:rPr>
        <w:t>l</w:t>
      </w:r>
      <w:r w:rsidR="00F47475" w:rsidRPr="00B90B1D">
        <w:rPr>
          <w:rStyle w:val="Hyperlink"/>
          <w:color w:val="auto"/>
          <w:u w:val="none"/>
        </w:rPr>
        <w:t xml:space="preserve"> gazelor naturale </w:t>
      </w:r>
      <w:r w:rsidR="008D07DC" w:rsidRPr="00B90B1D">
        <w:rPr>
          <w:rStyle w:val="Hyperlink"/>
          <w:color w:val="auto"/>
          <w:u w:val="none"/>
        </w:rPr>
        <w:t xml:space="preserve">transmit până la data de </w:t>
      </w:r>
      <w:r w:rsidR="00230E45" w:rsidRPr="00B90B1D">
        <w:rPr>
          <w:rStyle w:val="Hyperlink"/>
          <w:color w:val="auto"/>
          <w:u w:val="none"/>
        </w:rPr>
        <w:t xml:space="preserve">1 decembrie </w:t>
      </w:r>
      <w:r w:rsidR="008D07DC" w:rsidRPr="00B90B1D">
        <w:rPr>
          <w:rStyle w:val="Hyperlink"/>
          <w:color w:val="auto"/>
          <w:u w:val="none"/>
        </w:rPr>
        <w:t>a anului de reglementare următor celui pentru care se efectuează raportarea.</w:t>
      </w:r>
    </w:p>
    <w:p w14:paraId="15D2BEF5" w14:textId="50DC9081" w:rsidR="00B36F3E" w:rsidRPr="00B90B1D" w:rsidRDefault="00570B3E" w:rsidP="0066265D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633"/>
        <w:jc w:val="both"/>
        <w:rPr>
          <w:shd w:val="clear" w:color="auto" w:fill="FFFFFF"/>
          <w:lang w:eastAsia="en-GB"/>
        </w:rPr>
      </w:pPr>
      <w:r w:rsidRPr="00B90B1D">
        <w:rPr>
          <w:b/>
          <w:shd w:val="clear" w:color="auto" w:fill="FFFFFF"/>
          <w:lang w:eastAsia="en-GB"/>
        </w:rPr>
        <w:t xml:space="preserve">- </w:t>
      </w:r>
      <w:r w:rsidR="00D1594B" w:rsidRPr="00B90B1D">
        <w:rPr>
          <w:shd w:val="clear" w:color="auto" w:fill="FFFFFF"/>
          <w:lang w:eastAsia="en-GB"/>
        </w:rPr>
        <w:t xml:space="preserve">Titularii de </w:t>
      </w:r>
      <w:r w:rsidR="000D4DCF" w:rsidRPr="00B90B1D">
        <w:rPr>
          <w:shd w:val="clear" w:color="auto" w:fill="FFFFFF"/>
          <w:lang w:eastAsia="en-GB"/>
        </w:rPr>
        <w:t>licențe</w:t>
      </w:r>
      <w:r w:rsidR="00D1594B" w:rsidRPr="00B90B1D">
        <w:rPr>
          <w:shd w:val="clear" w:color="auto" w:fill="FFFFFF"/>
          <w:lang w:eastAsia="en-GB"/>
        </w:rPr>
        <w:t xml:space="preserve"> transmit </w:t>
      </w:r>
      <w:r w:rsidR="003C622D" w:rsidRPr="00B90B1D">
        <w:rPr>
          <w:shd w:val="clear" w:color="auto" w:fill="FFFFFF"/>
          <w:lang w:eastAsia="en-GB"/>
        </w:rPr>
        <w:t>r</w:t>
      </w:r>
      <w:r w:rsidR="00D1594B" w:rsidRPr="00B90B1D">
        <w:rPr>
          <w:shd w:val="clear" w:color="auto" w:fill="FFFFFF"/>
          <w:lang w:eastAsia="en-GB"/>
        </w:rPr>
        <w:t>aport</w:t>
      </w:r>
      <w:r w:rsidR="003C622D" w:rsidRPr="00B90B1D">
        <w:rPr>
          <w:shd w:val="clear" w:color="auto" w:fill="FFFFFF"/>
          <w:lang w:eastAsia="en-GB"/>
        </w:rPr>
        <w:t>area</w:t>
      </w:r>
      <w:r w:rsidR="00D1594B" w:rsidRPr="00B90B1D">
        <w:rPr>
          <w:shd w:val="clear" w:color="auto" w:fill="FFFFFF"/>
          <w:lang w:eastAsia="en-GB"/>
        </w:rPr>
        <w:t xml:space="preserve"> anual</w:t>
      </w:r>
      <w:r w:rsidR="003C622D" w:rsidRPr="00B90B1D">
        <w:rPr>
          <w:shd w:val="clear" w:color="auto" w:fill="FFFFFF"/>
          <w:lang w:eastAsia="en-GB"/>
        </w:rPr>
        <w:t>ă</w:t>
      </w:r>
      <w:r w:rsidR="00D1594B" w:rsidRPr="00B90B1D">
        <w:rPr>
          <w:shd w:val="clear" w:color="auto" w:fill="FFFFFF"/>
          <w:lang w:eastAsia="en-GB"/>
        </w:rPr>
        <w:t xml:space="preserve">, </w:t>
      </w:r>
      <w:r w:rsidR="00B36F3E" w:rsidRPr="00B90B1D">
        <w:rPr>
          <w:shd w:val="clear" w:color="auto" w:fill="FFFFFF"/>
          <w:lang w:eastAsia="en-GB"/>
        </w:rPr>
        <w:t>după cum urmează:</w:t>
      </w:r>
    </w:p>
    <w:p w14:paraId="50F475B9" w14:textId="2053834C" w:rsidR="00D1594B" w:rsidRPr="00B90B1D" w:rsidRDefault="008D4518" w:rsidP="00F84C1B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line="360" w:lineRule="auto"/>
        <w:ind w:left="993" w:hanging="284"/>
        <w:jc w:val="both"/>
        <w:rPr>
          <w:lang w:eastAsia="en-GB"/>
        </w:rPr>
      </w:pPr>
      <w:r w:rsidRPr="00B90B1D">
        <w:rPr>
          <w:shd w:val="clear" w:color="auto" w:fill="FFFFFF"/>
          <w:lang w:eastAsia="en-GB"/>
        </w:rPr>
        <w:t>situațiile prevăzute la art. 1</w:t>
      </w:r>
      <w:r w:rsidR="0066265D">
        <w:rPr>
          <w:shd w:val="clear" w:color="auto" w:fill="FFFFFF"/>
          <w:lang w:eastAsia="en-GB"/>
        </w:rPr>
        <w:t>1</w:t>
      </w:r>
      <w:r w:rsidRPr="00B90B1D">
        <w:rPr>
          <w:shd w:val="clear" w:color="auto" w:fill="FFFFFF"/>
          <w:lang w:eastAsia="en-GB"/>
        </w:rPr>
        <w:t>, lit</w:t>
      </w:r>
      <w:r w:rsidR="000B0F34" w:rsidRPr="00B90B1D">
        <w:rPr>
          <w:shd w:val="clear" w:color="auto" w:fill="FFFFFF"/>
          <w:lang w:eastAsia="en-GB"/>
        </w:rPr>
        <w:t>.</w:t>
      </w:r>
      <w:r w:rsidRPr="00B90B1D">
        <w:rPr>
          <w:shd w:val="clear" w:color="auto" w:fill="FFFFFF"/>
          <w:lang w:eastAsia="en-GB"/>
        </w:rPr>
        <w:t xml:space="preserve"> a</w:t>
      </w:r>
      <w:r w:rsidR="00591DC9" w:rsidRPr="00B90B1D">
        <w:rPr>
          <w:shd w:val="clear" w:color="auto" w:fill="FFFFFF"/>
          <w:lang w:eastAsia="en-GB"/>
        </w:rPr>
        <w:t>)</w:t>
      </w:r>
      <w:r w:rsidRPr="00B90B1D">
        <w:rPr>
          <w:shd w:val="clear" w:color="auto" w:fill="FFFFFF"/>
          <w:lang w:eastAsia="en-GB"/>
        </w:rPr>
        <w:t xml:space="preserve">, </w:t>
      </w:r>
      <w:r w:rsidR="00B77684">
        <w:rPr>
          <w:shd w:val="clear" w:color="auto" w:fill="FFFFFF"/>
          <w:lang w:eastAsia="en-GB"/>
        </w:rPr>
        <w:t xml:space="preserve">respectiv </w:t>
      </w:r>
      <w:r w:rsidR="00B77684" w:rsidRPr="00B90B1D">
        <w:rPr>
          <w:shd w:val="clear" w:color="auto" w:fill="FFFFFF"/>
          <w:lang w:eastAsia="en-GB"/>
        </w:rPr>
        <w:t>situații</w:t>
      </w:r>
      <w:r w:rsidR="00B77684" w:rsidRPr="00B90B1D">
        <w:t>le veniturilor și cheltuielilor</w:t>
      </w:r>
      <w:r w:rsidR="00B77684">
        <w:t>,</w:t>
      </w:r>
      <w:r w:rsidR="00B77684" w:rsidRPr="00B90B1D">
        <w:rPr>
          <w:shd w:val="clear" w:color="auto" w:fill="FFFFFF"/>
          <w:lang w:eastAsia="en-GB"/>
        </w:rPr>
        <w:t xml:space="preserve"> </w:t>
      </w:r>
      <w:r w:rsidRPr="00B90B1D">
        <w:rPr>
          <w:shd w:val="clear" w:color="auto" w:fill="FFFFFF"/>
          <w:lang w:eastAsia="en-GB"/>
        </w:rPr>
        <w:t>se transmit la ANRE</w:t>
      </w:r>
      <w:r w:rsidR="00B77684">
        <w:rPr>
          <w:shd w:val="clear" w:color="auto" w:fill="FFFFFF"/>
          <w:lang w:eastAsia="en-GB"/>
        </w:rPr>
        <w:t xml:space="preserve"> atât</w:t>
      </w:r>
      <w:r w:rsidRPr="00B90B1D">
        <w:rPr>
          <w:shd w:val="clear" w:color="auto" w:fill="FFFFFF"/>
          <w:lang w:eastAsia="en-GB"/>
        </w:rPr>
        <w:t xml:space="preserve"> pe format de hârtie, semnate de reprezentantul legal al titularului de licență, cât și prin corespondența electronică, </w:t>
      </w:r>
      <w:r w:rsidR="000B0F34" w:rsidRPr="00B90B1D">
        <w:rPr>
          <w:shd w:val="clear" w:color="auto" w:fill="FFFFFF"/>
          <w:lang w:eastAsia="en-GB"/>
        </w:rPr>
        <w:t xml:space="preserve">în format Microsoft Excel, </w:t>
      </w:r>
      <w:r w:rsidR="00B77684">
        <w:t xml:space="preserve">iar </w:t>
      </w:r>
      <w:r w:rsidR="00B77684" w:rsidRPr="00B90B1D">
        <w:t>notele explicative</w:t>
      </w:r>
      <w:r w:rsidR="00B77684">
        <w:t xml:space="preserve"> în</w:t>
      </w:r>
      <w:r w:rsidR="000B0F34" w:rsidRPr="00B90B1D">
        <w:t xml:space="preserve"> format Microsoft Word</w:t>
      </w:r>
      <w:r w:rsidRPr="00B90B1D">
        <w:rPr>
          <w:shd w:val="clear" w:color="auto" w:fill="FFFFFF"/>
          <w:lang w:eastAsia="en-GB"/>
        </w:rPr>
        <w:t xml:space="preserve">; </w:t>
      </w:r>
    </w:p>
    <w:p w14:paraId="4D55274D" w14:textId="7104606F" w:rsidR="000B0F34" w:rsidRPr="009F73C7" w:rsidRDefault="000B0F34" w:rsidP="00F84C1B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line="360" w:lineRule="auto"/>
        <w:ind w:left="993" w:hanging="284"/>
        <w:jc w:val="both"/>
        <w:rPr>
          <w:lang w:eastAsia="en-GB"/>
        </w:rPr>
      </w:pPr>
      <w:r w:rsidRPr="009F73C7">
        <w:rPr>
          <w:shd w:val="clear" w:color="auto" w:fill="FFFFFF"/>
          <w:lang w:eastAsia="en-GB"/>
        </w:rPr>
        <w:t>situațiile prevăzute la art. 1</w:t>
      </w:r>
      <w:r w:rsidR="0066265D" w:rsidRPr="009F73C7">
        <w:rPr>
          <w:shd w:val="clear" w:color="auto" w:fill="FFFFFF"/>
          <w:lang w:eastAsia="en-GB"/>
        </w:rPr>
        <w:t>1</w:t>
      </w:r>
      <w:r w:rsidRPr="009F73C7">
        <w:rPr>
          <w:shd w:val="clear" w:color="auto" w:fill="FFFFFF"/>
          <w:lang w:eastAsia="en-GB"/>
        </w:rPr>
        <w:t>, lit. c</w:t>
      </w:r>
      <w:r w:rsidR="00591DC9" w:rsidRPr="009F73C7">
        <w:rPr>
          <w:shd w:val="clear" w:color="auto" w:fill="FFFFFF"/>
          <w:lang w:eastAsia="en-GB"/>
        </w:rPr>
        <w:t>)</w:t>
      </w:r>
      <w:r w:rsidRPr="009F73C7">
        <w:rPr>
          <w:shd w:val="clear" w:color="auto" w:fill="FFFFFF"/>
          <w:lang w:eastAsia="en-GB"/>
        </w:rPr>
        <w:t>, e</w:t>
      </w:r>
      <w:r w:rsidR="00591DC9" w:rsidRPr="009F73C7">
        <w:rPr>
          <w:shd w:val="clear" w:color="auto" w:fill="FFFFFF"/>
          <w:lang w:eastAsia="en-GB"/>
        </w:rPr>
        <w:t>)</w:t>
      </w:r>
      <w:r w:rsidRPr="009F73C7">
        <w:rPr>
          <w:shd w:val="clear" w:color="auto" w:fill="FFFFFF"/>
          <w:lang w:eastAsia="en-GB"/>
        </w:rPr>
        <w:t>, f</w:t>
      </w:r>
      <w:r w:rsidR="00591DC9" w:rsidRPr="009F73C7">
        <w:rPr>
          <w:shd w:val="clear" w:color="auto" w:fill="FFFFFF"/>
          <w:lang w:eastAsia="en-GB"/>
        </w:rPr>
        <w:t>)</w:t>
      </w:r>
      <w:r w:rsidRPr="009F73C7">
        <w:rPr>
          <w:shd w:val="clear" w:color="auto" w:fill="FFFFFF"/>
          <w:lang w:eastAsia="en-GB"/>
        </w:rPr>
        <w:t>, g</w:t>
      </w:r>
      <w:r w:rsidR="00591DC9" w:rsidRPr="009F73C7">
        <w:rPr>
          <w:shd w:val="clear" w:color="auto" w:fill="FFFFFF"/>
          <w:lang w:eastAsia="en-GB"/>
        </w:rPr>
        <w:t>)</w:t>
      </w:r>
      <w:r w:rsidR="009B1FD1" w:rsidRPr="009F73C7">
        <w:rPr>
          <w:shd w:val="clear" w:color="auto" w:fill="FFFFFF"/>
          <w:lang w:eastAsia="en-GB"/>
        </w:rPr>
        <w:t>, h)</w:t>
      </w:r>
      <w:r w:rsidRPr="009F73C7">
        <w:rPr>
          <w:shd w:val="clear" w:color="auto" w:fill="FFFFFF"/>
          <w:lang w:eastAsia="en-GB"/>
        </w:rPr>
        <w:t xml:space="preserve"> se transmit la ANRE prin corespondența electronică, în format Microsoft Excel;</w:t>
      </w:r>
    </w:p>
    <w:p w14:paraId="56D1A0CB" w14:textId="6D2E8240" w:rsidR="000B0F34" w:rsidRPr="00B90B1D" w:rsidRDefault="000B0F34" w:rsidP="00F84C1B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line="360" w:lineRule="auto"/>
        <w:ind w:left="993" w:hanging="284"/>
        <w:jc w:val="both"/>
        <w:rPr>
          <w:lang w:eastAsia="en-GB"/>
        </w:rPr>
      </w:pPr>
      <w:r w:rsidRPr="009F73C7">
        <w:rPr>
          <w:shd w:val="clear" w:color="auto" w:fill="FFFFFF"/>
          <w:lang w:eastAsia="en-GB"/>
        </w:rPr>
        <w:t>situațiile prevăzute la art. 1</w:t>
      </w:r>
      <w:r w:rsidR="0066265D" w:rsidRPr="009F73C7">
        <w:rPr>
          <w:shd w:val="clear" w:color="auto" w:fill="FFFFFF"/>
          <w:lang w:eastAsia="en-GB"/>
        </w:rPr>
        <w:t>1</w:t>
      </w:r>
      <w:r w:rsidRPr="009F73C7">
        <w:rPr>
          <w:shd w:val="clear" w:color="auto" w:fill="FFFFFF"/>
          <w:lang w:eastAsia="en-GB"/>
        </w:rPr>
        <w:t>, lit. b</w:t>
      </w:r>
      <w:r w:rsidR="00591DC9" w:rsidRPr="009F73C7">
        <w:rPr>
          <w:shd w:val="clear" w:color="auto" w:fill="FFFFFF"/>
          <w:lang w:eastAsia="en-GB"/>
        </w:rPr>
        <w:t>)</w:t>
      </w:r>
      <w:r w:rsidRPr="009F73C7">
        <w:rPr>
          <w:shd w:val="clear" w:color="auto" w:fill="FFFFFF"/>
          <w:lang w:eastAsia="en-GB"/>
        </w:rPr>
        <w:t xml:space="preserve"> și d</w:t>
      </w:r>
      <w:r w:rsidR="00591DC9" w:rsidRPr="009F73C7">
        <w:rPr>
          <w:shd w:val="clear" w:color="auto" w:fill="FFFFFF"/>
          <w:lang w:eastAsia="en-GB"/>
        </w:rPr>
        <w:t>)</w:t>
      </w:r>
      <w:r w:rsidRPr="009F73C7">
        <w:rPr>
          <w:shd w:val="clear" w:color="auto" w:fill="FFFFFF"/>
          <w:lang w:eastAsia="en-GB"/>
        </w:rPr>
        <w:t xml:space="preserve"> se transmit la ANRE pe format de hârtie, cât și</w:t>
      </w:r>
      <w:r w:rsidRPr="00B90B1D">
        <w:rPr>
          <w:shd w:val="clear" w:color="auto" w:fill="FFFFFF"/>
          <w:lang w:eastAsia="en-GB"/>
        </w:rPr>
        <w:t xml:space="preserve"> prin corespondența electronică</w:t>
      </w:r>
      <w:r w:rsidR="00591DC9" w:rsidRPr="00B90B1D">
        <w:t>.</w:t>
      </w:r>
    </w:p>
    <w:p w14:paraId="43127432" w14:textId="77777777" w:rsidR="00D1594B" w:rsidRPr="00B90B1D" w:rsidRDefault="00D1594B" w:rsidP="00C1377A">
      <w:pPr>
        <w:shd w:val="clear" w:color="auto" w:fill="FFFFFF"/>
        <w:spacing w:line="360" w:lineRule="auto"/>
        <w:jc w:val="center"/>
        <w:rPr>
          <w:shd w:val="clear" w:color="auto" w:fill="FFFFFF"/>
          <w:lang w:eastAsia="en-GB"/>
        </w:rPr>
      </w:pPr>
    </w:p>
    <w:p w14:paraId="360083F2" w14:textId="77777777" w:rsidR="00E554BE" w:rsidRPr="00B90B1D" w:rsidRDefault="00E554BE" w:rsidP="00971ED7">
      <w:pPr>
        <w:autoSpaceDE w:val="0"/>
        <w:autoSpaceDN w:val="0"/>
        <w:adjustRightInd w:val="0"/>
        <w:spacing w:line="360" w:lineRule="auto"/>
        <w:rPr>
          <w:b/>
        </w:rPr>
      </w:pPr>
      <w:r w:rsidRPr="00B90B1D">
        <w:rPr>
          <w:b/>
        </w:rPr>
        <w:t xml:space="preserve">CAPITOLUL </w:t>
      </w:r>
      <w:r w:rsidR="0023352C" w:rsidRPr="00B90B1D">
        <w:rPr>
          <w:b/>
        </w:rPr>
        <w:t>I</w:t>
      </w:r>
      <w:r w:rsidRPr="00B90B1D">
        <w:rPr>
          <w:b/>
        </w:rPr>
        <w:t>V</w:t>
      </w:r>
      <w:r w:rsidR="0043796B" w:rsidRPr="00B90B1D">
        <w:rPr>
          <w:b/>
        </w:rPr>
        <w:t xml:space="preserve"> - </w:t>
      </w:r>
      <w:r w:rsidR="000D4DCF" w:rsidRPr="00B90B1D">
        <w:rPr>
          <w:b/>
        </w:rPr>
        <w:t>Dispoziții</w:t>
      </w:r>
      <w:r w:rsidRPr="00B90B1D">
        <w:rPr>
          <w:b/>
        </w:rPr>
        <w:t xml:space="preserve"> finale</w:t>
      </w:r>
    </w:p>
    <w:p w14:paraId="4CD2B653" w14:textId="77777777" w:rsidR="00977878" w:rsidRPr="00B90B1D" w:rsidRDefault="00977878" w:rsidP="00D5612A">
      <w:pPr>
        <w:autoSpaceDE w:val="0"/>
        <w:autoSpaceDN w:val="0"/>
        <w:adjustRightInd w:val="0"/>
        <w:spacing w:line="360" w:lineRule="auto"/>
        <w:jc w:val="both"/>
      </w:pPr>
    </w:p>
    <w:p w14:paraId="4AA97F12" w14:textId="4D73B390" w:rsidR="00704717" w:rsidRPr="00B90B1D" w:rsidRDefault="00570B3E" w:rsidP="001257BA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633"/>
        <w:jc w:val="both"/>
        <w:rPr>
          <w:shd w:val="clear" w:color="auto" w:fill="FFFFFF"/>
        </w:rPr>
      </w:pPr>
      <w:r w:rsidRPr="00B90B1D">
        <w:rPr>
          <w:shd w:val="clear" w:color="auto" w:fill="FFFFFF"/>
          <w:lang w:eastAsia="en-GB"/>
        </w:rPr>
        <w:t xml:space="preserve">- </w:t>
      </w:r>
      <w:r w:rsidR="00704717" w:rsidRPr="00B90B1D">
        <w:rPr>
          <w:shd w:val="clear" w:color="auto" w:fill="FFFFFF"/>
        </w:rPr>
        <w:t>Anexele nr. 1-</w:t>
      </w:r>
      <w:r w:rsidR="00095384">
        <w:rPr>
          <w:shd w:val="clear" w:color="auto" w:fill="FFFFFF"/>
        </w:rPr>
        <w:t>7</w:t>
      </w:r>
      <w:r w:rsidR="00704717" w:rsidRPr="00B90B1D">
        <w:rPr>
          <w:shd w:val="clear" w:color="auto" w:fill="FFFFFF"/>
        </w:rPr>
        <w:t xml:space="preserve">*) fac parte integrantă din prezentul regulament. </w:t>
      </w:r>
    </w:p>
    <w:p w14:paraId="637CA51C" w14:textId="7D66FEDE" w:rsidR="00F90D42" w:rsidRPr="00B90B1D" w:rsidRDefault="00704717" w:rsidP="00C1377A">
      <w:pPr>
        <w:autoSpaceDE w:val="0"/>
        <w:autoSpaceDN w:val="0"/>
        <w:adjustRightInd w:val="0"/>
        <w:spacing w:line="360" w:lineRule="auto"/>
        <w:jc w:val="both"/>
      </w:pPr>
      <w:r w:rsidRPr="00B90B1D">
        <w:rPr>
          <w:shd w:val="clear" w:color="auto" w:fill="FFFFFF"/>
        </w:rPr>
        <w:t>*) Anexele nr. 1-</w:t>
      </w:r>
      <w:r w:rsidR="00E644A3">
        <w:rPr>
          <w:shd w:val="clear" w:color="auto" w:fill="FFFFFF"/>
        </w:rPr>
        <w:t>7</w:t>
      </w:r>
      <w:r w:rsidRPr="00B90B1D">
        <w:rPr>
          <w:shd w:val="clear" w:color="auto" w:fill="FFFFFF"/>
        </w:rPr>
        <w:t xml:space="preserve"> nu se pot publica în Monitorul Oficial al României, Partea I, din motive tehnico-redacţionale şi se vor publica pe site-ul ANRE, www.anre.ro, la data intrării în vigoare a prezentei metodologii.</w:t>
      </w:r>
      <w:r w:rsidRPr="00B90B1D">
        <w:br/>
      </w:r>
    </w:p>
    <w:p w14:paraId="3FD71FA1" w14:textId="5AE4C022" w:rsidR="00C707E2" w:rsidRPr="00B90B1D" w:rsidRDefault="00C707E2" w:rsidP="00C1377A">
      <w:pPr>
        <w:autoSpaceDE w:val="0"/>
        <w:autoSpaceDN w:val="0"/>
        <w:adjustRightInd w:val="0"/>
        <w:spacing w:line="360" w:lineRule="auto"/>
        <w:jc w:val="right"/>
      </w:pPr>
      <w:r w:rsidRPr="00B90B1D">
        <w:rPr>
          <w:lang w:eastAsia="en-GB"/>
        </w:rPr>
        <w:t xml:space="preserve">Anexa nr. </w:t>
      </w:r>
      <w:r w:rsidR="00784420" w:rsidRPr="00B90B1D">
        <w:rPr>
          <w:lang w:eastAsia="en-GB"/>
        </w:rPr>
        <w:t>1</w:t>
      </w:r>
      <w:r w:rsidR="004576B7">
        <w:rPr>
          <w:lang w:eastAsia="en-GB"/>
        </w:rPr>
        <w:t xml:space="preserve"> </w:t>
      </w:r>
      <w:r w:rsidRPr="00B90B1D">
        <w:rPr>
          <w:lang w:eastAsia="en-GB"/>
        </w:rPr>
        <w:t>la regulament</w:t>
      </w:r>
    </w:p>
    <w:p w14:paraId="3AE53204" w14:textId="77777777" w:rsidR="00D75B55" w:rsidRPr="00B90B1D" w:rsidRDefault="00D75B55" w:rsidP="00C1377A">
      <w:pPr>
        <w:spacing w:line="360" w:lineRule="auto"/>
      </w:pPr>
    </w:p>
    <w:tbl>
      <w:tblPr>
        <w:tblW w:w="9703" w:type="dxa"/>
        <w:tblInd w:w="92" w:type="dxa"/>
        <w:tblLayout w:type="fixed"/>
        <w:tblLook w:val="0000" w:firstRow="0" w:lastRow="0" w:firstColumn="0" w:lastColumn="0" w:noHBand="0" w:noVBand="0"/>
      </w:tblPr>
      <w:tblGrid>
        <w:gridCol w:w="6288"/>
        <w:gridCol w:w="3415"/>
      </w:tblGrid>
      <w:tr w:rsidR="00B90B1D" w:rsidRPr="00B90B1D" w14:paraId="31740316" w14:textId="77777777" w:rsidTr="00B90B1D">
        <w:trPr>
          <w:trHeight w:val="319"/>
        </w:trPr>
        <w:tc>
          <w:tcPr>
            <w:tcW w:w="62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1BBAE39C" w14:textId="3C438706" w:rsidR="004E49DE" w:rsidRPr="00B90B1D" w:rsidRDefault="004E49DE" w:rsidP="00A279E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eastAsia="en-GB"/>
              </w:rPr>
            </w:pPr>
            <w:r w:rsidRPr="00B90B1D">
              <w:rPr>
                <w:lang w:eastAsia="en-GB"/>
              </w:rPr>
              <w:t>Tip licență</w:t>
            </w:r>
          </w:p>
        </w:tc>
        <w:tc>
          <w:tcPr>
            <w:tcW w:w="341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BBAA2AC" w14:textId="03B5B617" w:rsidR="004E49DE" w:rsidRPr="00B90B1D" w:rsidRDefault="004E49DE" w:rsidP="00A279E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eastAsia="en-GB"/>
              </w:rPr>
            </w:pPr>
            <w:r w:rsidRPr="00B90B1D">
              <w:rPr>
                <w:lang w:eastAsia="en-GB"/>
              </w:rPr>
              <w:t>Informații solicitate conform art. 1</w:t>
            </w:r>
            <w:r w:rsidR="00BB320A">
              <w:rPr>
                <w:lang w:eastAsia="en-GB"/>
              </w:rPr>
              <w:t>1</w:t>
            </w:r>
            <w:r w:rsidRPr="00B90B1D">
              <w:rPr>
                <w:lang w:eastAsia="en-GB"/>
              </w:rPr>
              <w:t xml:space="preserve"> alin. (1)</w:t>
            </w:r>
          </w:p>
        </w:tc>
      </w:tr>
      <w:tr w:rsidR="00B90B1D" w:rsidRPr="009F73C7" w14:paraId="085D4EDB" w14:textId="77777777" w:rsidTr="00B90B1D">
        <w:trPr>
          <w:trHeight w:val="305"/>
        </w:trPr>
        <w:tc>
          <w:tcPr>
            <w:tcW w:w="6288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</w:tcPr>
          <w:p w14:paraId="1708A693" w14:textId="688DC8C4" w:rsidR="004E49DE" w:rsidRPr="009F73C7" w:rsidRDefault="00B90B1D" w:rsidP="004E49DE">
            <w:pPr>
              <w:shd w:val="clear" w:color="auto" w:fill="FFFFFF"/>
              <w:spacing w:line="360" w:lineRule="auto"/>
              <w:jc w:val="both"/>
              <w:rPr>
                <w:noProof/>
                <w:shd w:val="clear" w:color="auto" w:fill="FFFFFF"/>
              </w:rPr>
            </w:pPr>
            <w:r w:rsidRPr="009F73C7">
              <w:rPr>
                <w:noProof/>
                <w:shd w:val="clear" w:color="auto" w:fill="FFFFFF"/>
                <w:lang w:val="en-US" w:eastAsia="en-US"/>
              </w:rPr>
              <w:t xml:space="preserve">Licență de operare a sistemelor de distribuţie a </w:t>
            </w:r>
            <w:r w:rsidR="004E49DE" w:rsidRPr="009F73C7">
              <w:rPr>
                <w:noProof/>
                <w:shd w:val="clear" w:color="auto" w:fill="FFFFFF"/>
              </w:rPr>
              <w:t>gazelor naturale</w:t>
            </w:r>
          </w:p>
        </w:tc>
        <w:tc>
          <w:tcPr>
            <w:tcW w:w="341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1EB086E" w14:textId="79309AD6" w:rsidR="004E49DE" w:rsidRPr="009F73C7" w:rsidRDefault="004E49DE" w:rsidP="00E644A3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r w:rsidRPr="009F73C7">
              <w:rPr>
                <w:lang w:eastAsia="en-GB"/>
              </w:rPr>
              <w:t xml:space="preserve">lit. a) – </w:t>
            </w:r>
            <w:r w:rsidR="00E644A3" w:rsidRPr="009F73C7">
              <w:rPr>
                <w:lang w:eastAsia="en-GB"/>
              </w:rPr>
              <w:t>h</w:t>
            </w:r>
            <w:r w:rsidRPr="009F73C7">
              <w:rPr>
                <w:lang w:eastAsia="en-GB"/>
              </w:rPr>
              <w:t>)</w:t>
            </w:r>
          </w:p>
        </w:tc>
      </w:tr>
      <w:tr w:rsidR="003E3BF6" w:rsidRPr="009F73C7" w14:paraId="32CDAE1E" w14:textId="77777777" w:rsidTr="00A279E4">
        <w:trPr>
          <w:trHeight w:val="305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6B6C183A" w14:textId="77777777" w:rsidR="003E3BF6" w:rsidRPr="009F73C7" w:rsidRDefault="003E3BF6" w:rsidP="00A279E4">
            <w:pPr>
              <w:shd w:val="clear" w:color="auto" w:fill="FFFFFF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noProof/>
                <w:shd w:val="clear" w:color="auto" w:fill="FFFFFF"/>
                <w:lang w:val="en-US" w:eastAsia="en-US"/>
              </w:rPr>
              <w:t xml:space="preserve">Licență de operare a sistemelor de transport al </w:t>
            </w:r>
            <w:r w:rsidRPr="009F73C7">
              <w:rPr>
                <w:noProof/>
                <w:shd w:val="clear" w:color="auto" w:fill="FFFFFF"/>
              </w:rPr>
              <w:t>gazelor naturale</w:t>
            </w:r>
          </w:p>
        </w:tc>
        <w:tc>
          <w:tcPr>
            <w:tcW w:w="3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CEA47B5" w14:textId="56493554" w:rsidR="003E3BF6" w:rsidRPr="009F73C7" w:rsidRDefault="003E3BF6" w:rsidP="00E644A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lang w:eastAsia="en-GB"/>
              </w:rPr>
              <w:t xml:space="preserve">lit. a) – </w:t>
            </w:r>
            <w:r w:rsidR="00E644A3" w:rsidRPr="009F73C7">
              <w:rPr>
                <w:lang w:eastAsia="en-GB"/>
              </w:rPr>
              <w:t>h</w:t>
            </w:r>
            <w:r w:rsidRPr="009F73C7">
              <w:rPr>
                <w:lang w:eastAsia="en-GB"/>
              </w:rPr>
              <w:t>)</w:t>
            </w:r>
          </w:p>
        </w:tc>
      </w:tr>
      <w:tr w:rsidR="003E3BF6" w:rsidRPr="009F73C7" w14:paraId="584D8CC0" w14:textId="77777777" w:rsidTr="00A279E4">
        <w:trPr>
          <w:trHeight w:val="305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3EEE9418" w14:textId="77777777" w:rsidR="003E3BF6" w:rsidRPr="009F73C7" w:rsidRDefault="003E3BF6" w:rsidP="00A279E4">
            <w:pPr>
              <w:shd w:val="clear" w:color="auto" w:fill="FFFFFF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noProof/>
                <w:shd w:val="clear" w:color="auto" w:fill="FFFFFF"/>
                <w:lang w:val="en-US" w:eastAsia="en-US"/>
              </w:rPr>
              <w:t xml:space="preserve">Licență de </w:t>
            </w:r>
            <w:r w:rsidRPr="009F73C7">
              <w:rPr>
                <w:bCs/>
                <w:noProof/>
                <w:shd w:val="clear" w:color="auto" w:fill="FFFFFF"/>
              </w:rPr>
              <w:t>înmagazinarea subterană a gazelor naturale</w:t>
            </w:r>
          </w:p>
        </w:tc>
        <w:tc>
          <w:tcPr>
            <w:tcW w:w="3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1B42DCA" w14:textId="4BD46CCA" w:rsidR="003E3BF6" w:rsidRPr="009F73C7" w:rsidRDefault="003E3BF6" w:rsidP="0053411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lang w:eastAsia="en-GB"/>
              </w:rPr>
              <w:t>lit. a) – d)</w:t>
            </w:r>
            <w:r w:rsidR="0097052F" w:rsidRPr="009F73C7">
              <w:rPr>
                <w:lang w:eastAsia="en-GB"/>
              </w:rPr>
              <w:t xml:space="preserve"> </w:t>
            </w:r>
            <w:r w:rsidR="007A2BFC" w:rsidRPr="009F73C7">
              <w:rPr>
                <w:lang w:eastAsia="en-GB"/>
              </w:rPr>
              <w:t>și h)</w:t>
            </w:r>
          </w:p>
        </w:tc>
      </w:tr>
      <w:tr w:rsidR="00B90B1D" w:rsidRPr="009F73C7" w14:paraId="2C117BF1" w14:textId="77777777" w:rsidTr="00B90B1D">
        <w:trPr>
          <w:trHeight w:val="305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7EA6E90B" w14:textId="4C5B1872" w:rsidR="004E49DE" w:rsidRPr="009F73C7" w:rsidRDefault="00B90B1D" w:rsidP="004E49DE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r w:rsidRPr="009F73C7">
              <w:rPr>
                <w:noProof/>
                <w:shd w:val="clear" w:color="auto" w:fill="FFFFFF"/>
                <w:lang w:val="en-US" w:eastAsia="en-US"/>
              </w:rPr>
              <w:t>Licență de furnizare de gaze naturale, biogaz/biometan şi GNL</w:t>
            </w:r>
          </w:p>
        </w:tc>
        <w:tc>
          <w:tcPr>
            <w:tcW w:w="3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44741C1" w14:textId="5CC110C7" w:rsidR="004E49DE" w:rsidRPr="009F73C7" w:rsidRDefault="004E49DE" w:rsidP="004E49D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lang w:eastAsia="en-GB"/>
              </w:rPr>
              <w:t>lit. a) – d)</w:t>
            </w:r>
            <w:r w:rsidR="007A2BFC" w:rsidRPr="009F73C7">
              <w:rPr>
                <w:lang w:eastAsia="en-GB"/>
              </w:rPr>
              <w:t xml:space="preserve"> și h)</w:t>
            </w:r>
          </w:p>
        </w:tc>
      </w:tr>
      <w:tr w:rsidR="00B90B1D" w:rsidRPr="009F73C7" w14:paraId="37AAA04D" w14:textId="77777777" w:rsidTr="00B90B1D">
        <w:trPr>
          <w:trHeight w:val="305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3C48F032" w14:textId="436BC717" w:rsidR="004E49DE" w:rsidRPr="009F73C7" w:rsidRDefault="00B90B1D" w:rsidP="00B90B1D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r w:rsidRPr="009F73C7">
              <w:rPr>
                <w:noProof/>
                <w:shd w:val="clear" w:color="auto" w:fill="FFFFFF"/>
                <w:lang w:val="en-US" w:eastAsia="en-US"/>
              </w:rPr>
              <w:t>Licență de operare a conductelor de alimentare din amonte aferente producţiei gazelor naturale</w:t>
            </w:r>
            <w:r w:rsidRPr="009F73C7">
              <w:rPr>
                <w:lang w:eastAsia="en-GB"/>
              </w:rPr>
              <w:t xml:space="preserve"> </w:t>
            </w:r>
          </w:p>
        </w:tc>
        <w:tc>
          <w:tcPr>
            <w:tcW w:w="3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5338FA5" w14:textId="1B82D5E6" w:rsidR="004E49DE" w:rsidRPr="009F73C7" w:rsidRDefault="004E49DE" w:rsidP="004E49D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lang w:eastAsia="en-GB"/>
              </w:rPr>
              <w:t xml:space="preserve">lit. a) – </w:t>
            </w:r>
            <w:r w:rsidR="003E3BF6" w:rsidRPr="009F73C7">
              <w:rPr>
                <w:lang w:eastAsia="en-GB"/>
              </w:rPr>
              <w:t>d</w:t>
            </w:r>
            <w:r w:rsidRPr="009F73C7">
              <w:rPr>
                <w:lang w:eastAsia="en-GB"/>
              </w:rPr>
              <w:t>)</w:t>
            </w:r>
            <w:r w:rsidR="007A2BFC" w:rsidRPr="009F73C7">
              <w:rPr>
                <w:lang w:eastAsia="en-GB"/>
              </w:rPr>
              <w:t xml:space="preserve"> și h)</w:t>
            </w:r>
          </w:p>
        </w:tc>
      </w:tr>
      <w:tr w:rsidR="00B90B1D" w:rsidRPr="00B90B1D" w14:paraId="79926AD7" w14:textId="77777777" w:rsidTr="00B90B1D">
        <w:trPr>
          <w:trHeight w:val="305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3C66CDA8" w14:textId="0A5E1AAA" w:rsidR="004E49DE" w:rsidRPr="009F73C7" w:rsidRDefault="00B90B1D" w:rsidP="004E49DE">
            <w:pPr>
              <w:shd w:val="clear" w:color="auto" w:fill="FFFFFF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noProof/>
                <w:shd w:val="clear" w:color="auto" w:fill="FFFFFF"/>
                <w:lang w:val="en-US" w:eastAsia="en-US"/>
              </w:rPr>
              <w:t xml:space="preserve">Licență de operare a </w:t>
            </w:r>
            <w:r w:rsidR="004E49DE" w:rsidRPr="009F73C7">
              <w:rPr>
                <w:shd w:val="clear" w:color="auto" w:fill="FFFFFF"/>
              </w:rPr>
              <w:t>terminal</w:t>
            </w:r>
            <w:r w:rsidRPr="009F73C7">
              <w:rPr>
                <w:shd w:val="clear" w:color="auto" w:fill="FFFFFF"/>
              </w:rPr>
              <w:t>elor</w:t>
            </w:r>
            <w:r w:rsidR="004E49DE" w:rsidRPr="009F73C7">
              <w:rPr>
                <w:shd w:val="clear" w:color="auto" w:fill="FFFFFF"/>
              </w:rPr>
              <w:t xml:space="preserve"> GNL</w:t>
            </w:r>
          </w:p>
        </w:tc>
        <w:tc>
          <w:tcPr>
            <w:tcW w:w="3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EEC7CDF" w14:textId="16E06857" w:rsidR="004E49DE" w:rsidRPr="009F73C7" w:rsidRDefault="004E49DE" w:rsidP="004E49D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9F73C7">
              <w:rPr>
                <w:lang w:eastAsia="en-GB"/>
              </w:rPr>
              <w:t xml:space="preserve">lit. a) – </w:t>
            </w:r>
            <w:r w:rsidR="003E3BF6" w:rsidRPr="009F73C7">
              <w:rPr>
                <w:lang w:eastAsia="en-GB"/>
              </w:rPr>
              <w:t>d</w:t>
            </w:r>
            <w:r w:rsidRPr="009F73C7">
              <w:rPr>
                <w:lang w:eastAsia="en-GB"/>
              </w:rPr>
              <w:t>)</w:t>
            </w:r>
            <w:r w:rsidR="007A2BFC" w:rsidRPr="009F73C7">
              <w:rPr>
                <w:lang w:eastAsia="en-GB"/>
              </w:rPr>
              <w:t xml:space="preserve"> și h)</w:t>
            </w:r>
          </w:p>
        </w:tc>
      </w:tr>
    </w:tbl>
    <w:p w14:paraId="05BC84B8" w14:textId="7F297CCF" w:rsidR="00D35280" w:rsidRDefault="00D35280" w:rsidP="00C1377A">
      <w:pPr>
        <w:spacing w:line="360" w:lineRule="auto"/>
      </w:pPr>
    </w:p>
    <w:p w14:paraId="75A60602" w14:textId="7D4181D2" w:rsidR="001F0DE1" w:rsidRDefault="001F0DE1" w:rsidP="00C1377A">
      <w:pPr>
        <w:spacing w:line="360" w:lineRule="auto"/>
      </w:pPr>
    </w:p>
    <w:p w14:paraId="0B2BAB8E" w14:textId="04D59216" w:rsidR="002E79E8" w:rsidRPr="0051243D" w:rsidRDefault="002E79E8" w:rsidP="002E79E8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  <w:r w:rsidRPr="0051243D">
        <w:rPr>
          <w:lang w:eastAsia="en-GB"/>
        </w:rPr>
        <w:t xml:space="preserve">Anexa nr. </w:t>
      </w:r>
      <w:r>
        <w:rPr>
          <w:lang w:eastAsia="en-GB"/>
        </w:rPr>
        <w:t>2</w:t>
      </w:r>
      <w:r w:rsidR="007A2BFC">
        <w:rPr>
          <w:lang w:eastAsia="en-GB"/>
        </w:rPr>
        <w:t xml:space="preserve"> la R</w:t>
      </w:r>
      <w:r w:rsidRPr="0051243D">
        <w:rPr>
          <w:lang w:eastAsia="en-GB"/>
        </w:rPr>
        <w:t>egulament</w:t>
      </w:r>
    </w:p>
    <w:p w14:paraId="25611977" w14:textId="2636FC63" w:rsidR="002E79E8" w:rsidRPr="0051243D" w:rsidRDefault="002E79E8" w:rsidP="002E79E8">
      <w:pPr>
        <w:jc w:val="right"/>
        <w:rPr>
          <w:bCs/>
          <w:lang w:val="en-US" w:eastAsia="en-US"/>
        </w:rPr>
      </w:pPr>
      <w:r w:rsidRPr="0051243D">
        <w:t>Situația</w:t>
      </w:r>
      <w:r w:rsidRPr="0051243D">
        <w:rPr>
          <w:bCs/>
          <w:lang w:val="en-US" w:eastAsia="en-US"/>
        </w:rPr>
        <w:t xml:space="preserve"> </w:t>
      </w:r>
      <w:r>
        <w:rPr>
          <w:bCs/>
          <w:lang w:val="en-US" w:eastAsia="en-US"/>
        </w:rPr>
        <w:t>cheltuieli</w:t>
      </w:r>
      <w:r w:rsidRPr="0051243D">
        <w:rPr>
          <w:bCs/>
          <w:lang w:val="en-US" w:eastAsia="en-US"/>
        </w:rPr>
        <w:t xml:space="preserve"> </w:t>
      </w:r>
      <w:r w:rsidRPr="0051243D">
        <w:rPr>
          <w:lang w:eastAsia="en-GB"/>
        </w:rPr>
        <w:t xml:space="preserve">înregistrate în anul </w:t>
      </w:r>
      <w:r w:rsidRPr="0051243D">
        <w:rPr>
          <w:bCs/>
          <w:lang w:val="en-US" w:eastAsia="en-US"/>
        </w:rPr>
        <w:t>………</w:t>
      </w:r>
    </w:p>
    <w:p w14:paraId="3139868D" w14:textId="77777777" w:rsidR="001F0DE1" w:rsidRPr="0051243D" w:rsidRDefault="001F0DE1" w:rsidP="001F0DE1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</w:p>
    <w:p w14:paraId="7C4F94D0" w14:textId="37674513" w:rsidR="001F0DE1" w:rsidRPr="0051243D" w:rsidRDefault="007A2BFC" w:rsidP="001F0DE1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  <w:r>
        <w:rPr>
          <w:lang w:eastAsia="en-GB"/>
        </w:rPr>
        <w:t>Anexa nr. 3 la R</w:t>
      </w:r>
      <w:r w:rsidR="001F0DE1" w:rsidRPr="0051243D">
        <w:rPr>
          <w:lang w:eastAsia="en-GB"/>
        </w:rPr>
        <w:t>egulament</w:t>
      </w:r>
    </w:p>
    <w:p w14:paraId="3E1A8021" w14:textId="2E2646D0" w:rsidR="001F0DE1" w:rsidRPr="0051243D" w:rsidRDefault="0051243D" w:rsidP="001F0DE1">
      <w:pPr>
        <w:jc w:val="right"/>
        <w:rPr>
          <w:bCs/>
          <w:lang w:val="en-US" w:eastAsia="en-US"/>
        </w:rPr>
      </w:pPr>
      <w:r w:rsidRPr="0051243D">
        <w:t>Situația</w:t>
      </w:r>
      <w:r w:rsidR="001F0DE1" w:rsidRPr="0051243D">
        <w:rPr>
          <w:bCs/>
          <w:lang w:val="en-US" w:eastAsia="en-US"/>
        </w:rPr>
        <w:t xml:space="preserve"> </w:t>
      </w:r>
      <w:r w:rsidRPr="0051243D">
        <w:rPr>
          <w:bCs/>
          <w:lang w:val="en-US" w:eastAsia="en-US"/>
        </w:rPr>
        <w:t xml:space="preserve">veniturilor </w:t>
      </w:r>
      <w:r w:rsidRPr="0051243D">
        <w:rPr>
          <w:lang w:eastAsia="en-GB"/>
        </w:rPr>
        <w:t xml:space="preserve">înregistrate în anul </w:t>
      </w:r>
      <w:r w:rsidR="001F0DE1" w:rsidRPr="0051243D">
        <w:rPr>
          <w:bCs/>
          <w:lang w:val="en-US" w:eastAsia="en-US"/>
        </w:rPr>
        <w:t>………</w:t>
      </w:r>
    </w:p>
    <w:p w14:paraId="1543D038" w14:textId="77777777" w:rsidR="001F0DE1" w:rsidRPr="0051243D" w:rsidRDefault="001F0DE1" w:rsidP="001F0DE1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</w:p>
    <w:p w14:paraId="083319C0" w14:textId="7D7D1F9F" w:rsidR="001F0DE1" w:rsidRPr="0051243D" w:rsidRDefault="007A2BFC" w:rsidP="001F0DE1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  <w:r>
        <w:rPr>
          <w:lang w:eastAsia="en-GB"/>
        </w:rPr>
        <w:t>Anexa nr. 4 la R</w:t>
      </w:r>
      <w:r w:rsidR="001F0DE1" w:rsidRPr="0051243D">
        <w:rPr>
          <w:lang w:eastAsia="en-GB"/>
        </w:rPr>
        <w:t>egulament</w:t>
      </w:r>
    </w:p>
    <w:p w14:paraId="2F1ABBAE" w14:textId="05B5D8C6" w:rsidR="001F0DE1" w:rsidRPr="0051243D" w:rsidRDefault="0051243D" w:rsidP="001F0DE1">
      <w:pPr>
        <w:jc w:val="right"/>
        <w:rPr>
          <w:bCs/>
          <w:lang w:val="en-US" w:eastAsia="en-US"/>
        </w:rPr>
      </w:pPr>
      <w:r w:rsidRPr="0051243D">
        <w:t>Situația</w:t>
      </w:r>
      <w:r w:rsidR="001F0DE1" w:rsidRPr="0051243D">
        <w:rPr>
          <w:bCs/>
          <w:lang w:val="en-US" w:eastAsia="en-US"/>
        </w:rPr>
        <w:t xml:space="preserve"> bazei de active reglementate la sfârșitul anului de reglementare</w:t>
      </w:r>
      <w:r w:rsidR="00F86716">
        <w:rPr>
          <w:bCs/>
          <w:lang w:val="en-US" w:eastAsia="en-US"/>
        </w:rPr>
        <w:t xml:space="preserve"> ………</w:t>
      </w:r>
    </w:p>
    <w:p w14:paraId="05CEB7CF" w14:textId="77777777" w:rsidR="001F0DE1" w:rsidRPr="0051243D" w:rsidRDefault="001F0DE1" w:rsidP="001F0DE1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</w:p>
    <w:p w14:paraId="36804C80" w14:textId="789181A1" w:rsidR="001F0DE1" w:rsidRPr="0051243D" w:rsidRDefault="007A2BFC" w:rsidP="001F0DE1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  <w:r>
        <w:rPr>
          <w:lang w:eastAsia="en-GB"/>
        </w:rPr>
        <w:t>Anexa nr. 5 la R</w:t>
      </w:r>
      <w:r w:rsidR="001F0DE1" w:rsidRPr="0051243D">
        <w:rPr>
          <w:lang w:eastAsia="en-GB"/>
        </w:rPr>
        <w:t>egulament</w:t>
      </w:r>
    </w:p>
    <w:p w14:paraId="20C79731" w14:textId="735C221B" w:rsidR="001F0DE1" w:rsidRDefault="001F0DE1" w:rsidP="001F0DE1">
      <w:pPr>
        <w:autoSpaceDE w:val="0"/>
        <w:autoSpaceDN w:val="0"/>
        <w:adjustRightInd w:val="0"/>
        <w:spacing w:line="360" w:lineRule="auto"/>
        <w:jc w:val="right"/>
      </w:pPr>
      <w:r w:rsidRPr="0051243D">
        <w:t>Situația obiectelor de inventar date în folosință în anul</w:t>
      </w:r>
      <w:r w:rsidR="00F86716">
        <w:t xml:space="preserve"> …..</w:t>
      </w:r>
      <w:r w:rsidRPr="0051243D">
        <w:t>.....</w:t>
      </w:r>
    </w:p>
    <w:p w14:paraId="3776CBEA" w14:textId="77777777" w:rsidR="0051243D" w:rsidRPr="0051243D" w:rsidRDefault="0051243D" w:rsidP="001F0DE1">
      <w:pPr>
        <w:autoSpaceDE w:val="0"/>
        <w:autoSpaceDN w:val="0"/>
        <w:adjustRightInd w:val="0"/>
        <w:spacing w:line="360" w:lineRule="auto"/>
        <w:jc w:val="right"/>
      </w:pPr>
    </w:p>
    <w:p w14:paraId="69943F83" w14:textId="4C1C4C4C" w:rsidR="001F0DE1" w:rsidRPr="0051243D" w:rsidRDefault="001F0DE1" w:rsidP="001F0DE1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  <w:r w:rsidRPr="0051243D">
        <w:rPr>
          <w:lang w:eastAsia="en-GB"/>
        </w:rPr>
        <w:t xml:space="preserve">Anexa nr. </w:t>
      </w:r>
      <w:r w:rsidR="00BB320A">
        <w:rPr>
          <w:lang w:eastAsia="en-GB"/>
        </w:rPr>
        <w:t>6</w:t>
      </w:r>
      <w:r w:rsidR="007A2BFC">
        <w:rPr>
          <w:lang w:eastAsia="en-GB"/>
        </w:rPr>
        <w:t xml:space="preserve"> la R</w:t>
      </w:r>
      <w:r w:rsidRPr="0051243D">
        <w:rPr>
          <w:lang w:eastAsia="en-GB"/>
        </w:rPr>
        <w:t>egulament</w:t>
      </w:r>
    </w:p>
    <w:p w14:paraId="121B1451" w14:textId="78406EF2" w:rsidR="001F0DE1" w:rsidRDefault="001F0DE1" w:rsidP="001F0DE1">
      <w:pPr>
        <w:autoSpaceDE w:val="0"/>
        <w:autoSpaceDN w:val="0"/>
        <w:adjustRightInd w:val="0"/>
        <w:spacing w:line="360" w:lineRule="auto"/>
        <w:jc w:val="right"/>
      </w:pPr>
      <w:r w:rsidRPr="0051243D">
        <w:t>Situația calculului sporului de eficiență realizat în anul de reglementare</w:t>
      </w:r>
      <w:r w:rsidR="00F86716">
        <w:t>…</w:t>
      </w:r>
      <w:r w:rsidRPr="0051243D">
        <w:t>......</w:t>
      </w:r>
    </w:p>
    <w:p w14:paraId="6379A008" w14:textId="77777777" w:rsidR="0051243D" w:rsidRDefault="0051243D" w:rsidP="001F0DE1">
      <w:pPr>
        <w:autoSpaceDE w:val="0"/>
        <w:autoSpaceDN w:val="0"/>
        <w:adjustRightInd w:val="0"/>
        <w:spacing w:line="360" w:lineRule="auto"/>
        <w:jc w:val="right"/>
      </w:pPr>
    </w:p>
    <w:p w14:paraId="5AE3B64E" w14:textId="66288F98" w:rsidR="007A2BFC" w:rsidRPr="0051243D" w:rsidRDefault="007A2BFC" w:rsidP="007A2BFC">
      <w:pPr>
        <w:autoSpaceDE w:val="0"/>
        <w:autoSpaceDN w:val="0"/>
        <w:adjustRightInd w:val="0"/>
        <w:spacing w:line="360" w:lineRule="auto"/>
        <w:jc w:val="right"/>
        <w:rPr>
          <w:lang w:eastAsia="en-GB"/>
        </w:rPr>
      </w:pPr>
      <w:r w:rsidRPr="0051243D">
        <w:rPr>
          <w:lang w:eastAsia="en-GB"/>
        </w:rPr>
        <w:t xml:space="preserve">Anexa nr. </w:t>
      </w:r>
      <w:r>
        <w:rPr>
          <w:lang w:eastAsia="en-GB"/>
        </w:rPr>
        <w:t>7 la R</w:t>
      </w:r>
      <w:r w:rsidRPr="0051243D">
        <w:rPr>
          <w:lang w:eastAsia="en-GB"/>
        </w:rPr>
        <w:t>egulament</w:t>
      </w:r>
    </w:p>
    <w:p w14:paraId="4DD0B605" w14:textId="2CB7165C" w:rsidR="007A2BFC" w:rsidRPr="0051243D" w:rsidRDefault="007A2BFC" w:rsidP="001F0DE1">
      <w:pPr>
        <w:autoSpaceDE w:val="0"/>
        <w:autoSpaceDN w:val="0"/>
        <w:adjustRightInd w:val="0"/>
        <w:spacing w:line="360" w:lineRule="auto"/>
        <w:jc w:val="right"/>
      </w:pPr>
      <w:r w:rsidRPr="007A2BFC">
        <w:t xml:space="preserve">Situația contractelor derulate cu întreprinderile conexe </w:t>
      </w:r>
      <w:r w:rsidRPr="0051243D">
        <w:t>în anul de reglementare</w:t>
      </w:r>
      <w:r>
        <w:t>…</w:t>
      </w:r>
      <w:r w:rsidRPr="0051243D">
        <w:t>......</w:t>
      </w:r>
    </w:p>
    <w:sectPr w:rsidR="007A2BFC" w:rsidRPr="0051243D" w:rsidSect="003C71F6">
      <w:footerReference w:type="default" r:id="rId8"/>
      <w:pgSz w:w="11906" w:h="16838"/>
      <w:pgMar w:top="907" w:right="1109" w:bottom="547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5FEF9" w14:textId="77777777" w:rsidR="00E55803" w:rsidRDefault="00E55803" w:rsidP="001D5665">
      <w:r>
        <w:separator/>
      </w:r>
    </w:p>
  </w:endnote>
  <w:endnote w:type="continuationSeparator" w:id="0">
    <w:p w14:paraId="33B19EC2" w14:textId="77777777" w:rsidR="00E55803" w:rsidRDefault="00E55803" w:rsidP="001D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97562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0AEE0A" w14:textId="1BB747B4" w:rsidR="00F405BF" w:rsidRDefault="00F405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340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E5AAD14" w14:textId="77777777" w:rsidR="00F405BF" w:rsidRDefault="00F405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B4CF7F" w14:textId="77777777" w:rsidR="00E55803" w:rsidRDefault="00E55803" w:rsidP="001D5665">
      <w:r>
        <w:separator/>
      </w:r>
    </w:p>
  </w:footnote>
  <w:footnote w:type="continuationSeparator" w:id="0">
    <w:p w14:paraId="45E2C46B" w14:textId="77777777" w:rsidR="00E55803" w:rsidRDefault="00E55803" w:rsidP="001D5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70BEC"/>
    <w:multiLevelType w:val="hybridMultilevel"/>
    <w:tmpl w:val="2F78910C"/>
    <w:lvl w:ilvl="0" w:tplc="98187838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4A71EFA"/>
    <w:multiLevelType w:val="hybridMultilevel"/>
    <w:tmpl w:val="156046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77C40"/>
    <w:multiLevelType w:val="hybridMultilevel"/>
    <w:tmpl w:val="6A86FA02"/>
    <w:lvl w:ilvl="0" w:tplc="0409001B">
      <w:start w:val="1"/>
      <w:numFmt w:val="lowerRoman"/>
      <w:lvlText w:val="%1."/>
      <w:lvlJc w:val="right"/>
      <w:pPr>
        <w:ind w:left="2705" w:hanging="360"/>
      </w:pPr>
    </w:lvl>
    <w:lvl w:ilvl="1" w:tplc="04090019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" w15:restartNumberingAfterBreak="0">
    <w:nsid w:val="18885D4B"/>
    <w:multiLevelType w:val="hybridMultilevel"/>
    <w:tmpl w:val="A620C812"/>
    <w:lvl w:ilvl="0" w:tplc="9818783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85DC9"/>
    <w:multiLevelType w:val="hybridMultilevel"/>
    <w:tmpl w:val="6A86FA02"/>
    <w:lvl w:ilvl="0" w:tplc="0409001B">
      <w:start w:val="1"/>
      <w:numFmt w:val="lowerRoman"/>
      <w:lvlText w:val="%1."/>
      <w:lvlJc w:val="right"/>
      <w:pPr>
        <w:ind w:left="2705" w:hanging="360"/>
      </w:pPr>
    </w:lvl>
    <w:lvl w:ilvl="1" w:tplc="04090019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5" w15:restartNumberingAfterBreak="0">
    <w:nsid w:val="2BEC444F"/>
    <w:multiLevelType w:val="hybridMultilevel"/>
    <w:tmpl w:val="A238C27E"/>
    <w:lvl w:ilvl="0" w:tplc="04180017">
      <w:start w:val="1"/>
      <w:numFmt w:val="lowerLetter"/>
      <w:lvlText w:val="%1)"/>
      <w:lvlJc w:val="left"/>
      <w:pPr>
        <w:ind w:left="1364" w:hanging="360"/>
      </w:pPr>
    </w:lvl>
    <w:lvl w:ilvl="1" w:tplc="04180019" w:tentative="1">
      <w:start w:val="1"/>
      <w:numFmt w:val="lowerLetter"/>
      <w:lvlText w:val="%2."/>
      <w:lvlJc w:val="left"/>
      <w:pPr>
        <w:ind w:left="2084" w:hanging="360"/>
      </w:pPr>
    </w:lvl>
    <w:lvl w:ilvl="2" w:tplc="0418001B" w:tentative="1">
      <w:start w:val="1"/>
      <w:numFmt w:val="lowerRoman"/>
      <w:lvlText w:val="%3."/>
      <w:lvlJc w:val="right"/>
      <w:pPr>
        <w:ind w:left="2804" w:hanging="180"/>
      </w:pPr>
    </w:lvl>
    <w:lvl w:ilvl="3" w:tplc="0418000F" w:tentative="1">
      <w:start w:val="1"/>
      <w:numFmt w:val="decimal"/>
      <w:lvlText w:val="%4."/>
      <w:lvlJc w:val="left"/>
      <w:pPr>
        <w:ind w:left="3524" w:hanging="360"/>
      </w:pPr>
    </w:lvl>
    <w:lvl w:ilvl="4" w:tplc="04180019" w:tentative="1">
      <w:start w:val="1"/>
      <w:numFmt w:val="lowerLetter"/>
      <w:lvlText w:val="%5."/>
      <w:lvlJc w:val="left"/>
      <w:pPr>
        <w:ind w:left="4244" w:hanging="360"/>
      </w:pPr>
    </w:lvl>
    <w:lvl w:ilvl="5" w:tplc="0418001B" w:tentative="1">
      <w:start w:val="1"/>
      <w:numFmt w:val="lowerRoman"/>
      <w:lvlText w:val="%6."/>
      <w:lvlJc w:val="right"/>
      <w:pPr>
        <w:ind w:left="4964" w:hanging="180"/>
      </w:pPr>
    </w:lvl>
    <w:lvl w:ilvl="6" w:tplc="0418000F" w:tentative="1">
      <w:start w:val="1"/>
      <w:numFmt w:val="decimal"/>
      <w:lvlText w:val="%7."/>
      <w:lvlJc w:val="left"/>
      <w:pPr>
        <w:ind w:left="5684" w:hanging="360"/>
      </w:pPr>
    </w:lvl>
    <w:lvl w:ilvl="7" w:tplc="04180019" w:tentative="1">
      <w:start w:val="1"/>
      <w:numFmt w:val="lowerLetter"/>
      <w:lvlText w:val="%8."/>
      <w:lvlJc w:val="left"/>
      <w:pPr>
        <w:ind w:left="6404" w:hanging="360"/>
      </w:pPr>
    </w:lvl>
    <w:lvl w:ilvl="8" w:tplc="0418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4C407211"/>
    <w:multiLevelType w:val="hybridMultilevel"/>
    <w:tmpl w:val="6A86FA02"/>
    <w:lvl w:ilvl="0" w:tplc="0409001B">
      <w:start w:val="1"/>
      <w:numFmt w:val="lowerRoman"/>
      <w:lvlText w:val="%1."/>
      <w:lvlJc w:val="right"/>
      <w:pPr>
        <w:ind w:left="2705" w:hanging="360"/>
      </w:pPr>
    </w:lvl>
    <w:lvl w:ilvl="1" w:tplc="04090019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7" w15:restartNumberingAfterBreak="0">
    <w:nsid w:val="4DB27537"/>
    <w:multiLevelType w:val="hybridMultilevel"/>
    <w:tmpl w:val="A22CED9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4A38CA4E">
      <w:start w:val="1"/>
      <w:numFmt w:val="lowerRoman"/>
      <w:lvlText w:val="(%2)"/>
      <w:lvlJc w:val="left"/>
      <w:pPr>
        <w:ind w:left="2084" w:hanging="720"/>
      </w:pPr>
      <w:rPr>
        <w:rFonts w:eastAsia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00E5587"/>
    <w:multiLevelType w:val="hybridMultilevel"/>
    <w:tmpl w:val="421ECD9A"/>
    <w:lvl w:ilvl="0" w:tplc="0418001B">
      <w:start w:val="1"/>
      <w:numFmt w:val="lowerRoman"/>
      <w:lvlText w:val="%1."/>
      <w:lvlJc w:val="right"/>
      <w:pPr>
        <w:ind w:left="2160" w:hanging="360"/>
      </w:pPr>
    </w:lvl>
    <w:lvl w:ilvl="1" w:tplc="04090017">
      <w:start w:val="1"/>
      <w:numFmt w:val="lowerLetter"/>
      <w:lvlText w:val="%2)"/>
      <w:lvlJc w:val="left"/>
      <w:pPr>
        <w:ind w:left="2880" w:hanging="360"/>
      </w:pPr>
    </w:lvl>
    <w:lvl w:ilvl="2" w:tplc="43822842">
      <w:start w:val="1"/>
      <w:numFmt w:val="lowerLetter"/>
      <w:lvlText w:val="%3)"/>
      <w:lvlJc w:val="left"/>
      <w:pPr>
        <w:ind w:left="37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659B45CC"/>
    <w:multiLevelType w:val="hybridMultilevel"/>
    <w:tmpl w:val="BD421878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>
      <w:start w:val="1"/>
      <w:numFmt w:val="lowerLetter"/>
      <w:lvlText w:val="%2."/>
      <w:lvlJc w:val="left"/>
      <w:pPr>
        <w:ind w:left="1724" w:hanging="360"/>
      </w:pPr>
    </w:lvl>
    <w:lvl w:ilvl="2" w:tplc="0809001B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D5197A"/>
    <w:multiLevelType w:val="hybridMultilevel"/>
    <w:tmpl w:val="35184350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6D633BC5"/>
    <w:multiLevelType w:val="hybridMultilevel"/>
    <w:tmpl w:val="0D26A636"/>
    <w:lvl w:ilvl="0" w:tplc="0418001B">
      <w:start w:val="1"/>
      <w:numFmt w:val="lowerRoman"/>
      <w:lvlText w:val="%1."/>
      <w:lvlJc w:val="right"/>
      <w:pPr>
        <w:ind w:left="2160" w:hanging="360"/>
      </w:pPr>
    </w:lvl>
    <w:lvl w:ilvl="1" w:tplc="04090017">
      <w:start w:val="1"/>
      <w:numFmt w:val="lowerLetter"/>
      <w:lvlText w:val="%2)"/>
      <w:lvlJc w:val="left"/>
      <w:pPr>
        <w:ind w:left="2880" w:hanging="360"/>
      </w:pPr>
    </w:lvl>
    <w:lvl w:ilvl="2" w:tplc="43822842">
      <w:start w:val="1"/>
      <w:numFmt w:val="lowerLetter"/>
      <w:lvlText w:val="%3)"/>
      <w:lvlJc w:val="left"/>
      <w:pPr>
        <w:ind w:left="37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1AA469B"/>
    <w:multiLevelType w:val="hybridMultilevel"/>
    <w:tmpl w:val="B4E41744"/>
    <w:lvl w:ilvl="0" w:tplc="30C8CB8C">
      <w:start w:val="1"/>
      <w:numFmt w:val="decimal"/>
      <w:lvlText w:val="Art. %1"/>
      <w:lvlJc w:val="right"/>
      <w:pPr>
        <w:ind w:left="1146" w:hanging="360"/>
      </w:pPr>
      <w:rPr>
        <w:rFonts w:ascii="Times New Roman" w:hAnsi="Times New Roman" w:hint="default"/>
        <w:b/>
        <w:i w:val="0"/>
        <w:dstrike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3683B98"/>
    <w:multiLevelType w:val="hybridMultilevel"/>
    <w:tmpl w:val="73FC1F4A"/>
    <w:lvl w:ilvl="0" w:tplc="667AAD40">
      <w:start w:val="1"/>
      <w:numFmt w:val="decimal"/>
      <w:lvlText w:val="Art. %1"/>
      <w:lvlJc w:val="right"/>
      <w:pPr>
        <w:ind w:left="4188" w:hanging="36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7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084" w:hanging="180"/>
      </w:pPr>
    </w:lvl>
    <w:lvl w:ilvl="3" w:tplc="0418000F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81A5654"/>
    <w:multiLevelType w:val="hybridMultilevel"/>
    <w:tmpl w:val="004A4E18"/>
    <w:lvl w:ilvl="0" w:tplc="04180017">
      <w:start w:val="1"/>
      <w:numFmt w:val="lowerLetter"/>
      <w:lvlText w:val="%1)"/>
      <w:lvlJc w:val="left"/>
      <w:pPr>
        <w:ind w:left="1364" w:hanging="360"/>
      </w:pPr>
    </w:lvl>
    <w:lvl w:ilvl="1" w:tplc="04090011">
      <w:start w:val="1"/>
      <w:numFmt w:val="decimal"/>
      <w:lvlText w:val="%2)"/>
      <w:lvlJc w:val="left"/>
      <w:pPr>
        <w:ind w:left="2084" w:hanging="360"/>
      </w:pPr>
    </w:lvl>
    <w:lvl w:ilvl="2" w:tplc="0418001B">
      <w:start w:val="1"/>
      <w:numFmt w:val="lowerRoman"/>
      <w:lvlText w:val="%3."/>
      <w:lvlJc w:val="right"/>
      <w:pPr>
        <w:ind w:left="2804" w:hanging="180"/>
      </w:pPr>
    </w:lvl>
    <w:lvl w:ilvl="3" w:tplc="2F06535E">
      <w:start w:val="2"/>
      <w:numFmt w:val="decimal"/>
      <w:lvlText w:val="(%4)"/>
      <w:lvlJc w:val="left"/>
      <w:pPr>
        <w:ind w:left="3524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4244" w:hanging="360"/>
      </w:pPr>
    </w:lvl>
    <w:lvl w:ilvl="5" w:tplc="0418001B" w:tentative="1">
      <w:start w:val="1"/>
      <w:numFmt w:val="lowerRoman"/>
      <w:lvlText w:val="%6."/>
      <w:lvlJc w:val="right"/>
      <w:pPr>
        <w:ind w:left="4964" w:hanging="180"/>
      </w:pPr>
    </w:lvl>
    <w:lvl w:ilvl="6" w:tplc="0418000F" w:tentative="1">
      <w:start w:val="1"/>
      <w:numFmt w:val="decimal"/>
      <w:lvlText w:val="%7."/>
      <w:lvlJc w:val="left"/>
      <w:pPr>
        <w:ind w:left="5684" w:hanging="360"/>
      </w:pPr>
    </w:lvl>
    <w:lvl w:ilvl="7" w:tplc="04180019" w:tentative="1">
      <w:start w:val="1"/>
      <w:numFmt w:val="lowerLetter"/>
      <w:lvlText w:val="%8."/>
      <w:lvlJc w:val="left"/>
      <w:pPr>
        <w:ind w:left="6404" w:hanging="360"/>
      </w:pPr>
    </w:lvl>
    <w:lvl w:ilvl="8" w:tplc="0418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3"/>
  </w:num>
  <w:num w:numId="5">
    <w:abstractNumId w:val="12"/>
  </w:num>
  <w:num w:numId="6">
    <w:abstractNumId w:val="1"/>
  </w:num>
  <w:num w:numId="7">
    <w:abstractNumId w:val="5"/>
  </w:num>
  <w:num w:numId="8">
    <w:abstractNumId w:val="8"/>
  </w:num>
  <w:num w:numId="9">
    <w:abstractNumId w:val="14"/>
  </w:num>
  <w:num w:numId="10">
    <w:abstractNumId w:val="9"/>
  </w:num>
  <w:num w:numId="11">
    <w:abstractNumId w:val="11"/>
  </w:num>
  <w:num w:numId="12">
    <w:abstractNumId w:val="6"/>
  </w:num>
  <w:num w:numId="13">
    <w:abstractNumId w:val="2"/>
  </w:num>
  <w:num w:numId="14">
    <w:abstractNumId w:val="4"/>
  </w:num>
  <w:num w:numId="1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79B"/>
    <w:rsid w:val="00002D87"/>
    <w:rsid w:val="00006CFA"/>
    <w:rsid w:val="0001458C"/>
    <w:rsid w:val="00015010"/>
    <w:rsid w:val="00017437"/>
    <w:rsid w:val="000177FF"/>
    <w:rsid w:val="000204D2"/>
    <w:rsid w:val="0002593E"/>
    <w:rsid w:val="00032498"/>
    <w:rsid w:val="00033BC8"/>
    <w:rsid w:val="00034401"/>
    <w:rsid w:val="000439A4"/>
    <w:rsid w:val="000505C4"/>
    <w:rsid w:val="00051DE3"/>
    <w:rsid w:val="00062E61"/>
    <w:rsid w:val="000662A6"/>
    <w:rsid w:val="00066BE2"/>
    <w:rsid w:val="000670D7"/>
    <w:rsid w:val="000703E7"/>
    <w:rsid w:val="00070FE8"/>
    <w:rsid w:val="00083B4F"/>
    <w:rsid w:val="0009310E"/>
    <w:rsid w:val="00095384"/>
    <w:rsid w:val="000A4F7F"/>
    <w:rsid w:val="000A763B"/>
    <w:rsid w:val="000B0F34"/>
    <w:rsid w:val="000B230A"/>
    <w:rsid w:val="000C2422"/>
    <w:rsid w:val="000C3B20"/>
    <w:rsid w:val="000C3F29"/>
    <w:rsid w:val="000C6A42"/>
    <w:rsid w:val="000C7A3D"/>
    <w:rsid w:val="000C7F30"/>
    <w:rsid w:val="000D0B81"/>
    <w:rsid w:val="000D4DCF"/>
    <w:rsid w:val="000E7087"/>
    <w:rsid w:val="000F52C3"/>
    <w:rsid w:val="001008C8"/>
    <w:rsid w:val="00101A3D"/>
    <w:rsid w:val="00112470"/>
    <w:rsid w:val="0012218E"/>
    <w:rsid w:val="0012332C"/>
    <w:rsid w:val="001257BA"/>
    <w:rsid w:val="001347E3"/>
    <w:rsid w:val="001414FE"/>
    <w:rsid w:val="001423F9"/>
    <w:rsid w:val="00143524"/>
    <w:rsid w:val="00145EB1"/>
    <w:rsid w:val="001464D1"/>
    <w:rsid w:val="00146A19"/>
    <w:rsid w:val="00163AA5"/>
    <w:rsid w:val="00164540"/>
    <w:rsid w:val="00174663"/>
    <w:rsid w:val="001766A1"/>
    <w:rsid w:val="00176872"/>
    <w:rsid w:val="00177093"/>
    <w:rsid w:val="00184C0C"/>
    <w:rsid w:val="00187193"/>
    <w:rsid w:val="0019012C"/>
    <w:rsid w:val="0019089A"/>
    <w:rsid w:val="0019709D"/>
    <w:rsid w:val="001A4947"/>
    <w:rsid w:val="001B7A2B"/>
    <w:rsid w:val="001C487E"/>
    <w:rsid w:val="001C552D"/>
    <w:rsid w:val="001C7A37"/>
    <w:rsid w:val="001D499F"/>
    <w:rsid w:val="001D4AE8"/>
    <w:rsid w:val="001D5665"/>
    <w:rsid w:val="001D5823"/>
    <w:rsid w:val="001D6CFB"/>
    <w:rsid w:val="001E3BAD"/>
    <w:rsid w:val="001F0DE1"/>
    <w:rsid w:val="001F0FED"/>
    <w:rsid w:val="001F2671"/>
    <w:rsid w:val="001F3119"/>
    <w:rsid w:val="001F54D5"/>
    <w:rsid w:val="0020220F"/>
    <w:rsid w:val="00205615"/>
    <w:rsid w:val="00217133"/>
    <w:rsid w:val="00230E45"/>
    <w:rsid w:val="0023352C"/>
    <w:rsid w:val="002511D0"/>
    <w:rsid w:val="00254F58"/>
    <w:rsid w:val="00260D54"/>
    <w:rsid w:val="0026265F"/>
    <w:rsid w:val="00262F56"/>
    <w:rsid w:val="00263FC5"/>
    <w:rsid w:val="0026440A"/>
    <w:rsid w:val="00274C94"/>
    <w:rsid w:val="00277A8D"/>
    <w:rsid w:val="00284966"/>
    <w:rsid w:val="0029189C"/>
    <w:rsid w:val="00291B28"/>
    <w:rsid w:val="00295D85"/>
    <w:rsid w:val="00296B14"/>
    <w:rsid w:val="002B0F7D"/>
    <w:rsid w:val="002B588A"/>
    <w:rsid w:val="002C1BA1"/>
    <w:rsid w:val="002D1072"/>
    <w:rsid w:val="002E79E8"/>
    <w:rsid w:val="002F3AF6"/>
    <w:rsid w:val="002F60A3"/>
    <w:rsid w:val="002F7C57"/>
    <w:rsid w:val="003042CD"/>
    <w:rsid w:val="0030566F"/>
    <w:rsid w:val="00305C29"/>
    <w:rsid w:val="00317408"/>
    <w:rsid w:val="00324CE6"/>
    <w:rsid w:val="00326262"/>
    <w:rsid w:val="003274F4"/>
    <w:rsid w:val="003277CC"/>
    <w:rsid w:val="00335A7E"/>
    <w:rsid w:val="00336524"/>
    <w:rsid w:val="00336E8A"/>
    <w:rsid w:val="00337035"/>
    <w:rsid w:val="00347CF9"/>
    <w:rsid w:val="00350222"/>
    <w:rsid w:val="003566A8"/>
    <w:rsid w:val="00357C4A"/>
    <w:rsid w:val="00362FF9"/>
    <w:rsid w:val="00365BBA"/>
    <w:rsid w:val="00374A4A"/>
    <w:rsid w:val="003750D5"/>
    <w:rsid w:val="00377542"/>
    <w:rsid w:val="00384B1C"/>
    <w:rsid w:val="00390862"/>
    <w:rsid w:val="00390E2E"/>
    <w:rsid w:val="0039291F"/>
    <w:rsid w:val="003A1B0D"/>
    <w:rsid w:val="003A1BAE"/>
    <w:rsid w:val="003A2BFC"/>
    <w:rsid w:val="003A3613"/>
    <w:rsid w:val="003B211C"/>
    <w:rsid w:val="003B6A7A"/>
    <w:rsid w:val="003C00F3"/>
    <w:rsid w:val="003C25D8"/>
    <w:rsid w:val="003C3106"/>
    <w:rsid w:val="003C58EC"/>
    <w:rsid w:val="003C622D"/>
    <w:rsid w:val="003C6DD5"/>
    <w:rsid w:val="003C6EF9"/>
    <w:rsid w:val="003C71F6"/>
    <w:rsid w:val="003C763B"/>
    <w:rsid w:val="003D1421"/>
    <w:rsid w:val="003D1A6D"/>
    <w:rsid w:val="003D3275"/>
    <w:rsid w:val="003D3DED"/>
    <w:rsid w:val="003E3BF6"/>
    <w:rsid w:val="003F3D71"/>
    <w:rsid w:val="003F5C37"/>
    <w:rsid w:val="003F7561"/>
    <w:rsid w:val="003F7F8B"/>
    <w:rsid w:val="00403D22"/>
    <w:rsid w:val="00404B10"/>
    <w:rsid w:val="004066A4"/>
    <w:rsid w:val="004113AA"/>
    <w:rsid w:val="00420663"/>
    <w:rsid w:val="00420FE0"/>
    <w:rsid w:val="004261F0"/>
    <w:rsid w:val="00426332"/>
    <w:rsid w:val="00435863"/>
    <w:rsid w:val="0043796B"/>
    <w:rsid w:val="0044004A"/>
    <w:rsid w:val="00440F30"/>
    <w:rsid w:val="00445B53"/>
    <w:rsid w:val="00446C24"/>
    <w:rsid w:val="00447DB5"/>
    <w:rsid w:val="00451889"/>
    <w:rsid w:val="004576B7"/>
    <w:rsid w:val="00464146"/>
    <w:rsid w:val="00465828"/>
    <w:rsid w:val="00471421"/>
    <w:rsid w:val="0047194B"/>
    <w:rsid w:val="00474040"/>
    <w:rsid w:val="004773BA"/>
    <w:rsid w:val="00477F9A"/>
    <w:rsid w:val="00485089"/>
    <w:rsid w:val="00491E07"/>
    <w:rsid w:val="00497769"/>
    <w:rsid w:val="004A47E7"/>
    <w:rsid w:val="004A57F5"/>
    <w:rsid w:val="004B0051"/>
    <w:rsid w:val="004B02F6"/>
    <w:rsid w:val="004B135F"/>
    <w:rsid w:val="004B27B6"/>
    <w:rsid w:val="004B73F3"/>
    <w:rsid w:val="004B748A"/>
    <w:rsid w:val="004C0BCD"/>
    <w:rsid w:val="004C3A93"/>
    <w:rsid w:val="004D002F"/>
    <w:rsid w:val="004D0C4D"/>
    <w:rsid w:val="004D7B99"/>
    <w:rsid w:val="004E0F63"/>
    <w:rsid w:val="004E2C21"/>
    <w:rsid w:val="004E49DE"/>
    <w:rsid w:val="004E57D2"/>
    <w:rsid w:val="004F6446"/>
    <w:rsid w:val="004F73DE"/>
    <w:rsid w:val="005041B3"/>
    <w:rsid w:val="00505525"/>
    <w:rsid w:val="005109C4"/>
    <w:rsid w:val="0051243D"/>
    <w:rsid w:val="00517D66"/>
    <w:rsid w:val="00524399"/>
    <w:rsid w:val="00526183"/>
    <w:rsid w:val="00533098"/>
    <w:rsid w:val="00534114"/>
    <w:rsid w:val="00547553"/>
    <w:rsid w:val="0055326A"/>
    <w:rsid w:val="005602D1"/>
    <w:rsid w:val="005616F8"/>
    <w:rsid w:val="00563CF8"/>
    <w:rsid w:val="00570B3E"/>
    <w:rsid w:val="00571905"/>
    <w:rsid w:val="005731BD"/>
    <w:rsid w:val="0058357A"/>
    <w:rsid w:val="00590D1A"/>
    <w:rsid w:val="00591DC9"/>
    <w:rsid w:val="005925B3"/>
    <w:rsid w:val="0059261C"/>
    <w:rsid w:val="00592BDB"/>
    <w:rsid w:val="00592C48"/>
    <w:rsid w:val="005A086B"/>
    <w:rsid w:val="005A2962"/>
    <w:rsid w:val="005A3CD4"/>
    <w:rsid w:val="005A5A3B"/>
    <w:rsid w:val="005B0249"/>
    <w:rsid w:val="005B5501"/>
    <w:rsid w:val="005C3799"/>
    <w:rsid w:val="005C6A5A"/>
    <w:rsid w:val="005D463D"/>
    <w:rsid w:val="005D7F7B"/>
    <w:rsid w:val="005E2109"/>
    <w:rsid w:val="005E435A"/>
    <w:rsid w:val="005E5B4A"/>
    <w:rsid w:val="005F25FE"/>
    <w:rsid w:val="005F4652"/>
    <w:rsid w:val="005F539B"/>
    <w:rsid w:val="0060080E"/>
    <w:rsid w:val="00605C3B"/>
    <w:rsid w:val="006126FA"/>
    <w:rsid w:val="0061622E"/>
    <w:rsid w:val="0062329E"/>
    <w:rsid w:val="00623991"/>
    <w:rsid w:val="006248AE"/>
    <w:rsid w:val="00633A41"/>
    <w:rsid w:val="00633CB3"/>
    <w:rsid w:val="00635D5B"/>
    <w:rsid w:val="006421A7"/>
    <w:rsid w:val="00643FA0"/>
    <w:rsid w:val="006451E4"/>
    <w:rsid w:val="00650153"/>
    <w:rsid w:val="0066265D"/>
    <w:rsid w:val="006703B9"/>
    <w:rsid w:val="00675E5D"/>
    <w:rsid w:val="00680DC9"/>
    <w:rsid w:val="00681A1A"/>
    <w:rsid w:val="00681FE7"/>
    <w:rsid w:val="00682893"/>
    <w:rsid w:val="0068680A"/>
    <w:rsid w:val="0068749A"/>
    <w:rsid w:val="0069363B"/>
    <w:rsid w:val="00693F59"/>
    <w:rsid w:val="00697BBD"/>
    <w:rsid w:val="006B3FAB"/>
    <w:rsid w:val="006B551E"/>
    <w:rsid w:val="006B59DC"/>
    <w:rsid w:val="006C279B"/>
    <w:rsid w:val="006C40B6"/>
    <w:rsid w:val="006C4AE7"/>
    <w:rsid w:val="006C58BE"/>
    <w:rsid w:val="006D36E2"/>
    <w:rsid w:val="006D6288"/>
    <w:rsid w:val="006D70F5"/>
    <w:rsid w:val="006E3194"/>
    <w:rsid w:val="006E5B61"/>
    <w:rsid w:val="006E6797"/>
    <w:rsid w:val="006E6917"/>
    <w:rsid w:val="006E7FF5"/>
    <w:rsid w:val="006F1B7D"/>
    <w:rsid w:val="006F25D1"/>
    <w:rsid w:val="006F2D02"/>
    <w:rsid w:val="006F610B"/>
    <w:rsid w:val="00703CEF"/>
    <w:rsid w:val="00704717"/>
    <w:rsid w:val="007116A5"/>
    <w:rsid w:val="00713851"/>
    <w:rsid w:val="00714947"/>
    <w:rsid w:val="0072553C"/>
    <w:rsid w:val="00741188"/>
    <w:rsid w:val="00741869"/>
    <w:rsid w:val="0074533B"/>
    <w:rsid w:val="00751F81"/>
    <w:rsid w:val="00754376"/>
    <w:rsid w:val="00754951"/>
    <w:rsid w:val="0076220D"/>
    <w:rsid w:val="0077186B"/>
    <w:rsid w:val="007735EA"/>
    <w:rsid w:val="00783CDA"/>
    <w:rsid w:val="00784420"/>
    <w:rsid w:val="0079173F"/>
    <w:rsid w:val="00795B21"/>
    <w:rsid w:val="007978EF"/>
    <w:rsid w:val="007A0718"/>
    <w:rsid w:val="007A2BFC"/>
    <w:rsid w:val="007A5B50"/>
    <w:rsid w:val="007B626E"/>
    <w:rsid w:val="007C24A6"/>
    <w:rsid w:val="007D1A18"/>
    <w:rsid w:val="007D29E6"/>
    <w:rsid w:val="007D3475"/>
    <w:rsid w:val="007D3DD2"/>
    <w:rsid w:val="007D79ED"/>
    <w:rsid w:val="007F3673"/>
    <w:rsid w:val="00802448"/>
    <w:rsid w:val="00802AA1"/>
    <w:rsid w:val="0080455B"/>
    <w:rsid w:val="008130C9"/>
    <w:rsid w:val="0081390C"/>
    <w:rsid w:val="00816A8B"/>
    <w:rsid w:val="00820524"/>
    <w:rsid w:val="00823DEF"/>
    <w:rsid w:val="008334BB"/>
    <w:rsid w:val="00834042"/>
    <w:rsid w:val="00836665"/>
    <w:rsid w:val="00836779"/>
    <w:rsid w:val="00836B81"/>
    <w:rsid w:val="00844026"/>
    <w:rsid w:val="008504EC"/>
    <w:rsid w:val="00851785"/>
    <w:rsid w:val="00854763"/>
    <w:rsid w:val="00863371"/>
    <w:rsid w:val="008717D6"/>
    <w:rsid w:val="0087621D"/>
    <w:rsid w:val="00882B14"/>
    <w:rsid w:val="008851A1"/>
    <w:rsid w:val="00896764"/>
    <w:rsid w:val="008A7C80"/>
    <w:rsid w:val="008C0E4A"/>
    <w:rsid w:val="008D07DC"/>
    <w:rsid w:val="008D4518"/>
    <w:rsid w:val="008E12BA"/>
    <w:rsid w:val="008E1679"/>
    <w:rsid w:val="008E2CAD"/>
    <w:rsid w:val="008E57CE"/>
    <w:rsid w:val="008E5ADF"/>
    <w:rsid w:val="008E6446"/>
    <w:rsid w:val="008E6C08"/>
    <w:rsid w:val="008E7A41"/>
    <w:rsid w:val="008F075F"/>
    <w:rsid w:val="008F0A23"/>
    <w:rsid w:val="008F714D"/>
    <w:rsid w:val="00903CE1"/>
    <w:rsid w:val="00904BEC"/>
    <w:rsid w:val="009058D4"/>
    <w:rsid w:val="00923BD8"/>
    <w:rsid w:val="00930CFD"/>
    <w:rsid w:val="0094185F"/>
    <w:rsid w:val="009448AF"/>
    <w:rsid w:val="0094720D"/>
    <w:rsid w:val="00951997"/>
    <w:rsid w:val="00952D7C"/>
    <w:rsid w:val="00954EFA"/>
    <w:rsid w:val="00957CAB"/>
    <w:rsid w:val="0096053A"/>
    <w:rsid w:val="00963F5B"/>
    <w:rsid w:val="0096404E"/>
    <w:rsid w:val="0097052F"/>
    <w:rsid w:val="00971ED7"/>
    <w:rsid w:val="009720B8"/>
    <w:rsid w:val="0097260F"/>
    <w:rsid w:val="0097523C"/>
    <w:rsid w:val="00976BDF"/>
    <w:rsid w:val="00977878"/>
    <w:rsid w:val="00977BAB"/>
    <w:rsid w:val="0098166A"/>
    <w:rsid w:val="009842A1"/>
    <w:rsid w:val="009A2C1A"/>
    <w:rsid w:val="009B1FD1"/>
    <w:rsid w:val="009B6F4A"/>
    <w:rsid w:val="009C0CC3"/>
    <w:rsid w:val="009C2041"/>
    <w:rsid w:val="009D11D3"/>
    <w:rsid w:val="009D5A64"/>
    <w:rsid w:val="009E282C"/>
    <w:rsid w:val="009F1852"/>
    <w:rsid w:val="009F1C34"/>
    <w:rsid w:val="009F4C14"/>
    <w:rsid w:val="009F73C7"/>
    <w:rsid w:val="00A035A8"/>
    <w:rsid w:val="00A055CF"/>
    <w:rsid w:val="00A0615D"/>
    <w:rsid w:val="00A103BC"/>
    <w:rsid w:val="00A1320E"/>
    <w:rsid w:val="00A14352"/>
    <w:rsid w:val="00A22E44"/>
    <w:rsid w:val="00A25F5D"/>
    <w:rsid w:val="00A34761"/>
    <w:rsid w:val="00A4182A"/>
    <w:rsid w:val="00A42723"/>
    <w:rsid w:val="00A538C6"/>
    <w:rsid w:val="00A62F6A"/>
    <w:rsid w:val="00A711C3"/>
    <w:rsid w:val="00A73409"/>
    <w:rsid w:val="00A736CD"/>
    <w:rsid w:val="00A75354"/>
    <w:rsid w:val="00A757D5"/>
    <w:rsid w:val="00A76638"/>
    <w:rsid w:val="00A84D99"/>
    <w:rsid w:val="00A94866"/>
    <w:rsid w:val="00A96B87"/>
    <w:rsid w:val="00AB00D1"/>
    <w:rsid w:val="00AB25BA"/>
    <w:rsid w:val="00AB6965"/>
    <w:rsid w:val="00AB79E0"/>
    <w:rsid w:val="00AC2CCD"/>
    <w:rsid w:val="00AC3EE3"/>
    <w:rsid w:val="00AC5B66"/>
    <w:rsid w:val="00AC616F"/>
    <w:rsid w:val="00AC6449"/>
    <w:rsid w:val="00AC6BEC"/>
    <w:rsid w:val="00AD1B5B"/>
    <w:rsid w:val="00AD66A5"/>
    <w:rsid w:val="00AD6756"/>
    <w:rsid w:val="00AE117C"/>
    <w:rsid w:val="00AE2FEA"/>
    <w:rsid w:val="00AE5BDE"/>
    <w:rsid w:val="00AF1BBD"/>
    <w:rsid w:val="00AF46A7"/>
    <w:rsid w:val="00B001CD"/>
    <w:rsid w:val="00B02F59"/>
    <w:rsid w:val="00B10639"/>
    <w:rsid w:val="00B17D92"/>
    <w:rsid w:val="00B20293"/>
    <w:rsid w:val="00B2520C"/>
    <w:rsid w:val="00B265C6"/>
    <w:rsid w:val="00B367A2"/>
    <w:rsid w:val="00B36F3E"/>
    <w:rsid w:val="00B37FAA"/>
    <w:rsid w:val="00B535AA"/>
    <w:rsid w:val="00B53679"/>
    <w:rsid w:val="00B54C1A"/>
    <w:rsid w:val="00B55FEA"/>
    <w:rsid w:val="00B576F0"/>
    <w:rsid w:val="00B57E3A"/>
    <w:rsid w:val="00B61BFF"/>
    <w:rsid w:val="00B6281D"/>
    <w:rsid w:val="00B62D6D"/>
    <w:rsid w:val="00B641F0"/>
    <w:rsid w:val="00B6421C"/>
    <w:rsid w:val="00B65A64"/>
    <w:rsid w:val="00B700E8"/>
    <w:rsid w:val="00B77684"/>
    <w:rsid w:val="00B8024B"/>
    <w:rsid w:val="00B80BB0"/>
    <w:rsid w:val="00B84D64"/>
    <w:rsid w:val="00B866A8"/>
    <w:rsid w:val="00B901C5"/>
    <w:rsid w:val="00B90B1D"/>
    <w:rsid w:val="00B94685"/>
    <w:rsid w:val="00BA401E"/>
    <w:rsid w:val="00BA604B"/>
    <w:rsid w:val="00BA61DB"/>
    <w:rsid w:val="00BB320A"/>
    <w:rsid w:val="00BC7F06"/>
    <w:rsid w:val="00BD2DAE"/>
    <w:rsid w:val="00BD58AF"/>
    <w:rsid w:val="00BE3762"/>
    <w:rsid w:val="00BF58EA"/>
    <w:rsid w:val="00C02D44"/>
    <w:rsid w:val="00C05820"/>
    <w:rsid w:val="00C1043B"/>
    <w:rsid w:val="00C1377A"/>
    <w:rsid w:val="00C24636"/>
    <w:rsid w:val="00C26087"/>
    <w:rsid w:val="00C34A19"/>
    <w:rsid w:val="00C35585"/>
    <w:rsid w:val="00C4380A"/>
    <w:rsid w:val="00C4390E"/>
    <w:rsid w:val="00C500E0"/>
    <w:rsid w:val="00C54144"/>
    <w:rsid w:val="00C55C1C"/>
    <w:rsid w:val="00C63427"/>
    <w:rsid w:val="00C667B8"/>
    <w:rsid w:val="00C707E2"/>
    <w:rsid w:val="00C745F7"/>
    <w:rsid w:val="00C74F4E"/>
    <w:rsid w:val="00C76A1C"/>
    <w:rsid w:val="00C864B4"/>
    <w:rsid w:val="00C93C98"/>
    <w:rsid w:val="00C972B3"/>
    <w:rsid w:val="00CA1289"/>
    <w:rsid w:val="00CA1C59"/>
    <w:rsid w:val="00CA6D45"/>
    <w:rsid w:val="00CB0F4A"/>
    <w:rsid w:val="00CB3464"/>
    <w:rsid w:val="00CB52E3"/>
    <w:rsid w:val="00CB594E"/>
    <w:rsid w:val="00CB7F8B"/>
    <w:rsid w:val="00CC59DE"/>
    <w:rsid w:val="00CE2D7F"/>
    <w:rsid w:val="00CF0B1B"/>
    <w:rsid w:val="00CF22BB"/>
    <w:rsid w:val="00CF2C82"/>
    <w:rsid w:val="00CF3516"/>
    <w:rsid w:val="00CF7A37"/>
    <w:rsid w:val="00D01ED7"/>
    <w:rsid w:val="00D03598"/>
    <w:rsid w:val="00D03C7A"/>
    <w:rsid w:val="00D047EE"/>
    <w:rsid w:val="00D07CE8"/>
    <w:rsid w:val="00D12D3C"/>
    <w:rsid w:val="00D1428A"/>
    <w:rsid w:val="00D142C2"/>
    <w:rsid w:val="00D1594B"/>
    <w:rsid w:val="00D35280"/>
    <w:rsid w:val="00D43BE2"/>
    <w:rsid w:val="00D44A0C"/>
    <w:rsid w:val="00D44FB0"/>
    <w:rsid w:val="00D4791C"/>
    <w:rsid w:val="00D50991"/>
    <w:rsid w:val="00D52B3A"/>
    <w:rsid w:val="00D53A61"/>
    <w:rsid w:val="00D55C63"/>
    <w:rsid w:val="00D5612A"/>
    <w:rsid w:val="00D572DE"/>
    <w:rsid w:val="00D57A62"/>
    <w:rsid w:val="00D7052E"/>
    <w:rsid w:val="00D70A67"/>
    <w:rsid w:val="00D75B55"/>
    <w:rsid w:val="00D807CD"/>
    <w:rsid w:val="00D81DCF"/>
    <w:rsid w:val="00D83C6B"/>
    <w:rsid w:val="00D84C25"/>
    <w:rsid w:val="00D8616A"/>
    <w:rsid w:val="00D90F8E"/>
    <w:rsid w:val="00D9237D"/>
    <w:rsid w:val="00DA0183"/>
    <w:rsid w:val="00DA2362"/>
    <w:rsid w:val="00DA2541"/>
    <w:rsid w:val="00DA5BD4"/>
    <w:rsid w:val="00DA61DC"/>
    <w:rsid w:val="00DB409E"/>
    <w:rsid w:val="00DB4443"/>
    <w:rsid w:val="00DB4AD9"/>
    <w:rsid w:val="00DB6781"/>
    <w:rsid w:val="00DC562F"/>
    <w:rsid w:val="00DC5E67"/>
    <w:rsid w:val="00DC6890"/>
    <w:rsid w:val="00DD1BBA"/>
    <w:rsid w:val="00DD21A0"/>
    <w:rsid w:val="00DE7868"/>
    <w:rsid w:val="00DF5800"/>
    <w:rsid w:val="00E02166"/>
    <w:rsid w:val="00E1038D"/>
    <w:rsid w:val="00E2105E"/>
    <w:rsid w:val="00E2425A"/>
    <w:rsid w:val="00E2657E"/>
    <w:rsid w:val="00E31219"/>
    <w:rsid w:val="00E32FFA"/>
    <w:rsid w:val="00E35C0E"/>
    <w:rsid w:val="00E366B9"/>
    <w:rsid w:val="00E373EE"/>
    <w:rsid w:val="00E41BFE"/>
    <w:rsid w:val="00E435E5"/>
    <w:rsid w:val="00E4685E"/>
    <w:rsid w:val="00E50C43"/>
    <w:rsid w:val="00E51232"/>
    <w:rsid w:val="00E527D8"/>
    <w:rsid w:val="00E554BE"/>
    <w:rsid w:val="00E556E3"/>
    <w:rsid w:val="00E55803"/>
    <w:rsid w:val="00E57A95"/>
    <w:rsid w:val="00E644A3"/>
    <w:rsid w:val="00E64EA8"/>
    <w:rsid w:val="00E67AD4"/>
    <w:rsid w:val="00E74C30"/>
    <w:rsid w:val="00E7601D"/>
    <w:rsid w:val="00E80EE3"/>
    <w:rsid w:val="00E83810"/>
    <w:rsid w:val="00E8555A"/>
    <w:rsid w:val="00EB11B0"/>
    <w:rsid w:val="00EB15EE"/>
    <w:rsid w:val="00EB41B7"/>
    <w:rsid w:val="00EB479E"/>
    <w:rsid w:val="00EB66B5"/>
    <w:rsid w:val="00EC0CA6"/>
    <w:rsid w:val="00EC11EA"/>
    <w:rsid w:val="00EC1F5E"/>
    <w:rsid w:val="00EC5AA3"/>
    <w:rsid w:val="00EC6F39"/>
    <w:rsid w:val="00ED5A72"/>
    <w:rsid w:val="00EE3598"/>
    <w:rsid w:val="00EF0B14"/>
    <w:rsid w:val="00EF731B"/>
    <w:rsid w:val="00EF73FC"/>
    <w:rsid w:val="00F04E9F"/>
    <w:rsid w:val="00F054E9"/>
    <w:rsid w:val="00F05B32"/>
    <w:rsid w:val="00F06432"/>
    <w:rsid w:val="00F06B06"/>
    <w:rsid w:val="00F12053"/>
    <w:rsid w:val="00F27660"/>
    <w:rsid w:val="00F301FB"/>
    <w:rsid w:val="00F350AE"/>
    <w:rsid w:val="00F36D92"/>
    <w:rsid w:val="00F405BF"/>
    <w:rsid w:val="00F47475"/>
    <w:rsid w:val="00F60C37"/>
    <w:rsid w:val="00F62CD6"/>
    <w:rsid w:val="00F63CC4"/>
    <w:rsid w:val="00F64AB5"/>
    <w:rsid w:val="00F65F61"/>
    <w:rsid w:val="00F667E5"/>
    <w:rsid w:val="00F7109F"/>
    <w:rsid w:val="00F7244D"/>
    <w:rsid w:val="00F72C63"/>
    <w:rsid w:val="00F84C1B"/>
    <w:rsid w:val="00F851ED"/>
    <w:rsid w:val="00F85495"/>
    <w:rsid w:val="00F86716"/>
    <w:rsid w:val="00F90D42"/>
    <w:rsid w:val="00F90FC7"/>
    <w:rsid w:val="00F97C9A"/>
    <w:rsid w:val="00FA2A10"/>
    <w:rsid w:val="00FA6CFD"/>
    <w:rsid w:val="00FA7124"/>
    <w:rsid w:val="00FB55E0"/>
    <w:rsid w:val="00FC0178"/>
    <w:rsid w:val="00FC4D00"/>
    <w:rsid w:val="00FC5E9C"/>
    <w:rsid w:val="00FD152A"/>
    <w:rsid w:val="00FE32B5"/>
    <w:rsid w:val="00FE4E84"/>
    <w:rsid w:val="00FE7029"/>
    <w:rsid w:val="00FF489B"/>
    <w:rsid w:val="00FF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F391D"/>
  <w15:chartTrackingRefBased/>
  <w15:docId w15:val="{3BA8E307-5FFB-47AA-A60F-A02D80BFA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D44A0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6B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56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5665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1D56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5665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nhideWhenUsed/>
    <w:rsid w:val="00DC5E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C5E67"/>
    <w:rPr>
      <w:rFonts w:ascii="Segoe UI" w:eastAsia="Times New Roman" w:hAnsi="Segoe UI" w:cs="Segoe UI"/>
      <w:sz w:val="18"/>
      <w:szCs w:val="18"/>
      <w:lang w:val="ro-RO" w:eastAsia="ro-RO"/>
    </w:rPr>
  </w:style>
  <w:style w:type="paragraph" w:customStyle="1" w:styleId="spar">
    <w:name w:val="s_par"/>
    <w:basedOn w:val="Normal"/>
    <w:rsid w:val="00BD58AF"/>
    <w:pPr>
      <w:shd w:val="clear" w:color="auto" w:fill="FFFFFF"/>
      <w:ind w:left="225"/>
      <w:jc w:val="both"/>
    </w:pPr>
    <w:rPr>
      <w:rFonts w:ascii="Verdana" w:hAnsi="Verdana"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1F0F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7255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55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553C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55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553C"/>
    <w:rPr>
      <w:rFonts w:ascii="Times New Roman" w:eastAsia="Times New Roman" w:hAnsi="Times New Roman" w:cs="Times New Roman"/>
      <w:b/>
      <w:bCs/>
      <w:sz w:val="20"/>
      <w:szCs w:val="20"/>
      <w:lang w:val="ro-RO" w:eastAsia="ro-RO"/>
    </w:rPr>
  </w:style>
  <w:style w:type="paragraph" w:customStyle="1" w:styleId="small">
    <w:name w:val="small"/>
    <w:rsid w:val="006E5B61"/>
    <w:pPr>
      <w:shd w:val="clear" w:color="auto" w:fill="FFFFFF"/>
      <w:spacing w:after="0" w:line="240" w:lineRule="auto"/>
      <w:jc w:val="both"/>
    </w:pPr>
    <w:rPr>
      <w:rFonts w:ascii="Verdana" w:eastAsia="Verdana" w:hAnsi="Verdana" w:cs="Times New Roman"/>
      <w:color w:val="000000"/>
      <w:sz w:val="2"/>
      <w:szCs w:val="2"/>
      <w:lang w:val="ro-RO" w:eastAsia="ro-RO"/>
    </w:rPr>
  </w:style>
  <w:style w:type="character" w:styleId="FollowedHyperlink">
    <w:name w:val="FollowedHyperlink"/>
    <w:basedOn w:val="DefaultParagraphFont"/>
    <w:uiPriority w:val="99"/>
    <w:semiHidden/>
    <w:unhideWhenUsed/>
    <w:rsid w:val="00BB320A"/>
    <w:rPr>
      <w:color w:val="954F72"/>
      <w:u w:val="single"/>
    </w:rPr>
  </w:style>
  <w:style w:type="paragraph" w:customStyle="1" w:styleId="msonormal0">
    <w:name w:val="msonormal"/>
    <w:basedOn w:val="Normal"/>
    <w:rsid w:val="00BB320A"/>
    <w:pPr>
      <w:spacing w:before="100" w:beforeAutospacing="1" w:after="100" w:afterAutospacing="1"/>
    </w:pPr>
    <w:rPr>
      <w:lang w:val="en-US" w:eastAsia="en-US"/>
    </w:rPr>
  </w:style>
  <w:style w:type="paragraph" w:customStyle="1" w:styleId="xl66">
    <w:name w:val="xl66"/>
    <w:basedOn w:val="Normal"/>
    <w:rsid w:val="00BB320A"/>
    <w:pPr>
      <w:spacing w:before="100" w:beforeAutospacing="1" w:after="100" w:afterAutospacing="1"/>
    </w:pPr>
    <w:rPr>
      <w:sz w:val="22"/>
      <w:szCs w:val="22"/>
      <w:lang w:val="en-US" w:eastAsia="en-US"/>
    </w:rPr>
  </w:style>
  <w:style w:type="paragraph" w:customStyle="1" w:styleId="xl67">
    <w:name w:val="xl67"/>
    <w:basedOn w:val="Normal"/>
    <w:rsid w:val="00BB320A"/>
    <w:pPr>
      <w:spacing w:before="100" w:beforeAutospacing="1" w:after="100" w:afterAutospacing="1"/>
      <w:jc w:val="center"/>
    </w:pPr>
    <w:rPr>
      <w:sz w:val="22"/>
      <w:szCs w:val="22"/>
      <w:lang w:val="en-US" w:eastAsia="en-US"/>
    </w:rPr>
  </w:style>
  <w:style w:type="paragraph" w:customStyle="1" w:styleId="xl68">
    <w:name w:val="xl68"/>
    <w:basedOn w:val="Normal"/>
    <w:rsid w:val="00BB320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9">
    <w:name w:val="xl69"/>
    <w:basedOn w:val="Normal"/>
    <w:rsid w:val="00BB320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70">
    <w:name w:val="xl70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1">
    <w:name w:val="xl71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2">
    <w:name w:val="xl72"/>
    <w:basedOn w:val="Normal"/>
    <w:rsid w:val="00BB320A"/>
    <w:pPr>
      <w:spacing w:before="100" w:beforeAutospacing="1" w:after="100" w:afterAutospacing="1"/>
    </w:pPr>
    <w:rPr>
      <w:lang w:val="en-US" w:eastAsia="en-US"/>
    </w:rPr>
  </w:style>
  <w:style w:type="paragraph" w:customStyle="1" w:styleId="xl73">
    <w:name w:val="xl73"/>
    <w:basedOn w:val="Normal"/>
    <w:rsid w:val="00BB320A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4">
    <w:name w:val="xl74"/>
    <w:basedOn w:val="Normal"/>
    <w:rsid w:val="00BB320A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75">
    <w:name w:val="xl75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76">
    <w:name w:val="xl76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7">
    <w:name w:val="xl77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8">
    <w:name w:val="xl78"/>
    <w:basedOn w:val="Normal"/>
    <w:rsid w:val="00BB32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9">
    <w:name w:val="xl79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0">
    <w:name w:val="xl80"/>
    <w:basedOn w:val="Normal"/>
    <w:rsid w:val="00BB320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1">
    <w:name w:val="xl81"/>
    <w:basedOn w:val="Normal"/>
    <w:rsid w:val="00BB320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2">
    <w:name w:val="xl82"/>
    <w:basedOn w:val="Normal"/>
    <w:rsid w:val="00BB320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3">
    <w:name w:val="xl83"/>
    <w:basedOn w:val="Normal"/>
    <w:rsid w:val="00BB320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4">
    <w:name w:val="xl84"/>
    <w:basedOn w:val="Normal"/>
    <w:rsid w:val="00BB320A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5">
    <w:name w:val="xl85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6">
    <w:name w:val="xl86"/>
    <w:basedOn w:val="Normal"/>
    <w:rsid w:val="00BB320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87">
    <w:name w:val="xl87"/>
    <w:basedOn w:val="Normal"/>
    <w:rsid w:val="00BB320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8">
    <w:name w:val="xl88"/>
    <w:basedOn w:val="Normal"/>
    <w:rsid w:val="00BB320A"/>
    <w:pPr>
      <w:pBdr>
        <w:bottom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89">
    <w:name w:val="xl89"/>
    <w:basedOn w:val="Normal"/>
    <w:rsid w:val="00BB32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90">
    <w:name w:val="xl90"/>
    <w:basedOn w:val="Normal"/>
    <w:rsid w:val="00BB320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91">
    <w:name w:val="xl91"/>
    <w:basedOn w:val="Normal"/>
    <w:rsid w:val="00BB320A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92">
    <w:name w:val="xl92"/>
    <w:basedOn w:val="Normal"/>
    <w:rsid w:val="00BB320A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93">
    <w:name w:val="xl93"/>
    <w:basedOn w:val="Normal"/>
    <w:rsid w:val="00BB320A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94">
    <w:name w:val="xl94"/>
    <w:basedOn w:val="Normal"/>
    <w:rsid w:val="00BB320A"/>
    <w:pPr>
      <w:spacing w:before="100" w:beforeAutospacing="1" w:after="100" w:afterAutospacing="1"/>
    </w:pPr>
    <w:rPr>
      <w:lang w:val="en-US" w:eastAsia="en-US"/>
    </w:rPr>
  </w:style>
  <w:style w:type="paragraph" w:customStyle="1" w:styleId="xl95">
    <w:name w:val="xl95"/>
    <w:basedOn w:val="Normal"/>
    <w:rsid w:val="00BB320A"/>
    <w:pPr>
      <w:spacing w:before="100" w:beforeAutospacing="1" w:after="100" w:afterAutospacing="1"/>
    </w:pPr>
    <w:rPr>
      <w:lang w:val="en-US" w:eastAsia="en-US"/>
    </w:rPr>
  </w:style>
  <w:style w:type="paragraph" w:customStyle="1" w:styleId="xl96">
    <w:name w:val="xl96"/>
    <w:basedOn w:val="Normal"/>
    <w:rsid w:val="00BB320A"/>
    <w:pPr>
      <w:spacing w:before="100" w:beforeAutospacing="1" w:after="100" w:afterAutospacing="1"/>
      <w:textAlignment w:val="top"/>
    </w:pPr>
    <w:rPr>
      <w:lang w:val="en-US" w:eastAsia="en-US"/>
    </w:rPr>
  </w:style>
  <w:style w:type="paragraph" w:customStyle="1" w:styleId="xl97">
    <w:name w:val="xl97"/>
    <w:basedOn w:val="Normal"/>
    <w:rsid w:val="00BB320A"/>
    <w:pPr>
      <w:spacing w:before="100" w:beforeAutospacing="1" w:after="100" w:afterAutospacing="1"/>
      <w:textAlignment w:val="top"/>
    </w:pPr>
    <w:rPr>
      <w:lang w:val="en-US" w:eastAsia="en-US"/>
    </w:rPr>
  </w:style>
  <w:style w:type="paragraph" w:customStyle="1" w:styleId="xl98">
    <w:name w:val="xl98"/>
    <w:basedOn w:val="Normal"/>
    <w:rsid w:val="00BB320A"/>
    <w:pP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99">
    <w:name w:val="xl99"/>
    <w:basedOn w:val="Normal"/>
    <w:rsid w:val="00BB320A"/>
    <w:pP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100">
    <w:name w:val="xl100"/>
    <w:basedOn w:val="Normal"/>
    <w:rsid w:val="00BB320A"/>
    <w:pP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101">
    <w:name w:val="xl101"/>
    <w:basedOn w:val="Normal"/>
    <w:rsid w:val="00BB320A"/>
    <w:pPr>
      <w:spacing w:before="100" w:beforeAutospacing="1" w:after="100" w:afterAutospacing="1"/>
    </w:pPr>
    <w:rPr>
      <w:lang w:val="en-US" w:eastAsia="en-US"/>
    </w:rPr>
  </w:style>
  <w:style w:type="paragraph" w:customStyle="1" w:styleId="xl102">
    <w:name w:val="xl102"/>
    <w:basedOn w:val="Normal"/>
    <w:rsid w:val="00BB320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3">
    <w:name w:val="xl103"/>
    <w:basedOn w:val="Normal"/>
    <w:rsid w:val="00BB320A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4">
    <w:name w:val="xl104"/>
    <w:basedOn w:val="Normal"/>
    <w:rsid w:val="00BB320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5">
    <w:name w:val="xl105"/>
    <w:basedOn w:val="Normal"/>
    <w:rsid w:val="00BB320A"/>
    <w:pPr>
      <w:pBdr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6">
    <w:name w:val="xl106"/>
    <w:basedOn w:val="Normal"/>
    <w:rsid w:val="00BB320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7">
    <w:name w:val="xl107"/>
    <w:basedOn w:val="Normal"/>
    <w:rsid w:val="00BB320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8">
    <w:name w:val="xl108"/>
    <w:basedOn w:val="Normal"/>
    <w:rsid w:val="00BB320A"/>
    <w:pPr>
      <w:pBdr>
        <w:top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9">
    <w:name w:val="xl109"/>
    <w:basedOn w:val="Normal"/>
    <w:rsid w:val="00BB320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110">
    <w:name w:val="xl110"/>
    <w:basedOn w:val="Normal"/>
    <w:rsid w:val="00BB32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111">
    <w:name w:val="xl111"/>
    <w:basedOn w:val="Normal"/>
    <w:rsid w:val="00BB320A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12">
    <w:name w:val="xl112"/>
    <w:basedOn w:val="Normal"/>
    <w:rsid w:val="00BB320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13">
    <w:name w:val="xl113"/>
    <w:basedOn w:val="Normal"/>
    <w:rsid w:val="00BB32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14">
    <w:name w:val="xl114"/>
    <w:basedOn w:val="Normal"/>
    <w:rsid w:val="00BB32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15">
    <w:name w:val="xl115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lang w:val="en-US" w:eastAsia="en-US"/>
    </w:rPr>
  </w:style>
  <w:style w:type="paragraph" w:customStyle="1" w:styleId="xl116">
    <w:name w:val="xl116"/>
    <w:basedOn w:val="Normal"/>
    <w:rsid w:val="00BB320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17">
    <w:name w:val="xl117"/>
    <w:basedOn w:val="Normal"/>
    <w:rsid w:val="00BB320A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18">
    <w:name w:val="xl118"/>
    <w:basedOn w:val="Normal"/>
    <w:rsid w:val="00BB320A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19">
    <w:name w:val="xl119"/>
    <w:basedOn w:val="Normal"/>
    <w:rsid w:val="00BB320A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20">
    <w:name w:val="xl120"/>
    <w:basedOn w:val="Normal"/>
    <w:rsid w:val="00BB320A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21">
    <w:name w:val="xl121"/>
    <w:basedOn w:val="Normal"/>
    <w:rsid w:val="00BB320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2">
    <w:name w:val="xl122"/>
    <w:basedOn w:val="Normal"/>
    <w:rsid w:val="00BB320A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3">
    <w:name w:val="xl123"/>
    <w:basedOn w:val="Normal"/>
    <w:rsid w:val="00BB320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4">
    <w:name w:val="xl124"/>
    <w:basedOn w:val="Normal"/>
    <w:rsid w:val="00BB320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5">
    <w:name w:val="xl125"/>
    <w:basedOn w:val="Normal"/>
    <w:rsid w:val="00BB32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6">
    <w:name w:val="xl126"/>
    <w:basedOn w:val="Normal"/>
    <w:rsid w:val="00BB320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7">
    <w:name w:val="xl127"/>
    <w:basedOn w:val="Normal"/>
    <w:rsid w:val="00BB320A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8">
    <w:name w:val="xl128"/>
    <w:basedOn w:val="Normal"/>
    <w:rsid w:val="00BB320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129">
    <w:name w:val="xl129"/>
    <w:basedOn w:val="Normal"/>
    <w:rsid w:val="00BB320A"/>
    <w:pPr>
      <w:spacing w:before="100" w:beforeAutospacing="1" w:after="100" w:afterAutospacing="1"/>
    </w:pPr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497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4422275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1957865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43189484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1883980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1810696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8504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92A30-14E6-48FF-A307-C394D3946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1711</TotalTime>
  <Pages>7</Pages>
  <Words>1892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2019-12-19T11:50:00Z</cp:lastPrinted>
  <dcterms:created xsi:type="dcterms:W3CDTF">2019-12-05T13:13:00Z</dcterms:created>
  <dcterms:modified xsi:type="dcterms:W3CDTF">2019-12-20T10:51:00Z</dcterms:modified>
</cp:coreProperties>
</file>