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EC0" w:rsidRDefault="00463EC0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463EC0" w:rsidRDefault="00463EC0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463EC0" w:rsidRDefault="00463EC0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65799A" w:rsidRPr="0065799A" w:rsidRDefault="00F84B76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Proiect de </w:t>
      </w:r>
      <w:r w:rsidR="0065799A" w:rsidRPr="0065799A">
        <w:rPr>
          <w:b/>
          <w:sz w:val="24"/>
          <w:szCs w:val="24"/>
          <w:lang w:val="ro-RO"/>
        </w:rPr>
        <w:t xml:space="preserve">Ordin </w:t>
      </w:r>
    </w:p>
    <w:p w:rsidR="0065799A" w:rsidRPr="0065799A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65799A">
        <w:rPr>
          <w:b/>
          <w:sz w:val="24"/>
          <w:szCs w:val="24"/>
          <w:lang w:val="ro-RO"/>
        </w:rPr>
        <w:t>pentru modificarea Regulamentului</w:t>
      </w:r>
      <w:r w:rsidRPr="0065799A">
        <w:rPr>
          <w:sz w:val="24"/>
          <w:szCs w:val="24"/>
          <w:lang w:val="ro-RO"/>
        </w:rPr>
        <w:t xml:space="preserve"> </w:t>
      </w:r>
      <w:r w:rsidRPr="0065799A">
        <w:rPr>
          <w:b/>
          <w:sz w:val="24"/>
          <w:szCs w:val="24"/>
          <w:lang w:val="ro-RO"/>
        </w:rPr>
        <w:t>privind racordarea utilizatorilor la reţelele electrice de interes public, aprobat prin Ordinul preşedintelui Autorităţii Naţionale de Reglementare în Domeniul Energiei nr. 59/2013</w:t>
      </w:r>
      <w:r w:rsidR="008659A8">
        <w:rPr>
          <w:b/>
          <w:sz w:val="24"/>
          <w:szCs w:val="24"/>
          <w:lang w:val="ro-RO"/>
        </w:rPr>
        <w:t xml:space="preserve"> </w:t>
      </w:r>
    </w:p>
    <w:p w:rsidR="0065799A" w:rsidRPr="0065799A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:rsidR="0065799A" w:rsidRPr="0065799A" w:rsidRDefault="0065799A" w:rsidP="0065799A">
      <w:pPr>
        <w:spacing w:after="120" w:line="360" w:lineRule="auto"/>
        <w:jc w:val="both"/>
        <w:rPr>
          <w:sz w:val="24"/>
          <w:szCs w:val="24"/>
          <w:lang w:val="ro-RO"/>
        </w:rPr>
      </w:pPr>
      <w:r w:rsidRPr="0065799A">
        <w:rPr>
          <w:color w:val="000000"/>
          <w:sz w:val="24"/>
          <w:szCs w:val="24"/>
          <w:lang w:val="ro-RO"/>
        </w:rPr>
        <w:t>Având în vedere dispoziţiile art.</w:t>
      </w:r>
      <w:r w:rsidRPr="0065799A">
        <w:rPr>
          <w:sz w:val="24"/>
          <w:szCs w:val="24"/>
          <w:lang w:val="ro-RO"/>
        </w:rPr>
        <w:t xml:space="preserve"> 25 alin. (13)</w:t>
      </w:r>
      <w:r w:rsidRPr="0065799A">
        <w:rPr>
          <w:color w:val="000000"/>
          <w:sz w:val="24"/>
          <w:szCs w:val="24"/>
          <w:lang w:val="ro-RO"/>
        </w:rPr>
        <w:t xml:space="preserve"> din Legea energiei electrice şi a gazelor naturale nr. 123/2012</w:t>
      </w:r>
      <w:r w:rsidRPr="0065799A">
        <w:rPr>
          <w:sz w:val="24"/>
          <w:szCs w:val="24"/>
          <w:lang w:val="ro-RO"/>
        </w:rPr>
        <w:t>, cu modificările și completările ulterioare,</w:t>
      </w:r>
    </w:p>
    <w:p w:rsidR="0065799A" w:rsidRPr="0065799A" w:rsidRDefault="0065799A" w:rsidP="0065799A">
      <w:pPr>
        <w:spacing w:before="120" w:after="120" w:line="360" w:lineRule="auto"/>
        <w:jc w:val="both"/>
        <w:rPr>
          <w:color w:val="000000"/>
          <w:sz w:val="24"/>
          <w:szCs w:val="24"/>
          <w:lang w:val="ro-RO"/>
        </w:rPr>
      </w:pPr>
      <w:r w:rsidRPr="0065799A">
        <w:rPr>
          <w:sz w:val="24"/>
          <w:szCs w:val="24"/>
          <w:lang w:val="ro-RO"/>
        </w:rPr>
        <w:t xml:space="preserve">în temeiul prevederilor </w:t>
      </w:r>
      <w:r w:rsidRPr="0065799A">
        <w:rPr>
          <w:color w:val="000000"/>
          <w:sz w:val="24"/>
          <w:szCs w:val="24"/>
          <w:lang w:val="ro-RO"/>
        </w:rPr>
        <w:t xml:space="preserve">art. 5 alin. (1) lit. c) şi ale art. 9 alin. (1) lit. q) din </w:t>
      </w:r>
      <w:r w:rsidRPr="0065799A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:rsidR="0065799A" w:rsidRPr="0065799A" w:rsidRDefault="0065799A" w:rsidP="0065799A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65799A">
        <w:rPr>
          <w:b/>
          <w:sz w:val="24"/>
          <w:szCs w:val="24"/>
          <w:lang w:val="ro-RO"/>
        </w:rPr>
        <w:t>preşedintele Autorităţii Naţionale de Reglementare în Domeniul Energiei emite prezentul ordin</w:t>
      </w:r>
    </w:p>
    <w:p w:rsidR="0065799A" w:rsidRPr="0065799A" w:rsidRDefault="0065799A" w:rsidP="0065799A">
      <w:pPr>
        <w:pStyle w:val="NormalItalic"/>
        <w:rPr>
          <w:b w:val="0"/>
          <w:sz w:val="24"/>
          <w:szCs w:val="24"/>
        </w:rPr>
      </w:pPr>
      <w:r w:rsidRPr="0065799A">
        <w:rPr>
          <w:bCs w:val="0"/>
          <w:sz w:val="24"/>
          <w:szCs w:val="24"/>
        </w:rPr>
        <w:t>Art.I</w:t>
      </w:r>
      <w:r w:rsidRPr="0065799A">
        <w:rPr>
          <w:b w:val="0"/>
          <w:bCs w:val="0"/>
          <w:sz w:val="24"/>
          <w:szCs w:val="24"/>
        </w:rPr>
        <w:t xml:space="preserve">. - </w:t>
      </w:r>
      <w:r w:rsidRPr="0065799A">
        <w:rPr>
          <w:b w:val="0"/>
          <w:sz w:val="24"/>
          <w:szCs w:val="24"/>
        </w:rPr>
        <w:t>Regulamentul</w:t>
      </w:r>
      <w:r w:rsidRPr="0065799A">
        <w:rPr>
          <w:sz w:val="24"/>
          <w:szCs w:val="24"/>
        </w:rPr>
        <w:t xml:space="preserve"> </w:t>
      </w:r>
      <w:r w:rsidRPr="0065799A">
        <w:rPr>
          <w:b w:val="0"/>
          <w:sz w:val="24"/>
          <w:szCs w:val="24"/>
        </w:rPr>
        <w:t>privind racordarea utilizatorilor la reţelele electrice de interes public,</w:t>
      </w:r>
      <w:r w:rsidRPr="0065799A">
        <w:rPr>
          <w:sz w:val="24"/>
          <w:szCs w:val="24"/>
        </w:rPr>
        <w:t xml:space="preserve"> </w:t>
      </w:r>
      <w:r w:rsidRPr="0065799A">
        <w:rPr>
          <w:b w:val="0"/>
          <w:sz w:val="24"/>
          <w:szCs w:val="24"/>
        </w:rPr>
        <w:t>aprobat prin Ordinul preşedintelui Autorităţii Naţionale de Reglementare în Domeniul Energiei nr. 59/2013, publicat în Monitorul Oficial al României, Partea I, nr. 517 și 517 bis din 19 august 2013, cu modificările și completările ulterioare, se modifică după cum urmează:</w:t>
      </w:r>
    </w:p>
    <w:p w:rsidR="00B61300" w:rsidRPr="00B61300" w:rsidRDefault="00B61300" w:rsidP="00B61300">
      <w:pPr>
        <w:spacing w:line="360" w:lineRule="auto"/>
        <w:jc w:val="both"/>
        <w:rPr>
          <w:rFonts w:ascii="Verdana" w:hAnsi="Verdana"/>
          <w:color w:val="000000"/>
        </w:rPr>
      </w:pPr>
      <w:r w:rsidRPr="00B61300">
        <w:rPr>
          <w:b/>
          <w:sz w:val="24"/>
          <w:szCs w:val="24"/>
        </w:rPr>
        <w:t xml:space="preserve">La articolul </w:t>
      </w:r>
      <w:r w:rsidR="00F84B76">
        <w:rPr>
          <w:b/>
          <w:sz w:val="24"/>
          <w:szCs w:val="24"/>
        </w:rPr>
        <w:t>6</w:t>
      </w:r>
      <w:r w:rsidRPr="00B61300">
        <w:rPr>
          <w:b/>
          <w:sz w:val="24"/>
          <w:szCs w:val="24"/>
        </w:rPr>
        <w:t>, alineatul (</w:t>
      </w:r>
      <w:r w:rsidR="00F84B76">
        <w:rPr>
          <w:b/>
          <w:sz w:val="24"/>
          <w:szCs w:val="24"/>
        </w:rPr>
        <w:t>2</w:t>
      </w:r>
      <w:r w:rsidRPr="00B61300">
        <w:rPr>
          <w:b/>
          <w:sz w:val="24"/>
          <w:szCs w:val="24"/>
        </w:rPr>
        <w:t>)</w:t>
      </w:r>
      <w:r w:rsidR="00C16A81">
        <w:rPr>
          <w:b/>
          <w:sz w:val="24"/>
          <w:szCs w:val="24"/>
        </w:rPr>
        <w:t>,</w:t>
      </w:r>
      <w:r w:rsidRPr="00B61300">
        <w:rPr>
          <w:b/>
          <w:sz w:val="24"/>
          <w:szCs w:val="24"/>
        </w:rPr>
        <w:t xml:space="preserve"> liter</w:t>
      </w:r>
      <w:r w:rsidR="00F617CA">
        <w:rPr>
          <w:b/>
          <w:sz w:val="24"/>
          <w:szCs w:val="24"/>
        </w:rPr>
        <w:t>a</w:t>
      </w:r>
      <w:r w:rsidR="0022731F">
        <w:rPr>
          <w:b/>
          <w:sz w:val="24"/>
          <w:szCs w:val="24"/>
        </w:rPr>
        <w:t xml:space="preserve"> </w:t>
      </w:r>
      <w:r w:rsidR="00F84B76">
        <w:rPr>
          <w:b/>
          <w:sz w:val="24"/>
          <w:szCs w:val="24"/>
        </w:rPr>
        <w:t>c</w:t>
      </w:r>
      <w:r w:rsidRPr="00B61300">
        <w:rPr>
          <w:b/>
          <w:sz w:val="24"/>
          <w:szCs w:val="24"/>
        </w:rPr>
        <w:t>) se modifică și v</w:t>
      </w:r>
      <w:r w:rsidR="00F617CA">
        <w:rPr>
          <w:b/>
          <w:sz w:val="24"/>
          <w:szCs w:val="24"/>
        </w:rPr>
        <w:t>a</w:t>
      </w:r>
      <w:r w:rsidRPr="00B61300">
        <w:rPr>
          <w:b/>
          <w:sz w:val="24"/>
          <w:szCs w:val="24"/>
        </w:rPr>
        <w:t xml:space="preserve"> avea următorul cuprins:</w:t>
      </w:r>
    </w:p>
    <w:p w:rsidR="00B61300" w:rsidRDefault="00B61300" w:rsidP="00F617CA">
      <w:pPr>
        <w:spacing w:line="360" w:lineRule="auto"/>
        <w:jc w:val="both"/>
        <w:rPr>
          <w:b/>
          <w:sz w:val="24"/>
          <w:szCs w:val="24"/>
        </w:rPr>
      </w:pPr>
      <w:r w:rsidRPr="009A4E3A">
        <w:rPr>
          <w:sz w:val="24"/>
          <w:szCs w:val="24"/>
        </w:rPr>
        <w:t>"</w:t>
      </w:r>
      <w:r w:rsidR="00F84B76">
        <w:rPr>
          <w:sz w:val="24"/>
          <w:szCs w:val="24"/>
        </w:rPr>
        <w:t>c)</w:t>
      </w:r>
      <w:r w:rsidR="00F84B76" w:rsidRPr="00F84B76">
        <w:rPr>
          <w:sz w:val="24"/>
          <w:szCs w:val="24"/>
          <w:lang w:val="ro-RO"/>
        </w:rPr>
        <w:t xml:space="preserve"> </w:t>
      </w:r>
      <w:r w:rsidR="00F84B76" w:rsidRPr="00C960AD">
        <w:rPr>
          <w:sz w:val="24"/>
          <w:szCs w:val="24"/>
          <w:lang w:val="ro-RO"/>
        </w:rPr>
        <w:t>reducerea puterii absorbite</w:t>
      </w:r>
      <w:r w:rsidR="00F84B76">
        <w:rPr>
          <w:sz w:val="24"/>
          <w:szCs w:val="24"/>
          <w:lang w:val="ro-RO"/>
        </w:rPr>
        <w:t>/evacuate</w:t>
      </w:r>
      <w:r w:rsidR="00F84B76" w:rsidRPr="00C960AD">
        <w:rPr>
          <w:sz w:val="24"/>
          <w:szCs w:val="24"/>
          <w:lang w:val="ro-RO"/>
        </w:rPr>
        <w:t xml:space="preserve"> la</w:t>
      </w:r>
      <w:bookmarkStart w:id="0" w:name="_GoBack"/>
      <w:bookmarkEnd w:id="0"/>
      <w:r w:rsidR="00F84B76" w:rsidRPr="00C960AD">
        <w:rPr>
          <w:sz w:val="24"/>
          <w:szCs w:val="24"/>
          <w:lang w:val="ro-RO"/>
        </w:rPr>
        <w:t xml:space="preserve"> un loc de consum</w:t>
      </w:r>
      <w:r w:rsidR="00F84B76">
        <w:rPr>
          <w:sz w:val="24"/>
          <w:szCs w:val="24"/>
          <w:lang w:val="ro-RO"/>
        </w:rPr>
        <w:t xml:space="preserve"> și/sau de producere </w:t>
      </w:r>
      <w:r w:rsidR="00F84B76" w:rsidRPr="00C960AD">
        <w:rPr>
          <w:sz w:val="24"/>
          <w:szCs w:val="24"/>
          <w:lang w:val="ro-RO"/>
        </w:rPr>
        <w:t>în urma separării instalaţiilor unui alt consumator</w:t>
      </w:r>
      <w:r w:rsidR="00F84B76">
        <w:rPr>
          <w:sz w:val="24"/>
          <w:szCs w:val="24"/>
          <w:lang w:val="ro-RO"/>
        </w:rPr>
        <w:t>/producător de energie electrică</w:t>
      </w:r>
      <w:r w:rsidR="00F84B76" w:rsidRPr="00C960AD">
        <w:rPr>
          <w:sz w:val="24"/>
          <w:szCs w:val="24"/>
          <w:lang w:val="ro-RO"/>
        </w:rPr>
        <w:t xml:space="preserve"> racordat iniţial la instalaţia sa</w:t>
      </w:r>
      <w:r w:rsidRPr="000F7234">
        <w:rPr>
          <w:sz w:val="24"/>
          <w:szCs w:val="24"/>
        </w:rPr>
        <w:t>".</w:t>
      </w:r>
    </w:p>
    <w:p w:rsidR="00603DB0" w:rsidRPr="00AC247F" w:rsidRDefault="00603DB0" w:rsidP="00603DB0">
      <w:pPr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II</w:t>
      </w:r>
      <w:r w:rsidRPr="00AC247F">
        <w:rPr>
          <w:sz w:val="24"/>
          <w:szCs w:val="24"/>
          <w:lang w:val="ro-RO"/>
        </w:rPr>
        <w:t>. -</w:t>
      </w:r>
      <w:r w:rsidRPr="00AC247F">
        <w:rPr>
          <w:b/>
          <w:sz w:val="24"/>
          <w:szCs w:val="24"/>
          <w:lang w:val="ro-RO"/>
        </w:rPr>
        <w:t xml:space="preserve"> </w:t>
      </w:r>
      <w:r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:rsidR="00603DB0" w:rsidRPr="00AC247F" w:rsidRDefault="00603DB0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AC247F">
        <w:rPr>
          <w:b/>
          <w:sz w:val="24"/>
          <w:szCs w:val="24"/>
          <w:lang w:val="ro-RO"/>
        </w:rPr>
        <w:t>Art.</w:t>
      </w:r>
      <w:r>
        <w:rPr>
          <w:b/>
          <w:sz w:val="24"/>
          <w:szCs w:val="24"/>
          <w:lang w:val="ro-RO"/>
        </w:rPr>
        <w:t>III</w:t>
      </w:r>
      <w:r w:rsidRPr="00AC247F">
        <w:rPr>
          <w:sz w:val="24"/>
          <w:szCs w:val="24"/>
          <w:lang w:val="ro-RO"/>
        </w:rPr>
        <w:t>. – Prezentul ordin se publică în Monitoru</w:t>
      </w:r>
      <w:r>
        <w:rPr>
          <w:sz w:val="24"/>
          <w:szCs w:val="24"/>
          <w:lang w:val="ro-RO"/>
        </w:rPr>
        <w:t>l Oficial al României, Partea I</w:t>
      </w:r>
      <w:r w:rsidR="002A6FFB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</w:p>
    <w:p w:rsidR="00603DB0" w:rsidRPr="00AC247F" w:rsidRDefault="00603DB0" w:rsidP="00603DB0">
      <w:pPr>
        <w:rPr>
          <w:sz w:val="24"/>
          <w:szCs w:val="24"/>
          <w:lang w:val="ro-RO"/>
        </w:rPr>
      </w:pPr>
    </w:p>
    <w:p w:rsidR="00603DB0" w:rsidRDefault="00603DB0" w:rsidP="00603DB0">
      <w:pPr>
        <w:spacing w:line="360" w:lineRule="auto"/>
        <w:jc w:val="center"/>
        <w:rPr>
          <w:b/>
          <w:sz w:val="24"/>
          <w:szCs w:val="24"/>
        </w:rPr>
      </w:pPr>
    </w:p>
    <w:p w:rsidR="00603DB0" w:rsidRPr="00F71C8A" w:rsidRDefault="00603DB0" w:rsidP="00603DB0">
      <w:pPr>
        <w:spacing w:line="360" w:lineRule="auto"/>
        <w:jc w:val="center"/>
        <w:rPr>
          <w:b/>
          <w:sz w:val="24"/>
          <w:szCs w:val="24"/>
        </w:rPr>
      </w:pPr>
      <w:r w:rsidRPr="00F71C8A">
        <w:rPr>
          <w:b/>
          <w:sz w:val="24"/>
          <w:szCs w:val="24"/>
        </w:rPr>
        <w:t>Preşedinte</w:t>
      </w:r>
      <w:r>
        <w:rPr>
          <w:b/>
          <w:sz w:val="24"/>
          <w:szCs w:val="24"/>
        </w:rPr>
        <w:t xml:space="preserve">le </w:t>
      </w:r>
      <w:r w:rsidRPr="00F71C8A">
        <w:rPr>
          <w:b/>
          <w:sz w:val="24"/>
          <w:szCs w:val="24"/>
        </w:rPr>
        <w:t>Autorităţii Naţionale de Reglementare în Domeniul Energiei</w:t>
      </w:r>
    </w:p>
    <w:p w:rsidR="00603DB0" w:rsidRPr="00F71C8A" w:rsidRDefault="00603DB0" w:rsidP="00603DB0">
      <w:pPr>
        <w:pStyle w:val="BodyText"/>
        <w:spacing w:line="360" w:lineRule="auto"/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>Dumitru Chiriță</w:t>
      </w:r>
    </w:p>
    <w:p w:rsidR="0014677D" w:rsidRDefault="0014677D"/>
    <w:p w:rsidR="005D5955" w:rsidRDefault="005D5955"/>
    <w:sectPr w:rsidR="005D595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94D" w:rsidRDefault="00B5794D" w:rsidP="00E43DB7">
      <w:r>
        <w:separator/>
      </w:r>
    </w:p>
  </w:endnote>
  <w:endnote w:type="continuationSeparator" w:id="0">
    <w:p w:rsidR="00B5794D" w:rsidRDefault="00B5794D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40490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3DB7" w:rsidRDefault="00E43D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6A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3DB7" w:rsidRDefault="00E43D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94D" w:rsidRDefault="00B5794D" w:rsidP="00E43DB7">
      <w:r>
        <w:separator/>
      </w:r>
    </w:p>
  </w:footnote>
  <w:footnote w:type="continuationSeparator" w:id="0">
    <w:p w:rsidR="00B5794D" w:rsidRDefault="00B5794D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9A"/>
    <w:rsid w:val="000040D6"/>
    <w:rsid w:val="0001149B"/>
    <w:rsid w:val="000124B5"/>
    <w:rsid w:val="000273D8"/>
    <w:rsid w:val="00046D2C"/>
    <w:rsid w:val="000508A4"/>
    <w:rsid w:val="00063E5F"/>
    <w:rsid w:val="00081ED5"/>
    <w:rsid w:val="000934EA"/>
    <w:rsid w:val="000A22EE"/>
    <w:rsid w:val="000D2254"/>
    <w:rsid w:val="00131EF6"/>
    <w:rsid w:val="0014677D"/>
    <w:rsid w:val="00193CA4"/>
    <w:rsid w:val="001945A4"/>
    <w:rsid w:val="001D030E"/>
    <w:rsid w:val="001E14A2"/>
    <w:rsid w:val="0022020D"/>
    <w:rsid w:val="00226073"/>
    <w:rsid w:val="00226673"/>
    <w:rsid w:val="0022731F"/>
    <w:rsid w:val="00254FF0"/>
    <w:rsid w:val="00273EDA"/>
    <w:rsid w:val="00275C70"/>
    <w:rsid w:val="002A4510"/>
    <w:rsid w:val="002A6FFB"/>
    <w:rsid w:val="002C2BD0"/>
    <w:rsid w:val="002E56D2"/>
    <w:rsid w:val="002E7C27"/>
    <w:rsid w:val="00300EC5"/>
    <w:rsid w:val="00310179"/>
    <w:rsid w:val="0034397A"/>
    <w:rsid w:val="003449C8"/>
    <w:rsid w:val="0034719A"/>
    <w:rsid w:val="00380602"/>
    <w:rsid w:val="00393EDA"/>
    <w:rsid w:val="003A34F0"/>
    <w:rsid w:val="003C20E4"/>
    <w:rsid w:val="003D2903"/>
    <w:rsid w:val="00435F1E"/>
    <w:rsid w:val="00463EC0"/>
    <w:rsid w:val="004919D4"/>
    <w:rsid w:val="004921DE"/>
    <w:rsid w:val="004928D5"/>
    <w:rsid w:val="004A34A8"/>
    <w:rsid w:val="004E5B91"/>
    <w:rsid w:val="005007AC"/>
    <w:rsid w:val="00561D2A"/>
    <w:rsid w:val="005A5AA5"/>
    <w:rsid w:val="005A5C8D"/>
    <w:rsid w:val="005D5955"/>
    <w:rsid w:val="005F6CED"/>
    <w:rsid w:val="00603DB0"/>
    <w:rsid w:val="00605DAE"/>
    <w:rsid w:val="006135BE"/>
    <w:rsid w:val="0065799A"/>
    <w:rsid w:val="00665875"/>
    <w:rsid w:val="006A3AFA"/>
    <w:rsid w:val="006D6190"/>
    <w:rsid w:val="006E7AE9"/>
    <w:rsid w:val="007230F7"/>
    <w:rsid w:val="00750D14"/>
    <w:rsid w:val="0075141E"/>
    <w:rsid w:val="007B0EEA"/>
    <w:rsid w:val="007B2C5B"/>
    <w:rsid w:val="00805326"/>
    <w:rsid w:val="00814E70"/>
    <w:rsid w:val="008327CB"/>
    <w:rsid w:val="00833D2A"/>
    <w:rsid w:val="00836082"/>
    <w:rsid w:val="00847C25"/>
    <w:rsid w:val="00850235"/>
    <w:rsid w:val="00861385"/>
    <w:rsid w:val="008622E1"/>
    <w:rsid w:val="008659A8"/>
    <w:rsid w:val="00866642"/>
    <w:rsid w:val="008A19BF"/>
    <w:rsid w:val="008D30C5"/>
    <w:rsid w:val="008F6E22"/>
    <w:rsid w:val="00945BB2"/>
    <w:rsid w:val="0094754C"/>
    <w:rsid w:val="009A5F98"/>
    <w:rsid w:val="009F177B"/>
    <w:rsid w:val="00A40F07"/>
    <w:rsid w:val="00A537C3"/>
    <w:rsid w:val="00A70873"/>
    <w:rsid w:val="00A8135D"/>
    <w:rsid w:val="00A94B79"/>
    <w:rsid w:val="00AD0F0B"/>
    <w:rsid w:val="00AE535B"/>
    <w:rsid w:val="00B528E1"/>
    <w:rsid w:val="00B5767D"/>
    <w:rsid w:val="00B5794D"/>
    <w:rsid w:val="00B61300"/>
    <w:rsid w:val="00B622FE"/>
    <w:rsid w:val="00B766F0"/>
    <w:rsid w:val="00B825F7"/>
    <w:rsid w:val="00BD3571"/>
    <w:rsid w:val="00BD46C6"/>
    <w:rsid w:val="00BE5981"/>
    <w:rsid w:val="00C0634F"/>
    <w:rsid w:val="00C16A81"/>
    <w:rsid w:val="00C20688"/>
    <w:rsid w:val="00C275EE"/>
    <w:rsid w:val="00C36709"/>
    <w:rsid w:val="00C54928"/>
    <w:rsid w:val="00C76ECD"/>
    <w:rsid w:val="00C948F4"/>
    <w:rsid w:val="00D04F6D"/>
    <w:rsid w:val="00D06DC5"/>
    <w:rsid w:val="00D2277C"/>
    <w:rsid w:val="00D24E62"/>
    <w:rsid w:val="00D37072"/>
    <w:rsid w:val="00D561BF"/>
    <w:rsid w:val="00D61348"/>
    <w:rsid w:val="00D63153"/>
    <w:rsid w:val="00DA33EA"/>
    <w:rsid w:val="00DC43D1"/>
    <w:rsid w:val="00E143B2"/>
    <w:rsid w:val="00E16406"/>
    <w:rsid w:val="00E43DB7"/>
    <w:rsid w:val="00E47E0C"/>
    <w:rsid w:val="00E6353C"/>
    <w:rsid w:val="00EC24EE"/>
    <w:rsid w:val="00F066A8"/>
    <w:rsid w:val="00F14F29"/>
    <w:rsid w:val="00F45FD6"/>
    <w:rsid w:val="00F46BD9"/>
    <w:rsid w:val="00F47BF4"/>
    <w:rsid w:val="00F617CA"/>
    <w:rsid w:val="00F705B4"/>
    <w:rsid w:val="00F84B76"/>
    <w:rsid w:val="00F938B4"/>
    <w:rsid w:val="00FA5053"/>
    <w:rsid w:val="00FB3174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10840-6545-478F-A54F-25FAEF6D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A404E-7C15-4FAD-B065-036AF9696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281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2020-03-11T12:55:00Z</cp:lastPrinted>
  <dcterms:created xsi:type="dcterms:W3CDTF">2020-03-18T13:28:00Z</dcterms:created>
  <dcterms:modified xsi:type="dcterms:W3CDTF">2020-03-18T14:17:00Z</dcterms:modified>
</cp:coreProperties>
</file>