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58C" w:rsidRPr="00EC4ABF" w:rsidRDefault="000B158C" w:rsidP="00AD7EF0">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bookmarkStart w:id="0" w:name="_GoBack"/>
      <w:bookmarkEnd w:id="0"/>
      <w:r w:rsidRPr="00EC4ABF">
        <w:rPr>
          <w:rFonts w:ascii="Times New Roman" w:eastAsia="Times New Roman" w:hAnsi="Times New Roman" w:cs="Times New Roman"/>
          <w:b/>
          <w:sz w:val="24"/>
          <w:szCs w:val="24"/>
          <w:lang w:eastAsia="ro-RO"/>
        </w:rPr>
        <w:t>ORDIN nr. ____________</w:t>
      </w:r>
    </w:p>
    <w:p w:rsidR="000B158C" w:rsidRPr="00EC4ABF" w:rsidRDefault="000B158C" w:rsidP="00AD7EF0">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r w:rsidRPr="00EC4ABF">
        <w:rPr>
          <w:rFonts w:ascii="Times New Roman" w:eastAsia="Times New Roman" w:hAnsi="Times New Roman" w:cs="Times New Roman"/>
          <w:b/>
          <w:sz w:val="24"/>
          <w:szCs w:val="24"/>
          <w:lang w:eastAsia="ro-RO"/>
        </w:rPr>
        <w:t>pentru aprobarea Procedurii de rezolvare a reclama</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iilor/sesizărilor/divergen</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elor privind măsurarea cantită</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ilor de gaze naturale</w:t>
      </w:r>
    </w:p>
    <w:p w:rsidR="000B158C" w:rsidRPr="00EC4ABF" w:rsidRDefault="000B158C" w:rsidP="00AD7EF0">
      <w:pPr>
        <w:autoSpaceDE w:val="0"/>
        <w:autoSpaceDN w:val="0"/>
        <w:adjustRightInd w:val="0"/>
        <w:spacing w:after="0" w:line="360" w:lineRule="auto"/>
        <w:contextualSpacing/>
        <w:rPr>
          <w:rFonts w:ascii="Times New Roman" w:eastAsia="Times New Roman" w:hAnsi="Times New Roman" w:cs="Times New Roman"/>
          <w:b/>
          <w:sz w:val="24"/>
          <w:szCs w:val="24"/>
          <w:lang w:eastAsia="ro-RO"/>
        </w:rPr>
      </w:pPr>
    </w:p>
    <w:p w:rsidR="00A36626" w:rsidRDefault="000B158C" w:rsidP="00AD7EF0">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Având în vedere prevederile</w:t>
      </w:r>
      <w:r w:rsidR="00A36626">
        <w:rPr>
          <w:rFonts w:ascii="Times New Roman" w:eastAsia="Times New Roman" w:hAnsi="Times New Roman" w:cs="Times New Roman"/>
          <w:sz w:val="24"/>
          <w:szCs w:val="24"/>
          <w:lang w:eastAsia="ro-RO"/>
        </w:rPr>
        <w:t>:</w:t>
      </w:r>
    </w:p>
    <w:p w:rsidR="00A36626" w:rsidRDefault="0009013E" w:rsidP="00E841BA">
      <w:pPr>
        <w:pStyle w:val="ListParagraph"/>
        <w:numPr>
          <w:ilvl w:val="0"/>
          <w:numId w:val="78"/>
        </w:numPr>
        <w:autoSpaceDE w:val="0"/>
        <w:autoSpaceDN w:val="0"/>
        <w:adjustRightInd w:val="0"/>
        <w:spacing w:after="0" w:line="360" w:lineRule="auto"/>
        <w:ind w:left="0" w:firstLine="720"/>
        <w:jc w:val="both"/>
        <w:rPr>
          <w:rFonts w:ascii="Times New Roman" w:eastAsia="Times New Roman" w:hAnsi="Times New Roman" w:cs="Times New Roman"/>
          <w:sz w:val="24"/>
          <w:szCs w:val="24"/>
          <w:lang w:eastAsia="ro-RO"/>
        </w:rPr>
      </w:pPr>
      <w:r w:rsidRPr="00A36626">
        <w:rPr>
          <w:rFonts w:ascii="Times New Roman" w:eastAsia="Times New Roman" w:hAnsi="Times New Roman" w:cs="Times New Roman"/>
          <w:sz w:val="24"/>
          <w:szCs w:val="24"/>
          <w:lang w:eastAsia="ro-RO"/>
        </w:rPr>
        <w:t>art. 99 lit. c) din Legea energiei electrice și a gazelor naturale nr. 123/2012, cu modificările și completările ulterioare</w:t>
      </w:r>
      <w:r w:rsidR="00A36626" w:rsidRPr="00A36626">
        <w:rPr>
          <w:rFonts w:ascii="Times New Roman" w:eastAsia="Times New Roman" w:hAnsi="Times New Roman" w:cs="Times New Roman"/>
          <w:sz w:val="24"/>
          <w:szCs w:val="24"/>
          <w:lang w:eastAsia="ro-RO"/>
        </w:rPr>
        <w:t>,</w:t>
      </w:r>
    </w:p>
    <w:p w:rsidR="000B158C" w:rsidRPr="00A36626" w:rsidRDefault="000B158C" w:rsidP="00E841BA">
      <w:pPr>
        <w:pStyle w:val="ListParagraph"/>
        <w:numPr>
          <w:ilvl w:val="0"/>
          <w:numId w:val="78"/>
        </w:numPr>
        <w:autoSpaceDE w:val="0"/>
        <w:autoSpaceDN w:val="0"/>
        <w:adjustRightInd w:val="0"/>
        <w:spacing w:after="0" w:line="360" w:lineRule="auto"/>
        <w:ind w:left="0" w:firstLine="720"/>
        <w:jc w:val="both"/>
        <w:rPr>
          <w:rFonts w:ascii="Times New Roman" w:eastAsia="Times New Roman" w:hAnsi="Times New Roman" w:cs="Times New Roman"/>
          <w:sz w:val="24"/>
          <w:szCs w:val="24"/>
          <w:lang w:eastAsia="ro-RO"/>
        </w:rPr>
      </w:pPr>
      <w:r w:rsidRPr="00A36626">
        <w:rPr>
          <w:rFonts w:ascii="Times New Roman" w:eastAsia="Times New Roman" w:hAnsi="Times New Roman" w:cs="Times New Roman"/>
          <w:sz w:val="24"/>
          <w:szCs w:val="24"/>
          <w:lang w:eastAsia="ro-RO"/>
        </w:rPr>
        <w:t xml:space="preserve">art. 10 alin. (1) lit. q)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u) din Ordonan</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a de urgen</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 xml:space="preserve">ă a Guvernului nr. 33/2007 privind organizarea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func</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ionarea Autorită</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ii Na</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 xml:space="preserve">ionale de Reglementare în Domeniul Energiei, aprobată cu modificări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completări prin Legea nr. 160/2012, cu modifică</w:t>
      </w:r>
      <w:r w:rsidR="00F52859" w:rsidRPr="00A36626">
        <w:rPr>
          <w:rFonts w:ascii="Times New Roman" w:eastAsia="Times New Roman" w:hAnsi="Times New Roman" w:cs="Times New Roman"/>
          <w:sz w:val="24"/>
          <w:szCs w:val="24"/>
          <w:lang w:eastAsia="ro-RO"/>
        </w:rPr>
        <w:t xml:space="preserve">rile </w:t>
      </w:r>
      <w:r w:rsidR="00A01AC8" w:rsidRPr="00A36626">
        <w:rPr>
          <w:rFonts w:ascii="Times New Roman" w:eastAsia="Times New Roman" w:hAnsi="Times New Roman" w:cs="Times New Roman"/>
          <w:sz w:val="24"/>
          <w:szCs w:val="24"/>
          <w:lang w:eastAsia="ro-RO"/>
        </w:rPr>
        <w:t>ș</w:t>
      </w:r>
      <w:r w:rsidR="00F52859" w:rsidRPr="00A36626">
        <w:rPr>
          <w:rFonts w:ascii="Times New Roman" w:eastAsia="Times New Roman" w:hAnsi="Times New Roman" w:cs="Times New Roman"/>
          <w:sz w:val="24"/>
          <w:szCs w:val="24"/>
          <w:lang w:eastAsia="ro-RO"/>
        </w:rPr>
        <w:t>i completările ulterioare,</w:t>
      </w:r>
    </w:p>
    <w:p w:rsidR="000B158C" w:rsidRDefault="000B158C" w:rsidP="00AD7EF0">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r w:rsidRPr="00EC4ABF" w:rsidDel="005F3AA5">
        <w:rPr>
          <w:rFonts w:ascii="Times New Roman" w:eastAsia="Times New Roman" w:hAnsi="Times New Roman" w:cs="Times New Roman"/>
          <w:sz w:val="24"/>
          <w:szCs w:val="24"/>
          <w:lang w:eastAsia="ro-RO"/>
        </w:rPr>
        <w:t>Î</w:t>
      </w:r>
      <w:r w:rsidRPr="00EC4ABF">
        <w:rPr>
          <w:rFonts w:ascii="Times New Roman" w:eastAsia="Times New Roman" w:hAnsi="Times New Roman" w:cs="Times New Roman"/>
          <w:sz w:val="24"/>
          <w:szCs w:val="24"/>
          <w:lang w:eastAsia="ro-RO"/>
        </w:rPr>
        <w:t>n temeiul prevederilor art. 5 alin. (1) lit. c) din Ordonan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a de urgen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 xml:space="preserve">ă a Guvernului nr. 33/2007, aprobată cu modificări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 xml:space="preserve">i completări prin Legea nr. 160/2012, cu modificările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i completările ulterioare</w:t>
      </w:r>
      <w:r w:rsidR="00F52859" w:rsidRPr="00EC4ABF">
        <w:rPr>
          <w:rFonts w:ascii="Times New Roman" w:eastAsia="Times New Roman" w:hAnsi="Times New Roman" w:cs="Times New Roman"/>
          <w:sz w:val="24"/>
          <w:szCs w:val="24"/>
          <w:lang w:eastAsia="ro-RO"/>
        </w:rPr>
        <w:t>,</w:t>
      </w:r>
    </w:p>
    <w:p w:rsidR="00E841BA" w:rsidRPr="00EC4ABF" w:rsidRDefault="00E841BA" w:rsidP="00AD7EF0">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p>
    <w:p w:rsidR="000B158C" w:rsidRPr="002F5BBB" w:rsidRDefault="000B158C" w:rsidP="00DF27CA">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r w:rsidRPr="002F5BBB">
        <w:rPr>
          <w:rFonts w:ascii="Times New Roman" w:eastAsia="Times New Roman" w:hAnsi="Times New Roman" w:cs="Times New Roman"/>
          <w:b/>
          <w:sz w:val="24"/>
          <w:szCs w:val="24"/>
          <w:lang w:eastAsia="ro-RO"/>
        </w:rPr>
        <w:t>pre</w:t>
      </w:r>
      <w:r w:rsidR="00A01AC8" w:rsidRPr="002F5BBB">
        <w:rPr>
          <w:rFonts w:ascii="Times New Roman" w:eastAsia="Times New Roman" w:hAnsi="Times New Roman" w:cs="Times New Roman"/>
          <w:b/>
          <w:sz w:val="24"/>
          <w:szCs w:val="24"/>
          <w:lang w:eastAsia="ro-RO"/>
        </w:rPr>
        <w:t>ș</w:t>
      </w:r>
      <w:r w:rsidRPr="002F5BBB">
        <w:rPr>
          <w:rFonts w:ascii="Times New Roman" w:eastAsia="Times New Roman" w:hAnsi="Times New Roman" w:cs="Times New Roman"/>
          <w:b/>
          <w:sz w:val="24"/>
          <w:szCs w:val="24"/>
          <w:lang w:eastAsia="ro-RO"/>
        </w:rPr>
        <w:t>edintele Autorită</w:t>
      </w:r>
      <w:r w:rsidR="00A127E0" w:rsidRPr="002F5BBB">
        <w:rPr>
          <w:rFonts w:ascii="Times New Roman" w:eastAsia="Times New Roman" w:hAnsi="Times New Roman" w:cs="Times New Roman"/>
          <w:b/>
          <w:sz w:val="24"/>
          <w:szCs w:val="24"/>
          <w:lang w:eastAsia="ro-RO"/>
        </w:rPr>
        <w:t>ț</w:t>
      </w:r>
      <w:r w:rsidRPr="002F5BBB">
        <w:rPr>
          <w:rFonts w:ascii="Times New Roman" w:eastAsia="Times New Roman" w:hAnsi="Times New Roman" w:cs="Times New Roman"/>
          <w:b/>
          <w:sz w:val="24"/>
          <w:szCs w:val="24"/>
          <w:lang w:eastAsia="ro-RO"/>
        </w:rPr>
        <w:t>ii Na</w:t>
      </w:r>
      <w:r w:rsidR="00A127E0" w:rsidRPr="002F5BBB">
        <w:rPr>
          <w:rFonts w:ascii="Times New Roman" w:eastAsia="Times New Roman" w:hAnsi="Times New Roman" w:cs="Times New Roman"/>
          <w:b/>
          <w:sz w:val="24"/>
          <w:szCs w:val="24"/>
          <w:lang w:eastAsia="ro-RO"/>
        </w:rPr>
        <w:t>ț</w:t>
      </w:r>
      <w:r w:rsidRPr="002F5BBB">
        <w:rPr>
          <w:rFonts w:ascii="Times New Roman" w:eastAsia="Times New Roman" w:hAnsi="Times New Roman" w:cs="Times New Roman"/>
          <w:b/>
          <w:sz w:val="24"/>
          <w:szCs w:val="24"/>
          <w:lang w:eastAsia="ro-RO"/>
        </w:rPr>
        <w:t>ionale de Reglementare în Domeniul Energiei emite prezentul ordin</w:t>
      </w:r>
      <w:r w:rsidR="009E3C28" w:rsidRPr="002F5BBB">
        <w:rPr>
          <w:rFonts w:ascii="Times New Roman" w:eastAsia="Times New Roman" w:hAnsi="Times New Roman" w:cs="Times New Roman"/>
          <w:b/>
          <w:sz w:val="24"/>
          <w:szCs w:val="24"/>
          <w:lang w:eastAsia="ro-RO"/>
        </w:rPr>
        <w:t>:</w:t>
      </w:r>
    </w:p>
    <w:p w:rsidR="000B158C" w:rsidRPr="00EC4ABF" w:rsidRDefault="000B158C" w:rsidP="00AD7EF0">
      <w:pPr>
        <w:autoSpaceDE w:val="0"/>
        <w:autoSpaceDN w:val="0"/>
        <w:adjustRightInd w:val="0"/>
        <w:spacing w:after="0" w:line="360" w:lineRule="auto"/>
        <w:contextualSpacing/>
        <w:jc w:val="both"/>
        <w:rPr>
          <w:rFonts w:ascii="Times New Roman" w:eastAsia="Times New Roman" w:hAnsi="Times New Roman" w:cs="Times New Roman"/>
          <w:sz w:val="24"/>
          <w:szCs w:val="24"/>
          <w:lang w:eastAsia="ro-RO"/>
        </w:rPr>
      </w:pPr>
    </w:p>
    <w:p w:rsidR="000B158C" w:rsidRPr="00EC4ABF" w:rsidRDefault="000B158C" w:rsidP="00AD7EF0">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Se aprobă Procedura de rezolvare a reclama</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iilor/sesizărilor/divergen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elor privind măsurarea cantită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ilor de gaze naturale, prevăzută în anexa care face parte integrantă din prezentul ordin.</w:t>
      </w:r>
    </w:p>
    <w:p w:rsidR="000B158C" w:rsidRPr="00EC4ABF" w:rsidRDefault="00821F36" w:rsidP="00AD7EF0">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Participanții la piața de gaze naturale</w:t>
      </w:r>
      <w:r w:rsidR="000B158C" w:rsidRPr="00EC4ABF">
        <w:rPr>
          <w:rFonts w:ascii="Times New Roman" w:eastAsia="Times New Roman" w:hAnsi="Times New Roman" w:cs="Times New Roman"/>
          <w:sz w:val="24"/>
          <w:szCs w:val="24"/>
          <w:lang w:eastAsia="ro-RO"/>
        </w:rPr>
        <w:t xml:space="preserve">, proprietarii sistemelor/mijloacelor de măsurare a gazelor naturale, precum </w:t>
      </w:r>
      <w:r w:rsidR="00A01AC8" w:rsidRPr="00EC4ABF">
        <w:rPr>
          <w:rFonts w:ascii="Times New Roman" w:eastAsia="Times New Roman" w:hAnsi="Times New Roman" w:cs="Times New Roman"/>
          <w:sz w:val="24"/>
          <w:szCs w:val="24"/>
          <w:lang w:eastAsia="ro-RO"/>
        </w:rPr>
        <w:t>ș</w:t>
      </w:r>
      <w:r w:rsidR="000B158C" w:rsidRPr="00EC4ABF">
        <w:rPr>
          <w:rFonts w:ascii="Times New Roman" w:eastAsia="Times New Roman" w:hAnsi="Times New Roman" w:cs="Times New Roman"/>
          <w:sz w:val="24"/>
          <w:szCs w:val="24"/>
          <w:lang w:eastAsia="ro-RO"/>
        </w:rPr>
        <w:t>i clien</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ii finali duc la îndeplinire prevederile prezentului ordin, iar entită</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ile organizatorice din cadrul Autorită</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ii Na</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ionale de Reglementare în Domeniul Energiei urmăresc respectarea acestora.</w:t>
      </w:r>
    </w:p>
    <w:p w:rsidR="000B158C" w:rsidRPr="00EC4ABF" w:rsidRDefault="000B158C" w:rsidP="00AD7EF0">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La data intrării în vigoare a prezentului ordin se abrogă prevederile art. 118 ÷ 124 din Regulamentul de măsurare a cantită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ilor de gaze naturale tranzac</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ionate în România, aprobat prin Ordinul pre</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edintelui Autorită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ii Na</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 xml:space="preserve">ionale de Reglementare în Domeniul Energiei nr. 62/2008, cu modificările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i completările ulterioare</w:t>
      </w:r>
      <w:r w:rsidR="00F52859" w:rsidRPr="00EC4ABF">
        <w:rPr>
          <w:rFonts w:ascii="Times New Roman" w:eastAsia="Times New Roman" w:hAnsi="Times New Roman" w:cs="Times New Roman"/>
          <w:sz w:val="24"/>
          <w:szCs w:val="24"/>
          <w:lang w:eastAsia="ro-RO"/>
        </w:rPr>
        <w:t>.</w:t>
      </w:r>
    </w:p>
    <w:p w:rsidR="000B158C" w:rsidRPr="00EC4ABF" w:rsidRDefault="000B158C" w:rsidP="00AD7EF0">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Prezentul ordin se publică în Monitorul Oficial al României, Partea I.</w:t>
      </w:r>
    </w:p>
    <w:p w:rsidR="00E841BA" w:rsidRDefault="00E841BA" w:rsidP="00AD7EF0">
      <w:pPr>
        <w:spacing w:after="0" w:line="360" w:lineRule="auto"/>
        <w:jc w:val="center"/>
        <w:rPr>
          <w:rFonts w:ascii="Times New Roman" w:eastAsia="Calibri" w:hAnsi="Times New Roman" w:cs="Times New Roman"/>
          <w:sz w:val="24"/>
          <w:szCs w:val="24"/>
        </w:rPr>
      </w:pPr>
    </w:p>
    <w:p w:rsidR="0093734D" w:rsidRPr="0093734D" w:rsidRDefault="0093734D" w:rsidP="00AD7EF0">
      <w:pPr>
        <w:spacing w:after="0" w:line="360" w:lineRule="auto"/>
        <w:jc w:val="center"/>
        <w:rPr>
          <w:rFonts w:ascii="Times New Roman" w:eastAsia="Calibri" w:hAnsi="Times New Roman" w:cs="Times New Roman"/>
          <w:sz w:val="24"/>
          <w:szCs w:val="24"/>
        </w:rPr>
      </w:pPr>
      <w:r w:rsidRPr="0093734D">
        <w:rPr>
          <w:rFonts w:ascii="Times New Roman" w:eastAsia="Calibri" w:hAnsi="Times New Roman" w:cs="Times New Roman"/>
          <w:sz w:val="24"/>
          <w:szCs w:val="24"/>
        </w:rPr>
        <w:t>Președintele</w:t>
      </w:r>
    </w:p>
    <w:p w:rsidR="0093734D" w:rsidRPr="0093734D" w:rsidRDefault="0093734D" w:rsidP="00AD7EF0">
      <w:pPr>
        <w:spacing w:after="0" w:line="360" w:lineRule="auto"/>
        <w:jc w:val="center"/>
        <w:rPr>
          <w:rFonts w:ascii="Times New Roman" w:eastAsia="Calibri" w:hAnsi="Times New Roman" w:cs="Times New Roman"/>
          <w:sz w:val="24"/>
          <w:szCs w:val="24"/>
        </w:rPr>
      </w:pPr>
      <w:r w:rsidRPr="0093734D">
        <w:rPr>
          <w:rFonts w:ascii="Times New Roman" w:eastAsia="Calibri" w:hAnsi="Times New Roman" w:cs="Times New Roman"/>
          <w:sz w:val="24"/>
          <w:szCs w:val="24"/>
        </w:rPr>
        <w:t>Autorității Naționale de Reglementare în Domeniul Energiei</w:t>
      </w:r>
    </w:p>
    <w:p w:rsidR="00E841BA" w:rsidRDefault="00E841BA" w:rsidP="00AD7EF0">
      <w:pPr>
        <w:spacing w:after="0" w:line="360" w:lineRule="auto"/>
        <w:jc w:val="center"/>
        <w:rPr>
          <w:rFonts w:ascii="Times New Roman" w:eastAsia="Calibri" w:hAnsi="Times New Roman" w:cs="Times New Roman"/>
          <w:b/>
          <w:sz w:val="24"/>
          <w:szCs w:val="24"/>
        </w:rPr>
      </w:pPr>
    </w:p>
    <w:p w:rsidR="0093734D" w:rsidRPr="002F5BBB" w:rsidRDefault="0093734D" w:rsidP="00AD7EF0">
      <w:pPr>
        <w:spacing w:after="0" w:line="360" w:lineRule="auto"/>
        <w:jc w:val="center"/>
        <w:rPr>
          <w:rFonts w:ascii="Times New Roman" w:eastAsia="Calibri" w:hAnsi="Times New Roman" w:cs="Times New Roman"/>
          <w:b/>
          <w:sz w:val="24"/>
          <w:szCs w:val="24"/>
        </w:rPr>
      </w:pPr>
      <w:r w:rsidRPr="002F5BBB">
        <w:rPr>
          <w:rFonts w:ascii="Times New Roman" w:eastAsia="Calibri" w:hAnsi="Times New Roman" w:cs="Times New Roman"/>
          <w:b/>
          <w:sz w:val="24"/>
          <w:szCs w:val="24"/>
        </w:rPr>
        <w:t>Dumitru Chiriţă</w:t>
      </w:r>
    </w:p>
    <w:p w:rsidR="00116615" w:rsidRDefault="0093734D" w:rsidP="00AD7EF0">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br w:type="page"/>
      </w:r>
    </w:p>
    <w:p w:rsidR="00C747CE" w:rsidRPr="00EC4ABF" w:rsidRDefault="00F52859" w:rsidP="00AD7EF0">
      <w:pPr>
        <w:spacing w:after="0" w:line="360" w:lineRule="auto"/>
        <w:jc w:val="right"/>
        <w:rPr>
          <w:rFonts w:ascii="Times New Roman" w:hAnsi="Times New Roman" w:cs="Times New Roman"/>
          <w:sz w:val="24"/>
          <w:szCs w:val="24"/>
        </w:rPr>
      </w:pPr>
      <w:r w:rsidRPr="00EC4ABF">
        <w:rPr>
          <w:rFonts w:ascii="Times New Roman" w:hAnsi="Times New Roman" w:cs="Times New Roman"/>
          <w:sz w:val="24"/>
          <w:szCs w:val="24"/>
        </w:rPr>
        <w:lastRenderedPageBreak/>
        <w:t>Anexa</w:t>
      </w:r>
    </w:p>
    <w:p w:rsidR="00F52859" w:rsidRPr="00EC4ABF" w:rsidRDefault="00F52859" w:rsidP="00AD7EF0">
      <w:pPr>
        <w:spacing w:after="0" w:line="360" w:lineRule="auto"/>
        <w:jc w:val="center"/>
        <w:rPr>
          <w:rFonts w:ascii="Times New Roman" w:hAnsi="Times New Roman" w:cs="Times New Roman"/>
          <w:b/>
          <w:sz w:val="24"/>
          <w:szCs w:val="24"/>
        </w:rPr>
      </w:pPr>
      <w:r w:rsidRPr="00EC4ABF">
        <w:rPr>
          <w:rFonts w:ascii="Times New Roman" w:hAnsi="Times New Roman" w:cs="Times New Roman"/>
          <w:b/>
          <w:sz w:val="24"/>
          <w:szCs w:val="24"/>
        </w:rPr>
        <w:t>Procedura de rezolvare a reclama</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iilor/sesizărilor/divergen</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elor privind măsurarea cantită</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ilor de gaze naturale</w:t>
      </w:r>
    </w:p>
    <w:p w:rsidR="00F52859" w:rsidRPr="00EC4ABF" w:rsidRDefault="00F52859" w:rsidP="00AD7EF0">
      <w:pPr>
        <w:spacing w:after="0" w:line="360" w:lineRule="auto"/>
        <w:jc w:val="center"/>
        <w:rPr>
          <w:rFonts w:ascii="Times New Roman" w:hAnsi="Times New Roman" w:cs="Times New Roman"/>
          <w:b/>
          <w:sz w:val="24"/>
          <w:szCs w:val="24"/>
        </w:rPr>
      </w:pPr>
    </w:p>
    <w:p w:rsidR="00F52859" w:rsidRPr="00EC4ABF" w:rsidRDefault="00F52859" w:rsidP="00AD7EF0">
      <w:pPr>
        <w:pStyle w:val="ListParagraph"/>
        <w:numPr>
          <w:ilvl w:val="0"/>
          <w:numId w:val="2"/>
        </w:numPr>
        <w:spacing w:after="0" w:line="360" w:lineRule="auto"/>
        <w:ind w:left="0" w:firstLine="0"/>
        <w:jc w:val="both"/>
        <w:rPr>
          <w:rFonts w:ascii="Times New Roman" w:hAnsi="Times New Roman" w:cs="Times New Roman"/>
          <w:sz w:val="24"/>
          <w:szCs w:val="24"/>
        </w:rPr>
      </w:pPr>
      <w:r w:rsidRPr="00EC4ABF">
        <w:rPr>
          <w:rFonts w:ascii="Times New Roman" w:eastAsia="Calibri" w:hAnsi="Times New Roman" w:cs="Times New Roman"/>
          <w:b/>
          <w:sz w:val="24"/>
          <w:szCs w:val="24"/>
        </w:rPr>
        <w:t>DISPOZI</w:t>
      </w:r>
      <w:r w:rsidR="00A127E0" w:rsidRPr="00EC4ABF">
        <w:rPr>
          <w:rFonts w:ascii="Times New Roman" w:eastAsia="Calibri" w:hAnsi="Times New Roman" w:cs="Times New Roman"/>
          <w:b/>
          <w:sz w:val="24"/>
          <w:szCs w:val="24"/>
        </w:rPr>
        <w:t>Ț</w:t>
      </w:r>
      <w:r w:rsidRPr="00EC4ABF">
        <w:rPr>
          <w:rFonts w:ascii="Times New Roman" w:eastAsia="Calibri" w:hAnsi="Times New Roman" w:cs="Times New Roman"/>
          <w:b/>
          <w:sz w:val="24"/>
          <w:szCs w:val="24"/>
        </w:rPr>
        <w:t>II GENERALE</w:t>
      </w:r>
    </w:p>
    <w:p w:rsidR="00786A86" w:rsidRPr="00EC4ABF" w:rsidRDefault="00786A86" w:rsidP="00AD7EF0">
      <w:pPr>
        <w:pStyle w:val="ListParagraph"/>
        <w:spacing w:after="0" w:line="360" w:lineRule="auto"/>
        <w:ind w:left="0"/>
        <w:jc w:val="both"/>
        <w:rPr>
          <w:rFonts w:ascii="Times New Roman" w:hAnsi="Times New Roman" w:cs="Times New Roman"/>
          <w:sz w:val="24"/>
          <w:szCs w:val="24"/>
        </w:rPr>
      </w:pPr>
    </w:p>
    <w:p w:rsidR="00F52859" w:rsidRPr="00EC4ABF" w:rsidRDefault="00F52859"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Prezenta procedură stabile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w:t>
      </w:r>
    </w:p>
    <w:p w:rsidR="00F52859" w:rsidRPr="00EC4ABF" w:rsidRDefault="00F5285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a) etapele procesului de rezolvare 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gazelor naturale;</w:t>
      </w:r>
    </w:p>
    <w:p w:rsidR="00F52859" w:rsidRPr="00EC4ABF" w:rsidRDefault="00F5285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b) algoritmul de calcul al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ilor de gaze naturale măsurate eronat de sistemele de bază. </w:t>
      </w:r>
    </w:p>
    <w:p w:rsidR="00F52859" w:rsidRPr="00EC4ABF" w:rsidRDefault="00F5285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 xml:space="preserve">(2) Prezenta procedură se aplică </w:t>
      </w:r>
      <w:r w:rsidR="002F5BBB">
        <w:rPr>
          <w:rFonts w:ascii="Times New Roman" w:hAnsi="Times New Roman" w:cs="Times New Roman"/>
          <w:sz w:val="24"/>
          <w:szCs w:val="24"/>
        </w:rPr>
        <w:t xml:space="preserve">cantităților de </w:t>
      </w:r>
      <w:r w:rsidRPr="00EC4ABF">
        <w:rPr>
          <w:rFonts w:ascii="Times New Roman" w:hAnsi="Times New Roman" w:cs="Times New Roman"/>
          <w:sz w:val="24"/>
          <w:szCs w:val="24"/>
        </w:rPr>
        <w:t>gaze naturale tranzac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ionate în România.</w:t>
      </w:r>
    </w:p>
    <w:p w:rsidR="00810AE3" w:rsidRPr="00EC4ABF" w:rsidRDefault="00810AE3"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Prezenta procedură se aplică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cu sistemele de bază, respectiv cu:</w:t>
      </w:r>
    </w:p>
    <w:p w:rsidR="00810AE3" w:rsidRPr="00EC4ABF" w:rsidRDefault="00810AE3" w:rsidP="00AD7EF0">
      <w:pPr>
        <w:pStyle w:val="ListParagraph"/>
        <w:numPr>
          <w:ilvl w:val="0"/>
          <w:numId w:val="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mijloacele de măsurare a gazelor naturale supuse controlului metrologic legal, care se regăsesc în </w:t>
      </w:r>
      <w:r w:rsidR="00B519F8">
        <w:rPr>
          <w:rFonts w:ascii="Times New Roman" w:hAnsi="Times New Roman" w:cs="Times New Roman"/>
          <w:sz w:val="24"/>
          <w:szCs w:val="24"/>
        </w:rPr>
        <w:t>L</w:t>
      </w:r>
      <w:r w:rsidRPr="00EC4ABF">
        <w:rPr>
          <w:rFonts w:ascii="Times New Roman" w:hAnsi="Times New Roman" w:cs="Times New Roman"/>
          <w:sz w:val="24"/>
          <w:szCs w:val="24"/>
        </w:rPr>
        <w:t>ista oficială L.O.</w:t>
      </w:r>
      <w:r w:rsidR="00B519F8">
        <w:rPr>
          <w:rFonts w:ascii="Times New Roman" w:hAnsi="Times New Roman" w:cs="Times New Roman"/>
          <w:sz w:val="24"/>
          <w:szCs w:val="24"/>
        </w:rPr>
        <w:t>-2012</w:t>
      </w:r>
      <w:r w:rsidRPr="00EC4ABF">
        <w:rPr>
          <w:rFonts w:ascii="Times New Roman" w:hAnsi="Times New Roman" w:cs="Times New Roman"/>
          <w:sz w:val="24"/>
          <w:szCs w:val="24"/>
        </w:rPr>
        <w:t>;</w:t>
      </w:r>
    </w:p>
    <w:p w:rsidR="00810AE3" w:rsidRPr="00EC4ABF" w:rsidRDefault="00810AE3" w:rsidP="00AD7EF0">
      <w:pPr>
        <w:pStyle w:val="ListParagraph"/>
        <w:numPr>
          <w:ilvl w:val="0"/>
          <w:numId w:val="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sistemele/mijloacele de măsurare a gazelor naturale, nesupuse controlului metrologic legal. </w:t>
      </w:r>
    </w:p>
    <w:p w:rsidR="00F52859" w:rsidRPr="00EC4ABF" w:rsidRDefault="00821F36" w:rsidP="00AD7EF0">
      <w:pPr>
        <w:pStyle w:val="ListParagraph"/>
        <w:spacing w:after="0" w:line="360" w:lineRule="auto"/>
        <w:ind w:left="0"/>
        <w:jc w:val="both"/>
        <w:rPr>
          <w:rFonts w:ascii="Times New Roman" w:hAnsi="Times New Roman" w:cs="Times New Roman"/>
          <w:sz w:val="24"/>
          <w:szCs w:val="24"/>
        </w:rPr>
      </w:pPr>
      <w:r w:rsidRPr="00EC4ABF" w:rsidDel="00821F36">
        <w:rPr>
          <w:rFonts w:ascii="Times New Roman" w:hAnsi="Times New Roman" w:cs="Times New Roman"/>
          <w:sz w:val="24"/>
          <w:szCs w:val="24"/>
        </w:rPr>
        <w:t xml:space="preserve"> </w:t>
      </w:r>
      <w:r w:rsidR="00810AE3" w:rsidRPr="00EC4ABF">
        <w:rPr>
          <w:rFonts w:ascii="Times New Roman" w:hAnsi="Times New Roman" w:cs="Times New Roman"/>
          <w:sz w:val="24"/>
          <w:szCs w:val="24"/>
        </w:rPr>
        <w:t>(2) Sistemele/mijloacele de măsurare prevăzute la alin. (1) sunt cele men</w:t>
      </w:r>
      <w:r w:rsidR="00A127E0" w:rsidRPr="00EC4ABF">
        <w:rPr>
          <w:rFonts w:ascii="Times New Roman" w:hAnsi="Times New Roman" w:cs="Times New Roman"/>
          <w:sz w:val="24"/>
          <w:szCs w:val="24"/>
        </w:rPr>
        <w:t>ț</w:t>
      </w:r>
      <w:r w:rsidR="00810AE3" w:rsidRPr="00EC4ABF">
        <w:rPr>
          <w:rFonts w:ascii="Times New Roman" w:hAnsi="Times New Roman" w:cs="Times New Roman"/>
          <w:sz w:val="24"/>
          <w:szCs w:val="24"/>
        </w:rPr>
        <w:t>ionate la art. 2 alin. (2) din Regulamentul de măsurare</w:t>
      </w:r>
    </w:p>
    <w:p w:rsidR="00164CFF" w:rsidRPr="00EC4ABF" w:rsidRDefault="00164CFF"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Prezenta procedură se aplică de următorii operatori economici, respectiv de: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producătorul de gaze naturale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producătorul de biogaz/biometan;</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operatorul de înmagazinare a gazelor naturale;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operatorul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operatorul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a gazelor naturale;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operatorul sistem</w:t>
      </w:r>
      <w:r w:rsidR="00821F36">
        <w:rPr>
          <w:rFonts w:ascii="Times New Roman" w:hAnsi="Times New Roman" w:cs="Times New Roman"/>
          <w:sz w:val="24"/>
          <w:szCs w:val="24"/>
        </w:rPr>
        <w:t>ului</w:t>
      </w:r>
      <w:r w:rsidRPr="00EC4ABF">
        <w:rPr>
          <w:rFonts w:ascii="Times New Roman" w:hAnsi="Times New Roman" w:cs="Times New Roman"/>
          <w:sz w:val="24"/>
          <w:szCs w:val="24"/>
        </w:rPr>
        <w:t xml:space="preserve">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închise;</w:t>
      </w:r>
    </w:p>
    <w:p w:rsidR="00164CFF" w:rsidRPr="00EC4ABF" w:rsidRDefault="00164CFF" w:rsidP="00AD7EF0">
      <w:pPr>
        <w:pStyle w:val="ListParagraph"/>
        <w:numPr>
          <w:ilvl w:val="0"/>
          <w:numId w:val="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operatorul terminalului GNL;</w:t>
      </w:r>
    </w:p>
    <w:p w:rsidR="00164CFF" w:rsidRPr="00063DEF" w:rsidRDefault="00063DEF" w:rsidP="00AD7EF0">
      <w:pPr>
        <w:pStyle w:val="ListParagraph"/>
        <w:numPr>
          <w:ilvl w:val="0"/>
          <w:numId w:val="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furnizorul de gaze naturale</w:t>
      </w:r>
      <w:r w:rsidR="00164CFF" w:rsidRPr="00063DEF">
        <w:rPr>
          <w:rFonts w:ascii="Times New Roman" w:hAnsi="Times New Roman" w:cs="Times New Roman"/>
          <w:sz w:val="24"/>
          <w:szCs w:val="24"/>
        </w:rPr>
        <w:t>.</w:t>
      </w:r>
    </w:p>
    <w:p w:rsidR="00164CFF" w:rsidRPr="00EC4ABF" w:rsidRDefault="00164CFF" w:rsidP="00AD7EF0">
      <w:pPr>
        <w:pStyle w:val="ListParagraph"/>
        <w:spacing w:after="0" w:line="360" w:lineRule="auto"/>
        <w:ind w:left="0"/>
        <w:jc w:val="both"/>
        <w:rPr>
          <w:rFonts w:ascii="Times New Roman" w:hAnsi="Times New Roman" w:cs="Times New Roman"/>
          <w:sz w:val="24"/>
          <w:szCs w:val="24"/>
        </w:rPr>
      </w:pPr>
      <w:r w:rsidRPr="00EC4ABF">
        <w:rPr>
          <w:rFonts w:ascii="Times New Roman" w:hAnsi="Times New Roman" w:cs="Times New Roman"/>
          <w:sz w:val="24"/>
          <w:szCs w:val="24"/>
        </w:rPr>
        <w:t>(2) Prezenta procedură se aplică de operatorii prevăzu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la alin. (1) în rela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cu solicitantul, pentru rezolvarea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w:t>
      </w:r>
    </w:p>
    <w:p w:rsidR="00164CFF" w:rsidRPr="00EC4ABF" w:rsidRDefault="00B519F8"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sidDel="00B519F8">
        <w:rPr>
          <w:rFonts w:ascii="Times New Roman" w:hAnsi="Times New Roman" w:cs="Times New Roman"/>
          <w:sz w:val="24"/>
          <w:szCs w:val="24"/>
        </w:rPr>
        <w:t xml:space="preserve"> </w:t>
      </w:r>
      <w:r w:rsidR="00164CFF" w:rsidRPr="00EC4ABF">
        <w:rPr>
          <w:rFonts w:ascii="Times New Roman" w:hAnsi="Times New Roman" w:cs="Times New Roman"/>
          <w:sz w:val="24"/>
          <w:szCs w:val="24"/>
        </w:rPr>
        <w:t>(1) Solicitantul prevăzut la art. 3 alin. (2) este persoana fizică sau juridică care se consideră vătămată într-un drept recunoscut de lege sau într-un interes legitim, parte la un/o contract/acord de interconectare/conven</w:t>
      </w:r>
      <w:r w:rsidR="00A127E0" w:rsidRPr="00EC4ABF">
        <w:rPr>
          <w:rFonts w:ascii="Times New Roman" w:hAnsi="Times New Roman" w:cs="Times New Roman"/>
          <w:sz w:val="24"/>
          <w:szCs w:val="24"/>
        </w:rPr>
        <w:t>ț</w:t>
      </w:r>
      <w:r w:rsidR="00164CFF" w:rsidRPr="00EC4ABF">
        <w:rPr>
          <w:rFonts w:ascii="Times New Roman" w:hAnsi="Times New Roman" w:cs="Times New Roman"/>
          <w:sz w:val="24"/>
          <w:szCs w:val="24"/>
        </w:rPr>
        <w:t>ie.</w:t>
      </w:r>
    </w:p>
    <w:p w:rsidR="00164CFF" w:rsidRPr="00EC4ABF" w:rsidRDefault="00164CFF" w:rsidP="00AD7EF0">
      <w:pPr>
        <w:pStyle w:val="ListParagraph"/>
        <w:spacing w:after="0" w:line="360" w:lineRule="auto"/>
        <w:ind w:left="0"/>
        <w:jc w:val="both"/>
        <w:rPr>
          <w:rFonts w:ascii="Times New Roman" w:hAnsi="Times New Roman" w:cs="Times New Roman"/>
          <w:sz w:val="24"/>
          <w:szCs w:val="24"/>
        </w:rPr>
      </w:pPr>
      <w:r w:rsidRPr="00EC4ABF">
        <w:rPr>
          <w:rFonts w:ascii="Times New Roman" w:hAnsi="Times New Roman" w:cs="Times New Roman"/>
          <w:sz w:val="24"/>
          <w:szCs w:val="24"/>
        </w:rPr>
        <w:t>(2)</w:t>
      </w:r>
      <w:r w:rsidR="00605B62" w:rsidRPr="00EC4ABF">
        <w:rPr>
          <w:rFonts w:ascii="Times New Roman" w:hAnsi="Times New Roman" w:cs="Times New Roman"/>
          <w:sz w:val="24"/>
          <w:szCs w:val="24"/>
        </w:rPr>
        <w:t xml:space="preserve"> </w:t>
      </w:r>
      <w:r w:rsidRPr="00EC4ABF">
        <w:rPr>
          <w:rFonts w:ascii="Times New Roman" w:hAnsi="Times New Roman" w:cs="Times New Roman"/>
          <w:sz w:val="24"/>
          <w:szCs w:val="24"/>
        </w:rPr>
        <w:t>Contractul/acordul de interconectare/conven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prevăzut/prevăzută la alin. (1) poate fi:</w:t>
      </w:r>
    </w:p>
    <w:p w:rsidR="00164CFF" w:rsidRPr="00EC4ABF" w:rsidRDefault="00B519F8"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w:t>
      </w:r>
      <w:r w:rsidR="00164CFF" w:rsidRPr="00EC4ABF">
        <w:rPr>
          <w:rFonts w:ascii="Times New Roman" w:hAnsi="Times New Roman" w:cs="Times New Roman"/>
          <w:sz w:val="24"/>
          <w:szCs w:val="24"/>
        </w:rPr>
        <w:t>ontractul</w:t>
      </w:r>
      <w:r>
        <w:rPr>
          <w:rFonts w:ascii="Times New Roman" w:hAnsi="Times New Roman" w:cs="Times New Roman"/>
          <w:sz w:val="24"/>
          <w:szCs w:val="24"/>
        </w:rPr>
        <w:t>-cadru</w:t>
      </w:r>
      <w:r w:rsidR="00164CFF" w:rsidRPr="00EC4ABF">
        <w:rPr>
          <w:rFonts w:ascii="Times New Roman" w:hAnsi="Times New Roman" w:cs="Times New Roman"/>
          <w:sz w:val="24"/>
          <w:szCs w:val="24"/>
        </w:rPr>
        <w:t xml:space="preserve"> de înmagazinare subterană, aprobat prin Decizia pre</w:t>
      </w:r>
      <w:r w:rsidR="00A01AC8" w:rsidRPr="00EC4ABF">
        <w:rPr>
          <w:rFonts w:ascii="Times New Roman" w:hAnsi="Times New Roman" w:cs="Times New Roman"/>
          <w:sz w:val="24"/>
          <w:szCs w:val="24"/>
        </w:rPr>
        <w:t>ș</w:t>
      </w:r>
      <w:r w:rsidR="00164CFF"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00164CFF"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00164CFF" w:rsidRPr="00EC4ABF">
        <w:rPr>
          <w:rFonts w:ascii="Times New Roman" w:hAnsi="Times New Roman" w:cs="Times New Roman"/>
          <w:sz w:val="24"/>
          <w:szCs w:val="24"/>
        </w:rPr>
        <w:t xml:space="preserve">ionale de Reglementare în Domeniul Energiei nr. 480/2004, cu modificările </w:t>
      </w:r>
      <w:r w:rsidR="00A01AC8" w:rsidRPr="00EC4ABF">
        <w:rPr>
          <w:rFonts w:ascii="Times New Roman" w:hAnsi="Times New Roman" w:cs="Times New Roman"/>
          <w:sz w:val="24"/>
          <w:szCs w:val="24"/>
        </w:rPr>
        <w:t>ș</w:t>
      </w:r>
      <w:r w:rsidR="00164CFF" w:rsidRPr="00EC4ABF">
        <w:rPr>
          <w:rFonts w:ascii="Times New Roman" w:hAnsi="Times New Roman" w:cs="Times New Roman"/>
          <w:sz w:val="24"/>
          <w:szCs w:val="24"/>
        </w:rPr>
        <w:t>i completările ulterioare;</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lastRenderedPageBreak/>
        <w:t>acordul de interconectare:</w:t>
      </w:r>
    </w:p>
    <w:p w:rsidR="00164CFF" w:rsidRPr="00EC4ABF" w:rsidRDefault="00164CFF" w:rsidP="00AD7EF0">
      <w:pPr>
        <w:pStyle w:val="ListParagraph"/>
        <w:numPr>
          <w:ilvl w:val="0"/>
          <w:numId w:val="7"/>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prevăzut la art. 25</w:t>
      </w:r>
      <w:r w:rsidRPr="006B0E64">
        <w:rPr>
          <w:rFonts w:ascii="Times New Roman" w:hAnsi="Times New Roman" w:cs="Times New Roman"/>
          <w:sz w:val="24"/>
          <w:szCs w:val="24"/>
          <w:vertAlign w:val="superscript"/>
        </w:rPr>
        <w:t xml:space="preserve">1 </w:t>
      </w:r>
      <w:r w:rsidRPr="00EC4ABF">
        <w:rPr>
          <w:rFonts w:ascii="Times New Roman" w:hAnsi="Times New Roman" w:cs="Times New Roman"/>
          <w:sz w:val="24"/>
          <w:szCs w:val="24"/>
        </w:rPr>
        <w:t>alin. (4) , art. 25</w:t>
      </w:r>
      <w:r w:rsidRPr="006B0E64">
        <w:rPr>
          <w:rFonts w:ascii="Times New Roman" w:hAnsi="Times New Roman" w:cs="Times New Roman"/>
          <w:sz w:val="24"/>
          <w:szCs w:val="24"/>
          <w:vertAlign w:val="superscript"/>
        </w:rPr>
        <w:t>2</w:t>
      </w:r>
      <w:r w:rsidRPr="00EC4ABF">
        <w:rPr>
          <w:rFonts w:ascii="Times New Roman" w:hAnsi="Times New Roman" w:cs="Times New Roman"/>
          <w:sz w:val="24"/>
          <w:szCs w:val="24"/>
        </w:rPr>
        <w:t xml:space="preserve"> alin. (5) sau la art. 25</w:t>
      </w:r>
      <w:r w:rsidRPr="006B0E64">
        <w:rPr>
          <w:rFonts w:ascii="Times New Roman" w:hAnsi="Times New Roman" w:cs="Times New Roman"/>
          <w:sz w:val="24"/>
          <w:szCs w:val="24"/>
          <w:vertAlign w:val="superscript"/>
        </w:rPr>
        <w:t>3</w:t>
      </w:r>
      <w:r w:rsidRPr="00EC4ABF">
        <w:rPr>
          <w:rFonts w:ascii="Times New Roman" w:hAnsi="Times New Roman" w:cs="Times New Roman"/>
          <w:sz w:val="24"/>
          <w:szCs w:val="24"/>
        </w:rPr>
        <w:t xml:space="preserve"> alin. (8) din Codul re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elei pentru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16/2013,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164CFF" w:rsidRPr="00EC4ABF" w:rsidRDefault="00164CFF" w:rsidP="00AD7EF0">
      <w:pPr>
        <w:pStyle w:val="ListParagraph"/>
        <w:numPr>
          <w:ilvl w:val="0"/>
          <w:numId w:val="7"/>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 xml:space="preserve">încheiat între producătorul de biogaz/biometan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OTS/OD;</w:t>
      </w:r>
    </w:p>
    <w:p w:rsidR="00164CFF" w:rsidRPr="00EC4ABF" w:rsidRDefault="00164CFF" w:rsidP="00AD7EF0">
      <w:pPr>
        <w:pStyle w:val="ListParagraph"/>
        <w:numPr>
          <w:ilvl w:val="0"/>
          <w:numId w:val="7"/>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 xml:space="preserve">încheiat între operatorul terminalului GNL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OTS;</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w:t>
      </w:r>
      <w:r w:rsidR="00B519F8">
        <w:rPr>
          <w:rFonts w:ascii="Times New Roman" w:hAnsi="Times New Roman" w:cs="Times New Roman"/>
          <w:sz w:val="24"/>
          <w:szCs w:val="24"/>
        </w:rPr>
        <w:t>-cadru</w:t>
      </w:r>
      <w:r w:rsidRPr="00EC4ABF">
        <w:rPr>
          <w:rFonts w:ascii="Times New Roman" w:hAnsi="Times New Roman" w:cs="Times New Roman"/>
          <w:sz w:val="24"/>
          <w:szCs w:val="24"/>
        </w:rPr>
        <w:t xml:space="preserve"> privind stabilirea parametrilor tehnologici aferen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punctelor fizice de intrare în/ie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ire din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aprobată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79/2013;</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contractul de transport al gazelor naturale aferent punctelor de intrare/ie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ire în/din SNT, întocmit conform prevederilor anexei nr. 1 sau nr. 1</w:t>
      </w:r>
      <w:r w:rsidRPr="006B0E64">
        <w:rPr>
          <w:rFonts w:ascii="Times New Roman" w:hAnsi="Times New Roman" w:cs="Times New Roman"/>
          <w:sz w:val="24"/>
          <w:szCs w:val="24"/>
          <w:vertAlign w:val="superscript"/>
        </w:rPr>
        <w:t>2</w:t>
      </w:r>
      <w:r w:rsidRPr="00EC4ABF">
        <w:rPr>
          <w:rFonts w:ascii="Times New Roman" w:hAnsi="Times New Roman" w:cs="Times New Roman"/>
          <w:sz w:val="24"/>
          <w:szCs w:val="24"/>
        </w:rPr>
        <w:t xml:space="preserve"> la Codul Re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elei pentru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16/2013,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contractul</w:t>
      </w:r>
      <w:r w:rsidR="0070355E">
        <w:rPr>
          <w:rFonts w:ascii="Times New Roman" w:hAnsi="Times New Roman" w:cs="Times New Roman"/>
          <w:sz w:val="24"/>
          <w:szCs w:val="24"/>
        </w:rPr>
        <w:t>-cadru</w:t>
      </w:r>
      <w:r w:rsidRPr="00EC4ABF">
        <w:rPr>
          <w:rFonts w:ascii="Times New Roman" w:hAnsi="Times New Roman" w:cs="Times New Roman"/>
          <w:sz w:val="24"/>
          <w:szCs w:val="24"/>
        </w:rPr>
        <w:t xml:space="preserve">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a gazelor naturale, aprobat prin Decizia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w:t>
      </w:r>
      <w:r w:rsidRPr="004451A4">
        <w:rPr>
          <w:rFonts w:ascii="Times New Roman" w:hAnsi="Times New Roman" w:cs="Times New Roman"/>
          <w:sz w:val="24"/>
          <w:szCs w:val="24"/>
        </w:rPr>
        <w:t>nr. 183/2005,</w:t>
      </w:r>
      <w:r w:rsidRPr="00EC4ABF">
        <w:rPr>
          <w:rFonts w:ascii="Times New Roman" w:hAnsi="Times New Roman" w:cs="Times New Roman"/>
          <w:sz w:val="24"/>
          <w:szCs w:val="24"/>
        </w:rPr>
        <w:t xml:space="preserve"> republicată, cu modificările ulterioare;</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contractul</w:t>
      </w:r>
      <w:r w:rsidR="0070355E">
        <w:rPr>
          <w:rFonts w:ascii="Times New Roman" w:hAnsi="Times New Roman" w:cs="Times New Roman"/>
          <w:sz w:val="24"/>
          <w:szCs w:val="24"/>
        </w:rPr>
        <w:t>-cadru</w:t>
      </w:r>
      <w:r w:rsidRPr="00EC4ABF">
        <w:rPr>
          <w:rFonts w:ascii="Times New Roman" w:hAnsi="Times New Roman" w:cs="Times New Roman"/>
          <w:sz w:val="24"/>
          <w:szCs w:val="24"/>
        </w:rPr>
        <w:t xml:space="preserve"> pentru furnizarea reglementată a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77/2009, cu modificările ulterioare;</w:t>
      </w:r>
    </w:p>
    <w:p w:rsidR="00164CFF" w:rsidRPr="00EC4ABF" w:rsidRDefault="00164CFF" w:rsidP="00AD7EF0">
      <w:pPr>
        <w:pStyle w:val="ListParagraph"/>
        <w:numPr>
          <w:ilvl w:val="0"/>
          <w:numId w:val="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contractul pentru furnizarea gazelor naturale în regim concuren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ial.</w:t>
      </w:r>
    </w:p>
    <w:p w:rsidR="00605B62" w:rsidRPr="00EC4ABF" w:rsidRDefault="00605B62"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Prezenta procedură nu se aplică de:</w:t>
      </w:r>
    </w:p>
    <w:p w:rsidR="00605B62" w:rsidRPr="00EC4ABF" w:rsidRDefault="00605B62" w:rsidP="00AD7EF0">
      <w:pPr>
        <w:pStyle w:val="ListParagraph"/>
        <w:numPr>
          <w:ilvl w:val="0"/>
          <w:numId w:val="8"/>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operatorul pie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de gaze naturale;</w:t>
      </w:r>
    </w:p>
    <w:p w:rsidR="00605B62" w:rsidRPr="00EC4ABF" w:rsidRDefault="00605B62" w:rsidP="00AD7EF0">
      <w:pPr>
        <w:pStyle w:val="ListParagraph"/>
        <w:numPr>
          <w:ilvl w:val="0"/>
          <w:numId w:val="8"/>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în rela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cu solicitan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pentru rezolvarea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cu privire la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prevăzute în acordurile de interconectare transfrontaliere.</w:t>
      </w:r>
    </w:p>
    <w:p w:rsidR="00605B62" w:rsidRPr="00EC4ABF" w:rsidRDefault="00605B62"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Prezenta procedură nu se aplică pentru rezolvarea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cu privire la:</w:t>
      </w:r>
    </w:p>
    <w:p w:rsidR="00605B62" w:rsidRPr="00816E1D" w:rsidRDefault="00605B62" w:rsidP="00AD7EF0">
      <w:pPr>
        <w:pStyle w:val="ListParagraph"/>
        <w:numPr>
          <w:ilvl w:val="1"/>
          <w:numId w:val="37"/>
        </w:numPr>
        <w:spacing w:after="0" w:line="360" w:lineRule="auto"/>
        <w:ind w:left="0" w:firstLine="0"/>
        <w:jc w:val="both"/>
        <w:rPr>
          <w:rFonts w:ascii="Times New Roman" w:hAnsi="Times New Roman" w:cs="Times New Roman"/>
          <w:sz w:val="24"/>
          <w:szCs w:val="24"/>
        </w:rPr>
      </w:pPr>
      <w:r w:rsidRPr="00816E1D">
        <w:rPr>
          <w:rFonts w:ascii="Times New Roman" w:hAnsi="Times New Roman" w:cs="Times New Roman"/>
          <w:sz w:val="24"/>
          <w:szCs w:val="24"/>
        </w:rPr>
        <w:t>măsurarea cantită</w:t>
      </w:r>
      <w:r w:rsidR="00A127E0" w:rsidRPr="00816E1D">
        <w:rPr>
          <w:rFonts w:ascii="Times New Roman" w:hAnsi="Times New Roman" w:cs="Times New Roman"/>
          <w:sz w:val="24"/>
          <w:szCs w:val="24"/>
        </w:rPr>
        <w:t>ț</w:t>
      </w:r>
      <w:r w:rsidRPr="00816E1D">
        <w:rPr>
          <w:rFonts w:ascii="Times New Roman" w:hAnsi="Times New Roman" w:cs="Times New Roman"/>
          <w:sz w:val="24"/>
          <w:szCs w:val="24"/>
        </w:rPr>
        <w:t>ilor de gaze naturale lichefiate, a gazelor naturale comprimate, a gazelor naturale comprimate pentru vehicule sau a gazelor petroliere lichefiate;</w:t>
      </w:r>
    </w:p>
    <w:p w:rsidR="00605B62" w:rsidRPr="00816E1D" w:rsidRDefault="00605B62" w:rsidP="00AD7EF0">
      <w:pPr>
        <w:pStyle w:val="ListParagraph"/>
        <w:numPr>
          <w:ilvl w:val="1"/>
          <w:numId w:val="37"/>
        </w:numPr>
        <w:spacing w:after="0" w:line="360" w:lineRule="auto"/>
        <w:ind w:left="0" w:firstLine="0"/>
        <w:jc w:val="both"/>
        <w:rPr>
          <w:rFonts w:ascii="Times New Roman" w:hAnsi="Times New Roman" w:cs="Times New Roman"/>
          <w:sz w:val="24"/>
          <w:szCs w:val="24"/>
        </w:rPr>
      </w:pPr>
      <w:r w:rsidRPr="00816E1D">
        <w:rPr>
          <w:rFonts w:ascii="Times New Roman" w:hAnsi="Times New Roman" w:cs="Times New Roman"/>
          <w:sz w:val="24"/>
          <w:szCs w:val="24"/>
        </w:rPr>
        <w:t>calitatea gazelor naturale.</w:t>
      </w:r>
    </w:p>
    <w:p w:rsidR="00C018C6" w:rsidRPr="00EC4ABF" w:rsidRDefault="00C018C6"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bCs/>
          <w:sz w:val="24"/>
          <w:szCs w:val="24"/>
        </w:rPr>
        <w:t>(1)</w:t>
      </w:r>
      <w:r w:rsidRPr="00EC4ABF">
        <w:rPr>
          <w:rFonts w:ascii="Times New Roman" w:hAnsi="Times New Roman" w:cs="Times New Roman"/>
          <w:sz w:val="24"/>
          <w:szCs w:val="24"/>
        </w:rPr>
        <w:t xml:space="preserve"> </w:t>
      </w:r>
      <w:r w:rsidR="00C031E5">
        <w:rPr>
          <w:rFonts w:ascii="Times New Roman" w:hAnsi="Times New Roman" w:cs="Times New Roman"/>
          <w:sz w:val="24"/>
          <w:szCs w:val="24"/>
        </w:rPr>
        <w:t>Măsurarea eronată a cantităților de gaze naturale se poate constata de o</w:t>
      </w:r>
      <w:r w:rsidR="00EC4ABF" w:rsidRPr="00EC4ABF">
        <w:rPr>
          <w:rFonts w:ascii="Times New Roman" w:hAnsi="Times New Roman" w:cs="Times New Roman"/>
          <w:sz w:val="24"/>
          <w:szCs w:val="24"/>
        </w:rPr>
        <w:t xml:space="preserve">peratorul </w:t>
      </w:r>
      <w:r w:rsidR="00EC4ABF">
        <w:rPr>
          <w:rFonts w:ascii="Times New Roman" w:hAnsi="Times New Roman" w:cs="Times New Roman"/>
          <w:sz w:val="24"/>
          <w:szCs w:val="24"/>
        </w:rPr>
        <w:t xml:space="preserve">economic prevăzut la art. 3 alin. (1) lit. a) ÷ g) </w:t>
      </w:r>
      <w:r w:rsidR="00C031E5">
        <w:rPr>
          <w:rFonts w:ascii="Times New Roman" w:hAnsi="Times New Roman" w:cs="Times New Roman"/>
          <w:sz w:val="24"/>
          <w:szCs w:val="24"/>
        </w:rPr>
        <w:t xml:space="preserve">în urma </w:t>
      </w:r>
      <w:r w:rsidR="00C95EEE">
        <w:rPr>
          <w:rFonts w:ascii="Times New Roman" w:hAnsi="Times New Roman" w:cs="Times New Roman"/>
          <w:sz w:val="24"/>
          <w:szCs w:val="24"/>
        </w:rPr>
        <w:t>realizării</w:t>
      </w:r>
      <w:r w:rsidR="00C031E5">
        <w:rPr>
          <w:rFonts w:ascii="Times New Roman" w:hAnsi="Times New Roman" w:cs="Times New Roman"/>
          <w:sz w:val="24"/>
          <w:szCs w:val="24"/>
        </w:rPr>
        <w:t xml:space="preserve"> următoarele activități de</w:t>
      </w:r>
      <w:r w:rsidR="00AE7ECA">
        <w:rPr>
          <w:rFonts w:ascii="Times New Roman" w:hAnsi="Times New Roman" w:cs="Times New Roman"/>
          <w:sz w:val="24"/>
          <w:szCs w:val="24"/>
        </w:rPr>
        <w:t xml:space="preserve">sfășurate în baza licenței de operare, respectiv </w:t>
      </w:r>
      <w:r w:rsidR="0070355E">
        <w:rPr>
          <w:rFonts w:ascii="Times New Roman" w:hAnsi="Times New Roman" w:cs="Times New Roman"/>
          <w:sz w:val="24"/>
          <w:szCs w:val="24"/>
        </w:rPr>
        <w:t>la</w:t>
      </w:r>
      <w:r w:rsidRPr="00EC4ABF">
        <w:rPr>
          <w:rFonts w:ascii="Times New Roman" w:hAnsi="Times New Roman" w:cs="Times New Roman"/>
          <w:sz w:val="24"/>
          <w:szCs w:val="24"/>
        </w:rPr>
        <w:t>:</w:t>
      </w:r>
    </w:p>
    <w:p w:rsidR="00575257" w:rsidRDefault="00C031E5" w:rsidP="00AD7EF0">
      <w:pPr>
        <w:pStyle w:val="ListParagraph"/>
        <w:numPr>
          <w:ilvl w:val="1"/>
          <w:numId w:val="3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w:t>
      </w:r>
      <w:r w:rsidR="00C018C6" w:rsidRPr="00575257">
        <w:rPr>
          <w:rFonts w:ascii="Times New Roman" w:hAnsi="Times New Roman" w:cs="Times New Roman"/>
          <w:sz w:val="24"/>
          <w:szCs w:val="24"/>
        </w:rPr>
        <w:t>itir</w:t>
      </w:r>
      <w:r>
        <w:rPr>
          <w:rFonts w:ascii="Times New Roman" w:hAnsi="Times New Roman" w:cs="Times New Roman"/>
          <w:sz w:val="24"/>
          <w:szCs w:val="24"/>
        </w:rPr>
        <w:t>ea</w:t>
      </w:r>
      <w:r w:rsidR="008751C5" w:rsidRPr="00575257">
        <w:rPr>
          <w:rFonts w:ascii="Times New Roman" w:hAnsi="Times New Roman" w:cs="Times New Roman"/>
          <w:sz w:val="24"/>
          <w:szCs w:val="24"/>
        </w:rPr>
        <w:t xml:space="preserve"> indexului</w:t>
      </w:r>
      <w:r w:rsidR="00C018C6" w:rsidRPr="00575257">
        <w:rPr>
          <w:rFonts w:ascii="Times New Roman" w:hAnsi="Times New Roman" w:cs="Times New Roman"/>
          <w:sz w:val="24"/>
          <w:szCs w:val="24"/>
        </w:rPr>
        <w:t xml:space="preserve"> contorului </w:t>
      </w:r>
      <w:r w:rsidR="008751C5" w:rsidRPr="00575257">
        <w:rPr>
          <w:rFonts w:ascii="Times New Roman" w:hAnsi="Times New Roman" w:cs="Times New Roman"/>
          <w:sz w:val="24"/>
          <w:szCs w:val="24"/>
        </w:rPr>
        <w:t>și/sau convertorului electronic/calculatorul de debit</w:t>
      </w:r>
      <w:r w:rsidR="00C018C6" w:rsidRPr="00575257">
        <w:rPr>
          <w:rFonts w:ascii="Times New Roman" w:hAnsi="Times New Roman" w:cs="Times New Roman"/>
          <w:sz w:val="24"/>
          <w:szCs w:val="24"/>
        </w:rPr>
        <w:t>;</w:t>
      </w:r>
    </w:p>
    <w:p w:rsidR="00575257" w:rsidRDefault="00C018C6" w:rsidP="00AD7EF0">
      <w:pPr>
        <w:pStyle w:val="ListParagraph"/>
        <w:numPr>
          <w:ilvl w:val="1"/>
          <w:numId w:val="35"/>
        </w:numPr>
        <w:spacing w:after="0" w:line="360" w:lineRule="auto"/>
        <w:ind w:left="0" w:firstLine="0"/>
        <w:jc w:val="both"/>
        <w:rPr>
          <w:rFonts w:ascii="Times New Roman" w:hAnsi="Times New Roman" w:cs="Times New Roman"/>
          <w:sz w:val="24"/>
          <w:szCs w:val="24"/>
        </w:rPr>
      </w:pPr>
      <w:r w:rsidRPr="00575257">
        <w:rPr>
          <w:rFonts w:ascii="Times New Roman" w:hAnsi="Times New Roman" w:cs="Times New Roman"/>
          <w:sz w:val="24"/>
          <w:szCs w:val="24"/>
        </w:rPr>
        <w:t>verific</w:t>
      </w:r>
      <w:r w:rsidR="00C031E5">
        <w:rPr>
          <w:rFonts w:ascii="Times New Roman" w:hAnsi="Times New Roman" w:cs="Times New Roman"/>
          <w:sz w:val="24"/>
          <w:szCs w:val="24"/>
        </w:rPr>
        <w:t>are</w:t>
      </w:r>
      <w:r w:rsidR="0070355E">
        <w:rPr>
          <w:rFonts w:ascii="Times New Roman" w:hAnsi="Times New Roman" w:cs="Times New Roman"/>
          <w:sz w:val="24"/>
          <w:szCs w:val="24"/>
        </w:rPr>
        <w:t>a</w:t>
      </w:r>
      <w:r w:rsidRPr="00575257">
        <w:rPr>
          <w:rFonts w:ascii="Times New Roman" w:hAnsi="Times New Roman" w:cs="Times New Roman"/>
          <w:sz w:val="24"/>
          <w:szCs w:val="24"/>
        </w:rPr>
        <w:t xml:space="preserve"> periodic</w:t>
      </w:r>
      <w:r w:rsidR="00C031E5">
        <w:rPr>
          <w:rFonts w:ascii="Times New Roman" w:hAnsi="Times New Roman" w:cs="Times New Roman"/>
          <w:sz w:val="24"/>
          <w:szCs w:val="24"/>
        </w:rPr>
        <w:t>ă</w:t>
      </w:r>
      <w:r w:rsidR="00575257" w:rsidRPr="00575257">
        <w:rPr>
          <w:rFonts w:ascii="Times New Roman" w:hAnsi="Times New Roman" w:cs="Times New Roman"/>
          <w:sz w:val="24"/>
          <w:szCs w:val="24"/>
        </w:rPr>
        <w:t xml:space="preserve"> a obiectivelor din sectorul gazelor naturale</w:t>
      </w:r>
      <w:r w:rsidR="00575257">
        <w:rPr>
          <w:rFonts w:ascii="Times New Roman" w:hAnsi="Times New Roman" w:cs="Times New Roman"/>
          <w:sz w:val="24"/>
          <w:szCs w:val="24"/>
        </w:rPr>
        <w:t>;</w:t>
      </w:r>
    </w:p>
    <w:p w:rsidR="009F4378" w:rsidRDefault="00C018C6" w:rsidP="00AD7EF0">
      <w:pPr>
        <w:pStyle w:val="ListParagraph"/>
        <w:numPr>
          <w:ilvl w:val="1"/>
          <w:numId w:val="35"/>
        </w:numPr>
        <w:spacing w:after="0" w:line="360" w:lineRule="auto"/>
        <w:ind w:left="0" w:firstLine="0"/>
        <w:jc w:val="both"/>
        <w:rPr>
          <w:rFonts w:ascii="Times New Roman" w:hAnsi="Times New Roman" w:cs="Times New Roman"/>
          <w:sz w:val="24"/>
          <w:szCs w:val="24"/>
        </w:rPr>
      </w:pPr>
      <w:r w:rsidRPr="00575257">
        <w:rPr>
          <w:rFonts w:ascii="Times New Roman" w:hAnsi="Times New Roman" w:cs="Times New Roman"/>
          <w:sz w:val="24"/>
          <w:szCs w:val="24"/>
        </w:rPr>
        <w:t>verific</w:t>
      </w:r>
      <w:r w:rsidR="00C031E5">
        <w:rPr>
          <w:rFonts w:ascii="Times New Roman" w:hAnsi="Times New Roman" w:cs="Times New Roman"/>
          <w:sz w:val="24"/>
          <w:szCs w:val="24"/>
        </w:rPr>
        <w:t>are</w:t>
      </w:r>
      <w:r w:rsidR="0070355E">
        <w:rPr>
          <w:rFonts w:ascii="Times New Roman" w:hAnsi="Times New Roman" w:cs="Times New Roman"/>
          <w:sz w:val="24"/>
          <w:szCs w:val="24"/>
        </w:rPr>
        <w:t>a</w:t>
      </w:r>
      <w:r w:rsidRPr="00575257">
        <w:rPr>
          <w:rFonts w:ascii="Times New Roman" w:hAnsi="Times New Roman" w:cs="Times New Roman"/>
          <w:sz w:val="24"/>
          <w:szCs w:val="24"/>
        </w:rPr>
        <w:t xml:space="preserve"> metrologic</w:t>
      </w:r>
      <w:r w:rsidR="00C031E5">
        <w:rPr>
          <w:rFonts w:ascii="Times New Roman" w:hAnsi="Times New Roman" w:cs="Times New Roman"/>
          <w:sz w:val="24"/>
          <w:szCs w:val="24"/>
        </w:rPr>
        <w:t>ă</w:t>
      </w:r>
      <w:r w:rsidRPr="00575257">
        <w:rPr>
          <w:rFonts w:ascii="Times New Roman" w:hAnsi="Times New Roman" w:cs="Times New Roman"/>
          <w:sz w:val="24"/>
          <w:szCs w:val="24"/>
        </w:rPr>
        <w:t xml:space="preserve"> </w:t>
      </w:r>
      <w:r w:rsidR="00575257" w:rsidRPr="00575257">
        <w:rPr>
          <w:rFonts w:ascii="Times New Roman" w:hAnsi="Times New Roman" w:cs="Times New Roman"/>
          <w:sz w:val="24"/>
          <w:szCs w:val="24"/>
        </w:rPr>
        <w:t>periodic</w:t>
      </w:r>
      <w:r w:rsidR="00C031E5">
        <w:rPr>
          <w:rFonts w:ascii="Times New Roman" w:hAnsi="Times New Roman" w:cs="Times New Roman"/>
          <w:sz w:val="24"/>
          <w:szCs w:val="24"/>
        </w:rPr>
        <w:t>ă</w:t>
      </w:r>
      <w:r w:rsidR="00575257" w:rsidRPr="00575257">
        <w:rPr>
          <w:rFonts w:ascii="Times New Roman" w:hAnsi="Times New Roman" w:cs="Times New Roman"/>
          <w:sz w:val="24"/>
          <w:szCs w:val="24"/>
        </w:rPr>
        <w:t xml:space="preserve"> a mijlocului de măsurare a gazelor naturale</w:t>
      </w:r>
      <w:r w:rsidRPr="00575257">
        <w:rPr>
          <w:rFonts w:ascii="Times New Roman" w:hAnsi="Times New Roman" w:cs="Times New Roman"/>
          <w:sz w:val="24"/>
          <w:szCs w:val="24"/>
        </w:rPr>
        <w:t>;</w:t>
      </w:r>
    </w:p>
    <w:p w:rsidR="00C018C6" w:rsidRPr="0015492F" w:rsidRDefault="00C018C6" w:rsidP="00AD7EF0">
      <w:pPr>
        <w:pStyle w:val="ListParagraph"/>
        <w:numPr>
          <w:ilvl w:val="1"/>
          <w:numId w:val="35"/>
        </w:numPr>
        <w:spacing w:after="0" w:line="360" w:lineRule="auto"/>
        <w:ind w:left="0" w:firstLine="0"/>
        <w:jc w:val="both"/>
        <w:rPr>
          <w:rFonts w:ascii="Times New Roman" w:hAnsi="Times New Roman" w:cs="Times New Roman"/>
          <w:sz w:val="24"/>
          <w:szCs w:val="24"/>
        </w:rPr>
      </w:pPr>
      <w:r w:rsidRPr="0015492F">
        <w:rPr>
          <w:rFonts w:ascii="Times New Roman" w:hAnsi="Times New Roman" w:cs="Times New Roman"/>
          <w:sz w:val="24"/>
          <w:szCs w:val="24"/>
        </w:rPr>
        <w:t>înlocuir</w:t>
      </w:r>
      <w:r w:rsidR="00C95EEE">
        <w:rPr>
          <w:rFonts w:ascii="Times New Roman" w:hAnsi="Times New Roman" w:cs="Times New Roman"/>
          <w:sz w:val="24"/>
          <w:szCs w:val="24"/>
        </w:rPr>
        <w:t>ea</w:t>
      </w:r>
      <w:r w:rsidRPr="0015492F">
        <w:rPr>
          <w:rFonts w:ascii="Times New Roman" w:hAnsi="Times New Roman" w:cs="Times New Roman"/>
          <w:sz w:val="24"/>
          <w:szCs w:val="24"/>
        </w:rPr>
        <w:t xml:space="preserve"> contorului sau a altor componente ale </w:t>
      </w:r>
      <w:r w:rsidR="009F4378" w:rsidRPr="0015492F">
        <w:rPr>
          <w:rFonts w:ascii="Times New Roman" w:hAnsi="Times New Roman" w:cs="Times New Roman"/>
          <w:sz w:val="24"/>
          <w:szCs w:val="24"/>
        </w:rPr>
        <w:t>sistemului</w:t>
      </w:r>
      <w:r w:rsidR="0015492F">
        <w:rPr>
          <w:rFonts w:ascii="Times New Roman" w:hAnsi="Times New Roman" w:cs="Times New Roman"/>
          <w:sz w:val="24"/>
          <w:szCs w:val="24"/>
        </w:rPr>
        <w:t xml:space="preserve"> de măsurare a gazelor naturale</w:t>
      </w:r>
      <w:r w:rsidRPr="0015492F">
        <w:rPr>
          <w:rFonts w:ascii="Times New Roman" w:hAnsi="Times New Roman" w:cs="Times New Roman"/>
          <w:sz w:val="24"/>
          <w:szCs w:val="24"/>
        </w:rPr>
        <w:t>.</w:t>
      </w:r>
    </w:p>
    <w:p w:rsidR="0044173D" w:rsidRDefault="00C018C6"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bCs/>
          <w:sz w:val="24"/>
          <w:szCs w:val="24"/>
        </w:rPr>
        <w:t>(</w:t>
      </w:r>
      <w:r w:rsidR="00AE7ECA">
        <w:rPr>
          <w:rFonts w:ascii="Times New Roman" w:hAnsi="Times New Roman" w:cs="Times New Roman"/>
          <w:bCs/>
          <w:sz w:val="24"/>
          <w:szCs w:val="24"/>
        </w:rPr>
        <w:t>2</w:t>
      </w:r>
      <w:r w:rsidRPr="00EC4ABF">
        <w:rPr>
          <w:rFonts w:ascii="Times New Roman" w:hAnsi="Times New Roman" w:cs="Times New Roman"/>
          <w:bCs/>
          <w:sz w:val="24"/>
          <w:szCs w:val="24"/>
        </w:rPr>
        <w:t>)</w:t>
      </w:r>
      <w:r w:rsidRPr="00EC4ABF">
        <w:rPr>
          <w:rFonts w:ascii="Times New Roman" w:hAnsi="Times New Roman" w:cs="Times New Roman"/>
          <w:sz w:val="24"/>
          <w:szCs w:val="24"/>
        </w:rPr>
        <w:t xml:space="preserve"> Cu ocazia constatării prevăzute la alin. (1) se întocme</w:t>
      </w:r>
      <w:r w:rsidR="00375443">
        <w:rPr>
          <w:rFonts w:ascii="Times New Roman" w:hAnsi="Times New Roman" w:cs="Times New Roman"/>
          <w:sz w:val="24"/>
          <w:szCs w:val="24"/>
        </w:rPr>
        <w:t xml:space="preserve">ște o notă de constatare </w:t>
      </w:r>
      <w:r w:rsidR="003E3630">
        <w:rPr>
          <w:rFonts w:ascii="Times New Roman" w:hAnsi="Times New Roman" w:cs="Times New Roman"/>
          <w:sz w:val="24"/>
          <w:szCs w:val="24"/>
        </w:rPr>
        <w:t xml:space="preserve">privind corectitudinea </w:t>
      </w:r>
      <w:r w:rsidR="0044173D">
        <w:rPr>
          <w:rFonts w:ascii="Times New Roman" w:hAnsi="Times New Roman" w:cs="Times New Roman"/>
          <w:sz w:val="24"/>
          <w:szCs w:val="24"/>
        </w:rPr>
        <w:t>datelor de măsurare privind consumul de gaze naturale.</w:t>
      </w:r>
    </w:p>
    <w:p w:rsidR="00786A86" w:rsidRDefault="0044173D"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AE7ECA">
        <w:rPr>
          <w:rFonts w:ascii="Times New Roman" w:hAnsi="Times New Roman" w:cs="Times New Roman"/>
          <w:sz w:val="24"/>
          <w:szCs w:val="24"/>
        </w:rPr>
        <w:t>3</w:t>
      </w:r>
      <w:r>
        <w:rPr>
          <w:rFonts w:ascii="Times New Roman" w:hAnsi="Times New Roman" w:cs="Times New Roman"/>
          <w:sz w:val="24"/>
          <w:szCs w:val="24"/>
        </w:rPr>
        <w:t>) Nota de constatare prevăzută la alin. (</w:t>
      </w:r>
      <w:r w:rsidR="00AE7ECA">
        <w:rPr>
          <w:rFonts w:ascii="Times New Roman" w:hAnsi="Times New Roman" w:cs="Times New Roman"/>
          <w:sz w:val="24"/>
          <w:szCs w:val="24"/>
        </w:rPr>
        <w:t>2</w:t>
      </w:r>
      <w:r>
        <w:rPr>
          <w:rFonts w:ascii="Times New Roman" w:hAnsi="Times New Roman" w:cs="Times New Roman"/>
          <w:sz w:val="24"/>
          <w:szCs w:val="24"/>
        </w:rPr>
        <w:t>) cuprinde cel puțin următoarele informații:</w:t>
      </w:r>
    </w:p>
    <w:p w:rsidR="0044173D" w:rsidRDefault="00116A5E" w:rsidP="00AD7EF0">
      <w:pPr>
        <w:pStyle w:val="ListParagraph"/>
        <w:numPr>
          <w:ilvl w:val="0"/>
          <w:numId w:val="36"/>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ocazia în urma căreia s-a constatat că măsurarea cantităților de gaze naturale este eronată;</w:t>
      </w:r>
    </w:p>
    <w:p w:rsidR="003274BA" w:rsidRDefault="003274BA" w:rsidP="00AD7EF0">
      <w:pPr>
        <w:pStyle w:val="ListParagraph"/>
        <w:numPr>
          <w:ilvl w:val="0"/>
          <w:numId w:val="36"/>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locul de consum aferent</w:t>
      </w:r>
      <w:r w:rsidR="00AD4AF2">
        <w:rPr>
          <w:rFonts w:ascii="Times New Roman" w:hAnsi="Times New Roman" w:cs="Times New Roman"/>
          <w:sz w:val="24"/>
          <w:szCs w:val="24"/>
        </w:rPr>
        <w:t>, respectiv adresa și codul locului de consum;</w:t>
      </w:r>
    </w:p>
    <w:p w:rsidR="00070B55" w:rsidRDefault="003274BA" w:rsidP="00AD7EF0">
      <w:pPr>
        <w:pStyle w:val="ListParagraph"/>
        <w:numPr>
          <w:ilvl w:val="0"/>
          <w:numId w:val="36"/>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prezentarea situației existente cu specificarea următoarelor informații: </w:t>
      </w:r>
      <w:r w:rsidR="00AD4AF2">
        <w:rPr>
          <w:rFonts w:ascii="Times New Roman" w:hAnsi="Times New Roman" w:cs="Times New Roman"/>
          <w:sz w:val="24"/>
          <w:szCs w:val="24"/>
        </w:rPr>
        <w:t>tipul</w:t>
      </w:r>
      <w:r w:rsidR="005C3ABE">
        <w:rPr>
          <w:rFonts w:ascii="Times New Roman" w:hAnsi="Times New Roman" w:cs="Times New Roman"/>
          <w:sz w:val="24"/>
          <w:szCs w:val="24"/>
        </w:rPr>
        <w:t xml:space="preserve">, </w:t>
      </w:r>
      <w:r w:rsidR="00AD4AF2">
        <w:rPr>
          <w:rFonts w:ascii="Times New Roman" w:hAnsi="Times New Roman" w:cs="Times New Roman"/>
          <w:sz w:val="24"/>
          <w:szCs w:val="24"/>
        </w:rPr>
        <w:t xml:space="preserve">seria </w:t>
      </w:r>
      <w:r w:rsidR="005C3ABE">
        <w:rPr>
          <w:rFonts w:ascii="Times New Roman" w:hAnsi="Times New Roman" w:cs="Times New Roman"/>
          <w:sz w:val="24"/>
          <w:szCs w:val="24"/>
        </w:rPr>
        <w:t xml:space="preserve">și indexul </w:t>
      </w:r>
      <w:r w:rsidR="00AD4AF2">
        <w:rPr>
          <w:rFonts w:ascii="Times New Roman" w:hAnsi="Times New Roman" w:cs="Times New Roman"/>
          <w:sz w:val="24"/>
          <w:szCs w:val="24"/>
        </w:rPr>
        <w:t>contorului, convertorului electronic și/sau calculatorului de debit</w:t>
      </w:r>
      <w:r w:rsidR="00070B55">
        <w:rPr>
          <w:rFonts w:ascii="Times New Roman" w:hAnsi="Times New Roman" w:cs="Times New Roman"/>
          <w:sz w:val="24"/>
          <w:szCs w:val="24"/>
        </w:rPr>
        <w:t>;</w:t>
      </w:r>
    </w:p>
    <w:p w:rsidR="00070B55" w:rsidRDefault="00070B55" w:rsidP="00AD7EF0">
      <w:pPr>
        <w:pStyle w:val="ListParagraph"/>
        <w:numPr>
          <w:ilvl w:val="0"/>
          <w:numId w:val="36"/>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defecțiunea constatată;</w:t>
      </w:r>
    </w:p>
    <w:p w:rsidR="00AD4AF2" w:rsidRPr="005C3ABE" w:rsidRDefault="00070B55" w:rsidP="00AD7EF0">
      <w:pPr>
        <w:pStyle w:val="ListParagraph"/>
        <w:numPr>
          <w:ilvl w:val="0"/>
          <w:numId w:val="36"/>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demersurile </w:t>
      </w:r>
      <w:r w:rsidR="00142302">
        <w:rPr>
          <w:rFonts w:ascii="Times New Roman" w:hAnsi="Times New Roman" w:cs="Times New Roman"/>
          <w:sz w:val="24"/>
          <w:szCs w:val="24"/>
        </w:rPr>
        <w:t>necesare</w:t>
      </w:r>
      <w:r>
        <w:rPr>
          <w:rFonts w:ascii="Times New Roman" w:hAnsi="Times New Roman" w:cs="Times New Roman"/>
          <w:sz w:val="24"/>
          <w:szCs w:val="24"/>
        </w:rPr>
        <w:t xml:space="preserve"> în vederea remedierii situației constatate</w:t>
      </w:r>
      <w:r w:rsidR="005C3ABE">
        <w:rPr>
          <w:rFonts w:ascii="Times New Roman" w:hAnsi="Times New Roman" w:cs="Times New Roman"/>
          <w:sz w:val="24"/>
          <w:szCs w:val="24"/>
        </w:rPr>
        <w:t>.</w:t>
      </w:r>
    </w:p>
    <w:p w:rsidR="00C018C6" w:rsidRDefault="002E3FD8"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9D1FBA">
        <w:rPr>
          <w:rFonts w:ascii="Times New Roman" w:hAnsi="Times New Roman" w:cs="Times New Roman"/>
          <w:sz w:val="24"/>
          <w:szCs w:val="24"/>
        </w:rPr>
        <w:t>4</w:t>
      </w:r>
      <w:r>
        <w:rPr>
          <w:rFonts w:ascii="Times New Roman" w:hAnsi="Times New Roman" w:cs="Times New Roman"/>
          <w:sz w:val="24"/>
          <w:szCs w:val="24"/>
        </w:rPr>
        <w:t>) Copia notei de constatare prevăzută la alin. (</w:t>
      </w:r>
      <w:r w:rsidR="009D1FBA">
        <w:rPr>
          <w:rFonts w:ascii="Times New Roman" w:hAnsi="Times New Roman" w:cs="Times New Roman"/>
          <w:sz w:val="24"/>
          <w:szCs w:val="24"/>
        </w:rPr>
        <w:t>3</w:t>
      </w:r>
      <w:r>
        <w:rPr>
          <w:rFonts w:ascii="Times New Roman" w:hAnsi="Times New Roman" w:cs="Times New Roman"/>
          <w:sz w:val="24"/>
          <w:szCs w:val="24"/>
        </w:rPr>
        <w:t>) se transmite clientului final și/sau furnizorului de gaze naturale.</w:t>
      </w:r>
    </w:p>
    <w:p w:rsidR="00764365" w:rsidRPr="00EC4ABF" w:rsidRDefault="00764365" w:rsidP="00AD7EF0">
      <w:pPr>
        <w:spacing w:after="0" w:line="360" w:lineRule="auto"/>
        <w:jc w:val="both"/>
        <w:rPr>
          <w:rFonts w:ascii="Times New Roman" w:hAnsi="Times New Roman" w:cs="Times New Roman"/>
          <w:sz w:val="24"/>
          <w:szCs w:val="24"/>
        </w:rPr>
      </w:pPr>
    </w:p>
    <w:p w:rsidR="00786A86" w:rsidRPr="00EC4ABF" w:rsidRDefault="00786A86" w:rsidP="00AD7EF0">
      <w:pPr>
        <w:pStyle w:val="ListParagraph"/>
        <w:numPr>
          <w:ilvl w:val="0"/>
          <w:numId w:val="2"/>
        </w:numPr>
        <w:spacing w:after="0" w:line="360" w:lineRule="auto"/>
        <w:ind w:left="0" w:firstLine="0"/>
        <w:jc w:val="both"/>
        <w:rPr>
          <w:rFonts w:ascii="Times New Roman" w:hAnsi="Times New Roman" w:cs="Times New Roman"/>
          <w:b/>
          <w:sz w:val="24"/>
          <w:szCs w:val="24"/>
        </w:rPr>
      </w:pPr>
      <w:r w:rsidRPr="00EC4ABF">
        <w:rPr>
          <w:rFonts w:ascii="Times New Roman" w:hAnsi="Times New Roman" w:cs="Times New Roman"/>
          <w:b/>
          <w:sz w:val="24"/>
          <w:szCs w:val="24"/>
        </w:rPr>
        <w:t>ETAPELE PROCESULUI DE REZOLVARE A RECLAMA</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IILOR/</w:t>
      </w:r>
      <w:r w:rsidR="00344700">
        <w:rPr>
          <w:rFonts w:ascii="Times New Roman" w:hAnsi="Times New Roman" w:cs="Times New Roman"/>
          <w:b/>
          <w:sz w:val="24"/>
          <w:szCs w:val="24"/>
        </w:rPr>
        <w:t>SESIZĂRILOR/</w:t>
      </w:r>
      <w:r w:rsidRPr="00EC4ABF">
        <w:rPr>
          <w:rFonts w:ascii="Times New Roman" w:hAnsi="Times New Roman" w:cs="Times New Roman"/>
          <w:b/>
          <w:sz w:val="24"/>
          <w:szCs w:val="24"/>
        </w:rPr>
        <w:t>DIVERGEN</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ELOR PRIVIND MĂSURAREA GAZELOR NATURALE</w:t>
      </w:r>
    </w:p>
    <w:p w:rsidR="00786A86" w:rsidRPr="00EC4ABF" w:rsidRDefault="00786A86" w:rsidP="00AD7EF0">
      <w:pPr>
        <w:spacing w:after="0" w:line="360" w:lineRule="auto"/>
        <w:jc w:val="both"/>
        <w:rPr>
          <w:rFonts w:ascii="Times New Roman" w:hAnsi="Times New Roman" w:cs="Times New Roman"/>
          <w:sz w:val="24"/>
          <w:szCs w:val="24"/>
        </w:rPr>
      </w:pPr>
    </w:p>
    <w:p w:rsidR="002F0149" w:rsidRPr="00EC4ABF" w:rsidRDefault="002F0149"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(1) În sensul prezentei proceduri următorii termeni, expresii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abrevieri se definesc după cum urmează:</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ANRE – Autoritatea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ională de Reglementare în Domeniul Energiei;</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GNL – gaz naturale lichefiat;</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 operatorul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a gazelor naturale/operatorul sistemului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închis;</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OÎ – operatorul de înmagazinare a gazelor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OTS – operatorul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 – producătorul de gaze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PM – postul de măsurare a gazelor</w:t>
      </w:r>
      <w:r w:rsidR="00E17B92" w:rsidRPr="00EC4ABF">
        <w:rPr>
          <w:rFonts w:ascii="Times New Roman" w:hAnsi="Times New Roman" w:cs="Times New Roman"/>
          <w:sz w:val="24"/>
          <w:szCs w:val="24"/>
        </w:rPr>
        <w:t xml:space="preserve"> </w:t>
      </w:r>
      <w:r w:rsidRPr="00EC4ABF">
        <w:rPr>
          <w:rFonts w:ascii="Times New Roman" w:hAnsi="Times New Roman" w:cs="Times New Roman"/>
          <w:sz w:val="24"/>
          <w:szCs w:val="24"/>
        </w:rPr>
        <w:t>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PRM – postul de reglare măsurare a gazelor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SM – sta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de măsurare a gazelor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SRM – sta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de reglare măsurare a gazelor naturale;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Codul re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elei - Codul re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elei pentru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16/2013,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expertiză metrologică - ansamblu de opera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iuni efectuate în scopul de a examina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de a demonstra starea unui mijloc de măsurare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a determina caracteristicile metrologice ale acestuia, printre altele, prin raportarea la cerin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din reglementările de metrologie legala aplicabile, conform prevederilor pct. 11 din Anexa 1 a Ordonan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ei Guvernului nr. 20/1992 privind activitatea de metrologie,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Listă oficială</w:t>
      </w:r>
      <w:r w:rsidR="001C764C">
        <w:rPr>
          <w:rFonts w:ascii="Times New Roman" w:hAnsi="Times New Roman" w:cs="Times New Roman"/>
          <w:sz w:val="24"/>
          <w:szCs w:val="24"/>
        </w:rPr>
        <w:t xml:space="preserve"> L.O.-2012</w:t>
      </w:r>
      <w:r w:rsidRPr="00EC4ABF">
        <w:rPr>
          <w:rFonts w:ascii="Times New Roman" w:hAnsi="Times New Roman" w:cs="Times New Roman"/>
          <w:sz w:val="24"/>
          <w:szCs w:val="24"/>
        </w:rPr>
        <w:t xml:space="preserve"> - Lista oficială a mijloacelor de măsurare supuse controlului metrologic legal L.O. – 2012, aprobată prin Ordinul directorului general al Biroului Român de Metrologie Legală nr. 148/2012,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Regulament</w:t>
      </w:r>
      <w:r w:rsidR="007A67CB">
        <w:rPr>
          <w:rFonts w:ascii="Times New Roman" w:hAnsi="Times New Roman" w:cs="Times New Roman"/>
          <w:sz w:val="24"/>
          <w:szCs w:val="24"/>
        </w:rPr>
        <w:t>ul</w:t>
      </w:r>
      <w:r w:rsidRPr="00EC4ABF">
        <w:rPr>
          <w:rFonts w:ascii="Times New Roman" w:hAnsi="Times New Roman" w:cs="Times New Roman"/>
          <w:sz w:val="24"/>
          <w:szCs w:val="24"/>
        </w:rPr>
        <w:t xml:space="preserve"> de măsurare - Regulamentul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tranzac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ionate în România,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62/2008,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2F0149" w:rsidRPr="00EC4ABF" w:rsidRDefault="002F0149" w:rsidP="00AD7EF0">
      <w:pPr>
        <w:pStyle w:val="ListParagraph"/>
        <w:numPr>
          <w:ilvl w:val="0"/>
          <w:numId w:val="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sistem</w:t>
      </w:r>
      <w:r w:rsidR="007A67CB">
        <w:rPr>
          <w:rFonts w:ascii="Times New Roman" w:hAnsi="Times New Roman" w:cs="Times New Roman"/>
          <w:sz w:val="24"/>
          <w:szCs w:val="24"/>
        </w:rPr>
        <w:t>ul</w:t>
      </w:r>
      <w:r w:rsidRPr="00EC4ABF">
        <w:rPr>
          <w:rFonts w:ascii="Times New Roman" w:hAnsi="Times New Roman" w:cs="Times New Roman"/>
          <w:sz w:val="24"/>
          <w:szCs w:val="24"/>
        </w:rPr>
        <w:t xml:space="preserve"> de bază – sistemul/mijlocul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utilizat pentru decontare fiscală.</w:t>
      </w:r>
    </w:p>
    <w:p w:rsidR="00810AE3" w:rsidRPr="00EC4ABF" w:rsidRDefault="002F0149" w:rsidP="00AD7EF0">
      <w:pPr>
        <w:pStyle w:val="ListParagraph"/>
        <w:spacing w:after="0" w:line="360" w:lineRule="auto"/>
        <w:ind w:left="0"/>
        <w:jc w:val="both"/>
        <w:rPr>
          <w:rFonts w:ascii="Times New Roman" w:hAnsi="Times New Roman" w:cs="Times New Roman"/>
          <w:sz w:val="24"/>
          <w:szCs w:val="24"/>
        </w:rPr>
      </w:pPr>
      <w:r w:rsidRPr="00EC4ABF">
        <w:rPr>
          <w:rFonts w:ascii="Times New Roman" w:hAnsi="Times New Roman" w:cs="Times New Roman"/>
          <w:sz w:val="24"/>
          <w:szCs w:val="24"/>
        </w:rPr>
        <w:t xml:space="preserve">(2) Termenii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expresiile utiliza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i/utilizate în prezenta procedură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care nu sunt prevăzu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i/prevăzute la alin. (1) sunt defini</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i/definite în legisla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aplicabilă în domeniul gazelor naturale.</w:t>
      </w:r>
    </w:p>
    <w:p w:rsidR="002F0149" w:rsidRPr="00EC4ABF" w:rsidRDefault="002F0149"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prevăzute la art. 2 alin. (1), sunt valabile pentru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gazelor naturale, înregistrate în:</w:t>
      </w:r>
    </w:p>
    <w:p w:rsidR="002F0149" w:rsidRPr="00EC4ABF" w:rsidRDefault="002F014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a)</w:t>
      </w:r>
      <w:r w:rsidRPr="00EC4ABF">
        <w:rPr>
          <w:rFonts w:ascii="Times New Roman" w:hAnsi="Times New Roman" w:cs="Times New Roman"/>
          <w:sz w:val="24"/>
          <w:szCs w:val="24"/>
        </w:rPr>
        <w:tab/>
        <w:t>ultima lună,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acordurilor de interconectare sau a 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 tehnice prevăzute la art. 4 alin. (2) lit. b) sau lit. c);</w:t>
      </w:r>
    </w:p>
    <w:p w:rsidR="002F0149" w:rsidRPr="00EC4ABF" w:rsidRDefault="002F014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b)</w:t>
      </w:r>
      <w:r w:rsidRPr="00EC4ABF">
        <w:rPr>
          <w:rFonts w:ascii="Times New Roman" w:hAnsi="Times New Roman" w:cs="Times New Roman"/>
          <w:sz w:val="24"/>
          <w:szCs w:val="24"/>
        </w:rPr>
        <w:tab/>
        <w:t xml:space="preserve"> ultimele 3 luni consecutive,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contractelor prevăzute la art. 4 alin. (2) lit. a), d), e), f) sau lit. g).</w:t>
      </w:r>
    </w:p>
    <w:p w:rsidR="002F0149" w:rsidRPr="00EC4ABF" w:rsidRDefault="002F014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prevăzute la alin. (1), se întocmesc pentru sistemele de bază aflate în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iune pe instala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w:t>
      </w:r>
    </w:p>
    <w:p w:rsidR="00810AE3" w:rsidRPr="00EC4ABF" w:rsidRDefault="002F0149"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Ulterior demontării sistemelor de bază din instala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cu excep</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demontării în vederea realizării verificării metrologice sau a expertizării metrologice a acestora,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nu mai fac obiectul prevederilor prezentei proceduri.</w:t>
      </w:r>
    </w:p>
    <w:p w:rsidR="00E17B92" w:rsidRPr="00EC4ABF" w:rsidRDefault="00E17B92"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cu privire la mijloacele de măsurare a gazelor naturale verificate de laboratoarele autorizate, respectiv mijloacele de măsurare supuse controlului metrologic legal prevăzute la art. 2 alin. (1) lit. a), se solu</w:t>
      </w:r>
      <w:r w:rsidR="00A127E0" w:rsidRPr="00EC4ABF">
        <w:rPr>
          <w:rFonts w:ascii="Times New Roman" w:hAnsi="Times New Roman" w:cs="Times New Roman"/>
          <w:sz w:val="24"/>
          <w:szCs w:val="24"/>
        </w:rPr>
        <w:t>ț</w:t>
      </w:r>
      <w:r w:rsidR="00D36824" w:rsidRPr="00EC4ABF">
        <w:rPr>
          <w:rFonts w:ascii="Times New Roman" w:hAnsi="Times New Roman" w:cs="Times New Roman"/>
          <w:sz w:val="24"/>
          <w:szCs w:val="24"/>
        </w:rPr>
        <w:t>i</w:t>
      </w:r>
      <w:r w:rsidRPr="00EC4ABF">
        <w:rPr>
          <w:rFonts w:ascii="Times New Roman" w:hAnsi="Times New Roman" w:cs="Times New Roman"/>
          <w:sz w:val="24"/>
          <w:szCs w:val="24"/>
        </w:rPr>
        <w:t>onează de către Biroul Român de Metrologie Legală, prin expertize metrologice, finalizate prin rapoarte de expertiză, conform prevederilor art. 26 din Instruc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iunea de Metrologie Legală – IML: 5-05, aprobată prin Hotărârea Guvernului nr. 1660/2005,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E17B92" w:rsidRPr="00EC4ABF" w:rsidRDefault="00E17B92"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cu privire la sistemele/mijloacele de măsurare a gazelor naturale nesupuse controlului metrologic legal, prevăzute la art. 2 alin. (1) lit. b) se solu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ionează conform prevederilor prezentei proceduri.</w:t>
      </w:r>
    </w:p>
    <w:p w:rsidR="00E17B92" w:rsidRPr="00EC4ABF" w:rsidRDefault="00E17B92"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După caz, la rezolvarea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ele, prevăzute la art. 2 alin. (1) se iau în considerare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dispozi</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w:t>
      </w:r>
    </w:p>
    <w:p w:rsidR="00E17B92" w:rsidRPr="00EC4ABF" w:rsidRDefault="00E17B92" w:rsidP="00AD7EF0">
      <w:pPr>
        <w:numPr>
          <w:ilvl w:val="0"/>
          <w:numId w:val="1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Standardului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ă pentru serviciul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161/2015;</w:t>
      </w:r>
    </w:p>
    <w:p w:rsidR="00E17B92" w:rsidRPr="00EC4ABF" w:rsidRDefault="00E17B92" w:rsidP="00AD7EF0">
      <w:pPr>
        <w:numPr>
          <w:ilvl w:val="0"/>
          <w:numId w:val="1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Standardului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w:t>
      </w:r>
      <w:r w:rsidR="001C764C">
        <w:rPr>
          <w:rFonts w:ascii="Times New Roman" w:hAnsi="Times New Roman" w:cs="Times New Roman"/>
          <w:sz w:val="24"/>
          <w:szCs w:val="24"/>
        </w:rPr>
        <w:t>l</w:t>
      </w:r>
      <w:r w:rsidRPr="00EC4ABF">
        <w:rPr>
          <w:rFonts w:ascii="Times New Roman" w:hAnsi="Times New Roman" w:cs="Times New Roman"/>
          <w:sz w:val="24"/>
          <w:szCs w:val="24"/>
        </w:rPr>
        <w:t xml:space="preserve">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E17B92" w:rsidRPr="00EC4ABF" w:rsidRDefault="00E17B92" w:rsidP="00AD7EF0">
      <w:pPr>
        <w:numPr>
          <w:ilvl w:val="0"/>
          <w:numId w:val="1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Standardului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activitatea de furnizare a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37/2007;</w:t>
      </w:r>
    </w:p>
    <w:p w:rsidR="00E17B92" w:rsidRPr="00EC4ABF" w:rsidRDefault="001C764C" w:rsidP="00AD7EF0">
      <w:pPr>
        <w:numPr>
          <w:ilvl w:val="0"/>
          <w:numId w:val="1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C</w:t>
      </w:r>
      <w:r w:rsidR="00E17B92" w:rsidRPr="00EC4ABF">
        <w:rPr>
          <w:rFonts w:ascii="Times New Roman" w:hAnsi="Times New Roman" w:cs="Times New Roman"/>
          <w:sz w:val="24"/>
          <w:szCs w:val="24"/>
        </w:rPr>
        <w:t>onven</w:t>
      </w:r>
      <w:r w:rsidR="00A127E0" w:rsidRPr="00EC4ABF">
        <w:rPr>
          <w:rFonts w:ascii="Times New Roman" w:hAnsi="Times New Roman" w:cs="Times New Roman"/>
          <w:sz w:val="24"/>
          <w:szCs w:val="24"/>
        </w:rPr>
        <w:t>ț</w:t>
      </w:r>
      <w:r w:rsidR="00E17B92" w:rsidRPr="00EC4ABF">
        <w:rPr>
          <w:rFonts w:ascii="Times New Roman" w:hAnsi="Times New Roman" w:cs="Times New Roman"/>
          <w:sz w:val="24"/>
          <w:szCs w:val="24"/>
        </w:rPr>
        <w:t>iei</w:t>
      </w:r>
      <w:r>
        <w:rPr>
          <w:rFonts w:ascii="Times New Roman" w:hAnsi="Times New Roman" w:cs="Times New Roman"/>
          <w:sz w:val="24"/>
          <w:szCs w:val="24"/>
        </w:rPr>
        <w:t xml:space="preserve"> - cadru</w:t>
      </w:r>
      <w:r w:rsidR="00E17B92" w:rsidRPr="00EC4ABF">
        <w:rPr>
          <w:rFonts w:ascii="Times New Roman" w:hAnsi="Times New Roman" w:cs="Times New Roman"/>
          <w:sz w:val="24"/>
          <w:szCs w:val="24"/>
        </w:rPr>
        <w:t xml:space="preserve"> privind stabilirea parametrilor tehnologici aferen</w:t>
      </w:r>
      <w:r w:rsidR="00A127E0" w:rsidRPr="00EC4ABF">
        <w:rPr>
          <w:rFonts w:ascii="Times New Roman" w:hAnsi="Times New Roman" w:cs="Times New Roman"/>
          <w:sz w:val="24"/>
          <w:szCs w:val="24"/>
        </w:rPr>
        <w:t>ț</w:t>
      </w:r>
      <w:r w:rsidR="00E17B92" w:rsidRPr="00EC4ABF">
        <w:rPr>
          <w:rFonts w:ascii="Times New Roman" w:hAnsi="Times New Roman" w:cs="Times New Roman"/>
          <w:sz w:val="24"/>
          <w:szCs w:val="24"/>
        </w:rPr>
        <w:t>i punctelor fizice de intrare în/ie</w:t>
      </w:r>
      <w:r w:rsidR="00A01AC8" w:rsidRPr="00EC4ABF">
        <w:rPr>
          <w:rFonts w:ascii="Times New Roman" w:hAnsi="Times New Roman" w:cs="Times New Roman"/>
          <w:sz w:val="24"/>
          <w:szCs w:val="24"/>
        </w:rPr>
        <w:t>ș</w:t>
      </w:r>
      <w:r w:rsidR="00E17B92" w:rsidRPr="00EC4ABF">
        <w:rPr>
          <w:rFonts w:ascii="Times New Roman" w:hAnsi="Times New Roman" w:cs="Times New Roman"/>
          <w:sz w:val="24"/>
          <w:szCs w:val="24"/>
        </w:rPr>
        <w:t>ire din Sistemul na</w:t>
      </w:r>
      <w:r w:rsidR="00A127E0" w:rsidRPr="00EC4ABF">
        <w:rPr>
          <w:rFonts w:ascii="Times New Roman" w:hAnsi="Times New Roman" w:cs="Times New Roman"/>
          <w:sz w:val="24"/>
          <w:szCs w:val="24"/>
        </w:rPr>
        <w:t>ț</w:t>
      </w:r>
      <w:r w:rsidR="00E17B92" w:rsidRPr="00EC4ABF">
        <w:rPr>
          <w:rFonts w:ascii="Times New Roman" w:hAnsi="Times New Roman" w:cs="Times New Roman"/>
          <w:sz w:val="24"/>
          <w:szCs w:val="24"/>
        </w:rPr>
        <w:t>ional de transport al gazelor naturale, aprobată prin Ordinul pre</w:t>
      </w:r>
      <w:r w:rsidR="00A01AC8" w:rsidRPr="00EC4ABF">
        <w:rPr>
          <w:rFonts w:ascii="Times New Roman" w:hAnsi="Times New Roman" w:cs="Times New Roman"/>
          <w:sz w:val="24"/>
          <w:szCs w:val="24"/>
        </w:rPr>
        <w:t>ș</w:t>
      </w:r>
      <w:r w:rsidR="00E17B92"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00E17B92"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00E17B92" w:rsidRPr="00EC4ABF">
        <w:rPr>
          <w:rFonts w:ascii="Times New Roman" w:hAnsi="Times New Roman" w:cs="Times New Roman"/>
          <w:sz w:val="24"/>
          <w:szCs w:val="24"/>
        </w:rPr>
        <w:t>ionale de Reglementare în Domeniul Energiei nr. 79/2013;</w:t>
      </w:r>
    </w:p>
    <w:p w:rsidR="00E17B92" w:rsidRPr="00EC4ABF" w:rsidRDefault="00E17B92" w:rsidP="00AD7EF0">
      <w:pPr>
        <w:numPr>
          <w:ilvl w:val="0"/>
          <w:numId w:val="1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acordului de interconectare prevăzut la art. 25</w:t>
      </w:r>
      <w:r w:rsidRPr="00EC4ABF">
        <w:rPr>
          <w:rFonts w:ascii="Times New Roman" w:hAnsi="Times New Roman" w:cs="Times New Roman"/>
          <w:sz w:val="24"/>
          <w:szCs w:val="24"/>
          <w:vertAlign w:val="superscript"/>
        </w:rPr>
        <w:t>1</w:t>
      </w:r>
      <w:r w:rsidRPr="00EC4ABF">
        <w:rPr>
          <w:rFonts w:ascii="Times New Roman" w:hAnsi="Times New Roman" w:cs="Times New Roman"/>
          <w:sz w:val="24"/>
          <w:szCs w:val="24"/>
        </w:rPr>
        <w:t xml:space="preserve"> alin. (4) , art. 25</w:t>
      </w:r>
      <w:r w:rsidRPr="00EC4ABF">
        <w:rPr>
          <w:rFonts w:ascii="Times New Roman" w:hAnsi="Times New Roman" w:cs="Times New Roman"/>
          <w:sz w:val="24"/>
          <w:szCs w:val="24"/>
          <w:vertAlign w:val="superscript"/>
        </w:rPr>
        <w:t>2</w:t>
      </w:r>
      <w:r w:rsidRPr="00EC4ABF">
        <w:rPr>
          <w:rFonts w:ascii="Times New Roman" w:hAnsi="Times New Roman" w:cs="Times New Roman"/>
          <w:sz w:val="24"/>
          <w:szCs w:val="24"/>
        </w:rPr>
        <w:t xml:space="preserve"> alin. (5) sau la art. 25</w:t>
      </w:r>
      <w:r w:rsidRPr="00EC4ABF">
        <w:rPr>
          <w:rFonts w:ascii="Times New Roman" w:hAnsi="Times New Roman" w:cs="Times New Roman"/>
          <w:sz w:val="24"/>
          <w:szCs w:val="24"/>
          <w:vertAlign w:val="superscript"/>
        </w:rPr>
        <w:t>3</w:t>
      </w:r>
      <w:r w:rsidRPr="00EC4ABF">
        <w:rPr>
          <w:rFonts w:ascii="Times New Roman" w:hAnsi="Times New Roman" w:cs="Times New Roman"/>
          <w:sz w:val="24"/>
          <w:szCs w:val="24"/>
        </w:rPr>
        <w:t xml:space="preserve"> alin. (8) din Codul re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elei pentru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16/2013,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D36824" w:rsidRPr="00EC4ABF" w:rsidRDefault="00D36824"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Procedura de rezolvare 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iilor/sesizărilor/divergen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se consideră declan</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ată odată cu înregistrarea la operatorul economic prevăzut la art. 3 alin. (1) 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transmise de solicitant, înso</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ită de documentele justificative existente, în copie, după caz.</w:t>
      </w:r>
    </w:p>
    <w:p w:rsidR="00D36824" w:rsidRPr="00EC4ABF" w:rsidRDefault="00D36824"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prevăzută la alin. (1) este formulată în scris, în limba română,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este </w:t>
      </w:r>
      <w:r w:rsidR="00D43D0A">
        <w:rPr>
          <w:rFonts w:ascii="Times New Roman" w:hAnsi="Times New Roman" w:cs="Times New Roman"/>
          <w:sz w:val="24"/>
          <w:szCs w:val="24"/>
        </w:rPr>
        <w:t>depusă/</w:t>
      </w:r>
      <w:r w:rsidRPr="00EC4ABF">
        <w:rPr>
          <w:rFonts w:ascii="Times New Roman" w:hAnsi="Times New Roman" w:cs="Times New Roman"/>
          <w:sz w:val="24"/>
          <w:szCs w:val="24"/>
        </w:rPr>
        <w:t>transmisă online sau prin fax/po</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tă/po</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tă electronică</w:t>
      </w:r>
      <w:r w:rsidR="00F82237" w:rsidRPr="00EC4ABF">
        <w:rPr>
          <w:rFonts w:ascii="Times New Roman" w:hAnsi="Times New Roman" w:cs="Times New Roman"/>
          <w:sz w:val="24"/>
          <w:szCs w:val="24"/>
        </w:rPr>
        <w:t xml:space="preserve"> la</w:t>
      </w:r>
      <w:r w:rsidR="00F82237" w:rsidRPr="00EC4ABF">
        <w:rPr>
          <w:rFonts w:ascii="Times New Roman" w:eastAsia="Times New Roman" w:hAnsi="Times New Roman" w:cs="Times New Roman"/>
          <w:sz w:val="24"/>
          <w:szCs w:val="24"/>
        </w:rPr>
        <w:t xml:space="preserve"> </w:t>
      </w:r>
      <w:r w:rsidR="00F82237" w:rsidRPr="00EC4ABF">
        <w:rPr>
          <w:rFonts w:ascii="Times New Roman" w:hAnsi="Times New Roman" w:cs="Times New Roman"/>
          <w:sz w:val="24"/>
          <w:szCs w:val="24"/>
        </w:rPr>
        <w:t>P/OÎ/OTS/OD</w:t>
      </w:r>
      <w:r w:rsidRPr="00EC4ABF">
        <w:rPr>
          <w:rFonts w:ascii="Times New Roman" w:hAnsi="Times New Roman" w:cs="Times New Roman"/>
          <w:sz w:val="24"/>
          <w:szCs w:val="24"/>
        </w:rPr>
        <w:t>.</w:t>
      </w:r>
    </w:p>
    <w:p w:rsidR="00D36824" w:rsidRPr="00EC4ABF" w:rsidRDefault="00D36824"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prevăzută la alin. (1) trebuie să cuprindă cel pu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 următoarele 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w:t>
      </w:r>
    </w:p>
    <w:p w:rsidR="00D36824" w:rsidRPr="00EC4ABF" w:rsidRDefault="00D36824" w:rsidP="00AD7EF0">
      <w:pPr>
        <w:pStyle w:val="ListParagraph"/>
        <w:numPr>
          <w:ilvl w:val="0"/>
          <w:numId w:val="1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datele de identificare ale solicitantului:</w:t>
      </w:r>
    </w:p>
    <w:p w:rsidR="00D36824" w:rsidRPr="00EC4ABF" w:rsidRDefault="00D36824" w:rsidP="00AD7EF0">
      <w:pPr>
        <w:numPr>
          <w:ilvl w:val="0"/>
          <w:numId w:val="11"/>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 xml:space="preserve">pentru persoane fizice: numele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prenumele, adresa de domiciliu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adresa de coresponden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dacă este cazul;</w:t>
      </w:r>
    </w:p>
    <w:p w:rsidR="00D36824" w:rsidRPr="00EC4ABF" w:rsidRDefault="00D36824" w:rsidP="00AD7EF0">
      <w:pPr>
        <w:numPr>
          <w:ilvl w:val="0"/>
          <w:numId w:val="11"/>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pentru persoane juridice: denumire, sediul social, nr. de ordine în registrul comer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ului; codul unic de înregistrare, reprezentant legal – numele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prenumele, adresa de coresponden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w:t>
      </w:r>
    </w:p>
    <w:p w:rsidR="00D36824" w:rsidRPr="00EC4ABF" w:rsidRDefault="00D36824" w:rsidP="00AD7EF0">
      <w:pPr>
        <w:pStyle w:val="ListParagraph"/>
        <w:numPr>
          <w:ilvl w:val="0"/>
          <w:numId w:val="1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datele referitoare la sistemul de bază: adresa locului de consum, codul locului de consum, respectiv codul SRM/SM/PRM/PM, tipul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seria sistemului/mijlocului de măsurare a gazelor naturale;</w:t>
      </w:r>
    </w:p>
    <w:p w:rsidR="00D36824" w:rsidRPr="00EC4ABF" w:rsidRDefault="00D36824" w:rsidP="00AD7EF0">
      <w:pPr>
        <w:pStyle w:val="ListParagraph"/>
        <w:numPr>
          <w:ilvl w:val="0"/>
          <w:numId w:val="1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datele de contact ale solicitantului: numărul de telefon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i/sau adresa de po</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tă electronică;</w:t>
      </w:r>
    </w:p>
    <w:p w:rsidR="00D36824" w:rsidRPr="00EC4ABF" w:rsidRDefault="00D36824" w:rsidP="00AD7EF0">
      <w:pPr>
        <w:pStyle w:val="ListParagraph"/>
        <w:numPr>
          <w:ilvl w:val="0"/>
          <w:numId w:val="1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prezentarea pe larg a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 de fapt la care se referă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w:t>
      </w:r>
    </w:p>
    <w:p w:rsidR="00D36824" w:rsidRPr="00EC4ABF" w:rsidRDefault="00D36824" w:rsidP="00AD7EF0">
      <w:pPr>
        <w:pStyle w:val="ListParagraph"/>
        <w:numPr>
          <w:ilvl w:val="0"/>
          <w:numId w:val="1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solicitarea sau nu, după caz, a expertizării metrologice a mijlocului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supus controlului metrologic legal, prevăzut la art. 2 alin. (1) lit. a).</w:t>
      </w:r>
    </w:p>
    <w:p w:rsidR="00D36824" w:rsidRPr="00EC4ABF" w:rsidRDefault="00D36824"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(4) Documentele justificative prevăzute la alin. (1) sunt, după caz:</w:t>
      </w:r>
    </w:p>
    <w:p w:rsidR="00D36824" w:rsidRPr="00EC4ABF" w:rsidRDefault="00D36824" w:rsidP="00AD7EF0">
      <w:pPr>
        <w:pStyle w:val="ListParagraph"/>
        <w:numPr>
          <w:ilvl w:val="0"/>
          <w:numId w:val="1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factura/facturile de gaze naturale aferente perioadei reclamate;</w:t>
      </w:r>
    </w:p>
    <w:p w:rsidR="00816E1D" w:rsidRDefault="00D36824" w:rsidP="00AD7EF0">
      <w:pPr>
        <w:pStyle w:val="ListParagraph"/>
        <w:numPr>
          <w:ilvl w:val="0"/>
          <w:numId w:val="1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buletinul de mi</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care a mijloacelor de măsurare a gazelor naturale;</w:t>
      </w:r>
    </w:p>
    <w:p w:rsidR="00142302" w:rsidRPr="009D4E03" w:rsidRDefault="00142302" w:rsidP="00AD7EF0">
      <w:pPr>
        <w:pStyle w:val="ListParagraph"/>
        <w:numPr>
          <w:ilvl w:val="0"/>
          <w:numId w:val="13"/>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nota de constatare, prevăzută la art. 6 alin. (3), după caz;</w:t>
      </w:r>
    </w:p>
    <w:p w:rsidR="00D36824" w:rsidRPr="00EC4ABF" w:rsidRDefault="00D36824" w:rsidP="00AD7EF0">
      <w:pPr>
        <w:pStyle w:val="ListParagraph"/>
        <w:numPr>
          <w:ilvl w:val="0"/>
          <w:numId w:val="1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procesul/procesele verbal/verbale privind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w:t>
      </w:r>
    </w:p>
    <w:p w:rsidR="00E17B92" w:rsidRPr="00EC4ABF" w:rsidRDefault="00D36824" w:rsidP="00AD7EF0">
      <w:pPr>
        <w:pStyle w:val="ListParagraph"/>
        <w:numPr>
          <w:ilvl w:val="0"/>
          <w:numId w:val="1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alte documente cuprinzând 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 sau datele necesare rezolvării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w:t>
      </w:r>
    </w:p>
    <w:p w:rsidR="004C63AA" w:rsidRPr="00EC4ABF" w:rsidRDefault="004C63AA" w:rsidP="00AD7EF0">
      <w:pPr>
        <w:pStyle w:val="ListParagraph"/>
        <w:numPr>
          <w:ilvl w:val="0"/>
          <w:numId w:val="3"/>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(1) După înregistrarea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iei/sesizării/divergen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ei, operatorul </w:t>
      </w:r>
      <w:r w:rsidR="00F9049C">
        <w:rPr>
          <w:rFonts w:ascii="Times New Roman" w:eastAsia="Times New Roman" w:hAnsi="Times New Roman" w:cs="Times New Roman"/>
          <w:sz w:val="24"/>
          <w:szCs w:val="24"/>
        </w:rPr>
        <w:t xml:space="preserve">economic </w:t>
      </w:r>
      <w:r w:rsidRPr="00EC4ABF">
        <w:rPr>
          <w:rFonts w:ascii="Times New Roman" w:eastAsia="Times New Roman" w:hAnsi="Times New Roman" w:cs="Times New Roman"/>
          <w:sz w:val="24"/>
          <w:szCs w:val="24"/>
        </w:rPr>
        <w:t>prevăzut la art. 3 alin. (1) parcurge următoarele etape, respectiv:</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analizarea preliminară a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iei/sesizării/divergen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ei, precum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a documentelor justificative ata</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 xml:space="preserve">ate, după caz; </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 xml:space="preserve">solicitarea completării acestora cu datele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iile suplimentare, în situa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 în care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ia/sesizarea/divergen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a este neclară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i/sau documentele ata</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ate nu sunt concludente;</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 xml:space="preserve">convocarea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audierea solicitantului, după caz;</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solicitarea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iilor necesare de la alte institu</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ii publice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i/sau al</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 operatori economici, după caz;</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verificarea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iilor comunicate de solicitant, inclusiv deplasarea la fa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a locului;</w:t>
      </w:r>
    </w:p>
    <w:p w:rsidR="004C63AA" w:rsidRPr="00EC4ABF" w:rsidRDefault="004C63AA" w:rsidP="00AD7EF0">
      <w:pPr>
        <w:pStyle w:val="ListParagraph"/>
        <w:numPr>
          <w:ilvl w:val="0"/>
          <w:numId w:val="15"/>
        </w:numPr>
        <w:spacing w:after="0" w:line="360" w:lineRule="auto"/>
        <w:ind w:left="0" w:firstLine="0"/>
        <w:jc w:val="both"/>
        <w:rPr>
          <w:rFonts w:ascii="Times New Roman" w:eastAsia="Calibri" w:hAnsi="Times New Roman" w:cs="Times New Roman"/>
          <w:sz w:val="24"/>
          <w:szCs w:val="24"/>
        </w:rPr>
      </w:pPr>
      <w:r w:rsidRPr="00EC4ABF">
        <w:rPr>
          <w:rFonts w:ascii="Times New Roman" w:eastAsia="Times New Roman" w:hAnsi="Times New Roman" w:cs="Times New Roman"/>
          <w:sz w:val="24"/>
          <w:szCs w:val="24"/>
        </w:rPr>
        <w:t xml:space="preserve">deplasarea prevăzută la lit. e) se realizează în vederea </w:t>
      </w:r>
      <w:r w:rsidRPr="00EC4ABF">
        <w:rPr>
          <w:rFonts w:ascii="Times New Roman" w:eastAsia="Calibri" w:hAnsi="Times New Roman" w:cs="Times New Roman"/>
          <w:sz w:val="24"/>
          <w:szCs w:val="24"/>
        </w:rPr>
        <w:t>verificării la:</w:t>
      </w:r>
    </w:p>
    <w:p w:rsidR="004C63AA" w:rsidRPr="00EC4ABF" w:rsidRDefault="004C63AA" w:rsidP="00AD7EF0">
      <w:pPr>
        <w:pStyle w:val="ListParagraph"/>
        <w:numPr>
          <w:ilvl w:val="0"/>
          <w:numId w:val="14"/>
        </w:numPr>
        <w:spacing w:after="0" w:line="360" w:lineRule="auto"/>
        <w:ind w:left="1560"/>
        <w:jc w:val="both"/>
        <w:rPr>
          <w:rFonts w:ascii="Times New Roman" w:eastAsia="Calibri" w:hAnsi="Times New Roman" w:cs="Times New Roman"/>
          <w:sz w:val="24"/>
          <w:szCs w:val="24"/>
        </w:rPr>
      </w:pPr>
      <w:r w:rsidRPr="00EC4ABF">
        <w:rPr>
          <w:rFonts w:ascii="Times New Roman" w:eastAsia="Calibri" w:hAnsi="Times New Roman" w:cs="Times New Roman"/>
          <w:sz w:val="24"/>
          <w:szCs w:val="24"/>
        </w:rPr>
        <w:t>punctul de predare/preluare a func</w:t>
      </w:r>
      <w:r w:rsidR="00A127E0" w:rsidRPr="00EC4ABF">
        <w:rPr>
          <w:rFonts w:ascii="Times New Roman" w:eastAsia="Calibri" w:hAnsi="Times New Roman" w:cs="Times New Roman"/>
          <w:sz w:val="24"/>
          <w:szCs w:val="24"/>
        </w:rPr>
        <w:t>ț</w:t>
      </w:r>
      <w:r w:rsidRPr="00EC4ABF">
        <w:rPr>
          <w:rFonts w:ascii="Times New Roman" w:eastAsia="Calibri" w:hAnsi="Times New Roman" w:cs="Times New Roman"/>
          <w:sz w:val="24"/>
          <w:szCs w:val="24"/>
        </w:rPr>
        <w:t>ionării sistemului/mijlocului de măsurare</w:t>
      </w:r>
      <w:r w:rsidR="000C1B48">
        <w:rPr>
          <w:rFonts w:ascii="Times New Roman" w:eastAsia="Calibri" w:hAnsi="Times New Roman" w:cs="Times New Roman"/>
          <w:sz w:val="24"/>
          <w:szCs w:val="24"/>
        </w:rPr>
        <w:t xml:space="preserve"> și</w:t>
      </w:r>
      <w:r w:rsidRPr="00EC4ABF">
        <w:rPr>
          <w:rFonts w:ascii="Times New Roman" w:eastAsia="Calibri" w:hAnsi="Times New Roman" w:cs="Times New Roman"/>
          <w:sz w:val="24"/>
          <w:szCs w:val="24"/>
        </w:rPr>
        <w:t xml:space="preserve"> a componentelor acestora; </w:t>
      </w:r>
      <w:r w:rsidRPr="00EC4ABF">
        <w:rPr>
          <w:rFonts w:ascii="Times New Roman" w:hAnsi="Times New Roman" w:cs="Times New Roman"/>
          <w:sz w:val="24"/>
          <w:szCs w:val="24"/>
        </w:rPr>
        <w:t>acolo unde instala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dotarea tehnică a PM/PRM/SM/SRM permite se poate monta în serie cu sistemul de bază un sistem de referin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w:t>
      </w:r>
      <w:r w:rsidRPr="00EC4ABF">
        <w:rPr>
          <w:rFonts w:ascii="Times New Roman" w:eastAsia="Calibri" w:hAnsi="Times New Roman" w:cs="Times New Roman"/>
          <w:sz w:val="24"/>
          <w:szCs w:val="24"/>
        </w:rPr>
        <w:t>;</w:t>
      </w:r>
    </w:p>
    <w:p w:rsidR="004C63AA" w:rsidRPr="00EC4ABF" w:rsidRDefault="004C63AA" w:rsidP="00AD7EF0">
      <w:pPr>
        <w:pStyle w:val="ListParagraph"/>
        <w:numPr>
          <w:ilvl w:val="0"/>
          <w:numId w:val="14"/>
        </w:numPr>
        <w:spacing w:after="0" w:line="360" w:lineRule="auto"/>
        <w:ind w:left="1560"/>
        <w:jc w:val="both"/>
        <w:rPr>
          <w:rFonts w:ascii="Times New Roman" w:eastAsia="Calibri" w:hAnsi="Times New Roman" w:cs="Times New Roman"/>
          <w:sz w:val="24"/>
          <w:szCs w:val="24"/>
        </w:rPr>
      </w:pPr>
      <w:r w:rsidRPr="00EC4ABF">
        <w:rPr>
          <w:rFonts w:ascii="Times New Roman" w:eastAsia="Calibri" w:hAnsi="Times New Roman" w:cs="Times New Roman"/>
          <w:sz w:val="24"/>
          <w:szCs w:val="24"/>
        </w:rPr>
        <w:t>locul de consum a func</w:t>
      </w:r>
      <w:r w:rsidR="00A127E0" w:rsidRPr="00EC4ABF">
        <w:rPr>
          <w:rFonts w:ascii="Times New Roman" w:eastAsia="Calibri" w:hAnsi="Times New Roman" w:cs="Times New Roman"/>
          <w:sz w:val="24"/>
          <w:szCs w:val="24"/>
        </w:rPr>
        <w:t>ț</w:t>
      </w:r>
      <w:r w:rsidRPr="00EC4ABF">
        <w:rPr>
          <w:rFonts w:ascii="Times New Roman" w:eastAsia="Calibri" w:hAnsi="Times New Roman" w:cs="Times New Roman"/>
          <w:sz w:val="24"/>
          <w:szCs w:val="24"/>
        </w:rPr>
        <w:t>ionării mijlocului de măsurare a gazelor naturale;</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 xml:space="preserve">înlocuirea sistemului/mijlocului de măsurare a gazelor naturale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 xml:space="preserve">i verificarea sistemului de bază sau expertizarea metrologică a acestuia, </w:t>
      </w:r>
      <w:r w:rsidR="000955A9" w:rsidRPr="00EC4ABF">
        <w:rPr>
          <w:rFonts w:ascii="Times New Roman" w:eastAsia="Times New Roman" w:hAnsi="Times New Roman" w:cs="Times New Roman"/>
          <w:sz w:val="24"/>
          <w:szCs w:val="24"/>
        </w:rPr>
        <w:t>doar în situația în care este necesară</w:t>
      </w:r>
      <w:r w:rsidR="000955A9">
        <w:rPr>
          <w:rFonts w:ascii="Times New Roman" w:eastAsia="Times New Roman" w:hAnsi="Times New Roman" w:cs="Times New Roman"/>
          <w:sz w:val="24"/>
          <w:szCs w:val="24"/>
        </w:rPr>
        <w:t>,</w:t>
      </w:r>
      <w:r w:rsidR="000955A9" w:rsidRPr="00EC4ABF">
        <w:rPr>
          <w:rFonts w:ascii="Times New Roman" w:eastAsia="Times New Roman" w:hAnsi="Times New Roman" w:cs="Times New Roman"/>
          <w:sz w:val="24"/>
          <w:szCs w:val="24"/>
        </w:rPr>
        <w:t xml:space="preserve"> </w:t>
      </w:r>
      <w:r w:rsidRPr="00EC4ABF">
        <w:rPr>
          <w:rFonts w:ascii="Times New Roman" w:eastAsia="Times New Roman" w:hAnsi="Times New Roman" w:cs="Times New Roman"/>
          <w:sz w:val="24"/>
          <w:szCs w:val="24"/>
        </w:rPr>
        <w:t>după caz;</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 xml:space="preserve">expertizarea metrologică a mijlocului de măsurare prevăzut la art. 2 alin. (1) lit. a), după caz,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ob</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inerea raportului de expertiză;</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întocmirea procesului-verbal de analiză, a raportului de expertizare metrologică sau a fi</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ei de măsurare, după caz;</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 xml:space="preserve">întocmirea </w:t>
      </w:r>
      <w:r w:rsidR="00765C9E" w:rsidRPr="00EC4ABF">
        <w:rPr>
          <w:rFonts w:ascii="Times New Roman" w:eastAsia="Times New Roman" w:hAnsi="Times New Roman" w:cs="Times New Roman"/>
          <w:sz w:val="24"/>
          <w:szCs w:val="24"/>
        </w:rPr>
        <w:t>documentel</w:t>
      </w:r>
      <w:r w:rsidRPr="00EC4ABF">
        <w:rPr>
          <w:rFonts w:ascii="Times New Roman" w:eastAsia="Times New Roman" w:hAnsi="Times New Roman" w:cs="Times New Roman"/>
          <w:sz w:val="24"/>
          <w:szCs w:val="24"/>
        </w:rPr>
        <w:t>or specifice întocmite în ur</w:t>
      </w:r>
      <w:r w:rsidR="00765C9E" w:rsidRPr="00EC4ABF">
        <w:rPr>
          <w:rFonts w:ascii="Times New Roman" w:eastAsia="Times New Roman" w:hAnsi="Times New Roman" w:cs="Times New Roman"/>
          <w:sz w:val="24"/>
          <w:szCs w:val="24"/>
        </w:rPr>
        <w:t>ma verificării prevăzute la lit</w:t>
      </w:r>
      <w:r w:rsidRPr="00EC4ABF">
        <w:rPr>
          <w:rFonts w:ascii="Times New Roman" w:eastAsia="Times New Roman" w:hAnsi="Times New Roman" w:cs="Times New Roman"/>
          <w:sz w:val="24"/>
          <w:szCs w:val="24"/>
        </w:rPr>
        <w:t>. f);</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analizarea tuturor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iilor ob</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inute în vederea solu</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ionării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iei/sesizării/divergen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ei;</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elaborarea răspunsului solicitantului;</w:t>
      </w:r>
    </w:p>
    <w:p w:rsidR="004C63AA" w:rsidRPr="00EC4ABF" w:rsidRDefault="004C63AA" w:rsidP="00AD7EF0">
      <w:pPr>
        <w:pStyle w:val="ListParagraph"/>
        <w:numPr>
          <w:ilvl w:val="0"/>
          <w:numId w:val="15"/>
        </w:numPr>
        <w:spacing w:after="0" w:line="360" w:lineRule="auto"/>
        <w:ind w:left="0" w:firstLine="0"/>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comunicarea răspunsului solicitantului prin po</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tă electronică, fax</w:t>
      </w:r>
      <w:r w:rsidR="00D43D0A">
        <w:rPr>
          <w:rFonts w:ascii="Times New Roman" w:eastAsia="Times New Roman" w:hAnsi="Times New Roman" w:cs="Times New Roman"/>
          <w:sz w:val="24"/>
          <w:szCs w:val="24"/>
        </w:rPr>
        <w:t>,</w:t>
      </w:r>
      <w:r w:rsidRPr="00EC4ABF">
        <w:rPr>
          <w:rFonts w:ascii="Times New Roman" w:eastAsia="Times New Roman" w:hAnsi="Times New Roman" w:cs="Times New Roman"/>
          <w:sz w:val="24"/>
          <w:szCs w:val="24"/>
        </w:rPr>
        <w:t xml:space="preserve"> po</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tă</w:t>
      </w:r>
      <w:r w:rsidR="00D43D0A">
        <w:rPr>
          <w:rFonts w:ascii="Times New Roman" w:eastAsia="Times New Roman" w:hAnsi="Times New Roman" w:cs="Times New Roman"/>
          <w:sz w:val="24"/>
          <w:szCs w:val="24"/>
        </w:rPr>
        <w:t xml:space="preserve"> etc</w:t>
      </w:r>
      <w:r w:rsidRPr="00EC4ABF">
        <w:rPr>
          <w:rFonts w:ascii="Times New Roman" w:eastAsia="Times New Roman" w:hAnsi="Times New Roman" w:cs="Times New Roman"/>
          <w:sz w:val="24"/>
          <w:szCs w:val="24"/>
        </w:rPr>
        <w:t>.</w:t>
      </w:r>
    </w:p>
    <w:p w:rsidR="004C63AA" w:rsidRPr="00EC4ABF" w:rsidRDefault="004C63AA" w:rsidP="00AD7EF0">
      <w:pPr>
        <w:spacing w:after="0" w:line="360" w:lineRule="auto"/>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(2) În situa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 în care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ia/sesizarea/divergen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a privind măsurarea cantită</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ilor de gaze naturale este înregistrată la furnizorul de gaze naturale aceasta este redirec</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ionată spre rezolvare către P/OÎ/OTS/OD, după caz, cu informarea solicitantului despre acest fapt.</w:t>
      </w:r>
    </w:p>
    <w:p w:rsidR="004C63AA" w:rsidRPr="00EC4ABF" w:rsidRDefault="004C63AA" w:rsidP="00AD7EF0">
      <w:pPr>
        <w:spacing w:after="0" w:line="360" w:lineRule="auto"/>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(3) Redirec</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ionarea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informarea prevăzute la alin</w:t>
      </w:r>
      <w:r w:rsidR="00063DEF">
        <w:rPr>
          <w:rFonts w:ascii="Times New Roman" w:eastAsia="Times New Roman" w:hAnsi="Times New Roman" w:cs="Times New Roman"/>
          <w:sz w:val="24"/>
          <w:szCs w:val="24"/>
        </w:rPr>
        <w:t>. (2) se realizează de furnizor</w:t>
      </w:r>
      <w:r w:rsidRPr="00EC4ABF">
        <w:rPr>
          <w:rFonts w:ascii="Times New Roman" w:eastAsia="Times New Roman" w:hAnsi="Times New Roman" w:cs="Times New Roman"/>
          <w:sz w:val="24"/>
          <w:szCs w:val="24"/>
        </w:rPr>
        <w:t xml:space="preserve"> de gaze naturale, în termen de 3 zile lucrătoare de la data înregistrării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iei/sesizării/divergen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ei.</w:t>
      </w:r>
    </w:p>
    <w:p w:rsidR="004C63AA" w:rsidRPr="00EC4ABF" w:rsidRDefault="004C63AA" w:rsidP="00AD7EF0">
      <w:pPr>
        <w:spacing w:after="0" w:line="360" w:lineRule="auto"/>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(4) Informarea prevăzută la alin. (2) cuprinde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ii</w:t>
      </w:r>
      <w:r w:rsidR="00F82237" w:rsidRPr="00EC4ABF">
        <w:rPr>
          <w:rFonts w:ascii="Times New Roman" w:eastAsia="Times New Roman" w:hAnsi="Times New Roman" w:cs="Times New Roman"/>
          <w:sz w:val="24"/>
          <w:szCs w:val="24"/>
        </w:rPr>
        <w:t>le</w:t>
      </w:r>
      <w:r w:rsidRPr="00EC4ABF">
        <w:rPr>
          <w:rFonts w:ascii="Times New Roman" w:eastAsia="Times New Roman" w:hAnsi="Times New Roman" w:cs="Times New Roman"/>
          <w:sz w:val="24"/>
          <w:szCs w:val="24"/>
        </w:rPr>
        <w:t xml:space="preserve"> referitoare la redirec</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ionarea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iei/sesizării/divergen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ei către P/OÎ/OTS/OD, după caz, precum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 xml:space="preserve">i la faptul că răspunsul </w:t>
      </w:r>
      <w:r w:rsidR="00D551D4">
        <w:rPr>
          <w:rFonts w:ascii="Times New Roman" w:eastAsia="Times New Roman" w:hAnsi="Times New Roman" w:cs="Times New Roman"/>
          <w:sz w:val="24"/>
          <w:szCs w:val="24"/>
        </w:rPr>
        <w:t xml:space="preserve">urmează să fie </w:t>
      </w:r>
      <w:r w:rsidRPr="00EC4ABF">
        <w:rPr>
          <w:rFonts w:ascii="Times New Roman" w:eastAsia="Times New Roman" w:hAnsi="Times New Roman" w:cs="Times New Roman"/>
          <w:sz w:val="24"/>
          <w:szCs w:val="24"/>
        </w:rPr>
        <w:t xml:space="preserve">formulat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 xml:space="preserve">i transmis de </w:t>
      </w:r>
      <w:r w:rsidR="004858CA" w:rsidRPr="004858CA">
        <w:rPr>
          <w:rFonts w:ascii="Times New Roman" w:eastAsia="Times New Roman" w:hAnsi="Times New Roman" w:cs="Times New Roman"/>
          <w:sz w:val="24"/>
          <w:szCs w:val="24"/>
        </w:rPr>
        <w:t>P/OÎ/OTS/OD</w:t>
      </w:r>
      <w:r w:rsidRPr="00EC4ABF">
        <w:rPr>
          <w:rFonts w:ascii="Times New Roman" w:eastAsia="Times New Roman" w:hAnsi="Times New Roman" w:cs="Times New Roman"/>
          <w:sz w:val="24"/>
          <w:szCs w:val="24"/>
        </w:rPr>
        <w:t>.</w:t>
      </w:r>
    </w:p>
    <w:p w:rsidR="004C63AA" w:rsidRPr="00EC4ABF" w:rsidRDefault="004C63AA" w:rsidP="00AD7EF0">
      <w:pPr>
        <w:spacing w:after="0" w:line="360" w:lineRule="auto"/>
        <w:jc w:val="both"/>
        <w:rPr>
          <w:rFonts w:ascii="Times New Roman" w:eastAsia="Times New Roman" w:hAnsi="Times New Roman" w:cs="Times New Roman"/>
          <w:sz w:val="24"/>
          <w:szCs w:val="24"/>
        </w:rPr>
      </w:pPr>
      <w:r w:rsidRPr="00EC4ABF">
        <w:rPr>
          <w:rFonts w:ascii="Times New Roman" w:eastAsia="Times New Roman" w:hAnsi="Times New Roman" w:cs="Times New Roman"/>
          <w:sz w:val="24"/>
          <w:szCs w:val="24"/>
        </w:rPr>
        <w:t>(5)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ia/sesizarea/divergen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a se clasează dacă solicitantul nu răspunde în termen de 30 de zile de la </w:t>
      </w:r>
      <w:r w:rsidR="00F82237" w:rsidRPr="00EC4ABF">
        <w:rPr>
          <w:rFonts w:ascii="Times New Roman" w:eastAsia="Times New Roman" w:hAnsi="Times New Roman" w:cs="Times New Roman"/>
          <w:sz w:val="24"/>
          <w:szCs w:val="24"/>
        </w:rPr>
        <w:t xml:space="preserve">data </w:t>
      </w:r>
      <w:r w:rsidRPr="00EC4ABF">
        <w:rPr>
          <w:rFonts w:ascii="Times New Roman" w:eastAsia="Times New Roman" w:hAnsi="Times New Roman" w:cs="Times New Roman"/>
          <w:sz w:val="24"/>
          <w:szCs w:val="24"/>
        </w:rPr>
        <w:t>solicitării prevăzută la alin. (1) lit. b).</w:t>
      </w:r>
    </w:p>
    <w:p w:rsidR="00810AE3" w:rsidRPr="00EC4ABF" w:rsidRDefault="004C63AA" w:rsidP="00AD7EF0">
      <w:pPr>
        <w:spacing w:after="0" w:line="360" w:lineRule="auto"/>
        <w:jc w:val="both"/>
        <w:rPr>
          <w:rFonts w:ascii="Times New Roman" w:hAnsi="Times New Roman" w:cs="Times New Roman"/>
          <w:sz w:val="24"/>
          <w:szCs w:val="24"/>
        </w:rPr>
      </w:pPr>
      <w:r w:rsidRPr="00EC4ABF">
        <w:rPr>
          <w:rFonts w:ascii="Times New Roman" w:eastAsia="Times New Roman" w:hAnsi="Times New Roman" w:cs="Times New Roman"/>
          <w:sz w:val="24"/>
          <w:szCs w:val="24"/>
        </w:rPr>
        <w:t>(6) În situa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 prevăzută la alin. (2), P/OI/OTS/OD, căruia i-a fost redirec</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ionată spre rezolvare reclama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ia/sesizarea/divergen</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a, parcurge etapele prevăzute la alin. (1).</w:t>
      </w:r>
    </w:p>
    <w:p w:rsidR="00F82237" w:rsidRPr="00EC4ABF" w:rsidRDefault="00F82237"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Rezolvarea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cu privire la măsurarea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ilor de gaze naturale se finalizează prin formularea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transmiterea unui răspuns solicitantului.</w:t>
      </w:r>
    </w:p>
    <w:p w:rsidR="00DB463B" w:rsidRPr="00EC4ABF" w:rsidRDefault="00DB463B"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eastAsia="Times New Roman" w:hAnsi="Times New Roman" w:cs="Times New Roman"/>
          <w:sz w:val="24"/>
          <w:szCs w:val="24"/>
        </w:rPr>
        <w:t>(1) Răspunsul prevăzut la art. 11</w:t>
      </w:r>
      <w:r w:rsidR="00D551D4">
        <w:rPr>
          <w:rFonts w:ascii="Times New Roman" w:eastAsia="Times New Roman" w:hAnsi="Times New Roman" w:cs="Times New Roman"/>
          <w:sz w:val="24"/>
          <w:szCs w:val="24"/>
        </w:rPr>
        <w:t xml:space="preserve"> alin. (1) lit. l)</w:t>
      </w:r>
      <w:r w:rsidRPr="00EC4ABF">
        <w:rPr>
          <w:rFonts w:ascii="Times New Roman" w:eastAsia="Times New Roman" w:hAnsi="Times New Roman" w:cs="Times New Roman"/>
          <w:sz w:val="24"/>
          <w:szCs w:val="24"/>
        </w:rPr>
        <w:t xml:space="preserve"> se elaborează de P</w:t>
      </w:r>
      <w:r w:rsidRPr="00EC4ABF">
        <w:rPr>
          <w:rFonts w:ascii="Times New Roman" w:hAnsi="Times New Roman" w:cs="Times New Roman"/>
          <w:sz w:val="24"/>
          <w:szCs w:val="24"/>
        </w:rPr>
        <w:t>/OÎ/OTS/OD</w:t>
      </w:r>
      <w:r w:rsidRPr="00EC4ABF">
        <w:rPr>
          <w:rFonts w:ascii="Times New Roman" w:eastAsia="Times New Roman" w:hAnsi="Times New Roman" w:cs="Times New Roman"/>
          <w:sz w:val="24"/>
          <w:szCs w:val="24"/>
        </w:rPr>
        <w:t xml:space="preserve"> în baza informa</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iilor prevăzute la art. 10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 xml:space="preserve">i a </w:t>
      </w:r>
      <w:r w:rsidRPr="00EC4ABF">
        <w:rPr>
          <w:rFonts w:ascii="Times New Roman" w:hAnsi="Times New Roman" w:cs="Times New Roman"/>
          <w:sz w:val="24"/>
          <w:szCs w:val="24"/>
        </w:rPr>
        <w:t>raportului de expertiză metrologică pentru mijloacele de măsurare, după caz</w:t>
      </w:r>
      <w:r w:rsidRPr="00EC4ABF">
        <w:rPr>
          <w:rFonts w:ascii="Times New Roman" w:eastAsia="Times New Roman" w:hAnsi="Times New Roman" w:cs="Times New Roman"/>
          <w:sz w:val="24"/>
          <w:szCs w:val="24"/>
        </w:rPr>
        <w:t>.</w:t>
      </w:r>
    </w:p>
    <w:p w:rsidR="00810AE3" w:rsidRPr="00EC4ABF" w:rsidRDefault="00DB463B" w:rsidP="00AD7EF0">
      <w:pPr>
        <w:spacing w:after="0" w:line="360" w:lineRule="auto"/>
        <w:jc w:val="both"/>
        <w:rPr>
          <w:rFonts w:ascii="Times New Roman" w:hAnsi="Times New Roman" w:cs="Times New Roman"/>
          <w:sz w:val="24"/>
          <w:szCs w:val="24"/>
        </w:rPr>
      </w:pPr>
      <w:r w:rsidRPr="00EC4ABF">
        <w:rPr>
          <w:rFonts w:ascii="Times New Roman" w:eastAsia="Times New Roman" w:hAnsi="Times New Roman" w:cs="Times New Roman"/>
          <w:sz w:val="24"/>
          <w:szCs w:val="24"/>
        </w:rPr>
        <w:t>(2) Dacă este cazul, răspunsul prevăzut la alin. (1) este înso</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 xml:space="preserve">it </w:t>
      </w:r>
      <w:r w:rsidR="00A01AC8" w:rsidRPr="00EC4ABF">
        <w:rPr>
          <w:rFonts w:ascii="Times New Roman" w:eastAsia="Times New Roman" w:hAnsi="Times New Roman" w:cs="Times New Roman"/>
          <w:sz w:val="24"/>
          <w:szCs w:val="24"/>
        </w:rPr>
        <w:t>ș</w:t>
      </w:r>
      <w:r w:rsidRPr="00EC4ABF">
        <w:rPr>
          <w:rFonts w:ascii="Times New Roman" w:eastAsia="Times New Roman" w:hAnsi="Times New Roman" w:cs="Times New Roman"/>
          <w:sz w:val="24"/>
          <w:szCs w:val="24"/>
        </w:rPr>
        <w:t>i de algoritmul de calcul al cantită</w:t>
      </w:r>
      <w:r w:rsidR="00A127E0" w:rsidRPr="00EC4ABF">
        <w:rPr>
          <w:rFonts w:ascii="Times New Roman" w:eastAsia="Times New Roman" w:hAnsi="Times New Roman" w:cs="Times New Roman"/>
          <w:sz w:val="24"/>
          <w:szCs w:val="24"/>
        </w:rPr>
        <w:t>ț</w:t>
      </w:r>
      <w:r w:rsidRPr="00EC4ABF">
        <w:rPr>
          <w:rFonts w:ascii="Times New Roman" w:eastAsia="Times New Roman" w:hAnsi="Times New Roman" w:cs="Times New Roman"/>
          <w:sz w:val="24"/>
          <w:szCs w:val="24"/>
        </w:rPr>
        <w:t>ilor de gaze naturale măsurate eronat prevăzut în anexa nr. 1 sau 2.</w:t>
      </w:r>
    </w:p>
    <w:p w:rsidR="00A42679" w:rsidRPr="00EC4ABF" w:rsidRDefault="00A42679"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Răspunsul prevăzut la art. 11</w:t>
      </w:r>
      <w:r w:rsidR="00D551D4" w:rsidRPr="00D551D4">
        <w:rPr>
          <w:rFonts w:ascii="Times New Roman" w:eastAsia="Times New Roman" w:hAnsi="Times New Roman" w:cs="Times New Roman"/>
          <w:sz w:val="24"/>
          <w:szCs w:val="24"/>
        </w:rPr>
        <w:t xml:space="preserve"> </w:t>
      </w:r>
      <w:r w:rsidR="00D551D4" w:rsidRPr="00D551D4">
        <w:rPr>
          <w:rFonts w:ascii="Times New Roman" w:hAnsi="Times New Roman" w:cs="Times New Roman"/>
          <w:sz w:val="24"/>
          <w:szCs w:val="24"/>
        </w:rPr>
        <w:t>alin. (1) lit. l)</w:t>
      </w:r>
      <w:r w:rsidRPr="00D551D4">
        <w:rPr>
          <w:rFonts w:ascii="Times New Roman" w:hAnsi="Times New Roman" w:cs="Times New Roman"/>
          <w:sz w:val="24"/>
          <w:szCs w:val="24"/>
        </w:rPr>
        <w:t>,</w:t>
      </w:r>
      <w:r w:rsidRPr="00EC4ABF">
        <w:rPr>
          <w:rFonts w:ascii="Times New Roman" w:hAnsi="Times New Roman" w:cs="Times New Roman"/>
          <w:sz w:val="24"/>
          <w:szCs w:val="24"/>
        </w:rPr>
        <w:t xml:space="preserve"> trebuie să cuprindă următoarele 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w:t>
      </w:r>
    </w:p>
    <w:p w:rsidR="00A42679" w:rsidRPr="00EC4ABF" w:rsidRDefault="00A42679" w:rsidP="00AD7EF0">
      <w:pPr>
        <w:pStyle w:val="ListParagraph"/>
        <w:numPr>
          <w:ilvl w:val="0"/>
          <w:numId w:val="1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datele de identificare ale solicitantului: </w:t>
      </w:r>
    </w:p>
    <w:p w:rsidR="00A42679" w:rsidRPr="00EC4ABF" w:rsidRDefault="00A42679" w:rsidP="00AD7EF0">
      <w:pPr>
        <w:pStyle w:val="ListParagraph"/>
        <w:numPr>
          <w:ilvl w:val="0"/>
          <w:numId w:val="17"/>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 xml:space="preserve">pentru persoane fizice: numele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prenumele; adresa de domiciliu; </w:t>
      </w:r>
    </w:p>
    <w:p w:rsidR="00A42679" w:rsidRPr="00EC4ABF" w:rsidRDefault="00A42679" w:rsidP="00AD7EF0">
      <w:pPr>
        <w:pStyle w:val="ListParagraph"/>
        <w:numPr>
          <w:ilvl w:val="0"/>
          <w:numId w:val="17"/>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pentru persoane juridice: denumirea; sediul social; nr. de ordine în registrul comer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ului; codul unic de înregistrare; reprezentant legal – numele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prenumele; </w:t>
      </w:r>
    </w:p>
    <w:p w:rsidR="00A42679" w:rsidRPr="00EC4ABF" w:rsidRDefault="00A42679" w:rsidP="00AD7EF0">
      <w:pPr>
        <w:pStyle w:val="ListParagraph"/>
        <w:numPr>
          <w:ilvl w:val="0"/>
          <w:numId w:val="1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date referitoare la sistemul de bază: adresa locului de consum; codul locului de consum, respectiv codul SRM/SM/PRM/PM, tipul, seria sistemului/mijlocului de măsurare a gazelor naturale;</w:t>
      </w:r>
    </w:p>
    <w:p w:rsidR="00A42679" w:rsidRPr="00EC4ABF" w:rsidRDefault="00A42679" w:rsidP="00AD7EF0">
      <w:pPr>
        <w:pStyle w:val="ListParagraph"/>
        <w:numPr>
          <w:ilvl w:val="0"/>
          <w:numId w:val="1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enumerarea documentelor în baza căruia a fost elaborat răspunsul;</w:t>
      </w:r>
    </w:p>
    <w:p w:rsidR="00A42679" w:rsidRPr="00EC4ABF" w:rsidRDefault="00A42679" w:rsidP="00AD7EF0">
      <w:pPr>
        <w:pStyle w:val="ListParagraph"/>
        <w:numPr>
          <w:ilvl w:val="0"/>
          <w:numId w:val="1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solu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pronun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ată, motivele de fapt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i de drept, care au stat la baza elaborării răspunsului, precum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temeiul legal al solu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 pronun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ate;</w:t>
      </w:r>
    </w:p>
    <w:p w:rsidR="00A42679" w:rsidRPr="00EC4ABF" w:rsidRDefault="00A42679" w:rsidP="00AD7EF0">
      <w:pPr>
        <w:pStyle w:val="ListParagraph"/>
        <w:numPr>
          <w:ilvl w:val="0"/>
          <w:numId w:val="1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semnarea răspunsului de către P/OÎ/OTS/OD, prin reprezentantul legal sau împuternicitul acestuia.</w:t>
      </w:r>
    </w:p>
    <w:p w:rsidR="00A42679" w:rsidRPr="00EC4ABF" w:rsidRDefault="00A42679" w:rsidP="00AD7EF0">
      <w:pPr>
        <w:pStyle w:val="ListParagraph"/>
        <w:spacing w:after="0" w:line="360" w:lineRule="auto"/>
        <w:rPr>
          <w:rFonts w:ascii="Times New Roman" w:hAnsi="Times New Roman" w:cs="Times New Roman"/>
          <w:sz w:val="24"/>
          <w:szCs w:val="24"/>
        </w:rPr>
      </w:pPr>
    </w:p>
    <w:p w:rsidR="00786A86" w:rsidRPr="00EC4ABF" w:rsidRDefault="00786A86" w:rsidP="00AD7EF0">
      <w:pPr>
        <w:pStyle w:val="ListParagraph"/>
        <w:numPr>
          <w:ilvl w:val="0"/>
          <w:numId w:val="2"/>
        </w:numPr>
        <w:spacing w:after="0" w:line="360" w:lineRule="auto"/>
        <w:ind w:left="0" w:firstLine="0"/>
        <w:jc w:val="both"/>
        <w:rPr>
          <w:rFonts w:ascii="Times New Roman" w:hAnsi="Times New Roman" w:cs="Times New Roman"/>
          <w:sz w:val="24"/>
          <w:szCs w:val="24"/>
        </w:rPr>
      </w:pPr>
      <w:r w:rsidRPr="00EC4ABF">
        <w:rPr>
          <w:rFonts w:ascii="Times New Roman" w:eastAsia="Calibri" w:hAnsi="Times New Roman" w:cs="Times New Roman"/>
          <w:b/>
          <w:sz w:val="24"/>
          <w:szCs w:val="24"/>
        </w:rPr>
        <w:t xml:space="preserve">VERIFICAREA SISTEMELOR DE BAZĂ </w:t>
      </w:r>
      <w:r w:rsidR="00A01AC8" w:rsidRPr="00EC4ABF">
        <w:rPr>
          <w:rFonts w:ascii="Times New Roman" w:eastAsia="Calibri" w:hAnsi="Times New Roman" w:cs="Times New Roman"/>
          <w:b/>
          <w:sz w:val="24"/>
          <w:szCs w:val="24"/>
        </w:rPr>
        <w:t>Ș</w:t>
      </w:r>
      <w:r w:rsidRPr="00EC4ABF">
        <w:rPr>
          <w:rFonts w:ascii="Times New Roman" w:eastAsia="Calibri" w:hAnsi="Times New Roman" w:cs="Times New Roman"/>
          <w:b/>
          <w:sz w:val="24"/>
          <w:szCs w:val="24"/>
        </w:rPr>
        <w:t xml:space="preserve">I </w:t>
      </w:r>
      <w:r w:rsidR="000916A1" w:rsidRPr="00EC4ABF">
        <w:rPr>
          <w:rFonts w:ascii="Times New Roman" w:eastAsia="Calibri" w:hAnsi="Times New Roman" w:cs="Times New Roman"/>
          <w:b/>
          <w:sz w:val="24"/>
          <w:szCs w:val="24"/>
        </w:rPr>
        <w:t>A</w:t>
      </w:r>
      <w:r w:rsidRPr="00EC4ABF">
        <w:rPr>
          <w:rFonts w:ascii="Times New Roman" w:eastAsia="Calibri" w:hAnsi="Times New Roman" w:cs="Times New Roman"/>
          <w:b/>
          <w:sz w:val="24"/>
          <w:szCs w:val="24"/>
        </w:rPr>
        <w:t>LGORITMUL DE CALCUL AL CANTITĂ</w:t>
      </w:r>
      <w:r w:rsidR="00A127E0" w:rsidRPr="00EC4ABF">
        <w:rPr>
          <w:rFonts w:ascii="Times New Roman" w:eastAsia="Calibri" w:hAnsi="Times New Roman" w:cs="Times New Roman"/>
          <w:b/>
          <w:sz w:val="24"/>
          <w:szCs w:val="24"/>
        </w:rPr>
        <w:t>Ț</w:t>
      </w:r>
      <w:r w:rsidRPr="00EC4ABF">
        <w:rPr>
          <w:rFonts w:ascii="Times New Roman" w:eastAsia="Calibri" w:hAnsi="Times New Roman" w:cs="Times New Roman"/>
          <w:b/>
          <w:sz w:val="24"/>
          <w:szCs w:val="24"/>
        </w:rPr>
        <w:t>ILOR DE GAZE NATURALE MĂSURATE ERONAT</w:t>
      </w:r>
    </w:p>
    <w:p w:rsidR="00786A86" w:rsidRPr="00EC4ABF" w:rsidRDefault="00786A86" w:rsidP="00AD7EF0">
      <w:pPr>
        <w:spacing w:after="0" w:line="360" w:lineRule="auto"/>
        <w:jc w:val="both"/>
        <w:rPr>
          <w:rFonts w:ascii="Times New Roman" w:hAnsi="Times New Roman" w:cs="Times New Roman"/>
          <w:sz w:val="24"/>
          <w:szCs w:val="24"/>
        </w:rPr>
      </w:pPr>
    </w:p>
    <w:p w:rsidR="00453C8A" w:rsidRPr="00EC4ABF" w:rsidRDefault="00710FF2" w:rsidP="00AD7EF0">
      <w:pPr>
        <w:pStyle w:val="ListParagraph"/>
        <w:numPr>
          <w:ilvl w:val="0"/>
          <w:numId w:val="33"/>
        </w:numPr>
        <w:spacing w:after="0" w:line="360" w:lineRule="auto"/>
        <w:ind w:left="0" w:firstLine="0"/>
        <w:jc w:val="both"/>
        <w:rPr>
          <w:rFonts w:ascii="Times New Roman" w:hAnsi="Times New Roman" w:cs="Times New Roman"/>
          <w:b/>
          <w:sz w:val="24"/>
          <w:szCs w:val="24"/>
        </w:rPr>
      </w:pPr>
      <w:r w:rsidRPr="00EC4ABF">
        <w:rPr>
          <w:rFonts w:ascii="Times New Roman" w:hAnsi="Times New Roman" w:cs="Times New Roman"/>
          <w:b/>
          <w:sz w:val="24"/>
          <w:szCs w:val="24"/>
        </w:rPr>
        <w:t>Verificarea sistemelor/mijloacelor de măsurare a gazelor naturale</w:t>
      </w:r>
    </w:p>
    <w:p w:rsidR="000916A1" w:rsidRPr="00EC4ABF" w:rsidRDefault="000916A1"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P/OÎ/OTS/OD are obliga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de a răspunde la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cu privire la măsurarea gazelor naturale, astfel:</w:t>
      </w:r>
    </w:p>
    <w:p w:rsidR="000916A1" w:rsidRPr="00EC4ABF" w:rsidRDefault="000916A1" w:rsidP="00AD7EF0">
      <w:pPr>
        <w:numPr>
          <w:ilvl w:val="0"/>
          <w:numId w:val="18"/>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 răspunde în maximum 15 zile lucrătoare de la data înregistrării acesteia;</w:t>
      </w:r>
    </w:p>
    <w:p w:rsidR="000916A1" w:rsidRPr="00EC4ABF" w:rsidRDefault="000916A1" w:rsidP="00AD7EF0">
      <w:pPr>
        <w:numPr>
          <w:ilvl w:val="0"/>
          <w:numId w:val="18"/>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răspunde în maximum 15 lucrătoare de la data înregistrării acesteia, în conformitate cu prevederile art. 18 alin. (1)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ă pentru serviciul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161/2015;</w:t>
      </w:r>
    </w:p>
    <w:p w:rsidR="000916A1" w:rsidRPr="00EC4ABF" w:rsidRDefault="000916A1" w:rsidP="00AD7EF0">
      <w:pPr>
        <w:numPr>
          <w:ilvl w:val="0"/>
          <w:numId w:val="18"/>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răspunde în maximum 15 zile de la data înregistrării acesteia, în conformitate cu prevederile art. 11 alin. (1)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w:t>
      </w:r>
      <w:r w:rsidR="004E2DB9">
        <w:rPr>
          <w:rFonts w:ascii="Times New Roman" w:hAnsi="Times New Roman" w:cs="Times New Roman"/>
          <w:sz w:val="24"/>
          <w:szCs w:val="24"/>
        </w:rPr>
        <w:t>l</w:t>
      </w:r>
      <w:r w:rsidRPr="00EC4ABF">
        <w:rPr>
          <w:rFonts w:ascii="Times New Roman" w:hAnsi="Times New Roman" w:cs="Times New Roman"/>
          <w:sz w:val="24"/>
          <w:szCs w:val="24"/>
        </w:rPr>
        <w:t xml:space="preserve">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P/OÎ/OTS/OD are obliga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să verifice la fa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locului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ionarea sistemului de bază, conform prevederilor art. 1</w:t>
      </w:r>
      <w:r w:rsidR="004E2DB9">
        <w:rPr>
          <w:rFonts w:ascii="Times New Roman" w:hAnsi="Times New Roman" w:cs="Times New Roman"/>
          <w:sz w:val="24"/>
          <w:szCs w:val="24"/>
        </w:rPr>
        <w:t>1</w:t>
      </w:r>
      <w:r w:rsidRPr="00EC4ABF">
        <w:rPr>
          <w:rFonts w:ascii="Times New Roman" w:hAnsi="Times New Roman" w:cs="Times New Roman"/>
          <w:sz w:val="24"/>
          <w:szCs w:val="24"/>
        </w:rPr>
        <w:t xml:space="preserve"> alin. (1) lit</w:t>
      </w:r>
      <w:r w:rsidR="00A127E0" w:rsidRPr="00EC4ABF">
        <w:rPr>
          <w:rFonts w:ascii="Times New Roman" w:hAnsi="Times New Roman" w:cs="Times New Roman"/>
          <w:sz w:val="24"/>
          <w:szCs w:val="24"/>
        </w:rPr>
        <w:t>.</w:t>
      </w:r>
      <w:r w:rsidRPr="00EC4ABF">
        <w:rPr>
          <w:rFonts w:ascii="Times New Roman" w:hAnsi="Times New Roman" w:cs="Times New Roman"/>
          <w:sz w:val="24"/>
          <w:szCs w:val="24"/>
        </w:rPr>
        <w:t xml:space="preserve"> f), astfel:</w:t>
      </w:r>
    </w:p>
    <w:p w:rsidR="000916A1" w:rsidRPr="00EC4ABF" w:rsidRDefault="000916A1" w:rsidP="00AD7EF0">
      <w:pPr>
        <w:pStyle w:val="ListParagraph"/>
        <w:numPr>
          <w:ilvl w:val="0"/>
          <w:numId w:val="1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 în maximum 5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w:t>
      </w:r>
    </w:p>
    <w:p w:rsidR="000916A1" w:rsidRPr="00EC4ABF" w:rsidRDefault="000916A1" w:rsidP="00AD7EF0">
      <w:pPr>
        <w:pStyle w:val="ListParagraph"/>
        <w:numPr>
          <w:ilvl w:val="0"/>
          <w:numId w:val="1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în maximum 2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în conformitate cu prevederile art. 18 alin. (2)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ă pentru serviciul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161/2015;</w:t>
      </w:r>
    </w:p>
    <w:p w:rsidR="000916A1" w:rsidRPr="00EC4ABF" w:rsidRDefault="000916A1" w:rsidP="00AD7EF0">
      <w:pPr>
        <w:pStyle w:val="ListParagraph"/>
        <w:numPr>
          <w:ilvl w:val="0"/>
          <w:numId w:val="1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în maximum 5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în conformitate cu prevederile art. 11 alin. (2)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P/OÎ/OTS/OD verifică la fa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locului, după caz, cel pu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 următoarele:</w:t>
      </w:r>
    </w:p>
    <w:p w:rsidR="000916A1" w:rsidRPr="00EC4ABF" w:rsidRDefault="000916A1" w:rsidP="00AD7EF0">
      <w:pPr>
        <w:pStyle w:val="ListParagraph"/>
        <w:numPr>
          <w:ilvl w:val="0"/>
          <w:numId w:val="2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 verifică etan</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eitatea îmbinărilor, existen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integritatea sigiliilor P/OÎ,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ionarea sistemului/mijlocului de măsurare la debitul minim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la debitul maxim al gazelor naturale;</w:t>
      </w:r>
    </w:p>
    <w:p w:rsidR="000916A1" w:rsidRPr="00EC4ABF" w:rsidRDefault="000916A1" w:rsidP="00AD7EF0">
      <w:pPr>
        <w:pStyle w:val="ListParagraph"/>
        <w:numPr>
          <w:ilvl w:val="0"/>
          <w:numId w:val="2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verifică etan</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eitatea în aval de sistemul/mijlocul de măsurare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controlul sistemului/mijlocului de măsurare, în conformitate cu prevederile art. 22 alin. (2) din 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w:t>
      </w:r>
      <w:r w:rsidR="004E2DB9">
        <w:rPr>
          <w:rFonts w:ascii="Times New Roman" w:hAnsi="Times New Roman" w:cs="Times New Roman"/>
          <w:sz w:val="24"/>
          <w:szCs w:val="24"/>
        </w:rPr>
        <w:t>-cadru</w:t>
      </w:r>
      <w:r w:rsidRPr="00EC4ABF">
        <w:rPr>
          <w:rFonts w:ascii="Times New Roman" w:hAnsi="Times New Roman" w:cs="Times New Roman"/>
          <w:sz w:val="24"/>
          <w:szCs w:val="24"/>
        </w:rPr>
        <w:t xml:space="preserve"> privind stabilirea parametrilor tehnologici aferen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punctelor fizice de intrare în/ie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ire din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aprobată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79/2013;</w:t>
      </w:r>
    </w:p>
    <w:p w:rsidR="000916A1" w:rsidRPr="00EC4ABF" w:rsidRDefault="000916A1" w:rsidP="00AD7EF0">
      <w:pPr>
        <w:pStyle w:val="ListParagraph"/>
        <w:numPr>
          <w:ilvl w:val="0"/>
          <w:numId w:val="2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verifică etan</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eitatea îmbinărilor, existen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integritatea sigiliilor OD,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ionarea sistemului/mijlocului de măsurare la debitul minim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la debitul maxim al aparatelor consumatoare de combustibili gazo</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conformitate cu prevederile art. 11 alin. (2)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w:t>
      </w:r>
      <w:r w:rsidR="004E2DB9">
        <w:rPr>
          <w:rFonts w:ascii="Times New Roman" w:hAnsi="Times New Roman" w:cs="Times New Roman"/>
          <w:sz w:val="24"/>
          <w:szCs w:val="24"/>
        </w:rPr>
        <w:t>l</w:t>
      </w:r>
      <w:r w:rsidRPr="00EC4ABF">
        <w:rPr>
          <w:rFonts w:ascii="Times New Roman" w:hAnsi="Times New Roman" w:cs="Times New Roman"/>
          <w:sz w:val="24"/>
          <w:szCs w:val="24"/>
        </w:rPr>
        <w:t xml:space="preserve">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(4) P/OÎ/OTS/OD are obliga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ia să notifice solicitantul cu privire la data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ora când urmează să se efectueze verificarea prevăzută la alin. (2), astfel:</w:t>
      </w:r>
    </w:p>
    <w:p w:rsidR="000916A1" w:rsidRPr="00EC4ABF" w:rsidRDefault="000916A1" w:rsidP="00AD7EF0">
      <w:pPr>
        <w:pStyle w:val="ListParagraph"/>
        <w:numPr>
          <w:ilvl w:val="0"/>
          <w:numId w:val="21"/>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 notifică în maximum 3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w:t>
      </w:r>
    </w:p>
    <w:p w:rsidR="000916A1" w:rsidRPr="00EC4ABF" w:rsidRDefault="000916A1" w:rsidP="00AD7EF0">
      <w:pPr>
        <w:pStyle w:val="ListParagraph"/>
        <w:numPr>
          <w:ilvl w:val="0"/>
          <w:numId w:val="21"/>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notifică în maximum 2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în conformitate cu prevederile art. 11 alin. (2) din 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w:t>
      </w:r>
      <w:r w:rsidR="0052756D">
        <w:rPr>
          <w:rFonts w:ascii="Times New Roman" w:hAnsi="Times New Roman" w:cs="Times New Roman"/>
          <w:sz w:val="24"/>
          <w:szCs w:val="24"/>
        </w:rPr>
        <w:t>-cadru</w:t>
      </w:r>
      <w:r w:rsidRPr="00EC4ABF">
        <w:rPr>
          <w:rFonts w:ascii="Times New Roman" w:hAnsi="Times New Roman" w:cs="Times New Roman"/>
          <w:sz w:val="24"/>
          <w:szCs w:val="24"/>
        </w:rPr>
        <w:t xml:space="preserve"> privind stabilirea parametrilor tehnologici aferen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punctelor fizice de intrare în/ie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ire din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aprobată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79/2013;</w:t>
      </w:r>
    </w:p>
    <w:p w:rsidR="000916A1" w:rsidRPr="00EC4ABF" w:rsidRDefault="000916A1" w:rsidP="00AD7EF0">
      <w:pPr>
        <w:pStyle w:val="ListParagraph"/>
        <w:numPr>
          <w:ilvl w:val="0"/>
          <w:numId w:val="21"/>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notifică în maximum 3 zile lucrătoare de la data înregistrării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iei/sesizării/divergen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în conformitate cu prevederile art. 11 alin. (3)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w:t>
      </w:r>
      <w:r w:rsidR="0052756D">
        <w:rPr>
          <w:rFonts w:ascii="Times New Roman" w:hAnsi="Times New Roman" w:cs="Times New Roman"/>
          <w:sz w:val="24"/>
          <w:szCs w:val="24"/>
        </w:rPr>
        <w:t>l</w:t>
      </w:r>
      <w:r w:rsidRPr="00EC4ABF">
        <w:rPr>
          <w:rFonts w:ascii="Times New Roman" w:hAnsi="Times New Roman" w:cs="Times New Roman"/>
          <w:sz w:val="24"/>
          <w:szCs w:val="24"/>
        </w:rPr>
        <w:t xml:space="preserve">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(5) Solicitantul poate participa sau nu la verificarea prevăzută la alin. (2).</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(6)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în care solicitantul nu dă curs notificării prevăzute la alin. (4), P/OÎ/OTS/OD efectuează verificarea, prevăzută la alin. (2), în lipsa acestuia.</w:t>
      </w:r>
    </w:p>
    <w:p w:rsidR="000916A1" w:rsidRPr="00EC4ABF" w:rsidRDefault="000916A1"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(7) Rezultatele verificării prevăzute la alin. (2) se înscriu în documentele specifice întocmite de P/OÎ/OTS/OD, astfel:</w:t>
      </w:r>
    </w:p>
    <w:p w:rsidR="000916A1" w:rsidRPr="00EC4ABF" w:rsidRDefault="000916A1" w:rsidP="00AD7EF0">
      <w:pPr>
        <w:pStyle w:val="ListParagraph"/>
        <w:numPr>
          <w:ilvl w:val="1"/>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 întocme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 un proces verbal, care se semnează de ambele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 respectiv P/OÎ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solicitant, după caz;</w:t>
      </w:r>
    </w:p>
    <w:p w:rsidR="000916A1" w:rsidRPr="00EC4ABF" w:rsidRDefault="000916A1" w:rsidP="00AD7EF0">
      <w:pPr>
        <w:pStyle w:val="ListParagraph"/>
        <w:numPr>
          <w:ilvl w:val="1"/>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întocme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 un proces verbal, care se semnează de ambele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 respectiv OTS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solicitant, după caz, conform prevederilor art. 22 alin. (3) din Conven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w:t>
      </w:r>
      <w:r w:rsidR="0052756D">
        <w:rPr>
          <w:rFonts w:ascii="Times New Roman" w:hAnsi="Times New Roman" w:cs="Times New Roman"/>
          <w:sz w:val="24"/>
          <w:szCs w:val="24"/>
        </w:rPr>
        <w:t>-cadru</w:t>
      </w:r>
      <w:r w:rsidRPr="00EC4ABF">
        <w:rPr>
          <w:rFonts w:ascii="Times New Roman" w:hAnsi="Times New Roman" w:cs="Times New Roman"/>
          <w:sz w:val="24"/>
          <w:szCs w:val="24"/>
        </w:rPr>
        <w:t xml:space="preserve"> privind stabilirea parametrilor tehnologici aferen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punctelor fizice de intrare în/ie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ire din Sistemul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 de transport al gazelor naturale, aprobată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79/2013;</w:t>
      </w:r>
    </w:p>
    <w:p w:rsidR="000916A1" w:rsidRPr="00EC4ABF" w:rsidRDefault="000916A1" w:rsidP="00AD7EF0">
      <w:pPr>
        <w:pStyle w:val="ListParagraph"/>
        <w:numPr>
          <w:ilvl w:val="1"/>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întocme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 documente specifice, care se semnează de ambele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 respectiv OD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solicitant, după caz, în conformitate cu prevederile art. 11 alin. (5)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w:t>
      </w:r>
      <w:r w:rsidR="0052756D">
        <w:rPr>
          <w:rFonts w:ascii="Times New Roman" w:hAnsi="Times New Roman" w:cs="Times New Roman"/>
          <w:sz w:val="24"/>
          <w:szCs w:val="24"/>
        </w:rPr>
        <w:t>l</w:t>
      </w:r>
      <w:r w:rsidRPr="00EC4ABF">
        <w:rPr>
          <w:rFonts w:ascii="Times New Roman" w:hAnsi="Times New Roman" w:cs="Times New Roman"/>
          <w:sz w:val="24"/>
          <w:szCs w:val="24"/>
        </w:rPr>
        <w:t xml:space="preserve">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64640C" w:rsidRPr="00EC4ABF" w:rsidRDefault="0064640C"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în care, în urma verificării, prevăzute la art. 1</w:t>
      </w:r>
      <w:r w:rsidR="0052756D">
        <w:rPr>
          <w:rFonts w:ascii="Times New Roman" w:hAnsi="Times New Roman" w:cs="Times New Roman"/>
          <w:sz w:val="24"/>
          <w:szCs w:val="24"/>
        </w:rPr>
        <w:t>1</w:t>
      </w:r>
      <w:r w:rsidRPr="00EC4ABF">
        <w:rPr>
          <w:rFonts w:ascii="Times New Roman" w:hAnsi="Times New Roman" w:cs="Times New Roman"/>
          <w:sz w:val="24"/>
          <w:szCs w:val="24"/>
        </w:rPr>
        <w:t xml:space="preserve"> alin. (1) lit. f), solicitantul dore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 expertizarea metrologică a mijlocului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acesta depune/transmite o cerere la:</w:t>
      </w:r>
    </w:p>
    <w:p w:rsidR="0064640C" w:rsidRPr="00EC4ABF" w:rsidRDefault="0064640C" w:rsidP="00AD7EF0">
      <w:pPr>
        <w:pStyle w:val="ListParagraph"/>
        <w:numPr>
          <w:ilvl w:val="1"/>
          <w:numId w:val="2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P/OÎ;</w:t>
      </w:r>
    </w:p>
    <w:p w:rsidR="0064640C" w:rsidRPr="00EC4ABF" w:rsidRDefault="0064640C" w:rsidP="00AD7EF0">
      <w:pPr>
        <w:pStyle w:val="ListParagraph"/>
        <w:numPr>
          <w:ilvl w:val="1"/>
          <w:numId w:val="2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OTS, în conformitate cu prevederile art. 18 alin. (5)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ă pentru serviciul de transport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al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de Reglementare în Domeniul Energiei nr. 161/2015;</w:t>
      </w:r>
    </w:p>
    <w:p w:rsidR="0064640C" w:rsidRPr="00EC4ABF" w:rsidRDefault="0064640C" w:rsidP="00AD7EF0">
      <w:pPr>
        <w:pStyle w:val="ListParagraph"/>
        <w:numPr>
          <w:ilvl w:val="1"/>
          <w:numId w:val="2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OD, în conformitate cu prevederile art. 11 alin. (6) din Standardul de performan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pentru serviciul de distribu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de sistem a gazelor naturale, aprobat prin Ordinul pre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edintelui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Na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ionale de Reglementare în Domeniul Energiei nr. 162/2015, cu modificările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completările ulterioare.</w:t>
      </w:r>
    </w:p>
    <w:p w:rsidR="0064640C" w:rsidRPr="00EC4ABF" w:rsidRDefault="0064640C"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în care, în urma verificării, prevăzute la art. 1</w:t>
      </w:r>
      <w:r w:rsidR="0052756D">
        <w:rPr>
          <w:rFonts w:ascii="Times New Roman" w:hAnsi="Times New Roman" w:cs="Times New Roman"/>
          <w:sz w:val="24"/>
          <w:szCs w:val="24"/>
        </w:rPr>
        <w:t>1</w:t>
      </w:r>
      <w:r w:rsidRPr="00EC4ABF">
        <w:rPr>
          <w:rFonts w:ascii="Times New Roman" w:hAnsi="Times New Roman" w:cs="Times New Roman"/>
          <w:sz w:val="24"/>
          <w:szCs w:val="24"/>
        </w:rPr>
        <w:t>alin. (1) lit. f),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ile, P/OÎ/OTS/OD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solicitantul, stabilesc că este necesară expertizarea metrologică a mijlocului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aceasta se realizează:</w:t>
      </w:r>
    </w:p>
    <w:p w:rsidR="0064640C" w:rsidRPr="00EC4ABF" w:rsidRDefault="0064640C" w:rsidP="00AD7EF0">
      <w:pPr>
        <w:pStyle w:val="ListParagraph"/>
        <w:numPr>
          <w:ilvl w:val="0"/>
          <w:numId w:val="2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în cel mai scurt timp posibil pentru sistemele/mijloacele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ilor de gaze naturale care necesită demontarea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transportul la un laborator metrologic autorizat;</w:t>
      </w:r>
    </w:p>
    <w:p w:rsidR="0064640C" w:rsidRPr="00EC4ABF" w:rsidRDefault="0064640C" w:rsidP="00AD7EF0">
      <w:pPr>
        <w:pStyle w:val="ListParagraph"/>
        <w:numPr>
          <w:ilvl w:val="0"/>
          <w:numId w:val="2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în maximum 5 zile lucrătoare pentru sistemele/mijloacele de măsurare a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care se verifică la locul de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ionare. </w:t>
      </w:r>
    </w:p>
    <w:p w:rsidR="000916A1" w:rsidRPr="00EC4ABF" w:rsidRDefault="0064640C"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Solicitantul are dreptul să asiste la efectuarea expertizei metrologice prevăzute la alin. (1).</w:t>
      </w:r>
    </w:p>
    <w:p w:rsidR="00726373" w:rsidRPr="00EC4ABF" w:rsidRDefault="00726373"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(1) Pentru a se asigura obiectivitatea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neutralitatea rezultatului, expertizarea metrologică a mijlocului de măsurare a gazelor naturale, prevăzut la art. 2 alin. (1) lit. a), se efectuează de o ter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parte într-un laborator autorizat, agreat de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sau în laboratorul autorizat al P/OÎ/OTS/OD, în prezen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reprezentantului împuternicit al direc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iei regionale de metrologie legală. </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Expertizarea metrologică prevăzută la alin. (1) se finalizează prin întocmirea raportului de expertiză metrologică a mijlocului de măsurare a gazelor naturale.</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 xml:space="preserve">(3) În conformitate cu prevederile Tabelului nr. 3 din Anexa 3 – Lista de tarife pentru lucrările de Biroul Român de Metrologie Legală în cadrul exercitării controlului metrologic legal al mijloacelor de măsurare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măsurărilor, aprobată prin Hotărârea Guvernului nr. 712/2009, cu modificările ulterioare, expertiza metrologică prevăzută la alin. (1) cuprinde următoarele activită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w:t>
      </w:r>
    </w:p>
    <w:p w:rsidR="00726373" w:rsidRPr="00EC4ABF" w:rsidRDefault="00726373" w:rsidP="00AD7EF0">
      <w:pPr>
        <w:numPr>
          <w:ilvl w:val="0"/>
          <w:numId w:val="27"/>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examinarea vizuală;</w:t>
      </w:r>
    </w:p>
    <w:p w:rsidR="00726373" w:rsidRPr="00EC4ABF" w:rsidRDefault="00726373" w:rsidP="00AD7EF0">
      <w:pPr>
        <w:numPr>
          <w:ilvl w:val="0"/>
          <w:numId w:val="27"/>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verificarea metrologică.</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(4) Expertiza metrologică prevăzută la alin. (1) poate fi efectuată pentru:</w:t>
      </w:r>
    </w:p>
    <w:p w:rsidR="00726373" w:rsidRPr="00EC4ABF" w:rsidRDefault="00726373" w:rsidP="00AD7EF0">
      <w:pPr>
        <w:numPr>
          <w:ilvl w:val="0"/>
          <w:numId w:val="2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evaluarea mijlocului de măsurare a gazelor naturale în vederea stabilirii echivalen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ei cerin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elor tehnice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metrologice în scopul recunoa</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terii aprobărilor de model, încercărilor, verificărilor metrologice ini</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iale;</w:t>
      </w:r>
    </w:p>
    <w:p w:rsidR="00726373" w:rsidRPr="00EC4ABF" w:rsidRDefault="00726373" w:rsidP="00AD7EF0">
      <w:pPr>
        <w:numPr>
          <w:ilvl w:val="0"/>
          <w:numId w:val="26"/>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evaluarea mijlocului de măsurare a gazelor naturale la solicitarea autorită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publice, instan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elor de judecată,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unor tranzac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persoanelor fizice etc.</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(5) Raportul de expertiză prevăzut la alin. (2) poate con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ine cel pu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 următoarele 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datele de identificare ale solicitantului expertizei metrologice;</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datele de identificare a mijlocului de măsurare a gazelor naturale supus expertizei metrologice:</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denumirea mijlocului de măsurare;</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tipul mijlocului de măsurare;</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producătorul mijlocului de măsurare;</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caracteristici tehnice;</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 xml:space="preserve">seria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anul fabrica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iei;</w:t>
      </w:r>
    </w:p>
    <w:p w:rsidR="00726373" w:rsidRPr="00EC4ABF" w:rsidRDefault="00726373" w:rsidP="00AD7EF0">
      <w:pPr>
        <w:numPr>
          <w:ilvl w:val="1"/>
          <w:numId w:val="28"/>
        </w:numPr>
        <w:spacing w:after="0" w:line="360" w:lineRule="auto"/>
        <w:ind w:left="1560"/>
        <w:jc w:val="both"/>
        <w:rPr>
          <w:rFonts w:ascii="Times New Roman" w:hAnsi="Times New Roman" w:cs="Times New Roman"/>
          <w:sz w:val="24"/>
          <w:szCs w:val="24"/>
        </w:rPr>
      </w:pPr>
      <w:r w:rsidRPr="00EC4ABF">
        <w:rPr>
          <w:rFonts w:ascii="Times New Roman" w:hAnsi="Times New Roman" w:cs="Times New Roman"/>
          <w:sz w:val="24"/>
          <w:szCs w:val="24"/>
        </w:rPr>
        <w:t>aprobarea de model, dacă este cazul;</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observa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privind starea mijlocului de măsurare a gazelor naturale în momentul preluării, în vederea efectuării expertizei metrologice;</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ii cu privire la mecanismul integrator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i/sau de afi</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are al mijlocului de măsurare;</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existen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sigiliului aplicat în vederea conservării probelor;</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informa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despre reprezentan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 interesate care au asistat la expertiza metrologică;</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actul normativ din legisla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metrologică în baza căruia se efectuează expertiza;</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etaloane folosite;</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rezultatele ob</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inute în urma verificărilor;</w:t>
      </w:r>
    </w:p>
    <w:p w:rsidR="00726373" w:rsidRPr="00EC4ABF" w:rsidRDefault="00726373" w:rsidP="00AD7EF0">
      <w:pPr>
        <w:numPr>
          <w:ilvl w:val="0"/>
          <w:numId w:val="25"/>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concluziile raportului de expertiză.  </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(6) Raportul prevăzut la alin. (2) prevede în mod expres rezultatul de tip "admis" sau "respins".</w:t>
      </w:r>
    </w:p>
    <w:p w:rsidR="00726373" w:rsidRPr="00EC4ABF" w:rsidRDefault="0072637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w:t>
      </w:r>
      <w:r w:rsidR="00494103" w:rsidRPr="00EC4ABF">
        <w:rPr>
          <w:rFonts w:ascii="Times New Roman" w:hAnsi="Times New Roman" w:cs="Times New Roman"/>
          <w:sz w:val="24"/>
          <w:szCs w:val="24"/>
        </w:rPr>
        <w:t>7</w:t>
      </w:r>
      <w:r w:rsidRPr="00EC4ABF">
        <w:rPr>
          <w:rFonts w:ascii="Times New Roman" w:hAnsi="Times New Roman" w:cs="Times New Roman"/>
          <w:sz w:val="24"/>
          <w:szCs w:val="24"/>
        </w:rPr>
        <w:t>) Rezultatul prevăzut la alin. (6), poate fi:</w:t>
      </w:r>
    </w:p>
    <w:p w:rsidR="00726373" w:rsidRPr="00EC4ABF" w:rsidRDefault="00726373" w:rsidP="00AD7EF0">
      <w:pPr>
        <w:numPr>
          <w:ilvl w:val="0"/>
          <w:numId w:val="2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„admis”,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nu este întemeiată iar cheltuielile aferente înlocuirii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expertizării metrologice a mijlocului de măsurare a gazelor naturale sunt suportate de solicitant;</w:t>
      </w:r>
    </w:p>
    <w:p w:rsidR="00726373" w:rsidRPr="00EC4ABF" w:rsidRDefault="00726373" w:rsidP="00AD7EF0">
      <w:pPr>
        <w:numPr>
          <w:ilvl w:val="0"/>
          <w:numId w:val="2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„respins”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este întemeiată iar cheltuielile aferente înlocuirii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expertizării metrologice a mijlocului de măsurare a gazelor naturale sunt suportate de P/OÎ/OTS/OD, cel care exploatează sistemul/mijlocul de măsurare a gazelor naturale respectiv, sau solicitant, după caz.</w:t>
      </w:r>
    </w:p>
    <w:p w:rsidR="00494103" w:rsidRPr="00EC4ABF" w:rsidRDefault="00494103"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(1) Pentru a se asigura obiectivitatea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neutralitatea rezultatului, verificarea sistemului/mijlocului de măsurare a gazelor naturale, prevăzut la art. 2 alin. (1) lit. b), se efectuează de o ter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ă parte într-un laborator, agreat de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 sau în laboratorul proprietarului mijlocului de măsurare, în prezen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reprezentan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celor două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 respectiv P/OÎ/OTS/OD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solicitant.</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Verificarea prevăzută la alin. (1) se finalizează prin întocmirea următoarelor documente:</w:t>
      </w:r>
    </w:p>
    <w:p w:rsidR="00494103" w:rsidRPr="00EC4ABF" w:rsidRDefault="00494103" w:rsidP="00AD7EF0">
      <w:pPr>
        <w:pStyle w:val="ListParagraph"/>
        <w:numPr>
          <w:ilvl w:val="1"/>
          <w:numId w:val="2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procesul verbal de analiză;</w:t>
      </w:r>
    </w:p>
    <w:p w:rsidR="00494103" w:rsidRPr="00EC4ABF" w:rsidRDefault="00494103" w:rsidP="00AD7EF0">
      <w:pPr>
        <w:pStyle w:val="ListParagraph"/>
        <w:numPr>
          <w:ilvl w:val="1"/>
          <w:numId w:val="2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buletinul de verificare a sistemului/mijlocului de măsurare a gazelor naturale;</w:t>
      </w:r>
    </w:p>
    <w:p w:rsidR="00494103" w:rsidRPr="00EC4ABF" w:rsidRDefault="00494103" w:rsidP="00AD7EF0">
      <w:pPr>
        <w:pStyle w:val="ListParagraph"/>
        <w:numPr>
          <w:ilvl w:val="1"/>
          <w:numId w:val="29"/>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fi</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a de măsurare a gazelor naturale.</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(3) Documentele prevăzute la alin. (2) precizează în mod expres rezultatul de tip "admis" sau "respins".</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(4) Rezultatul, prevăzut la alin. (3), poate fi:</w:t>
      </w:r>
    </w:p>
    <w:p w:rsidR="00494103" w:rsidRPr="00EC4ABF" w:rsidRDefault="00494103" w:rsidP="00AD7EF0">
      <w:pPr>
        <w:numPr>
          <w:ilvl w:val="0"/>
          <w:numId w:val="3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„admis”,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nu este întemeiată iar cheltuielile aferente înlocuirii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verificării sistemului/mijlocului de măsurare a gazelor naturale sunt suportate de solicitant;</w:t>
      </w:r>
    </w:p>
    <w:p w:rsidR="00494103" w:rsidRPr="00EC4ABF" w:rsidRDefault="00494103" w:rsidP="00AD7EF0">
      <w:pPr>
        <w:numPr>
          <w:ilvl w:val="0"/>
          <w:numId w:val="30"/>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„respins”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a este întemeiată iar cheltuielile aferente înlocuirii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verificării sistemului/mijlocului de măsurare a gazelor naturale sunt suportate de P/OÎ/OTS/OD, respectiv de cel care exploatează sistemul/mijlocul de măsurare a gazelor naturale, sau solicitant după caz.</w:t>
      </w:r>
    </w:p>
    <w:p w:rsidR="00494103" w:rsidRPr="00EC4ABF" w:rsidRDefault="00494103"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(1) Pentru sistemul/mijlocul de măsurare a gazelor naturale prevăzut la art. 2 alin. (1) lit. b), care nu poate fi verificat în laborator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care poate fi verificat la fa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locului, verificarea acestuia se efectuează de către proprietarul sistemului/mijlocului de măsurare în baza unei proceduri opera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ionale, agreată de păr</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Verificarea prevăzută la alin. (1) se finalizează prin întocmirea următoarelor documente:</w:t>
      </w:r>
    </w:p>
    <w:p w:rsidR="00494103" w:rsidRPr="00EC4ABF" w:rsidRDefault="00494103" w:rsidP="00AD7EF0">
      <w:pPr>
        <w:pStyle w:val="ListParagraph"/>
        <w:numPr>
          <w:ilvl w:val="1"/>
          <w:numId w:val="31"/>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procesul verbal de analiză;</w:t>
      </w:r>
    </w:p>
    <w:p w:rsidR="00494103" w:rsidRPr="00EC4ABF" w:rsidRDefault="00494103" w:rsidP="00AD7EF0">
      <w:pPr>
        <w:pStyle w:val="ListParagraph"/>
        <w:numPr>
          <w:ilvl w:val="1"/>
          <w:numId w:val="31"/>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fi</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a de măsurare a gazelor naturale.</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 xml:space="preserve">(3) Documentele prevăzute la alin. (2) precizează în mod expres rezultatul de tip </w:t>
      </w:r>
      <w:r w:rsidR="00DF27CA">
        <w:rPr>
          <w:rFonts w:ascii="Times New Roman" w:hAnsi="Times New Roman" w:cs="Times New Roman"/>
          <w:sz w:val="24"/>
          <w:szCs w:val="24"/>
        </w:rPr>
        <w:t>„</w:t>
      </w:r>
      <w:r w:rsidRPr="00EC4ABF">
        <w:rPr>
          <w:rFonts w:ascii="Times New Roman" w:hAnsi="Times New Roman" w:cs="Times New Roman"/>
          <w:sz w:val="24"/>
          <w:szCs w:val="24"/>
        </w:rPr>
        <w:t>admis</w:t>
      </w:r>
      <w:r w:rsidR="00DF27CA">
        <w:rPr>
          <w:rFonts w:ascii="Times New Roman" w:hAnsi="Times New Roman" w:cs="Times New Roman"/>
          <w:sz w:val="24"/>
          <w:szCs w:val="24"/>
        </w:rPr>
        <w:t>” sau „</w:t>
      </w:r>
      <w:r w:rsidRPr="00EC4ABF">
        <w:rPr>
          <w:rFonts w:ascii="Times New Roman" w:hAnsi="Times New Roman" w:cs="Times New Roman"/>
          <w:sz w:val="24"/>
          <w:szCs w:val="24"/>
        </w:rPr>
        <w:t>respins</w:t>
      </w:r>
      <w:r w:rsidR="00DF27CA">
        <w:rPr>
          <w:rFonts w:ascii="Times New Roman" w:hAnsi="Times New Roman" w:cs="Times New Roman"/>
          <w:sz w:val="24"/>
          <w:szCs w:val="24"/>
        </w:rPr>
        <w:t>”</w:t>
      </w:r>
      <w:r w:rsidRPr="00EC4ABF">
        <w:rPr>
          <w:rFonts w:ascii="Times New Roman" w:hAnsi="Times New Roman" w:cs="Times New Roman"/>
          <w:sz w:val="24"/>
          <w:szCs w:val="24"/>
        </w:rPr>
        <w:t>.</w:t>
      </w:r>
    </w:p>
    <w:p w:rsidR="00494103" w:rsidRPr="00EC4ABF" w:rsidRDefault="00494103"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(4) Rezultatul verificării, prevăzută la alin. (1), poate fi:</w:t>
      </w:r>
    </w:p>
    <w:p w:rsidR="00494103" w:rsidRPr="00EC4ABF" w:rsidRDefault="00494103" w:rsidP="00AD7EF0">
      <w:pPr>
        <w:numPr>
          <w:ilvl w:val="0"/>
          <w:numId w:val="3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„admis”,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nu este întemeiată iar cheltuielile aferente verificării sistemului/mijlocului de măsurare a gazelor naturale sunt suportate de solicitant;</w:t>
      </w:r>
    </w:p>
    <w:p w:rsidR="00494103" w:rsidRPr="00EC4ABF" w:rsidRDefault="00494103" w:rsidP="00AD7EF0">
      <w:pPr>
        <w:numPr>
          <w:ilvl w:val="0"/>
          <w:numId w:val="32"/>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„respins”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 această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ie 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ia/sesizarea/divergen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a este întemeiată iar cheltuielile aferente verificării sistemului/mijlocului de măsurare a gazelor naturale sunt suportate de P/OÎ/OTS/OD, respectiv de cel care exploatează sistemul/mijlocul de măsurare a gazelor naturale, sau solicitant, după caz.</w:t>
      </w:r>
    </w:p>
    <w:p w:rsidR="000916A1" w:rsidRPr="00EC4ABF" w:rsidRDefault="00453C8A"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în care mijlocul de măsurare a gazelor naturale supus expertizării metrologice, de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înregistrează corect consumul de gaze naturale, nu de</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ine verificarea metrologică periodică, conform prevederilor Listei oficiale</w:t>
      </w:r>
      <w:r w:rsidR="0052756D">
        <w:rPr>
          <w:rFonts w:ascii="Times New Roman" w:hAnsi="Times New Roman" w:cs="Times New Roman"/>
          <w:sz w:val="24"/>
          <w:szCs w:val="24"/>
        </w:rPr>
        <w:t xml:space="preserve"> L.O.-2012</w:t>
      </w:r>
      <w:r w:rsidRPr="00EC4ABF">
        <w:rPr>
          <w:rFonts w:ascii="Times New Roman" w:hAnsi="Times New Roman" w:cs="Times New Roman"/>
          <w:sz w:val="24"/>
          <w:szCs w:val="24"/>
        </w:rPr>
        <w:t xml:space="preserve">, cheltuielile aferente înlocuirii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expertizării metrologice a mijlocului de măsurare a gazelor naturale sunt suportate de P/OTS/OD, respectiv de cel care exploatează mijlocul de măsurare a gazelor naturale.</w:t>
      </w:r>
    </w:p>
    <w:p w:rsidR="000916A1" w:rsidRPr="00EC4ABF" w:rsidRDefault="000916A1" w:rsidP="00AD7EF0">
      <w:pPr>
        <w:spacing w:after="0" w:line="360" w:lineRule="auto"/>
        <w:jc w:val="both"/>
        <w:rPr>
          <w:rFonts w:ascii="Times New Roman" w:hAnsi="Times New Roman" w:cs="Times New Roman"/>
          <w:sz w:val="24"/>
          <w:szCs w:val="24"/>
        </w:rPr>
      </w:pPr>
    </w:p>
    <w:p w:rsidR="000916A1" w:rsidRPr="00EC4ABF" w:rsidRDefault="00710FF2" w:rsidP="00AD7EF0">
      <w:pPr>
        <w:pStyle w:val="ListParagraph"/>
        <w:numPr>
          <w:ilvl w:val="0"/>
          <w:numId w:val="33"/>
        </w:numPr>
        <w:spacing w:after="0" w:line="360" w:lineRule="auto"/>
        <w:ind w:left="0" w:firstLine="0"/>
        <w:jc w:val="both"/>
        <w:rPr>
          <w:rFonts w:ascii="Times New Roman" w:hAnsi="Times New Roman" w:cs="Times New Roman"/>
          <w:b/>
          <w:sz w:val="24"/>
          <w:szCs w:val="24"/>
        </w:rPr>
      </w:pPr>
      <w:r w:rsidRPr="00EC4ABF">
        <w:rPr>
          <w:rFonts w:ascii="Times New Roman" w:hAnsi="Times New Roman" w:cs="Times New Roman"/>
          <w:b/>
          <w:sz w:val="24"/>
          <w:szCs w:val="24"/>
        </w:rPr>
        <w:t>Algoritmul de calcul al cantită</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ilor de gaze naturale măsurate eronat</w:t>
      </w:r>
    </w:p>
    <w:p w:rsidR="00710FF2" w:rsidRPr="00EC4ABF" w:rsidRDefault="00710FF2"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Algoritmul de calcul al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ilor de gaze naturale măsurate eronat în punctul de predare-preluare comercială a gazelor naturale, este prevăzut în Anexa nr. 1.</w:t>
      </w:r>
    </w:p>
    <w:p w:rsidR="00710FF2" w:rsidRPr="00EC4ABF" w:rsidRDefault="00782708"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 xml:space="preserve">(2) </w:t>
      </w:r>
      <w:r w:rsidR="00710FF2" w:rsidRPr="00EC4ABF">
        <w:rPr>
          <w:rFonts w:ascii="Times New Roman" w:hAnsi="Times New Roman" w:cs="Times New Roman"/>
          <w:sz w:val="24"/>
          <w:szCs w:val="24"/>
        </w:rPr>
        <w:t>Algoritmul de calcul al cantită</w:t>
      </w:r>
      <w:r w:rsidR="00A127E0" w:rsidRPr="00EC4ABF">
        <w:rPr>
          <w:rFonts w:ascii="Times New Roman" w:hAnsi="Times New Roman" w:cs="Times New Roman"/>
          <w:sz w:val="24"/>
          <w:szCs w:val="24"/>
        </w:rPr>
        <w:t>ț</w:t>
      </w:r>
      <w:r w:rsidR="00710FF2" w:rsidRPr="00EC4ABF">
        <w:rPr>
          <w:rFonts w:ascii="Times New Roman" w:hAnsi="Times New Roman" w:cs="Times New Roman"/>
          <w:sz w:val="24"/>
          <w:szCs w:val="24"/>
        </w:rPr>
        <w:t>ilor de gaze naturale măsurate eronat clien</w:t>
      </w:r>
      <w:r w:rsidR="00A127E0" w:rsidRPr="00EC4ABF">
        <w:rPr>
          <w:rFonts w:ascii="Times New Roman" w:hAnsi="Times New Roman" w:cs="Times New Roman"/>
          <w:sz w:val="24"/>
          <w:szCs w:val="24"/>
        </w:rPr>
        <w:t>ț</w:t>
      </w:r>
      <w:r w:rsidR="00710FF2" w:rsidRPr="00EC4ABF">
        <w:rPr>
          <w:rFonts w:ascii="Times New Roman" w:hAnsi="Times New Roman" w:cs="Times New Roman"/>
          <w:sz w:val="24"/>
          <w:szCs w:val="24"/>
        </w:rPr>
        <w:t xml:space="preserve">ilor finali este prevăzut în Anexa nr. 2. </w:t>
      </w:r>
    </w:p>
    <w:p w:rsidR="00710FF2" w:rsidRPr="00EC4ABF" w:rsidRDefault="00782708"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 xml:space="preserve">(3) </w:t>
      </w:r>
      <w:r w:rsidR="00710FF2" w:rsidRPr="00EC4ABF">
        <w:rPr>
          <w:rFonts w:ascii="Times New Roman" w:hAnsi="Times New Roman" w:cs="Times New Roman"/>
          <w:sz w:val="24"/>
          <w:szCs w:val="24"/>
        </w:rPr>
        <w:t>Punctul de predare-preluare comercială prevăzut la alin. (1) asigură măsurarea gazelor naturale în rela</w:t>
      </w:r>
      <w:r w:rsidR="00A127E0" w:rsidRPr="00EC4ABF">
        <w:rPr>
          <w:rFonts w:ascii="Times New Roman" w:hAnsi="Times New Roman" w:cs="Times New Roman"/>
          <w:sz w:val="24"/>
          <w:szCs w:val="24"/>
        </w:rPr>
        <w:t>ț</w:t>
      </w:r>
      <w:r w:rsidR="00710FF2" w:rsidRPr="00EC4ABF">
        <w:rPr>
          <w:rFonts w:ascii="Times New Roman" w:hAnsi="Times New Roman" w:cs="Times New Roman"/>
          <w:sz w:val="24"/>
          <w:szCs w:val="24"/>
        </w:rPr>
        <w:t>ia dintre:</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OTS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OÎ;</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OÎ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OTS;</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P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OTS;</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P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OD;</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OTS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OD;</w:t>
      </w:r>
    </w:p>
    <w:p w:rsidR="00710FF2" w:rsidRPr="00EC4ABF" w:rsidRDefault="00710FF2" w:rsidP="00AD7EF0">
      <w:pPr>
        <w:numPr>
          <w:ilvl w:val="0"/>
          <w:numId w:val="34"/>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OD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OD.</w:t>
      </w:r>
    </w:p>
    <w:p w:rsidR="00782708" w:rsidRPr="00EC4ABF" w:rsidRDefault="00782708"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(1)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în care sistemul/mijlocul de măsurare a gazelor naturale a fost declarat „respins”, pentru motive precum zgomote în func</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ionare, aspect, cădere de presiune etc., dar erorile de măsurare se încadrează în limitele maxime admise de legisla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metrologică în vigoare,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ile de gaze naturale măsurate nu se corectează.</w:t>
      </w:r>
    </w:p>
    <w:p w:rsidR="00710FF2" w:rsidRPr="00EC4ABF" w:rsidRDefault="00782708" w:rsidP="00AD7EF0">
      <w:pPr>
        <w:spacing w:after="0" w:line="360" w:lineRule="auto"/>
        <w:jc w:val="both"/>
        <w:rPr>
          <w:rFonts w:ascii="Times New Roman" w:hAnsi="Times New Roman" w:cs="Times New Roman"/>
          <w:sz w:val="24"/>
          <w:szCs w:val="24"/>
        </w:rPr>
      </w:pPr>
      <w:r w:rsidRPr="00EC4ABF">
        <w:rPr>
          <w:rFonts w:ascii="Times New Roman" w:hAnsi="Times New Roman" w:cs="Times New Roman"/>
          <w:sz w:val="24"/>
          <w:szCs w:val="24"/>
        </w:rPr>
        <w:t>(2) În situa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 xml:space="preserve">ia în care sistemul/mijlocul de măsurarea gazelor naturale a fost declarat „respins”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erorile de măsurare nu se încadrează în limitele maxime admise de legisla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ia metrologică în vigoare, cantită</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ile de gaze naturale măsurate se corectează.</w:t>
      </w:r>
    </w:p>
    <w:p w:rsidR="00782708" w:rsidRPr="00EC4ABF" w:rsidRDefault="00782708" w:rsidP="00AD7EF0">
      <w:pPr>
        <w:spacing w:after="0" w:line="360" w:lineRule="auto"/>
        <w:jc w:val="both"/>
        <w:rPr>
          <w:rFonts w:ascii="Times New Roman" w:hAnsi="Times New Roman" w:cs="Times New Roman"/>
          <w:sz w:val="24"/>
          <w:szCs w:val="24"/>
        </w:rPr>
      </w:pPr>
    </w:p>
    <w:p w:rsidR="00F52859" w:rsidRPr="00EC4ABF" w:rsidRDefault="001D5895" w:rsidP="00AD7EF0">
      <w:pPr>
        <w:pStyle w:val="ListParagraph"/>
        <w:numPr>
          <w:ilvl w:val="0"/>
          <w:numId w:val="2"/>
        </w:numPr>
        <w:spacing w:after="0" w:line="360" w:lineRule="auto"/>
        <w:jc w:val="both"/>
        <w:rPr>
          <w:rFonts w:ascii="Times New Roman" w:hAnsi="Times New Roman" w:cs="Times New Roman"/>
          <w:sz w:val="24"/>
          <w:szCs w:val="24"/>
        </w:rPr>
      </w:pPr>
      <w:r w:rsidRPr="00EC4ABF">
        <w:rPr>
          <w:rFonts w:ascii="Times New Roman" w:eastAsia="Calibri" w:hAnsi="Times New Roman" w:cs="Times New Roman"/>
          <w:b/>
          <w:sz w:val="24"/>
          <w:szCs w:val="24"/>
        </w:rPr>
        <w:t>DISPOZI</w:t>
      </w:r>
      <w:r w:rsidR="00A127E0" w:rsidRPr="00EC4ABF">
        <w:rPr>
          <w:rFonts w:ascii="Times New Roman" w:eastAsia="Calibri" w:hAnsi="Times New Roman" w:cs="Times New Roman"/>
          <w:b/>
          <w:sz w:val="24"/>
          <w:szCs w:val="24"/>
        </w:rPr>
        <w:t>Ț</w:t>
      </w:r>
      <w:r w:rsidRPr="00EC4ABF">
        <w:rPr>
          <w:rFonts w:ascii="Times New Roman" w:eastAsia="Calibri" w:hAnsi="Times New Roman" w:cs="Times New Roman"/>
          <w:b/>
          <w:sz w:val="24"/>
          <w:szCs w:val="24"/>
        </w:rPr>
        <w:t>II TRANZITORII</w:t>
      </w:r>
    </w:p>
    <w:p w:rsidR="001D5895" w:rsidRPr="00EC4ABF" w:rsidRDefault="001D5895" w:rsidP="00AD7EF0">
      <w:pPr>
        <w:spacing w:after="0" w:line="360" w:lineRule="auto"/>
        <w:jc w:val="both"/>
        <w:rPr>
          <w:rFonts w:ascii="Times New Roman" w:hAnsi="Times New Roman" w:cs="Times New Roman"/>
          <w:sz w:val="24"/>
          <w:szCs w:val="24"/>
        </w:rPr>
      </w:pPr>
    </w:p>
    <w:p w:rsidR="001D5895" w:rsidRPr="00EC4ABF" w:rsidRDefault="001D5895"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Reclama</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iile/sesizările/divergen</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ele privind măsurarea gazelor naturale transmise P/OÎ/OTS/OD/furnizorului</w:t>
      </w:r>
      <w:r w:rsidR="00063DEF">
        <w:rPr>
          <w:rFonts w:ascii="Times New Roman" w:hAnsi="Times New Roman" w:cs="Times New Roman"/>
          <w:sz w:val="24"/>
          <w:szCs w:val="24"/>
        </w:rPr>
        <w:t xml:space="preserve"> </w:t>
      </w:r>
      <w:r w:rsidRPr="00EC4ABF">
        <w:rPr>
          <w:rFonts w:ascii="Times New Roman" w:hAnsi="Times New Roman" w:cs="Times New Roman"/>
          <w:sz w:val="24"/>
          <w:szCs w:val="24"/>
        </w:rPr>
        <w:t xml:space="preserve">de gaze naturale înaintea intrării în vigoare a prezentei proceduri </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i nesolu</w:t>
      </w:r>
      <w:r w:rsidR="00A127E0" w:rsidRPr="00EC4ABF">
        <w:rPr>
          <w:rFonts w:ascii="Times New Roman" w:hAnsi="Times New Roman" w:cs="Times New Roman"/>
          <w:sz w:val="24"/>
          <w:szCs w:val="24"/>
        </w:rPr>
        <w:t>ț</w:t>
      </w:r>
      <w:r w:rsidRPr="00EC4ABF">
        <w:rPr>
          <w:rFonts w:ascii="Times New Roman" w:hAnsi="Times New Roman" w:cs="Times New Roman"/>
          <w:sz w:val="24"/>
          <w:szCs w:val="24"/>
        </w:rPr>
        <w:t>ionate se rezolvă în conformitate cu prevederile prezentei proceduri.</w:t>
      </w:r>
    </w:p>
    <w:p w:rsidR="00A127E0" w:rsidRPr="00EC4ABF" w:rsidRDefault="00A127E0" w:rsidP="00AD7EF0">
      <w:pPr>
        <w:pStyle w:val="ListParagraph"/>
        <w:numPr>
          <w:ilvl w:val="0"/>
          <w:numId w:val="3"/>
        </w:numPr>
        <w:spacing w:after="0" w:line="360" w:lineRule="auto"/>
        <w:ind w:left="0" w:firstLine="0"/>
        <w:jc w:val="both"/>
        <w:rPr>
          <w:rFonts w:ascii="Times New Roman" w:hAnsi="Times New Roman" w:cs="Times New Roman"/>
          <w:sz w:val="24"/>
          <w:szCs w:val="24"/>
        </w:rPr>
      </w:pPr>
      <w:r w:rsidRPr="00EC4ABF">
        <w:rPr>
          <w:rFonts w:ascii="Times New Roman" w:hAnsi="Times New Roman" w:cs="Times New Roman"/>
          <w:sz w:val="24"/>
          <w:szCs w:val="24"/>
        </w:rPr>
        <w:t xml:space="preserve">Prezenta procedură poate fi utilizată </w:t>
      </w:r>
      <w:r w:rsidR="00E611CC">
        <w:rPr>
          <w:rFonts w:ascii="Times New Roman" w:hAnsi="Times New Roman" w:cs="Times New Roman"/>
          <w:sz w:val="24"/>
          <w:szCs w:val="24"/>
        </w:rPr>
        <w:t xml:space="preserve">și </w:t>
      </w:r>
      <w:r w:rsidRPr="00EC4ABF">
        <w:rPr>
          <w:rFonts w:ascii="Times New Roman" w:hAnsi="Times New Roman" w:cs="Times New Roman"/>
          <w:sz w:val="24"/>
          <w:szCs w:val="24"/>
        </w:rPr>
        <w:t xml:space="preserve">la stabilirea prejudiciului în cazurile de suspiciune de sustragere de gaze naturale, exclusiv ca </w:t>
      </w:r>
      <w:r w:rsidR="00E611CC">
        <w:rPr>
          <w:rFonts w:ascii="Times New Roman" w:hAnsi="Times New Roman" w:cs="Times New Roman"/>
          <w:sz w:val="24"/>
          <w:szCs w:val="24"/>
        </w:rPr>
        <w:t>algoritm</w:t>
      </w:r>
      <w:r w:rsidRPr="00EC4ABF">
        <w:rPr>
          <w:rFonts w:ascii="Times New Roman" w:hAnsi="Times New Roman" w:cs="Times New Roman"/>
          <w:sz w:val="24"/>
          <w:szCs w:val="24"/>
        </w:rPr>
        <w:t xml:space="preserve"> de calcul în spețele deduse soluționării instanțelor judecătore</w:t>
      </w:r>
      <w:r w:rsidR="00A01AC8" w:rsidRPr="00EC4ABF">
        <w:rPr>
          <w:rFonts w:ascii="Times New Roman" w:hAnsi="Times New Roman" w:cs="Times New Roman"/>
          <w:sz w:val="24"/>
          <w:szCs w:val="24"/>
        </w:rPr>
        <w:t>ș</w:t>
      </w:r>
      <w:r w:rsidRPr="00EC4ABF">
        <w:rPr>
          <w:rFonts w:ascii="Times New Roman" w:hAnsi="Times New Roman" w:cs="Times New Roman"/>
          <w:sz w:val="24"/>
          <w:szCs w:val="24"/>
        </w:rPr>
        <w:t xml:space="preserve">ti. </w:t>
      </w:r>
    </w:p>
    <w:p w:rsidR="00E611CC" w:rsidRDefault="00E611CC" w:rsidP="00AD7EF0">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rsidR="00E611CC" w:rsidRPr="000634F3" w:rsidRDefault="00E611CC" w:rsidP="00AD7EF0">
      <w:pPr>
        <w:spacing w:after="0" w:line="360" w:lineRule="auto"/>
        <w:jc w:val="right"/>
        <w:rPr>
          <w:rFonts w:ascii="Times New Roman" w:hAnsi="Times New Roman" w:cs="Times New Roman"/>
          <w:sz w:val="24"/>
          <w:szCs w:val="24"/>
        </w:rPr>
      </w:pPr>
      <w:r w:rsidRPr="000634F3">
        <w:rPr>
          <w:rFonts w:ascii="Times New Roman" w:hAnsi="Times New Roman" w:cs="Times New Roman"/>
          <w:sz w:val="24"/>
          <w:szCs w:val="24"/>
        </w:rPr>
        <w:t>Anexa nr. 1</w:t>
      </w:r>
    </w:p>
    <w:p w:rsidR="00E611CC" w:rsidRPr="000634F3" w:rsidRDefault="00E611CC" w:rsidP="00AD7EF0">
      <w:pPr>
        <w:spacing w:after="0" w:line="360" w:lineRule="auto"/>
        <w:jc w:val="right"/>
        <w:rPr>
          <w:rFonts w:ascii="Times New Roman" w:hAnsi="Times New Roman" w:cs="Times New Roman"/>
          <w:sz w:val="24"/>
          <w:szCs w:val="24"/>
        </w:rPr>
      </w:pPr>
      <w:r w:rsidRPr="000634F3">
        <w:rPr>
          <w:rFonts w:ascii="Times New Roman" w:hAnsi="Times New Roman" w:cs="Times New Roman"/>
          <w:sz w:val="24"/>
          <w:szCs w:val="24"/>
        </w:rPr>
        <w:t>la Procedură</w:t>
      </w:r>
    </w:p>
    <w:p w:rsidR="00E611CC" w:rsidRPr="000634F3" w:rsidRDefault="00E611CC" w:rsidP="00AD7EF0">
      <w:pPr>
        <w:spacing w:after="0" w:line="360" w:lineRule="auto"/>
        <w:jc w:val="right"/>
        <w:rPr>
          <w:rFonts w:ascii="Times New Roman" w:hAnsi="Times New Roman" w:cs="Times New Roman"/>
          <w:sz w:val="24"/>
          <w:szCs w:val="24"/>
        </w:rPr>
      </w:pPr>
    </w:p>
    <w:p w:rsidR="00E611CC" w:rsidRPr="00E258A6" w:rsidRDefault="00E611CC" w:rsidP="00AD7EF0">
      <w:pPr>
        <w:spacing w:after="0" w:line="360" w:lineRule="auto"/>
        <w:jc w:val="center"/>
        <w:rPr>
          <w:rFonts w:ascii="Times New Roman" w:eastAsia="Calibri" w:hAnsi="Times New Roman" w:cs="Times New Roman"/>
          <w:b/>
          <w:sz w:val="24"/>
          <w:szCs w:val="24"/>
        </w:rPr>
      </w:pPr>
      <w:r w:rsidRPr="00E258A6">
        <w:rPr>
          <w:rFonts w:ascii="Times New Roman" w:eastAsia="Calibri" w:hAnsi="Times New Roman" w:cs="Times New Roman"/>
          <w:b/>
          <w:sz w:val="24"/>
          <w:szCs w:val="24"/>
        </w:rPr>
        <w:t>Algoritmul de calcul al cantităților de gaze naturale măsurate eronat în punctul de predare-preluare comercială a gazelor naturale</w:t>
      </w:r>
    </w:p>
    <w:p w:rsidR="00E611CC" w:rsidRPr="000634F3" w:rsidRDefault="00E611CC" w:rsidP="00AD7EF0">
      <w:pPr>
        <w:spacing w:after="0" w:line="360" w:lineRule="auto"/>
        <w:jc w:val="center"/>
        <w:rPr>
          <w:rFonts w:ascii="Times New Roman" w:eastAsia="Calibri" w:hAnsi="Times New Roman" w:cs="Times New Roman"/>
          <w:sz w:val="24"/>
          <w:szCs w:val="24"/>
        </w:rPr>
      </w:pPr>
    </w:p>
    <w:p w:rsidR="00E611CC" w:rsidRPr="000634F3" w:rsidRDefault="00E611CC" w:rsidP="00AD7EF0">
      <w:pPr>
        <w:pStyle w:val="ListParagraph"/>
        <w:numPr>
          <w:ilvl w:val="0"/>
          <w:numId w:val="41"/>
        </w:numPr>
        <w:spacing w:after="0" w:line="360" w:lineRule="auto"/>
        <w:jc w:val="both"/>
        <w:rPr>
          <w:rFonts w:ascii="Times New Roman" w:eastAsia="Calibri" w:hAnsi="Times New Roman" w:cs="Times New Roman"/>
          <w:b/>
          <w:sz w:val="24"/>
          <w:szCs w:val="24"/>
        </w:rPr>
      </w:pPr>
      <w:r w:rsidRPr="000634F3">
        <w:rPr>
          <w:rFonts w:ascii="Times New Roman" w:eastAsia="Calibri" w:hAnsi="Times New Roman" w:cs="Times New Roman"/>
          <w:b/>
          <w:sz w:val="24"/>
          <w:szCs w:val="24"/>
        </w:rPr>
        <w:t>Dispoziții Generale</w:t>
      </w:r>
    </w:p>
    <w:p w:rsidR="00E611CC" w:rsidRPr="000634F3" w:rsidRDefault="00E611CC" w:rsidP="00AD7EF0">
      <w:pPr>
        <w:pStyle w:val="ListParagraph"/>
        <w:spacing w:after="0" w:line="360" w:lineRule="auto"/>
        <w:jc w:val="both"/>
        <w:rPr>
          <w:rFonts w:ascii="Times New Roman" w:eastAsia="Calibri" w:hAnsi="Times New Roman" w:cs="Times New Roman"/>
          <w:sz w:val="24"/>
          <w:szCs w:val="24"/>
        </w:rPr>
      </w:pP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Măsurarea cantităților de gaze naturale se realizează prin sistemul/mijlocul de măsurare montat în punctul de predare-preluare comercială a gazelor naturale, în conformitate cu prevederile:</w:t>
      </w:r>
    </w:p>
    <w:p w:rsidR="00E611CC" w:rsidRPr="000634F3" w:rsidRDefault="00E611CC" w:rsidP="00AD7EF0">
      <w:pPr>
        <w:pStyle w:val="ListParagraph"/>
        <w:numPr>
          <w:ilvl w:val="0"/>
          <w:numId w:val="39"/>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Regulamentului de măsurare;</w:t>
      </w:r>
    </w:p>
    <w:p w:rsidR="00E611CC" w:rsidRPr="000634F3" w:rsidRDefault="00E611CC" w:rsidP="00AD7EF0">
      <w:pPr>
        <w:pStyle w:val="ListParagraph"/>
        <w:numPr>
          <w:ilvl w:val="0"/>
          <w:numId w:val="39"/>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Codului rețelei;</w:t>
      </w:r>
    </w:p>
    <w:p w:rsidR="00E611CC" w:rsidRPr="000634F3" w:rsidRDefault="00E611CC" w:rsidP="00AD7EF0">
      <w:pPr>
        <w:pStyle w:val="ListParagraph"/>
        <w:numPr>
          <w:ilvl w:val="0"/>
          <w:numId w:val="39"/>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legislația metrologică aplicabilă pe teritoriul României.</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Cantitățile de gaze naturale măsurate cu sistemele de bază sunt consemnate în procese-verbale.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Proprietarul/operatorul sistemului/mijlocului de măsurare a gazelor naturale ia toate măsurile care se impun, pentru a asigura corectitudinea măsurării gazelor naturale.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Sistemul/mijlocul de măsurare a gazelor naturale utilizat trebuie să respecte:</w:t>
      </w:r>
    </w:p>
    <w:p w:rsidR="00E611CC" w:rsidRPr="000634F3" w:rsidRDefault="00E611CC" w:rsidP="00AD7EF0">
      <w:pPr>
        <w:pStyle w:val="ListParagraph"/>
        <w:numPr>
          <w:ilvl w:val="0"/>
          <w:numId w:val="40"/>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prevederile Regulamentului de măsurare;</w:t>
      </w:r>
    </w:p>
    <w:p w:rsidR="00E611CC" w:rsidRPr="000634F3" w:rsidRDefault="00E611CC" w:rsidP="00AD7EF0">
      <w:pPr>
        <w:pStyle w:val="ListParagraph"/>
        <w:numPr>
          <w:ilvl w:val="0"/>
          <w:numId w:val="40"/>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indicațiile producătorului sistemului/mijlocului de măsurare a gazelor naturale. </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Intervențiile asupra mijlocului de măsurare, dispozitivului de conversie sau asupra sistemului de măsurare cu element deprimogen trebuie să respecte prevederile legislației metrologice din România. </w:t>
      </w:r>
    </w:p>
    <w:p w:rsidR="00E611CC"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Intervențiile prevăzute la alin. (1) nu trebuie să influențe măsurarea gazelor naturale.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(3) Dispozitivul de conversie prevăzut la alin. (1) poate fi convertorul electronic de volum sau calculatorul de debit.</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Configurarea, precum și modificarea configurării sistemului de măsurare a gazelor naturale se realizează în prezența părților implicate, la o dată stabilită de comun acord cu cel puțin 2 zile înainte.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Toate activitățile de verificare/înlocuire/calibrare ale sistemului de măsurare a gazelor naturale sunt efectuate de personal specializat pentru categoriile de lucrări respective.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Pentru creșterea preciziei de măsurare a gazelor naturale proprietarul/ operatorul sistemului de măsurare a gazelor naturale ia toate măsurile pentru izolarea părții exterioare a traductorului de temperatură și a conductelor din amonte și aval de elementul deprimogen.</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p>
    <w:p w:rsidR="00E611CC" w:rsidRPr="000634F3" w:rsidRDefault="00E611CC" w:rsidP="00AD7EF0">
      <w:pPr>
        <w:pStyle w:val="ListParagraph"/>
        <w:numPr>
          <w:ilvl w:val="0"/>
          <w:numId w:val="41"/>
        </w:numPr>
        <w:spacing w:after="0" w:line="360" w:lineRule="auto"/>
        <w:jc w:val="both"/>
        <w:rPr>
          <w:rFonts w:ascii="Times New Roman" w:eastAsia="Calibri" w:hAnsi="Times New Roman" w:cs="Times New Roman"/>
          <w:b/>
          <w:sz w:val="24"/>
          <w:szCs w:val="24"/>
        </w:rPr>
      </w:pPr>
      <w:r w:rsidRPr="000634F3">
        <w:rPr>
          <w:rFonts w:ascii="Times New Roman" w:eastAsia="Calibri" w:hAnsi="Times New Roman" w:cs="Times New Roman"/>
          <w:b/>
          <w:sz w:val="24"/>
          <w:szCs w:val="24"/>
        </w:rPr>
        <w:t>Verificarea sistemului de măsurare a gazelor naturale</w:t>
      </w:r>
    </w:p>
    <w:p w:rsidR="00E611CC" w:rsidRPr="000634F3" w:rsidRDefault="00E611CC" w:rsidP="00AD7EF0">
      <w:pPr>
        <w:pStyle w:val="ListParagraph"/>
        <w:spacing w:after="0" w:line="360" w:lineRule="auto"/>
        <w:jc w:val="both"/>
        <w:rPr>
          <w:rFonts w:ascii="Times New Roman" w:eastAsia="Calibri" w:hAnsi="Times New Roman" w:cs="Times New Roman"/>
          <w:sz w:val="24"/>
          <w:szCs w:val="24"/>
        </w:rPr>
      </w:pP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Proprietarul/operatorul sistemului de măsurare a gazelor naturale, respectiv a sistemului de bază, la solicitarea celeilalte părți, acceptă montarea în SRM/SM existente sisteme de măsurare proprii, numite sisteme de control, cu aceeași clasă de exactitate ca a celor de bază, conform prevederilor </w:t>
      </w:r>
      <w:r w:rsidRPr="00F44919">
        <w:rPr>
          <w:rFonts w:ascii="Times New Roman" w:eastAsia="Calibri" w:hAnsi="Times New Roman" w:cs="Times New Roman"/>
          <w:sz w:val="24"/>
          <w:szCs w:val="24"/>
        </w:rPr>
        <w:t>art. 12</w:t>
      </w:r>
      <w:r w:rsidRPr="000634F3">
        <w:rPr>
          <w:rFonts w:ascii="Times New Roman" w:eastAsia="Calibri" w:hAnsi="Times New Roman" w:cs="Times New Roman"/>
          <w:sz w:val="24"/>
          <w:szCs w:val="24"/>
        </w:rPr>
        <w:t xml:space="preserve"> alin. (1) din Regulamentul de măsurare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Verificarea sistemului de măsurare a gazelor naturale este responsabilitatea proprietarului/operatorului sistemului de măsurare.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Sistemul de control se verifică la fel cum se verifică și cel de bază.</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Mijloacele de măsurare și tronsoanele de conducte aferente sistemelor de măsurare se inspectează ori de câte ori este necesar, pentru a se asigura o măsurare corespunzătoare a gazelor naturale, dar nu mai puțin de o dată pe an, cu ocazia efectuării verificărilor prevăzute în programul de verificări stabilit între părți.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p>
    <w:p w:rsidR="00E611CC" w:rsidRPr="000634F3" w:rsidRDefault="00E611CC" w:rsidP="00AD7EF0">
      <w:pPr>
        <w:pStyle w:val="ListParagraph"/>
        <w:numPr>
          <w:ilvl w:val="0"/>
          <w:numId w:val="41"/>
        </w:numPr>
        <w:spacing w:after="0" w:line="360" w:lineRule="auto"/>
        <w:jc w:val="both"/>
        <w:rPr>
          <w:rFonts w:ascii="Times New Roman" w:eastAsia="Calibri" w:hAnsi="Times New Roman" w:cs="Times New Roman"/>
          <w:b/>
          <w:sz w:val="24"/>
          <w:szCs w:val="24"/>
        </w:rPr>
      </w:pPr>
      <w:r w:rsidRPr="000634F3">
        <w:rPr>
          <w:rFonts w:ascii="Times New Roman" w:eastAsia="Calibri" w:hAnsi="Times New Roman" w:cs="Times New Roman"/>
          <w:b/>
          <w:sz w:val="24"/>
          <w:szCs w:val="24"/>
        </w:rPr>
        <w:t>Constatarea măsurării eronate</w:t>
      </w:r>
    </w:p>
    <w:p w:rsidR="00E611CC" w:rsidRPr="000634F3" w:rsidRDefault="00E611CC" w:rsidP="00AD7EF0">
      <w:pPr>
        <w:pStyle w:val="ListParagraph"/>
        <w:spacing w:after="0" w:line="360" w:lineRule="auto"/>
        <w:jc w:val="both"/>
        <w:rPr>
          <w:rFonts w:ascii="Times New Roman" w:eastAsia="Calibri" w:hAnsi="Times New Roman" w:cs="Times New Roman"/>
          <w:sz w:val="24"/>
          <w:szCs w:val="24"/>
        </w:rPr>
      </w:pP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Constatarea măsurării eronate a gazelor naturale poate fi realizată de oricare dintre părți.</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Constatarea prevăzută la alin. (1) poate rezulta în urma:</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a) verificării sistemelor de măsurare a gazelor naturale sau a componentelor acestora;</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b) analizării înregistrărilor din dispozitivele de conversie cu ocazia validării zilnice sau lunare a cantităților de gaze naturale;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 auditarea sistemelor/mijloacelor de măsurare a gazelor naturale etc.</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În situația în care oricare dintre părți notifică justificat cealaltă parte cu privire la modul de funcționare eronat a unui sistem de măsurare a gazelor naturale, respectiv a sistemului de bază, amplasat în punctele de predare-preluare comercială, părțile analizează situația și, după caz, se deplasează împreună, pentru constatări.</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Deplasarea prevăzută la alin. (1) se realizează în maximum 2 zile lucrătoare de la primirea notificării.</w:t>
      </w:r>
    </w:p>
    <w:p w:rsidR="00E611CC"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5C22D0">
        <w:rPr>
          <w:rFonts w:ascii="Times New Roman" w:eastAsia="Calibri" w:hAnsi="Times New Roman" w:cs="Times New Roman"/>
          <w:sz w:val="24"/>
          <w:szCs w:val="24"/>
        </w:rPr>
        <w:t xml:space="preserve">În cazul în care părțile, din motive obiective și justificate nu convin asupra valorilor obținute, se vor efectua verificări ale sistemelor de măsurare și/sau analize ale înregistrărilor acestora, iar acolo unde este necesar se </w:t>
      </w:r>
      <w:r>
        <w:rPr>
          <w:rFonts w:ascii="Times New Roman" w:eastAsia="Calibri" w:hAnsi="Times New Roman" w:cs="Times New Roman"/>
          <w:sz w:val="24"/>
          <w:szCs w:val="24"/>
        </w:rPr>
        <w:t>realizează</w:t>
      </w:r>
      <w:r w:rsidRPr="005C22D0">
        <w:rPr>
          <w:rFonts w:ascii="Times New Roman" w:eastAsia="Calibri" w:hAnsi="Times New Roman" w:cs="Times New Roman"/>
          <w:sz w:val="24"/>
          <w:szCs w:val="24"/>
        </w:rPr>
        <w:t xml:space="preserve"> corec</w:t>
      </w:r>
      <w:r>
        <w:rPr>
          <w:rFonts w:ascii="Times New Roman" w:eastAsia="Calibri" w:hAnsi="Times New Roman" w:cs="Times New Roman"/>
          <w:sz w:val="24"/>
          <w:szCs w:val="24"/>
        </w:rPr>
        <w:t>ția</w:t>
      </w:r>
      <w:r w:rsidRPr="005C22D0">
        <w:rPr>
          <w:rFonts w:ascii="Times New Roman" w:eastAsia="Calibri" w:hAnsi="Times New Roman" w:cs="Times New Roman"/>
          <w:sz w:val="24"/>
          <w:szCs w:val="24"/>
        </w:rPr>
        <w:t xml:space="preserve"> cantitățile </w:t>
      </w:r>
      <w:r>
        <w:rPr>
          <w:rFonts w:ascii="Times New Roman" w:eastAsia="Calibri" w:hAnsi="Times New Roman" w:cs="Times New Roman"/>
          <w:sz w:val="24"/>
          <w:szCs w:val="24"/>
        </w:rPr>
        <w:t xml:space="preserve">de gaze naturale </w:t>
      </w:r>
      <w:r w:rsidRPr="005C22D0">
        <w:rPr>
          <w:rFonts w:ascii="Times New Roman" w:eastAsia="Calibri" w:hAnsi="Times New Roman" w:cs="Times New Roman"/>
          <w:sz w:val="24"/>
          <w:szCs w:val="24"/>
        </w:rPr>
        <w:t>nemăsurate sau măsurate eronat</w:t>
      </w:r>
      <w:r>
        <w:rPr>
          <w:rFonts w:ascii="Times New Roman" w:eastAsia="Calibri" w:hAnsi="Times New Roman" w:cs="Times New Roman"/>
          <w:sz w:val="24"/>
          <w:szCs w:val="24"/>
        </w:rPr>
        <w:t>.</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Pr="000634F3">
        <w:rPr>
          <w:rFonts w:ascii="Times New Roman" w:eastAsia="Calibri" w:hAnsi="Times New Roman" w:cs="Times New Roman"/>
          <w:sz w:val="24"/>
          <w:szCs w:val="24"/>
        </w:rPr>
        <w:t>Sunt situații în care, părțile convin că este necesară o expertizare metrologică a sistemului/mijlocului de măsurare.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În situația în care, în urma constatării prevăzute </w:t>
      </w:r>
      <w:r w:rsidRPr="00F44919">
        <w:rPr>
          <w:rFonts w:ascii="Times New Roman" w:eastAsia="Calibri" w:hAnsi="Times New Roman" w:cs="Times New Roman"/>
          <w:sz w:val="24"/>
          <w:szCs w:val="24"/>
        </w:rPr>
        <w:t>la art. 12 alin. (1), nu este</w:t>
      </w:r>
      <w:r w:rsidRPr="000634F3">
        <w:rPr>
          <w:rFonts w:ascii="Times New Roman" w:eastAsia="Calibri" w:hAnsi="Times New Roman" w:cs="Times New Roman"/>
          <w:sz w:val="24"/>
          <w:szCs w:val="24"/>
        </w:rPr>
        <w:t xml:space="preserve"> necesară verificarea sistemului/mijlocului de măsurare deoarece măsurarea eronată a gazelor naturale este consta</w:t>
      </w:r>
      <w:r w:rsidR="00075530">
        <w:rPr>
          <w:rFonts w:ascii="Times New Roman" w:eastAsia="Calibri" w:hAnsi="Times New Roman" w:cs="Times New Roman"/>
          <w:sz w:val="24"/>
          <w:szCs w:val="24"/>
        </w:rPr>
        <w:t>ta</w:t>
      </w:r>
      <w:r w:rsidRPr="000634F3">
        <w:rPr>
          <w:rFonts w:ascii="Times New Roman" w:eastAsia="Calibri" w:hAnsi="Times New Roman" w:cs="Times New Roman"/>
          <w:sz w:val="24"/>
          <w:szCs w:val="24"/>
        </w:rPr>
        <w:t xml:space="preserve">tă în urma analizei înregistrărilor sistemului/mijlocului de măsurare sau a înregistrărilor efectuate de personalul care a intervenit asupra sistemului de măsurare, reclamația/sesizarea/divergența notificată este soluționată prin aplicarea unui algoritm de calcul pentru corecția cantităților de gaze măsurate eronat. </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Pentru cantitățile de gaze naturale contorizate în registrul de alarmă datorită depășirii debitului maxim sau a frecvenței maxime de 2 Hz a mijlocului de măsurare</w:t>
      </w:r>
      <w:r w:rsidR="009762E6">
        <w:rPr>
          <w:rFonts w:ascii="Times New Roman" w:eastAsia="Calibri" w:hAnsi="Times New Roman" w:cs="Times New Roman"/>
          <w:sz w:val="24"/>
          <w:szCs w:val="24"/>
        </w:rPr>
        <w:t>,</w:t>
      </w:r>
      <w:r w:rsidRPr="000634F3">
        <w:rPr>
          <w:rFonts w:ascii="Times New Roman" w:eastAsia="Calibri" w:hAnsi="Times New Roman" w:cs="Times New Roman"/>
          <w:sz w:val="24"/>
          <w:szCs w:val="24"/>
        </w:rPr>
        <w:t xml:space="preserve"> prevăzută în SR EN 12405-1+A2:2011, precum și pentru situația în care părțile convin că nu este necesară aplicarea unui algoritm de calcul, aceste cantități sunt evidențiate de operatorul sistemului/mijlocului de măsurare a gazelor naturale în balanța lunară, după informarea operatorului sistemului adiacent.</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Cantitățile de gaze naturale prevăzute la alin. (1) nu sunt măsurate eronat; alarma are drept scop atenționarea operatorului sistemului/mijlocului de măsurare a gazelor naturale cu privire la luarea măsurilor ce se impun pentru adaptarea mijlocului de măsurare la consumul de gaze naturale.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În situația în care există diferență între indexul mecanic al contorului cu turbină/pistoane rotative și valoarea volumului de gaze naturale neconvertit din convertorul electronic de volum de gaz/calculatorul de debit, se ia în considerare un volum estimat de gaze naturale care se calculează cu formula:</w:t>
      </w:r>
    </w:p>
    <w:p w:rsidR="00E611CC" w:rsidRPr="000634F3" w:rsidRDefault="00EC184F" w:rsidP="00AD7EF0">
      <w:pPr>
        <w:pStyle w:val="ListParagraph"/>
        <w:spacing w:after="0" w:line="360" w:lineRule="auto"/>
        <w:ind w:left="0"/>
        <w:jc w:val="center"/>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e</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I</m:t>
            </m:r>
          </m:e>
          <m:sub>
            <m:r>
              <w:rPr>
                <w:rFonts w:ascii="Cambria Math" w:eastAsia="Calibri" w:hAnsi="Cambria Math" w:cs="Times New Roman"/>
                <w:sz w:val="24"/>
                <w:szCs w:val="24"/>
              </w:rPr>
              <m:t>m</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n</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m24</m:t>
            </m:r>
          </m:sub>
        </m:sSub>
      </m:oMath>
      <w:r w:rsidR="00E611CC" w:rsidRPr="000634F3">
        <w:rPr>
          <w:rFonts w:ascii="Times New Roman" w:eastAsia="Calibri" w:hAnsi="Times New Roman" w:cs="Times New Roman"/>
          <w:sz w:val="24"/>
          <w:szCs w:val="24"/>
        </w:rPr>
        <w:t>,</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unde:</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V</w:t>
      </w:r>
      <w:r w:rsidRPr="000634F3">
        <w:rPr>
          <w:rFonts w:ascii="Times New Roman" w:eastAsia="Calibri" w:hAnsi="Times New Roman" w:cs="Times New Roman"/>
          <w:i/>
          <w:sz w:val="24"/>
          <w:szCs w:val="24"/>
          <w:vertAlign w:val="subscript"/>
        </w:rPr>
        <w:t>e</w:t>
      </w:r>
      <w:r w:rsidRPr="000634F3">
        <w:rPr>
          <w:rFonts w:ascii="Times New Roman" w:eastAsia="Calibri" w:hAnsi="Times New Roman" w:cs="Times New Roman"/>
          <w:sz w:val="24"/>
          <w:szCs w:val="24"/>
          <w:vertAlign w:val="subscript"/>
        </w:rPr>
        <w:t xml:space="preserve"> </w:t>
      </w:r>
      <w:r w:rsidRPr="000634F3">
        <w:rPr>
          <w:rFonts w:ascii="Times New Roman" w:eastAsia="Calibri" w:hAnsi="Times New Roman" w:cs="Times New Roman"/>
          <w:sz w:val="24"/>
          <w:szCs w:val="24"/>
        </w:rPr>
        <w:t>– volumul de gaze naturale estimat, [m</w:t>
      </w:r>
      <w:r w:rsidRPr="000634F3">
        <w:rPr>
          <w:rFonts w:ascii="Times New Roman" w:eastAsia="Calibri" w:hAnsi="Times New Roman" w:cs="Times New Roman"/>
          <w:sz w:val="24"/>
          <w:szCs w:val="24"/>
          <w:vertAlign w:val="superscript"/>
        </w:rPr>
        <w:t>3</w:t>
      </w:r>
      <w:r w:rsidRPr="000634F3">
        <w:rPr>
          <w:rFonts w:ascii="Times New Roman" w:eastAsia="Calibri" w:hAnsi="Times New Roman" w:cs="Times New Roman"/>
          <w:sz w:val="24"/>
          <w:szCs w:val="24"/>
        </w:rPr>
        <w:t>];</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I</w:t>
      </w:r>
      <w:r w:rsidRPr="000634F3">
        <w:rPr>
          <w:rFonts w:ascii="Times New Roman" w:eastAsia="Calibri" w:hAnsi="Times New Roman" w:cs="Times New Roman"/>
          <w:i/>
          <w:sz w:val="24"/>
          <w:szCs w:val="24"/>
          <w:vertAlign w:val="subscript"/>
        </w:rPr>
        <w:t>m</w:t>
      </w:r>
      <w:r w:rsidRPr="000634F3">
        <w:rPr>
          <w:rFonts w:ascii="Times New Roman" w:eastAsia="Calibri" w:hAnsi="Times New Roman" w:cs="Times New Roman"/>
          <w:sz w:val="24"/>
          <w:szCs w:val="24"/>
        </w:rPr>
        <w:t xml:space="preserve"> - indexul mecanic al contorului cu turbină/pistoane rotative, [m</w:t>
      </w:r>
      <w:r w:rsidRPr="000634F3">
        <w:rPr>
          <w:rFonts w:ascii="Times New Roman" w:eastAsia="Calibri" w:hAnsi="Times New Roman" w:cs="Times New Roman"/>
          <w:sz w:val="24"/>
          <w:szCs w:val="24"/>
          <w:vertAlign w:val="superscript"/>
        </w:rPr>
        <w:t>3</w:t>
      </w:r>
      <w:r w:rsidRPr="000634F3">
        <w:rPr>
          <w:rFonts w:ascii="Times New Roman" w:eastAsia="Calibri" w:hAnsi="Times New Roman" w:cs="Times New Roman"/>
          <w:sz w:val="24"/>
          <w:szCs w:val="24"/>
        </w:rPr>
        <w:t>];</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V</w:t>
      </w:r>
      <w:r w:rsidRPr="000634F3">
        <w:rPr>
          <w:rFonts w:ascii="Times New Roman" w:eastAsia="Calibri" w:hAnsi="Times New Roman" w:cs="Times New Roman"/>
          <w:i/>
          <w:sz w:val="24"/>
          <w:szCs w:val="24"/>
          <w:vertAlign w:val="subscript"/>
        </w:rPr>
        <w:t>n</w:t>
      </w:r>
      <w:r w:rsidRPr="000634F3">
        <w:rPr>
          <w:rFonts w:ascii="Times New Roman" w:eastAsia="Calibri" w:hAnsi="Times New Roman" w:cs="Times New Roman"/>
          <w:sz w:val="24"/>
          <w:szCs w:val="24"/>
        </w:rPr>
        <w:t xml:space="preserve"> – volumul de gaze naturale neconvertit din convertorul electronic/calculatorul de debit, [m</w:t>
      </w:r>
      <w:r w:rsidRPr="000634F3">
        <w:rPr>
          <w:rFonts w:ascii="Times New Roman" w:eastAsia="Calibri" w:hAnsi="Times New Roman" w:cs="Times New Roman"/>
          <w:sz w:val="24"/>
          <w:szCs w:val="24"/>
          <w:vertAlign w:val="superscript"/>
        </w:rPr>
        <w:t>3</w:t>
      </w:r>
      <w:r w:rsidRPr="000634F3">
        <w:rPr>
          <w:rFonts w:ascii="Times New Roman" w:eastAsia="Calibri" w:hAnsi="Times New Roman" w:cs="Times New Roman"/>
          <w:sz w:val="24"/>
          <w:szCs w:val="24"/>
        </w:rPr>
        <w:t>];</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C</w:t>
      </w:r>
      <w:r w:rsidRPr="000634F3">
        <w:rPr>
          <w:rFonts w:ascii="Times New Roman" w:eastAsia="Calibri" w:hAnsi="Times New Roman" w:cs="Times New Roman"/>
          <w:i/>
          <w:sz w:val="24"/>
          <w:szCs w:val="24"/>
          <w:vertAlign w:val="subscript"/>
        </w:rPr>
        <w:t>m24</w:t>
      </w:r>
      <w:r w:rsidRPr="000634F3">
        <w:rPr>
          <w:rFonts w:ascii="Times New Roman" w:eastAsia="Calibri" w:hAnsi="Times New Roman" w:cs="Times New Roman"/>
          <w:sz w:val="24"/>
          <w:szCs w:val="24"/>
        </w:rPr>
        <w:t xml:space="preserve"> - coeficient de conversie mediu pentru 24 ore anterioare intervenției pentru aliniere, disponibil în înregistrări</w:t>
      </w:r>
      <w:r>
        <w:rPr>
          <w:rFonts w:ascii="Times New Roman" w:eastAsia="Calibri" w:hAnsi="Times New Roman" w:cs="Times New Roman"/>
          <w:sz w:val="24"/>
          <w:szCs w:val="24"/>
        </w:rPr>
        <w:t>, [adimensional]</w:t>
      </w:r>
      <w:r w:rsidRPr="000634F3">
        <w:rPr>
          <w:rFonts w:ascii="Times New Roman" w:eastAsia="Calibri" w:hAnsi="Times New Roman" w:cs="Times New Roman"/>
          <w:sz w:val="24"/>
          <w:szCs w:val="24"/>
        </w:rPr>
        <w:t>.</w:t>
      </w:r>
    </w:p>
    <w:p w:rsidR="00E611CC" w:rsidRPr="000634F3" w:rsidRDefault="00E611CC" w:rsidP="00AD7EF0">
      <w:pPr>
        <w:spacing w:after="0" w:line="360" w:lineRule="auto"/>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În situația în care coeficientul de conversie prevăzut la alin. (1) nu este disponibil în înregistrări acesta se calculează cu formula:</w:t>
      </w:r>
    </w:p>
    <w:p w:rsidR="00E611CC" w:rsidRPr="000634F3" w:rsidRDefault="00EC184F" w:rsidP="00AD7EF0">
      <w:pPr>
        <w:spacing w:after="0" w:line="360" w:lineRule="auto"/>
        <w:jc w:val="center"/>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m24</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c</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n</m:t>
                </m:r>
              </m:sub>
            </m:sSub>
          </m:den>
        </m:f>
      </m:oMath>
      <w:r w:rsidR="00E611CC" w:rsidRPr="000634F3">
        <w:rPr>
          <w:rFonts w:ascii="Times New Roman" w:eastAsia="Calibri" w:hAnsi="Times New Roman" w:cs="Times New Roman"/>
          <w:sz w:val="24"/>
          <w:szCs w:val="24"/>
        </w:rPr>
        <w:t xml:space="preserve"> ,</w:t>
      </w:r>
    </w:p>
    <w:p w:rsidR="00E611CC" w:rsidRPr="000634F3" w:rsidRDefault="00E611CC" w:rsidP="00AD7EF0">
      <w:pPr>
        <w:spacing w:after="0" w:line="360" w:lineRule="auto"/>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unde:</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V</w:t>
      </w:r>
      <w:r w:rsidRPr="000634F3">
        <w:rPr>
          <w:rFonts w:ascii="Times New Roman" w:eastAsia="Calibri" w:hAnsi="Times New Roman" w:cs="Times New Roman"/>
          <w:i/>
          <w:sz w:val="24"/>
          <w:szCs w:val="24"/>
          <w:vertAlign w:val="subscript"/>
        </w:rPr>
        <w:t>c</w:t>
      </w:r>
      <w:r w:rsidRPr="000634F3">
        <w:rPr>
          <w:rFonts w:ascii="Times New Roman" w:eastAsia="Calibri" w:hAnsi="Times New Roman" w:cs="Times New Roman"/>
          <w:sz w:val="24"/>
          <w:szCs w:val="24"/>
        </w:rPr>
        <w:t xml:space="preserve"> – volumul de gaze naturale convertit, [m</w:t>
      </w:r>
      <w:r w:rsidRPr="000634F3">
        <w:rPr>
          <w:rFonts w:ascii="Times New Roman" w:eastAsia="Calibri" w:hAnsi="Times New Roman" w:cs="Times New Roman"/>
          <w:sz w:val="24"/>
          <w:szCs w:val="24"/>
          <w:vertAlign w:val="superscript"/>
        </w:rPr>
        <w:t>3</w:t>
      </w:r>
      <w:r w:rsidRPr="000634F3">
        <w:rPr>
          <w:rFonts w:ascii="Times New Roman" w:eastAsia="Calibri" w:hAnsi="Times New Roman" w:cs="Times New Roman"/>
          <w:sz w:val="24"/>
          <w:szCs w:val="24"/>
        </w:rPr>
        <w:t>];</w:t>
      </w:r>
    </w:p>
    <w:p w:rsidR="00E611CC" w:rsidRPr="000634F3" w:rsidRDefault="00E611CC" w:rsidP="00AD7EF0">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i/>
          <w:sz w:val="24"/>
          <w:szCs w:val="24"/>
        </w:rPr>
        <w:t>V</w:t>
      </w:r>
      <w:r w:rsidRPr="000634F3">
        <w:rPr>
          <w:rFonts w:ascii="Times New Roman" w:eastAsia="Calibri" w:hAnsi="Times New Roman" w:cs="Times New Roman"/>
          <w:i/>
          <w:sz w:val="24"/>
          <w:szCs w:val="24"/>
          <w:vertAlign w:val="subscript"/>
        </w:rPr>
        <w:t>n</w:t>
      </w:r>
      <w:r w:rsidRPr="000634F3">
        <w:rPr>
          <w:rFonts w:ascii="Times New Roman" w:eastAsia="Calibri" w:hAnsi="Times New Roman" w:cs="Times New Roman"/>
          <w:sz w:val="24"/>
          <w:szCs w:val="24"/>
          <w:vertAlign w:val="subscript"/>
        </w:rPr>
        <w:t xml:space="preserve"> </w:t>
      </w:r>
      <w:r w:rsidRPr="000634F3">
        <w:rPr>
          <w:rFonts w:ascii="Times New Roman" w:eastAsia="Calibri" w:hAnsi="Times New Roman" w:cs="Times New Roman"/>
          <w:sz w:val="24"/>
          <w:szCs w:val="24"/>
        </w:rPr>
        <w:t>– volumul de gaze naturale neconvertit, [m</w:t>
      </w:r>
      <w:r w:rsidRPr="000634F3">
        <w:rPr>
          <w:rFonts w:ascii="Times New Roman" w:eastAsia="Calibri" w:hAnsi="Times New Roman" w:cs="Times New Roman"/>
          <w:sz w:val="24"/>
          <w:szCs w:val="24"/>
          <w:vertAlign w:val="superscript"/>
        </w:rPr>
        <w:t>3</w:t>
      </w:r>
      <w:r w:rsidRPr="000634F3">
        <w:rPr>
          <w:rFonts w:ascii="Times New Roman" w:eastAsia="Calibri" w:hAnsi="Times New Roman" w:cs="Times New Roman"/>
          <w:sz w:val="24"/>
          <w:szCs w:val="24"/>
        </w:rPr>
        <w:t>].</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(3) În situația în care a fost constată diferența prevăzută la alin. (1), atunci cantitatea de gaze natural livrată anterior constatării a fost afectată și trebuie corectată.</w:t>
      </w:r>
    </w:p>
    <w:p w:rsidR="00E611CC" w:rsidRPr="000634F3"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(1) În situația în care convertorul electronic/calculatorul de debit nu a funcționat, se ia în considerare un volum estimat de gaze naturale care se calculează cu formula:</w:t>
      </w:r>
    </w:p>
    <w:p w:rsidR="00E611CC" w:rsidRPr="000634F3" w:rsidRDefault="00EC184F" w:rsidP="00AD7EF0">
      <w:pPr>
        <w:pStyle w:val="ListParagraph"/>
        <w:spacing w:after="0" w:line="360" w:lineRule="auto"/>
        <w:ind w:left="0"/>
        <w:jc w:val="center"/>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e</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I</m:t>
            </m:r>
          </m:e>
          <m:sub>
            <m:r>
              <w:rPr>
                <w:rFonts w:ascii="Cambria Math" w:eastAsia="Calibri" w:hAnsi="Cambria Math" w:cs="Times New Roman"/>
                <w:sz w:val="24"/>
                <w:szCs w:val="24"/>
              </w:rPr>
              <m:t>ms</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I</m:t>
            </m:r>
          </m:e>
          <m:sub>
            <m:r>
              <w:rPr>
                <w:rFonts w:ascii="Cambria Math" w:eastAsia="Calibri" w:hAnsi="Cambria Math" w:cs="Times New Roman"/>
                <w:sz w:val="24"/>
                <w:szCs w:val="24"/>
              </w:rPr>
              <m:t>mî</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m24</m:t>
            </m:r>
          </m:sub>
        </m:sSub>
      </m:oMath>
      <w:r w:rsidR="00E611CC" w:rsidRPr="000634F3">
        <w:rPr>
          <w:rFonts w:ascii="Times New Roman" w:eastAsia="Calibri" w:hAnsi="Times New Roman" w:cs="Times New Roman"/>
          <w:sz w:val="24"/>
          <w:szCs w:val="24"/>
        </w:rPr>
        <w:t>,</w:t>
      </w:r>
    </w:p>
    <w:p w:rsidR="00E611CC" w:rsidRPr="000634F3" w:rsidRDefault="00E611CC" w:rsidP="00AD7EF0">
      <w:pPr>
        <w:spacing w:after="0" w:line="360" w:lineRule="auto"/>
        <w:ind w:left="17"/>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e</w:t>
      </w:r>
      <w:r w:rsidRPr="000634F3">
        <w:rPr>
          <w:rFonts w:ascii="Times New Roman" w:hAnsi="Times New Roman" w:cs="Times New Roman"/>
          <w:sz w:val="24"/>
          <w:szCs w:val="24"/>
        </w:rPr>
        <w:t xml:space="preserve"> – volumul de gaze naturale estimat,</w:t>
      </w:r>
      <w:r w:rsidRPr="000634F3">
        <w:rPr>
          <w:rFonts w:ascii="Times New Roman" w:eastAsia="Calibri" w:hAnsi="Times New Roman" w:cs="Times New Roman"/>
          <w:sz w:val="24"/>
          <w:szCs w:val="24"/>
        </w:rPr>
        <w:t xml:space="preserve"> </w:t>
      </w:r>
      <w:r w:rsidRPr="000634F3">
        <w:rPr>
          <w:rFonts w:ascii="Times New Roman" w:hAnsi="Times New Roman" w:cs="Times New Roman"/>
          <w:sz w:val="24"/>
          <w:szCs w:val="24"/>
        </w:rPr>
        <w:t>[m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I</w:t>
      </w:r>
      <w:r w:rsidRPr="000634F3">
        <w:rPr>
          <w:rFonts w:ascii="Times New Roman" w:hAnsi="Times New Roman" w:cs="Times New Roman"/>
          <w:i/>
          <w:sz w:val="24"/>
          <w:szCs w:val="24"/>
          <w:vertAlign w:val="subscript"/>
        </w:rPr>
        <w:t>mî</w:t>
      </w:r>
      <w:r w:rsidRPr="000634F3">
        <w:rPr>
          <w:rFonts w:ascii="Times New Roman" w:hAnsi="Times New Roman" w:cs="Times New Roman"/>
          <w:sz w:val="24"/>
          <w:szCs w:val="24"/>
        </w:rPr>
        <w:t xml:space="preserve"> - indexul mecanic de la începutul perioadei,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I</w:t>
      </w:r>
      <w:r w:rsidRPr="000634F3">
        <w:rPr>
          <w:rFonts w:ascii="Times New Roman" w:hAnsi="Times New Roman" w:cs="Times New Roman"/>
          <w:i/>
          <w:sz w:val="24"/>
          <w:szCs w:val="24"/>
          <w:vertAlign w:val="subscript"/>
        </w:rPr>
        <w:t>ms</w:t>
      </w:r>
      <w:r w:rsidRPr="000634F3">
        <w:rPr>
          <w:rFonts w:ascii="Times New Roman" w:hAnsi="Times New Roman" w:cs="Times New Roman"/>
          <w:sz w:val="24"/>
          <w:szCs w:val="24"/>
        </w:rPr>
        <w:t xml:space="preserve"> – indexul mecanic de la sfârșitul perioadei,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C</w:t>
      </w:r>
      <w:r w:rsidRPr="000634F3">
        <w:rPr>
          <w:rFonts w:ascii="Times New Roman" w:hAnsi="Times New Roman" w:cs="Times New Roman"/>
          <w:i/>
          <w:sz w:val="24"/>
          <w:szCs w:val="24"/>
          <w:vertAlign w:val="subscript"/>
        </w:rPr>
        <w:t>m24</w:t>
      </w:r>
      <w:r w:rsidRPr="000634F3">
        <w:rPr>
          <w:rFonts w:ascii="Times New Roman" w:hAnsi="Times New Roman" w:cs="Times New Roman"/>
          <w:sz w:val="24"/>
          <w:szCs w:val="24"/>
        </w:rPr>
        <w:t xml:space="preserve"> - coeficientul de conversie mediu pentru 24 ore anterioare evenimentului, disponibil în înregistrări</w:t>
      </w:r>
      <w:r>
        <w:rPr>
          <w:rFonts w:ascii="Times New Roman" w:hAnsi="Times New Roman" w:cs="Times New Roman"/>
          <w:sz w:val="24"/>
          <w:szCs w:val="24"/>
        </w:rPr>
        <w:t>, [adimensional]</w:t>
      </w:r>
      <w:r w:rsidRPr="000634F3">
        <w:rPr>
          <w:rFonts w:ascii="Times New Roman" w:hAnsi="Times New Roman" w:cs="Times New Roman"/>
          <w:sz w:val="24"/>
          <w:szCs w:val="24"/>
        </w:rPr>
        <w:t>.</w:t>
      </w:r>
    </w:p>
    <w:p w:rsidR="00E611CC" w:rsidRPr="000634F3" w:rsidRDefault="00E611CC" w:rsidP="00AD7EF0">
      <w:pPr>
        <w:spacing w:after="0" w:line="360" w:lineRule="auto"/>
        <w:ind w:left="17"/>
        <w:jc w:val="both"/>
        <w:rPr>
          <w:rFonts w:ascii="Times New Roman" w:hAnsi="Times New Roman" w:cs="Times New Roman"/>
          <w:sz w:val="24"/>
          <w:szCs w:val="24"/>
        </w:rPr>
      </w:pPr>
      <w:r w:rsidRPr="000634F3">
        <w:rPr>
          <w:rFonts w:ascii="Times New Roman" w:hAnsi="Times New Roman" w:cs="Times New Roman"/>
          <w:sz w:val="24"/>
          <w:szCs w:val="24"/>
        </w:rPr>
        <w:t>(2) În situația în care coeficientul de conversie C</w:t>
      </w:r>
      <w:r w:rsidRPr="000634F3">
        <w:rPr>
          <w:rFonts w:ascii="Times New Roman" w:hAnsi="Times New Roman" w:cs="Times New Roman"/>
          <w:sz w:val="24"/>
          <w:szCs w:val="24"/>
          <w:vertAlign w:val="subscript"/>
        </w:rPr>
        <w:t>m24</w:t>
      </w:r>
      <w:r w:rsidRPr="000634F3">
        <w:rPr>
          <w:rFonts w:ascii="Times New Roman" w:hAnsi="Times New Roman" w:cs="Times New Roman"/>
          <w:sz w:val="24"/>
          <w:szCs w:val="24"/>
        </w:rPr>
        <w:t xml:space="preserve">, prevăzut la alin. (1), nu este disponibil în înregistrări acesta se calculează cu formula prevăzută </w:t>
      </w:r>
      <w:r w:rsidRPr="00F44919">
        <w:rPr>
          <w:rFonts w:ascii="Times New Roman" w:hAnsi="Times New Roman" w:cs="Times New Roman"/>
          <w:sz w:val="24"/>
          <w:szCs w:val="24"/>
        </w:rPr>
        <w:t>la art. 17 alin. (2).</w:t>
      </w:r>
    </w:p>
    <w:p w:rsidR="00E611CC" w:rsidRPr="000634F3"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În situația în care convertorul electronic/calculatorul de debit a utilizat pentru calculul de conversie a cantităților de gaze naturale valori de substituție, se ia în considerare </w:t>
      </w:r>
      <w:r w:rsidRPr="000634F3">
        <w:rPr>
          <w:rFonts w:ascii="Times New Roman" w:eastAsia="Calibri" w:hAnsi="Times New Roman" w:cs="Times New Roman"/>
          <w:sz w:val="24"/>
          <w:szCs w:val="24"/>
        </w:rPr>
        <w:t>un volum estimat</w:t>
      </w:r>
      <w:r w:rsidRPr="000634F3">
        <w:rPr>
          <w:rFonts w:ascii="Times New Roman" w:hAnsi="Times New Roman" w:cs="Times New Roman"/>
          <w:sz w:val="24"/>
          <w:szCs w:val="24"/>
        </w:rPr>
        <w:t xml:space="preserve"> de gaze naturale care se calculează, după caz, cu formulele:</w:t>
      </w:r>
    </w:p>
    <w:p w:rsidR="00E611CC" w:rsidRPr="000634F3" w:rsidRDefault="00E611CC" w:rsidP="00AD7EF0">
      <w:pPr>
        <w:pStyle w:val="ListParagraph"/>
        <w:numPr>
          <w:ilvl w:val="0"/>
          <w:numId w:val="4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traductorul de presiune este defect:</w:t>
      </w:r>
    </w:p>
    <w:p w:rsidR="00E611CC" w:rsidRPr="000634F3"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m24</m:t>
              </m:r>
            </m:sub>
          </m:sSub>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e</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volumul de gaze naturale estimat,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i/>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ca</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volumul convertit pentru perioada afectată,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s</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valoarea de substituție a presiunii absolute a gazelor naturale, [barA];</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m24</w:t>
      </w:r>
      <w:r w:rsidRPr="000634F3">
        <w:rPr>
          <w:rFonts w:ascii="Times New Roman" w:hAnsi="Times New Roman" w:cs="Times New Roman"/>
          <w:sz w:val="24"/>
          <w:szCs w:val="24"/>
        </w:rPr>
        <w:t xml:space="preserve"> - valoarea medie a presiunii absolute a gazelor naturale pentru 24 ore anterioare evenimentului, [barA];</w:t>
      </w:r>
    </w:p>
    <w:p w:rsidR="00E611CC" w:rsidRPr="000634F3" w:rsidRDefault="00E611CC" w:rsidP="00AD7EF0">
      <w:pPr>
        <w:pStyle w:val="ListParagraph"/>
        <w:numPr>
          <w:ilvl w:val="0"/>
          <w:numId w:val="4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presiunea gazelor naturale a depășit domeniul traductorului de presiune:</w:t>
      </w:r>
      <m:oMath>
        <m:r>
          <m:rPr>
            <m:sty m:val="p"/>
          </m:rPr>
          <w:rPr>
            <w:rFonts w:ascii="Cambria Math" w:hAnsi="Cambria Math" w:cs="Times New Roman"/>
            <w:sz w:val="24"/>
            <w:szCs w:val="24"/>
          </w:rPr>
          <w:br/>
        </m:r>
      </m:oMath>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l</m:t>
              </m:r>
            </m:sub>
          </m:sSub>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e</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volumul de gaze naturale estimat,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i/>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ca</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volumul convertit pentru perioada afectată,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s</w:t>
      </w:r>
      <w:r w:rsidRPr="000634F3">
        <w:rPr>
          <w:rFonts w:ascii="Times New Roman" w:hAnsi="Times New Roman" w:cs="Times New Roman"/>
          <w:i/>
          <w:sz w:val="24"/>
          <w:szCs w:val="24"/>
        </w:rPr>
        <w:t xml:space="preserve"> – </w:t>
      </w:r>
      <w:r w:rsidRPr="000634F3">
        <w:rPr>
          <w:rFonts w:ascii="Times New Roman" w:hAnsi="Times New Roman" w:cs="Times New Roman"/>
          <w:sz w:val="24"/>
          <w:szCs w:val="24"/>
        </w:rPr>
        <w:t>valoarea de substituție a presiunii absolute a gazelor naturale, [barA];</w:t>
      </w:r>
    </w:p>
    <w:p w:rsidR="00E611CC" w:rsidRPr="000634F3" w:rsidRDefault="00E611CC" w:rsidP="00AD7EF0">
      <w:pPr>
        <w:pStyle w:val="ListParagraph"/>
        <w:numPr>
          <w:ilvl w:val="0"/>
          <w:numId w:val="42"/>
        </w:numPr>
        <w:spacing w:after="0" w:line="360" w:lineRule="auto"/>
        <w:ind w:left="17" w:firstLine="0"/>
        <w:jc w:val="both"/>
        <w:rPr>
          <w:rFonts w:ascii="Times New Roman" w:hAnsi="Times New Roman" w:cs="Times New Roman"/>
          <w:sz w:val="24"/>
          <w:szCs w:val="24"/>
        </w:rPr>
      </w:pP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l</w:t>
      </w:r>
      <w:r w:rsidRPr="000634F3">
        <w:rPr>
          <w:rFonts w:ascii="Times New Roman" w:hAnsi="Times New Roman" w:cs="Times New Roman"/>
          <w:sz w:val="24"/>
          <w:szCs w:val="24"/>
        </w:rPr>
        <w:t xml:space="preserve"> - valoarea limită a domeniului de presiune a gazelor naturale, respectiv </w:t>
      </w: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max</w:t>
      </w:r>
      <w:r w:rsidRPr="000634F3">
        <w:rPr>
          <w:rFonts w:ascii="Times New Roman" w:hAnsi="Times New Roman" w:cs="Times New Roman"/>
          <w:sz w:val="24"/>
          <w:szCs w:val="24"/>
        </w:rPr>
        <w:t xml:space="preserve"> sau </w:t>
      </w:r>
      <w:r w:rsidRPr="000634F3">
        <w:rPr>
          <w:rFonts w:ascii="Times New Roman" w:hAnsi="Times New Roman" w:cs="Times New Roman"/>
          <w:i/>
          <w:sz w:val="24"/>
          <w:szCs w:val="24"/>
        </w:rPr>
        <w:t>P</w:t>
      </w:r>
      <w:r w:rsidRPr="000634F3">
        <w:rPr>
          <w:rFonts w:ascii="Times New Roman" w:hAnsi="Times New Roman" w:cs="Times New Roman"/>
          <w:i/>
          <w:sz w:val="24"/>
          <w:szCs w:val="24"/>
          <w:vertAlign w:val="subscript"/>
        </w:rPr>
        <w:t>min</w:t>
      </w:r>
      <w:r w:rsidRPr="000634F3">
        <w:rPr>
          <w:rFonts w:ascii="Times New Roman" w:hAnsi="Times New Roman" w:cs="Times New Roman"/>
          <w:sz w:val="24"/>
          <w:szCs w:val="24"/>
        </w:rPr>
        <w:t>, după caz, [barA];</w:t>
      </w:r>
    </w:p>
    <w:p w:rsidR="00E611CC" w:rsidRPr="000634F3" w:rsidRDefault="00E611CC" w:rsidP="00AD7EF0">
      <w:pPr>
        <w:pStyle w:val="ListParagraph"/>
        <w:numPr>
          <w:ilvl w:val="0"/>
          <w:numId w:val="4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traductorul de temperatură este defect:</w:t>
      </w:r>
    </w:p>
    <w:p w:rsidR="00E611CC" w:rsidRPr="000634F3" w:rsidRDefault="00EC184F" w:rsidP="00AD7EF0">
      <w:pPr>
        <w:pStyle w:val="ListParagraph"/>
        <w:spacing w:after="0" w:line="360" w:lineRule="auto"/>
        <w:ind w:left="502"/>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m24</m:t>
              </m:r>
            </m:sub>
          </m:sSub>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e</w:t>
      </w:r>
      <w:r w:rsidRPr="000634F3">
        <w:rPr>
          <w:rFonts w:ascii="Times New Roman" w:hAnsi="Times New Roman" w:cs="Times New Roman"/>
          <w:sz w:val="24"/>
          <w:szCs w:val="24"/>
        </w:rPr>
        <w:t xml:space="preserve"> – volumul de gaze naturale estimat,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ca</w:t>
      </w:r>
      <w:r w:rsidRPr="000634F3">
        <w:rPr>
          <w:rFonts w:ascii="Times New Roman" w:hAnsi="Times New Roman" w:cs="Times New Roman"/>
          <w:sz w:val="24"/>
          <w:szCs w:val="24"/>
        </w:rPr>
        <w:t xml:space="preserve"> - volumul convertit pentru perioada afectată,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s</w:t>
      </w:r>
      <w:r w:rsidRPr="000634F3">
        <w:rPr>
          <w:rFonts w:ascii="Times New Roman" w:hAnsi="Times New Roman" w:cs="Times New Roman"/>
          <w:i/>
          <w:sz w:val="24"/>
          <w:szCs w:val="24"/>
        </w:rPr>
        <w:t xml:space="preserve"> </w:t>
      </w:r>
      <w:r w:rsidRPr="000634F3">
        <w:rPr>
          <w:rFonts w:ascii="Times New Roman" w:hAnsi="Times New Roman" w:cs="Times New Roman"/>
          <w:sz w:val="24"/>
          <w:szCs w:val="24"/>
        </w:rPr>
        <w:t>– valoarea de substituție a temperaturii gazelor naturale, [K];</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m24</w:t>
      </w:r>
      <w:r w:rsidRPr="000634F3">
        <w:rPr>
          <w:rFonts w:ascii="Times New Roman" w:hAnsi="Times New Roman" w:cs="Times New Roman"/>
          <w:sz w:val="24"/>
          <w:szCs w:val="24"/>
        </w:rPr>
        <w:t xml:space="preserve"> - valoarea medie a temperaturii gazelor naturale pentru 24 ore anterioare evenimentului, [K].</w:t>
      </w:r>
    </w:p>
    <w:p w:rsidR="00E611CC" w:rsidRPr="000634F3" w:rsidRDefault="00E611CC" w:rsidP="00AD7EF0">
      <w:pPr>
        <w:pStyle w:val="ListParagraph"/>
        <w:numPr>
          <w:ilvl w:val="0"/>
          <w:numId w:val="4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temperatura gazelor naturale a depășit domeniul traductorului de temperatură:</w:t>
      </w:r>
    </w:p>
    <w:p w:rsidR="00E611CC" w:rsidRPr="000634F3" w:rsidRDefault="00EC184F" w:rsidP="00AD7EF0">
      <w:pPr>
        <w:pStyle w:val="ListParagraph"/>
        <w:spacing w:after="0" w:line="360" w:lineRule="auto"/>
        <w:ind w:left="502"/>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l</m:t>
              </m:r>
            </m:sub>
          </m:sSub>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e</w:t>
      </w:r>
      <w:r w:rsidRPr="000634F3">
        <w:rPr>
          <w:rFonts w:ascii="Times New Roman" w:hAnsi="Times New Roman" w:cs="Times New Roman"/>
          <w:sz w:val="24"/>
          <w:szCs w:val="24"/>
        </w:rPr>
        <w:t xml:space="preserve"> – volumul de gaze naturale estimat,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ca</w:t>
      </w:r>
      <w:r w:rsidRPr="000634F3">
        <w:rPr>
          <w:rFonts w:ascii="Times New Roman" w:hAnsi="Times New Roman" w:cs="Times New Roman"/>
          <w:sz w:val="24"/>
          <w:szCs w:val="24"/>
        </w:rPr>
        <w:t xml:space="preserve"> - volumul convertit pentru perioada afectată,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s</w:t>
      </w:r>
      <w:r w:rsidRPr="000634F3">
        <w:rPr>
          <w:rFonts w:ascii="Times New Roman" w:hAnsi="Times New Roman" w:cs="Times New Roman"/>
          <w:i/>
          <w:sz w:val="24"/>
          <w:szCs w:val="24"/>
        </w:rPr>
        <w:t xml:space="preserve"> </w:t>
      </w:r>
      <w:r w:rsidRPr="000634F3">
        <w:rPr>
          <w:rFonts w:ascii="Times New Roman" w:hAnsi="Times New Roman" w:cs="Times New Roman"/>
          <w:sz w:val="24"/>
          <w:szCs w:val="24"/>
        </w:rPr>
        <w:t>– valoarea de substituție a temperaturii gazelor naturale, [K];</w:t>
      </w:r>
    </w:p>
    <w:p w:rsidR="00E611CC" w:rsidRPr="000634F3" w:rsidRDefault="00E611CC" w:rsidP="00AD7EF0">
      <w:pPr>
        <w:pStyle w:val="ListParagraph"/>
        <w:numPr>
          <w:ilvl w:val="0"/>
          <w:numId w:val="44"/>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l</w:t>
      </w:r>
      <w:r w:rsidRPr="000634F3">
        <w:rPr>
          <w:rFonts w:ascii="Times New Roman" w:hAnsi="Times New Roman" w:cs="Times New Roman"/>
          <w:sz w:val="24"/>
          <w:szCs w:val="24"/>
        </w:rPr>
        <w:t xml:space="preserve"> - valoarea limită a domeniului de temperatură a gazelor naturale, </w:t>
      </w: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max</w:t>
      </w:r>
      <w:r w:rsidRPr="000634F3">
        <w:rPr>
          <w:rFonts w:ascii="Times New Roman" w:hAnsi="Times New Roman" w:cs="Times New Roman"/>
          <w:sz w:val="24"/>
          <w:szCs w:val="24"/>
        </w:rPr>
        <w:t xml:space="preserve"> sau </w:t>
      </w:r>
      <w:r w:rsidRPr="000634F3">
        <w:rPr>
          <w:rFonts w:ascii="Times New Roman" w:hAnsi="Times New Roman" w:cs="Times New Roman"/>
          <w:i/>
          <w:sz w:val="24"/>
          <w:szCs w:val="24"/>
        </w:rPr>
        <w:t>T</w:t>
      </w:r>
      <w:r w:rsidRPr="000634F3">
        <w:rPr>
          <w:rFonts w:ascii="Times New Roman" w:hAnsi="Times New Roman" w:cs="Times New Roman"/>
          <w:i/>
          <w:sz w:val="24"/>
          <w:szCs w:val="24"/>
          <w:vertAlign w:val="subscript"/>
        </w:rPr>
        <w:t>min</w:t>
      </w:r>
      <w:r w:rsidRPr="000634F3">
        <w:rPr>
          <w:rFonts w:ascii="Times New Roman" w:hAnsi="Times New Roman" w:cs="Times New Roman"/>
          <w:sz w:val="24"/>
          <w:szCs w:val="24"/>
        </w:rPr>
        <w:t>, după caz, [K].</w:t>
      </w:r>
    </w:p>
    <w:p w:rsidR="00E611CC"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0634F3">
        <w:rPr>
          <w:rFonts w:ascii="Times New Roman" w:hAnsi="Times New Roman" w:cs="Times New Roman"/>
          <w:sz w:val="24"/>
          <w:szCs w:val="24"/>
        </w:rPr>
        <w:t xml:space="preserve">Corecția cantităților de gaze naturale rezultă prin diferența dintre volumul estimat, prevăzut la </w:t>
      </w:r>
      <w:r w:rsidRPr="00F44919">
        <w:rPr>
          <w:rFonts w:ascii="Times New Roman" w:hAnsi="Times New Roman" w:cs="Times New Roman"/>
          <w:sz w:val="24"/>
          <w:szCs w:val="24"/>
        </w:rPr>
        <w:t>art. 17 alin. (1), art. 18 alin. (1) sau art. 19,</w:t>
      </w:r>
      <w:r w:rsidRPr="000634F3">
        <w:rPr>
          <w:rFonts w:ascii="Times New Roman" w:hAnsi="Times New Roman" w:cs="Times New Roman"/>
          <w:sz w:val="24"/>
          <w:szCs w:val="24"/>
        </w:rPr>
        <w:t xml:space="preserve"> și volum</w:t>
      </w:r>
      <w:r>
        <w:rPr>
          <w:rFonts w:ascii="Times New Roman" w:hAnsi="Times New Roman" w:cs="Times New Roman"/>
          <w:sz w:val="24"/>
          <w:szCs w:val="24"/>
        </w:rPr>
        <w:t>ul înregistrat de gaze naturale.</w:t>
      </w:r>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Volumul de gaze naturale prevăzut la alin. (1), ce trebuie facturat,  se calculează cu formula:</w:t>
      </w:r>
    </w:p>
    <w:p w:rsidR="00E611CC" w:rsidRPr="008469FA" w:rsidRDefault="00EC184F" w:rsidP="00AD7EF0">
      <w:pPr>
        <w:pStyle w:val="ListParagraph"/>
        <w:spacing w:after="0" w:line="360" w:lineRule="auto"/>
        <w:ind w:left="0"/>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înreg</m:t>
              </m:r>
            </m:sub>
          </m:sSub>
        </m:oMath>
      </m:oMathPara>
    </w:p>
    <w:p w:rsidR="00E611CC" w:rsidRDefault="00E611CC" w:rsidP="00AD7EF0">
      <w:pPr>
        <w:pStyle w:val="ListParagraph"/>
        <w:spacing w:after="0" w:line="360" w:lineRule="auto"/>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75476D">
        <w:rPr>
          <w:rFonts w:ascii="Times New Roman" w:hAnsi="Times New Roman" w:cs="Times New Roman"/>
          <w:i/>
          <w:sz w:val="24"/>
          <w:szCs w:val="24"/>
        </w:rPr>
        <w:t>V</w:t>
      </w:r>
      <w:r w:rsidRPr="0075476D">
        <w:rPr>
          <w:rFonts w:ascii="Times New Roman" w:hAnsi="Times New Roman" w:cs="Times New Roman"/>
          <w:i/>
          <w:sz w:val="24"/>
          <w:szCs w:val="24"/>
          <w:vertAlign w:val="subscript"/>
        </w:rPr>
        <w:t>facturat</w:t>
      </w:r>
      <w:r>
        <w:rPr>
          <w:rFonts w:ascii="Times New Roman" w:hAnsi="Times New Roman" w:cs="Times New Roman"/>
          <w:sz w:val="24"/>
          <w:szCs w:val="24"/>
        </w:rPr>
        <w:t xml:space="preserve"> – volumul de gaze naturale, ce trebuie facturat,</w:t>
      </w:r>
      <w:r w:rsidRPr="00D60DC4">
        <w:rPr>
          <w:rFonts w:ascii="Times New Roman" w:hAnsi="Times New Roman" w:cs="Times New Roman"/>
          <w:sz w:val="24"/>
          <w:szCs w:val="24"/>
        </w:rPr>
        <w:t xml:space="preserve"> [m</w:t>
      </w:r>
      <w:r w:rsidRPr="00D60DC4">
        <w:rPr>
          <w:rFonts w:ascii="Times New Roman" w:hAnsi="Times New Roman" w:cs="Times New Roman"/>
          <w:sz w:val="24"/>
          <w:szCs w:val="24"/>
          <w:vertAlign w:val="superscript"/>
        </w:rPr>
        <w:t>3</w:t>
      </w:r>
      <w:r w:rsidRPr="00D60DC4">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75476D">
        <w:rPr>
          <w:rFonts w:ascii="Times New Roman" w:hAnsi="Times New Roman" w:cs="Times New Roman"/>
          <w:i/>
          <w:sz w:val="24"/>
          <w:szCs w:val="24"/>
        </w:rPr>
        <w:t>V</w:t>
      </w:r>
      <w:r w:rsidRPr="0075476D">
        <w:rPr>
          <w:rFonts w:ascii="Times New Roman" w:hAnsi="Times New Roman" w:cs="Times New Roman"/>
          <w:i/>
          <w:sz w:val="24"/>
          <w:szCs w:val="24"/>
          <w:vertAlign w:val="subscript"/>
        </w:rPr>
        <w:t>e</w:t>
      </w:r>
      <w:r>
        <w:rPr>
          <w:rFonts w:ascii="Times New Roman" w:hAnsi="Times New Roman" w:cs="Times New Roman"/>
          <w:sz w:val="24"/>
          <w:szCs w:val="24"/>
        </w:rPr>
        <w:t xml:space="preserve"> – volumul de gaze naturale estimat, </w:t>
      </w:r>
      <w:r w:rsidRPr="00D60DC4">
        <w:rPr>
          <w:rFonts w:ascii="Times New Roman" w:hAnsi="Times New Roman" w:cs="Times New Roman"/>
          <w:sz w:val="24"/>
          <w:szCs w:val="24"/>
        </w:rPr>
        <w:t>[m</w:t>
      </w:r>
      <w:r w:rsidRPr="00D60DC4">
        <w:rPr>
          <w:rFonts w:ascii="Times New Roman" w:hAnsi="Times New Roman" w:cs="Times New Roman"/>
          <w:sz w:val="24"/>
          <w:szCs w:val="24"/>
          <w:vertAlign w:val="superscript"/>
        </w:rPr>
        <w:t>3</w:t>
      </w:r>
      <w:r w:rsidRPr="00D60DC4">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75476D">
        <w:rPr>
          <w:rFonts w:ascii="Times New Roman" w:hAnsi="Times New Roman" w:cs="Times New Roman"/>
          <w:i/>
          <w:sz w:val="24"/>
          <w:szCs w:val="24"/>
        </w:rPr>
        <w:t>V</w:t>
      </w:r>
      <w:r w:rsidRPr="0075476D">
        <w:rPr>
          <w:rFonts w:ascii="Times New Roman" w:hAnsi="Times New Roman" w:cs="Times New Roman"/>
          <w:i/>
          <w:sz w:val="24"/>
          <w:szCs w:val="24"/>
          <w:vertAlign w:val="subscript"/>
        </w:rPr>
        <w:t>inreg</w:t>
      </w:r>
      <w:r>
        <w:rPr>
          <w:rFonts w:ascii="Times New Roman" w:hAnsi="Times New Roman" w:cs="Times New Roman"/>
          <w:sz w:val="24"/>
          <w:szCs w:val="24"/>
        </w:rPr>
        <w:t xml:space="preserve"> – volumul înregistrat de gaze naturale </w:t>
      </w:r>
      <w:r w:rsidRPr="00D60DC4">
        <w:rPr>
          <w:rFonts w:ascii="Times New Roman" w:hAnsi="Times New Roman" w:cs="Times New Roman"/>
          <w:sz w:val="24"/>
          <w:szCs w:val="24"/>
        </w:rPr>
        <w:t>[m</w:t>
      </w:r>
      <w:r w:rsidRPr="00D60DC4">
        <w:rPr>
          <w:rFonts w:ascii="Times New Roman" w:hAnsi="Times New Roman" w:cs="Times New Roman"/>
          <w:sz w:val="24"/>
          <w:szCs w:val="24"/>
          <w:vertAlign w:val="superscript"/>
        </w:rPr>
        <w:t>3</w:t>
      </w:r>
      <w:r w:rsidRPr="00D60DC4">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spacing w:after="0" w:line="360" w:lineRule="auto"/>
        <w:jc w:val="both"/>
        <w:rPr>
          <w:rFonts w:ascii="Times New Roman" w:hAnsi="Times New Roman" w:cs="Times New Roman"/>
          <w:sz w:val="24"/>
          <w:szCs w:val="24"/>
        </w:rPr>
      </w:pPr>
      <w:r w:rsidRPr="0075476D">
        <w:rPr>
          <w:rFonts w:ascii="Times New Roman" w:hAnsi="Times New Roman" w:cs="Times New Roman"/>
          <w:sz w:val="24"/>
          <w:szCs w:val="24"/>
        </w:rPr>
        <w:t>(3) În</w:t>
      </w:r>
      <w:r w:rsidRPr="0014145C">
        <w:rPr>
          <w:rFonts w:ascii="Times New Roman" w:hAnsi="Times New Roman" w:cs="Times New Roman"/>
          <w:sz w:val="24"/>
          <w:szCs w:val="24"/>
        </w:rPr>
        <w:t xml:space="preserve"> situația în care </w:t>
      </w:r>
      <w:r>
        <w:rPr>
          <w:rFonts w:ascii="Times New Roman" w:hAnsi="Times New Roman" w:cs="Times New Roman"/>
          <w:sz w:val="24"/>
          <w:szCs w:val="24"/>
        </w:rPr>
        <w:t>volumul de gaze naturale ce trebuie facturat, prevăzut la alin. (2)</w:t>
      </w:r>
      <w:r w:rsidRPr="0014145C">
        <w:rPr>
          <w:rFonts w:ascii="Times New Roman" w:hAnsi="Times New Roman" w:cs="Times New Roman"/>
          <w:sz w:val="24"/>
          <w:szCs w:val="24"/>
        </w:rPr>
        <w:t xml:space="preserve"> este mai mic decât zero, respectiv </w:t>
      </w:r>
      <w:r w:rsidRPr="0075476D">
        <w:rPr>
          <w:rFonts w:ascii="Times New Roman" w:hAnsi="Times New Roman" w:cs="Times New Roman"/>
          <w:i/>
          <w:sz w:val="24"/>
          <w:szCs w:val="24"/>
        </w:rPr>
        <w:t>V</w:t>
      </w:r>
      <w:r w:rsidRPr="0075476D">
        <w:rPr>
          <w:rFonts w:ascii="Times New Roman" w:hAnsi="Times New Roman" w:cs="Times New Roman"/>
          <w:i/>
          <w:sz w:val="24"/>
          <w:szCs w:val="24"/>
          <w:vertAlign w:val="subscript"/>
        </w:rPr>
        <w:t>facturat</w:t>
      </w:r>
      <w:r w:rsidRPr="0014145C">
        <w:rPr>
          <w:rFonts w:ascii="Times New Roman" w:hAnsi="Times New Roman" w:cs="Times New Roman"/>
          <w:sz w:val="24"/>
          <w:szCs w:val="24"/>
        </w:rPr>
        <w:t xml:space="preserve"> </w:t>
      </w:r>
      <w:r>
        <w:rPr>
          <w:rFonts w:ascii="Times New Roman" w:hAnsi="Times New Roman" w:cs="Times New Roman"/>
          <w:sz w:val="24"/>
          <w:szCs w:val="24"/>
        </w:rPr>
        <w:t>&lt;</w:t>
      </w:r>
      <w:r w:rsidRPr="0014145C">
        <w:rPr>
          <w:rFonts w:ascii="Times New Roman" w:hAnsi="Times New Roman" w:cs="Times New Roman"/>
          <w:sz w:val="24"/>
          <w:szCs w:val="24"/>
        </w:rPr>
        <w:t xml:space="preserve"> 0, operatorul sistemului/mijlocului de măsurare a gazelor naturale </w:t>
      </w:r>
      <w:r>
        <w:rPr>
          <w:rFonts w:ascii="Times New Roman" w:hAnsi="Times New Roman" w:cs="Times New Roman"/>
          <w:sz w:val="24"/>
          <w:szCs w:val="24"/>
        </w:rPr>
        <w:t>stornează contravaloarea acestuia.</w:t>
      </w:r>
      <w:r w:rsidRPr="0014145C">
        <w:rPr>
          <w:rFonts w:ascii="Times New Roman" w:hAnsi="Times New Roman" w:cs="Times New Roman"/>
          <w:sz w:val="24"/>
          <w:szCs w:val="24"/>
        </w:rPr>
        <w:t xml:space="preserve"> </w:t>
      </w:r>
    </w:p>
    <w:p w:rsidR="00E611CC" w:rsidRPr="0075476D"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Pr="0075476D">
        <w:t xml:space="preserve"> </w:t>
      </w:r>
      <w:r w:rsidRPr="0075476D">
        <w:rPr>
          <w:rFonts w:ascii="Times New Roman" w:hAnsi="Times New Roman" w:cs="Times New Roman"/>
          <w:sz w:val="24"/>
          <w:szCs w:val="24"/>
        </w:rPr>
        <w:t>În situația în care volumul de gaze naturale ce trebuie facturat, prevăzut la alin. (2) este mai m</w:t>
      </w:r>
      <w:r>
        <w:rPr>
          <w:rFonts w:ascii="Times New Roman" w:hAnsi="Times New Roman" w:cs="Times New Roman"/>
          <w:sz w:val="24"/>
          <w:szCs w:val="24"/>
        </w:rPr>
        <w:t>are</w:t>
      </w:r>
      <w:r w:rsidRPr="0075476D">
        <w:rPr>
          <w:rFonts w:ascii="Times New Roman" w:hAnsi="Times New Roman" w:cs="Times New Roman"/>
          <w:sz w:val="24"/>
          <w:szCs w:val="24"/>
        </w:rPr>
        <w:t xml:space="preserve"> decât zero, respectiv </w:t>
      </w:r>
      <w:r w:rsidRPr="0075476D">
        <w:rPr>
          <w:rFonts w:ascii="Times New Roman" w:hAnsi="Times New Roman" w:cs="Times New Roman"/>
          <w:i/>
          <w:sz w:val="24"/>
          <w:szCs w:val="24"/>
        </w:rPr>
        <w:t>V</w:t>
      </w:r>
      <w:r w:rsidRPr="0075476D">
        <w:rPr>
          <w:rFonts w:ascii="Times New Roman" w:hAnsi="Times New Roman" w:cs="Times New Roman"/>
          <w:i/>
          <w:sz w:val="24"/>
          <w:szCs w:val="24"/>
          <w:vertAlign w:val="subscript"/>
        </w:rPr>
        <w:t>facturat</w:t>
      </w:r>
      <w:r w:rsidRPr="0075476D">
        <w:rPr>
          <w:rFonts w:ascii="Times New Roman" w:hAnsi="Times New Roman" w:cs="Times New Roman"/>
          <w:sz w:val="24"/>
          <w:szCs w:val="24"/>
        </w:rPr>
        <w:t xml:space="preserve"> </w:t>
      </w:r>
      <w:r>
        <w:rPr>
          <w:rFonts w:ascii="Times New Roman" w:hAnsi="Times New Roman" w:cs="Times New Roman"/>
          <w:sz w:val="24"/>
          <w:szCs w:val="24"/>
        </w:rPr>
        <w:t>&gt;</w:t>
      </w:r>
      <w:r w:rsidRPr="0075476D">
        <w:rPr>
          <w:rFonts w:ascii="Times New Roman" w:hAnsi="Times New Roman" w:cs="Times New Roman"/>
          <w:sz w:val="24"/>
          <w:szCs w:val="24"/>
        </w:rPr>
        <w:t xml:space="preserve"> 0, operatorul sistemului/mijlocului de măsurare a gazelor naturale </w:t>
      </w:r>
      <w:r>
        <w:rPr>
          <w:rFonts w:ascii="Times New Roman" w:hAnsi="Times New Roman" w:cs="Times New Roman"/>
          <w:sz w:val="24"/>
          <w:szCs w:val="24"/>
        </w:rPr>
        <w:t>încasează</w:t>
      </w:r>
      <w:r w:rsidRPr="0075476D">
        <w:rPr>
          <w:rFonts w:ascii="Times New Roman" w:hAnsi="Times New Roman" w:cs="Times New Roman"/>
          <w:sz w:val="24"/>
          <w:szCs w:val="24"/>
        </w:rPr>
        <w:t xml:space="preserve"> contravaloarea acestuia.</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În situația în care sistemul/mijlocul de măsurare de bază este defect și există un sistem/mijloc de măsurare de control, care nu este afectat de evenimentul produs, se poate conveni ca măsurarea cantităților de gaze naturale să se efectueze cu sistemul de măsurare gaze naturale de control pentru perioada afectată dacă are clasa de exactitate comparabilă, are verificarea metrologică periodică, în termen, și diferența procentuală dintre cantitățile de gaze naturale măsurate de cele două sisteme, pentru o perioadă înainte și după eveniment, este mai mică de 1%. </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În situația în care sistemul/mijlocul de măsurare de bază este defect și există un sistem/mijloc de măsurare de control, care nu este afectat de evenimentul produs, și nu se convine ca măsurarea să se efectueze cu sistemul de măsurare gaze naturale de control, corecția cantităților de gaze naturale măsurate eronat se calculează ținând cont de diferența procentuală dintre cantitățile de gaze măsurate de cele două sisteme, pentru o perioadă înainte și după eveniment, în funcție de perioada pentru care se efectuează corecția, astfel: </w:t>
      </w:r>
    </w:p>
    <w:p w:rsidR="00E611CC" w:rsidRPr="000634F3" w:rsidRDefault="00E611CC" w:rsidP="00AD7EF0">
      <w:pPr>
        <w:pStyle w:val="ListParagraph"/>
        <w:numPr>
          <w:ilvl w:val="0"/>
          <w:numId w:val="4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mai mică de 1 oră, calculul se realizează utilizând volumul contorizat de gaze naturale cu 1 oră înainte și 1 oră după eveniment;</w:t>
      </w:r>
    </w:p>
    <w:p w:rsidR="00E611CC" w:rsidRPr="000634F3" w:rsidRDefault="00E611CC" w:rsidP="00AD7EF0">
      <w:pPr>
        <w:pStyle w:val="ListParagraph"/>
        <w:numPr>
          <w:ilvl w:val="0"/>
          <w:numId w:val="4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cuprinsă între 1 ÷ 8 ore, calculul se realizează utilizând volumul contorizat de gaze naturale cu 3 ore înainte și 3 ore de după eveniment;</w:t>
      </w:r>
    </w:p>
    <w:p w:rsidR="00E611CC" w:rsidRPr="000634F3" w:rsidRDefault="00E611CC" w:rsidP="00AD7EF0">
      <w:pPr>
        <w:pStyle w:val="ListParagraph"/>
        <w:numPr>
          <w:ilvl w:val="0"/>
          <w:numId w:val="4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cuprinsă între 8 ÷ 24 ore, calculul se realizează utilizând volumul contorizat de gaze naturale cu 1 zi gazieră înainte și 1 zi gazieră de după eveniment;</w:t>
      </w:r>
    </w:p>
    <w:p w:rsidR="00E611CC" w:rsidRPr="000634F3" w:rsidRDefault="00E611CC" w:rsidP="00AD7EF0">
      <w:pPr>
        <w:pStyle w:val="ListParagraph"/>
        <w:numPr>
          <w:ilvl w:val="0"/>
          <w:numId w:val="4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mai mare de 24 ore, calculul se realizează utilizând volumul contorizat de gaze naturale echivalent cu numărul de zile de întrerupere de dinainte de eveniment și cu numărul echivalent de zile de după eveniment, cu condiția nedepășirii datei de 5 ale lunii următoare;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Diferența procentuală prevăzută la alin. (1) se aplică la cantitatea de gaze naturale înregistrată de sistemul/mijlocul de măsurare gaze naturale de control pentru perioada în care sistemul/mijlocul de măsurare de bază a fost afectat.</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În situația în care sistemul/mijlocul de măsurare de bază este defect și nu există un sistem/mijloc de măsurare de control, corecția cantităților de gaze naturale măsurate eronat se calculează astfel:</w:t>
      </w:r>
    </w:p>
    <w:p w:rsidR="00E611CC" w:rsidRPr="000634F3" w:rsidRDefault="00E611CC" w:rsidP="00AD7EF0">
      <w:pPr>
        <w:pStyle w:val="ListParagraph"/>
        <w:numPr>
          <w:ilvl w:val="0"/>
          <w:numId w:val="46"/>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dacă întreruperea este mai de mică de 20 minute, calculul se realizează utilizând media volumului de gaze naturale pe minut, rezultată din volumul contorizat în ora aferentă întreruperii raportată la numărul de minute contorizate corect ale orei respective; </w:t>
      </w:r>
    </w:p>
    <w:p w:rsidR="00E611CC" w:rsidRPr="000634F3" w:rsidRDefault="00E611CC" w:rsidP="00AD7EF0">
      <w:pPr>
        <w:pStyle w:val="ListParagraph"/>
        <w:numPr>
          <w:ilvl w:val="0"/>
          <w:numId w:val="46"/>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cuprinsă între 20 ÷ 60 minute, calculul se realizează utilizând media volumului de gaze naturale contorizat cu 1 oră înainte și 1 oră după eveniment;</w:t>
      </w:r>
    </w:p>
    <w:p w:rsidR="00E611CC" w:rsidRPr="000634F3" w:rsidRDefault="00E611CC" w:rsidP="00AD7EF0">
      <w:pPr>
        <w:pStyle w:val="ListParagraph"/>
        <w:numPr>
          <w:ilvl w:val="0"/>
          <w:numId w:val="46"/>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cuprinsă între 1 ÷ 8 ore, calculul se realizează utilizând media volumului de gaze naturale contorizat cu 3 ore înainte și 3 ore de după eveniment;</w:t>
      </w:r>
    </w:p>
    <w:p w:rsidR="00E611CC" w:rsidRPr="000634F3" w:rsidRDefault="00E611CC" w:rsidP="00AD7EF0">
      <w:pPr>
        <w:pStyle w:val="ListParagraph"/>
        <w:numPr>
          <w:ilvl w:val="0"/>
          <w:numId w:val="46"/>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cuprinsă între 8 ÷ 24 ore, calculul se realizează utilizând media volumului de gaze naturale contorizat cu o zi gazieră înainte și o zi gazieră de după eveniment;</w:t>
      </w:r>
    </w:p>
    <w:p w:rsidR="00E611CC" w:rsidRPr="000634F3" w:rsidRDefault="00E611CC" w:rsidP="00AD7EF0">
      <w:pPr>
        <w:pStyle w:val="ListParagraph"/>
        <w:numPr>
          <w:ilvl w:val="0"/>
          <w:numId w:val="46"/>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întreruperea este mai mare de 1 zi, calculul se realizează utilizând media volumului de gaze naturale contorizat echivalent cu numărul de zile de întrerupere de dinainte de eveniment și cu numărul echivalent de zile de după eveniment, cu condiția nedepășirii datei de 5 ale lunii următoare.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(2) Media volumului prevăzut la alin. (1) se calculează în condiții standard de presiune și temperatură a gazelor naturale, cu 4 zecimale, și se aplică pentru perioada afectată.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(3) Volumul final de gaze naturale, obținut din calcul, se rotunjește la număr întreg.</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Măsurarea eronată a cantităților de gaze naturale poate fi datorată:</w:t>
      </w:r>
    </w:p>
    <w:p w:rsidR="00E611CC" w:rsidRPr="000634F3" w:rsidRDefault="00E611CC" w:rsidP="00AD7EF0">
      <w:pPr>
        <w:pStyle w:val="ListParagraph"/>
        <w:numPr>
          <w:ilvl w:val="0"/>
          <w:numId w:val="47"/>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obturărilor sau a neetanșeităților de la conductele de impuls ale traductoarelor;</w:t>
      </w:r>
    </w:p>
    <w:p w:rsidR="00E611CC" w:rsidRPr="000634F3" w:rsidRDefault="00E611CC" w:rsidP="00AD7EF0">
      <w:pPr>
        <w:pStyle w:val="ListParagraph"/>
        <w:numPr>
          <w:ilvl w:val="0"/>
          <w:numId w:val="47"/>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depunerilor din amonte și aval de diafragmă, în interiorul:</w:t>
      </w:r>
    </w:p>
    <w:p w:rsidR="00E611CC" w:rsidRPr="000634F3" w:rsidRDefault="00E611CC" w:rsidP="00AD7EF0">
      <w:pPr>
        <w:pStyle w:val="ListParagraph"/>
        <w:numPr>
          <w:ilvl w:val="1"/>
          <w:numId w:val="76"/>
        </w:numPr>
        <w:spacing w:after="0" w:line="360" w:lineRule="auto"/>
        <w:ind w:left="156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panoului de măsurare</w:t>
      </w:r>
    </w:p>
    <w:p w:rsidR="00E611CC" w:rsidRPr="000634F3" w:rsidRDefault="00E611CC" w:rsidP="00AD7EF0">
      <w:pPr>
        <w:pStyle w:val="ListParagraph"/>
        <w:numPr>
          <w:ilvl w:val="1"/>
          <w:numId w:val="76"/>
        </w:numPr>
        <w:spacing w:after="0" w:line="360" w:lineRule="auto"/>
        <w:ind w:left="156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contorului cu turbină;</w:t>
      </w:r>
    </w:p>
    <w:p w:rsidR="00E611CC" w:rsidRPr="000634F3" w:rsidRDefault="00E611CC" w:rsidP="00AD7EF0">
      <w:pPr>
        <w:pStyle w:val="ListParagraph"/>
        <w:numPr>
          <w:ilvl w:val="1"/>
          <w:numId w:val="76"/>
        </w:numPr>
        <w:spacing w:after="0" w:line="360" w:lineRule="auto"/>
        <w:ind w:left="156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contorului cu ultrasunete.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În situația prevăzută la alin. (1), corecția cantităților de gaze naturale se calculează utilizând diferența procentuală dintre cantitățile de gaze naturale măsurate de sistemul de bază cu 1 oră înainte de eveniment și cantitățile de gaze naturale măsurate cu 1 oră după eveniment, aplicată cantității de gaze naturale din perioada afectată.</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Valorile utilizate în calculele de corecție care nu sunt concludente sunt excluse sau înlocuite motivat din algoritmul de calcul.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În situațiile în care sunt constatate variații ciclice ale cantităților de gaze naturale determinate de sistemul de măsurare, în funcție de zilele săptămânii sau de orele din zi și din noapte, se utilizează volumele de gaze naturale măsurate în zilele/orele similare.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Se pot utiliza și alte metode de recalculare în cazul în care este identificat un algoritm bazat pe informații utile furnizate de sistemele de măsurare gaze natural din care rezultă o reproducere mai fidelă a cantităților de gaze natural corectate.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Algoritmul de calcul evidențiază cantitățile de gaze naturale zilnice, respective cantitățile de gaze naturale măsurate corespunzător și corecțiile acestora, pentru fiecare zi gazieră în care au fost estimate corecții.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Din cantitatea zilnică de gaze naturale rezultată este</w:t>
      </w:r>
      <w:r>
        <w:rPr>
          <w:rFonts w:ascii="Times New Roman" w:eastAsia="Calibri" w:hAnsi="Times New Roman" w:cs="Times New Roman"/>
          <w:sz w:val="24"/>
          <w:szCs w:val="24"/>
        </w:rPr>
        <w:t xml:space="preserve"> scă</w:t>
      </w:r>
      <w:r w:rsidRPr="000634F3">
        <w:rPr>
          <w:rFonts w:ascii="Times New Roman" w:eastAsia="Calibri" w:hAnsi="Times New Roman" w:cs="Times New Roman"/>
          <w:sz w:val="24"/>
          <w:szCs w:val="24"/>
        </w:rPr>
        <w:t xml:space="preserve">zută valoarea apreciată provizoriu pentru fiecare zi gazieră.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(3) Volumele de gaze naturale rezultate în urma algoritmului de calcul sunt rotunjite și sunt evidențiate în balanța lunară.</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Acolo unde sunt disponibile profile de consum, cantitățile de gaze natural</w:t>
      </w:r>
      <w:r>
        <w:rPr>
          <w:rFonts w:ascii="Times New Roman" w:eastAsia="Calibri" w:hAnsi="Times New Roman" w:cs="Times New Roman"/>
          <w:sz w:val="24"/>
          <w:szCs w:val="24"/>
        </w:rPr>
        <w:t>e</w:t>
      </w:r>
      <w:r w:rsidRPr="000634F3">
        <w:rPr>
          <w:rFonts w:ascii="Times New Roman" w:eastAsia="Calibri" w:hAnsi="Times New Roman" w:cs="Times New Roman"/>
          <w:sz w:val="24"/>
          <w:szCs w:val="24"/>
        </w:rPr>
        <w:t xml:space="preserve"> corectate pot fi comparate cu acestea.</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p>
    <w:p w:rsidR="00E611CC" w:rsidRPr="000634F3" w:rsidRDefault="00E611CC" w:rsidP="00AD7EF0">
      <w:pPr>
        <w:pStyle w:val="ListParagraph"/>
        <w:numPr>
          <w:ilvl w:val="0"/>
          <w:numId w:val="41"/>
        </w:numPr>
        <w:spacing w:after="0" w:line="360" w:lineRule="auto"/>
        <w:jc w:val="both"/>
        <w:rPr>
          <w:rFonts w:ascii="Times New Roman" w:eastAsia="Calibri" w:hAnsi="Times New Roman" w:cs="Times New Roman"/>
          <w:b/>
          <w:sz w:val="24"/>
          <w:szCs w:val="24"/>
        </w:rPr>
      </w:pPr>
      <w:r w:rsidRPr="000634F3">
        <w:rPr>
          <w:rFonts w:ascii="Times New Roman" w:eastAsia="Calibri" w:hAnsi="Times New Roman" w:cs="Times New Roman"/>
          <w:b/>
          <w:sz w:val="24"/>
          <w:szCs w:val="24"/>
        </w:rPr>
        <w:t>Modalitatea de convenire amiabilă</w:t>
      </w:r>
    </w:p>
    <w:p w:rsidR="00E611CC" w:rsidRPr="000634F3" w:rsidRDefault="00E611CC" w:rsidP="00AD7EF0">
      <w:pPr>
        <w:pStyle w:val="ListParagraph"/>
        <w:spacing w:after="0" w:line="360" w:lineRule="auto"/>
        <w:jc w:val="both"/>
        <w:rPr>
          <w:rFonts w:ascii="Times New Roman" w:eastAsia="Calibri" w:hAnsi="Times New Roman" w:cs="Times New Roman"/>
          <w:sz w:val="24"/>
          <w:szCs w:val="24"/>
        </w:rPr>
      </w:pP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Cantitățile de gaze naturale corectate se aplică astfel încât să nu afecteze balanța lunară a niciuneia dintre părți.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În situația prevăzută la alin. (1), regularizările sunt realizate pe cale amiabilă, pe cât posibil până la închiderea lunii de livrare în care au apărut necorelările.</w:t>
      </w:r>
    </w:p>
    <w:p w:rsidR="00E611CC" w:rsidRPr="000634F3"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În vederea convenirii amiabile a cantităților de gaze corectate, operatorul sistemului adiacent parcurge următoarele etape, în ordine cronologică, respectiv:</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operatorul sistemului adiacent care predă gazele naturale constată că funcționarea sistemului de măsurare a gazelor naturale este necorespunzătoare, estimează pentru sistemul de măsurare propriu, provizoriu, o cantitate de gaze naturale cât mai apropiată de valoarea reală și o introduce în balanța lunară de gaze, cu informarea obligatorie, în scris, a celeilalte părți despre acest fapt;</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dacă operatorul sistemului adiacent care primește gazele naturale constată că funcționarea sistemului de măsurare este necorespunzătoare, estimează o cantitate de gaze naturale cât mai apropiată de valoarea reală și notifică acest fapt, în scris, celeilalte părți, precum și introducerea acesteia în balanța lunară de gaze; notificarea conține și algoritmul de calcul aplicat;</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operatorul sistemului adiacent care predă gazele naturale efectuează calculul corecțiilor cantităților de gaze naturale în conformitate cu prezenta procedură și transmite către cealaltă parte o solicitare de convenire amiabilă a cantității de gaze corectată împreună cu algoritmul de calcul și datele care au stat la baza calcului;</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operatorul sistemului adiacent care predă gazele naturale efectuează modificarea cantităților de gaze naturale în balanța lunară după confirmarea de către cealaltă parte a valorii cantității de gaze naturale corectate, luând în calcul valoarea estimată provizorie;</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în situația în care operatorul sistemului adiacent care primește gazele naturale nu este de acord cu algoritmul de calcul, propune un alt algoritm de calcul care este analizat și confirmat, în scris, de cealaltă parte;</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în situația în care operatorul sistemului adiacent care predă gazele naturale nu poate accepta algoritmul propus de către cealaltă parte, aceasta va propune o întâlnire de soluționare a </w:t>
      </w:r>
      <w:r w:rsidRPr="00F44919">
        <w:rPr>
          <w:rFonts w:ascii="Times New Roman" w:eastAsia="Calibri" w:hAnsi="Times New Roman" w:cs="Times New Roman"/>
          <w:sz w:val="24"/>
          <w:szCs w:val="24"/>
        </w:rPr>
        <w:t>divergențelor legate</w:t>
      </w:r>
      <w:r w:rsidRPr="000634F3">
        <w:rPr>
          <w:rFonts w:ascii="Times New Roman" w:eastAsia="Calibri" w:hAnsi="Times New Roman" w:cs="Times New Roman"/>
          <w:sz w:val="24"/>
          <w:szCs w:val="24"/>
        </w:rPr>
        <w:t xml:space="preserve"> de măsurare în care se identifică soluții de convenire amiabilă a cantităților de gaze naturale;</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în situația în care nu se ajunge la un consens până în data de 10 ale lunii următoare, cantitățile de gaze naturale supuse reclamației/sesizării/divergenței se evidențiază în balanța lunară, prin includerea lor în balanța lunară și în Procesul Verbal de predare – preluar</w:t>
      </w:r>
      <w:r w:rsidR="006656C0">
        <w:rPr>
          <w:rFonts w:ascii="Times New Roman" w:eastAsia="Calibri" w:hAnsi="Times New Roman" w:cs="Times New Roman"/>
          <w:sz w:val="24"/>
          <w:szCs w:val="24"/>
        </w:rPr>
        <w:t>e a cantității de gaze naturale;</w:t>
      </w:r>
      <w:r w:rsidRPr="000634F3">
        <w:rPr>
          <w:rFonts w:ascii="Times New Roman" w:eastAsia="Calibri" w:hAnsi="Times New Roman" w:cs="Times New Roman"/>
          <w:sz w:val="24"/>
          <w:szCs w:val="24"/>
        </w:rPr>
        <w:t xml:space="preserve"> </w:t>
      </w:r>
    </w:p>
    <w:p w:rsidR="00E611CC" w:rsidRPr="000634F3" w:rsidRDefault="00E611CC" w:rsidP="00AD7EF0">
      <w:pPr>
        <w:pStyle w:val="ListParagraph"/>
        <w:numPr>
          <w:ilvl w:val="0"/>
          <w:numId w:val="48"/>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în situația în care operatorul sistemului adiacent care primește gazele naturale nu este de acord cu cantitatea inclusă în balanța lunară și în Procesul Verbal de predare – preluare a cantității de gaze naturale consemnează obiecțiuni la semnarea procesului verbal, urmând ca în cazul în care sunt convenite ulterior alte valori acestea să fie corectate corespunzător în luna în care sunt convenite.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p>
    <w:p w:rsidR="00E611CC" w:rsidRPr="001D745F" w:rsidRDefault="00E611CC" w:rsidP="00AD7EF0">
      <w:pPr>
        <w:pStyle w:val="ListParagraph"/>
        <w:numPr>
          <w:ilvl w:val="0"/>
          <w:numId w:val="41"/>
        </w:numPr>
        <w:spacing w:after="0" w:line="360" w:lineRule="auto"/>
        <w:jc w:val="both"/>
        <w:rPr>
          <w:rFonts w:ascii="Times New Roman" w:eastAsia="Calibri" w:hAnsi="Times New Roman" w:cs="Times New Roman"/>
          <w:b/>
          <w:sz w:val="24"/>
          <w:szCs w:val="24"/>
        </w:rPr>
      </w:pPr>
      <w:r w:rsidRPr="001D745F">
        <w:rPr>
          <w:rFonts w:ascii="Times New Roman" w:eastAsia="Calibri" w:hAnsi="Times New Roman" w:cs="Times New Roman"/>
          <w:b/>
          <w:sz w:val="24"/>
          <w:szCs w:val="24"/>
        </w:rPr>
        <w:t>Rezultatul verificării sistemului/mijlocului de măsurare</w:t>
      </w:r>
    </w:p>
    <w:p w:rsidR="00E611CC" w:rsidRPr="00951D1A" w:rsidRDefault="00E611CC" w:rsidP="00AD7EF0">
      <w:pPr>
        <w:spacing w:after="0" w:line="360" w:lineRule="auto"/>
        <w:jc w:val="both"/>
        <w:rPr>
          <w:rFonts w:ascii="Times New Roman" w:hAnsi="Times New Roman" w:cs="Times New Roman"/>
          <w:sz w:val="24"/>
          <w:szCs w:val="24"/>
        </w:rPr>
      </w:pP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În situația în care rezultatul verificării sistemului/mijlocului de măsurare a gazelor naturale, respectiv rezultatul raportului de expertiză metrologică, este „respins”, pentru motive precum zgomote în funcționare, aspect, cădere de presiune etc., dar erorile de măsurare se încadrează în limitele maxime admise de legislația metrologică în vigoare, cantitățile de gaze naturale măsurate nu se face corec</w:t>
      </w:r>
      <w:r w:rsidR="00075530">
        <w:rPr>
          <w:rFonts w:ascii="Times New Roman" w:hAnsi="Times New Roman" w:cs="Times New Roman"/>
          <w:sz w:val="24"/>
          <w:szCs w:val="24"/>
        </w:rPr>
        <w:t>ția</w:t>
      </w:r>
      <w:r w:rsidRPr="007D29D0">
        <w:rPr>
          <w:rFonts w:ascii="Times New Roman" w:hAnsi="Times New Roman" w:cs="Times New Roman"/>
          <w:sz w:val="24"/>
          <w:szCs w:val="24"/>
        </w:rPr>
        <w:t>.</w:t>
      </w: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În situația în care rezultatul verificării sistemului/mijlocului de măsurarea gazelor naturale, respectiv rezultatul raportului de expertiză metrologică, este „respins” și erorile de măsurare nu se încadrează în limitele maxime admise de legislația metrologică în vigoare, cantitățile de gaze naturale măsurate se corectează pentru perioada reclamată, dar nu mai mult de 1 lună de la data înregistrării reclamației/sesizării/divergenței.</w:t>
      </w: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Corecția prevăzută la art. 32 se realizează prin aplicarea unui procent calculat ca medie aritmetică a erorilor măsurate obținute la verificare.</w:t>
      </w: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În situația în care verificarea sistemului/mijlocului de măsurare a gazelor naturale se realizează prin montarea în serie cu acesta a unui alt sistem de măsurare, cu aceeași clasă de exactitate ca a celui de bază, rezultatul acestei verificări indică modul în care a funcționat sistemul de măsurare de baza și implicit care a fost gradul de afectare a măsurării gazelor naturale livrate anterior, care trebuie corectate.</w:t>
      </w: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În situația depășirii erorilor maxime admise constatate la verificarea sistemului/mijlocului de măsurare a gazelor naturale, respectiv a sistemului de bază, prin înserierea cu un alt sistem/mijloc de măsurare acceptat de părți ca etalon, corecția se realizează prin aplicarea unui procent calculat ca medie aritmetică a erorilor de măsurare obținute pentru debitele de gaze naturale la care a fost verificat mijlocul de măsurare.</w:t>
      </w:r>
    </w:p>
    <w:p w:rsidR="00E611CC" w:rsidRPr="007D29D0" w:rsidRDefault="00E611CC" w:rsidP="00AD7EF0">
      <w:pPr>
        <w:pStyle w:val="ListParagraph"/>
        <w:numPr>
          <w:ilvl w:val="0"/>
          <w:numId w:val="38"/>
        </w:numPr>
        <w:spacing w:after="0" w:line="360" w:lineRule="auto"/>
        <w:ind w:left="0" w:firstLine="0"/>
        <w:jc w:val="both"/>
        <w:rPr>
          <w:rFonts w:ascii="Times New Roman" w:hAnsi="Times New Roman" w:cs="Times New Roman"/>
          <w:sz w:val="24"/>
          <w:szCs w:val="24"/>
        </w:rPr>
      </w:pPr>
      <w:r w:rsidRPr="007D29D0">
        <w:rPr>
          <w:rFonts w:ascii="Times New Roman" w:hAnsi="Times New Roman" w:cs="Times New Roman"/>
          <w:sz w:val="24"/>
          <w:szCs w:val="24"/>
        </w:rPr>
        <w:t>În situația depășirii erorilor maxime admise constatate la verificarea unui component al sistemului de măsurare a gazelor naturale, respectiv a sistemului de bază, sau în situația introducerii unei valori eronate în configurarea sistemului/mijlocului de măsurare, corecția se realizează stabilind procentul de influență al valorilor medii ale parametrilor pentru acea perioadă, care sunt corectate, cu media aritmetică a erorilor măsurate, respectiv influența parametrului configurat greșit utilizând un soft etalon.</w:t>
      </w:r>
    </w:p>
    <w:p w:rsidR="00E611CC" w:rsidRDefault="00E611CC" w:rsidP="00AD7EF0">
      <w:pPr>
        <w:spacing w:after="0" w:line="360" w:lineRule="auto"/>
        <w:jc w:val="both"/>
        <w:rPr>
          <w:rFonts w:ascii="Times New Roman" w:hAnsi="Times New Roman" w:cs="Times New Roman"/>
          <w:sz w:val="24"/>
          <w:szCs w:val="24"/>
        </w:rPr>
      </w:pPr>
    </w:p>
    <w:p w:rsidR="00E611CC" w:rsidRPr="003400A8" w:rsidRDefault="00E611CC" w:rsidP="00AD7EF0">
      <w:pPr>
        <w:pStyle w:val="ListParagraph"/>
        <w:numPr>
          <w:ilvl w:val="0"/>
          <w:numId w:val="41"/>
        </w:numPr>
        <w:spacing w:after="0" w:line="360" w:lineRule="auto"/>
        <w:jc w:val="both"/>
        <w:rPr>
          <w:rFonts w:ascii="Times New Roman" w:hAnsi="Times New Roman" w:cs="Times New Roman"/>
          <w:b/>
          <w:sz w:val="24"/>
          <w:szCs w:val="24"/>
        </w:rPr>
      </w:pPr>
      <w:r w:rsidRPr="003400A8">
        <w:rPr>
          <w:rFonts w:ascii="Times New Roman" w:hAnsi="Times New Roman" w:cs="Times New Roman"/>
          <w:b/>
          <w:sz w:val="24"/>
          <w:szCs w:val="24"/>
        </w:rPr>
        <w:t>Valori recuperate</w:t>
      </w:r>
    </w:p>
    <w:p w:rsidR="00E611CC" w:rsidRPr="007D29D0" w:rsidRDefault="00E611CC" w:rsidP="00AD7EF0">
      <w:pPr>
        <w:spacing w:after="0" w:line="360" w:lineRule="auto"/>
        <w:jc w:val="both"/>
        <w:rPr>
          <w:rFonts w:ascii="Times New Roman" w:hAnsi="Times New Roman" w:cs="Times New Roman"/>
          <w:sz w:val="24"/>
          <w:szCs w:val="24"/>
        </w:rPr>
      </w:pPr>
    </w:p>
    <w:p w:rsidR="00E611CC" w:rsidRPr="005B4E13" w:rsidRDefault="00E611CC" w:rsidP="00AD7EF0">
      <w:pPr>
        <w:pStyle w:val="ListParagraph"/>
        <w:numPr>
          <w:ilvl w:val="0"/>
          <w:numId w:val="38"/>
        </w:numPr>
        <w:spacing w:after="0" w:line="360" w:lineRule="auto"/>
        <w:ind w:left="0" w:firstLine="0"/>
        <w:jc w:val="both"/>
        <w:rPr>
          <w:rFonts w:ascii="Times New Roman" w:hAnsi="Times New Roman" w:cs="Times New Roman"/>
          <w:b/>
          <w:color w:val="000000"/>
          <w:sz w:val="24"/>
          <w:szCs w:val="24"/>
        </w:rPr>
      </w:pPr>
      <w:r w:rsidRPr="005B4E13">
        <w:rPr>
          <w:rFonts w:ascii="Times New Roman" w:eastAsia="Calibri" w:hAnsi="Times New Roman" w:cs="Times New Roman"/>
          <w:sz w:val="24"/>
          <w:szCs w:val="24"/>
        </w:rPr>
        <w:t>În situația în care rezultatul este „respins”</w:t>
      </w:r>
      <w:r>
        <w:rPr>
          <w:rFonts w:ascii="Times New Roman" w:eastAsia="Calibri" w:hAnsi="Times New Roman" w:cs="Times New Roman"/>
          <w:sz w:val="24"/>
          <w:szCs w:val="24"/>
        </w:rPr>
        <w:t>, pe motiv de</w:t>
      </w:r>
      <w:r w:rsidRPr="005B4E13">
        <w:rPr>
          <w:rFonts w:ascii="Times New Roman" w:eastAsia="Calibri" w:hAnsi="Times New Roman" w:cs="Times New Roman"/>
          <w:sz w:val="24"/>
          <w:szCs w:val="24"/>
        </w:rPr>
        <w:t xml:space="preserve"> intervenții neautorizate asupra acestuia, respectiv lovire, deteriorare, accident etc., caz în care contorul</w:t>
      </w:r>
      <w:r>
        <w:rPr>
          <w:rFonts w:ascii="Times New Roman" w:eastAsia="Calibri" w:hAnsi="Times New Roman" w:cs="Times New Roman"/>
          <w:sz w:val="24"/>
          <w:szCs w:val="24"/>
        </w:rPr>
        <w:t xml:space="preserve"> și/sau convertorul electronic/calculatorul de debit</w:t>
      </w:r>
      <w:r w:rsidRPr="005B4E13">
        <w:rPr>
          <w:rFonts w:ascii="Times New Roman" w:eastAsia="Calibri" w:hAnsi="Times New Roman" w:cs="Times New Roman"/>
          <w:sz w:val="24"/>
          <w:szCs w:val="24"/>
        </w:rPr>
        <w:t xml:space="preserve"> nu mai </w:t>
      </w:r>
      <w:r>
        <w:rPr>
          <w:rFonts w:ascii="Times New Roman" w:eastAsia="Calibri" w:hAnsi="Times New Roman" w:cs="Times New Roman"/>
          <w:sz w:val="24"/>
          <w:szCs w:val="24"/>
        </w:rPr>
        <w:t>pot/</w:t>
      </w:r>
      <w:r w:rsidRPr="005B4E13">
        <w:rPr>
          <w:rFonts w:ascii="Times New Roman" w:eastAsia="Calibri" w:hAnsi="Times New Roman" w:cs="Times New Roman"/>
          <w:sz w:val="24"/>
          <w:szCs w:val="24"/>
        </w:rPr>
        <w:t xml:space="preserve">poate fi </w:t>
      </w:r>
      <w:r>
        <w:rPr>
          <w:rFonts w:ascii="Times New Roman" w:eastAsia="Calibri" w:hAnsi="Times New Roman" w:cs="Times New Roman"/>
          <w:sz w:val="24"/>
          <w:szCs w:val="24"/>
        </w:rPr>
        <w:t>utilizate/</w:t>
      </w:r>
      <w:r w:rsidRPr="005B4E13">
        <w:rPr>
          <w:rFonts w:ascii="Times New Roman" w:eastAsia="Calibri" w:hAnsi="Times New Roman" w:cs="Times New Roman"/>
          <w:sz w:val="24"/>
          <w:szCs w:val="24"/>
        </w:rPr>
        <w:t xml:space="preserve">utilizat, operatorul sistemului/mijlocului de măsurare a gazelor naturale </w:t>
      </w:r>
      <w:r>
        <w:rPr>
          <w:rFonts w:ascii="Times New Roman" w:eastAsia="Calibri" w:hAnsi="Times New Roman" w:cs="Times New Roman"/>
          <w:sz w:val="24"/>
          <w:szCs w:val="24"/>
        </w:rPr>
        <w:t xml:space="preserve">trebuie să </w:t>
      </w:r>
      <w:r w:rsidRPr="005B4E13">
        <w:rPr>
          <w:rFonts w:ascii="Times New Roman" w:eastAsia="Calibri" w:hAnsi="Times New Roman" w:cs="Times New Roman"/>
          <w:sz w:val="24"/>
          <w:szCs w:val="24"/>
        </w:rPr>
        <w:t>recupere</w:t>
      </w:r>
      <w:r>
        <w:rPr>
          <w:rFonts w:ascii="Times New Roman" w:eastAsia="Calibri" w:hAnsi="Times New Roman" w:cs="Times New Roman"/>
          <w:sz w:val="24"/>
          <w:szCs w:val="24"/>
        </w:rPr>
        <w:t>ze</w:t>
      </w:r>
      <w:r w:rsidRPr="005B4E13">
        <w:rPr>
          <w:rFonts w:ascii="Times New Roman" w:eastAsia="Calibri" w:hAnsi="Times New Roman" w:cs="Times New Roman"/>
          <w:sz w:val="24"/>
          <w:szCs w:val="24"/>
        </w:rPr>
        <w:t xml:space="preserve"> </w:t>
      </w:r>
      <w:r>
        <w:rPr>
          <w:rFonts w:ascii="Times New Roman" w:eastAsia="Calibri" w:hAnsi="Times New Roman" w:cs="Times New Roman"/>
          <w:sz w:val="24"/>
          <w:szCs w:val="24"/>
        </w:rPr>
        <w:t>contra</w:t>
      </w:r>
      <w:r w:rsidRPr="005B4E13">
        <w:rPr>
          <w:rFonts w:ascii="Times New Roman" w:eastAsia="Calibri" w:hAnsi="Times New Roman" w:cs="Times New Roman"/>
          <w:sz w:val="24"/>
          <w:szCs w:val="24"/>
        </w:rPr>
        <w:t xml:space="preserve">valoarea contabilă a </w:t>
      </w:r>
      <w:r>
        <w:rPr>
          <w:rFonts w:ascii="Times New Roman" w:eastAsia="Calibri" w:hAnsi="Times New Roman" w:cs="Times New Roman"/>
          <w:sz w:val="24"/>
          <w:szCs w:val="24"/>
        </w:rPr>
        <w:t>mijloacelor/</w:t>
      </w:r>
      <w:r w:rsidRPr="005B4E13">
        <w:rPr>
          <w:rFonts w:ascii="Times New Roman" w:eastAsia="Calibri" w:hAnsi="Times New Roman" w:cs="Times New Roman"/>
          <w:sz w:val="24"/>
          <w:szCs w:val="24"/>
        </w:rPr>
        <w:t xml:space="preserve">mijlocului </w:t>
      </w:r>
      <w:r>
        <w:rPr>
          <w:rFonts w:ascii="Times New Roman" w:eastAsia="Calibri" w:hAnsi="Times New Roman" w:cs="Times New Roman"/>
          <w:sz w:val="24"/>
          <w:szCs w:val="24"/>
        </w:rPr>
        <w:t>fixe/</w:t>
      </w:r>
      <w:r w:rsidRPr="005B4E13">
        <w:rPr>
          <w:rFonts w:ascii="Times New Roman" w:eastAsia="Calibri" w:hAnsi="Times New Roman" w:cs="Times New Roman"/>
          <w:sz w:val="24"/>
          <w:szCs w:val="24"/>
        </w:rPr>
        <w:t>fix.</w:t>
      </w:r>
    </w:p>
    <w:p w:rsidR="00E611CC" w:rsidRDefault="00E611CC" w:rsidP="00AD7EF0">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Rezultatul prevăzut la art. 37 poate fi al:</w:t>
      </w:r>
    </w:p>
    <w:p w:rsidR="00E611CC" w:rsidRDefault="00E611CC" w:rsidP="00AD7EF0">
      <w:pPr>
        <w:pStyle w:val="ListParagraph"/>
        <w:numPr>
          <w:ilvl w:val="0"/>
          <w:numId w:val="74"/>
        </w:numPr>
        <w:spacing w:after="0" w:line="360" w:lineRule="auto"/>
        <w:ind w:left="0" w:firstLine="0"/>
        <w:jc w:val="both"/>
        <w:rPr>
          <w:rFonts w:ascii="Times New Roman" w:eastAsia="Calibri" w:hAnsi="Times New Roman" w:cs="Times New Roman"/>
          <w:sz w:val="24"/>
          <w:szCs w:val="24"/>
        </w:rPr>
      </w:pPr>
      <w:r w:rsidRPr="005B4E13">
        <w:rPr>
          <w:rFonts w:ascii="Times New Roman" w:eastAsia="Calibri" w:hAnsi="Times New Roman" w:cs="Times New Roman"/>
          <w:sz w:val="24"/>
          <w:szCs w:val="24"/>
        </w:rPr>
        <w:t>raportului de expertiză metrologică a mijlocului de măsurare</w:t>
      </w:r>
      <w:r>
        <w:rPr>
          <w:rFonts w:ascii="Times New Roman" w:eastAsia="Calibri" w:hAnsi="Times New Roman" w:cs="Times New Roman"/>
          <w:sz w:val="24"/>
          <w:szCs w:val="24"/>
        </w:rPr>
        <w:t>;</w:t>
      </w:r>
    </w:p>
    <w:p w:rsidR="00E611CC" w:rsidRPr="00561D32" w:rsidRDefault="00E611CC" w:rsidP="00AD7EF0">
      <w:pPr>
        <w:pStyle w:val="ListParagraph"/>
        <w:numPr>
          <w:ilvl w:val="0"/>
          <w:numId w:val="74"/>
        </w:numPr>
        <w:spacing w:after="0" w:line="36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verificării sistemului/mijlocului de măsurare a gazelor naturale.</w:t>
      </w:r>
    </w:p>
    <w:p w:rsidR="00E611CC" w:rsidRPr="000634F3" w:rsidRDefault="00E611CC" w:rsidP="00AD7EF0">
      <w:pPr>
        <w:spacing w:after="0" w:line="360" w:lineRule="auto"/>
        <w:rPr>
          <w:rFonts w:ascii="Times New Roman" w:eastAsia="Calibri" w:hAnsi="Times New Roman" w:cs="Times New Roman"/>
          <w:sz w:val="24"/>
          <w:szCs w:val="24"/>
        </w:rPr>
      </w:pPr>
      <w:r w:rsidRPr="000634F3">
        <w:rPr>
          <w:rFonts w:ascii="Times New Roman" w:eastAsia="Calibri" w:hAnsi="Times New Roman" w:cs="Times New Roman"/>
          <w:sz w:val="24"/>
          <w:szCs w:val="24"/>
        </w:rPr>
        <w:br w:type="page"/>
      </w:r>
    </w:p>
    <w:p w:rsidR="00E611CC" w:rsidRPr="000634F3" w:rsidRDefault="00E611CC" w:rsidP="00AD7EF0">
      <w:pPr>
        <w:spacing w:after="0" w:line="360" w:lineRule="auto"/>
        <w:jc w:val="right"/>
        <w:rPr>
          <w:rFonts w:ascii="Times New Roman" w:eastAsia="Calibri" w:hAnsi="Times New Roman" w:cs="Times New Roman"/>
          <w:sz w:val="24"/>
          <w:szCs w:val="24"/>
        </w:rPr>
      </w:pPr>
      <w:r w:rsidRPr="000634F3">
        <w:rPr>
          <w:rFonts w:ascii="Times New Roman" w:eastAsia="Calibri" w:hAnsi="Times New Roman" w:cs="Times New Roman"/>
          <w:sz w:val="24"/>
          <w:szCs w:val="24"/>
        </w:rPr>
        <w:t>Anexa nr. 2</w:t>
      </w:r>
    </w:p>
    <w:p w:rsidR="00E611CC" w:rsidRPr="000634F3" w:rsidRDefault="00E611CC" w:rsidP="00AD7EF0">
      <w:pPr>
        <w:spacing w:after="0" w:line="360" w:lineRule="auto"/>
        <w:jc w:val="right"/>
        <w:rPr>
          <w:rFonts w:ascii="Times New Roman" w:eastAsia="Calibri" w:hAnsi="Times New Roman" w:cs="Times New Roman"/>
          <w:sz w:val="24"/>
          <w:szCs w:val="24"/>
        </w:rPr>
      </w:pPr>
      <w:r w:rsidRPr="000634F3">
        <w:rPr>
          <w:rFonts w:ascii="Times New Roman" w:eastAsia="Calibri" w:hAnsi="Times New Roman" w:cs="Times New Roman"/>
          <w:sz w:val="24"/>
          <w:szCs w:val="24"/>
        </w:rPr>
        <w:t>la Procedură</w:t>
      </w:r>
    </w:p>
    <w:p w:rsidR="00E611CC" w:rsidRPr="000634F3" w:rsidRDefault="00E611CC" w:rsidP="00AD7EF0">
      <w:pPr>
        <w:spacing w:after="0" w:line="360" w:lineRule="auto"/>
        <w:jc w:val="right"/>
        <w:rPr>
          <w:rFonts w:ascii="Times New Roman" w:eastAsia="Calibri" w:hAnsi="Times New Roman" w:cs="Times New Roman"/>
          <w:sz w:val="24"/>
          <w:szCs w:val="24"/>
        </w:rPr>
      </w:pPr>
    </w:p>
    <w:p w:rsidR="00E611CC" w:rsidRPr="00AF4154" w:rsidRDefault="00E611CC" w:rsidP="00AD7EF0">
      <w:pPr>
        <w:spacing w:after="0" w:line="360" w:lineRule="auto"/>
        <w:jc w:val="center"/>
        <w:rPr>
          <w:rFonts w:ascii="Times New Roman" w:hAnsi="Times New Roman" w:cs="Times New Roman"/>
          <w:b/>
          <w:sz w:val="24"/>
          <w:szCs w:val="24"/>
        </w:rPr>
      </w:pPr>
      <w:r w:rsidRPr="00AF4154">
        <w:rPr>
          <w:rFonts w:ascii="Times New Roman" w:hAnsi="Times New Roman" w:cs="Times New Roman"/>
          <w:b/>
          <w:sz w:val="24"/>
          <w:szCs w:val="24"/>
        </w:rPr>
        <w:t>Algoritmul de calcul al cantităților de gaze naturale măsurate eronat clienților finali</w:t>
      </w:r>
    </w:p>
    <w:p w:rsidR="00E611CC" w:rsidRPr="000634F3" w:rsidRDefault="00E611CC" w:rsidP="00AD7EF0">
      <w:pPr>
        <w:spacing w:after="0" w:line="360" w:lineRule="auto"/>
        <w:jc w:val="center"/>
        <w:rPr>
          <w:rFonts w:ascii="Times New Roman" w:hAnsi="Times New Roman" w:cs="Times New Roman"/>
          <w:sz w:val="24"/>
          <w:szCs w:val="24"/>
        </w:rPr>
      </w:pPr>
    </w:p>
    <w:p w:rsidR="00E611CC" w:rsidRPr="000634F3" w:rsidRDefault="00E611CC" w:rsidP="00AD7EF0">
      <w:pPr>
        <w:pStyle w:val="ListParagraph"/>
        <w:numPr>
          <w:ilvl w:val="0"/>
          <w:numId w:val="49"/>
        </w:numPr>
        <w:spacing w:after="0" w:line="360" w:lineRule="auto"/>
        <w:jc w:val="both"/>
        <w:rPr>
          <w:rFonts w:ascii="Times New Roman" w:hAnsi="Times New Roman" w:cs="Times New Roman"/>
          <w:b/>
          <w:sz w:val="24"/>
          <w:szCs w:val="24"/>
        </w:rPr>
      </w:pPr>
      <w:r w:rsidRPr="000634F3">
        <w:rPr>
          <w:rFonts w:ascii="Times New Roman" w:hAnsi="Times New Roman" w:cs="Times New Roman"/>
          <w:b/>
          <w:sz w:val="24"/>
          <w:szCs w:val="24"/>
        </w:rPr>
        <w:t>Dispoziții generale</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7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Măsurarea cantităților de gaze naturale se realizează prin sistemul/mijlocul de măsurare montat la locul de consum, în conformitate cu prevederile:</w:t>
      </w:r>
    </w:p>
    <w:p w:rsidR="00E611CC" w:rsidRPr="000634F3" w:rsidRDefault="00E611CC" w:rsidP="00AD7EF0">
      <w:pPr>
        <w:pStyle w:val="ListParagraph"/>
        <w:numPr>
          <w:ilvl w:val="0"/>
          <w:numId w:val="53"/>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Regulamentului de măsurare;</w:t>
      </w:r>
    </w:p>
    <w:p w:rsidR="00E611CC" w:rsidRPr="000634F3" w:rsidRDefault="00E611CC" w:rsidP="00AD7EF0">
      <w:pPr>
        <w:pStyle w:val="ListParagraph"/>
        <w:numPr>
          <w:ilvl w:val="0"/>
          <w:numId w:val="53"/>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legislației metrologice aplicabilă pe teritoriul României.</w:t>
      </w:r>
    </w:p>
    <w:p w:rsidR="00E611CC" w:rsidRPr="000634F3" w:rsidRDefault="00E611CC" w:rsidP="00AD7EF0">
      <w:pPr>
        <w:pStyle w:val="ListParagraph"/>
        <w:numPr>
          <w:ilvl w:val="0"/>
          <w:numId w:val="7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(1) Operatorul sistemului/mijlocului de măsurare a gazelor naturale ia toate măsurile care se impun, pentru a asigura corectitudinea măsurării gazelor naturale.</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Operatorul prevăzut la alin. (1) poate fi:</w:t>
      </w:r>
    </w:p>
    <w:p w:rsidR="00E611CC" w:rsidRPr="000634F3" w:rsidRDefault="00E611CC" w:rsidP="00AD7EF0">
      <w:pPr>
        <w:pStyle w:val="ListParagraph"/>
        <w:numPr>
          <w:ilvl w:val="0"/>
          <w:numId w:val="5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producătorul de gaze naturale, în situația în care clientul final este racordat direct la o conductă de alimentare din amonte;</w:t>
      </w:r>
    </w:p>
    <w:p w:rsidR="00E611CC" w:rsidRPr="000634F3" w:rsidRDefault="00E611CC" w:rsidP="00AD7EF0">
      <w:pPr>
        <w:pStyle w:val="ListParagraph"/>
        <w:numPr>
          <w:ilvl w:val="0"/>
          <w:numId w:val="5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operatorul de transport și de sistem, în situația în care clientul final este racordat la sistemul de transport al gazelor naturale;</w:t>
      </w:r>
    </w:p>
    <w:p w:rsidR="00E611CC" w:rsidRPr="000634F3" w:rsidRDefault="00E611CC" w:rsidP="00AD7EF0">
      <w:pPr>
        <w:pStyle w:val="ListParagraph"/>
        <w:numPr>
          <w:ilvl w:val="0"/>
          <w:numId w:val="5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operatorul de distribuție a gaze naturale, în situația în care clientul final este racordat la sistemul de distribuție 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Sistemul/mijlocul de măsurare a gazelor naturale utilizat trebuie să respecte:</w:t>
      </w:r>
    </w:p>
    <w:p w:rsidR="00E611CC" w:rsidRPr="000634F3" w:rsidRDefault="00E611CC" w:rsidP="00AD7EF0">
      <w:pPr>
        <w:pStyle w:val="ListParagraph"/>
        <w:numPr>
          <w:ilvl w:val="0"/>
          <w:numId w:val="54"/>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prevederile Regulamentului de măsurare;</w:t>
      </w:r>
    </w:p>
    <w:p w:rsidR="00E611CC" w:rsidRPr="000634F3" w:rsidRDefault="00E611CC" w:rsidP="00AD7EF0">
      <w:pPr>
        <w:pStyle w:val="ListParagraph"/>
        <w:numPr>
          <w:ilvl w:val="0"/>
          <w:numId w:val="54"/>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indicațiile producătorului sistemului/mijlocului de măsurare a gazelor naturale. </w:t>
      </w:r>
    </w:p>
    <w:p w:rsidR="00E611CC" w:rsidRPr="000634F3" w:rsidRDefault="00E611CC" w:rsidP="00AD7EF0">
      <w:pPr>
        <w:pStyle w:val="ListParagraph"/>
        <w:numPr>
          <w:ilvl w:val="0"/>
          <w:numId w:val="75"/>
        </w:numPr>
        <w:spacing w:after="0" w:line="360" w:lineRule="auto"/>
        <w:ind w:left="0" w:firstLine="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 xml:space="preserve">(1) Intervențiile asupra mijlocului de măsurare, dispozitivului de conversie sau asupra sistemului de măsurare cu element deprimogen trebuie să respecte prevederile legislației metrologice din România. </w:t>
      </w:r>
    </w:p>
    <w:p w:rsidR="00E611CC" w:rsidRPr="000634F3" w:rsidRDefault="00E611CC" w:rsidP="00AD7EF0">
      <w:pPr>
        <w:pStyle w:val="ListParagraph"/>
        <w:spacing w:after="0" w:line="360" w:lineRule="auto"/>
        <w:ind w:left="0"/>
        <w:jc w:val="both"/>
        <w:rPr>
          <w:rFonts w:ascii="Times New Roman" w:eastAsia="Calibri" w:hAnsi="Times New Roman" w:cs="Times New Roman"/>
          <w:sz w:val="24"/>
          <w:szCs w:val="24"/>
        </w:rPr>
      </w:pPr>
      <w:r w:rsidRPr="000634F3">
        <w:rPr>
          <w:rFonts w:ascii="Times New Roman" w:eastAsia="Calibri" w:hAnsi="Times New Roman" w:cs="Times New Roman"/>
          <w:sz w:val="24"/>
          <w:szCs w:val="24"/>
        </w:rPr>
        <w:t>(2) Intervențiile prevăzute la alin. (1) nu trebuie să influențe</w:t>
      </w:r>
      <w:r w:rsidR="00075530">
        <w:rPr>
          <w:rFonts w:ascii="Times New Roman" w:eastAsia="Calibri" w:hAnsi="Times New Roman" w:cs="Times New Roman"/>
          <w:sz w:val="24"/>
          <w:szCs w:val="24"/>
        </w:rPr>
        <w:t>ze</w:t>
      </w:r>
      <w:r w:rsidRPr="000634F3">
        <w:rPr>
          <w:rFonts w:ascii="Times New Roman" w:eastAsia="Calibri" w:hAnsi="Times New Roman" w:cs="Times New Roman"/>
          <w:sz w:val="24"/>
          <w:szCs w:val="24"/>
        </w:rPr>
        <w:t xml:space="preserve"> măsurarea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Toate activitățile de verificare/înlocuire/calibrare ale sistemului/mijlocului de măsurare a gazelor naturale sunt efectuate de personal specializat pentru categoriile de lucrări respective.</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p>
    <w:p w:rsidR="00E611CC" w:rsidRPr="000634F3" w:rsidRDefault="00E611CC" w:rsidP="00AD7EF0">
      <w:pPr>
        <w:pStyle w:val="ListParagraph"/>
        <w:numPr>
          <w:ilvl w:val="0"/>
          <w:numId w:val="49"/>
        </w:numPr>
        <w:spacing w:after="0" w:line="360" w:lineRule="auto"/>
        <w:jc w:val="both"/>
        <w:rPr>
          <w:rFonts w:ascii="Times New Roman" w:hAnsi="Times New Roman" w:cs="Times New Roman"/>
          <w:b/>
          <w:sz w:val="24"/>
          <w:szCs w:val="24"/>
        </w:rPr>
      </w:pPr>
      <w:r w:rsidRPr="000634F3">
        <w:rPr>
          <w:rFonts w:ascii="Times New Roman" w:hAnsi="Times New Roman" w:cs="Times New Roman"/>
          <w:b/>
          <w:sz w:val="24"/>
          <w:szCs w:val="24"/>
        </w:rPr>
        <w:t>Măsurarea eronată a cantităților de gaze naturale</w:t>
      </w:r>
    </w:p>
    <w:p w:rsidR="00E611CC" w:rsidRPr="000634F3" w:rsidRDefault="00E611CC" w:rsidP="00AD7EF0">
      <w:pPr>
        <w:pStyle w:val="ListParagraph"/>
        <w:spacing w:after="0" w:line="360" w:lineRule="auto"/>
        <w:jc w:val="both"/>
        <w:rPr>
          <w:rFonts w:ascii="Times New Roman" w:hAnsi="Times New Roman" w:cs="Times New Roman"/>
          <w:b/>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Defecțiunile sistemului/mijlocului de măsurare 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(1) Măsurarea eronată a cantităților de gaze naturale poate fi datorată defecțiunilor constatate a sistemului/mijlocului de măsurare.</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(2) Defecțiunile prevăzute la alin. (1) pot fi:</w:t>
      </w:r>
    </w:p>
    <w:p w:rsidR="00E611CC" w:rsidRPr="000634F3" w:rsidRDefault="00E611CC" w:rsidP="00AD7EF0">
      <w:pPr>
        <w:pStyle w:val="ListParagraph"/>
        <w:numPr>
          <w:ilvl w:val="0"/>
          <w:numId w:val="50"/>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care nu influențează măsurarea corectă a gazelor naturale;</w:t>
      </w:r>
    </w:p>
    <w:p w:rsidR="00E611CC" w:rsidRPr="000634F3" w:rsidRDefault="00E611CC" w:rsidP="00AD7EF0">
      <w:pPr>
        <w:pStyle w:val="ListParagraph"/>
        <w:numPr>
          <w:ilvl w:val="0"/>
          <w:numId w:val="50"/>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care influențează măsurarea și înregistrarea gazelor naturale.</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(3) Constatarea defecțiunilor mijlocului de măsurare supus controlului metrologic legal se realizează prin intermediul expertizei metrologice, finalizată prin întocmirea raportului de expertiză.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(1) Defecțiunile prevăzute </w:t>
      </w:r>
      <w:r w:rsidRPr="00F44919">
        <w:rPr>
          <w:rFonts w:ascii="Times New Roman" w:hAnsi="Times New Roman" w:cs="Times New Roman"/>
          <w:sz w:val="24"/>
          <w:szCs w:val="24"/>
        </w:rPr>
        <w:t xml:space="preserve">la art. </w:t>
      </w:r>
      <w:r w:rsidR="00075530" w:rsidRPr="00F44919">
        <w:rPr>
          <w:rFonts w:ascii="Times New Roman" w:hAnsi="Times New Roman" w:cs="Times New Roman"/>
          <w:sz w:val="24"/>
          <w:szCs w:val="24"/>
        </w:rPr>
        <w:t>6</w:t>
      </w:r>
      <w:r w:rsidRPr="00F44919">
        <w:rPr>
          <w:rFonts w:ascii="Times New Roman" w:hAnsi="Times New Roman" w:cs="Times New Roman"/>
          <w:sz w:val="24"/>
          <w:szCs w:val="24"/>
        </w:rPr>
        <w:t xml:space="preserve"> alin. (2) lit. a) se manifestă</w:t>
      </w:r>
      <w:r w:rsidRPr="000634F3">
        <w:rPr>
          <w:rFonts w:ascii="Times New Roman" w:hAnsi="Times New Roman" w:cs="Times New Roman"/>
          <w:sz w:val="24"/>
          <w:szCs w:val="24"/>
        </w:rPr>
        <w:t xml:space="preserve"> prin:</w:t>
      </w:r>
    </w:p>
    <w:p w:rsidR="00E611CC" w:rsidRPr="000634F3" w:rsidRDefault="00E611CC" w:rsidP="00AD7EF0">
      <w:pPr>
        <w:pStyle w:val="ListParagraph"/>
        <w:numPr>
          <w:ilvl w:val="0"/>
          <w:numId w:val="6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imposibilitatea citirii indexului contorului sau convertorului/calculatorului de debit;</w:t>
      </w:r>
    </w:p>
    <w:p w:rsidR="00E611CC" w:rsidRPr="000634F3" w:rsidRDefault="00E611CC" w:rsidP="00AD7EF0">
      <w:pPr>
        <w:pStyle w:val="ListParagraph"/>
        <w:numPr>
          <w:ilvl w:val="0"/>
          <w:numId w:val="6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anomalii în timpul funcționării.</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(2) Anomalii prevăzute la alin. (1) lit. b) pot fi:</w:t>
      </w:r>
    </w:p>
    <w:p w:rsidR="00E611CC" w:rsidRPr="000634F3" w:rsidRDefault="00E611CC" w:rsidP="00AD7EF0">
      <w:pPr>
        <w:pStyle w:val="ListParagraph"/>
        <w:numPr>
          <w:ilvl w:val="0"/>
          <w:numId w:val="51"/>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etichetă integrator ondulată sau deplasată peste rolele cifrate (împiedică citirea indexului);</w:t>
      </w:r>
    </w:p>
    <w:p w:rsidR="00E611CC" w:rsidRPr="000634F3" w:rsidRDefault="00E611CC" w:rsidP="00AD7EF0">
      <w:pPr>
        <w:pStyle w:val="ListParagraph"/>
        <w:numPr>
          <w:ilvl w:val="0"/>
          <w:numId w:val="51"/>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lipsa afișajului display, caz în care integratorul electronic poate fi citit cu echipamentul de comunicație special;</w:t>
      </w:r>
    </w:p>
    <w:p w:rsidR="00E611CC" w:rsidRPr="000634F3" w:rsidRDefault="00E611CC" w:rsidP="00AD7EF0">
      <w:pPr>
        <w:pStyle w:val="ListParagraph"/>
        <w:numPr>
          <w:ilvl w:val="0"/>
          <w:numId w:val="51"/>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afișajul indescifrabil, dar integratorul electronic sau convertorul electronic poate fi citit cu echipamentul de comunicație special;</w:t>
      </w:r>
    </w:p>
    <w:p w:rsidR="00E611CC" w:rsidRPr="000634F3" w:rsidRDefault="00E611CC" w:rsidP="00AD7EF0">
      <w:pPr>
        <w:pStyle w:val="ListParagraph"/>
        <w:numPr>
          <w:ilvl w:val="0"/>
          <w:numId w:val="51"/>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zgomotele din timpul funcționării a sistemului/mijlocului de măsurare;</w:t>
      </w:r>
    </w:p>
    <w:p w:rsidR="00E611CC" w:rsidRPr="000634F3" w:rsidRDefault="00E611CC" w:rsidP="00AD7EF0">
      <w:pPr>
        <w:pStyle w:val="ListParagraph"/>
        <w:numPr>
          <w:ilvl w:val="0"/>
          <w:numId w:val="51"/>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mersul sacadat al mecanismului înregistrator.</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(3) În situațiile prevăzute la alin. (2), citirile indexului contorului sau convertorului sunt efectuate direct de la fața locului sau în laboratorul de metrologie, cu ajutorul echipamentelor de comunicație sau după ce s-a demontat integratorul.</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Defecțiunile prevăzute </w:t>
      </w:r>
      <w:r w:rsidRPr="00F44919">
        <w:rPr>
          <w:rFonts w:ascii="Times New Roman" w:hAnsi="Times New Roman" w:cs="Times New Roman"/>
          <w:sz w:val="24"/>
          <w:szCs w:val="24"/>
        </w:rPr>
        <w:t>la art. 6 alin. (2) lit. b) pot fi</w:t>
      </w:r>
      <w:r w:rsidRPr="000634F3">
        <w:rPr>
          <w:rFonts w:ascii="Times New Roman" w:hAnsi="Times New Roman" w:cs="Times New Roman"/>
          <w:sz w:val="24"/>
          <w:szCs w:val="24"/>
        </w:rPr>
        <w:t>:</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erorile de măsurare ale mijlocului de măsurare;</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contorul mecanic blocat „pe deschis”;</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convertorul electronic/calculatorul de debit defect;</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convertorul electronic/calculatorul de debit care a înregistrat cantitatea de gaze naturale în regim de alarmă;</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întreruperea comunicației dintre contor și convertor/calculator de debit;</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înregistrarea nejustificată de către convertor/calculator de debit a unor impulsuri sau setarea eronată a valorii unui impuls;</w:t>
      </w:r>
    </w:p>
    <w:p w:rsidR="00E611CC" w:rsidRPr="000634F3" w:rsidRDefault="00E611CC" w:rsidP="00AD7EF0">
      <w:pPr>
        <w:pStyle w:val="ListParagraph"/>
        <w:numPr>
          <w:ilvl w:val="0"/>
          <w:numId w:val="5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defecțiunile de montaj ale mijlocului de măsurare în instalația de utilizare 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Pentru stabilirea cantităților de gaze naturale măsurate eronat datorită defecțiunilor prevăzute </w:t>
      </w:r>
      <w:r w:rsidRPr="00F44919">
        <w:rPr>
          <w:rFonts w:ascii="Times New Roman" w:hAnsi="Times New Roman" w:cs="Times New Roman"/>
          <w:sz w:val="24"/>
          <w:szCs w:val="24"/>
        </w:rPr>
        <w:t>la art. 6 alin. (2) lit. b) este necesară</w:t>
      </w:r>
      <w:r w:rsidRPr="000634F3">
        <w:rPr>
          <w:rFonts w:ascii="Times New Roman" w:hAnsi="Times New Roman" w:cs="Times New Roman"/>
          <w:sz w:val="24"/>
          <w:szCs w:val="24"/>
        </w:rPr>
        <w:t xml:space="preserve"> stabilirea unui algoritm de calcul pentru recalcularea acestora.</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(1) Cantitățile de gaze naturale neînregistrate sau înregistrate de un  sistem/mijloc de măsurarea defect constituie o divergență între clientul final și operatorul mijlocului de măsurare a gazelor naturale.</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(2) Algoritmul de calcul al cantităților de gaze naturale măsurate eronat clienților finali poate conduce la stabilirea unei valori care să nu dezavantajeze niciuna dintre părți.</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Erorile de măsurare ale mijlocului de măsurare 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Erorile de măsurare ale mijlocului de măsurare supus controlului metrologic legal sunt menționate în raportul de expertiză.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Raportul de expertiză prevăzut </w:t>
      </w:r>
      <w:r w:rsidRPr="00F44919">
        <w:rPr>
          <w:rFonts w:ascii="Times New Roman" w:hAnsi="Times New Roman" w:cs="Times New Roman"/>
          <w:sz w:val="24"/>
          <w:szCs w:val="24"/>
        </w:rPr>
        <w:t>la art. 11 poate</w:t>
      </w:r>
      <w:r w:rsidRPr="000634F3">
        <w:rPr>
          <w:rFonts w:ascii="Times New Roman" w:hAnsi="Times New Roman" w:cs="Times New Roman"/>
          <w:sz w:val="24"/>
          <w:szCs w:val="24"/>
        </w:rPr>
        <w:t xml:space="preserve"> conține cel puțin una din următoarele cauze:</w:t>
      </w:r>
    </w:p>
    <w:p w:rsidR="00E611CC" w:rsidRPr="000634F3" w:rsidRDefault="00E611CC" w:rsidP="00AD7EF0">
      <w:pPr>
        <w:pStyle w:val="ListParagraph"/>
        <w:numPr>
          <w:ilvl w:val="0"/>
          <w:numId w:val="5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sau neetanșeități ale camerei de măsurare a gazelor naturale;</w:t>
      </w:r>
    </w:p>
    <w:p w:rsidR="00E611CC" w:rsidRPr="000634F3" w:rsidRDefault="00E611CC" w:rsidP="00AD7EF0">
      <w:pPr>
        <w:pStyle w:val="ListParagraph"/>
        <w:numPr>
          <w:ilvl w:val="0"/>
          <w:numId w:val="5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depuneri de impurități în contoarele cu pistoane sau în cele cu turbină;</w:t>
      </w:r>
    </w:p>
    <w:p w:rsidR="00E611CC" w:rsidRPr="000634F3" w:rsidRDefault="00E611CC" w:rsidP="00AD7EF0">
      <w:pPr>
        <w:pStyle w:val="ListParagraph"/>
        <w:numPr>
          <w:ilvl w:val="0"/>
          <w:numId w:val="5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decalibrări ale traductoarelor;</w:t>
      </w:r>
    </w:p>
    <w:p w:rsidR="00E611CC" w:rsidRPr="000634F3" w:rsidRDefault="00E611CC" w:rsidP="00AD7EF0">
      <w:pPr>
        <w:pStyle w:val="ListParagraph"/>
        <w:numPr>
          <w:ilvl w:val="0"/>
          <w:numId w:val="5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modificarea raportului de transmisie etc.</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Contorul mecanic blocat „pe deschis”</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Prin contoarele mecanice blocate „pe deschis” gazele naturale sunt vehiculate nemăsurat.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(1) Prin contoarele mecanice blocate „pe închis” nu sunt vehiculate gaze naturale.</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(2) Contoarele prevăzute la alin. (1) se înlocuiesc de operatorul mijlocului de măsurare pentru a fi reluată furnizarea gazelor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(1) Blocarea pe „deschis” a contoarelor mecanice se produce din următoarele cauze:</w:t>
      </w:r>
    </w:p>
    <w:p w:rsidR="00E611CC" w:rsidRPr="000634F3" w:rsidRDefault="00E611CC" w:rsidP="00AD7EF0">
      <w:pPr>
        <w:pStyle w:val="ListParagraph"/>
        <w:numPr>
          <w:ilvl w:val="0"/>
          <w:numId w:val="5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camerei de măsurare la contoarele cu membrană;</w:t>
      </w:r>
    </w:p>
    <w:p w:rsidR="00E611CC" w:rsidRPr="000634F3" w:rsidRDefault="00E611CC" w:rsidP="00AD7EF0">
      <w:pPr>
        <w:pStyle w:val="ListParagraph"/>
        <w:numPr>
          <w:ilvl w:val="0"/>
          <w:numId w:val="5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cuplajului magnetic dintre camera de măsurare și mecanismul integrator;</w:t>
      </w:r>
    </w:p>
    <w:p w:rsidR="00E611CC" w:rsidRPr="000634F3" w:rsidRDefault="00E611CC" w:rsidP="00AD7EF0">
      <w:pPr>
        <w:pStyle w:val="ListParagraph"/>
        <w:numPr>
          <w:ilvl w:val="0"/>
          <w:numId w:val="5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mecanismului integrator mecanic, din cauza unor uzuri sau blocaje;</w:t>
      </w:r>
    </w:p>
    <w:p w:rsidR="00E611CC" w:rsidRPr="000634F3" w:rsidRDefault="00E611CC" w:rsidP="00AD7EF0">
      <w:pPr>
        <w:pStyle w:val="ListParagraph"/>
        <w:numPr>
          <w:ilvl w:val="0"/>
          <w:numId w:val="5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mecanismului integrator electronic, din cauza unor traductoare defecte sau defecțiuni ale firmware/software;</w:t>
      </w:r>
    </w:p>
    <w:p w:rsidR="00E611CC" w:rsidRPr="000634F3" w:rsidRDefault="00E611CC" w:rsidP="00AD7EF0">
      <w:pPr>
        <w:pStyle w:val="ListParagraph"/>
        <w:numPr>
          <w:ilvl w:val="0"/>
          <w:numId w:val="5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blocaje ale pistoanelor sau turbinelor etc.</w:t>
      </w:r>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(2) Cauzele prevăzute la alin. (1) sunt menționate în raportul de expertiză.</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Convertorul electronic/calculatorul de debit defect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urma expertizării metrologice a mijlocului de măsurare se poate constată faptul că este defect convertorul electronic.</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Pentru situația prevăzută la art. 16 raportul de expertiză poate conține cel puțin una din următoarele cauze: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lipsă afișaj și lipsă comunicație cu echipamentele de comunicație;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traductoare decalibrate;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traductoare defecte;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conexiuni imperfecte;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componente electronice defecte;</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 xml:space="preserve">resetare (pornire de la „0”); </w:t>
      </w:r>
    </w:p>
    <w:p w:rsidR="00E611CC" w:rsidRPr="00F44919" w:rsidRDefault="00E611CC" w:rsidP="00AD7EF0">
      <w:pPr>
        <w:pStyle w:val="ListParagraph"/>
        <w:numPr>
          <w:ilvl w:val="0"/>
          <w:numId w:val="59"/>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întreruperea alimentării cu energie de la baterii sau întreruper</w:t>
      </w:r>
      <w:r w:rsidR="00075530" w:rsidRPr="00F44919">
        <w:rPr>
          <w:rFonts w:ascii="Times New Roman" w:hAnsi="Times New Roman" w:cs="Times New Roman"/>
          <w:sz w:val="24"/>
          <w:szCs w:val="24"/>
        </w:rPr>
        <w:t>ea</w:t>
      </w:r>
      <w:r w:rsidRPr="00F44919">
        <w:rPr>
          <w:rFonts w:ascii="Times New Roman" w:hAnsi="Times New Roman" w:cs="Times New Roman"/>
          <w:sz w:val="24"/>
          <w:szCs w:val="24"/>
        </w:rPr>
        <w:t xml:space="preserve"> alimentării cu energie electrică a calculatoarelor de debit.</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Convertorul electronic/calculatorul de debit:</w:t>
      </w:r>
    </w:p>
    <w:p w:rsidR="00E611CC" w:rsidRPr="00F44919" w:rsidRDefault="00E611CC" w:rsidP="00AD7EF0">
      <w:pPr>
        <w:pStyle w:val="ListParagraph"/>
        <w:numPr>
          <w:ilvl w:val="0"/>
          <w:numId w:val="60"/>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nu înregistrează cantitatea de gaze naturale măsurată de contor, în situația prevăzută la art. 17 lit. a);</w:t>
      </w:r>
    </w:p>
    <w:p w:rsidR="00E611CC" w:rsidRPr="00F44919" w:rsidRDefault="00E611CC" w:rsidP="00AD7EF0">
      <w:pPr>
        <w:pStyle w:val="ListParagraph"/>
        <w:numPr>
          <w:ilvl w:val="0"/>
          <w:numId w:val="60"/>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nu înregistrează sau înregistrează eronat cantitatea de gaze naturale, în situația prevăzută la art. 17 lit. b);</w:t>
      </w:r>
    </w:p>
    <w:p w:rsidR="00E611CC" w:rsidRPr="00F44919" w:rsidRDefault="00E611CC" w:rsidP="00AD7EF0">
      <w:pPr>
        <w:pStyle w:val="ListParagraph"/>
        <w:numPr>
          <w:ilvl w:val="0"/>
          <w:numId w:val="60"/>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înregistrează incorect cantitatea de gaze naturale, în situație prevăzută la art. 17 lit. c);</w:t>
      </w:r>
    </w:p>
    <w:p w:rsidR="00E611CC" w:rsidRPr="00F44919" w:rsidRDefault="00E611CC" w:rsidP="00AD7EF0">
      <w:pPr>
        <w:pStyle w:val="ListParagraph"/>
        <w:numPr>
          <w:ilvl w:val="0"/>
          <w:numId w:val="60"/>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nu înregistrează nicio cantitate de gaze naturale, în situația prevăzută la art. 17 lit. d) și lit. e);</w:t>
      </w:r>
    </w:p>
    <w:p w:rsidR="00E611CC" w:rsidRPr="00F44919" w:rsidRDefault="00E611CC" w:rsidP="00AD7EF0">
      <w:pPr>
        <w:pStyle w:val="ListParagraph"/>
        <w:numPr>
          <w:ilvl w:val="0"/>
          <w:numId w:val="60"/>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reia contorizarea de la 0 și astfel se pierd informații importante și arhive, în situația prevăzută la art. 17 lit. f).</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Convertorul electronic/calculatorul de debit care a înregistrat cantitatea de gaze naturale în regim de alarmă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convertorul/calculatorul de debit sesizează ca unul dintre parametrii de funcționare este în afara domeniului normal de lucru se oprește contorizarea în registrul principal iar volumul necorectat de gaze naturale consumat în aceste condiții se înregistrează într-un registru separat, de alarmă.</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Înregistrarea în regim de alarmă, </w:t>
      </w:r>
      <w:r w:rsidRPr="00F44919">
        <w:rPr>
          <w:rFonts w:ascii="Times New Roman" w:hAnsi="Times New Roman" w:cs="Times New Roman"/>
          <w:sz w:val="24"/>
          <w:szCs w:val="24"/>
        </w:rPr>
        <w:t>prevăzută la art. 19 se realizează în următoarele cazuri:</w:t>
      </w:r>
    </w:p>
    <w:p w:rsidR="00E611CC" w:rsidRPr="00F44919" w:rsidRDefault="00E611CC" w:rsidP="00AD7EF0">
      <w:pPr>
        <w:pStyle w:val="ListParagraph"/>
        <w:numPr>
          <w:ilvl w:val="0"/>
          <w:numId w:val="61"/>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 xml:space="preserve">depășirea domeniului de măsurare pentru temperatura gazelor naturale; </w:t>
      </w:r>
    </w:p>
    <w:p w:rsidR="00E611CC" w:rsidRPr="00F44919" w:rsidRDefault="00E611CC" w:rsidP="00AD7EF0">
      <w:pPr>
        <w:pStyle w:val="ListParagraph"/>
        <w:numPr>
          <w:ilvl w:val="0"/>
          <w:numId w:val="61"/>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depășire domeniului de măsurare pentru presiunea gazelor naturale;</w:t>
      </w:r>
    </w:p>
    <w:p w:rsidR="00E611CC" w:rsidRPr="00F44919" w:rsidRDefault="00E611CC" w:rsidP="00AD7EF0">
      <w:pPr>
        <w:pStyle w:val="ListParagraph"/>
        <w:numPr>
          <w:ilvl w:val="0"/>
          <w:numId w:val="61"/>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depășirea debitului de gaze naturale.</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 xml:space="preserve">În situațiile prevăzute la art. 20, convertoarele nu înregistrează cantitatea de gaze naturale convertită la condițiile de bază, respectiv presiunea gazelor naturale </w:t>
      </w:r>
      <w:r w:rsidRPr="00F44919">
        <w:rPr>
          <w:rFonts w:ascii="Times New Roman" w:hAnsi="Times New Roman" w:cs="Times New Roman"/>
          <w:i/>
          <w:sz w:val="24"/>
          <w:szCs w:val="24"/>
        </w:rPr>
        <w:t xml:space="preserve">p=1,01325 bar </w:t>
      </w:r>
      <w:r w:rsidRPr="00F44919">
        <w:rPr>
          <w:rFonts w:ascii="Times New Roman" w:hAnsi="Times New Roman" w:cs="Times New Roman"/>
          <w:sz w:val="24"/>
          <w:szCs w:val="24"/>
        </w:rPr>
        <w:t>și temperatura gazelor naturale</w:t>
      </w:r>
      <w:r w:rsidRPr="00F44919">
        <w:rPr>
          <w:rFonts w:ascii="Times New Roman" w:hAnsi="Times New Roman" w:cs="Times New Roman"/>
          <w:i/>
          <w:sz w:val="24"/>
          <w:szCs w:val="24"/>
        </w:rPr>
        <w:t xml:space="preserve"> T = 288,15K</w:t>
      </w:r>
      <w:r w:rsidRPr="00F44919">
        <w:rPr>
          <w:rFonts w:ascii="Times New Roman" w:hAnsi="Times New Roman" w:cs="Times New Roman"/>
          <w:sz w:val="24"/>
          <w:szCs w:val="24"/>
        </w:rPr>
        <w:t>.</w:t>
      </w:r>
    </w:p>
    <w:p w:rsidR="00E611CC" w:rsidRDefault="00E611CC" w:rsidP="00AD7EF0">
      <w:pPr>
        <w:pStyle w:val="ListParagraph"/>
        <w:spacing w:after="0" w:line="360" w:lineRule="auto"/>
        <w:ind w:left="0"/>
        <w:jc w:val="both"/>
        <w:rPr>
          <w:rFonts w:ascii="Times New Roman" w:hAnsi="Times New Roman" w:cs="Times New Roman"/>
          <w:sz w:val="24"/>
          <w:szCs w:val="24"/>
        </w:rPr>
      </w:pPr>
    </w:p>
    <w:p w:rsidR="006656C0" w:rsidRDefault="006656C0" w:rsidP="00AD7EF0">
      <w:pPr>
        <w:pStyle w:val="ListParagraph"/>
        <w:spacing w:after="0" w:line="360" w:lineRule="auto"/>
        <w:ind w:left="0"/>
        <w:jc w:val="both"/>
        <w:rPr>
          <w:rFonts w:ascii="Times New Roman" w:hAnsi="Times New Roman" w:cs="Times New Roman"/>
          <w:sz w:val="24"/>
          <w:szCs w:val="24"/>
        </w:rPr>
      </w:pPr>
    </w:p>
    <w:p w:rsidR="006656C0" w:rsidRPr="000634F3" w:rsidRDefault="006656C0" w:rsidP="00AD7EF0">
      <w:pPr>
        <w:pStyle w:val="ListParagraph"/>
        <w:spacing w:after="0" w:line="360" w:lineRule="auto"/>
        <w:ind w:left="0"/>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Întreruperea comunicației dintre contor și convertor/calculator de debit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Întreruperea comunicației între contor și convertor/calculator de debit se poate datora mai multor cauze, respectiv:</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conexiuni imperfecte/incorecte, respectiv contacte oxidate sau deteriorate;</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întrerupere cabluri de comunicație, respectiv rupte, roase de animale etc.;</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pătrunderea apei în mecanismul integrator;</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pătrunderea apei sau prafului în convertor/calculator de debit;</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baterie epuizată;</w:t>
      </w:r>
    </w:p>
    <w:p w:rsidR="00E611CC" w:rsidRPr="000634F3" w:rsidRDefault="00E611CC" w:rsidP="00AD7EF0">
      <w:pPr>
        <w:pStyle w:val="ListParagraph"/>
        <w:numPr>
          <w:ilvl w:val="0"/>
          <w:numId w:val="62"/>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generator de impulsuri defect etc.</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În situația în care are loc o întrerupere a comunicației între contor şi convertor/calculator de debit, contorul înregistrează cantitatea de gaze naturale neconvertită iar convertorul/calculatorul de debit nu înregistrează nimic, nici cantitatea de gaze naturale neconvertită şi nici cea convertită </w:t>
      </w:r>
      <w:r w:rsidRPr="00F44919">
        <w:rPr>
          <w:rFonts w:ascii="Times New Roman" w:hAnsi="Times New Roman" w:cs="Times New Roman"/>
          <w:sz w:val="24"/>
          <w:szCs w:val="24"/>
        </w:rPr>
        <w:t>la condițiile de bază.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În situația prevăzută la art. 23, convertorul</w:t>
      </w:r>
      <w:r w:rsidRPr="000634F3">
        <w:rPr>
          <w:rFonts w:ascii="Times New Roman" w:hAnsi="Times New Roman" w:cs="Times New Roman"/>
          <w:sz w:val="24"/>
          <w:szCs w:val="24"/>
        </w:rPr>
        <w:t>/calculatorul de debit funcționează normal însă nu înregistrează impulsurile transmise de contor iar din arhiva convertorului/calculatorului de debit se poate deduce momentul în care a intervenit defecțiunea.</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56"/>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Înregistrarea nejustificată de către convertor/calculator de debit a unor impulsuri sau setarea eronată a valorii unui impuls</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Înregistrarea nejustificată de către convertor/calculator de debit a unor impulsuri sau setarea eronată a valorii unui impuls influențează înregistrarea cantităților de gaze naturale de către convertor/calculator de debit și se poate datora următoarelor cauze:</w:t>
      </w:r>
    </w:p>
    <w:p w:rsidR="00E611CC" w:rsidRPr="000634F3" w:rsidRDefault="00E611CC" w:rsidP="00AD7EF0">
      <w:pPr>
        <w:pStyle w:val="ListParagraph"/>
        <w:numPr>
          <w:ilvl w:val="0"/>
          <w:numId w:val="6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generatorului de impulsuri de pe contor;</w:t>
      </w:r>
    </w:p>
    <w:p w:rsidR="00E611CC" w:rsidRPr="000634F3" w:rsidRDefault="00E611CC" w:rsidP="00AD7EF0">
      <w:pPr>
        <w:pStyle w:val="ListParagraph"/>
        <w:numPr>
          <w:ilvl w:val="0"/>
          <w:numId w:val="6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defecțiuni ale înregistratorului de impulsuri din convertor/calculator de debit;</w:t>
      </w:r>
    </w:p>
    <w:p w:rsidR="00E611CC" w:rsidRPr="000634F3" w:rsidRDefault="00E611CC" w:rsidP="00AD7EF0">
      <w:pPr>
        <w:pStyle w:val="ListParagraph"/>
        <w:numPr>
          <w:ilvl w:val="0"/>
          <w:numId w:val="6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diferențe între valoarea indexului mecanic și valoarea cantității de gaze naturale neconvertită afișată de convertor/calculator de debit; </w:t>
      </w:r>
    </w:p>
    <w:p w:rsidR="00E611CC" w:rsidRPr="000634F3" w:rsidRDefault="00E611CC" w:rsidP="00AD7EF0">
      <w:pPr>
        <w:pStyle w:val="ListParagraph"/>
        <w:numPr>
          <w:ilvl w:val="0"/>
          <w:numId w:val="63"/>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modificarea nejustificată a valorii impulsurilor.</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Cauzele </w:t>
      </w:r>
      <w:r w:rsidRPr="00F44919">
        <w:rPr>
          <w:rFonts w:ascii="Times New Roman" w:hAnsi="Times New Roman" w:cs="Times New Roman"/>
          <w:sz w:val="24"/>
          <w:szCs w:val="24"/>
        </w:rPr>
        <w:t>prevăzute la art. 25 sunt menționate în raportul de expertiză.</w:t>
      </w:r>
    </w:p>
    <w:p w:rsidR="00E611CC" w:rsidRPr="00F44919" w:rsidRDefault="00E611CC" w:rsidP="00AD7EF0">
      <w:pPr>
        <w:spacing w:after="0" w:line="360" w:lineRule="auto"/>
        <w:jc w:val="both"/>
        <w:rPr>
          <w:rFonts w:ascii="Times New Roman" w:hAnsi="Times New Roman" w:cs="Times New Roman"/>
          <w:sz w:val="24"/>
          <w:szCs w:val="24"/>
        </w:rPr>
      </w:pPr>
    </w:p>
    <w:p w:rsidR="00E611CC" w:rsidRPr="00F44919" w:rsidRDefault="00E611CC" w:rsidP="00AD7EF0">
      <w:pPr>
        <w:pStyle w:val="ListParagraph"/>
        <w:numPr>
          <w:ilvl w:val="0"/>
          <w:numId w:val="56"/>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b/>
          <w:sz w:val="24"/>
          <w:szCs w:val="24"/>
        </w:rPr>
        <w:t>Defecțiunile de montaj ale mijlocului de măsurare în instalația de utilizare a gazelor naturale</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Defecțiunile de montaj apar după instalarea mijlocul de măsurare în instalația de utilizare a gazelor naturale și determină înregistrarea unei cantități de gaze naturale nejustificate.</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Înregistrările nejustificate prevăzute la art. 27 sunt datorate cel puțin uneia din următoarelor cauze:</w:t>
      </w:r>
    </w:p>
    <w:p w:rsidR="00E611CC" w:rsidRPr="00F44919" w:rsidRDefault="00E611CC" w:rsidP="00AD7EF0">
      <w:pPr>
        <w:pStyle w:val="ListParagraph"/>
        <w:numPr>
          <w:ilvl w:val="0"/>
          <w:numId w:val="64"/>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neetanșeități la piulița racordului olandez de la ieșirea din contor;</w:t>
      </w:r>
    </w:p>
    <w:p w:rsidR="00E611CC" w:rsidRPr="00F44919" w:rsidRDefault="00E611CC" w:rsidP="00AD7EF0">
      <w:pPr>
        <w:pStyle w:val="ListParagraph"/>
        <w:numPr>
          <w:ilvl w:val="0"/>
          <w:numId w:val="64"/>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deteriorarea sau apariția unor defecțiuni ascunse la fitingurile din fontă;</w:t>
      </w:r>
    </w:p>
    <w:p w:rsidR="00E611CC" w:rsidRPr="00F44919" w:rsidRDefault="00E611CC" w:rsidP="00AD7EF0">
      <w:pPr>
        <w:pStyle w:val="ListParagraph"/>
        <w:numPr>
          <w:ilvl w:val="0"/>
          <w:numId w:val="64"/>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 xml:space="preserve">deteriorarea garniturilor de cauciuc; </w:t>
      </w:r>
    </w:p>
    <w:p w:rsidR="00E611CC" w:rsidRPr="00F44919" w:rsidRDefault="00E611CC" w:rsidP="00AD7EF0">
      <w:pPr>
        <w:pStyle w:val="ListParagraph"/>
        <w:numPr>
          <w:ilvl w:val="0"/>
          <w:numId w:val="64"/>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fisurarea îmbinării racordurilor pe carcasa contorului etc.</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F44919">
        <w:rPr>
          <w:rFonts w:ascii="Times New Roman" w:hAnsi="Times New Roman" w:cs="Times New Roman"/>
          <w:sz w:val="24"/>
          <w:szCs w:val="24"/>
        </w:rPr>
        <w:t>Cauzele prevăzute la art. 28 sunt prevăzute</w:t>
      </w:r>
      <w:r w:rsidRPr="000634F3">
        <w:rPr>
          <w:rFonts w:ascii="Times New Roman" w:hAnsi="Times New Roman" w:cs="Times New Roman"/>
          <w:sz w:val="24"/>
          <w:szCs w:val="24"/>
        </w:rPr>
        <w:t xml:space="preserve"> în raportul de expertiză.</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49"/>
        </w:numPr>
        <w:spacing w:after="0" w:line="360" w:lineRule="auto"/>
        <w:jc w:val="both"/>
        <w:rPr>
          <w:rFonts w:ascii="Times New Roman" w:hAnsi="Times New Roman" w:cs="Times New Roman"/>
          <w:b/>
          <w:sz w:val="24"/>
          <w:szCs w:val="24"/>
        </w:rPr>
      </w:pPr>
      <w:r w:rsidRPr="000634F3">
        <w:rPr>
          <w:rFonts w:ascii="Times New Roman" w:hAnsi="Times New Roman" w:cs="Times New Roman"/>
          <w:b/>
          <w:sz w:val="24"/>
          <w:szCs w:val="24"/>
        </w:rPr>
        <w:t>Algoritmul de calcul al cantităților de gaze naturale măsurate eronat clienților finali</w:t>
      </w:r>
    </w:p>
    <w:p w:rsidR="00E611CC" w:rsidRPr="000634F3" w:rsidRDefault="00E611CC" w:rsidP="00AD7EF0">
      <w:pPr>
        <w:pStyle w:val="ListParagraph"/>
        <w:spacing w:after="0" w:line="360" w:lineRule="auto"/>
        <w:jc w:val="both"/>
        <w:rPr>
          <w:rFonts w:ascii="Times New Roman" w:hAnsi="Times New Roman" w:cs="Times New Roman"/>
          <w:b/>
          <w:sz w:val="24"/>
          <w:szCs w:val="24"/>
        </w:rPr>
      </w:pPr>
    </w:p>
    <w:p w:rsidR="00E611CC" w:rsidRPr="00F6265E" w:rsidRDefault="00E611CC" w:rsidP="00AD7EF0">
      <w:pPr>
        <w:pStyle w:val="ListParagraph"/>
        <w:numPr>
          <w:ilvl w:val="0"/>
          <w:numId w:val="68"/>
        </w:numPr>
        <w:spacing w:after="0" w:line="360" w:lineRule="auto"/>
        <w:ind w:left="0" w:firstLine="0"/>
        <w:jc w:val="both"/>
        <w:rPr>
          <w:rFonts w:ascii="Times New Roman" w:hAnsi="Times New Roman" w:cs="Times New Roman"/>
          <w:sz w:val="24"/>
          <w:szCs w:val="24"/>
        </w:rPr>
      </w:pPr>
      <w:r w:rsidRPr="00F6265E">
        <w:rPr>
          <w:rFonts w:ascii="Times New Roman" w:hAnsi="Times New Roman" w:cs="Times New Roman"/>
          <w:b/>
          <w:sz w:val="24"/>
          <w:szCs w:val="24"/>
        </w:rPr>
        <w:t xml:space="preserve">Recalcularea cantităților de gaze naturale </w:t>
      </w:r>
      <w:r>
        <w:rPr>
          <w:rFonts w:ascii="Times New Roman" w:hAnsi="Times New Roman" w:cs="Times New Roman"/>
          <w:b/>
          <w:sz w:val="24"/>
          <w:szCs w:val="24"/>
        </w:rPr>
        <w:t>ca urmare a unei reclamații/sesizări/divergență primite/primită de la un client final</w:t>
      </w:r>
    </w:p>
    <w:p w:rsidR="00E611CC" w:rsidRPr="00583C39" w:rsidRDefault="00E611CC" w:rsidP="00AD7EF0">
      <w:pPr>
        <w:pStyle w:val="ListParagraph"/>
        <w:numPr>
          <w:ilvl w:val="0"/>
          <w:numId w:val="75"/>
        </w:numPr>
        <w:spacing w:after="0" w:line="360" w:lineRule="auto"/>
        <w:ind w:left="0" w:firstLine="0"/>
        <w:jc w:val="both"/>
        <w:rPr>
          <w:rFonts w:ascii="Times New Roman" w:hAnsi="Times New Roman" w:cs="Times New Roman"/>
          <w:b/>
          <w:sz w:val="24"/>
          <w:szCs w:val="24"/>
        </w:rPr>
      </w:pPr>
      <w:r>
        <w:rPr>
          <w:rFonts w:ascii="Times New Roman" w:eastAsia="Times New Roman" w:hAnsi="Times New Roman" w:cs="Times New Roman"/>
          <w:color w:val="000000"/>
          <w:sz w:val="24"/>
          <w:szCs w:val="24"/>
        </w:rPr>
        <w:t>Operatorul sistemului/mijlocului de măsurare a gazelor naturale</w:t>
      </w:r>
      <w:r w:rsidRPr="00E76E7F">
        <w:rPr>
          <w:rFonts w:ascii="Times New Roman" w:eastAsia="Times New Roman" w:hAnsi="Times New Roman" w:cs="Times New Roman"/>
          <w:color w:val="000000"/>
          <w:sz w:val="24"/>
          <w:szCs w:val="24"/>
        </w:rPr>
        <w:t xml:space="preserve"> are obliga</w:t>
      </w:r>
      <w:r>
        <w:rPr>
          <w:rFonts w:ascii="Times New Roman" w:eastAsia="Times New Roman" w:hAnsi="Times New Roman" w:cs="Times New Roman"/>
          <w:color w:val="000000"/>
          <w:sz w:val="24"/>
          <w:szCs w:val="24"/>
        </w:rPr>
        <w:t>ț</w:t>
      </w:r>
      <w:r w:rsidRPr="00E76E7F">
        <w:rPr>
          <w:rFonts w:ascii="Times New Roman" w:eastAsia="Times New Roman" w:hAnsi="Times New Roman" w:cs="Times New Roman"/>
          <w:color w:val="000000"/>
          <w:sz w:val="24"/>
          <w:szCs w:val="24"/>
        </w:rPr>
        <w:t>ia</w:t>
      </w:r>
      <w:r>
        <w:rPr>
          <w:rFonts w:ascii="Times New Roman" w:eastAsia="Times New Roman" w:hAnsi="Times New Roman" w:cs="Times New Roman"/>
          <w:color w:val="000000"/>
          <w:sz w:val="24"/>
          <w:szCs w:val="24"/>
        </w:rPr>
        <w:t xml:space="preserve"> de a efectua citirea</w:t>
      </w:r>
      <w:r w:rsidRPr="00E76E7F">
        <w:rPr>
          <w:rFonts w:ascii="Times New Roman" w:eastAsia="Times New Roman" w:hAnsi="Times New Roman" w:cs="Times New Roman"/>
          <w:color w:val="000000"/>
          <w:sz w:val="24"/>
          <w:szCs w:val="24"/>
        </w:rPr>
        <w:t xml:space="preserve"> contoare</w:t>
      </w:r>
      <w:r>
        <w:rPr>
          <w:rFonts w:ascii="Times New Roman" w:eastAsia="Times New Roman" w:hAnsi="Times New Roman" w:cs="Times New Roman"/>
          <w:color w:val="000000"/>
          <w:sz w:val="24"/>
          <w:szCs w:val="24"/>
        </w:rPr>
        <w:t xml:space="preserve">lor, </w:t>
      </w:r>
      <w:r w:rsidRPr="00E76E7F">
        <w:rPr>
          <w:rFonts w:ascii="Times New Roman" w:eastAsia="Times New Roman" w:hAnsi="Times New Roman" w:cs="Times New Roman"/>
          <w:color w:val="000000"/>
          <w:sz w:val="24"/>
          <w:szCs w:val="24"/>
        </w:rPr>
        <w:t>convertoare</w:t>
      </w:r>
      <w:r>
        <w:rPr>
          <w:rFonts w:ascii="Times New Roman" w:eastAsia="Times New Roman" w:hAnsi="Times New Roman" w:cs="Times New Roman"/>
          <w:color w:val="000000"/>
          <w:sz w:val="24"/>
          <w:szCs w:val="24"/>
        </w:rPr>
        <w:t>lor</w:t>
      </w:r>
      <w:r w:rsidRPr="00E76E7F">
        <w:rPr>
          <w:rFonts w:ascii="Times New Roman" w:eastAsia="Times New Roman" w:hAnsi="Times New Roman" w:cs="Times New Roman"/>
          <w:color w:val="000000"/>
          <w:sz w:val="24"/>
          <w:szCs w:val="24"/>
        </w:rPr>
        <w:t xml:space="preserve"> electronice de volum</w:t>
      </w:r>
      <w:r>
        <w:rPr>
          <w:rFonts w:ascii="Times New Roman" w:eastAsia="Times New Roman" w:hAnsi="Times New Roman" w:cs="Times New Roman"/>
          <w:color w:val="000000"/>
          <w:sz w:val="24"/>
          <w:szCs w:val="24"/>
        </w:rPr>
        <w:t xml:space="preserve"> sau a calculatoarelor de debit</w:t>
      </w:r>
      <w:r w:rsidRPr="00E76E7F">
        <w:rPr>
          <w:rFonts w:ascii="Times New Roman" w:eastAsia="Times New Roman" w:hAnsi="Times New Roman" w:cs="Times New Roman"/>
          <w:color w:val="000000"/>
          <w:sz w:val="24"/>
          <w:szCs w:val="24"/>
        </w:rPr>
        <w:t xml:space="preserve"> la </w:t>
      </w:r>
      <w:r>
        <w:rPr>
          <w:rFonts w:ascii="Times New Roman" w:eastAsia="Times New Roman" w:hAnsi="Times New Roman" w:cs="Times New Roman"/>
          <w:color w:val="000000"/>
          <w:sz w:val="24"/>
          <w:szCs w:val="24"/>
        </w:rPr>
        <w:t xml:space="preserve">anumite </w:t>
      </w:r>
      <w:r w:rsidRPr="00E76E7F">
        <w:rPr>
          <w:rFonts w:ascii="Times New Roman" w:eastAsia="Times New Roman" w:hAnsi="Times New Roman" w:cs="Times New Roman"/>
          <w:color w:val="000000"/>
          <w:sz w:val="24"/>
          <w:szCs w:val="24"/>
        </w:rPr>
        <w:t>perioade</w:t>
      </w:r>
      <w:r>
        <w:rPr>
          <w:rFonts w:ascii="Times New Roman" w:eastAsia="Times New Roman" w:hAnsi="Times New Roman" w:cs="Times New Roman"/>
          <w:color w:val="000000"/>
          <w:sz w:val="24"/>
          <w:szCs w:val="24"/>
        </w:rPr>
        <w:t>.</w:t>
      </w:r>
    </w:p>
    <w:p w:rsidR="00E611CC" w:rsidRPr="00F44919" w:rsidRDefault="00E611CC" w:rsidP="00AD7EF0">
      <w:pPr>
        <w:pStyle w:val="ListParagraph"/>
        <w:numPr>
          <w:ilvl w:val="0"/>
          <w:numId w:val="75"/>
        </w:numPr>
        <w:spacing w:after="0" w:line="360" w:lineRule="auto"/>
        <w:ind w:left="0" w:firstLine="0"/>
        <w:jc w:val="both"/>
        <w:rPr>
          <w:rFonts w:ascii="Times New Roman" w:hAnsi="Times New Roman" w:cs="Times New Roman"/>
          <w:b/>
          <w:sz w:val="24"/>
          <w:szCs w:val="24"/>
        </w:rPr>
      </w:pPr>
      <w:r w:rsidRPr="00E76E7F">
        <w:rPr>
          <w:rFonts w:ascii="Times New Roman" w:eastAsia="Times New Roman" w:hAnsi="Times New Roman" w:cs="Times New Roman"/>
          <w:color w:val="000000"/>
          <w:sz w:val="24"/>
          <w:szCs w:val="24"/>
        </w:rPr>
        <w:t xml:space="preserve">În </w:t>
      </w:r>
      <w:r>
        <w:rPr>
          <w:rFonts w:ascii="Times New Roman" w:eastAsia="Times New Roman" w:hAnsi="Times New Roman" w:cs="Times New Roman"/>
          <w:color w:val="000000"/>
          <w:sz w:val="24"/>
          <w:szCs w:val="24"/>
        </w:rPr>
        <w:t>situația</w:t>
      </w:r>
      <w:r w:rsidRPr="00E76E7F">
        <w:rPr>
          <w:rFonts w:ascii="Times New Roman" w:eastAsia="Times New Roman" w:hAnsi="Times New Roman" w:cs="Times New Roman"/>
          <w:color w:val="000000"/>
          <w:sz w:val="24"/>
          <w:szCs w:val="24"/>
        </w:rPr>
        <w:t xml:space="preserve"> în care, în urma </w:t>
      </w:r>
      <w:r>
        <w:rPr>
          <w:rFonts w:ascii="Times New Roman" w:eastAsia="Times New Roman" w:hAnsi="Times New Roman" w:cs="Times New Roman"/>
          <w:color w:val="000000"/>
          <w:sz w:val="24"/>
          <w:szCs w:val="24"/>
        </w:rPr>
        <w:t>expertizării</w:t>
      </w:r>
      <w:r w:rsidRPr="00E76E7F">
        <w:rPr>
          <w:rFonts w:ascii="Times New Roman" w:eastAsia="Times New Roman" w:hAnsi="Times New Roman" w:cs="Times New Roman"/>
          <w:color w:val="000000"/>
          <w:sz w:val="24"/>
          <w:szCs w:val="24"/>
        </w:rPr>
        <w:t xml:space="preserve"> metrologice</w:t>
      </w:r>
      <w:r>
        <w:rPr>
          <w:rFonts w:ascii="Times New Roman" w:eastAsia="Times New Roman" w:hAnsi="Times New Roman" w:cs="Times New Roman"/>
          <w:color w:val="000000"/>
          <w:sz w:val="24"/>
          <w:szCs w:val="24"/>
        </w:rPr>
        <w:t xml:space="preserve"> a contorului, convertorului electronic sau a calculatorului de debit</w:t>
      </w:r>
      <w:r w:rsidRPr="00E76E7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acesta este declarat defect</w:t>
      </w:r>
      <w:r w:rsidRPr="00E76E7F">
        <w:rPr>
          <w:rFonts w:ascii="Times New Roman" w:eastAsia="Times New Roman" w:hAnsi="Times New Roman" w:cs="Times New Roman"/>
          <w:color w:val="000000"/>
          <w:sz w:val="24"/>
          <w:szCs w:val="24"/>
        </w:rPr>
        <w:t xml:space="preserve">, atunci </w:t>
      </w:r>
      <w:r>
        <w:rPr>
          <w:rFonts w:ascii="Times New Roman" w:eastAsia="Times New Roman" w:hAnsi="Times New Roman" w:cs="Times New Roman"/>
          <w:color w:val="000000"/>
          <w:sz w:val="24"/>
          <w:szCs w:val="24"/>
        </w:rPr>
        <w:t xml:space="preserve">operatorul </w:t>
      </w:r>
      <w:r w:rsidRPr="00770177">
        <w:rPr>
          <w:rFonts w:ascii="Times New Roman" w:eastAsia="Times New Roman" w:hAnsi="Times New Roman" w:cs="Times New Roman"/>
          <w:color w:val="000000"/>
          <w:sz w:val="24"/>
          <w:szCs w:val="24"/>
        </w:rPr>
        <w:t xml:space="preserve">sistemului/mijlocului de măsurare a gazelor naturale </w:t>
      </w:r>
      <w:r>
        <w:rPr>
          <w:rFonts w:ascii="Times New Roman" w:eastAsia="Times New Roman" w:hAnsi="Times New Roman" w:cs="Times New Roman"/>
          <w:color w:val="000000"/>
          <w:sz w:val="24"/>
          <w:szCs w:val="24"/>
        </w:rPr>
        <w:t xml:space="preserve">are obligația </w:t>
      </w:r>
      <w:r w:rsidRPr="00ED60F7">
        <w:rPr>
          <w:rFonts w:ascii="Times New Roman" w:eastAsia="Times New Roman" w:hAnsi="Times New Roman" w:cs="Times New Roman"/>
          <w:color w:val="000000"/>
          <w:sz w:val="24"/>
          <w:szCs w:val="24"/>
        </w:rPr>
        <w:t xml:space="preserve">recalculării volumului de gaze naturale pentru perioada cât acestea nu au </w:t>
      </w:r>
      <w:r w:rsidRPr="00F44919">
        <w:rPr>
          <w:rFonts w:ascii="Times New Roman" w:eastAsia="Times New Roman" w:hAnsi="Times New Roman" w:cs="Times New Roman"/>
          <w:color w:val="000000"/>
          <w:sz w:val="24"/>
          <w:szCs w:val="24"/>
        </w:rPr>
        <w:t xml:space="preserve">funcționat. </w:t>
      </w:r>
    </w:p>
    <w:p w:rsidR="00E611CC" w:rsidRPr="00F44919" w:rsidRDefault="00E611CC" w:rsidP="00AD7EF0">
      <w:pPr>
        <w:pStyle w:val="ListParagraph"/>
        <w:numPr>
          <w:ilvl w:val="0"/>
          <w:numId w:val="75"/>
        </w:numPr>
        <w:spacing w:after="0" w:line="360" w:lineRule="auto"/>
        <w:ind w:left="0" w:firstLine="0"/>
        <w:jc w:val="both"/>
        <w:rPr>
          <w:rFonts w:ascii="Times New Roman" w:eastAsia="Times New Roman" w:hAnsi="Times New Roman" w:cs="Times New Roman"/>
          <w:color w:val="000000"/>
          <w:sz w:val="24"/>
          <w:szCs w:val="24"/>
        </w:rPr>
      </w:pPr>
      <w:r w:rsidRPr="00F44919">
        <w:rPr>
          <w:rFonts w:ascii="Times New Roman" w:hAnsi="Times New Roman" w:cs="Times New Roman"/>
          <w:sz w:val="24"/>
          <w:szCs w:val="24"/>
        </w:rPr>
        <w:t>Algoritmul de calcul prevăzut la art. 9, respectiv recalcularea cantităților de gaze naturale este aplicabil/aplicabilă mijloacelor de măsurare a gazelor naturale compuse din contor și convertor electronic sau sistemelor de măsurare dotate cu calculatoare de debit</w:t>
      </w:r>
    </w:p>
    <w:p w:rsidR="00E611CC" w:rsidRPr="00F44919" w:rsidRDefault="00E611CC" w:rsidP="00AD7EF0">
      <w:pPr>
        <w:pStyle w:val="ListParagraph"/>
        <w:numPr>
          <w:ilvl w:val="0"/>
          <w:numId w:val="75"/>
        </w:numPr>
        <w:spacing w:after="0" w:line="360" w:lineRule="auto"/>
        <w:ind w:left="0" w:firstLine="0"/>
        <w:jc w:val="both"/>
        <w:rPr>
          <w:rFonts w:ascii="Times New Roman" w:eastAsia="Times New Roman" w:hAnsi="Times New Roman" w:cs="Times New Roman"/>
          <w:color w:val="000000"/>
          <w:sz w:val="24"/>
          <w:szCs w:val="24"/>
        </w:rPr>
      </w:pPr>
      <w:r w:rsidRPr="00F44919">
        <w:rPr>
          <w:rFonts w:ascii="Times New Roman" w:eastAsia="Times New Roman" w:hAnsi="Times New Roman" w:cs="Times New Roman"/>
          <w:color w:val="000000"/>
          <w:sz w:val="24"/>
          <w:szCs w:val="24"/>
        </w:rPr>
        <w:t>(1) Contoarele, convertoarele electronice sau calculatoarele de debit sunt declarate ca fiind defecte, în urma expertizei metrologice, care constă în examinare vizuală și verificare metrologică.</w:t>
      </w:r>
    </w:p>
    <w:p w:rsidR="00E611CC" w:rsidRPr="00F44919" w:rsidRDefault="00E611CC" w:rsidP="00AD7EF0">
      <w:pPr>
        <w:pStyle w:val="ListParagraph"/>
        <w:spacing w:after="0" w:line="360" w:lineRule="auto"/>
        <w:ind w:left="0"/>
        <w:jc w:val="both"/>
        <w:rPr>
          <w:rFonts w:ascii="Times New Roman" w:eastAsia="Times New Roman" w:hAnsi="Times New Roman" w:cs="Times New Roman"/>
          <w:color w:val="000000"/>
          <w:sz w:val="24"/>
          <w:szCs w:val="24"/>
        </w:rPr>
      </w:pPr>
      <w:r w:rsidRPr="00F44919">
        <w:rPr>
          <w:rFonts w:ascii="Times New Roman" w:eastAsia="Times New Roman" w:hAnsi="Times New Roman" w:cs="Times New Roman"/>
          <w:color w:val="000000"/>
          <w:sz w:val="24"/>
          <w:szCs w:val="24"/>
        </w:rPr>
        <w:t xml:space="preserve">(2) Expertiza metrologică prevăzută la alin. (1) se poate realiza în teren sau într-un laborator metrologic autorizat. </w:t>
      </w:r>
    </w:p>
    <w:p w:rsidR="00E611CC" w:rsidRPr="00E76E7F" w:rsidRDefault="00E611CC" w:rsidP="00AD7EF0">
      <w:pPr>
        <w:pStyle w:val="ListParagraph"/>
        <w:spacing w:after="0" w:line="360" w:lineRule="auto"/>
        <w:ind w:left="0"/>
        <w:jc w:val="both"/>
        <w:rPr>
          <w:rFonts w:ascii="Times New Roman" w:eastAsia="Times New Roman" w:hAnsi="Times New Roman" w:cs="Times New Roman"/>
          <w:color w:val="000000"/>
          <w:sz w:val="24"/>
          <w:szCs w:val="24"/>
        </w:rPr>
      </w:pPr>
      <w:r w:rsidRPr="00F44919">
        <w:rPr>
          <w:rFonts w:ascii="Times New Roman" w:eastAsia="Times New Roman" w:hAnsi="Times New Roman" w:cs="Times New Roman"/>
          <w:color w:val="000000"/>
          <w:sz w:val="24"/>
          <w:szCs w:val="24"/>
        </w:rPr>
        <w:t>(3) Expertiza metrologică prevăzută la alin. (1) este efectuată de către operatorul sistemului/mijlocului de măsurare a gazelor naturale în urma autosesizării sau în urma unor reclamației/sesizării/divergenței primite de la clientul final sau de la furnizorul de gazele naturale cu care clientul final are încheiat contractul de furnizare</w:t>
      </w:r>
      <w:r>
        <w:rPr>
          <w:rFonts w:ascii="Times New Roman" w:eastAsia="Times New Roman" w:hAnsi="Times New Roman" w:cs="Times New Roman"/>
          <w:color w:val="000000"/>
          <w:sz w:val="24"/>
          <w:szCs w:val="24"/>
        </w:rPr>
        <w:t xml:space="preserve"> gaze naturale</w:t>
      </w:r>
      <w:r w:rsidRPr="00E76E7F">
        <w:rPr>
          <w:rFonts w:ascii="Times New Roman" w:eastAsia="Times New Roman" w:hAnsi="Times New Roman" w:cs="Times New Roman"/>
          <w:color w:val="000000"/>
          <w:sz w:val="24"/>
          <w:szCs w:val="24"/>
        </w:rPr>
        <w:t>.</w:t>
      </w:r>
    </w:p>
    <w:p w:rsidR="00E611CC" w:rsidRPr="00E76E7F" w:rsidRDefault="00E611CC" w:rsidP="00AD7EF0">
      <w:pPr>
        <w:pStyle w:val="ListParagraph"/>
        <w:numPr>
          <w:ilvl w:val="0"/>
          <w:numId w:val="75"/>
        </w:numPr>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Î</w:t>
      </w:r>
      <w:r w:rsidRPr="00E76E7F">
        <w:rPr>
          <w:rFonts w:ascii="Times New Roman" w:eastAsia="Times New Roman" w:hAnsi="Times New Roman" w:cs="Times New Roman"/>
          <w:color w:val="000000"/>
          <w:sz w:val="24"/>
          <w:szCs w:val="24"/>
        </w:rPr>
        <w:t>n func</w:t>
      </w:r>
      <w:r>
        <w:rPr>
          <w:rFonts w:ascii="Times New Roman" w:eastAsia="Times New Roman" w:hAnsi="Times New Roman" w:cs="Times New Roman"/>
          <w:color w:val="000000"/>
          <w:sz w:val="24"/>
          <w:szCs w:val="24"/>
        </w:rPr>
        <w:t>ț</w:t>
      </w:r>
      <w:r w:rsidRPr="00E76E7F">
        <w:rPr>
          <w:rFonts w:ascii="Times New Roman" w:eastAsia="Times New Roman" w:hAnsi="Times New Roman" w:cs="Times New Roman"/>
          <w:color w:val="000000"/>
          <w:sz w:val="24"/>
          <w:szCs w:val="24"/>
        </w:rPr>
        <w:t xml:space="preserve">ie de natura </w:t>
      </w:r>
      <w:r>
        <w:rPr>
          <w:rFonts w:ascii="Times New Roman" w:eastAsia="Times New Roman" w:hAnsi="Times New Roman" w:cs="Times New Roman"/>
          <w:color w:val="000000"/>
          <w:sz w:val="24"/>
          <w:szCs w:val="24"/>
        </w:rPr>
        <w:t>reclamației/sesizării/divergenței, precum și a raportului de expertiză metrologică</w:t>
      </w:r>
      <w:r w:rsidRPr="00E76E7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operatorul sistemului/mijlocului de măsurare a gazelor naturale </w:t>
      </w:r>
      <w:r w:rsidRPr="00E76E7F">
        <w:rPr>
          <w:rFonts w:ascii="Times New Roman" w:eastAsia="Times New Roman" w:hAnsi="Times New Roman" w:cs="Times New Roman"/>
          <w:color w:val="000000"/>
          <w:sz w:val="24"/>
          <w:szCs w:val="24"/>
        </w:rPr>
        <w:t>recalcul</w:t>
      </w:r>
      <w:r>
        <w:rPr>
          <w:rFonts w:ascii="Times New Roman" w:eastAsia="Times New Roman" w:hAnsi="Times New Roman" w:cs="Times New Roman"/>
          <w:color w:val="000000"/>
          <w:sz w:val="24"/>
          <w:szCs w:val="24"/>
        </w:rPr>
        <w:t>ează sau nu</w:t>
      </w:r>
      <w:r w:rsidRPr="00E76E7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cantitățile de gaze naturale.</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În situația în care rezultatul </w:t>
      </w:r>
      <w:r>
        <w:rPr>
          <w:rFonts w:ascii="Times New Roman" w:hAnsi="Times New Roman" w:cs="Times New Roman"/>
          <w:sz w:val="24"/>
          <w:szCs w:val="24"/>
        </w:rPr>
        <w:t>raportului de expertiză</w:t>
      </w:r>
      <w:r w:rsidRPr="00256105">
        <w:rPr>
          <w:rFonts w:ascii="Times New Roman" w:hAnsi="Times New Roman" w:cs="Times New Roman"/>
          <w:sz w:val="24"/>
          <w:szCs w:val="24"/>
        </w:rPr>
        <w:t xml:space="preserve"> metrologică</w:t>
      </w:r>
      <w:r>
        <w:rPr>
          <w:rFonts w:ascii="Times New Roman" w:hAnsi="Times New Roman" w:cs="Times New Roman"/>
          <w:sz w:val="24"/>
          <w:szCs w:val="24"/>
        </w:rPr>
        <w:t xml:space="preserve"> a </w:t>
      </w:r>
      <w:r w:rsidRPr="00461C75">
        <w:rPr>
          <w:rFonts w:ascii="Times New Roman" w:hAnsi="Times New Roman" w:cs="Times New Roman"/>
          <w:sz w:val="24"/>
          <w:szCs w:val="24"/>
        </w:rPr>
        <w:t>mijlocului de măsurare a gazelor naturale</w:t>
      </w:r>
      <w:r w:rsidRPr="000634F3">
        <w:rPr>
          <w:rFonts w:ascii="Times New Roman" w:hAnsi="Times New Roman" w:cs="Times New Roman"/>
          <w:sz w:val="24"/>
          <w:szCs w:val="24"/>
        </w:rPr>
        <w:t xml:space="preserve"> este „respins”, pentru motive precum zgomote în funcționare, aspect, cădere de presiune etc., dar erorile de măsurare se încadrează în limitele maxime admise de legislația metrologică în vigoare, cantitățile de gaze naturale măsurate nu se </w:t>
      </w:r>
      <w:r>
        <w:rPr>
          <w:rFonts w:ascii="Times New Roman" w:hAnsi="Times New Roman" w:cs="Times New Roman"/>
          <w:sz w:val="24"/>
          <w:szCs w:val="24"/>
        </w:rPr>
        <w:t>recalculează</w:t>
      </w:r>
      <w:r w:rsidRPr="000634F3">
        <w:rPr>
          <w:rFonts w:ascii="Times New Roman" w:hAnsi="Times New Roman" w:cs="Times New Roman"/>
          <w:sz w:val="24"/>
          <w:szCs w:val="24"/>
        </w:rPr>
        <w: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w:t>
      </w:r>
      <w:r>
        <w:rPr>
          <w:rFonts w:ascii="Times New Roman" w:hAnsi="Times New Roman" w:cs="Times New Roman"/>
          <w:sz w:val="24"/>
          <w:szCs w:val="24"/>
        </w:rPr>
        <w:t>1</w:t>
      </w:r>
      <w:r w:rsidRPr="000634F3">
        <w:rPr>
          <w:rFonts w:ascii="Times New Roman" w:hAnsi="Times New Roman" w:cs="Times New Roman"/>
          <w:sz w:val="24"/>
          <w:szCs w:val="24"/>
        </w:rPr>
        <w:t xml:space="preserve">) În situația în care rezultatul </w:t>
      </w:r>
      <w:r>
        <w:rPr>
          <w:rFonts w:ascii="Times New Roman" w:hAnsi="Times New Roman" w:cs="Times New Roman"/>
          <w:sz w:val="24"/>
          <w:szCs w:val="24"/>
        </w:rPr>
        <w:t>raportului de expertiză</w:t>
      </w:r>
      <w:r w:rsidRPr="00256105">
        <w:rPr>
          <w:rFonts w:ascii="Times New Roman" w:hAnsi="Times New Roman" w:cs="Times New Roman"/>
          <w:sz w:val="24"/>
          <w:szCs w:val="24"/>
        </w:rPr>
        <w:t xml:space="preserve"> metrologică</w:t>
      </w:r>
      <w:r>
        <w:rPr>
          <w:rFonts w:ascii="Times New Roman" w:hAnsi="Times New Roman" w:cs="Times New Roman"/>
          <w:sz w:val="24"/>
          <w:szCs w:val="24"/>
        </w:rPr>
        <w:t xml:space="preserve"> a </w:t>
      </w:r>
      <w:r w:rsidRPr="00461C75">
        <w:rPr>
          <w:rFonts w:ascii="Times New Roman" w:hAnsi="Times New Roman" w:cs="Times New Roman"/>
          <w:sz w:val="24"/>
          <w:szCs w:val="24"/>
        </w:rPr>
        <w:t>mijlocului de măsurare a gazelor naturale</w:t>
      </w:r>
      <w:r w:rsidRPr="000634F3">
        <w:rPr>
          <w:rFonts w:ascii="Times New Roman" w:hAnsi="Times New Roman" w:cs="Times New Roman"/>
          <w:sz w:val="24"/>
          <w:szCs w:val="24"/>
        </w:rPr>
        <w:t xml:space="preserve"> este „respins” și erorile de măsurare nu se încadrează în limitele maxime admise de legislația metrologică în vigoare, cantitățile de gaze naturale măsurate se </w:t>
      </w:r>
      <w:r>
        <w:rPr>
          <w:rFonts w:ascii="Times New Roman" w:hAnsi="Times New Roman" w:cs="Times New Roman"/>
          <w:sz w:val="24"/>
          <w:szCs w:val="24"/>
        </w:rPr>
        <w:t>recalculează</w:t>
      </w:r>
      <w:r w:rsidRPr="000634F3">
        <w:rPr>
          <w:rFonts w:ascii="Times New Roman" w:hAnsi="Times New Roman" w:cs="Times New Roman"/>
          <w:sz w:val="24"/>
          <w:szCs w:val="24"/>
        </w:rPr>
        <w:t xml:space="preserve"> pentru perioada reclamată, </w:t>
      </w:r>
      <w:r>
        <w:rPr>
          <w:rFonts w:ascii="Times New Roman" w:hAnsi="Times New Roman" w:cs="Times New Roman"/>
          <w:sz w:val="24"/>
          <w:szCs w:val="24"/>
        </w:rPr>
        <w:t xml:space="preserve">de la ultima citire efectuată </w:t>
      </w:r>
      <w:r w:rsidRPr="000634F3">
        <w:rPr>
          <w:rFonts w:ascii="Times New Roman" w:hAnsi="Times New Roman" w:cs="Times New Roman"/>
          <w:sz w:val="24"/>
          <w:szCs w:val="24"/>
        </w:rPr>
        <w:t xml:space="preserve">dar nu mai mult de </w:t>
      </w:r>
      <w:r>
        <w:rPr>
          <w:rFonts w:ascii="Times New Roman" w:hAnsi="Times New Roman" w:cs="Times New Roman"/>
          <w:sz w:val="24"/>
          <w:szCs w:val="24"/>
        </w:rPr>
        <w:t>3</w:t>
      </w:r>
      <w:r w:rsidRPr="000634F3">
        <w:rPr>
          <w:rFonts w:ascii="Times New Roman" w:hAnsi="Times New Roman" w:cs="Times New Roman"/>
          <w:sz w:val="24"/>
          <w:szCs w:val="24"/>
        </w:rPr>
        <w:t xml:space="preserve"> lun</w:t>
      </w:r>
      <w:r>
        <w:rPr>
          <w:rFonts w:ascii="Times New Roman" w:hAnsi="Times New Roman" w:cs="Times New Roman"/>
          <w:sz w:val="24"/>
          <w:szCs w:val="24"/>
        </w:rPr>
        <w:t>i</w:t>
      </w:r>
      <w:r w:rsidRPr="000634F3">
        <w:rPr>
          <w:rFonts w:ascii="Times New Roman" w:hAnsi="Times New Roman" w:cs="Times New Roman"/>
          <w:sz w:val="24"/>
          <w:szCs w:val="24"/>
        </w:rPr>
        <w:t xml:space="preserve"> de la data înregistrării reclamației/sesizării/divergenței.</w:t>
      </w:r>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Pr="000634F3">
        <w:rPr>
          <w:rFonts w:ascii="Times New Roman" w:hAnsi="Times New Roman" w:cs="Times New Roman"/>
          <w:sz w:val="24"/>
          <w:szCs w:val="24"/>
        </w:rPr>
        <w:t xml:space="preserve">) </w:t>
      </w:r>
      <w:r>
        <w:rPr>
          <w:rFonts w:ascii="Times New Roman" w:hAnsi="Times New Roman" w:cs="Times New Roman"/>
          <w:sz w:val="24"/>
          <w:szCs w:val="24"/>
        </w:rPr>
        <w:t>Recalcularea</w:t>
      </w:r>
      <w:r w:rsidRPr="000634F3">
        <w:rPr>
          <w:rFonts w:ascii="Times New Roman" w:hAnsi="Times New Roman" w:cs="Times New Roman"/>
          <w:sz w:val="24"/>
          <w:szCs w:val="24"/>
        </w:rPr>
        <w:t xml:space="preserve"> prevăzută la alin. (</w:t>
      </w:r>
      <w:r>
        <w:rPr>
          <w:rFonts w:ascii="Times New Roman" w:hAnsi="Times New Roman" w:cs="Times New Roman"/>
          <w:sz w:val="24"/>
          <w:szCs w:val="24"/>
        </w:rPr>
        <w:t>1</w:t>
      </w:r>
      <w:r w:rsidRPr="000634F3">
        <w:rPr>
          <w:rFonts w:ascii="Times New Roman" w:hAnsi="Times New Roman" w:cs="Times New Roman"/>
          <w:sz w:val="24"/>
          <w:szCs w:val="24"/>
        </w:rPr>
        <w:t>) se realizează prin</w:t>
      </w:r>
      <w:r>
        <w:rPr>
          <w:rFonts w:ascii="Times New Roman" w:hAnsi="Times New Roman" w:cs="Times New Roman"/>
          <w:sz w:val="24"/>
          <w:szCs w:val="24"/>
        </w:rPr>
        <w:t>:</w:t>
      </w:r>
    </w:p>
    <w:p w:rsidR="00E611CC" w:rsidRDefault="00E611CC" w:rsidP="00AD7EF0">
      <w:pPr>
        <w:pStyle w:val="ListParagraph"/>
        <w:numPr>
          <w:ilvl w:val="1"/>
          <w:numId w:val="69"/>
        </w:numPr>
        <w:spacing w:after="0" w:line="360" w:lineRule="auto"/>
        <w:ind w:left="0" w:firstLine="0"/>
        <w:jc w:val="both"/>
        <w:rPr>
          <w:rFonts w:ascii="Times New Roman" w:hAnsi="Times New Roman" w:cs="Times New Roman"/>
          <w:sz w:val="24"/>
          <w:szCs w:val="24"/>
        </w:rPr>
      </w:pPr>
      <w:r w:rsidRPr="00637F39">
        <w:rPr>
          <w:rFonts w:ascii="Times New Roman" w:hAnsi="Times New Roman" w:cs="Times New Roman"/>
          <w:sz w:val="24"/>
          <w:szCs w:val="24"/>
        </w:rPr>
        <w:t xml:space="preserve">prin aplicarea </w:t>
      </w:r>
      <w:r>
        <w:rPr>
          <w:rFonts w:ascii="Times New Roman" w:hAnsi="Times New Roman" w:cs="Times New Roman"/>
          <w:sz w:val="24"/>
          <w:szCs w:val="24"/>
        </w:rPr>
        <w:t>volumului</w:t>
      </w:r>
      <w:r w:rsidRPr="00637F39">
        <w:rPr>
          <w:rFonts w:ascii="Times New Roman" w:hAnsi="Times New Roman" w:cs="Times New Roman"/>
          <w:sz w:val="24"/>
          <w:szCs w:val="24"/>
        </w:rPr>
        <w:t xml:space="preserve"> mediu</w:t>
      </w:r>
      <w:r>
        <w:rPr>
          <w:rFonts w:ascii="Times New Roman" w:hAnsi="Times New Roman" w:cs="Times New Roman"/>
          <w:sz w:val="24"/>
          <w:szCs w:val="24"/>
        </w:rPr>
        <w:t>:</w:t>
      </w:r>
    </w:p>
    <w:p w:rsidR="00E611CC" w:rsidRPr="006B757D" w:rsidRDefault="00E611CC" w:rsidP="00AD7EF0">
      <w:pPr>
        <w:pStyle w:val="ListParagraph"/>
        <w:numPr>
          <w:ilvl w:val="0"/>
          <w:numId w:val="77"/>
        </w:numPr>
        <w:spacing w:after="0" w:line="360" w:lineRule="auto"/>
        <w:ind w:left="1560"/>
        <w:jc w:val="both"/>
        <w:rPr>
          <w:rFonts w:ascii="Times New Roman" w:hAnsi="Times New Roman" w:cs="Times New Roman"/>
          <w:sz w:val="24"/>
          <w:szCs w:val="24"/>
        </w:rPr>
      </w:pPr>
      <w:r w:rsidRPr="006B757D">
        <w:rPr>
          <w:rFonts w:ascii="Times New Roman" w:hAnsi="Times New Roman" w:cs="Times New Roman"/>
          <w:sz w:val="24"/>
          <w:szCs w:val="24"/>
        </w:rPr>
        <w:t>facturat pe perioadele, similare din ultimii 3 ani, dacă defecțiunea constatată este din categoria înregi</w:t>
      </w:r>
      <w:r w:rsidR="00D97925">
        <w:rPr>
          <w:rFonts w:ascii="Times New Roman" w:hAnsi="Times New Roman" w:cs="Times New Roman"/>
          <w:sz w:val="24"/>
          <w:szCs w:val="24"/>
        </w:rPr>
        <w:t>strări aleato</w:t>
      </w:r>
      <w:r w:rsidRPr="006B757D">
        <w:rPr>
          <w:rFonts w:ascii="Times New Roman" w:hAnsi="Times New Roman" w:cs="Times New Roman"/>
          <w:sz w:val="24"/>
          <w:szCs w:val="24"/>
        </w:rPr>
        <w:t>r</w:t>
      </w:r>
      <w:r w:rsidR="00D97925">
        <w:rPr>
          <w:rFonts w:ascii="Times New Roman" w:hAnsi="Times New Roman" w:cs="Times New Roman"/>
          <w:sz w:val="24"/>
          <w:szCs w:val="24"/>
        </w:rPr>
        <w:t>ii</w:t>
      </w:r>
      <w:r w:rsidRPr="006B757D">
        <w:rPr>
          <w:rFonts w:ascii="Times New Roman" w:hAnsi="Times New Roman" w:cs="Times New Roman"/>
          <w:sz w:val="24"/>
          <w:szCs w:val="24"/>
        </w:rPr>
        <w:t xml:space="preserve"> ale consumului, antrenări simultane ale rolelor cifrate sau contor neetanș, cu condiția ca neetanșeitatea contorului să fie după mecanismul de măsurare;</w:t>
      </w:r>
    </w:p>
    <w:p w:rsidR="00E611CC" w:rsidRPr="006B757D" w:rsidRDefault="00E611CC" w:rsidP="00AD7EF0">
      <w:pPr>
        <w:pStyle w:val="ListParagraph"/>
        <w:numPr>
          <w:ilvl w:val="0"/>
          <w:numId w:val="77"/>
        </w:numPr>
        <w:spacing w:after="0" w:line="360" w:lineRule="auto"/>
        <w:ind w:left="1560"/>
        <w:jc w:val="both"/>
        <w:rPr>
          <w:rFonts w:ascii="Times New Roman" w:hAnsi="Times New Roman" w:cs="Times New Roman"/>
          <w:sz w:val="24"/>
          <w:szCs w:val="24"/>
        </w:rPr>
      </w:pPr>
      <w:r w:rsidRPr="006B757D">
        <w:rPr>
          <w:rFonts w:ascii="Times New Roman" w:hAnsi="Times New Roman" w:cs="Times New Roman"/>
          <w:sz w:val="24"/>
          <w:szCs w:val="24"/>
        </w:rPr>
        <w:t>în cazul în care nu este posibilă calcularea mediei pe ultimii 3 ani, recalcularea cantităților de gaze naturale are la bază media zilnică realizată în proxima lună calendaristică în care aparatul a funcționat efectiv;</w:t>
      </w:r>
    </w:p>
    <w:p w:rsidR="00E611CC" w:rsidRDefault="00E611CC" w:rsidP="00AD7EF0">
      <w:pPr>
        <w:pStyle w:val="ListParagraph"/>
        <w:numPr>
          <w:ilvl w:val="1"/>
          <w:numId w:val="69"/>
        </w:numPr>
        <w:spacing w:after="0" w:line="360" w:lineRule="auto"/>
        <w:ind w:left="0" w:firstLine="0"/>
        <w:jc w:val="both"/>
        <w:rPr>
          <w:rFonts w:ascii="Times New Roman" w:hAnsi="Times New Roman" w:cs="Times New Roman"/>
          <w:sz w:val="24"/>
          <w:szCs w:val="24"/>
        </w:rPr>
      </w:pPr>
      <w:r w:rsidRPr="00637F39">
        <w:rPr>
          <w:rFonts w:ascii="Times New Roman" w:hAnsi="Times New Roman" w:cs="Times New Roman"/>
          <w:sz w:val="24"/>
          <w:szCs w:val="24"/>
        </w:rPr>
        <w:t>prin procent, calculat ca medie aritmetică a depă</w:t>
      </w:r>
      <w:r>
        <w:rPr>
          <w:rFonts w:ascii="Times New Roman" w:hAnsi="Times New Roman" w:cs="Times New Roman"/>
          <w:sz w:val="24"/>
          <w:szCs w:val="24"/>
        </w:rPr>
        <w:t>ș</w:t>
      </w:r>
      <w:r w:rsidRPr="00637F39">
        <w:rPr>
          <w:rFonts w:ascii="Times New Roman" w:hAnsi="Times New Roman" w:cs="Times New Roman"/>
          <w:sz w:val="24"/>
          <w:szCs w:val="24"/>
        </w:rPr>
        <w:t>irilor limitelor admise ale erorilor de măsurare ob</w:t>
      </w:r>
      <w:r>
        <w:rPr>
          <w:rFonts w:ascii="Times New Roman" w:hAnsi="Times New Roman" w:cs="Times New Roman"/>
          <w:sz w:val="24"/>
          <w:szCs w:val="24"/>
        </w:rPr>
        <w:t>ț</w:t>
      </w:r>
      <w:r w:rsidRPr="00637F39">
        <w:rPr>
          <w:rFonts w:ascii="Times New Roman" w:hAnsi="Times New Roman" w:cs="Times New Roman"/>
          <w:sz w:val="24"/>
          <w:szCs w:val="24"/>
        </w:rPr>
        <w:t xml:space="preserve">inute pentru debitele </w:t>
      </w:r>
      <w:r w:rsidRPr="002749EF">
        <w:rPr>
          <w:rFonts w:ascii="Times New Roman" w:hAnsi="Times New Roman" w:cs="Times New Roman"/>
          <w:i/>
          <w:sz w:val="24"/>
          <w:szCs w:val="24"/>
        </w:rPr>
        <w:t>Q</w:t>
      </w:r>
      <w:r w:rsidRPr="002749EF">
        <w:rPr>
          <w:rFonts w:ascii="Times New Roman" w:hAnsi="Times New Roman" w:cs="Times New Roman"/>
          <w:i/>
          <w:sz w:val="24"/>
          <w:szCs w:val="24"/>
          <w:vertAlign w:val="subscript"/>
        </w:rPr>
        <w:t>max</w:t>
      </w:r>
      <w:r w:rsidRPr="00637F39">
        <w:rPr>
          <w:rFonts w:ascii="Times New Roman" w:hAnsi="Times New Roman" w:cs="Times New Roman"/>
          <w:sz w:val="24"/>
          <w:szCs w:val="24"/>
        </w:rPr>
        <w:t xml:space="preserve"> şi </w:t>
      </w:r>
      <w:r w:rsidRPr="002749EF">
        <w:rPr>
          <w:rFonts w:ascii="Times New Roman" w:hAnsi="Times New Roman" w:cs="Times New Roman"/>
          <w:i/>
          <w:sz w:val="24"/>
          <w:szCs w:val="24"/>
        </w:rPr>
        <w:t>0,2Q</w:t>
      </w:r>
      <w:r w:rsidRPr="002749EF">
        <w:rPr>
          <w:rFonts w:ascii="Times New Roman" w:hAnsi="Times New Roman" w:cs="Times New Roman"/>
          <w:i/>
          <w:sz w:val="24"/>
          <w:szCs w:val="24"/>
          <w:vertAlign w:val="subscript"/>
        </w:rPr>
        <w:t>max</w:t>
      </w:r>
      <w:r w:rsidRPr="00637F39">
        <w:rPr>
          <w:rFonts w:ascii="Times New Roman" w:hAnsi="Times New Roman" w:cs="Times New Roman"/>
          <w:sz w:val="24"/>
          <w:szCs w:val="24"/>
        </w:rPr>
        <w:t>,</w:t>
      </w:r>
      <w:r>
        <w:rPr>
          <w:rFonts w:ascii="Times New Roman" w:hAnsi="Times New Roman" w:cs="Times New Roman"/>
          <w:sz w:val="24"/>
          <w:szCs w:val="24"/>
        </w:rPr>
        <w:t xml:space="preserve"> din care se exclude eroarea obț</w:t>
      </w:r>
      <w:r w:rsidRPr="00637F39">
        <w:rPr>
          <w:rFonts w:ascii="Times New Roman" w:hAnsi="Times New Roman" w:cs="Times New Roman"/>
          <w:sz w:val="24"/>
          <w:szCs w:val="24"/>
        </w:rPr>
        <w:t xml:space="preserve">inută la debitul </w:t>
      </w:r>
      <w:r w:rsidRPr="002749EF">
        <w:rPr>
          <w:rFonts w:ascii="Times New Roman" w:hAnsi="Times New Roman" w:cs="Times New Roman"/>
          <w:i/>
          <w:sz w:val="24"/>
          <w:szCs w:val="24"/>
        </w:rPr>
        <w:t>Q</w:t>
      </w:r>
      <w:r w:rsidRPr="002749EF">
        <w:rPr>
          <w:rFonts w:ascii="Times New Roman" w:hAnsi="Times New Roman" w:cs="Times New Roman"/>
          <w:i/>
          <w:sz w:val="24"/>
          <w:szCs w:val="24"/>
          <w:vertAlign w:val="subscript"/>
        </w:rPr>
        <w:t>min</w:t>
      </w:r>
      <w:r>
        <w:rPr>
          <w:rFonts w:ascii="Times New Roman" w:hAnsi="Times New Roman" w:cs="Times New Roman"/>
          <w:sz w:val="24"/>
          <w:szCs w:val="24"/>
        </w:rPr>
        <w:t xml:space="preserve">; </w:t>
      </w:r>
      <w:r w:rsidRPr="00637F39">
        <w:rPr>
          <w:rFonts w:ascii="Times New Roman" w:hAnsi="Times New Roman" w:cs="Times New Roman"/>
          <w:sz w:val="24"/>
          <w:szCs w:val="24"/>
        </w:rPr>
        <w:t>dacă la un debit</w:t>
      </w:r>
      <w:r>
        <w:rPr>
          <w:rFonts w:ascii="Times New Roman" w:hAnsi="Times New Roman" w:cs="Times New Roman"/>
          <w:sz w:val="24"/>
          <w:szCs w:val="24"/>
        </w:rPr>
        <w:t xml:space="preserve"> de gaze naturale</w:t>
      </w:r>
      <w:r w:rsidRPr="00637F39">
        <w:rPr>
          <w:rFonts w:ascii="Times New Roman" w:hAnsi="Times New Roman" w:cs="Times New Roman"/>
          <w:sz w:val="24"/>
          <w:szCs w:val="24"/>
        </w:rPr>
        <w:t xml:space="preserve"> eroarea de măsurare se încadrează în limitele admise, se calcul</w:t>
      </w:r>
      <w:r>
        <w:rPr>
          <w:rFonts w:ascii="Times New Roman" w:hAnsi="Times New Roman" w:cs="Times New Roman"/>
          <w:sz w:val="24"/>
          <w:szCs w:val="24"/>
        </w:rPr>
        <w:t>e</w:t>
      </w:r>
      <w:r w:rsidRPr="00637F39">
        <w:rPr>
          <w:rFonts w:ascii="Times New Roman" w:hAnsi="Times New Roman" w:cs="Times New Roman"/>
          <w:sz w:val="24"/>
          <w:szCs w:val="24"/>
        </w:rPr>
        <w:t>a</w:t>
      </w:r>
      <w:r>
        <w:rPr>
          <w:rFonts w:ascii="Times New Roman" w:hAnsi="Times New Roman" w:cs="Times New Roman"/>
          <w:sz w:val="24"/>
          <w:szCs w:val="24"/>
        </w:rPr>
        <w:t>ză</w:t>
      </w:r>
      <w:r w:rsidRPr="00637F39">
        <w:rPr>
          <w:rFonts w:ascii="Times New Roman" w:hAnsi="Times New Roman" w:cs="Times New Roman"/>
          <w:sz w:val="24"/>
          <w:szCs w:val="24"/>
        </w:rPr>
        <w:t xml:space="preserve"> eroarea </w:t>
      </w:r>
      <w:r>
        <w:rPr>
          <w:rFonts w:ascii="Times New Roman" w:hAnsi="Times New Roman" w:cs="Times New Roman"/>
          <w:sz w:val="24"/>
          <w:szCs w:val="24"/>
        </w:rPr>
        <w:t xml:space="preserve">ca </w:t>
      </w:r>
      <w:r w:rsidRPr="00637F39">
        <w:rPr>
          <w:rFonts w:ascii="Times New Roman" w:hAnsi="Times New Roman" w:cs="Times New Roman"/>
          <w:sz w:val="24"/>
          <w:szCs w:val="24"/>
        </w:rPr>
        <w:t>medie aritmetic</w:t>
      </w:r>
      <w:r>
        <w:rPr>
          <w:rFonts w:ascii="Times New Roman" w:hAnsi="Times New Roman" w:cs="Times New Roman"/>
          <w:sz w:val="24"/>
          <w:szCs w:val="24"/>
        </w:rPr>
        <w:t xml:space="preserve">ă a </w:t>
      </w:r>
      <w:r w:rsidRPr="00637F39">
        <w:rPr>
          <w:rFonts w:ascii="Times New Roman" w:hAnsi="Times New Roman" w:cs="Times New Roman"/>
          <w:sz w:val="24"/>
          <w:szCs w:val="24"/>
        </w:rPr>
        <w:t>cel</w:t>
      </w:r>
      <w:r>
        <w:rPr>
          <w:rFonts w:ascii="Times New Roman" w:hAnsi="Times New Roman" w:cs="Times New Roman"/>
          <w:sz w:val="24"/>
          <w:szCs w:val="24"/>
        </w:rPr>
        <w:t>or</w:t>
      </w:r>
      <w:r w:rsidRPr="00637F39">
        <w:rPr>
          <w:rFonts w:ascii="Times New Roman" w:hAnsi="Times New Roman" w:cs="Times New Roman"/>
          <w:sz w:val="24"/>
          <w:szCs w:val="24"/>
        </w:rPr>
        <w:t xml:space="preserve"> doua debite</w:t>
      </w:r>
      <w:r>
        <w:rPr>
          <w:rFonts w:ascii="Times New Roman" w:hAnsi="Times New Roman" w:cs="Times New Roman"/>
          <w:sz w:val="24"/>
          <w:szCs w:val="24"/>
        </w:rPr>
        <w:t>.</w:t>
      </w:r>
    </w:p>
    <w:p w:rsidR="00E611CC" w:rsidRDefault="00E611CC" w:rsidP="00AD7EF0">
      <w:pPr>
        <w:pStyle w:val="ListParagraph"/>
        <w:spacing w:after="0" w:line="360" w:lineRule="auto"/>
        <w:ind w:left="0"/>
        <w:jc w:val="both"/>
        <w:rPr>
          <w:rFonts w:ascii="Times New Roman" w:hAnsi="Times New Roman" w:cs="Times New Roman"/>
          <w:sz w:val="24"/>
          <w:szCs w:val="24"/>
        </w:rPr>
      </w:pPr>
    </w:p>
    <w:p w:rsidR="00E611CC"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B60483">
        <w:rPr>
          <w:rFonts w:ascii="Times New Roman" w:hAnsi="Times New Roman" w:cs="Times New Roman"/>
          <w:b/>
          <w:sz w:val="24"/>
          <w:szCs w:val="24"/>
        </w:rPr>
        <w:t>Recalcularea cantităților de gaze naturale prin aplicarea unui volum mediu</w:t>
      </w:r>
    </w:p>
    <w:p w:rsidR="00E611CC" w:rsidRPr="009B199F" w:rsidRDefault="00E611CC" w:rsidP="00AD7EF0">
      <w:pPr>
        <w:pStyle w:val="ListParagraph"/>
        <w:numPr>
          <w:ilvl w:val="0"/>
          <w:numId w:val="70"/>
        </w:numPr>
        <w:spacing w:after="0" w:line="360" w:lineRule="auto"/>
        <w:jc w:val="both"/>
        <w:rPr>
          <w:rFonts w:ascii="Times New Roman" w:hAnsi="Times New Roman" w:cs="Times New Roman"/>
          <w:sz w:val="24"/>
          <w:szCs w:val="24"/>
        </w:rPr>
      </w:pPr>
      <w:r w:rsidRPr="00B60483">
        <w:rPr>
          <w:rFonts w:ascii="Times New Roman" w:hAnsi="Times New Roman" w:cs="Times New Roman"/>
          <w:b/>
          <w:sz w:val="24"/>
          <w:szCs w:val="24"/>
        </w:rPr>
        <w:t>Contor blocat „pe deschis” reclamat sau constatat c</w:t>
      </w:r>
      <w:r>
        <w:rPr>
          <w:rFonts w:ascii="Times New Roman" w:hAnsi="Times New Roman" w:cs="Times New Roman"/>
          <w:b/>
          <w:sz w:val="24"/>
          <w:szCs w:val="24"/>
        </w:rPr>
        <w:t>ă</w:t>
      </w:r>
      <w:r w:rsidRPr="00B60483">
        <w:rPr>
          <w:rFonts w:ascii="Times New Roman" w:hAnsi="Times New Roman" w:cs="Times New Roman"/>
          <w:b/>
          <w:sz w:val="24"/>
          <w:szCs w:val="24"/>
        </w:rPr>
        <w:t xml:space="preserve"> este defect la un client</w:t>
      </w:r>
      <w:r>
        <w:rPr>
          <w:rFonts w:ascii="Times New Roman" w:hAnsi="Times New Roman" w:cs="Times New Roman"/>
          <w:b/>
          <w:sz w:val="24"/>
          <w:szCs w:val="24"/>
        </w:rPr>
        <w:t xml:space="preserve"> final</w:t>
      </w:r>
      <w:r w:rsidRPr="00B60483">
        <w:rPr>
          <w:rFonts w:ascii="Times New Roman" w:hAnsi="Times New Roman" w:cs="Times New Roman"/>
          <w:b/>
          <w:sz w:val="24"/>
          <w:szCs w:val="24"/>
        </w:rPr>
        <w:t xml:space="preserve"> cu vechime mai mare 3 ani</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În situația în care contorul este blocat pe „deschis” sau defect pentru luna </w:t>
      </w:r>
      <w:r w:rsidRPr="009B199F">
        <w:rPr>
          <w:rFonts w:ascii="Times New Roman" w:hAnsi="Times New Roman" w:cs="Times New Roman"/>
          <w:i/>
          <w:sz w:val="24"/>
          <w:szCs w:val="24"/>
        </w:rPr>
        <w:t>„n”</w:t>
      </w:r>
      <w:r>
        <w:rPr>
          <w:rFonts w:ascii="Times New Roman" w:hAnsi="Times New Roman" w:cs="Times New Roman"/>
          <w:sz w:val="24"/>
          <w:szCs w:val="24"/>
        </w:rPr>
        <w:t xml:space="preserve"> anul </w:t>
      </w:r>
      <w:r w:rsidRPr="009B199F">
        <w:rPr>
          <w:rFonts w:ascii="Times New Roman" w:hAnsi="Times New Roman" w:cs="Times New Roman"/>
          <w:i/>
          <w:sz w:val="24"/>
          <w:szCs w:val="24"/>
        </w:rPr>
        <w:t>„X”</w:t>
      </w:r>
      <w:r>
        <w:rPr>
          <w:rFonts w:ascii="Times New Roman" w:hAnsi="Times New Roman" w:cs="Times New Roman"/>
          <w:sz w:val="24"/>
          <w:szCs w:val="24"/>
        </w:rPr>
        <w:t xml:space="preserve">, perioada de recalculare a cantităților de gaze naturale este pentru ultimele 3 luni anterioare reclamației/sesizării/divergenței, respectiv pentru lunile </w:t>
      </w:r>
      <w:r w:rsidRPr="009B199F">
        <w:rPr>
          <w:rFonts w:ascii="Times New Roman" w:hAnsi="Times New Roman" w:cs="Times New Roman"/>
          <w:i/>
          <w:sz w:val="24"/>
          <w:szCs w:val="24"/>
        </w:rPr>
        <w:t>n-2</w:t>
      </w:r>
      <w:r>
        <w:rPr>
          <w:rFonts w:ascii="Times New Roman" w:hAnsi="Times New Roman" w:cs="Times New Roman"/>
          <w:sz w:val="24"/>
          <w:szCs w:val="24"/>
        </w:rPr>
        <w:t xml:space="preserve">, </w:t>
      </w:r>
      <w:r w:rsidRPr="009B199F">
        <w:rPr>
          <w:rFonts w:ascii="Times New Roman" w:hAnsi="Times New Roman" w:cs="Times New Roman"/>
          <w:i/>
          <w:sz w:val="24"/>
          <w:szCs w:val="24"/>
        </w:rPr>
        <w:t>n-1</w:t>
      </w:r>
      <w:r>
        <w:rPr>
          <w:rFonts w:ascii="Times New Roman" w:hAnsi="Times New Roman" w:cs="Times New Roman"/>
          <w:sz w:val="24"/>
          <w:szCs w:val="24"/>
        </w:rPr>
        <w:t xml:space="preserve">, </w:t>
      </w:r>
      <w:r w:rsidRPr="009B199F">
        <w:rPr>
          <w:rFonts w:ascii="Times New Roman" w:hAnsi="Times New Roman" w:cs="Times New Roman"/>
          <w:i/>
          <w:sz w:val="24"/>
          <w:szCs w:val="24"/>
        </w:rPr>
        <w:t>n</w:t>
      </w:r>
      <w:r>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Volumele de gaze naturale înregistrate pentru perioadele similare din ultimii 3 ani, conform prevederilor art. 36 alin. (2) lit. a) pct. i, sunt:</w:t>
      </w:r>
    </w:p>
    <w:p w:rsidR="00E611CC" w:rsidRPr="0088455D" w:rsidRDefault="00EC184F" w:rsidP="00AD7EF0">
      <w:pPr>
        <w:spacing w:after="0" w:line="360" w:lineRule="auto"/>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X-1</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X-1</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X-1</m:t>
                  </m:r>
                </m:sub>
              </m:sSub>
            </m:sub>
          </m:sSub>
        </m:oMath>
      </m:oMathPara>
    </w:p>
    <w:p w:rsidR="00E611CC" w:rsidRPr="0088455D"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X-2</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X-2</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X-2</m:t>
                  </m:r>
                </m:sub>
              </m:sSub>
            </m:sub>
          </m:sSub>
        </m:oMath>
      </m:oMathPara>
    </w:p>
    <w:p w:rsidR="00E611CC" w:rsidRPr="0088455D"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X-3</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X-3</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X-3</m:t>
                  </m:r>
                </m:sub>
              </m:sSub>
            </m:sub>
          </m:sSub>
        </m:oMath>
      </m:oMathPara>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X-1</w:t>
      </w:r>
      <w:r>
        <w:rPr>
          <w:rFonts w:ascii="Times New Roman" w:hAnsi="Times New Roman" w:cs="Times New Roman"/>
          <w:sz w:val="24"/>
          <w:szCs w:val="24"/>
        </w:rPr>
        <w:t xml:space="preserve"> – volumul de gaze naturale din anul anterior defectului, calculat ca suma volumelor aferente celor 3 luni,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X-</w:t>
      </w:r>
      <w:r>
        <w:rPr>
          <w:rFonts w:ascii="Times New Roman" w:hAnsi="Times New Roman" w:cs="Times New Roman"/>
          <w:i/>
          <w:sz w:val="24"/>
          <w:szCs w:val="24"/>
          <w:vertAlign w:val="subscript"/>
        </w:rPr>
        <w:t>2</w:t>
      </w:r>
      <w:r>
        <w:rPr>
          <w:rFonts w:ascii="Times New Roman" w:hAnsi="Times New Roman" w:cs="Times New Roman"/>
          <w:sz w:val="24"/>
          <w:szCs w:val="24"/>
        </w:rPr>
        <w:t xml:space="preserve"> – volumul de gaze naturale din anul al doilea anterior defectului, calculat ca suma volumelor aferente celor 3 luni,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X-</w:t>
      </w:r>
      <w:r>
        <w:rPr>
          <w:rFonts w:ascii="Times New Roman" w:hAnsi="Times New Roman" w:cs="Times New Roman"/>
          <w:i/>
          <w:sz w:val="24"/>
          <w:szCs w:val="24"/>
          <w:vertAlign w:val="subscript"/>
        </w:rPr>
        <w:t>3</w:t>
      </w:r>
      <w:r>
        <w:rPr>
          <w:rFonts w:ascii="Times New Roman" w:hAnsi="Times New Roman" w:cs="Times New Roman"/>
          <w:sz w:val="24"/>
          <w:szCs w:val="24"/>
        </w:rPr>
        <w:t xml:space="preserve"> – volumul de gaze naturale din anul al treilea anterior defectului, calculat ca suma volumelor aferente celor 3 luni,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X</w:t>
      </w:r>
      <w:r>
        <w:rPr>
          <w:rFonts w:ascii="Times New Roman" w:hAnsi="Times New Roman" w:cs="Times New Roman"/>
          <w:sz w:val="24"/>
          <w:szCs w:val="24"/>
        </w:rPr>
        <w:t xml:space="preserve"> – anul în care s-s constatat defecțiunea;</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n</w:t>
      </w:r>
      <w:r>
        <w:rPr>
          <w:rFonts w:ascii="Times New Roman" w:hAnsi="Times New Roman" w:cs="Times New Roman"/>
          <w:sz w:val="24"/>
          <w:szCs w:val="24"/>
        </w:rPr>
        <w:t xml:space="preserve"> – luna în care s-a constatat defecțiunea;</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n-2</w:t>
      </w:r>
      <w:r w:rsidRPr="0038077D">
        <w:rPr>
          <w:rFonts w:ascii="Times New Roman" w:hAnsi="Times New Roman" w:cs="Times New Roman"/>
          <w:i/>
          <w:szCs w:val="24"/>
          <w:vertAlign w:val="subscript"/>
        </w:rPr>
        <w:t>X-1</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n-1</w:t>
      </w:r>
      <w:r w:rsidRPr="0038077D">
        <w:rPr>
          <w:rFonts w:ascii="Times New Roman" w:hAnsi="Times New Roman" w:cs="Times New Roman"/>
          <w:i/>
          <w:szCs w:val="24"/>
          <w:vertAlign w:val="subscript"/>
        </w:rPr>
        <w:t>X-1</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w:t>
      </w:r>
      <w:r w:rsidRPr="0038077D">
        <w:rPr>
          <w:rFonts w:ascii="Times New Roman" w:hAnsi="Times New Roman" w:cs="Times New Roman"/>
          <w:i/>
          <w:szCs w:val="24"/>
          <w:vertAlign w:val="subscript"/>
        </w:rPr>
        <w:t>X-1</w:t>
      </w:r>
      <w:r>
        <w:rPr>
          <w:rFonts w:ascii="Times New Roman" w:hAnsi="Times New Roman" w:cs="Times New Roman"/>
          <w:sz w:val="24"/>
          <w:szCs w:val="24"/>
        </w:rPr>
        <w:t xml:space="preserve"> – volumul de gaze naturale facturale în cele 3 luni, din anul </w:t>
      </w:r>
      <w:r w:rsidRPr="001A7FF7">
        <w:rPr>
          <w:rFonts w:ascii="Times New Roman" w:hAnsi="Times New Roman" w:cs="Times New Roman"/>
          <w:i/>
          <w:sz w:val="24"/>
          <w:szCs w:val="24"/>
        </w:rPr>
        <w:t>X-1</w:t>
      </w:r>
      <w:r>
        <w:rPr>
          <w:rFonts w:ascii="Times New Roman" w:hAnsi="Times New Roman" w:cs="Times New Roman"/>
          <w:sz w:val="24"/>
          <w:szCs w:val="24"/>
        </w:rPr>
        <w:t>,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n-2</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2</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n-1</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2</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2</w:t>
      </w:r>
      <w:r>
        <w:rPr>
          <w:rFonts w:ascii="Times New Roman" w:hAnsi="Times New Roman" w:cs="Times New Roman"/>
          <w:sz w:val="24"/>
          <w:szCs w:val="24"/>
        </w:rPr>
        <w:t xml:space="preserve"> – volumul de gaze naturale facturale în cele 3 luni, din anul </w:t>
      </w:r>
      <w:r w:rsidRPr="001A7FF7">
        <w:rPr>
          <w:rFonts w:ascii="Times New Roman" w:hAnsi="Times New Roman" w:cs="Times New Roman"/>
          <w:i/>
          <w:sz w:val="24"/>
          <w:szCs w:val="24"/>
        </w:rPr>
        <w:t>X-2</w:t>
      </w:r>
      <w:r>
        <w:rPr>
          <w:rFonts w:ascii="Times New Roman" w:hAnsi="Times New Roman" w:cs="Times New Roman"/>
          <w:sz w:val="24"/>
          <w:szCs w:val="24"/>
        </w:rPr>
        <w:t>,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38077D">
        <w:rPr>
          <w:rFonts w:ascii="Times New Roman" w:hAnsi="Times New Roman" w:cs="Times New Roman"/>
          <w:i/>
          <w:sz w:val="24"/>
          <w:szCs w:val="24"/>
        </w:rPr>
        <w:t>V</w:t>
      </w:r>
      <w:r w:rsidRPr="0038077D">
        <w:rPr>
          <w:rFonts w:ascii="Times New Roman" w:hAnsi="Times New Roman" w:cs="Times New Roman"/>
          <w:i/>
          <w:sz w:val="24"/>
          <w:szCs w:val="24"/>
          <w:vertAlign w:val="subscript"/>
        </w:rPr>
        <w:t>n-2</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3</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n-1</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3</w:t>
      </w:r>
      <w:r w:rsidRPr="0038077D">
        <w:rPr>
          <w:rFonts w:ascii="Times New Roman" w:hAnsi="Times New Roman" w:cs="Times New Roman"/>
          <w:i/>
          <w:sz w:val="24"/>
          <w:szCs w:val="24"/>
        </w:rPr>
        <w:t>, V</w:t>
      </w:r>
      <w:r w:rsidRPr="0038077D">
        <w:rPr>
          <w:rFonts w:ascii="Times New Roman" w:hAnsi="Times New Roman" w:cs="Times New Roman"/>
          <w:i/>
          <w:sz w:val="24"/>
          <w:szCs w:val="24"/>
          <w:vertAlign w:val="subscript"/>
        </w:rPr>
        <w:t>n</w:t>
      </w:r>
      <w:r w:rsidRPr="0038077D">
        <w:rPr>
          <w:rFonts w:ascii="Times New Roman" w:hAnsi="Times New Roman" w:cs="Times New Roman"/>
          <w:i/>
          <w:szCs w:val="24"/>
          <w:vertAlign w:val="subscript"/>
        </w:rPr>
        <w:t>X-</w:t>
      </w:r>
      <w:r>
        <w:rPr>
          <w:rFonts w:ascii="Times New Roman" w:hAnsi="Times New Roman" w:cs="Times New Roman"/>
          <w:i/>
          <w:szCs w:val="24"/>
          <w:vertAlign w:val="subscript"/>
        </w:rPr>
        <w:t>3</w:t>
      </w:r>
      <w:r>
        <w:rPr>
          <w:rFonts w:ascii="Times New Roman" w:hAnsi="Times New Roman" w:cs="Times New Roman"/>
          <w:sz w:val="24"/>
          <w:szCs w:val="24"/>
        </w:rPr>
        <w:t xml:space="preserve"> – volumul de gaze naturale facturale în cele 3 luni, din anul </w:t>
      </w:r>
      <w:r w:rsidRPr="001A7FF7">
        <w:rPr>
          <w:rFonts w:ascii="Times New Roman" w:hAnsi="Times New Roman" w:cs="Times New Roman"/>
          <w:i/>
          <w:sz w:val="24"/>
          <w:szCs w:val="24"/>
        </w:rPr>
        <w:t>X-3</w:t>
      </w:r>
      <w:r>
        <w:rPr>
          <w:rFonts w:ascii="Times New Roman" w:hAnsi="Times New Roman" w:cs="Times New Roman"/>
          <w:sz w:val="24"/>
          <w:szCs w:val="24"/>
        </w:rPr>
        <w:t>, [m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 mediu de gaze naturale se calculează cu formula:</w:t>
      </w:r>
    </w:p>
    <w:p w:rsidR="00E611CC"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X-3</m:t>
                  </m:r>
                </m:sub>
              </m:sSub>
            </m:num>
            <m:den>
              <m:r>
                <w:rPr>
                  <w:rFonts w:ascii="Cambria Math" w:hAnsi="Cambria Math" w:cs="Times New Roman"/>
                  <w:sz w:val="24"/>
                  <w:szCs w:val="24"/>
                </w:rPr>
                <m:t>3</m:t>
              </m:r>
            </m:den>
          </m:f>
        </m:oMath>
      </m:oMathPara>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 de gaze naturale ce trebuie facturat, având în vedere defecțiunea de contor blocat „pe deschis” sau defect, se calculează cu formula:</w:t>
      </w:r>
    </w:p>
    <w:p w:rsidR="00E611CC"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m:t>
              </m:r>
            </m:sub>
          </m:sSub>
        </m:oMath>
      </m:oMathPara>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133D42">
        <w:rPr>
          <w:rFonts w:ascii="Times New Roman" w:hAnsi="Times New Roman" w:cs="Times New Roman"/>
          <w:i/>
          <w:sz w:val="24"/>
          <w:szCs w:val="24"/>
        </w:rPr>
        <w:t>V</w:t>
      </w:r>
      <w:r w:rsidRPr="00133D42">
        <w:rPr>
          <w:rFonts w:ascii="Times New Roman" w:hAnsi="Times New Roman" w:cs="Times New Roman"/>
          <w:i/>
          <w:sz w:val="24"/>
          <w:szCs w:val="24"/>
          <w:vertAlign w:val="subscript"/>
        </w:rPr>
        <w:t>f</w:t>
      </w:r>
      <w:r>
        <w:rPr>
          <w:rFonts w:ascii="Times New Roman" w:hAnsi="Times New Roman" w:cs="Times New Roman"/>
          <w:sz w:val="24"/>
          <w:szCs w:val="24"/>
        </w:rPr>
        <w:t xml:space="preserve"> - Volumul de gaze naturale ce trebuie facturat, </w:t>
      </w:r>
      <w:r w:rsidRPr="00443477">
        <w:rPr>
          <w:rFonts w:ascii="Times New Roman" w:hAnsi="Times New Roman" w:cs="Times New Roman"/>
          <w:sz w:val="24"/>
          <w:szCs w:val="24"/>
        </w:rPr>
        <w:t>[m</w:t>
      </w:r>
      <w:r w:rsidRPr="00443477">
        <w:rPr>
          <w:rFonts w:ascii="Times New Roman" w:hAnsi="Times New Roman" w:cs="Times New Roman"/>
          <w:sz w:val="24"/>
          <w:szCs w:val="24"/>
          <w:vertAlign w:val="superscript"/>
        </w:rPr>
        <w:t>3</w:t>
      </w:r>
      <w:r w:rsidRPr="00443477">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133D42">
        <w:rPr>
          <w:rFonts w:ascii="Times New Roman" w:hAnsi="Times New Roman" w:cs="Times New Roman"/>
          <w:i/>
          <w:sz w:val="24"/>
          <w:szCs w:val="24"/>
        </w:rPr>
        <w:t>V</w:t>
      </w:r>
      <w:r w:rsidRPr="00133D42">
        <w:rPr>
          <w:rFonts w:ascii="Times New Roman" w:hAnsi="Times New Roman" w:cs="Times New Roman"/>
          <w:i/>
          <w:sz w:val="24"/>
          <w:szCs w:val="24"/>
          <w:vertAlign w:val="subscript"/>
        </w:rPr>
        <w:t>med</w:t>
      </w:r>
      <w:r>
        <w:rPr>
          <w:rFonts w:ascii="Times New Roman" w:hAnsi="Times New Roman" w:cs="Times New Roman"/>
          <w:sz w:val="24"/>
          <w:szCs w:val="24"/>
        </w:rPr>
        <w:t xml:space="preserve"> – volumul mediu de gaze naturale, </w:t>
      </w:r>
      <w:r w:rsidRPr="00443477">
        <w:rPr>
          <w:rFonts w:ascii="Times New Roman" w:hAnsi="Times New Roman" w:cs="Times New Roman"/>
          <w:sz w:val="24"/>
          <w:szCs w:val="24"/>
        </w:rPr>
        <w:t>[m</w:t>
      </w:r>
      <w:r w:rsidRPr="00443477">
        <w:rPr>
          <w:rFonts w:ascii="Times New Roman" w:hAnsi="Times New Roman" w:cs="Times New Roman"/>
          <w:sz w:val="24"/>
          <w:szCs w:val="24"/>
          <w:vertAlign w:val="superscript"/>
        </w:rPr>
        <w:t>3</w:t>
      </w:r>
      <w:r w:rsidRPr="00443477">
        <w:rPr>
          <w:rFonts w:ascii="Times New Roman" w:hAnsi="Times New Roman" w:cs="Times New Roman"/>
          <w:sz w:val="24"/>
          <w:szCs w:val="24"/>
        </w:rPr>
        <w:t>]</w:t>
      </w:r>
      <w:r>
        <w:rPr>
          <w:rFonts w:ascii="Times New Roman" w:hAnsi="Times New Roman" w:cs="Times New Roman"/>
          <w:sz w:val="24"/>
          <w:szCs w:val="24"/>
        </w:rPr>
        <w:t>;</w:t>
      </w:r>
    </w:p>
    <w:p w:rsidR="00E611CC" w:rsidRPr="00443477"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133D42">
        <w:rPr>
          <w:rFonts w:ascii="Times New Roman" w:hAnsi="Times New Roman" w:cs="Times New Roman"/>
          <w:i/>
          <w:sz w:val="24"/>
          <w:szCs w:val="24"/>
        </w:rPr>
        <w:t>V</w:t>
      </w:r>
      <w:r w:rsidRPr="00133D42">
        <w:rPr>
          <w:rFonts w:ascii="Times New Roman" w:hAnsi="Times New Roman" w:cs="Times New Roman"/>
          <w:i/>
          <w:sz w:val="24"/>
          <w:szCs w:val="24"/>
          <w:vertAlign w:val="subscript"/>
        </w:rPr>
        <w:t>facturat</w:t>
      </w:r>
      <w:r>
        <w:rPr>
          <w:rFonts w:ascii="Times New Roman" w:hAnsi="Times New Roman" w:cs="Times New Roman"/>
          <w:sz w:val="24"/>
          <w:szCs w:val="24"/>
        </w:rPr>
        <w:t xml:space="preserve"> – volumul de gaze naturale facturat în lunile </w:t>
      </w:r>
      <w:r w:rsidRPr="00133D42">
        <w:rPr>
          <w:rFonts w:ascii="Times New Roman" w:hAnsi="Times New Roman" w:cs="Times New Roman"/>
          <w:i/>
          <w:sz w:val="24"/>
          <w:szCs w:val="24"/>
        </w:rPr>
        <w:t>n</w:t>
      </w:r>
      <w:r>
        <w:rPr>
          <w:rFonts w:ascii="Times New Roman" w:hAnsi="Times New Roman" w:cs="Times New Roman"/>
          <w:sz w:val="24"/>
          <w:szCs w:val="24"/>
        </w:rPr>
        <w:t xml:space="preserve">, </w:t>
      </w:r>
      <w:r w:rsidRPr="00133D42">
        <w:rPr>
          <w:rFonts w:ascii="Times New Roman" w:hAnsi="Times New Roman" w:cs="Times New Roman"/>
          <w:i/>
          <w:sz w:val="24"/>
          <w:szCs w:val="24"/>
        </w:rPr>
        <w:t>n-1</w:t>
      </w:r>
      <w:r>
        <w:rPr>
          <w:rFonts w:ascii="Times New Roman" w:hAnsi="Times New Roman" w:cs="Times New Roman"/>
          <w:sz w:val="24"/>
          <w:szCs w:val="24"/>
        </w:rPr>
        <w:t xml:space="preserve">, </w:t>
      </w:r>
      <w:r w:rsidRPr="00133D42">
        <w:rPr>
          <w:rFonts w:ascii="Times New Roman" w:hAnsi="Times New Roman" w:cs="Times New Roman"/>
          <w:i/>
          <w:sz w:val="24"/>
          <w:szCs w:val="24"/>
        </w:rPr>
        <w:t>n-2</w:t>
      </w:r>
      <w:r>
        <w:rPr>
          <w:rFonts w:ascii="Times New Roman" w:hAnsi="Times New Roman" w:cs="Times New Roman"/>
          <w:sz w:val="24"/>
          <w:szCs w:val="24"/>
        </w:rPr>
        <w:t xml:space="preserve"> ale anului </w:t>
      </w:r>
      <w:r w:rsidRPr="00133D42">
        <w:rPr>
          <w:rFonts w:ascii="Times New Roman" w:hAnsi="Times New Roman" w:cs="Times New Roman"/>
          <w:i/>
          <w:sz w:val="24"/>
          <w:szCs w:val="24"/>
        </w:rPr>
        <w:t>X</w:t>
      </w:r>
      <w:r>
        <w:rPr>
          <w:rFonts w:ascii="Times New Roman" w:hAnsi="Times New Roman" w:cs="Times New Roman"/>
          <w:sz w:val="24"/>
          <w:szCs w:val="24"/>
        </w:rPr>
        <w:t xml:space="preserve">, </w:t>
      </w:r>
      <w:r w:rsidRPr="00133D42">
        <w:rPr>
          <w:rFonts w:ascii="Times New Roman" w:hAnsi="Times New Roman" w:cs="Times New Roman"/>
          <w:sz w:val="24"/>
          <w:szCs w:val="24"/>
        </w:rPr>
        <w:t>[m</w:t>
      </w:r>
      <w:r w:rsidRPr="00133D42">
        <w:rPr>
          <w:rFonts w:ascii="Times New Roman" w:hAnsi="Times New Roman" w:cs="Times New Roman"/>
          <w:sz w:val="24"/>
          <w:szCs w:val="24"/>
          <w:vertAlign w:val="superscript"/>
        </w:rPr>
        <w:t>3</w:t>
      </w:r>
      <w:r w:rsidRPr="00133D42">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spacing w:after="0" w:line="360" w:lineRule="auto"/>
        <w:jc w:val="both"/>
        <w:rPr>
          <w:rFonts w:ascii="Times New Roman" w:hAnsi="Times New Roman" w:cs="Times New Roman"/>
          <w:sz w:val="24"/>
          <w:szCs w:val="24"/>
        </w:rPr>
      </w:pPr>
    </w:p>
    <w:p w:rsidR="00E611CC" w:rsidRPr="00B60483" w:rsidRDefault="00E611CC" w:rsidP="00AD7EF0">
      <w:pPr>
        <w:pStyle w:val="ListParagraph"/>
        <w:numPr>
          <w:ilvl w:val="0"/>
          <w:numId w:val="70"/>
        </w:numPr>
        <w:spacing w:after="0" w:line="360" w:lineRule="auto"/>
        <w:jc w:val="both"/>
        <w:rPr>
          <w:rFonts w:ascii="Times New Roman" w:hAnsi="Times New Roman" w:cs="Times New Roman"/>
          <w:sz w:val="24"/>
          <w:szCs w:val="24"/>
        </w:rPr>
      </w:pPr>
      <w:r w:rsidRPr="00B60483">
        <w:rPr>
          <w:rFonts w:ascii="Times New Roman" w:hAnsi="Times New Roman" w:cs="Times New Roman"/>
          <w:b/>
          <w:sz w:val="24"/>
          <w:szCs w:val="24"/>
        </w:rPr>
        <w:t>Contor blocat „pe deschis” la un client</w:t>
      </w:r>
      <w:r>
        <w:rPr>
          <w:rFonts w:ascii="Times New Roman" w:hAnsi="Times New Roman" w:cs="Times New Roman"/>
          <w:b/>
          <w:sz w:val="24"/>
          <w:szCs w:val="24"/>
        </w:rPr>
        <w:t xml:space="preserve"> final</w:t>
      </w:r>
      <w:r w:rsidRPr="00B60483">
        <w:rPr>
          <w:rFonts w:ascii="Times New Roman" w:hAnsi="Times New Roman" w:cs="Times New Roman"/>
          <w:b/>
          <w:sz w:val="24"/>
          <w:szCs w:val="24"/>
        </w:rPr>
        <w:t xml:space="preserve"> cu ve</w:t>
      </w:r>
      <w:r>
        <w:rPr>
          <w:rFonts w:ascii="Times New Roman" w:hAnsi="Times New Roman" w:cs="Times New Roman"/>
          <w:b/>
          <w:sz w:val="24"/>
          <w:szCs w:val="24"/>
        </w:rPr>
        <w:t>chime mai mică</w:t>
      </w:r>
      <w:r w:rsidRPr="00B60483">
        <w:rPr>
          <w:rFonts w:ascii="Times New Roman" w:hAnsi="Times New Roman" w:cs="Times New Roman"/>
          <w:b/>
          <w:sz w:val="24"/>
          <w:szCs w:val="24"/>
        </w:rPr>
        <w:t xml:space="preserve"> de 3 luni</w:t>
      </w:r>
    </w:p>
    <w:p w:rsidR="00E611CC" w:rsidRPr="00D97925"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În situația prevăzută la </w:t>
      </w:r>
      <w:r w:rsidRPr="00B124F7">
        <w:rPr>
          <w:rFonts w:ascii="Times New Roman" w:hAnsi="Times New Roman" w:cs="Times New Roman"/>
          <w:sz w:val="24"/>
          <w:szCs w:val="24"/>
        </w:rPr>
        <w:t>art. 36 alin. (2) lit. a) pct. i</w:t>
      </w:r>
      <w:r>
        <w:rPr>
          <w:rFonts w:ascii="Times New Roman" w:hAnsi="Times New Roman" w:cs="Times New Roman"/>
          <w:sz w:val="24"/>
          <w:szCs w:val="24"/>
        </w:rPr>
        <w:t>i</w:t>
      </w:r>
      <w:r w:rsidRPr="00B124F7">
        <w:rPr>
          <w:rFonts w:ascii="Times New Roman" w:hAnsi="Times New Roman" w:cs="Times New Roman"/>
          <w:sz w:val="24"/>
          <w:szCs w:val="24"/>
        </w:rPr>
        <w:t>,</w:t>
      </w:r>
      <w:r>
        <w:rPr>
          <w:rFonts w:ascii="Times New Roman" w:hAnsi="Times New Roman" w:cs="Times New Roman"/>
          <w:sz w:val="24"/>
          <w:szCs w:val="24"/>
        </w:rPr>
        <w:t xml:space="preserve"> în care </w:t>
      </w:r>
      <w:r w:rsidRPr="000222EC">
        <w:rPr>
          <w:rFonts w:ascii="Times New Roman" w:hAnsi="Times New Roman" w:cs="Times New Roman"/>
          <w:sz w:val="24"/>
          <w:szCs w:val="24"/>
        </w:rPr>
        <w:t>clientul</w:t>
      </w:r>
      <w:r>
        <w:rPr>
          <w:rFonts w:ascii="Times New Roman" w:hAnsi="Times New Roman" w:cs="Times New Roman"/>
          <w:sz w:val="24"/>
          <w:szCs w:val="24"/>
        </w:rPr>
        <w:t xml:space="preserve"> final are o vechime mai mică de</w:t>
      </w:r>
      <w:r w:rsidRPr="000222EC">
        <w:rPr>
          <w:rFonts w:ascii="Times New Roman" w:hAnsi="Times New Roman" w:cs="Times New Roman"/>
          <w:sz w:val="24"/>
          <w:szCs w:val="24"/>
        </w:rPr>
        <w:t xml:space="preserve"> 3 luni </w:t>
      </w:r>
      <w:r>
        <w:rPr>
          <w:rFonts w:ascii="Times New Roman" w:hAnsi="Times New Roman" w:cs="Times New Roman"/>
          <w:sz w:val="24"/>
          <w:szCs w:val="24"/>
        </w:rPr>
        <w:t xml:space="preserve">și contorul </w:t>
      </w:r>
      <w:r w:rsidRPr="000222EC">
        <w:rPr>
          <w:rFonts w:ascii="Times New Roman" w:hAnsi="Times New Roman" w:cs="Times New Roman"/>
          <w:sz w:val="24"/>
          <w:szCs w:val="24"/>
        </w:rPr>
        <w:t xml:space="preserve">s-a blocat </w:t>
      </w:r>
      <w:r>
        <w:rPr>
          <w:rFonts w:ascii="Times New Roman" w:hAnsi="Times New Roman" w:cs="Times New Roman"/>
          <w:sz w:val="24"/>
          <w:szCs w:val="24"/>
        </w:rPr>
        <w:t>„pe deschis”</w:t>
      </w:r>
      <w:r w:rsidRPr="000222EC">
        <w:rPr>
          <w:rFonts w:ascii="Times New Roman" w:hAnsi="Times New Roman" w:cs="Times New Roman"/>
          <w:sz w:val="24"/>
          <w:szCs w:val="24"/>
        </w:rPr>
        <w:t xml:space="preserve">, </w:t>
      </w:r>
      <w:r>
        <w:rPr>
          <w:rFonts w:ascii="Times New Roman" w:hAnsi="Times New Roman" w:cs="Times New Roman"/>
          <w:sz w:val="24"/>
          <w:szCs w:val="24"/>
        </w:rPr>
        <w:t>se calculează o cantitate medie zilnică de gaze naturale aferentă proximei</w:t>
      </w:r>
      <w:r w:rsidRPr="000222EC">
        <w:rPr>
          <w:rFonts w:ascii="Times New Roman" w:hAnsi="Times New Roman" w:cs="Times New Roman"/>
          <w:sz w:val="24"/>
          <w:szCs w:val="24"/>
        </w:rPr>
        <w:t xml:space="preserve"> lun</w:t>
      </w:r>
      <w:r>
        <w:rPr>
          <w:rFonts w:ascii="Times New Roman" w:hAnsi="Times New Roman" w:cs="Times New Roman"/>
          <w:sz w:val="24"/>
          <w:szCs w:val="24"/>
        </w:rPr>
        <w:t>i</w:t>
      </w:r>
      <w:r w:rsidRPr="000222EC">
        <w:rPr>
          <w:rFonts w:ascii="Times New Roman" w:hAnsi="Times New Roman" w:cs="Times New Roman"/>
          <w:sz w:val="24"/>
          <w:szCs w:val="24"/>
        </w:rPr>
        <w:t xml:space="preserve"> calendaristic</w:t>
      </w:r>
      <w:r>
        <w:rPr>
          <w:rFonts w:ascii="Times New Roman" w:hAnsi="Times New Roman" w:cs="Times New Roman"/>
          <w:sz w:val="24"/>
          <w:szCs w:val="24"/>
        </w:rPr>
        <w:t>e</w:t>
      </w:r>
      <w:r w:rsidRPr="000222EC">
        <w:rPr>
          <w:rFonts w:ascii="Times New Roman" w:hAnsi="Times New Roman" w:cs="Times New Roman"/>
          <w:sz w:val="24"/>
          <w:szCs w:val="24"/>
        </w:rPr>
        <w:t xml:space="preserve">, în care </w:t>
      </w:r>
      <w:r>
        <w:rPr>
          <w:rFonts w:ascii="Times New Roman" w:hAnsi="Times New Roman" w:cs="Times New Roman"/>
          <w:sz w:val="24"/>
          <w:szCs w:val="24"/>
        </w:rPr>
        <w:t>contorul a funcț</w:t>
      </w:r>
      <w:r w:rsidRPr="000222EC">
        <w:rPr>
          <w:rFonts w:ascii="Times New Roman" w:hAnsi="Times New Roman" w:cs="Times New Roman"/>
          <w:sz w:val="24"/>
          <w:szCs w:val="24"/>
        </w:rPr>
        <w:t>ionat efectiv</w:t>
      </w:r>
      <w:r>
        <w:rPr>
          <w:rFonts w:ascii="Times New Roman" w:hAnsi="Times New Roman" w:cs="Times New Roman"/>
          <w:sz w:val="24"/>
          <w:szCs w:val="24"/>
        </w:rPr>
        <w:t xml:space="preserve"> cu ajutorul căreia se recalculează volumul</w:t>
      </w:r>
      <w:r w:rsidRPr="000222EC">
        <w:rPr>
          <w:rFonts w:ascii="Times New Roman" w:hAnsi="Times New Roman" w:cs="Times New Roman"/>
          <w:sz w:val="24"/>
          <w:szCs w:val="24"/>
        </w:rPr>
        <w:t xml:space="preserve"> </w:t>
      </w:r>
      <w:r w:rsidRPr="00D97925">
        <w:rPr>
          <w:rFonts w:ascii="Times New Roman" w:hAnsi="Times New Roman" w:cs="Times New Roman"/>
          <w:sz w:val="24"/>
          <w:szCs w:val="24"/>
        </w:rPr>
        <w:t>de gaze naturale ce trebuie facturat pentru cele 3 luni.</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D97925">
        <w:rPr>
          <w:rFonts w:ascii="Times New Roman" w:hAnsi="Times New Roman" w:cs="Times New Roman"/>
          <w:sz w:val="24"/>
          <w:szCs w:val="24"/>
        </w:rPr>
        <w:t>Volumul de gaze naturale prevăzut la art. 41 se calculează</w:t>
      </w:r>
      <w:r>
        <w:rPr>
          <w:rFonts w:ascii="Times New Roman" w:hAnsi="Times New Roman" w:cs="Times New Roman"/>
          <w:sz w:val="24"/>
          <w:szCs w:val="24"/>
        </w:rPr>
        <w:t xml:space="preserve"> cu formula:</w:t>
      </w:r>
    </w:p>
    <w:p w:rsidR="00E611CC"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fc</m:t>
              </m:r>
            </m:sub>
          </m:sSub>
          <m:r>
            <w:rPr>
              <w:rFonts w:ascii="Cambria Math" w:hAnsi="Cambria Math" w:cs="Times New Roman"/>
              <w:sz w:val="24"/>
              <w:szCs w:val="24"/>
            </w:rPr>
            <m:t>=90×</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mediu zilnic</m:t>
              </m:r>
            </m:sub>
          </m:sSub>
        </m:oMath>
      </m:oMathPara>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E611CC">
        <w:rPr>
          <w:rFonts w:ascii="Times New Roman" w:hAnsi="Times New Roman" w:cs="Times New Roman"/>
          <w:i/>
          <w:sz w:val="24"/>
          <w:szCs w:val="24"/>
        </w:rPr>
        <w:t>V</w:t>
      </w:r>
      <w:r w:rsidRPr="00E611CC">
        <w:rPr>
          <w:rFonts w:ascii="Times New Roman" w:hAnsi="Times New Roman" w:cs="Times New Roman"/>
          <w:i/>
          <w:sz w:val="24"/>
          <w:szCs w:val="24"/>
          <w:vertAlign w:val="subscript"/>
        </w:rPr>
        <w:t>fc</w:t>
      </w:r>
      <w:r>
        <w:rPr>
          <w:rFonts w:ascii="Times New Roman" w:hAnsi="Times New Roman" w:cs="Times New Roman"/>
          <w:sz w:val="24"/>
          <w:szCs w:val="24"/>
        </w:rPr>
        <w:t xml:space="preserve"> - </w:t>
      </w:r>
      <w:r w:rsidRPr="006A67A7">
        <w:rPr>
          <w:rFonts w:ascii="Times New Roman" w:hAnsi="Times New Roman" w:cs="Times New Roman"/>
          <w:sz w:val="24"/>
          <w:szCs w:val="24"/>
        </w:rPr>
        <w:t>volumul de gaze naturale ce trebuie facturat pentru cele 3 luni</w:t>
      </w:r>
      <w:r>
        <w:rPr>
          <w:rFonts w:ascii="Times New Roman" w:hAnsi="Times New Roman" w:cs="Times New Roman"/>
          <w:sz w:val="24"/>
          <w:szCs w:val="24"/>
        </w:rPr>
        <w:t xml:space="preserve">, </w:t>
      </w:r>
      <w:r w:rsidRPr="006A67A7">
        <w:rPr>
          <w:rFonts w:ascii="Times New Roman" w:hAnsi="Times New Roman" w:cs="Times New Roman"/>
          <w:sz w:val="24"/>
          <w:szCs w:val="24"/>
        </w:rPr>
        <w:t>[m</w:t>
      </w:r>
      <w:r w:rsidRPr="006A67A7">
        <w:rPr>
          <w:rFonts w:ascii="Times New Roman" w:hAnsi="Times New Roman" w:cs="Times New Roman"/>
          <w:sz w:val="24"/>
          <w:szCs w:val="24"/>
          <w:vertAlign w:val="superscript"/>
        </w:rPr>
        <w:t>3</w:t>
      </w:r>
      <w:r w:rsidRPr="006A67A7">
        <w:rPr>
          <w:rFonts w:ascii="Times New Roman" w:hAnsi="Times New Roman" w:cs="Times New Roman"/>
          <w:sz w:val="24"/>
          <w:szCs w:val="24"/>
        </w:rPr>
        <w:t>]</w:t>
      </w:r>
      <w:r>
        <w:rPr>
          <w:rFonts w:ascii="Times New Roman" w:hAnsi="Times New Roman" w:cs="Times New Roman"/>
          <w:sz w:val="24"/>
          <w:szCs w:val="24"/>
        </w:rPr>
        <w:t>;</w:t>
      </w:r>
    </w:p>
    <w:p w:rsidR="00E611CC" w:rsidRPr="006A67A7"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E611CC">
        <w:rPr>
          <w:rFonts w:ascii="Times New Roman" w:hAnsi="Times New Roman" w:cs="Times New Roman"/>
          <w:i/>
          <w:sz w:val="24"/>
          <w:szCs w:val="24"/>
        </w:rPr>
        <w:t>V</w:t>
      </w:r>
      <w:r w:rsidRPr="00E611CC">
        <w:rPr>
          <w:rFonts w:ascii="Times New Roman" w:hAnsi="Times New Roman" w:cs="Times New Roman"/>
          <w:i/>
          <w:sz w:val="24"/>
          <w:szCs w:val="24"/>
          <w:vertAlign w:val="subscript"/>
        </w:rPr>
        <w:t>mediu zilnic</w:t>
      </w:r>
      <w:r>
        <w:rPr>
          <w:rFonts w:ascii="Times New Roman" w:hAnsi="Times New Roman" w:cs="Times New Roman"/>
          <w:sz w:val="24"/>
          <w:szCs w:val="24"/>
        </w:rPr>
        <w:t xml:space="preserve"> - </w:t>
      </w:r>
      <w:r w:rsidRPr="006A67A7">
        <w:rPr>
          <w:rFonts w:ascii="Times New Roman" w:hAnsi="Times New Roman" w:cs="Times New Roman"/>
          <w:sz w:val="24"/>
          <w:szCs w:val="24"/>
        </w:rPr>
        <w:t>cantitate medie zilnică de gaze naturale aferentă proximei luni calendaristice</w:t>
      </w:r>
      <w:r>
        <w:rPr>
          <w:rFonts w:ascii="Times New Roman" w:hAnsi="Times New Roman" w:cs="Times New Roman"/>
          <w:sz w:val="24"/>
          <w:szCs w:val="24"/>
        </w:rPr>
        <w:t xml:space="preserve">, </w:t>
      </w:r>
      <w:r w:rsidRPr="006A67A7">
        <w:rPr>
          <w:rFonts w:ascii="Times New Roman" w:hAnsi="Times New Roman" w:cs="Times New Roman"/>
          <w:sz w:val="24"/>
          <w:szCs w:val="24"/>
        </w:rPr>
        <w:t>[m</w:t>
      </w:r>
      <w:r w:rsidRPr="006A67A7">
        <w:rPr>
          <w:rFonts w:ascii="Times New Roman" w:hAnsi="Times New Roman" w:cs="Times New Roman"/>
          <w:sz w:val="24"/>
          <w:szCs w:val="24"/>
          <w:vertAlign w:val="superscript"/>
        </w:rPr>
        <w:t>3</w:t>
      </w:r>
      <w:r>
        <w:rPr>
          <w:rFonts w:ascii="Times New Roman" w:hAnsi="Times New Roman" w:cs="Times New Roman"/>
          <w:sz w:val="24"/>
          <w:szCs w:val="24"/>
        </w:rPr>
        <w:t>/zi</w:t>
      </w:r>
      <w:r w:rsidRPr="006A67A7">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133D42">
        <w:rPr>
          <w:rFonts w:ascii="Times New Roman" w:hAnsi="Times New Roman" w:cs="Times New Roman"/>
          <w:sz w:val="24"/>
          <w:szCs w:val="24"/>
        </w:rPr>
        <w:t xml:space="preserve">În </w:t>
      </w:r>
      <w:r>
        <w:rPr>
          <w:rFonts w:ascii="Times New Roman" w:hAnsi="Times New Roman" w:cs="Times New Roman"/>
          <w:sz w:val="24"/>
          <w:szCs w:val="24"/>
        </w:rPr>
        <w:t>situația</w:t>
      </w:r>
      <w:r w:rsidRPr="00133D42">
        <w:rPr>
          <w:rFonts w:ascii="Times New Roman" w:hAnsi="Times New Roman" w:cs="Times New Roman"/>
          <w:sz w:val="24"/>
          <w:szCs w:val="24"/>
        </w:rPr>
        <w:t xml:space="preserve"> în care nu </w:t>
      </w:r>
      <w:r>
        <w:rPr>
          <w:rFonts w:ascii="Times New Roman" w:hAnsi="Times New Roman" w:cs="Times New Roman"/>
          <w:sz w:val="24"/>
          <w:szCs w:val="24"/>
        </w:rPr>
        <w:t>există</w:t>
      </w:r>
      <w:r w:rsidRPr="00133D42">
        <w:rPr>
          <w:rFonts w:ascii="Times New Roman" w:hAnsi="Times New Roman" w:cs="Times New Roman"/>
          <w:sz w:val="24"/>
          <w:szCs w:val="24"/>
        </w:rPr>
        <w:t xml:space="preserve"> istoric de consum </w:t>
      </w:r>
      <w:r>
        <w:rPr>
          <w:rFonts w:ascii="Times New Roman" w:hAnsi="Times New Roman" w:cs="Times New Roman"/>
          <w:sz w:val="24"/>
          <w:szCs w:val="24"/>
        </w:rPr>
        <w:t xml:space="preserve">volumul de gaze naturale ce trebuie facturat se </w:t>
      </w:r>
      <w:r w:rsidRPr="00133D42">
        <w:rPr>
          <w:rFonts w:ascii="Times New Roman" w:hAnsi="Times New Roman" w:cs="Times New Roman"/>
          <w:sz w:val="24"/>
          <w:szCs w:val="24"/>
        </w:rPr>
        <w:t>calcul</w:t>
      </w:r>
      <w:r>
        <w:rPr>
          <w:rFonts w:ascii="Times New Roman" w:hAnsi="Times New Roman" w:cs="Times New Roman"/>
          <w:sz w:val="24"/>
          <w:szCs w:val="24"/>
        </w:rPr>
        <w:t>e</w:t>
      </w:r>
      <w:r w:rsidRPr="00133D42">
        <w:rPr>
          <w:rFonts w:ascii="Times New Roman" w:hAnsi="Times New Roman" w:cs="Times New Roman"/>
          <w:sz w:val="24"/>
          <w:szCs w:val="24"/>
        </w:rPr>
        <w:t>a</w:t>
      </w:r>
      <w:r>
        <w:rPr>
          <w:rFonts w:ascii="Times New Roman" w:hAnsi="Times New Roman" w:cs="Times New Roman"/>
          <w:sz w:val="24"/>
          <w:szCs w:val="24"/>
        </w:rPr>
        <w:t>ză în</w:t>
      </w:r>
      <w:r w:rsidRPr="00133D42">
        <w:rPr>
          <w:rFonts w:ascii="Times New Roman" w:hAnsi="Times New Roman" w:cs="Times New Roman"/>
          <w:sz w:val="24"/>
          <w:szCs w:val="24"/>
        </w:rPr>
        <w:t xml:space="preserve"> baza profilului de consum agreat de client </w:t>
      </w:r>
      <w:r>
        <w:rPr>
          <w:rFonts w:ascii="Times New Roman" w:hAnsi="Times New Roman" w:cs="Times New Roman"/>
          <w:sz w:val="24"/>
          <w:szCs w:val="24"/>
        </w:rPr>
        <w:t>final</w:t>
      </w:r>
      <w:r w:rsidRPr="00133D42">
        <w:rPr>
          <w:rFonts w:ascii="Times New Roman" w:hAnsi="Times New Roman" w:cs="Times New Roman"/>
          <w:sz w:val="24"/>
          <w:szCs w:val="24"/>
        </w:rPr>
        <w:t xml:space="preserve"> în contractul de furnizare a gazelor naturale.</w:t>
      </w:r>
    </w:p>
    <w:p w:rsidR="00E611CC" w:rsidRDefault="00E611CC" w:rsidP="00AD7EF0">
      <w:pPr>
        <w:pStyle w:val="ListParagraph"/>
        <w:spacing w:after="0" w:line="360" w:lineRule="auto"/>
        <w:ind w:left="0"/>
        <w:jc w:val="both"/>
        <w:rPr>
          <w:rFonts w:ascii="Times New Roman" w:hAnsi="Times New Roman" w:cs="Times New Roman"/>
          <w:sz w:val="24"/>
          <w:szCs w:val="24"/>
        </w:rPr>
      </w:pPr>
    </w:p>
    <w:p w:rsidR="00E611CC" w:rsidRPr="00FE5CDA" w:rsidRDefault="00E611CC" w:rsidP="00AD7EF0">
      <w:pPr>
        <w:pStyle w:val="ListParagraph"/>
        <w:numPr>
          <w:ilvl w:val="0"/>
          <w:numId w:val="68"/>
        </w:numPr>
        <w:spacing w:after="0" w:line="360" w:lineRule="auto"/>
        <w:ind w:left="0" w:firstLine="0"/>
        <w:jc w:val="both"/>
        <w:rPr>
          <w:rFonts w:ascii="Times New Roman" w:hAnsi="Times New Roman" w:cs="Times New Roman"/>
          <w:sz w:val="24"/>
          <w:szCs w:val="24"/>
        </w:rPr>
      </w:pPr>
      <w:r w:rsidRPr="00FE5CDA">
        <w:rPr>
          <w:rFonts w:ascii="Times New Roman" w:hAnsi="Times New Roman" w:cs="Times New Roman"/>
          <w:b/>
          <w:sz w:val="24"/>
          <w:szCs w:val="24"/>
        </w:rPr>
        <w:t>Recalcularea cantităților de gaze naturale prin aplicarea unui</w:t>
      </w:r>
      <w:r>
        <w:rPr>
          <w:rFonts w:ascii="Times New Roman" w:hAnsi="Times New Roman" w:cs="Times New Roman"/>
          <w:b/>
          <w:sz w:val="24"/>
          <w:szCs w:val="24"/>
        </w:rPr>
        <w:t xml:space="preserve"> procent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Procentul prevăzut la </w:t>
      </w:r>
      <w:r w:rsidRPr="00053024">
        <w:rPr>
          <w:rFonts w:ascii="Times New Roman" w:hAnsi="Times New Roman" w:cs="Times New Roman"/>
          <w:sz w:val="24"/>
          <w:szCs w:val="24"/>
        </w:rPr>
        <w:t xml:space="preserve">art. 36 alin. (2) lit. </w:t>
      </w:r>
      <w:r>
        <w:rPr>
          <w:rFonts w:ascii="Times New Roman" w:hAnsi="Times New Roman" w:cs="Times New Roman"/>
          <w:sz w:val="24"/>
          <w:szCs w:val="24"/>
        </w:rPr>
        <w:t>b</w:t>
      </w:r>
      <w:r w:rsidRPr="00053024">
        <w:rPr>
          <w:rFonts w:ascii="Times New Roman" w:hAnsi="Times New Roman" w:cs="Times New Roman"/>
          <w:sz w:val="24"/>
          <w:szCs w:val="24"/>
        </w:rPr>
        <w:t>)</w:t>
      </w:r>
      <w:r>
        <w:rPr>
          <w:rFonts w:ascii="Times New Roman" w:hAnsi="Times New Roman" w:cs="Times New Roman"/>
          <w:sz w:val="24"/>
          <w:szCs w:val="24"/>
        </w:rPr>
        <w:t xml:space="preserve"> se calculează cu formula:</w:t>
      </w:r>
    </w:p>
    <w:p w:rsidR="00E611CC" w:rsidRDefault="00E611CC" w:rsidP="00AD7EF0">
      <w:pPr>
        <w:pStyle w:val="ListParagraph"/>
        <w:spacing w:after="0" w:line="360" w:lineRule="auto"/>
        <w:ind w:left="0"/>
        <w:jc w:val="both"/>
        <w:rPr>
          <w:rFonts w:ascii="Times New Roman" w:hAnsi="Times New Roman" w:cs="Times New Roman"/>
          <w:sz w:val="24"/>
          <w:szCs w:val="24"/>
        </w:rPr>
      </w:pPr>
      <m:oMathPara>
        <m:oMath>
          <m:r>
            <w:rPr>
              <w:rFonts w:ascii="Cambria Math" w:hAnsi="Cambria Math" w:cs="Times New Roman"/>
              <w:sz w:val="24"/>
              <w:szCs w:val="24"/>
            </w:rPr>
            <m:t>F=</m:t>
          </m:r>
          <m:sSub>
            <m:sSubPr>
              <m:ctrlPr>
                <w:rPr>
                  <w:rFonts w:ascii="Cambria Math" w:hAnsi="Cambria Math" w:cs="Times New Roman"/>
                  <w:i/>
                  <w:sz w:val="24"/>
                  <w:szCs w:val="24"/>
                </w:rPr>
              </m:ctrlPr>
            </m:sSubPr>
            <m:e>
              <m:r>
                <w:rPr>
                  <w:rFonts w:ascii="Cambria Math" w:hAnsi="Cambria Math" w:cs="Times New Roman"/>
                  <w:sz w:val="24"/>
                  <w:szCs w:val="24"/>
                </w:rPr>
                <m:t>Er</m:t>
              </m:r>
            </m:e>
            <m:sub>
              <m:r>
                <w:rPr>
                  <w:rFonts w:ascii="Cambria Math" w:hAnsi="Cambria Math" w:cs="Times New Roman"/>
                  <w:sz w:val="24"/>
                  <w:szCs w:val="24"/>
                </w:rPr>
                <m:t>med mas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Er</m:t>
              </m:r>
            </m:e>
            <m:sub>
              <m:func>
                <m:funcPr>
                  <m:ctrlPr>
                    <w:rPr>
                      <w:rFonts w:ascii="Cambria Math" w:hAnsi="Cambria Math" w:cs="Times New Roman"/>
                      <w:i/>
                      <w:sz w:val="24"/>
                      <w:szCs w:val="24"/>
                    </w:rPr>
                  </m:ctrlPr>
                </m:funcPr>
                <m:fName>
                  <m:r>
                    <m:rPr>
                      <m:sty m:val="p"/>
                    </m:rPr>
                    <w:rPr>
                      <w:rFonts w:ascii="Cambria Math" w:hAnsi="Cambria Math" w:cs="Times New Roman"/>
                      <w:sz w:val="24"/>
                      <w:szCs w:val="24"/>
                    </w:rPr>
                    <m:t>max</m:t>
                  </m:r>
                </m:fName>
                <m:e>
                  <m:r>
                    <w:rPr>
                      <w:rFonts w:ascii="Cambria Math" w:hAnsi="Cambria Math" w:cs="Times New Roman"/>
                      <w:sz w:val="24"/>
                      <w:szCs w:val="24"/>
                    </w:rPr>
                    <m:t>mad</m:t>
                  </m:r>
                </m:e>
              </m:func>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Er</m:t>
                  </m:r>
                </m:e>
                <m:sub>
                  <m:r>
                    <w:rPr>
                      <w:rFonts w:ascii="Cambria Math" w:hAnsi="Cambria Math" w:cs="Times New Roman"/>
                      <w:sz w:val="24"/>
                      <w:szCs w:val="24"/>
                    </w:rPr>
                    <m:t>Qmax</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Er</m:t>
                  </m:r>
                </m:e>
                <m:sub>
                  <m:r>
                    <w:rPr>
                      <w:rFonts w:ascii="Cambria Math" w:hAnsi="Cambria Math" w:cs="Times New Roman"/>
                      <w:sz w:val="24"/>
                      <w:szCs w:val="24"/>
                    </w:rPr>
                    <m:t>0,2Qmax</m:t>
                  </m:r>
                </m:sub>
              </m:sSub>
            </m:num>
            <m:den>
              <m:r>
                <w:rPr>
                  <w:rFonts w:ascii="Cambria Math" w:hAnsi="Cambria Math" w:cs="Times New Roman"/>
                  <w:sz w:val="24"/>
                  <w:szCs w:val="24"/>
                </w:rPr>
                <m:t>2</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Er</m:t>
              </m:r>
            </m:e>
            <m:sub>
              <m:func>
                <m:funcPr>
                  <m:ctrlPr>
                    <w:rPr>
                      <w:rFonts w:ascii="Cambria Math" w:hAnsi="Cambria Math" w:cs="Times New Roman"/>
                      <w:i/>
                      <w:sz w:val="24"/>
                      <w:szCs w:val="24"/>
                    </w:rPr>
                  </m:ctrlPr>
                </m:funcPr>
                <m:fName>
                  <m:r>
                    <m:rPr>
                      <m:sty m:val="p"/>
                    </m:rPr>
                    <w:rPr>
                      <w:rFonts w:ascii="Cambria Math" w:hAnsi="Cambria Math" w:cs="Times New Roman"/>
                      <w:sz w:val="24"/>
                      <w:szCs w:val="24"/>
                    </w:rPr>
                    <m:t>max</m:t>
                  </m:r>
                </m:fName>
                <m:e>
                  <m:r>
                    <w:rPr>
                      <w:rFonts w:ascii="Cambria Math" w:hAnsi="Cambria Math" w:cs="Times New Roman"/>
                      <w:sz w:val="24"/>
                      <w:szCs w:val="24"/>
                    </w:rPr>
                    <m:t>adm</m:t>
                  </m:r>
                </m:e>
              </m:func>
            </m:sub>
          </m:sSub>
        </m:oMath>
      </m:oMathPara>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E611CC">
        <w:rPr>
          <w:rFonts w:ascii="Times New Roman" w:hAnsi="Times New Roman" w:cs="Times New Roman"/>
          <w:i/>
          <w:sz w:val="24"/>
          <w:szCs w:val="24"/>
        </w:rPr>
        <w:t>F</w:t>
      </w:r>
      <w:r>
        <w:rPr>
          <w:rFonts w:ascii="Times New Roman" w:hAnsi="Times New Roman" w:cs="Times New Roman"/>
          <w:sz w:val="24"/>
          <w:szCs w:val="24"/>
        </w:rPr>
        <w:t xml:space="preserve"> – procent, [%];</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E611CC">
        <w:rPr>
          <w:rFonts w:ascii="Times New Roman" w:hAnsi="Times New Roman" w:cs="Times New Roman"/>
          <w:i/>
          <w:sz w:val="24"/>
          <w:szCs w:val="24"/>
        </w:rPr>
        <w:t>Er</w:t>
      </w:r>
      <w:r w:rsidRPr="00E611CC">
        <w:rPr>
          <w:rFonts w:ascii="Times New Roman" w:hAnsi="Times New Roman" w:cs="Times New Roman"/>
          <w:i/>
          <w:sz w:val="24"/>
          <w:szCs w:val="24"/>
          <w:vertAlign w:val="subscript"/>
        </w:rPr>
        <w:t>med mas</w:t>
      </w:r>
      <w:r>
        <w:rPr>
          <w:rFonts w:ascii="Times New Roman" w:hAnsi="Times New Roman" w:cs="Times New Roman"/>
          <w:sz w:val="24"/>
          <w:szCs w:val="24"/>
        </w:rPr>
        <w:t xml:space="preserve"> – eroarea de măsurare medie obținută;</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E611CC">
        <w:rPr>
          <w:rFonts w:ascii="Times New Roman" w:hAnsi="Times New Roman" w:cs="Times New Roman"/>
          <w:i/>
          <w:sz w:val="24"/>
          <w:szCs w:val="24"/>
        </w:rPr>
        <w:t>Er</w:t>
      </w:r>
      <w:r w:rsidRPr="00E611CC">
        <w:rPr>
          <w:rFonts w:ascii="Times New Roman" w:hAnsi="Times New Roman" w:cs="Times New Roman"/>
          <w:i/>
          <w:sz w:val="24"/>
          <w:szCs w:val="24"/>
          <w:vertAlign w:val="subscript"/>
        </w:rPr>
        <w:t>max adm</w:t>
      </w:r>
      <w:r>
        <w:rPr>
          <w:rFonts w:ascii="Times New Roman" w:hAnsi="Times New Roman" w:cs="Times New Roman"/>
          <w:sz w:val="24"/>
          <w:szCs w:val="24"/>
        </w:rPr>
        <w:t xml:space="preserve"> – eroarea de măsurare maximă admisă de legislația metrologică în vigoare, respectiv (+3%) sau (-3%) pentru contoarele cu membrană.</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(1) În situația în care procentul prevăzut la art. 44 este mai mic decât zero, respectiv F &lt; 0, operatorul sistemului/mijlocului de măsurare a gazelor naturale facturează suplimentar un volum de gaze naturale.</w:t>
      </w:r>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Pr="00C47312">
        <w:rPr>
          <w:rFonts w:ascii="Times New Roman" w:hAnsi="Times New Roman" w:cs="Times New Roman"/>
          <w:sz w:val="24"/>
          <w:szCs w:val="24"/>
        </w:rPr>
        <w:t xml:space="preserve"> </w:t>
      </w:r>
      <w:r>
        <w:rPr>
          <w:rFonts w:ascii="Times New Roman" w:hAnsi="Times New Roman" w:cs="Times New Roman"/>
          <w:sz w:val="24"/>
          <w:szCs w:val="24"/>
        </w:rPr>
        <w:t>Volumul prevăzut la alin. (1) se calculează cu formula:</w:t>
      </w:r>
    </w:p>
    <w:p w:rsidR="00E611CC"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 procent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înreg 3</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100</m:t>
              </m:r>
            </m:den>
          </m:f>
        </m:oMath>
      </m:oMathPara>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A05F53">
        <w:rPr>
          <w:rFonts w:ascii="Times New Roman" w:hAnsi="Times New Roman" w:cs="Times New Roman"/>
          <w:i/>
          <w:sz w:val="24"/>
          <w:szCs w:val="24"/>
        </w:rPr>
        <w:t>V</w:t>
      </w:r>
      <w:r w:rsidRPr="00A05F53">
        <w:rPr>
          <w:rFonts w:ascii="Times New Roman" w:hAnsi="Times New Roman" w:cs="Times New Roman"/>
          <w:i/>
          <w:sz w:val="24"/>
          <w:szCs w:val="24"/>
          <w:vertAlign w:val="subscript"/>
        </w:rPr>
        <w:t>facturat procent</w:t>
      </w:r>
      <w:r>
        <w:rPr>
          <w:rFonts w:ascii="Times New Roman" w:hAnsi="Times New Roman" w:cs="Times New Roman"/>
          <w:sz w:val="24"/>
          <w:szCs w:val="24"/>
        </w:rPr>
        <w:t xml:space="preserve"> – volumul de gaze naturale facturat suplimentar, </w:t>
      </w:r>
      <w:r w:rsidRPr="00A05F53">
        <w:rPr>
          <w:rFonts w:ascii="Times New Roman" w:hAnsi="Times New Roman" w:cs="Times New Roman"/>
          <w:sz w:val="24"/>
          <w:szCs w:val="24"/>
        </w:rPr>
        <w:t>[m</w:t>
      </w:r>
      <w:r w:rsidRPr="00A05F53">
        <w:rPr>
          <w:rFonts w:ascii="Times New Roman" w:hAnsi="Times New Roman" w:cs="Times New Roman"/>
          <w:sz w:val="24"/>
          <w:szCs w:val="24"/>
          <w:vertAlign w:val="superscript"/>
        </w:rPr>
        <w:t>3</w:t>
      </w:r>
      <w:r w:rsidRPr="00A05F53">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Pr>
          <w:rFonts w:ascii="Times New Roman" w:hAnsi="Times New Roman" w:cs="Times New Roman"/>
          <w:i/>
          <w:sz w:val="24"/>
          <w:szCs w:val="24"/>
        </w:rPr>
        <w:t>V</w:t>
      </w:r>
      <w:r>
        <w:rPr>
          <w:rFonts w:ascii="Times New Roman" w:hAnsi="Times New Roman" w:cs="Times New Roman"/>
          <w:i/>
          <w:sz w:val="24"/>
          <w:szCs w:val="24"/>
          <w:vertAlign w:val="subscript"/>
        </w:rPr>
        <w:t xml:space="preserve">inreg </w:t>
      </w:r>
      <w:r w:rsidRPr="00A05F53">
        <w:rPr>
          <w:rFonts w:ascii="Times New Roman" w:hAnsi="Times New Roman" w:cs="Times New Roman"/>
          <w:sz w:val="24"/>
          <w:szCs w:val="24"/>
          <w:vertAlign w:val="subscript"/>
        </w:rPr>
        <w:t>3</w:t>
      </w:r>
      <w:r>
        <w:rPr>
          <w:rFonts w:ascii="Times New Roman" w:hAnsi="Times New Roman" w:cs="Times New Roman"/>
          <w:sz w:val="24"/>
          <w:szCs w:val="24"/>
        </w:rPr>
        <w:t xml:space="preserve"> – volumul de gaze naturale înregistrat pe ultimele 3 luni, </w:t>
      </w:r>
      <w:r w:rsidRPr="002C5C10">
        <w:rPr>
          <w:rFonts w:ascii="Times New Roman" w:hAnsi="Times New Roman" w:cs="Times New Roman"/>
          <w:sz w:val="24"/>
          <w:szCs w:val="24"/>
        </w:rPr>
        <w:t>[m</w:t>
      </w:r>
      <w:r w:rsidRPr="002C5C10">
        <w:rPr>
          <w:rFonts w:ascii="Times New Roman" w:hAnsi="Times New Roman" w:cs="Times New Roman"/>
          <w:sz w:val="24"/>
          <w:szCs w:val="24"/>
          <w:vertAlign w:val="superscript"/>
        </w:rPr>
        <w:t>3</w:t>
      </w:r>
      <w:r w:rsidRPr="002C5C10">
        <w:rPr>
          <w:rFonts w:ascii="Times New Roman" w:hAnsi="Times New Roman" w:cs="Times New Roman"/>
          <w:sz w:val="24"/>
          <w:szCs w:val="24"/>
        </w:rPr>
        <w:t>]</w:t>
      </w:r>
      <w:r>
        <w:rPr>
          <w:rFonts w:ascii="Times New Roman" w:hAnsi="Times New Roman" w:cs="Times New Roman"/>
          <w:sz w:val="24"/>
          <w:szCs w:val="24"/>
        </w:rPr>
        <w:t>;</w:t>
      </w:r>
    </w:p>
    <w:p w:rsidR="00E611CC" w:rsidRPr="00A05F5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B73AA">
        <w:rPr>
          <w:rFonts w:ascii="Times New Roman" w:hAnsi="Times New Roman" w:cs="Times New Roman"/>
          <w:i/>
          <w:sz w:val="24"/>
          <w:szCs w:val="24"/>
        </w:rPr>
        <w:t>|F|</w:t>
      </w:r>
      <w:r>
        <w:rPr>
          <w:rFonts w:ascii="Times New Roman" w:hAnsi="Times New Roman" w:cs="Times New Roman"/>
          <w:i/>
          <w:sz w:val="24"/>
          <w:szCs w:val="24"/>
        </w:rPr>
        <w:t xml:space="preserve"> – </w:t>
      </w:r>
      <w:r>
        <w:rPr>
          <w:rFonts w:ascii="Times New Roman" w:hAnsi="Times New Roman" w:cs="Times New Roman"/>
          <w:sz w:val="24"/>
          <w:szCs w:val="24"/>
        </w:rPr>
        <w:t xml:space="preserve">procentul prevăzut la art. 44, în modul, </w:t>
      </w:r>
      <w:r w:rsidRPr="002C5C10">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w:t>
      </w:r>
      <w:r w:rsidRPr="002C5C10">
        <w:rPr>
          <w:rFonts w:ascii="Times New Roman" w:hAnsi="Times New Roman" w:cs="Times New Roman"/>
          <w:sz w:val="24"/>
          <w:szCs w:val="24"/>
        </w:rPr>
        <w:t>1) În situația în care procentul prevăzut la art. 44 este mai m</w:t>
      </w:r>
      <w:r>
        <w:rPr>
          <w:rFonts w:ascii="Times New Roman" w:hAnsi="Times New Roman" w:cs="Times New Roman"/>
          <w:sz w:val="24"/>
          <w:szCs w:val="24"/>
        </w:rPr>
        <w:t>are</w:t>
      </w:r>
      <w:r w:rsidRPr="002C5C10">
        <w:rPr>
          <w:rFonts w:ascii="Times New Roman" w:hAnsi="Times New Roman" w:cs="Times New Roman"/>
          <w:sz w:val="24"/>
          <w:szCs w:val="24"/>
        </w:rPr>
        <w:t xml:space="preserve"> decât zero, respectiv F </w:t>
      </w:r>
      <w:r>
        <w:rPr>
          <w:rFonts w:ascii="Times New Roman" w:hAnsi="Times New Roman" w:cs="Times New Roman"/>
          <w:sz w:val="24"/>
          <w:szCs w:val="24"/>
        </w:rPr>
        <w:t>&gt;</w:t>
      </w:r>
      <w:r w:rsidRPr="002C5C10">
        <w:rPr>
          <w:rFonts w:ascii="Times New Roman" w:hAnsi="Times New Roman" w:cs="Times New Roman"/>
          <w:sz w:val="24"/>
          <w:szCs w:val="24"/>
        </w:rPr>
        <w:t xml:space="preserve"> 0, operatorul sistemului/mijlocului de măsurare a gazelor naturale</w:t>
      </w:r>
      <w:r>
        <w:rPr>
          <w:rFonts w:ascii="Times New Roman" w:hAnsi="Times New Roman" w:cs="Times New Roman"/>
          <w:sz w:val="24"/>
          <w:szCs w:val="24"/>
        </w:rPr>
        <w:t xml:space="preserve"> stornează clientului final un volum de gaze naturale.</w:t>
      </w:r>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Volumul prevăzut la alin. (1) se calculează cu formula:</w:t>
      </w:r>
    </w:p>
    <w:p w:rsidR="00E611CC"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stornat procent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înreg 3</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100</m:t>
              </m:r>
            </m:den>
          </m:f>
        </m:oMath>
      </m:oMathPara>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A05F53">
        <w:rPr>
          <w:rFonts w:ascii="Times New Roman" w:hAnsi="Times New Roman" w:cs="Times New Roman"/>
          <w:i/>
          <w:sz w:val="24"/>
          <w:szCs w:val="24"/>
        </w:rPr>
        <w:t>V</w:t>
      </w:r>
      <w:r w:rsidRPr="00092315">
        <w:rPr>
          <w:rFonts w:ascii="Times New Roman" w:hAnsi="Times New Roman" w:cs="Times New Roman"/>
          <w:i/>
          <w:sz w:val="24"/>
          <w:szCs w:val="24"/>
          <w:vertAlign w:val="subscript"/>
        </w:rPr>
        <w:t>stornat</w:t>
      </w:r>
      <w:r w:rsidRPr="00A05F53">
        <w:rPr>
          <w:rFonts w:ascii="Times New Roman" w:hAnsi="Times New Roman" w:cs="Times New Roman"/>
          <w:i/>
          <w:sz w:val="24"/>
          <w:szCs w:val="24"/>
          <w:vertAlign w:val="subscript"/>
        </w:rPr>
        <w:t xml:space="preserve"> procent</w:t>
      </w:r>
      <w:r>
        <w:rPr>
          <w:rFonts w:ascii="Times New Roman" w:hAnsi="Times New Roman" w:cs="Times New Roman"/>
          <w:sz w:val="24"/>
          <w:szCs w:val="24"/>
        </w:rPr>
        <w:t xml:space="preserve"> – volumul de gaze naturale ce se stornează clientului final, </w:t>
      </w:r>
      <w:r w:rsidRPr="00A05F53">
        <w:rPr>
          <w:rFonts w:ascii="Times New Roman" w:hAnsi="Times New Roman" w:cs="Times New Roman"/>
          <w:sz w:val="24"/>
          <w:szCs w:val="24"/>
        </w:rPr>
        <w:t>[m</w:t>
      </w:r>
      <w:r w:rsidRPr="00A05F53">
        <w:rPr>
          <w:rFonts w:ascii="Times New Roman" w:hAnsi="Times New Roman" w:cs="Times New Roman"/>
          <w:sz w:val="24"/>
          <w:szCs w:val="24"/>
          <w:vertAlign w:val="superscript"/>
        </w:rPr>
        <w:t>3</w:t>
      </w:r>
      <w:r w:rsidRPr="00A05F53">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Pr>
          <w:rFonts w:ascii="Times New Roman" w:hAnsi="Times New Roman" w:cs="Times New Roman"/>
          <w:i/>
          <w:sz w:val="24"/>
          <w:szCs w:val="24"/>
        </w:rPr>
        <w:t>V</w:t>
      </w:r>
      <w:r>
        <w:rPr>
          <w:rFonts w:ascii="Times New Roman" w:hAnsi="Times New Roman" w:cs="Times New Roman"/>
          <w:i/>
          <w:sz w:val="24"/>
          <w:szCs w:val="24"/>
          <w:vertAlign w:val="subscript"/>
        </w:rPr>
        <w:t xml:space="preserve">inreg </w:t>
      </w:r>
      <w:r w:rsidRPr="00A05F53">
        <w:rPr>
          <w:rFonts w:ascii="Times New Roman" w:hAnsi="Times New Roman" w:cs="Times New Roman"/>
          <w:sz w:val="24"/>
          <w:szCs w:val="24"/>
          <w:vertAlign w:val="subscript"/>
        </w:rPr>
        <w:t>3</w:t>
      </w:r>
      <w:r>
        <w:rPr>
          <w:rFonts w:ascii="Times New Roman" w:hAnsi="Times New Roman" w:cs="Times New Roman"/>
          <w:sz w:val="24"/>
          <w:szCs w:val="24"/>
        </w:rPr>
        <w:t xml:space="preserve"> – volumul de gaze naturale înregistrat pe ultimele 3 luni, </w:t>
      </w:r>
      <w:r w:rsidRPr="002C5C10">
        <w:rPr>
          <w:rFonts w:ascii="Times New Roman" w:hAnsi="Times New Roman" w:cs="Times New Roman"/>
          <w:sz w:val="24"/>
          <w:szCs w:val="24"/>
        </w:rPr>
        <w:t>[m</w:t>
      </w:r>
      <w:r w:rsidRPr="002C5C10">
        <w:rPr>
          <w:rFonts w:ascii="Times New Roman" w:hAnsi="Times New Roman" w:cs="Times New Roman"/>
          <w:sz w:val="24"/>
          <w:szCs w:val="24"/>
          <w:vertAlign w:val="superscript"/>
        </w:rPr>
        <w:t>3</w:t>
      </w:r>
      <w:r w:rsidRPr="002C5C10">
        <w:rPr>
          <w:rFonts w:ascii="Times New Roman" w:hAnsi="Times New Roman" w:cs="Times New Roman"/>
          <w:sz w:val="24"/>
          <w:szCs w:val="24"/>
        </w:rPr>
        <w:t>]</w:t>
      </w:r>
      <w:r>
        <w:rPr>
          <w:rFonts w:ascii="Times New Roman" w:hAnsi="Times New Roman" w:cs="Times New Roman"/>
          <w:sz w:val="24"/>
          <w:szCs w:val="24"/>
        </w:rPr>
        <w:t>;</w:t>
      </w:r>
    </w:p>
    <w:p w:rsidR="00E611CC" w:rsidRPr="00A05F53" w:rsidRDefault="00E611CC" w:rsidP="00AD7EF0">
      <w:pPr>
        <w:pStyle w:val="ListParagraph"/>
        <w:numPr>
          <w:ilvl w:val="0"/>
          <w:numId w:val="44"/>
        </w:numPr>
        <w:spacing w:after="0" w:line="360" w:lineRule="auto"/>
        <w:jc w:val="both"/>
        <w:rPr>
          <w:rFonts w:ascii="Times New Roman" w:hAnsi="Times New Roman" w:cs="Times New Roman"/>
          <w:sz w:val="24"/>
          <w:szCs w:val="24"/>
        </w:rPr>
      </w:pPr>
      <w:r>
        <w:rPr>
          <w:rFonts w:ascii="Times New Roman" w:hAnsi="Times New Roman" w:cs="Times New Roman"/>
          <w:i/>
          <w:sz w:val="24"/>
          <w:szCs w:val="24"/>
        </w:rPr>
        <w:t xml:space="preserve">|F| – </w:t>
      </w:r>
      <w:r>
        <w:rPr>
          <w:rFonts w:ascii="Times New Roman" w:hAnsi="Times New Roman" w:cs="Times New Roman"/>
          <w:sz w:val="24"/>
          <w:szCs w:val="24"/>
        </w:rPr>
        <w:t xml:space="preserve">procentul prevăzut la art. 44, în modul, </w:t>
      </w:r>
      <w:r w:rsidRPr="002C5C10">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spacing w:after="0" w:line="360" w:lineRule="auto"/>
        <w:ind w:left="0"/>
        <w:jc w:val="both"/>
        <w:rPr>
          <w:rFonts w:ascii="Times New Roman" w:hAnsi="Times New Roman" w:cs="Times New Roman"/>
          <w:sz w:val="24"/>
          <w:szCs w:val="24"/>
        </w:rPr>
      </w:pPr>
    </w:p>
    <w:p w:rsidR="00E611CC" w:rsidRPr="00B07CA5"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B07CA5">
        <w:rPr>
          <w:rFonts w:ascii="Times New Roman" w:hAnsi="Times New Roman" w:cs="Times New Roman"/>
          <w:b/>
          <w:sz w:val="24"/>
          <w:szCs w:val="24"/>
        </w:rPr>
        <w:t>Recalcularea cantităților de gaze naturale în situația în care nu există informații certe despre perioada în care sistemul/mijlocul de măsurare a fost defect și nu a înregistrat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În situația în care istoricul de consum pe ultimii 3 ani nu este relevant sau clientul final </w:t>
      </w:r>
      <w:r w:rsidRPr="00147D9C">
        <w:rPr>
          <w:rFonts w:ascii="Times New Roman" w:hAnsi="Times New Roman" w:cs="Times New Roman"/>
          <w:sz w:val="24"/>
          <w:szCs w:val="24"/>
        </w:rPr>
        <w:t>aduce dovezi c</w:t>
      </w:r>
      <w:r>
        <w:rPr>
          <w:rFonts w:ascii="Times New Roman" w:hAnsi="Times New Roman" w:cs="Times New Roman"/>
          <w:sz w:val="24"/>
          <w:szCs w:val="24"/>
        </w:rPr>
        <w:t>ă</w:t>
      </w:r>
      <w:r w:rsidRPr="00147D9C">
        <w:rPr>
          <w:rFonts w:ascii="Times New Roman" w:hAnsi="Times New Roman" w:cs="Times New Roman"/>
          <w:sz w:val="24"/>
          <w:szCs w:val="24"/>
        </w:rPr>
        <w:t xml:space="preserve"> s-a</w:t>
      </w:r>
      <w:r>
        <w:rPr>
          <w:rFonts w:ascii="Times New Roman" w:hAnsi="Times New Roman" w:cs="Times New Roman"/>
          <w:sz w:val="24"/>
          <w:szCs w:val="24"/>
        </w:rPr>
        <w:t>u</w:t>
      </w:r>
      <w:r w:rsidRPr="00147D9C">
        <w:rPr>
          <w:rFonts w:ascii="Times New Roman" w:hAnsi="Times New Roman" w:cs="Times New Roman"/>
          <w:sz w:val="24"/>
          <w:szCs w:val="24"/>
        </w:rPr>
        <w:t xml:space="preserve"> modificat </w:t>
      </w:r>
      <w:r>
        <w:rPr>
          <w:rFonts w:ascii="Times New Roman" w:hAnsi="Times New Roman" w:cs="Times New Roman"/>
          <w:sz w:val="24"/>
          <w:szCs w:val="24"/>
        </w:rPr>
        <w:t>aparatele consumatoare de combustibili gazoși aflați în funcțiune ș</w:t>
      </w:r>
      <w:r w:rsidRPr="00147D9C">
        <w:rPr>
          <w:rFonts w:ascii="Times New Roman" w:hAnsi="Times New Roman" w:cs="Times New Roman"/>
          <w:sz w:val="24"/>
          <w:szCs w:val="24"/>
        </w:rPr>
        <w:t xml:space="preserve">i gradul lor de utilizare, se va recalcula </w:t>
      </w:r>
      <w:r>
        <w:rPr>
          <w:rFonts w:ascii="Times New Roman" w:hAnsi="Times New Roman" w:cs="Times New Roman"/>
          <w:sz w:val="24"/>
          <w:szCs w:val="24"/>
        </w:rPr>
        <w:t xml:space="preserve">un volum de gaze naturale </w:t>
      </w:r>
      <w:r w:rsidRPr="00147D9C">
        <w:rPr>
          <w:rFonts w:ascii="Times New Roman" w:hAnsi="Times New Roman" w:cs="Times New Roman"/>
          <w:sz w:val="24"/>
          <w:szCs w:val="24"/>
        </w:rPr>
        <w:t>pentru o perioada de maxim</w:t>
      </w:r>
      <w:r>
        <w:rPr>
          <w:rFonts w:ascii="Times New Roman" w:hAnsi="Times New Roman" w:cs="Times New Roman"/>
          <w:sz w:val="24"/>
          <w:szCs w:val="24"/>
        </w:rPr>
        <w:t>um</w:t>
      </w:r>
      <w:r w:rsidRPr="00147D9C">
        <w:rPr>
          <w:rFonts w:ascii="Times New Roman" w:hAnsi="Times New Roman" w:cs="Times New Roman"/>
          <w:sz w:val="24"/>
          <w:szCs w:val="24"/>
        </w:rPr>
        <w:t xml:space="preserve"> 3 luni pe baza unui debit mediu orar agreat de comun acord </w:t>
      </w:r>
      <w:r>
        <w:rPr>
          <w:rFonts w:ascii="Times New Roman" w:hAnsi="Times New Roman" w:cs="Times New Roman"/>
          <w:sz w:val="24"/>
          <w:szCs w:val="24"/>
        </w:rPr>
        <w:t>între părți.</w:t>
      </w:r>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Volumul de gaze prevăzut la alin. (1) se calculează cu formula:</w:t>
      </w:r>
    </w:p>
    <w:p w:rsidR="00E611CC" w:rsidRPr="00080F19" w:rsidRDefault="00EC184F" w:rsidP="00AD7EF0">
      <w:pPr>
        <w:pStyle w:val="ListParagraph"/>
        <w:spacing w:after="0" w:line="360" w:lineRule="auto"/>
        <w:ind w:left="0"/>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mediu</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defect</m:t>
              </m:r>
            </m:sub>
          </m:sSub>
        </m:oMath>
      </m:oMathPara>
    </w:p>
    <w:p w:rsidR="00E611CC" w:rsidRDefault="00E611CC" w:rsidP="00AD7EF0">
      <w:pPr>
        <w:pStyle w:val="ListParagraph"/>
        <w:spacing w:after="0" w:line="360" w:lineRule="auto"/>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9B199F">
        <w:rPr>
          <w:rFonts w:ascii="Times New Roman" w:hAnsi="Times New Roman" w:cs="Times New Roman"/>
          <w:i/>
          <w:sz w:val="24"/>
          <w:szCs w:val="24"/>
        </w:rPr>
        <w:t>V</w:t>
      </w:r>
      <w:r w:rsidRPr="009B199F">
        <w:rPr>
          <w:rFonts w:ascii="Times New Roman" w:hAnsi="Times New Roman" w:cs="Times New Roman"/>
          <w:i/>
          <w:sz w:val="24"/>
          <w:szCs w:val="24"/>
          <w:vertAlign w:val="subscript"/>
        </w:rPr>
        <w:t>facturat</w:t>
      </w:r>
      <w:r>
        <w:rPr>
          <w:rFonts w:ascii="Times New Roman" w:hAnsi="Times New Roman" w:cs="Times New Roman"/>
          <w:sz w:val="24"/>
          <w:szCs w:val="24"/>
        </w:rPr>
        <w:t xml:space="preserve"> – volumul de gaze naturale ce se facturează, </w:t>
      </w:r>
      <w:r w:rsidRPr="00C511AD">
        <w:rPr>
          <w:rFonts w:ascii="Times New Roman" w:hAnsi="Times New Roman" w:cs="Times New Roman"/>
          <w:sz w:val="24"/>
          <w:szCs w:val="24"/>
        </w:rPr>
        <w:t>[m</w:t>
      </w:r>
      <w:r w:rsidRPr="00C511AD">
        <w:rPr>
          <w:rFonts w:ascii="Times New Roman" w:hAnsi="Times New Roman" w:cs="Times New Roman"/>
          <w:sz w:val="24"/>
          <w:szCs w:val="24"/>
          <w:vertAlign w:val="superscript"/>
        </w:rPr>
        <w:t>3</w:t>
      </w:r>
      <w:r w:rsidRPr="00C511AD">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9B199F">
        <w:rPr>
          <w:rFonts w:ascii="Times New Roman" w:hAnsi="Times New Roman" w:cs="Times New Roman"/>
          <w:i/>
          <w:sz w:val="24"/>
          <w:szCs w:val="24"/>
        </w:rPr>
        <w:t>Q</w:t>
      </w:r>
      <w:r w:rsidRPr="009B199F">
        <w:rPr>
          <w:rFonts w:ascii="Times New Roman" w:hAnsi="Times New Roman" w:cs="Times New Roman"/>
          <w:i/>
          <w:sz w:val="24"/>
          <w:szCs w:val="24"/>
          <w:vertAlign w:val="subscript"/>
        </w:rPr>
        <w:t>mediu</w:t>
      </w:r>
      <w:r>
        <w:rPr>
          <w:rFonts w:ascii="Times New Roman" w:hAnsi="Times New Roman" w:cs="Times New Roman"/>
          <w:sz w:val="24"/>
          <w:szCs w:val="24"/>
        </w:rPr>
        <w:t xml:space="preserve"> -  debitul mediu orar de gaze naturale stabilit de comun acord între părți, </w:t>
      </w:r>
      <w:r w:rsidRPr="00C511AD">
        <w:rPr>
          <w:rFonts w:ascii="Times New Roman" w:hAnsi="Times New Roman" w:cs="Times New Roman"/>
          <w:sz w:val="24"/>
          <w:szCs w:val="24"/>
        </w:rPr>
        <w:t>[m</w:t>
      </w:r>
      <w:r w:rsidRPr="00C511AD">
        <w:rPr>
          <w:rFonts w:ascii="Times New Roman" w:hAnsi="Times New Roman" w:cs="Times New Roman"/>
          <w:sz w:val="24"/>
          <w:szCs w:val="24"/>
          <w:vertAlign w:val="superscript"/>
        </w:rPr>
        <w:t>3</w:t>
      </w:r>
      <w:r>
        <w:rPr>
          <w:rFonts w:ascii="Times New Roman" w:hAnsi="Times New Roman" w:cs="Times New Roman"/>
          <w:sz w:val="24"/>
          <w:szCs w:val="24"/>
        </w:rPr>
        <w:t>/h</w:t>
      </w:r>
      <w:r w:rsidRPr="00C511AD">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9B199F">
        <w:rPr>
          <w:rFonts w:ascii="Times New Roman" w:hAnsi="Times New Roman" w:cs="Times New Roman"/>
          <w:i/>
          <w:sz w:val="24"/>
          <w:szCs w:val="24"/>
        </w:rPr>
        <w:t>t</w:t>
      </w:r>
      <w:r w:rsidRPr="009B199F">
        <w:rPr>
          <w:rFonts w:ascii="Times New Roman" w:hAnsi="Times New Roman" w:cs="Times New Roman"/>
          <w:i/>
          <w:sz w:val="24"/>
          <w:szCs w:val="24"/>
          <w:vertAlign w:val="subscript"/>
        </w:rPr>
        <w:t>defect</w:t>
      </w:r>
      <w:r>
        <w:rPr>
          <w:rFonts w:ascii="Times New Roman" w:hAnsi="Times New Roman" w:cs="Times New Roman"/>
          <w:sz w:val="24"/>
          <w:szCs w:val="24"/>
        </w:rPr>
        <w:t xml:space="preserve"> – timpul în care sistemul/mijlocul de măsurare a fost defect, [h].</w:t>
      </w:r>
    </w:p>
    <w:p w:rsidR="00E611CC" w:rsidRDefault="00E611CC" w:rsidP="00AD7EF0">
      <w:pPr>
        <w:spacing w:after="0" w:line="360" w:lineRule="auto"/>
        <w:jc w:val="both"/>
        <w:rPr>
          <w:rFonts w:ascii="Times New Roman" w:hAnsi="Times New Roman" w:cs="Times New Roman"/>
          <w:sz w:val="24"/>
          <w:szCs w:val="24"/>
        </w:rPr>
      </w:pPr>
    </w:p>
    <w:p w:rsidR="00E611CC" w:rsidRPr="00380114"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380114">
        <w:rPr>
          <w:rFonts w:ascii="Times New Roman" w:hAnsi="Times New Roman" w:cs="Times New Roman"/>
          <w:b/>
          <w:sz w:val="24"/>
          <w:szCs w:val="24"/>
        </w:rPr>
        <w:t>Recalcularea cantităților de gaze naturale în baza informațiilor deținute de arhivă</w:t>
      </w:r>
    </w:p>
    <w:p w:rsidR="00E611CC" w:rsidRPr="0020022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20022C">
        <w:rPr>
          <w:rFonts w:ascii="Times New Roman" w:hAnsi="Times New Roman" w:cs="Times New Roman"/>
          <w:sz w:val="24"/>
          <w:szCs w:val="24"/>
        </w:rPr>
        <w:t>(1) Recalcularea cantităților de gaze naturale se realizează de operatorul sistemului/mijlocului de măsurare a gazelor naturale pentru întreaga perioadă în care există informații certe privind durata defecțiunii și parametrii de livrare ai gazelor naturale</w:t>
      </w:r>
      <w:r>
        <w:rPr>
          <w:rFonts w:ascii="Times New Roman" w:hAnsi="Times New Roman" w:cs="Times New Roman"/>
          <w:sz w:val="24"/>
          <w:szCs w:val="24"/>
        </w:rPr>
        <w:t>, respectiv</w:t>
      </w:r>
      <w:r w:rsidRPr="0020022C">
        <w:rPr>
          <w:rFonts w:ascii="Times New Roman" w:hAnsi="Times New Roman" w:cs="Times New Roman"/>
          <w:sz w:val="24"/>
          <w:szCs w:val="24"/>
        </w:rPr>
        <w:t xml:space="preserve"> presiune</w:t>
      </w:r>
      <w:r>
        <w:rPr>
          <w:rFonts w:ascii="Times New Roman" w:hAnsi="Times New Roman" w:cs="Times New Roman"/>
          <w:sz w:val="24"/>
          <w:szCs w:val="24"/>
        </w:rPr>
        <w:t>a</w:t>
      </w:r>
      <w:r w:rsidRPr="0020022C">
        <w:rPr>
          <w:rFonts w:ascii="Times New Roman" w:hAnsi="Times New Roman" w:cs="Times New Roman"/>
          <w:sz w:val="24"/>
          <w:szCs w:val="24"/>
        </w:rPr>
        <w:t>, temperatura etc.</w:t>
      </w:r>
      <w:r>
        <w:rPr>
          <w:rFonts w:ascii="Times New Roman" w:hAnsi="Times New Roman" w:cs="Times New Roman"/>
          <w:sz w:val="24"/>
          <w:szCs w:val="24"/>
        </w:rPr>
        <w:t>,</w:t>
      </w:r>
      <w:r w:rsidRPr="0020022C">
        <w:rPr>
          <w:rFonts w:ascii="Times New Roman" w:hAnsi="Times New Roman" w:cs="Times New Roman"/>
          <w:sz w:val="24"/>
          <w:szCs w:val="24"/>
        </w:rPr>
        <w:t xml:space="preserve"> din arhivele orare/zilnice/lunare extrase din memoria convertoarelor electronice/calculatoarelor de debit.</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sidRPr="000634F3">
        <w:rPr>
          <w:rFonts w:ascii="Times New Roman" w:hAnsi="Times New Roman" w:cs="Times New Roman"/>
          <w:sz w:val="24"/>
          <w:szCs w:val="24"/>
        </w:rPr>
        <w:t>(</w:t>
      </w:r>
      <w:r>
        <w:rPr>
          <w:rFonts w:ascii="Times New Roman" w:hAnsi="Times New Roman" w:cs="Times New Roman"/>
          <w:sz w:val="24"/>
          <w:szCs w:val="24"/>
        </w:rPr>
        <w:t>2</w:t>
      </w:r>
      <w:r w:rsidRPr="000634F3">
        <w:rPr>
          <w:rFonts w:ascii="Times New Roman" w:hAnsi="Times New Roman" w:cs="Times New Roman"/>
          <w:sz w:val="24"/>
          <w:szCs w:val="24"/>
        </w:rPr>
        <w:t>) Pentru recalcularea cantităților de gaze naturale, pe baza informațiilor din arhiva prevăzută la alin. (</w:t>
      </w:r>
      <w:r>
        <w:rPr>
          <w:rFonts w:ascii="Times New Roman" w:hAnsi="Times New Roman" w:cs="Times New Roman"/>
          <w:sz w:val="24"/>
          <w:szCs w:val="24"/>
        </w:rPr>
        <w:t>1</w:t>
      </w:r>
      <w:r w:rsidRPr="000634F3">
        <w:rPr>
          <w:rFonts w:ascii="Times New Roman" w:hAnsi="Times New Roman" w:cs="Times New Roman"/>
          <w:sz w:val="24"/>
          <w:szCs w:val="24"/>
        </w:rPr>
        <w:t>) se iau în vedere perioadele relevante în care sistemul/mijlocul de măsurare a funcționat normal – ore/zile/luni, astfel încât valoarea recalculată să fie cât mai reală.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w:t>
      </w:r>
      <w:r w:rsidRPr="000634F3">
        <w:rPr>
          <w:rFonts w:ascii="Times New Roman" w:hAnsi="Times New Roman" w:cs="Times New Roman"/>
          <w:sz w:val="24"/>
          <w:szCs w:val="24"/>
        </w:rPr>
        <w:t xml:space="preserve">olumul convertit recalculat de gaze naturale în funcție de debitul mediu orar din arhiva convertorului/calculatorului de debit </w:t>
      </w:r>
      <w:r>
        <w:rPr>
          <w:rFonts w:ascii="Times New Roman" w:hAnsi="Times New Roman" w:cs="Times New Roman"/>
          <w:sz w:val="24"/>
          <w:szCs w:val="24"/>
        </w:rPr>
        <w:t xml:space="preserve">se calculează cu </w:t>
      </w:r>
      <w:r w:rsidRPr="000634F3">
        <w:rPr>
          <w:rFonts w:ascii="Times New Roman" w:hAnsi="Times New Roman" w:cs="Times New Roman"/>
          <w:sz w:val="24"/>
          <w:szCs w:val="24"/>
        </w:rPr>
        <w:t>formula:</w:t>
      </w:r>
    </w:p>
    <w:p w:rsidR="00E611CC" w:rsidRPr="000634F3" w:rsidRDefault="00EC184F" w:rsidP="00AD7EF0">
      <w:pPr>
        <w:pStyle w:val="ListParagraph"/>
        <w:spacing w:after="0" w:line="360" w:lineRule="auto"/>
        <w:ind w:left="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cr</m:t>
              </m:r>
            </m:sub>
          </m:sSub>
          <m:r>
            <w:rPr>
              <w:rFonts w:ascii="Cambria Math"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med</m:t>
              </m:r>
            </m:sub>
          </m:sSub>
          <m:r>
            <w:rPr>
              <w:rFonts w:ascii="Cambria Math" w:hAnsi="Cambria Math" w:cs="Times New Roman"/>
              <w:sz w:val="24"/>
              <w:szCs w:val="24"/>
            </w:rPr>
            <m:t>×t</m:t>
          </m:r>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 xml:space="preserve">unde: </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cr</w:t>
      </w:r>
      <w:r w:rsidRPr="000634F3">
        <w:rPr>
          <w:rFonts w:ascii="Times New Roman" w:hAnsi="Times New Roman" w:cs="Times New Roman"/>
          <w:sz w:val="24"/>
          <w:szCs w:val="24"/>
          <w:vertAlign w:val="subscript"/>
        </w:rPr>
        <w:t xml:space="preserve"> </w:t>
      </w:r>
      <w:r w:rsidRPr="000634F3">
        <w:rPr>
          <w:rFonts w:ascii="Times New Roman" w:hAnsi="Times New Roman" w:cs="Times New Roman"/>
          <w:sz w:val="24"/>
          <w:szCs w:val="24"/>
        </w:rPr>
        <w:t>- volumul convertit recalculat de gaze naturale, în condiții standard de presiune și temperatură,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Q</w:t>
      </w:r>
      <w:r w:rsidRPr="000634F3">
        <w:rPr>
          <w:rFonts w:ascii="Times New Roman" w:hAnsi="Times New Roman" w:cs="Times New Roman"/>
          <w:i/>
          <w:sz w:val="24"/>
          <w:szCs w:val="24"/>
          <w:vertAlign w:val="subscript"/>
        </w:rPr>
        <w:t>med</w:t>
      </w:r>
      <w:r w:rsidRPr="000634F3">
        <w:rPr>
          <w:rFonts w:ascii="Times New Roman" w:hAnsi="Times New Roman" w:cs="Times New Roman"/>
          <w:sz w:val="24"/>
          <w:szCs w:val="24"/>
        </w:rPr>
        <w:t xml:space="preserve"> - debitul mediu orar rezultat din arhivă, în condiții standard de presiune și temperatură,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/h];</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 xml:space="preserve">t </w:t>
      </w:r>
      <w:r w:rsidRPr="000634F3">
        <w:rPr>
          <w:rFonts w:ascii="Times New Roman" w:hAnsi="Times New Roman" w:cs="Times New Roman"/>
          <w:sz w:val="24"/>
          <w:szCs w:val="24"/>
        </w:rPr>
        <w:t>- timpul în care nu s-a înregistrat volumul convertit rezultat din arhivă, [h].</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w:t>
      </w:r>
      <w:r w:rsidRPr="000634F3">
        <w:rPr>
          <w:rFonts w:ascii="Times New Roman" w:hAnsi="Times New Roman" w:cs="Times New Roman"/>
          <w:sz w:val="24"/>
          <w:szCs w:val="24"/>
        </w:rPr>
        <w:t xml:space="preserve"> convertit recalculat de gaze naturale în funcție de volumul neconvertit înregistrat de convertor/calculator de debit în regim de alarmă sau volumul neconvertit înregistrat de contor dar neînregistrat de convertor/calculatorul de debit </w:t>
      </w:r>
      <w:r>
        <w:rPr>
          <w:rFonts w:ascii="Times New Roman" w:hAnsi="Times New Roman" w:cs="Times New Roman"/>
          <w:sz w:val="24"/>
          <w:szCs w:val="24"/>
        </w:rPr>
        <w:t xml:space="preserve">se calculează cu </w:t>
      </w:r>
      <w:r w:rsidRPr="000634F3">
        <w:rPr>
          <w:rFonts w:ascii="Times New Roman" w:hAnsi="Times New Roman" w:cs="Times New Roman"/>
          <w:sz w:val="24"/>
          <w:szCs w:val="24"/>
        </w:rPr>
        <w:t>formula:</w:t>
      </w:r>
    </w:p>
    <w:p w:rsidR="00E611CC" w:rsidRPr="000634F3" w:rsidRDefault="00EC184F" w:rsidP="00AD7EF0">
      <w:pPr>
        <w:pStyle w:val="ListParagraph"/>
        <w:spacing w:after="0" w:line="360" w:lineRule="auto"/>
        <w:ind w:left="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cr</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n/al</m:t>
              </m:r>
            </m:sub>
          </m:sSub>
          <m:r>
            <w:rPr>
              <w:rFonts w:ascii="Cambria Math" w:hAnsi="Cambria Math" w:cs="Times New Roman"/>
              <w:sz w:val="24"/>
              <w:szCs w:val="24"/>
            </w:rPr>
            <m:t>×C</m:t>
          </m:r>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unde:</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cr</w:t>
      </w:r>
      <w:r w:rsidRPr="000634F3">
        <w:rPr>
          <w:rFonts w:ascii="Times New Roman" w:hAnsi="Times New Roman" w:cs="Times New Roman"/>
          <w:sz w:val="24"/>
          <w:szCs w:val="24"/>
        </w:rPr>
        <w:t xml:space="preserve"> - volumul convertit recalculat de gaze naturale, în condiții standard de presiune și temperatură,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n/al</w:t>
      </w:r>
      <w:r w:rsidRPr="000634F3">
        <w:rPr>
          <w:rFonts w:ascii="Times New Roman" w:hAnsi="Times New Roman" w:cs="Times New Roman"/>
          <w:sz w:val="24"/>
          <w:szCs w:val="24"/>
        </w:rPr>
        <w:t xml:space="preserve"> - volumul neconvertit de gaze naturale neînregistrat de convertor/calculator de debit sau volum neconvertit de gaze naturale înregistrat de convertor/calculator de debit în regim de alarmă rezultat din arhivă,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C</w:t>
      </w:r>
      <w:r w:rsidRPr="000634F3">
        <w:rPr>
          <w:rFonts w:ascii="Times New Roman" w:hAnsi="Times New Roman" w:cs="Times New Roman"/>
          <w:sz w:val="24"/>
          <w:szCs w:val="24"/>
        </w:rPr>
        <w:t xml:space="preserve"> - coeficientul mediu de conversie conform înregistrărilor din arhivă.</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w:t>
      </w:r>
      <w:r w:rsidRPr="000634F3">
        <w:rPr>
          <w:rFonts w:ascii="Times New Roman" w:hAnsi="Times New Roman" w:cs="Times New Roman"/>
          <w:sz w:val="24"/>
          <w:szCs w:val="24"/>
        </w:rPr>
        <w:t xml:space="preserve">olumul convertit recalculat de gaze naturale în funcție de volumul convertit înregistrat nejustificat de convertor/calculator de debit, respectiv fluctuația gazelor naturale pe conductă sau valoarea de impuls eronată, </w:t>
      </w:r>
      <w:r>
        <w:rPr>
          <w:rFonts w:ascii="Times New Roman" w:hAnsi="Times New Roman" w:cs="Times New Roman"/>
          <w:sz w:val="24"/>
          <w:szCs w:val="24"/>
        </w:rPr>
        <w:t>se calculează cu</w:t>
      </w:r>
      <w:r w:rsidRPr="000634F3">
        <w:rPr>
          <w:rFonts w:ascii="Times New Roman" w:hAnsi="Times New Roman" w:cs="Times New Roman"/>
          <w:sz w:val="24"/>
          <w:szCs w:val="24"/>
        </w:rPr>
        <w:t xml:space="preserve"> formula:</w:t>
      </w:r>
    </w:p>
    <w:p w:rsidR="00E611CC" w:rsidRPr="000634F3" w:rsidRDefault="00EC184F" w:rsidP="00AD7EF0">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cr</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nin</m:t>
              </m:r>
            </m:sub>
          </m:sSub>
          <m:r>
            <w:rPr>
              <w:rFonts w:ascii="Cambria Math" w:hAnsi="Cambria Math" w:cs="Times New Roman"/>
              <w:sz w:val="24"/>
              <w:szCs w:val="24"/>
            </w:rPr>
            <m:t>)×C</m:t>
          </m:r>
        </m:oMath>
      </m:oMathPara>
    </w:p>
    <w:p w:rsidR="00E611CC" w:rsidRPr="000634F3" w:rsidRDefault="00E611CC" w:rsidP="00AD7EF0">
      <w:pPr>
        <w:spacing w:after="0" w:line="360" w:lineRule="auto"/>
        <w:jc w:val="both"/>
        <w:rPr>
          <w:rFonts w:ascii="Times New Roman" w:hAnsi="Times New Roman" w:cs="Times New Roman"/>
          <w:sz w:val="24"/>
          <w:szCs w:val="24"/>
        </w:rPr>
      </w:pPr>
      <w:r w:rsidRPr="000634F3">
        <w:rPr>
          <w:rFonts w:ascii="Times New Roman" w:hAnsi="Times New Roman" w:cs="Times New Roman"/>
          <w:sz w:val="24"/>
          <w:szCs w:val="24"/>
        </w:rPr>
        <w:t xml:space="preserve">unde: </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cr</w:t>
      </w:r>
      <w:r w:rsidRPr="000634F3">
        <w:rPr>
          <w:rFonts w:ascii="Times New Roman" w:hAnsi="Times New Roman" w:cs="Times New Roman"/>
          <w:sz w:val="24"/>
          <w:szCs w:val="24"/>
        </w:rPr>
        <w:t xml:space="preserve"> - volumul convertit recalculat de gaze naturale, în condiții standard de presiune și temperatură,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ni</w:t>
      </w:r>
      <w:r w:rsidRPr="000634F3">
        <w:rPr>
          <w:rFonts w:ascii="Times New Roman" w:hAnsi="Times New Roman" w:cs="Times New Roman"/>
          <w:sz w:val="24"/>
          <w:szCs w:val="24"/>
        </w:rPr>
        <w:t xml:space="preserve"> - volumul neconvertit de gaze naturale înregistrat de convertor/calculator de debit,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V</w:t>
      </w:r>
      <w:r w:rsidRPr="000634F3">
        <w:rPr>
          <w:rFonts w:ascii="Times New Roman" w:hAnsi="Times New Roman" w:cs="Times New Roman"/>
          <w:i/>
          <w:sz w:val="24"/>
          <w:szCs w:val="24"/>
          <w:vertAlign w:val="subscript"/>
        </w:rPr>
        <w:t>nin</w:t>
      </w:r>
      <w:r w:rsidRPr="000634F3">
        <w:rPr>
          <w:rFonts w:ascii="Times New Roman" w:hAnsi="Times New Roman" w:cs="Times New Roman"/>
          <w:sz w:val="24"/>
          <w:szCs w:val="24"/>
        </w:rPr>
        <w:t xml:space="preserve"> - volumul neconvertit de gaze naturale înregistrat nejustificat de convertor/calculatorul de debit, [m</w:t>
      </w:r>
      <w:r w:rsidRPr="000634F3">
        <w:rPr>
          <w:rFonts w:ascii="Times New Roman" w:hAnsi="Times New Roman" w:cs="Times New Roman"/>
          <w:sz w:val="24"/>
          <w:szCs w:val="24"/>
          <w:vertAlign w:val="superscript"/>
        </w:rPr>
        <w:t>3</w:t>
      </w:r>
      <w:r w:rsidRPr="000634F3">
        <w:rPr>
          <w:rFonts w:ascii="Times New Roman" w:hAnsi="Times New Roman" w:cs="Times New Roman"/>
          <w:sz w:val="24"/>
          <w:szCs w:val="24"/>
        </w:rPr>
        <w:t>];</w:t>
      </w:r>
    </w:p>
    <w:p w:rsidR="00E611CC" w:rsidRPr="000634F3"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0634F3">
        <w:rPr>
          <w:rFonts w:ascii="Times New Roman" w:hAnsi="Times New Roman" w:cs="Times New Roman"/>
          <w:i/>
          <w:sz w:val="24"/>
          <w:szCs w:val="24"/>
        </w:rPr>
        <w:t>C</w:t>
      </w:r>
      <w:r w:rsidRPr="000634F3">
        <w:rPr>
          <w:rFonts w:ascii="Times New Roman" w:hAnsi="Times New Roman" w:cs="Times New Roman"/>
          <w:sz w:val="24"/>
          <w:szCs w:val="24"/>
        </w:rPr>
        <w:t xml:space="preserve"> - coeficientul mediu de conversie conform înregistrărilor din arhivă în perioada respectivă. </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nu există informații certe privind perioada de manifestare a defecțiunii și valorile parametrilor de livrare ai gazelor naturale, recalcularea cantităților de gaze naturale se realizează în funcție de consumurile medii înregistrate în perioade similare din ultimii 3 ani.</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situația în care mijlocul/sistemul de măsurare este constatat defect iar clientul este unul nou, recalcularea cantităților de gaze naturale se poate realiza conform profilului de consum încheiat de clientul final în contractul de furnizare a gazelor naturale.</w:t>
      </w:r>
    </w:p>
    <w:p w:rsidR="00E611CC" w:rsidRDefault="00E611CC" w:rsidP="00AD7EF0">
      <w:pPr>
        <w:pStyle w:val="ListParagraph"/>
        <w:spacing w:after="0" w:line="360" w:lineRule="auto"/>
        <w:ind w:left="0"/>
        <w:jc w:val="both"/>
        <w:rPr>
          <w:rFonts w:ascii="Times New Roman" w:hAnsi="Times New Roman" w:cs="Times New Roman"/>
          <w:sz w:val="24"/>
          <w:szCs w:val="24"/>
        </w:rPr>
      </w:pPr>
    </w:p>
    <w:p w:rsidR="006656C0" w:rsidRDefault="006656C0" w:rsidP="00AD7EF0">
      <w:pPr>
        <w:pStyle w:val="ListParagraph"/>
        <w:spacing w:after="0" w:line="360" w:lineRule="auto"/>
        <w:ind w:left="0"/>
        <w:jc w:val="both"/>
        <w:rPr>
          <w:rFonts w:ascii="Times New Roman" w:hAnsi="Times New Roman" w:cs="Times New Roman"/>
          <w:sz w:val="24"/>
          <w:szCs w:val="24"/>
        </w:rPr>
      </w:pPr>
    </w:p>
    <w:p w:rsidR="006656C0" w:rsidRDefault="006656C0" w:rsidP="00AD7EF0">
      <w:pPr>
        <w:pStyle w:val="ListParagraph"/>
        <w:spacing w:after="0" w:line="360" w:lineRule="auto"/>
        <w:ind w:left="0"/>
        <w:jc w:val="both"/>
        <w:rPr>
          <w:rFonts w:ascii="Times New Roman" w:hAnsi="Times New Roman" w:cs="Times New Roman"/>
          <w:sz w:val="24"/>
          <w:szCs w:val="24"/>
        </w:rPr>
      </w:pPr>
    </w:p>
    <w:p w:rsidR="006656C0" w:rsidRPr="000634F3" w:rsidRDefault="006656C0" w:rsidP="00AD7EF0">
      <w:pPr>
        <w:pStyle w:val="ListParagraph"/>
        <w:spacing w:after="0" w:line="360" w:lineRule="auto"/>
        <w:ind w:left="0"/>
        <w:jc w:val="both"/>
        <w:rPr>
          <w:rFonts w:ascii="Times New Roman" w:hAnsi="Times New Roman" w:cs="Times New Roman"/>
          <w:sz w:val="24"/>
          <w:szCs w:val="24"/>
        </w:rPr>
      </w:pPr>
    </w:p>
    <w:p w:rsidR="00E611CC" w:rsidRPr="006B1E36" w:rsidRDefault="00E611CC" w:rsidP="00AD7EF0">
      <w:pPr>
        <w:pStyle w:val="ListParagraph"/>
        <w:numPr>
          <w:ilvl w:val="0"/>
          <w:numId w:val="68"/>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b/>
          <w:sz w:val="24"/>
          <w:szCs w:val="24"/>
        </w:rPr>
        <w:t>Recalcularea cantităților de gaze naturale pentru defecțiunile cu privire la contorul mecanic blocat „pe deschis” și convertorul electronic/calculator de debit corespunzător</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0634F3">
        <w:rPr>
          <w:rFonts w:ascii="Times New Roman" w:hAnsi="Times New Roman" w:cs="Times New Roman"/>
          <w:sz w:val="24"/>
          <w:szCs w:val="24"/>
        </w:rPr>
        <w:t>Recalcularea cantităților de gaze naturale pentru defecțiunile cu privire la contorul mecanic blocat „pe deschis” și convertorul electronic/calculator de debit corespunzător se realizează pe baza înregistrărilor orare/zilnice/lunare din arhiva convertorului/calculatorului de debit</w:t>
      </w:r>
      <w:r>
        <w:rPr>
          <w:rFonts w:ascii="Times New Roman" w:hAnsi="Times New Roman" w:cs="Times New Roman"/>
          <w:sz w:val="24"/>
          <w:szCs w:val="24"/>
        </w:rPr>
        <w:t>.</w:t>
      </w:r>
    </w:p>
    <w:p w:rsidR="00E611CC" w:rsidRPr="000634F3"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Din arhiva prevăzută la alin. (1)</w:t>
      </w:r>
      <w:r w:rsidRPr="000634F3">
        <w:rPr>
          <w:rFonts w:ascii="Times New Roman" w:hAnsi="Times New Roman" w:cs="Times New Roman"/>
          <w:sz w:val="24"/>
          <w:szCs w:val="24"/>
        </w:rPr>
        <w:t xml:space="preserve"> se poate identifica:</w:t>
      </w:r>
    </w:p>
    <w:p w:rsidR="00E611CC" w:rsidRPr="000634F3" w:rsidRDefault="00E611CC" w:rsidP="00AD7EF0">
      <w:pPr>
        <w:pStyle w:val="ListParagraph"/>
        <w:numPr>
          <w:ilvl w:val="0"/>
          <w:numId w:val="66"/>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momentul în care consumul a scăzut la 0, respectiv „s-a blocat contorul”;</w:t>
      </w:r>
    </w:p>
    <w:p w:rsidR="00E611CC" w:rsidRPr="000634F3" w:rsidRDefault="00E611CC" w:rsidP="00AD7EF0">
      <w:pPr>
        <w:pStyle w:val="ListParagraph"/>
        <w:numPr>
          <w:ilvl w:val="0"/>
          <w:numId w:val="66"/>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debitele orare de gaze naturale din perioada premergătoare blocajului contorului.</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În funcție de durata blocajului</w:t>
      </w:r>
      <w:r>
        <w:rPr>
          <w:rFonts w:ascii="Times New Roman" w:hAnsi="Times New Roman" w:cs="Times New Roman"/>
          <w:sz w:val="24"/>
          <w:szCs w:val="24"/>
        </w:rPr>
        <w:t>, respectiv de</w:t>
      </w:r>
      <w:r w:rsidRPr="000634F3">
        <w:rPr>
          <w:rFonts w:ascii="Times New Roman" w:hAnsi="Times New Roman" w:cs="Times New Roman"/>
          <w:sz w:val="24"/>
          <w:szCs w:val="24"/>
        </w:rPr>
        <w:t xml:space="preserve"> timpul în care nu s-a înregistrat volumul convertit de gaze naturale, se stabilește debitul mediu orar - </w:t>
      </w:r>
      <w:r w:rsidRPr="000634F3">
        <w:rPr>
          <w:rFonts w:ascii="Times New Roman" w:hAnsi="Times New Roman" w:cs="Times New Roman"/>
          <w:i/>
          <w:sz w:val="24"/>
          <w:szCs w:val="24"/>
        </w:rPr>
        <w:t>Q</w:t>
      </w:r>
      <w:r w:rsidRPr="000634F3">
        <w:rPr>
          <w:rFonts w:ascii="Times New Roman" w:hAnsi="Times New Roman" w:cs="Times New Roman"/>
          <w:i/>
          <w:sz w:val="24"/>
          <w:szCs w:val="24"/>
          <w:vertAlign w:val="subscript"/>
        </w:rPr>
        <w:t>med</w:t>
      </w:r>
      <w:r w:rsidRPr="000634F3">
        <w:rPr>
          <w:rFonts w:ascii="Times New Roman" w:hAnsi="Times New Roman" w:cs="Times New Roman"/>
          <w:sz w:val="24"/>
          <w:szCs w:val="24"/>
        </w:rPr>
        <w:t xml:space="preserve"> pentru o perioada:</w:t>
      </w:r>
    </w:p>
    <w:p w:rsidR="00E611CC" w:rsidRPr="000634F3" w:rsidRDefault="00E611CC" w:rsidP="00AD7EF0">
      <w:pPr>
        <w:pStyle w:val="ListParagraph"/>
        <w:numPr>
          <w:ilvl w:val="0"/>
          <w:numId w:val="6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similară din săptămâna/luna precedentă în care contorul a funcționat normal;</w:t>
      </w:r>
    </w:p>
    <w:p w:rsidR="00E611CC" w:rsidRPr="000634F3" w:rsidRDefault="00E611CC" w:rsidP="00AD7EF0">
      <w:pPr>
        <w:pStyle w:val="ListParagraph"/>
        <w:numPr>
          <w:ilvl w:val="0"/>
          <w:numId w:val="67"/>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de 7, 10, 15, 30 zile sau alt interval relevant din perioada în care contorul a funcționat normal și există înregistrări în arhiva convertorului/calculatorului de debit.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0634F3">
        <w:rPr>
          <w:rFonts w:ascii="Times New Roman" w:hAnsi="Times New Roman" w:cs="Times New Roman"/>
          <w:sz w:val="24"/>
          <w:szCs w:val="24"/>
        </w:rPr>
        <w:t xml:space="preserve">Durata blocajului, prevăzut </w:t>
      </w:r>
      <w:r w:rsidRPr="00D97925">
        <w:rPr>
          <w:rFonts w:ascii="Times New Roman" w:hAnsi="Times New Roman" w:cs="Times New Roman"/>
          <w:sz w:val="24"/>
          <w:szCs w:val="24"/>
        </w:rPr>
        <w:t>la art. 55, este timpul</w:t>
      </w:r>
      <w:r w:rsidRPr="000634F3">
        <w:rPr>
          <w:rFonts w:ascii="Times New Roman" w:hAnsi="Times New Roman" w:cs="Times New Roman"/>
          <w:sz w:val="24"/>
          <w:szCs w:val="24"/>
        </w:rPr>
        <w:t xml:space="preserve"> scurs de la apariția blocajului și până la înlocuirea contorului defect, inclusiv perioada de înlocuire dacă s-au livrat gaze naturale pe ocolitor. </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 de gaze naturale care trebuie facturat, aferent perioadei</w:t>
      </w:r>
      <w:r w:rsidRPr="000634F3">
        <w:rPr>
          <w:rFonts w:ascii="Times New Roman" w:hAnsi="Times New Roman" w:cs="Times New Roman"/>
          <w:sz w:val="24"/>
          <w:szCs w:val="24"/>
        </w:rPr>
        <w:t xml:space="preserve"> în care contorul a fost blocat „pe deschis” se calculează cu formula</w:t>
      </w:r>
      <w:r>
        <w:rPr>
          <w:rFonts w:ascii="Times New Roman" w:hAnsi="Times New Roman" w:cs="Times New Roman"/>
          <w:sz w:val="24"/>
          <w:szCs w:val="24"/>
        </w:rPr>
        <w:t>:</w:t>
      </w:r>
    </w:p>
    <w:p w:rsidR="00E611CC" w:rsidRPr="00080F19" w:rsidRDefault="00EC184F" w:rsidP="00AD7EF0">
      <w:pPr>
        <w:pStyle w:val="ListParagraph"/>
        <w:spacing w:after="0" w:line="360" w:lineRule="auto"/>
        <w:ind w:left="0"/>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Dfacturat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mediu</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defect</m:t>
              </m:r>
            </m:sub>
          </m:sSub>
        </m:oMath>
      </m:oMathPara>
    </w:p>
    <w:p w:rsidR="00E611CC" w:rsidRDefault="00E611CC" w:rsidP="00AD7EF0">
      <w:pPr>
        <w:pStyle w:val="ListParagraph"/>
        <w:spacing w:after="0" w:line="360" w:lineRule="auto"/>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232CFA">
        <w:rPr>
          <w:rFonts w:ascii="Times New Roman" w:hAnsi="Times New Roman" w:cs="Times New Roman"/>
          <w:i/>
          <w:sz w:val="24"/>
          <w:szCs w:val="24"/>
        </w:rPr>
        <w:t>V</w:t>
      </w:r>
      <w:r w:rsidRPr="00232CFA">
        <w:rPr>
          <w:rFonts w:ascii="Times New Roman" w:hAnsi="Times New Roman" w:cs="Times New Roman"/>
          <w:i/>
          <w:sz w:val="24"/>
          <w:szCs w:val="24"/>
          <w:vertAlign w:val="subscript"/>
        </w:rPr>
        <w:t>Dfacturat</w:t>
      </w:r>
      <w:r>
        <w:rPr>
          <w:rFonts w:ascii="Times New Roman" w:hAnsi="Times New Roman" w:cs="Times New Roman"/>
          <w:sz w:val="24"/>
          <w:szCs w:val="24"/>
        </w:rPr>
        <w:t xml:space="preserve"> – volumul de gaze naturale ce se facturează, în condiții standard de presiune și temperatură, </w:t>
      </w:r>
      <w:r w:rsidRPr="00C511AD">
        <w:rPr>
          <w:rFonts w:ascii="Times New Roman" w:hAnsi="Times New Roman" w:cs="Times New Roman"/>
          <w:sz w:val="24"/>
          <w:szCs w:val="24"/>
        </w:rPr>
        <w:t>[m</w:t>
      </w:r>
      <w:r w:rsidRPr="00C511AD">
        <w:rPr>
          <w:rFonts w:ascii="Times New Roman" w:hAnsi="Times New Roman" w:cs="Times New Roman"/>
          <w:sz w:val="24"/>
          <w:szCs w:val="24"/>
          <w:vertAlign w:val="superscript"/>
        </w:rPr>
        <w:t>3</w:t>
      </w:r>
      <w:r w:rsidRPr="00C511AD">
        <w:rPr>
          <w:rFonts w:ascii="Times New Roman" w:hAnsi="Times New Roman" w:cs="Times New Roman"/>
          <w:sz w:val="24"/>
          <w:szCs w:val="24"/>
        </w:rPr>
        <w:t>]</w:t>
      </w:r>
      <w:r>
        <w:rPr>
          <w:rFonts w:ascii="Times New Roman" w:hAnsi="Times New Roman" w:cs="Times New Roman"/>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232CFA">
        <w:rPr>
          <w:rFonts w:ascii="Times New Roman" w:hAnsi="Times New Roman" w:cs="Times New Roman"/>
          <w:i/>
          <w:sz w:val="24"/>
          <w:szCs w:val="24"/>
        </w:rPr>
        <w:t>Q</w:t>
      </w:r>
      <w:r w:rsidRPr="00232CFA">
        <w:rPr>
          <w:rFonts w:ascii="Times New Roman" w:hAnsi="Times New Roman" w:cs="Times New Roman"/>
          <w:i/>
          <w:sz w:val="24"/>
          <w:szCs w:val="24"/>
          <w:vertAlign w:val="subscript"/>
        </w:rPr>
        <w:t>mediu</w:t>
      </w:r>
      <w:r>
        <w:rPr>
          <w:rFonts w:ascii="Times New Roman" w:hAnsi="Times New Roman" w:cs="Times New Roman"/>
          <w:sz w:val="24"/>
          <w:szCs w:val="24"/>
        </w:rPr>
        <w:t xml:space="preserve"> -  debitul mediu orar de gaze naturale prevăzut la art. 55, </w:t>
      </w:r>
      <w:r w:rsidRPr="00C511AD">
        <w:rPr>
          <w:rFonts w:ascii="Times New Roman" w:hAnsi="Times New Roman" w:cs="Times New Roman"/>
          <w:sz w:val="24"/>
          <w:szCs w:val="24"/>
        </w:rPr>
        <w:t>[m</w:t>
      </w:r>
      <w:r w:rsidRPr="00C511AD">
        <w:rPr>
          <w:rFonts w:ascii="Times New Roman" w:hAnsi="Times New Roman" w:cs="Times New Roman"/>
          <w:sz w:val="24"/>
          <w:szCs w:val="24"/>
          <w:vertAlign w:val="superscript"/>
        </w:rPr>
        <w:t>3</w:t>
      </w:r>
      <w:r>
        <w:rPr>
          <w:rFonts w:ascii="Times New Roman" w:hAnsi="Times New Roman" w:cs="Times New Roman"/>
          <w:sz w:val="24"/>
          <w:szCs w:val="24"/>
        </w:rPr>
        <w:t>/h</w:t>
      </w:r>
      <w:r w:rsidRPr="00C511AD">
        <w:rPr>
          <w:rFonts w:ascii="Times New Roman" w:hAnsi="Times New Roman" w:cs="Times New Roman"/>
          <w:sz w:val="24"/>
          <w:szCs w:val="24"/>
        </w:rPr>
        <w:t>]</w:t>
      </w:r>
      <w:r>
        <w:rPr>
          <w:rFonts w:ascii="Times New Roman" w:hAnsi="Times New Roman" w:cs="Times New Roman"/>
          <w:sz w:val="24"/>
          <w:szCs w:val="24"/>
        </w:rPr>
        <w:t>;</w:t>
      </w:r>
    </w:p>
    <w:p w:rsidR="00E611CC" w:rsidRPr="00232CFA" w:rsidRDefault="00E611CC" w:rsidP="00AD7EF0">
      <w:pPr>
        <w:pStyle w:val="ListParagraph"/>
        <w:numPr>
          <w:ilvl w:val="0"/>
          <w:numId w:val="44"/>
        </w:numPr>
        <w:spacing w:after="0" w:line="360" w:lineRule="auto"/>
        <w:jc w:val="both"/>
        <w:rPr>
          <w:rFonts w:ascii="Times New Roman" w:hAnsi="Times New Roman" w:cs="Times New Roman"/>
          <w:sz w:val="24"/>
          <w:szCs w:val="24"/>
        </w:rPr>
      </w:pPr>
      <w:r w:rsidRPr="00232CFA">
        <w:rPr>
          <w:rFonts w:ascii="Times New Roman" w:hAnsi="Times New Roman" w:cs="Times New Roman"/>
          <w:i/>
          <w:sz w:val="24"/>
          <w:szCs w:val="24"/>
        </w:rPr>
        <w:t>t</w:t>
      </w:r>
      <w:r w:rsidRPr="00232CFA">
        <w:rPr>
          <w:rFonts w:ascii="Times New Roman" w:hAnsi="Times New Roman" w:cs="Times New Roman"/>
          <w:i/>
          <w:sz w:val="24"/>
          <w:szCs w:val="24"/>
          <w:vertAlign w:val="subscript"/>
        </w:rPr>
        <w:t>defect</w:t>
      </w:r>
      <w:r w:rsidRPr="00232CFA">
        <w:rPr>
          <w:rFonts w:ascii="Times New Roman" w:hAnsi="Times New Roman" w:cs="Times New Roman"/>
          <w:sz w:val="24"/>
          <w:szCs w:val="24"/>
        </w:rPr>
        <w:t xml:space="preserve"> – </w:t>
      </w:r>
      <w:r>
        <w:rPr>
          <w:rFonts w:ascii="Times New Roman" w:hAnsi="Times New Roman" w:cs="Times New Roman"/>
          <w:sz w:val="24"/>
          <w:szCs w:val="24"/>
        </w:rPr>
        <w:t>durata blocajului prevăzut în arhivă</w:t>
      </w:r>
      <w:r w:rsidRPr="00232CFA">
        <w:rPr>
          <w:rFonts w:ascii="Times New Roman" w:hAnsi="Times New Roman" w:cs="Times New Roman"/>
          <w:sz w:val="24"/>
          <w:szCs w:val="24"/>
        </w:rPr>
        <w:t>, [h].</w:t>
      </w:r>
    </w:p>
    <w:p w:rsidR="00E611CC" w:rsidRPr="000634F3" w:rsidRDefault="00E611CC" w:rsidP="00AD7EF0">
      <w:pPr>
        <w:spacing w:after="0" w:line="360" w:lineRule="auto"/>
        <w:jc w:val="both"/>
        <w:rPr>
          <w:rFonts w:ascii="Times New Roman" w:hAnsi="Times New Roman" w:cs="Times New Roman"/>
          <w:sz w:val="24"/>
          <w:szCs w:val="24"/>
        </w:rPr>
      </w:pPr>
    </w:p>
    <w:p w:rsidR="00E611CC" w:rsidRPr="000634F3"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5F1590">
        <w:rPr>
          <w:rFonts w:ascii="Times New Roman" w:hAnsi="Times New Roman" w:cs="Times New Roman"/>
          <w:b/>
          <w:sz w:val="24"/>
          <w:szCs w:val="24"/>
        </w:rPr>
        <w:t xml:space="preserve">Recalcularea cantităților de gaze naturale pentru defecțiunile cu privire la </w:t>
      </w:r>
      <w:r>
        <w:rPr>
          <w:rFonts w:ascii="Times New Roman" w:hAnsi="Times New Roman" w:cs="Times New Roman"/>
          <w:b/>
          <w:sz w:val="24"/>
          <w:szCs w:val="24"/>
        </w:rPr>
        <w:t>c</w:t>
      </w:r>
      <w:r w:rsidRPr="000634F3">
        <w:rPr>
          <w:rFonts w:ascii="Times New Roman" w:hAnsi="Times New Roman" w:cs="Times New Roman"/>
          <w:b/>
          <w:sz w:val="24"/>
          <w:szCs w:val="24"/>
        </w:rPr>
        <w:t>ontor corespunzător și convertor electronic/calculator de debit defect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color w:val="000000"/>
          <w:sz w:val="24"/>
          <w:szCs w:val="24"/>
        </w:rPr>
        <w:t>Î</w:t>
      </w:r>
      <w:r w:rsidRPr="000634F3">
        <w:rPr>
          <w:rFonts w:ascii="Times New Roman" w:hAnsi="Times New Roman" w:cs="Times New Roman"/>
          <w:color w:val="000000"/>
          <w:sz w:val="24"/>
          <w:szCs w:val="24"/>
        </w:rPr>
        <w:t xml:space="preserve">n </w:t>
      </w:r>
      <w:r>
        <w:rPr>
          <w:rFonts w:ascii="Times New Roman" w:hAnsi="Times New Roman" w:cs="Times New Roman"/>
          <w:color w:val="000000"/>
          <w:sz w:val="24"/>
          <w:szCs w:val="24"/>
        </w:rPr>
        <w:t>situația î</w:t>
      </w:r>
      <w:r w:rsidRPr="000634F3">
        <w:rPr>
          <w:rFonts w:ascii="Times New Roman" w:hAnsi="Times New Roman" w:cs="Times New Roman"/>
          <w:color w:val="000000"/>
          <w:sz w:val="24"/>
          <w:szCs w:val="24"/>
        </w:rPr>
        <w:t>n care convertorul</w:t>
      </w:r>
      <w:r>
        <w:rPr>
          <w:rFonts w:ascii="Times New Roman" w:hAnsi="Times New Roman" w:cs="Times New Roman"/>
          <w:color w:val="000000"/>
          <w:sz w:val="24"/>
          <w:szCs w:val="24"/>
        </w:rPr>
        <w:t xml:space="preserve"> electronic/calculatorul de debit este defect dar exista informații î</w:t>
      </w:r>
      <w:r w:rsidRPr="000634F3">
        <w:rPr>
          <w:rFonts w:ascii="Times New Roman" w:hAnsi="Times New Roman" w:cs="Times New Roman"/>
          <w:color w:val="000000"/>
          <w:sz w:val="24"/>
          <w:szCs w:val="24"/>
        </w:rPr>
        <w:t>n arhiva electronic</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 xml:space="preserve"> care s</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 xml:space="preserve"> ateste momentul apari</w:t>
      </w:r>
      <w:r>
        <w:rPr>
          <w:rFonts w:ascii="Times New Roman" w:hAnsi="Times New Roman" w:cs="Times New Roman"/>
          <w:color w:val="000000"/>
          <w:sz w:val="24"/>
          <w:szCs w:val="24"/>
        </w:rPr>
        <w:t>ț</w:t>
      </w:r>
      <w:r w:rsidRPr="000634F3">
        <w:rPr>
          <w:rFonts w:ascii="Times New Roman" w:hAnsi="Times New Roman" w:cs="Times New Roman"/>
          <w:color w:val="000000"/>
          <w:sz w:val="24"/>
          <w:szCs w:val="24"/>
        </w:rPr>
        <w:t>iei defec</w:t>
      </w:r>
      <w:r>
        <w:rPr>
          <w:rFonts w:ascii="Times New Roman" w:hAnsi="Times New Roman" w:cs="Times New Roman"/>
          <w:color w:val="000000"/>
          <w:sz w:val="24"/>
          <w:szCs w:val="24"/>
        </w:rPr>
        <w:t>țiunii ș</w:t>
      </w:r>
      <w:r w:rsidRPr="000634F3">
        <w:rPr>
          <w:rFonts w:ascii="Times New Roman" w:hAnsi="Times New Roman" w:cs="Times New Roman"/>
          <w:color w:val="000000"/>
          <w:sz w:val="24"/>
          <w:szCs w:val="24"/>
        </w:rPr>
        <w:t xml:space="preserve">i valorile parametrilor din acel moment recalcularea </w:t>
      </w:r>
      <w:r>
        <w:rPr>
          <w:rFonts w:ascii="Times New Roman" w:hAnsi="Times New Roman" w:cs="Times New Roman"/>
          <w:color w:val="000000"/>
          <w:sz w:val="24"/>
          <w:szCs w:val="24"/>
        </w:rPr>
        <w:t>cantităților de gaze naturale</w:t>
      </w:r>
      <w:r w:rsidRPr="000634F3">
        <w:rPr>
          <w:rFonts w:ascii="Times New Roman" w:hAnsi="Times New Roman" w:cs="Times New Roman"/>
          <w:color w:val="000000"/>
          <w:sz w:val="24"/>
          <w:szCs w:val="24"/>
        </w:rPr>
        <w:t xml:space="preserve"> se </w:t>
      </w:r>
      <w:r>
        <w:rPr>
          <w:rFonts w:ascii="Times New Roman" w:hAnsi="Times New Roman" w:cs="Times New Roman"/>
          <w:color w:val="000000"/>
          <w:sz w:val="24"/>
          <w:szCs w:val="24"/>
        </w:rPr>
        <w:t>realizează</w:t>
      </w:r>
      <w:r w:rsidRPr="000634F3">
        <w:rPr>
          <w:rFonts w:ascii="Times New Roman" w:hAnsi="Times New Roman" w:cs="Times New Roman"/>
          <w:color w:val="000000"/>
          <w:sz w:val="24"/>
          <w:szCs w:val="24"/>
        </w:rPr>
        <w:t xml:space="preserve"> pe baza volum</w:t>
      </w:r>
      <w:r>
        <w:rPr>
          <w:rFonts w:ascii="Times New Roman" w:hAnsi="Times New Roman" w:cs="Times New Roman"/>
          <w:color w:val="000000"/>
          <w:sz w:val="24"/>
          <w:szCs w:val="24"/>
        </w:rPr>
        <w:t>ului necorectat care nu a fost î</w:t>
      </w:r>
      <w:r w:rsidRPr="000634F3">
        <w:rPr>
          <w:rFonts w:ascii="Times New Roman" w:hAnsi="Times New Roman" w:cs="Times New Roman"/>
          <w:color w:val="000000"/>
          <w:sz w:val="24"/>
          <w:szCs w:val="24"/>
        </w:rPr>
        <w:t>nregistrat de convertor</w:t>
      </w:r>
      <w:r>
        <w:rPr>
          <w:rFonts w:ascii="Times New Roman" w:hAnsi="Times New Roman" w:cs="Times New Roman"/>
          <w:color w:val="000000"/>
          <w:sz w:val="24"/>
          <w:szCs w:val="24"/>
        </w:rPr>
        <w:t>/calculator de debit</w:t>
      </w:r>
      <w:r w:rsidRPr="000634F3">
        <w:rPr>
          <w:rFonts w:ascii="Times New Roman" w:hAnsi="Times New Roman" w:cs="Times New Roman"/>
          <w:color w:val="000000"/>
          <w:sz w:val="24"/>
          <w:szCs w:val="24"/>
        </w:rPr>
        <w:t xml:space="preserve"> </w:t>
      </w:r>
      <w:r>
        <w:rPr>
          <w:rFonts w:ascii="Times New Roman" w:hAnsi="Times New Roman" w:cs="Times New Roman"/>
          <w:color w:val="000000"/>
          <w:sz w:val="24"/>
          <w:szCs w:val="24"/>
        </w:rPr>
        <w:t>ș</w:t>
      </w:r>
      <w:r w:rsidRPr="000634F3">
        <w:rPr>
          <w:rFonts w:ascii="Times New Roman" w:hAnsi="Times New Roman" w:cs="Times New Roman"/>
          <w:color w:val="000000"/>
          <w:sz w:val="24"/>
          <w:szCs w:val="24"/>
        </w:rPr>
        <w:t>i a coeficientului de conversie mediu din perioada premerg</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toare apari</w:t>
      </w:r>
      <w:r>
        <w:rPr>
          <w:rFonts w:ascii="Times New Roman" w:hAnsi="Times New Roman" w:cs="Times New Roman"/>
          <w:color w:val="000000"/>
          <w:sz w:val="24"/>
          <w:szCs w:val="24"/>
        </w:rPr>
        <w:t>ț</w:t>
      </w:r>
      <w:r w:rsidRPr="000634F3">
        <w:rPr>
          <w:rFonts w:ascii="Times New Roman" w:hAnsi="Times New Roman" w:cs="Times New Roman"/>
          <w:color w:val="000000"/>
          <w:sz w:val="24"/>
          <w:szCs w:val="24"/>
        </w:rPr>
        <w:t>iei defec</w:t>
      </w:r>
      <w:r>
        <w:rPr>
          <w:rFonts w:ascii="Times New Roman" w:hAnsi="Times New Roman" w:cs="Times New Roman"/>
          <w:color w:val="000000"/>
          <w:sz w:val="24"/>
          <w:szCs w:val="24"/>
        </w:rPr>
        <w:t>țiunii</w:t>
      </w:r>
      <w:r w:rsidRPr="000634F3">
        <w:rPr>
          <w:rFonts w:ascii="Times New Roman" w:hAnsi="Times New Roman" w:cs="Times New Roman"/>
          <w:color w:val="000000"/>
          <w:sz w:val="24"/>
          <w:szCs w:val="24"/>
        </w:rPr>
        <w:t>.</w:t>
      </w:r>
    </w:p>
    <w:p w:rsidR="00E611CC" w:rsidRPr="000634F3"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Condiț</w:t>
      </w:r>
      <w:r w:rsidRPr="000634F3">
        <w:rPr>
          <w:rFonts w:ascii="Times New Roman" w:hAnsi="Times New Roman" w:cs="Times New Roman"/>
          <w:color w:val="000000"/>
          <w:sz w:val="24"/>
          <w:szCs w:val="24"/>
        </w:rPr>
        <w:t>ia de baz</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 xml:space="preserve"> pentru un </w:t>
      </w:r>
      <w:r>
        <w:rPr>
          <w:rFonts w:ascii="Times New Roman" w:hAnsi="Times New Roman" w:cs="Times New Roman"/>
          <w:color w:val="000000"/>
          <w:sz w:val="24"/>
          <w:szCs w:val="24"/>
        </w:rPr>
        <w:t>sistem/mijloc</w:t>
      </w:r>
      <w:r w:rsidRPr="000634F3">
        <w:rPr>
          <w:rFonts w:ascii="Times New Roman" w:hAnsi="Times New Roman" w:cs="Times New Roman"/>
          <w:color w:val="000000"/>
          <w:sz w:val="24"/>
          <w:szCs w:val="24"/>
        </w:rPr>
        <w:t xml:space="preserve"> de m</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surare</w:t>
      </w:r>
      <w:r>
        <w:rPr>
          <w:rFonts w:ascii="Times New Roman" w:hAnsi="Times New Roman" w:cs="Times New Roman"/>
          <w:color w:val="000000"/>
          <w:sz w:val="24"/>
          <w:szCs w:val="24"/>
        </w:rPr>
        <w:t xml:space="preserve"> a gazelor naturale să funcționeze normal</w:t>
      </w:r>
      <w:r w:rsidRPr="000634F3">
        <w:rPr>
          <w:rFonts w:ascii="Times New Roman" w:hAnsi="Times New Roman" w:cs="Times New Roman"/>
          <w:color w:val="000000"/>
          <w:sz w:val="24"/>
          <w:szCs w:val="24"/>
        </w:rPr>
        <w:t xml:space="preserve"> este ca indexul contorului s</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 xml:space="preserve"> fie egal cu valoarea volumului necorectat</w:t>
      </w:r>
      <w:r>
        <w:rPr>
          <w:rFonts w:ascii="Times New Roman" w:hAnsi="Times New Roman" w:cs="Times New Roman"/>
          <w:color w:val="000000"/>
          <w:sz w:val="24"/>
          <w:szCs w:val="24"/>
        </w:rPr>
        <w:t xml:space="preserve"> afișat </w:t>
      </w:r>
      <w:r w:rsidRPr="000634F3">
        <w:rPr>
          <w:rFonts w:ascii="Times New Roman" w:hAnsi="Times New Roman" w:cs="Times New Roman"/>
          <w:color w:val="000000"/>
          <w:sz w:val="24"/>
          <w:szCs w:val="24"/>
        </w:rPr>
        <w:t>de convertor</w:t>
      </w:r>
      <w:r>
        <w:rPr>
          <w:rFonts w:ascii="Times New Roman" w:hAnsi="Times New Roman" w:cs="Times New Roman"/>
          <w:color w:val="000000"/>
          <w:sz w:val="24"/>
          <w:szCs w:val="24"/>
        </w:rPr>
        <w:t>ul electronic/calculator de debit</w:t>
      </w:r>
      <w:r w:rsidRPr="000634F3">
        <w:rPr>
          <w:rFonts w:ascii="Times New Roman" w:hAnsi="Times New Roman" w:cs="Times New Roman"/>
          <w:color w:val="000000"/>
          <w:sz w:val="24"/>
          <w:szCs w:val="24"/>
        </w:rPr>
        <w:t>.</w:t>
      </w:r>
    </w:p>
    <w:p w:rsidR="00E611CC" w:rsidRPr="00271654"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sidRPr="00271654">
        <w:rPr>
          <w:rFonts w:ascii="Times New Roman" w:hAnsi="Times New Roman" w:cs="Times New Roman"/>
          <w:color w:val="000000"/>
          <w:sz w:val="24"/>
          <w:szCs w:val="24"/>
        </w:rPr>
        <w:t xml:space="preserve">Volumul necorectat care nu a fost înregistrat de un convertor electronic/calculator de debit defect se </w:t>
      </w:r>
      <w:r>
        <w:rPr>
          <w:rFonts w:ascii="Times New Roman" w:hAnsi="Times New Roman" w:cs="Times New Roman"/>
          <w:color w:val="000000"/>
          <w:sz w:val="24"/>
          <w:szCs w:val="24"/>
        </w:rPr>
        <w:t>calculează</w:t>
      </w:r>
      <w:r w:rsidRPr="00271654">
        <w:rPr>
          <w:rFonts w:ascii="Times New Roman" w:hAnsi="Times New Roman" w:cs="Times New Roman"/>
          <w:color w:val="000000"/>
          <w:sz w:val="24"/>
          <w:szCs w:val="24"/>
        </w:rPr>
        <w:t xml:space="preserve"> cu formula:</w:t>
      </w:r>
    </w:p>
    <w:p w:rsidR="00E611CC"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necneînreg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I</m:t>
              </m:r>
            </m:e>
            <m:sub>
              <m:r>
                <w:rPr>
                  <w:rFonts w:ascii="Cambria Math" w:hAnsi="Cambria Math" w:cs="Times New Roman"/>
                  <w:color w:val="000000"/>
                  <w:sz w:val="24"/>
                  <w:szCs w:val="24"/>
                </w:rPr>
                <m:t>c</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m:t>
              </m:r>
            </m:sub>
          </m:sSub>
        </m:oMath>
      </m:oMathPara>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necneînreg</w:t>
      </w:r>
      <w:r>
        <w:rPr>
          <w:rFonts w:ascii="Times New Roman" w:hAnsi="Times New Roman" w:cs="Times New Roman"/>
          <w:color w:val="000000"/>
          <w:sz w:val="24"/>
          <w:szCs w:val="24"/>
        </w:rPr>
        <w:t xml:space="preserve"> - v</w:t>
      </w:r>
      <w:r w:rsidRPr="00BA1548">
        <w:rPr>
          <w:rFonts w:ascii="Times New Roman" w:hAnsi="Times New Roman" w:cs="Times New Roman"/>
          <w:color w:val="000000"/>
          <w:sz w:val="24"/>
          <w:szCs w:val="24"/>
        </w:rPr>
        <w:t>olumul necorectat</w:t>
      </w:r>
      <w:r>
        <w:rPr>
          <w:rFonts w:ascii="Times New Roman" w:hAnsi="Times New Roman" w:cs="Times New Roman"/>
          <w:color w:val="000000"/>
          <w:sz w:val="24"/>
          <w:szCs w:val="24"/>
        </w:rPr>
        <w:t xml:space="preserve"> de gaze naturale</w:t>
      </w:r>
      <w:r w:rsidRPr="00BA1548">
        <w:rPr>
          <w:rFonts w:ascii="Times New Roman" w:hAnsi="Times New Roman" w:cs="Times New Roman"/>
          <w:color w:val="000000"/>
          <w:sz w:val="24"/>
          <w:szCs w:val="24"/>
        </w:rPr>
        <w:t xml:space="preserve"> care nu a fost înregistrat de un convertor electronic/calculator de debit defect</w:t>
      </w:r>
      <w:r>
        <w:rPr>
          <w:rFonts w:ascii="Times New Roman" w:hAnsi="Times New Roman" w:cs="Times New Roman"/>
          <w:color w:val="000000"/>
          <w:sz w:val="24"/>
          <w:szCs w:val="24"/>
        </w:rPr>
        <w:t xml:space="preserve">,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I</w:t>
      </w:r>
      <w:r w:rsidRPr="009E51BF">
        <w:rPr>
          <w:rFonts w:ascii="Times New Roman" w:hAnsi="Times New Roman" w:cs="Times New Roman"/>
          <w:i/>
          <w:color w:val="000000"/>
          <w:sz w:val="24"/>
          <w:szCs w:val="24"/>
          <w:vertAlign w:val="subscript"/>
        </w:rPr>
        <w:t>c</w:t>
      </w:r>
      <w:r>
        <w:rPr>
          <w:rFonts w:ascii="Times New Roman" w:hAnsi="Times New Roman" w:cs="Times New Roman"/>
          <w:color w:val="000000"/>
          <w:sz w:val="24"/>
          <w:szCs w:val="24"/>
        </w:rPr>
        <w:t xml:space="preserve">- indexul contorului,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Pr="00BA1548"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w:t>
      </w:r>
      <w:r>
        <w:rPr>
          <w:rFonts w:ascii="Times New Roman" w:hAnsi="Times New Roman" w:cs="Times New Roman"/>
          <w:color w:val="000000"/>
          <w:sz w:val="24"/>
          <w:szCs w:val="24"/>
        </w:rPr>
        <w:t xml:space="preserve"> - </w:t>
      </w:r>
      <w:r w:rsidRPr="009E51BF">
        <w:rPr>
          <w:rFonts w:ascii="Times New Roman" w:hAnsi="Times New Roman" w:cs="Times New Roman"/>
          <w:color w:val="000000"/>
          <w:sz w:val="24"/>
          <w:szCs w:val="24"/>
        </w:rPr>
        <w:t xml:space="preserve">volumul necorectat </w:t>
      </w:r>
      <w:r>
        <w:rPr>
          <w:rFonts w:ascii="Times New Roman" w:hAnsi="Times New Roman" w:cs="Times New Roman"/>
          <w:color w:val="000000"/>
          <w:sz w:val="24"/>
          <w:szCs w:val="24"/>
        </w:rPr>
        <w:t xml:space="preserve">de gaze naturale </w:t>
      </w:r>
      <w:r w:rsidRPr="009E51BF">
        <w:rPr>
          <w:rFonts w:ascii="Times New Roman" w:hAnsi="Times New Roman" w:cs="Times New Roman"/>
          <w:color w:val="000000"/>
          <w:sz w:val="24"/>
          <w:szCs w:val="24"/>
        </w:rPr>
        <w:t>afi</w:t>
      </w:r>
      <w:r>
        <w:rPr>
          <w:rFonts w:ascii="Times New Roman" w:hAnsi="Times New Roman" w:cs="Times New Roman"/>
          <w:color w:val="000000"/>
          <w:sz w:val="24"/>
          <w:szCs w:val="24"/>
        </w:rPr>
        <w:t>ș</w:t>
      </w:r>
      <w:r w:rsidRPr="009E51BF">
        <w:rPr>
          <w:rFonts w:ascii="Times New Roman" w:hAnsi="Times New Roman" w:cs="Times New Roman"/>
          <w:color w:val="000000"/>
          <w:sz w:val="24"/>
          <w:szCs w:val="24"/>
        </w:rPr>
        <w:t>at de convertor electronic/calculator de debit sau citit în înregistrările din arhiva acestuia</w:t>
      </w:r>
      <w:r>
        <w:rPr>
          <w:rFonts w:ascii="Times New Roman" w:hAnsi="Times New Roman" w:cs="Times New Roman"/>
          <w:color w:val="000000"/>
          <w:sz w:val="24"/>
          <w:szCs w:val="24"/>
        </w:rPr>
        <w:t xml:space="preserve">, </w:t>
      </w:r>
      <w:r w:rsidRPr="00ED4BE4">
        <w:rPr>
          <w:rFonts w:ascii="Times New Roman" w:hAnsi="Times New Roman" w:cs="Times New Roman"/>
          <w:color w:val="000000"/>
          <w:sz w:val="24"/>
          <w:szCs w:val="24"/>
        </w:rPr>
        <w:t>[m</w:t>
      </w:r>
      <w:r w:rsidRPr="00ED4BE4">
        <w:rPr>
          <w:rFonts w:ascii="Times New Roman" w:hAnsi="Times New Roman" w:cs="Times New Roman"/>
          <w:color w:val="000000"/>
          <w:sz w:val="24"/>
          <w:szCs w:val="24"/>
          <w:vertAlign w:val="superscript"/>
        </w:rPr>
        <w:t>3</w:t>
      </w:r>
      <w:r w:rsidRPr="00ED4BE4">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Î</w:t>
      </w:r>
      <w:r w:rsidRPr="009E51BF">
        <w:rPr>
          <w:rFonts w:ascii="Times New Roman" w:hAnsi="Times New Roman" w:cs="Times New Roman"/>
          <w:color w:val="000000"/>
          <w:sz w:val="24"/>
          <w:szCs w:val="24"/>
        </w:rPr>
        <w:t>n func</w:t>
      </w:r>
      <w:r>
        <w:rPr>
          <w:rFonts w:ascii="Times New Roman" w:hAnsi="Times New Roman" w:cs="Times New Roman"/>
          <w:color w:val="000000"/>
          <w:sz w:val="24"/>
          <w:szCs w:val="24"/>
        </w:rPr>
        <w:t>ț</w:t>
      </w:r>
      <w:r w:rsidRPr="009E51BF">
        <w:rPr>
          <w:rFonts w:ascii="Times New Roman" w:hAnsi="Times New Roman" w:cs="Times New Roman"/>
          <w:color w:val="000000"/>
          <w:sz w:val="24"/>
          <w:szCs w:val="24"/>
        </w:rPr>
        <w:t>ie de durata defec</w:t>
      </w:r>
      <w:r>
        <w:rPr>
          <w:rFonts w:ascii="Times New Roman" w:hAnsi="Times New Roman" w:cs="Times New Roman"/>
          <w:color w:val="000000"/>
          <w:sz w:val="24"/>
          <w:szCs w:val="24"/>
        </w:rPr>
        <w:t>ț</w:t>
      </w:r>
      <w:r w:rsidRPr="009E51BF">
        <w:rPr>
          <w:rFonts w:ascii="Times New Roman" w:hAnsi="Times New Roman" w:cs="Times New Roman"/>
          <w:color w:val="000000"/>
          <w:sz w:val="24"/>
          <w:szCs w:val="24"/>
        </w:rPr>
        <w:t xml:space="preserve">iunii convertorului, se </w:t>
      </w:r>
      <w:r>
        <w:rPr>
          <w:rFonts w:ascii="Times New Roman" w:hAnsi="Times New Roman" w:cs="Times New Roman"/>
          <w:color w:val="000000"/>
          <w:sz w:val="24"/>
          <w:szCs w:val="24"/>
        </w:rPr>
        <w:t>stabilește</w:t>
      </w:r>
      <w:r w:rsidRPr="009E51BF">
        <w:rPr>
          <w:rFonts w:ascii="Times New Roman" w:hAnsi="Times New Roman" w:cs="Times New Roman"/>
          <w:color w:val="000000"/>
          <w:sz w:val="24"/>
          <w:szCs w:val="24"/>
        </w:rPr>
        <w:t xml:space="preserve"> coeficientul de conversie mediu relevant p</w:t>
      </w:r>
      <w:r>
        <w:rPr>
          <w:rFonts w:ascii="Times New Roman" w:hAnsi="Times New Roman" w:cs="Times New Roman"/>
          <w:color w:val="000000"/>
          <w:sz w:val="24"/>
          <w:szCs w:val="24"/>
        </w:rPr>
        <w:t>entru o perioada:</w:t>
      </w:r>
    </w:p>
    <w:p w:rsidR="00E611CC" w:rsidRDefault="00E611CC" w:rsidP="00AD7EF0">
      <w:pPr>
        <w:pStyle w:val="ListParagraph"/>
        <w:numPr>
          <w:ilvl w:val="0"/>
          <w:numId w:val="71"/>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similară din săptă</w:t>
      </w:r>
      <w:r w:rsidRPr="009E51BF">
        <w:rPr>
          <w:rFonts w:ascii="Times New Roman" w:hAnsi="Times New Roman" w:cs="Times New Roman"/>
          <w:color w:val="000000"/>
          <w:sz w:val="24"/>
          <w:szCs w:val="24"/>
        </w:rPr>
        <w:t>m</w:t>
      </w:r>
      <w:r>
        <w:rPr>
          <w:rFonts w:ascii="Times New Roman" w:hAnsi="Times New Roman" w:cs="Times New Roman"/>
          <w:color w:val="000000"/>
          <w:sz w:val="24"/>
          <w:szCs w:val="24"/>
        </w:rPr>
        <w:t>â</w:t>
      </w:r>
      <w:r w:rsidRPr="009E51BF">
        <w:rPr>
          <w:rFonts w:ascii="Times New Roman" w:hAnsi="Times New Roman" w:cs="Times New Roman"/>
          <w:color w:val="000000"/>
          <w:sz w:val="24"/>
          <w:szCs w:val="24"/>
        </w:rPr>
        <w:t>na/luna precedent</w:t>
      </w:r>
      <w:r>
        <w:rPr>
          <w:rFonts w:ascii="Times New Roman" w:hAnsi="Times New Roman" w:cs="Times New Roman"/>
          <w:color w:val="000000"/>
          <w:sz w:val="24"/>
          <w:szCs w:val="24"/>
        </w:rPr>
        <w:t>ă</w:t>
      </w:r>
      <w:r w:rsidRPr="009E51BF">
        <w:rPr>
          <w:rFonts w:ascii="Times New Roman" w:hAnsi="Times New Roman" w:cs="Times New Roman"/>
          <w:color w:val="000000"/>
          <w:sz w:val="24"/>
          <w:szCs w:val="24"/>
        </w:rPr>
        <w:t>, c</w:t>
      </w:r>
      <w:r>
        <w:rPr>
          <w:rFonts w:ascii="Times New Roman" w:hAnsi="Times New Roman" w:cs="Times New Roman"/>
          <w:color w:val="000000"/>
          <w:sz w:val="24"/>
          <w:szCs w:val="24"/>
        </w:rPr>
        <w:t>â</w:t>
      </w:r>
      <w:r w:rsidRPr="009E51BF">
        <w:rPr>
          <w:rFonts w:ascii="Times New Roman" w:hAnsi="Times New Roman" w:cs="Times New Roman"/>
          <w:color w:val="000000"/>
          <w:sz w:val="24"/>
          <w:szCs w:val="24"/>
        </w:rPr>
        <w:t>nd contorul a func</w:t>
      </w:r>
      <w:r>
        <w:rPr>
          <w:rFonts w:ascii="Times New Roman" w:hAnsi="Times New Roman" w:cs="Times New Roman"/>
          <w:color w:val="000000"/>
          <w:sz w:val="24"/>
          <w:szCs w:val="24"/>
        </w:rPr>
        <w:t>ț</w:t>
      </w:r>
      <w:r w:rsidRPr="009E51BF">
        <w:rPr>
          <w:rFonts w:ascii="Times New Roman" w:hAnsi="Times New Roman" w:cs="Times New Roman"/>
          <w:color w:val="000000"/>
          <w:sz w:val="24"/>
          <w:szCs w:val="24"/>
        </w:rPr>
        <w:t>ionat normal</w:t>
      </w:r>
      <w:r>
        <w:rPr>
          <w:rFonts w:ascii="Times New Roman" w:hAnsi="Times New Roman" w:cs="Times New Roman"/>
          <w:color w:val="000000"/>
          <w:sz w:val="24"/>
          <w:szCs w:val="24"/>
        </w:rPr>
        <w:t>;</w:t>
      </w:r>
    </w:p>
    <w:p w:rsidR="00E611CC" w:rsidRPr="009E51BF" w:rsidRDefault="00E611CC" w:rsidP="00AD7EF0">
      <w:pPr>
        <w:pStyle w:val="ListParagraph"/>
        <w:numPr>
          <w:ilvl w:val="0"/>
          <w:numId w:val="71"/>
        </w:numPr>
        <w:spacing w:after="0" w:line="360" w:lineRule="auto"/>
        <w:ind w:left="0" w:firstLine="0"/>
        <w:jc w:val="both"/>
        <w:rPr>
          <w:rFonts w:ascii="Times New Roman" w:hAnsi="Times New Roman" w:cs="Times New Roman"/>
          <w:color w:val="000000"/>
          <w:sz w:val="24"/>
          <w:szCs w:val="24"/>
        </w:rPr>
      </w:pPr>
      <w:r w:rsidRPr="009E51BF">
        <w:rPr>
          <w:rFonts w:ascii="Times New Roman" w:hAnsi="Times New Roman" w:cs="Times New Roman"/>
          <w:color w:val="000000"/>
          <w:sz w:val="24"/>
          <w:szCs w:val="24"/>
        </w:rPr>
        <w:t xml:space="preserve">de 7, 10, 15, 30 zile sau alt </w:t>
      </w:r>
      <w:r>
        <w:rPr>
          <w:rFonts w:ascii="Times New Roman" w:hAnsi="Times New Roman" w:cs="Times New Roman"/>
          <w:color w:val="000000"/>
          <w:sz w:val="24"/>
          <w:szCs w:val="24"/>
        </w:rPr>
        <w:t>interval relevant din perioada î</w:t>
      </w:r>
      <w:r w:rsidRPr="009E51BF">
        <w:rPr>
          <w:rFonts w:ascii="Times New Roman" w:hAnsi="Times New Roman" w:cs="Times New Roman"/>
          <w:color w:val="000000"/>
          <w:sz w:val="24"/>
          <w:szCs w:val="24"/>
        </w:rPr>
        <w:t>n care contorul a func</w:t>
      </w:r>
      <w:r>
        <w:rPr>
          <w:rFonts w:ascii="Times New Roman" w:hAnsi="Times New Roman" w:cs="Times New Roman"/>
          <w:color w:val="000000"/>
          <w:sz w:val="24"/>
          <w:szCs w:val="24"/>
        </w:rPr>
        <w:t>ționat normal ș</w:t>
      </w:r>
      <w:r w:rsidRPr="009E51BF">
        <w:rPr>
          <w:rFonts w:ascii="Times New Roman" w:hAnsi="Times New Roman" w:cs="Times New Roman"/>
          <w:color w:val="000000"/>
          <w:sz w:val="24"/>
          <w:szCs w:val="24"/>
        </w:rPr>
        <w:t>i exist</w:t>
      </w:r>
      <w:r>
        <w:rPr>
          <w:rFonts w:ascii="Times New Roman" w:hAnsi="Times New Roman" w:cs="Times New Roman"/>
          <w:color w:val="000000"/>
          <w:sz w:val="24"/>
          <w:szCs w:val="24"/>
        </w:rPr>
        <w:t>ă î</w:t>
      </w:r>
      <w:r w:rsidRPr="009E51BF">
        <w:rPr>
          <w:rFonts w:ascii="Times New Roman" w:hAnsi="Times New Roman" w:cs="Times New Roman"/>
          <w:color w:val="000000"/>
          <w:sz w:val="24"/>
          <w:szCs w:val="24"/>
        </w:rPr>
        <w:t>nregistr</w:t>
      </w:r>
      <w:r>
        <w:rPr>
          <w:rFonts w:ascii="Times New Roman" w:hAnsi="Times New Roman" w:cs="Times New Roman"/>
          <w:color w:val="000000"/>
          <w:sz w:val="24"/>
          <w:szCs w:val="24"/>
        </w:rPr>
        <w:t>ă</w:t>
      </w:r>
      <w:r w:rsidRPr="009E51BF">
        <w:rPr>
          <w:rFonts w:ascii="Times New Roman" w:hAnsi="Times New Roman" w:cs="Times New Roman"/>
          <w:color w:val="000000"/>
          <w:sz w:val="24"/>
          <w:szCs w:val="24"/>
        </w:rPr>
        <w:t xml:space="preserve">ri </w:t>
      </w:r>
      <w:r>
        <w:rPr>
          <w:rFonts w:ascii="Times New Roman" w:hAnsi="Times New Roman" w:cs="Times New Roman"/>
          <w:color w:val="000000"/>
          <w:sz w:val="24"/>
          <w:szCs w:val="24"/>
        </w:rPr>
        <w:t>î</w:t>
      </w:r>
      <w:r w:rsidRPr="009E51BF">
        <w:rPr>
          <w:rFonts w:ascii="Times New Roman" w:hAnsi="Times New Roman" w:cs="Times New Roman"/>
          <w:color w:val="000000"/>
          <w:sz w:val="24"/>
          <w:szCs w:val="24"/>
        </w:rPr>
        <w:t>n arhiva convertorului</w:t>
      </w:r>
      <w:r>
        <w:rPr>
          <w:rFonts w:ascii="Times New Roman" w:hAnsi="Times New Roman" w:cs="Times New Roman"/>
          <w:color w:val="000000"/>
          <w:sz w:val="24"/>
          <w:szCs w:val="24"/>
        </w:rPr>
        <w:t xml:space="preserve"> electronic/calculatorului de debit</w:t>
      </w:r>
      <w:r w:rsidRPr="009E51BF">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0634F3">
        <w:rPr>
          <w:rFonts w:ascii="Times New Roman" w:hAnsi="Times New Roman" w:cs="Times New Roman"/>
          <w:color w:val="000000"/>
          <w:sz w:val="24"/>
          <w:szCs w:val="24"/>
        </w:rPr>
        <w:t xml:space="preserve">Coeficientul de conversie </w:t>
      </w:r>
      <w:r>
        <w:rPr>
          <w:rFonts w:ascii="Times New Roman" w:hAnsi="Times New Roman" w:cs="Times New Roman"/>
          <w:color w:val="000000"/>
          <w:sz w:val="24"/>
          <w:szCs w:val="24"/>
        </w:rPr>
        <w:t xml:space="preserve">mediu </w:t>
      </w:r>
      <w:r w:rsidRPr="00D97925">
        <w:rPr>
          <w:rFonts w:ascii="Times New Roman" w:hAnsi="Times New Roman" w:cs="Times New Roman"/>
          <w:color w:val="000000"/>
          <w:sz w:val="24"/>
          <w:szCs w:val="24"/>
        </w:rPr>
        <w:t>prevăzut la art. 61 este raportul dintre volumul de gaze naturale corectat și cel necorectat dintr-o anumită</w:t>
      </w:r>
      <w:r>
        <w:rPr>
          <w:rFonts w:ascii="Times New Roman" w:hAnsi="Times New Roman" w:cs="Times New Roman"/>
          <w:color w:val="000000"/>
          <w:sz w:val="24"/>
          <w:szCs w:val="24"/>
        </w:rPr>
        <w:t xml:space="preserve"> perioadă, respectiv </w:t>
      </w:r>
      <w:r w:rsidRPr="000634F3">
        <w:rPr>
          <w:rFonts w:ascii="Times New Roman" w:hAnsi="Times New Roman" w:cs="Times New Roman"/>
          <w:color w:val="000000"/>
          <w:sz w:val="24"/>
          <w:szCs w:val="24"/>
        </w:rPr>
        <w:t>or</w:t>
      </w:r>
      <w:r>
        <w:rPr>
          <w:rFonts w:ascii="Times New Roman" w:hAnsi="Times New Roman" w:cs="Times New Roman"/>
          <w:color w:val="000000"/>
          <w:sz w:val="24"/>
          <w:szCs w:val="24"/>
        </w:rPr>
        <w:t>ă/</w:t>
      </w:r>
      <w:r w:rsidRPr="000634F3">
        <w:rPr>
          <w:rFonts w:ascii="Times New Roman" w:hAnsi="Times New Roman" w:cs="Times New Roman"/>
          <w:color w:val="000000"/>
          <w:sz w:val="24"/>
          <w:szCs w:val="24"/>
        </w:rPr>
        <w:t>zi</w:t>
      </w:r>
      <w:r>
        <w:rPr>
          <w:rFonts w:ascii="Times New Roman" w:hAnsi="Times New Roman" w:cs="Times New Roman"/>
          <w:color w:val="000000"/>
          <w:sz w:val="24"/>
          <w:szCs w:val="24"/>
        </w:rPr>
        <w:t>/lună.</w:t>
      </w:r>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(2) Coeficientul de conversie prevăzut la alin. (1) se calculează cu formula:</w:t>
      </w:r>
    </w:p>
    <w:p w:rsidR="00E611CC" w:rsidRDefault="00EC184F" w:rsidP="00AD7EF0">
      <w:pPr>
        <w:pStyle w:val="ListParagraph"/>
        <w:spacing w:after="0" w:line="360" w:lineRule="auto"/>
        <w:ind w:left="0"/>
        <w:jc w:val="both"/>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m:t>
                  </m:r>
                </m:sub>
              </m:sSub>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m:t>
                  </m:r>
                </m:sub>
              </m:sSub>
            </m:den>
          </m:f>
        </m:oMath>
      </m:oMathPara>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650DB2">
        <w:rPr>
          <w:rFonts w:ascii="Times New Roman" w:hAnsi="Times New Roman" w:cs="Times New Roman"/>
          <w:i/>
          <w:color w:val="000000"/>
          <w:sz w:val="24"/>
          <w:szCs w:val="24"/>
        </w:rPr>
        <w:t>C</w:t>
      </w:r>
      <w:r w:rsidRPr="00650DB2">
        <w:rPr>
          <w:rFonts w:ascii="Times New Roman" w:hAnsi="Times New Roman" w:cs="Times New Roman"/>
          <w:i/>
          <w:color w:val="000000"/>
          <w:sz w:val="24"/>
          <w:szCs w:val="24"/>
          <w:vertAlign w:val="subscript"/>
        </w:rPr>
        <w:t>cmediu</w:t>
      </w:r>
      <w:r>
        <w:rPr>
          <w:rFonts w:ascii="Times New Roman" w:hAnsi="Times New Roman" w:cs="Times New Roman"/>
          <w:color w:val="000000"/>
          <w:sz w:val="24"/>
          <w:szCs w:val="24"/>
        </w:rPr>
        <w:t xml:space="preserve"> – coeficient de conversie mediu, [adimensional]; </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650DB2">
        <w:rPr>
          <w:rFonts w:ascii="Times New Roman" w:hAnsi="Times New Roman" w:cs="Times New Roman"/>
          <w:i/>
          <w:color w:val="000000"/>
          <w:sz w:val="24"/>
          <w:szCs w:val="24"/>
        </w:rPr>
        <w:t>V</w:t>
      </w:r>
      <w:r w:rsidRPr="00650DB2">
        <w:rPr>
          <w:rFonts w:ascii="Times New Roman" w:hAnsi="Times New Roman" w:cs="Times New Roman"/>
          <w:i/>
          <w:color w:val="000000"/>
          <w:sz w:val="24"/>
          <w:szCs w:val="24"/>
          <w:vertAlign w:val="subscript"/>
        </w:rPr>
        <w:t>c</w:t>
      </w:r>
      <w:r w:rsidRPr="00650DB2">
        <w:rPr>
          <w:rFonts w:ascii="Times New Roman" w:hAnsi="Times New Roman" w:cs="Times New Roman"/>
          <w:color w:val="000000"/>
          <w:sz w:val="24"/>
          <w:szCs w:val="24"/>
          <w:vertAlign w:val="subscript"/>
        </w:rPr>
        <w:t xml:space="preserve"> </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volumul de gaze naturale corectat</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[m</w:t>
      </w:r>
      <w:r w:rsidRPr="00650DB2">
        <w:rPr>
          <w:rFonts w:ascii="Times New Roman" w:hAnsi="Times New Roman" w:cs="Times New Roman"/>
          <w:color w:val="000000"/>
          <w:sz w:val="24"/>
          <w:szCs w:val="24"/>
          <w:vertAlign w:val="superscript"/>
        </w:rPr>
        <w:t>3</w:t>
      </w:r>
      <w:r w:rsidRPr="00650DB2">
        <w:rPr>
          <w:rFonts w:ascii="Times New Roman" w:hAnsi="Times New Roman" w:cs="Times New Roman"/>
          <w:color w:val="000000"/>
          <w:sz w:val="24"/>
          <w:szCs w:val="24"/>
        </w:rPr>
        <w:t>];</w:t>
      </w:r>
    </w:p>
    <w:p w:rsidR="00E611CC" w:rsidRPr="00650DB2" w:rsidRDefault="00E611CC" w:rsidP="00AD7EF0">
      <w:pPr>
        <w:pStyle w:val="ListParagraph"/>
        <w:numPr>
          <w:ilvl w:val="0"/>
          <w:numId w:val="44"/>
        </w:numPr>
        <w:spacing w:after="0" w:line="360" w:lineRule="auto"/>
        <w:jc w:val="both"/>
        <w:rPr>
          <w:rFonts w:ascii="Times New Roman" w:hAnsi="Times New Roman" w:cs="Times New Roman"/>
          <w:i/>
          <w:color w:val="000000"/>
          <w:sz w:val="24"/>
          <w:szCs w:val="24"/>
        </w:rPr>
      </w:pPr>
      <w:r w:rsidRPr="00650DB2">
        <w:rPr>
          <w:rFonts w:ascii="Times New Roman" w:hAnsi="Times New Roman" w:cs="Times New Roman"/>
          <w:i/>
          <w:color w:val="000000"/>
          <w:sz w:val="24"/>
          <w:szCs w:val="24"/>
        </w:rPr>
        <w:t>V</w:t>
      </w:r>
      <w:r w:rsidRPr="00650DB2">
        <w:rPr>
          <w:rFonts w:ascii="Times New Roman" w:hAnsi="Times New Roman" w:cs="Times New Roman"/>
          <w:i/>
          <w:color w:val="000000"/>
          <w:sz w:val="24"/>
          <w:szCs w:val="24"/>
          <w:vertAlign w:val="subscript"/>
        </w:rPr>
        <w:t>nec</w:t>
      </w:r>
      <w:r>
        <w:rPr>
          <w:rFonts w:ascii="Times New Roman" w:hAnsi="Times New Roman" w:cs="Times New Roman"/>
          <w:color w:val="000000"/>
          <w:sz w:val="24"/>
          <w:szCs w:val="24"/>
        </w:rPr>
        <w:t xml:space="preserve"> - </w:t>
      </w:r>
      <w:r w:rsidRPr="00650DB2">
        <w:rPr>
          <w:rFonts w:ascii="Times New Roman" w:hAnsi="Times New Roman" w:cs="Times New Roman"/>
          <w:color w:val="000000"/>
          <w:sz w:val="24"/>
          <w:szCs w:val="24"/>
        </w:rPr>
        <w:t xml:space="preserve">volumul de gaze naturale </w:t>
      </w:r>
      <w:r>
        <w:rPr>
          <w:rFonts w:ascii="Times New Roman" w:hAnsi="Times New Roman" w:cs="Times New Roman"/>
          <w:color w:val="000000"/>
          <w:sz w:val="24"/>
          <w:szCs w:val="24"/>
        </w:rPr>
        <w:t>ne</w:t>
      </w:r>
      <w:r w:rsidRPr="00650DB2">
        <w:rPr>
          <w:rFonts w:ascii="Times New Roman" w:hAnsi="Times New Roman" w:cs="Times New Roman"/>
          <w:color w:val="000000"/>
          <w:sz w:val="24"/>
          <w:szCs w:val="24"/>
        </w:rPr>
        <w:t>corectat</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[m</w:t>
      </w:r>
      <w:r w:rsidRPr="00650DB2">
        <w:rPr>
          <w:rFonts w:ascii="Times New Roman" w:hAnsi="Times New Roman" w:cs="Times New Roman"/>
          <w:color w:val="000000"/>
          <w:sz w:val="24"/>
          <w:szCs w:val="24"/>
          <w:vertAlign w:val="superscript"/>
        </w:rPr>
        <w:t>3</w:t>
      </w:r>
      <w:r w:rsidRPr="00650DB2">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V</w:t>
      </w:r>
      <w:r w:rsidRPr="000634F3">
        <w:rPr>
          <w:rFonts w:ascii="Times New Roman" w:hAnsi="Times New Roman" w:cs="Times New Roman"/>
          <w:color w:val="000000"/>
          <w:sz w:val="24"/>
          <w:szCs w:val="24"/>
        </w:rPr>
        <w:t>olum</w:t>
      </w:r>
      <w:r>
        <w:rPr>
          <w:rFonts w:ascii="Times New Roman" w:hAnsi="Times New Roman" w:cs="Times New Roman"/>
          <w:color w:val="000000"/>
          <w:sz w:val="24"/>
          <w:szCs w:val="24"/>
        </w:rPr>
        <w:t>ul corectat neî</w:t>
      </w:r>
      <w:r w:rsidRPr="000634F3">
        <w:rPr>
          <w:rFonts w:ascii="Times New Roman" w:hAnsi="Times New Roman" w:cs="Times New Roman"/>
          <w:color w:val="000000"/>
          <w:sz w:val="24"/>
          <w:szCs w:val="24"/>
        </w:rPr>
        <w:t>nregistrat</w:t>
      </w:r>
      <w:r>
        <w:rPr>
          <w:rFonts w:ascii="Times New Roman" w:hAnsi="Times New Roman" w:cs="Times New Roman"/>
          <w:color w:val="000000"/>
          <w:sz w:val="24"/>
          <w:szCs w:val="24"/>
        </w:rPr>
        <w:t xml:space="preserve">, aferent defecțiunii contor </w:t>
      </w:r>
      <w:r w:rsidRPr="00786BBB">
        <w:rPr>
          <w:rFonts w:ascii="Times New Roman" w:hAnsi="Times New Roman" w:cs="Times New Roman"/>
          <w:color w:val="000000"/>
          <w:sz w:val="24"/>
          <w:szCs w:val="24"/>
        </w:rPr>
        <w:t>corespunzător și convertor electronic/calculator de debit defect</w:t>
      </w:r>
      <w:r>
        <w:rPr>
          <w:rFonts w:ascii="Times New Roman" w:hAnsi="Times New Roman" w:cs="Times New Roman"/>
          <w:color w:val="000000"/>
          <w:sz w:val="24"/>
          <w:szCs w:val="24"/>
        </w:rPr>
        <w:t>,</w:t>
      </w:r>
      <w:r w:rsidRPr="000634F3">
        <w:rPr>
          <w:rFonts w:ascii="Times New Roman" w:hAnsi="Times New Roman" w:cs="Times New Roman"/>
          <w:color w:val="000000"/>
          <w:sz w:val="24"/>
          <w:szCs w:val="24"/>
        </w:rPr>
        <w:t xml:space="preserve"> care </w:t>
      </w:r>
      <w:r>
        <w:rPr>
          <w:rFonts w:ascii="Times New Roman" w:hAnsi="Times New Roman" w:cs="Times New Roman"/>
          <w:color w:val="000000"/>
          <w:sz w:val="24"/>
          <w:szCs w:val="24"/>
        </w:rPr>
        <w:t>urmează să fie</w:t>
      </w:r>
      <w:r w:rsidRPr="000634F3">
        <w:rPr>
          <w:rFonts w:ascii="Times New Roman" w:hAnsi="Times New Roman" w:cs="Times New Roman"/>
          <w:color w:val="000000"/>
          <w:sz w:val="24"/>
          <w:szCs w:val="24"/>
        </w:rPr>
        <w:t xml:space="preserve"> facturat se </w:t>
      </w:r>
      <w:r>
        <w:rPr>
          <w:rFonts w:ascii="Times New Roman" w:hAnsi="Times New Roman" w:cs="Times New Roman"/>
          <w:color w:val="000000"/>
          <w:sz w:val="24"/>
          <w:szCs w:val="24"/>
        </w:rPr>
        <w:t>calculează cu formula</w:t>
      </w:r>
      <w:r w:rsidRPr="000634F3">
        <w:rPr>
          <w:rFonts w:ascii="Times New Roman" w:hAnsi="Times New Roman" w:cs="Times New Roman"/>
          <w:color w:val="000000"/>
          <w:sz w:val="24"/>
          <w:szCs w:val="24"/>
        </w:rPr>
        <w:t>:</w:t>
      </w:r>
    </w:p>
    <w:p w:rsidR="00E611CC" w:rsidRPr="000634F3"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cneinreg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necneînreg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oMath>
      </m:oMathPara>
    </w:p>
    <w:p w:rsidR="00E611CC" w:rsidRDefault="00E611CC" w:rsidP="00AD7EF0">
      <w:pPr>
        <w:autoSpaceDE w:val="0"/>
        <w:autoSpaceDN w:val="0"/>
        <w:adjustRightInd w:val="0"/>
        <w:spacing w:after="0" w:line="360" w:lineRule="auto"/>
        <w:rPr>
          <w:rFonts w:ascii="Times New Roman" w:hAnsi="Times New Roman" w:cs="Times New Roman"/>
          <w:color w:val="000000"/>
          <w:sz w:val="24"/>
          <w:szCs w:val="24"/>
        </w:rPr>
      </w:pPr>
      <w:r w:rsidRPr="000634F3">
        <w:rPr>
          <w:rFonts w:ascii="Times New Roman" w:hAnsi="Times New Roman" w:cs="Times New Roman"/>
          <w:color w:val="000000"/>
          <w:sz w:val="24"/>
          <w:szCs w:val="24"/>
        </w:rPr>
        <w:t xml:space="preserve">unde: </w:t>
      </w:r>
    </w:p>
    <w:p w:rsidR="00E611CC" w:rsidRDefault="00E611CC" w:rsidP="00AD7EF0">
      <w:pPr>
        <w:pStyle w:val="ListParagraph"/>
        <w:numPr>
          <w:ilvl w:val="0"/>
          <w:numId w:val="44"/>
        </w:numPr>
        <w:autoSpaceDE w:val="0"/>
        <w:autoSpaceDN w:val="0"/>
        <w:adjustRightInd w:val="0"/>
        <w:spacing w:after="0" w:line="360" w:lineRule="auto"/>
        <w:jc w:val="both"/>
        <w:rPr>
          <w:rFonts w:ascii="Times New Roman" w:hAnsi="Times New Roman" w:cs="Times New Roman"/>
          <w:color w:val="000000"/>
          <w:sz w:val="24"/>
          <w:szCs w:val="24"/>
        </w:rPr>
      </w:pPr>
      <w:r w:rsidRPr="002B14D9">
        <w:rPr>
          <w:rFonts w:ascii="Times New Roman" w:hAnsi="Times New Roman" w:cs="Times New Roman"/>
          <w:i/>
          <w:color w:val="000000"/>
          <w:sz w:val="24"/>
          <w:szCs w:val="24"/>
        </w:rPr>
        <w:t>V</w:t>
      </w:r>
      <w:r>
        <w:rPr>
          <w:rFonts w:ascii="Times New Roman" w:hAnsi="Times New Roman" w:cs="Times New Roman"/>
          <w:i/>
          <w:color w:val="000000"/>
          <w:sz w:val="24"/>
          <w:szCs w:val="24"/>
          <w:vertAlign w:val="subscript"/>
        </w:rPr>
        <w:t>cne</w:t>
      </w:r>
      <w:r w:rsidRPr="002B14D9">
        <w:rPr>
          <w:rFonts w:ascii="Times New Roman" w:hAnsi="Times New Roman" w:cs="Times New Roman"/>
          <w:i/>
          <w:color w:val="000000"/>
          <w:sz w:val="24"/>
          <w:szCs w:val="24"/>
          <w:vertAlign w:val="subscript"/>
        </w:rPr>
        <w:t>înreg</w:t>
      </w:r>
      <w:r>
        <w:rPr>
          <w:rFonts w:ascii="Times New Roman" w:hAnsi="Times New Roman" w:cs="Times New Roman"/>
          <w:color w:val="000000"/>
          <w:sz w:val="24"/>
          <w:szCs w:val="24"/>
        </w:rPr>
        <w:t xml:space="preserve"> - v</w:t>
      </w:r>
      <w:r w:rsidRPr="002B14D9">
        <w:rPr>
          <w:rFonts w:ascii="Times New Roman" w:hAnsi="Times New Roman" w:cs="Times New Roman"/>
          <w:color w:val="000000"/>
          <w:sz w:val="24"/>
          <w:szCs w:val="24"/>
        </w:rPr>
        <w:t>olumul corectat neînregistrat</w:t>
      </w:r>
      <w:r>
        <w:rPr>
          <w:rFonts w:ascii="Times New Roman" w:hAnsi="Times New Roman" w:cs="Times New Roman"/>
          <w:color w:val="000000"/>
          <w:sz w:val="24"/>
          <w:szCs w:val="24"/>
        </w:rPr>
        <w:t xml:space="preserve">, în condiții standard de presiune și temperatură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V</w:t>
      </w:r>
      <w:r w:rsidRPr="00D90797">
        <w:rPr>
          <w:rFonts w:ascii="Times New Roman" w:hAnsi="Times New Roman" w:cs="Times New Roman"/>
          <w:i/>
          <w:color w:val="000000"/>
          <w:sz w:val="24"/>
          <w:szCs w:val="24"/>
          <w:vertAlign w:val="subscript"/>
        </w:rPr>
        <w:t>necneînreg</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volumul necorectat neînregistrat de convertorul electronic/calculatorul de debit,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C</w:t>
      </w:r>
      <w:r w:rsidRPr="00D90797">
        <w:rPr>
          <w:rFonts w:ascii="Times New Roman" w:hAnsi="Times New Roman" w:cs="Times New Roman"/>
          <w:i/>
          <w:color w:val="000000"/>
          <w:sz w:val="24"/>
          <w:szCs w:val="24"/>
          <w:vertAlign w:val="subscript"/>
        </w:rPr>
        <w:t>cmediu</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coeficientul de conversie mediu, </w:t>
      </w:r>
      <w:r w:rsidRPr="00F52D46">
        <w:rPr>
          <w:rFonts w:ascii="Times New Roman" w:hAnsi="Times New Roman" w:cs="Times New Roman"/>
          <w:color w:val="000000"/>
          <w:sz w:val="24"/>
          <w:szCs w:val="24"/>
        </w:rPr>
        <w:t>[adimensional]</w:t>
      </w:r>
      <w:r>
        <w:rPr>
          <w:rFonts w:ascii="Times New Roman" w:hAnsi="Times New Roman" w:cs="Times New Roman"/>
          <w:color w:val="000000"/>
          <w:sz w:val="24"/>
          <w:szCs w:val="24"/>
        </w:rPr>
        <w:t>.</w:t>
      </w:r>
    </w:p>
    <w:p w:rsidR="00E611CC" w:rsidRPr="000634F3" w:rsidRDefault="00E611CC" w:rsidP="00AD7EF0">
      <w:pPr>
        <w:autoSpaceDE w:val="0"/>
        <w:autoSpaceDN w:val="0"/>
        <w:adjustRightInd w:val="0"/>
        <w:spacing w:after="0" w:line="360" w:lineRule="auto"/>
        <w:ind w:firstLine="504"/>
        <w:jc w:val="both"/>
        <w:rPr>
          <w:rFonts w:ascii="Times New Roman" w:hAnsi="Times New Roman" w:cs="Times New Roman"/>
          <w:color w:val="000000"/>
          <w:sz w:val="24"/>
          <w:szCs w:val="24"/>
        </w:rPr>
      </w:pPr>
    </w:p>
    <w:p w:rsidR="00E611CC"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5F1590">
        <w:rPr>
          <w:rFonts w:ascii="Times New Roman" w:hAnsi="Times New Roman" w:cs="Times New Roman"/>
          <w:b/>
          <w:sz w:val="24"/>
          <w:szCs w:val="24"/>
        </w:rPr>
        <w:t xml:space="preserve">Recalcularea cantităților de gaze naturale pentru defecțiunile cu privire la </w:t>
      </w:r>
      <w:r>
        <w:rPr>
          <w:rFonts w:ascii="Times New Roman" w:hAnsi="Times New Roman" w:cs="Times New Roman"/>
          <w:b/>
          <w:sz w:val="24"/>
          <w:szCs w:val="24"/>
        </w:rPr>
        <w:t>c</w:t>
      </w:r>
      <w:r w:rsidRPr="00951D1A">
        <w:rPr>
          <w:rFonts w:ascii="Times New Roman" w:hAnsi="Times New Roman" w:cs="Times New Roman"/>
          <w:b/>
          <w:sz w:val="24"/>
          <w:szCs w:val="24"/>
        </w:rPr>
        <w:t>onvertorul electronic/calculatorul de debit care a înregistrat un anumit volum necorectat în regim de alarmă</w:t>
      </w:r>
    </w:p>
    <w:p w:rsidR="00E611CC" w:rsidRPr="00951D1A"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Pr="00951D1A">
        <w:rPr>
          <w:rFonts w:ascii="Times New Roman" w:hAnsi="Times New Roman" w:cs="Times New Roman"/>
          <w:sz w:val="24"/>
          <w:szCs w:val="24"/>
        </w:rPr>
        <w:t xml:space="preserve">n </w:t>
      </w:r>
      <w:r>
        <w:rPr>
          <w:rFonts w:ascii="Times New Roman" w:hAnsi="Times New Roman" w:cs="Times New Roman"/>
          <w:sz w:val="24"/>
          <w:szCs w:val="24"/>
        </w:rPr>
        <w:t>situația î</w:t>
      </w:r>
      <w:r w:rsidRPr="00951D1A">
        <w:rPr>
          <w:rFonts w:ascii="Times New Roman" w:hAnsi="Times New Roman" w:cs="Times New Roman"/>
          <w:sz w:val="24"/>
          <w:szCs w:val="24"/>
        </w:rPr>
        <w:t>n care convertorul</w:t>
      </w:r>
      <w:r>
        <w:rPr>
          <w:rFonts w:ascii="Times New Roman" w:hAnsi="Times New Roman" w:cs="Times New Roman"/>
          <w:sz w:val="24"/>
          <w:szCs w:val="24"/>
        </w:rPr>
        <w:t xml:space="preserve"> electronic/calculatorul de debit</w:t>
      </w:r>
      <w:r w:rsidRPr="00951D1A">
        <w:rPr>
          <w:rFonts w:ascii="Times New Roman" w:hAnsi="Times New Roman" w:cs="Times New Roman"/>
          <w:sz w:val="24"/>
          <w:szCs w:val="24"/>
        </w:rPr>
        <w:t xml:space="preserve"> a sesizat c</w:t>
      </w:r>
      <w:r>
        <w:rPr>
          <w:rFonts w:ascii="Times New Roman" w:hAnsi="Times New Roman" w:cs="Times New Roman"/>
          <w:sz w:val="24"/>
          <w:szCs w:val="24"/>
        </w:rPr>
        <w:t>ă unul dintre parametrii mă</w:t>
      </w:r>
      <w:r w:rsidRPr="00951D1A">
        <w:rPr>
          <w:rFonts w:ascii="Times New Roman" w:hAnsi="Times New Roman" w:cs="Times New Roman"/>
          <w:sz w:val="24"/>
          <w:szCs w:val="24"/>
        </w:rPr>
        <w:t>sura</w:t>
      </w:r>
      <w:r>
        <w:rPr>
          <w:rFonts w:ascii="Times New Roman" w:hAnsi="Times New Roman" w:cs="Times New Roman"/>
          <w:sz w:val="24"/>
          <w:szCs w:val="24"/>
        </w:rPr>
        <w:t>ț</w:t>
      </w:r>
      <w:r w:rsidRPr="00951D1A">
        <w:rPr>
          <w:rFonts w:ascii="Times New Roman" w:hAnsi="Times New Roman" w:cs="Times New Roman"/>
          <w:sz w:val="24"/>
          <w:szCs w:val="24"/>
        </w:rPr>
        <w:t>i</w:t>
      </w:r>
      <w:r>
        <w:rPr>
          <w:rFonts w:ascii="Times New Roman" w:hAnsi="Times New Roman" w:cs="Times New Roman"/>
          <w:sz w:val="24"/>
          <w:szCs w:val="24"/>
        </w:rPr>
        <w:t xml:space="preserve">, respectiv </w:t>
      </w:r>
      <w:r w:rsidRPr="00951D1A">
        <w:rPr>
          <w:rFonts w:ascii="Times New Roman" w:hAnsi="Times New Roman" w:cs="Times New Roman"/>
          <w:sz w:val="24"/>
          <w:szCs w:val="24"/>
        </w:rPr>
        <w:t>presiune</w:t>
      </w:r>
      <w:r>
        <w:rPr>
          <w:rFonts w:ascii="Times New Roman" w:hAnsi="Times New Roman" w:cs="Times New Roman"/>
          <w:sz w:val="24"/>
          <w:szCs w:val="24"/>
        </w:rPr>
        <w:t>a sau temperatura gazelor naturale, este î</w:t>
      </w:r>
      <w:r w:rsidRPr="00951D1A">
        <w:rPr>
          <w:rFonts w:ascii="Times New Roman" w:hAnsi="Times New Roman" w:cs="Times New Roman"/>
          <w:sz w:val="24"/>
          <w:szCs w:val="24"/>
        </w:rPr>
        <w:t>n afara domeniului specificat, opre</w:t>
      </w:r>
      <w:r>
        <w:rPr>
          <w:rFonts w:ascii="Times New Roman" w:hAnsi="Times New Roman" w:cs="Times New Roman"/>
          <w:sz w:val="24"/>
          <w:szCs w:val="24"/>
        </w:rPr>
        <w:t>ște î</w:t>
      </w:r>
      <w:r w:rsidRPr="00951D1A">
        <w:rPr>
          <w:rFonts w:ascii="Times New Roman" w:hAnsi="Times New Roman" w:cs="Times New Roman"/>
          <w:sz w:val="24"/>
          <w:szCs w:val="24"/>
        </w:rPr>
        <w:t xml:space="preserve">nregistrarea volumului necorectat </w:t>
      </w:r>
      <w:r>
        <w:rPr>
          <w:rFonts w:ascii="Times New Roman" w:hAnsi="Times New Roman" w:cs="Times New Roman"/>
          <w:sz w:val="24"/>
          <w:szCs w:val="24"/>
        </w:rPr>
        <w:t>ș</w:t>
      </w:r>
      <w:r w:rsidRPr="00951D1A">
        <w:rPr>
          <w:rFonts w:ascii="Times New Roman" w:hAnsi="Times New Roman" w:cs="Times New Roman"/>
          <w:sz w:val="24"/>
          <w:szCs w:val="24"/>
        </w:rPr>
        <w:t>i a volumului corectat din re</w:t>
      </w:r>
      <w:r>
        <w:rPr>
          <w:rFonts w:ascii="Times New Roman" w:hAnsi="Times New Roman" w:cs="Times New Roman"/>
          <w:sz w:val="24"/>
          <w:szCs w:val="24"/>
        </w:rPr>
        <w:t>gimul normal ș</w:t>
      </w:r>
      <w:r w:rsidRPr="00951D1A">
        <w:rPr>
          <w:rFonts w:ascii="Times New Roman" w:hAnsi="Times New Roman" w:cs="Times New Roman"/>
          <w:sz w:val="24"/>
          <w:szCs w:val="24"/>
        </w:rPr>
        <w:t xml:space="preserve">i </w:t>
      </w:r>
      <w:r>
        <w:rPr>
          <w:rFonts w:ascii="Times New Roman" w:hAnsi="Times New Roman" w:cs="Times New Roman"/>
          <w:sz w:val="24"/>
          <w:szCs w:val="24"/>
        </w:rPr>
        <w:t>î</w:t>
      </w:r>
      <w:r w:rsidRPr="00951D1A">
        <w:rPr>
          <w:rFonts w:ascii="Times New Roman" w:hAnsi="Times New Roman" w:cs="Times New Roman"/>
          <w:sz w:val="24"/>
          <w:szCs w:val="24"/>
        </w:rPr>
        <w:t>nregistr</w:t>
      </w:r>
      <w:r>
        <w:rPr>
          <w:rFonts w:ascii="Times New Roman" w:hAnsi="Times New Roman" w:cs="Times New Roman"/>
          <w:sz w:val="24"/>
          <w:szCs w:val="24"/>
        </w:rPr>
        <w:t>e</w:t>
      </w:r>
      <w:r w:rsidRPr="00951D1A">
        <w:rPr>
          <w:rFonts w:ascii="Times New Roman" w:hAnsi="Times New Roman" w:cs="Times New Roman"/>
          <w:sz w:val="24"/>
          <w:szCs w:val="24"/>
        </w:rPr>
        <w:t>a</w:t>
      </w:r>
      <w:r>
        <w:rPr>
          <w:rFonts w:ascii="Times New Roman" w:hAnsi="Times New Roman" w:cs="Times New Roman"/>
          <w:sz w:val="24"/>
          <w:szCs w:val="24"/>
        </w:rPr>
        <w:t>ză î</w:t>
      </w:r>
      <w:r w:rsidRPr="00951D1A">
        <w:rPr>
          <w:rFonts w:ascii="Times New Roman" w:hAnsi="Times New Roman" w:cs="Times New Roman"/>
          <w:sz w:val="24"/>
          <w:szCs w:val="24"/>
        </w:rPr>
        <w:t>ntr-un registru separat</w:t>
      </w:r>
      <w:r>
        <w:rPr>
          <w:rFonts w:ascii="Times New Roman" w:hAnsi="Times New Roman" w:cs="Times New Roman"/>
          <w:sz w:val="24"/>
          <w:szCs w:val="24"/>
        </w:rPr>
        <w:t>, respectiv în regim de alarmă, doar volumul necorectat înregistrat de contor în acele condiț</w:t>
      </w:r>
      <w:r w:rsidRPr="00951D1A">
        <w:rPr>
          <w:rFonts w:ascii="Times New Roman" w:hAnsi="Times New Roman" w:cs="Times New Roman"/>
          <w:sz w:val="24"/>
          <w:szCs w:val="24"/>
        </w:rPr>
        <w:t>ii.</w:t>
      </w:r>
    </w:p>
    <w:p w:rsidR="00E611CC" w:rsidRPr="00951D1A"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Recalcularea cantității de gaze naturale înregistrate î</w:t>
      </w:r>
      <w:r w:rsidRPr="00951D1A">
        <w:rPr>
          <w:rFonts w:ascii="Times New Roman" w:hAnsi="Times New Roman" w:cs="Times New Roman"/>
          <w:sz w:val="24"/>
          <w:szCs w:val="24"/>
        </w:rPr>
        <w:t>n regim de alarm</w:t>
      </w:r>
      <w:r>
        <w:rPr>
          <w:rFonts w:ascii="Times New Roman" w:hAnsi="Times New Roman" w:cs="Times New Roman"/>
          <w:sz w:val="24"/>
          <w:szCs w:val="24"/>
        </w:rPr>
        <w:t>ă</w:t>
      </w:r>
      <w:r w:rsidRPr="00951D1A">
        <w:rPr>
          <w:rFonts w:ascii="Times New Roman" w:hAnsi="Times New Roman" w:cs="Times New Roman"/>
          <w:sz w:val="24"/>
          <w:szCs w:val="24"/>
        </w:rPr>
        <w:t xml:space="preserve"> se </w:t>
      </w:r>
      <w:r>
        <w:rPr>
          <w:rFonts w:ascii="Times New Roman" w:hAnsi="Times New Roman" w:cs="Times New Roman"/>
          <w:sz w:val="24"/>
          <w:szCs w:val="24"/>
        </w:rPr>
        <w:t>realizează pe baza volumului necorectat î</w:t>
      </w:r>
      <w:r w:rsidRPr="00951D1A">
        <w:rPr>
          <w:rFonts w:ascii="Times New Roman" w:hAnsi="Times New Roman" w:cs="Times New Roman"/>
          <w:sz w:val="24"/>
          <w:szCs w:val="24"/>
        </w:rPr>
        <w:t xml:space="preserve">nregistrat </w:t>
      </w:r>
      <w:r>
        <w:rPr>
          <w:rFonts w:ascii="Times New Roman" w:hAnsi="Times New Roman" w:cs="Times New Roman"/>
          <w:sz w:val="24"/>
          <w:szCs w:val="24"/>
        </w:rPr>
        <w:t>î</w:t>
      </w:r>
      <w:r w:rsidRPr="00951D1A">
        <w:rPr>
          <w:rFonts w:ascii="Times New Roman" w:hAnsi="Times New Roman" w:cs="Times New Roman"/>
          <w:sz w:val="24"/>
          <w:szCs w:val="24"/>
        </w:rPr>
        <w:t>n regim de alarm</w:t>
      </w:r>
      <w:r>
        <w:rPr>
          <w:rFonts w:ascii="Times New Roman" w:hAnsi="Times New Roman" w:cs="Times New Roman"/>
          <w:sz w:val="24"/>
          <w:szCs w:val="24"/>
        </w:rPr>
        <w:t>ă de către convertorul electronic/calculatorul de debit ș</w:t>
      </w:r>
      <w:r w:rsidRPr="00951D1A">
        <w:rPr>
          <w:rFonts w:ascii="Times New Roman" w:hAnsi="Times New Roman" w:cs="Times New Roman"/>
          <w:sz w:val="24"/>
          <w:szCs w:val="24"/>
        </w:rPr>
        <w:t>i a coeficientului de conversie mediu din perioada premerg</w:t>
      </w:r>
      <w:r>
        <w:rPr>
          <w:rFonts w:ascii="Times New Roman" w:hAnsi="Times New Roman" w:cs="Times New Roman"/>
          <w:sz w:val="24"/>
          <w:szCs w:val="24"/>
        </w:rPr>
        <w:t>ă</w:t>
      </w:r>
      <w:r w:rsidRPr="00951D1A">
        <w:rPr>
          <w:rFonts w:ascii="Times New Roman" w:hAnsi="Times New Roman" w:cs="Times New Roman"/>
          <w:sz w:val="24"/>
          <w:szCs w:val="24"/>
        </w:rPr>
        <w:t>toare apari</w:t>
      </w:r>
      <w:r>
        <w:rPr>
          <w:rFonts w:ascii="Times New Roman" w:hAnsi="Times New Roman" w:cs="Times New Roman"/>
          <w:sz w:val="24"/>
          <w:szCs w:val="24"/>
        </w:rPr>
        <w:t>ției funcț</w:t>
      </w:r>
      <w:r w:rsidRPr="00951D1A">
        <w:rPr>
          <w:rFonts w:ascii="Times New Roman" w:hAnsi="Times New Roman" w:cs="Times New Roman"/>
          <w:sz w:val="24"/>
          <w:szCs w:val="24"/>
        </w:rPr>
        <w:t>ion</w:t>
      </w:r>
      <w:r>
        <w:rPr>
          <w:rFonts w:ascii="Times New Roman" w:hAnsi="Times New Roman" w:cs="Times New Roman"/>
          <w:sz w:val="24"/>
          <w:szCs w:val="24"/>
        </w:rPr>
        <w:t>ă</w:t>
      </w:r>
      <w:r w:rsidRPr="00951D1A">
        <w:rPr>
          <w:rFonts w:ascii="Times New Roman" w:hAnsi="Times New Roman" w:cs="Times New Roman"/>
          <w:sz w:val="24"/>
          <w:szCs w:val="24"/>
        </w:rPr>
        <w:t>rii convertorului</w:t>
      </w:r>
      <w:r>
        <w:rPr>
          <w:rFonts w:ascii="Times New Roman" w:hAnsi="Times New Roman" w:cs="Times New Roman"/>
          <w:sz w:val="24"/>
          <w:szCs w:val="24"/>
        </w:rPr>
        <w:t xml:space="preserve"> electronic/calculatorului de debit în regim de alarmă</w:t>
      </w:r>
      <w:r w:rsidRPr="00951D1A">
        <w:rPr>
          <w:rFonts w:ascii="Times New Roman" w:hAnsi="Times New Roman" w:cs="Times New Roman"/>
          <w:sz w:val="24"/>
          <w:szCs w:val="24"/>
        </w:rPr>
        <w:t xml:space="preserve">. </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Pr="00951D1A">
        <w:rPr>
          <w:rFonts w:ascii="Times New Roman" w:hAnsi="Times New Roman" w:cs="Times New Roman"/>
          <w:sz w:val="24"/>
          <w:szCs w:val="24"/>
        </w:rPr>
        <w:t>n func</w:t>
      </w:r>
      <w:r>
        <w:rPr>
          <w:rFonts w:ascii="Times New Roman" w:hAnsi="Times New Roman" w:cs="Times New Roman"/>
          <w:sz w:val="24"/>
          <w:szCs w:val="24"/>
        </w:rPr>
        <w:t>ție de durata funcționă</w:t>
      </w:r>
      <w:r w:rsidRPr="00951D1A">
        <w:rPr>
          <w:rFonts w:ascii="Times New Roman" w:hAnsi="Times New Roman" w:cs="Times New Roman"/>
          <w:sz w:val="24"/>
          <w:szCs w:val="24"/>
        </w:rPr>
        <w:t>rii convertorului</w:t>
      </w:r>
      <w:r>
        <w:rPr>
          <w:rFonts w:ascii="Times New Roman" w:hAnsi="Times New Roman" w:cs="Times New Roman"/>
          <w:sz w:val="24"/>
          <w:szCs w:val="24"/>
        </w:rPr>
        <w:t xml:space="preserve"> electronic/calculatorului de debit în regim de alarmă</w:t>
      </w:r>
      <w:r w:rsidRPr="00951D1A">
        <w:rPr>
          <w:rFonts w:ascii="Times New Roman" w:hAnsi="Times New Roman" w:cs="Times New Roman"/>
          <w:sz w:val="24"/>
          <w:szCs w:val="24"/>
        </w:rPr>
        <w:t xml:space="preserve"> se </w:t>
      </w:r>
      <w:r>
        <w:rPr>
          <w:rFonts w:ascii="Times New Roman" w:hAnsi="Times New Roman" w:cs="Times New Roman"/>
          <w:sz w:val="24"/>
          <w:szCs w:val="24"/>
        </w:rPr>
        <w:t>s</w:t>
      </w:r>
      <w:r w:rsidRPr="00951D1A">
        <w:rPr>
          <w:rFonts w:ascii="Times New Roman" w:hAnsi="Times New Roman" w:cs="Times New Roman"/>
          <w:sz w:val="24"/>
          <w:szCs w:val="24"/>
        </w:rPr>
        <w:t>tabil</w:t>
      </w:r>
      <w:r>
        <w:rPr>
          <w:rFonts w:ascii="Times New Roman" w:hAnsi="Times New Roman" w:cs="Times New Roman"/>
          <w:sz w:val="24"/>
          <w:szCs w:val="24"/>
        </w:rPr>
        <w:t>ește</w:t>
      </w:r>
      <w:r w:rsidRPr="00951D1A">
        <w:rPr>
          <w:rFonts w:ascii="Times New Roman" w:hAnsi="Times New Roman" w:cs="Times New Roman"/>
          <w:sz w:val="24"/>
          <w:szCs w:val="24"/>
        </w:rPr>
        <w:t xml:space="preserve"> coeficientul de conversie mediu relevant pentru o perioada</w:t>
      </w:r>
      <w:r>
        <w:rPr>
          <w:rFonts w:ascii="Times New Roman" w:hAnsi="Times New Roman" w:cs="Times New Roman"/>
          <w:sz w:val="24"/>
          <w:szCs w:val="24"/>
        </w:rPr>
        <w:t>:</w:t>
      </w:r>
    </w:p>
    <w:p w:rsidR="00E611CC" w:rsidRDefault="00E611CC" w:rsidP="00AD7EF0">
      <w:pPr>
        <w:pStyle w:val="ListParagraph"/>
        <w:numPr>
          <w:ilvl w:val="0"/>
          <w:numId w:val="72"/>
        </w:numPr>
        <w:spacing w:after="0" w:line="360" w:lineRule="auto"/>
        <w:ind w:left="0" w:firstLine="0"/>
        <w:jc w:val="both"/>
        <w:rPr>
          <w:rFonts w:ascii="Times New Roman" w:hAnsi="Times New Roman" w:cs="Times New Roman"/>
          <w:sz w:val="24"/>
          <w:szCs w:val="24"/>
        </w:rPr>
      </w:pPr>
      <w:r w:rsidRPr="00951D1A">
        <w:rPr>
          <w:rFonts w:ascii="Times New Roman" w:hAnsi="Times New Roman" w:cs="Times New Roman"/>
          <w:sz w:val="24"/>
          <w:szCs w:val="24"/>
        </w:rPr>
        <w:t>similar</w:t>
      </w:r>
      <w:r>
        <w:rPr>
          <w:rFonts w:ascii="Times New Roman" w:hAnsi="Times New Roman" w:cs="Times New Roman"/>
          <w:sz w:val="24"/>
          <w:szCs w:val="24"/>
        </w:rPr>
        <w:t>ă</w:t>
      </w:r>
      <w:r w:rsidRPr="00951D1A">
        <w:rPr>
          <w:rFonts w:ascii="Times New Roman" w:hAnsi="Times New Roman" w:cs="Times New Roman"/>
          <w:sz w:val="24"/>
          <w:szCs w:val="24"/>
        </w:rPr>
        <w:t xml:space="preserve"> din s</w:t>
      </w:r>
      <w:r>
        <w:rPr>
          <w:rFonts w:ascii="Times New Roman" w:hAnsi="Times New Roman" w:cs="Times New Roman"/>
          <w:sz w:val="24"/>
          <w:szCs w:val="24"/>
        </w:rPr>
        <w:t>ă</w:t>
      </w:r>
      <w:r w:rsidRPr="00951D1A">
        <w:rPr>
          <w:rFonts w:ascii="Times New Roman" w:hAnsi="Times New Roman" w:cs="Times New Roman"/>
          <w:sz w:val="24"/>
          <w:szCs w:val="24"/>
        </w:rPr>
        <w:t>pt</w:t>
      </w:r>
      <w:r>
        <w:rPr>
          <w:rFonts w:ascii="Times New Roman" w:hAnsi="Times New Roman" w:cs="Times New Roman"/>
          <w:sz w:val="24"/>
          <w:szCs w:val="24"/>
        </w:rPr>
        <w:t>ămâ</w:t>
      </w:r>
      <w:r w:rsidRPr="00951D1A">
        <w:rPr>
          <w:rFonts w:ascii="Times New Roman" w:hAnsi="Times New Roman" w:cs="Times New Roman"/>
          <w:sz w:val="24"/>
          <w:szCs w:val="24"/>
        </w:rPr>
        <w:t>na/luna precedent</w:t>
      </w:r>
      <w:r>
        <w:rPr>
          <w:rFonts w:ascii="Times New Roman" w:hAnsi="Times New Roman" w:cs="Times New Roman"/>
          <w:sz w:val="24"/>
          <w:szCs w:val="24"/>
        </w:rPr>
        <w:t>ă, câ</w:t>
      </w:r>
      <w:r w:rsidRPr="00951D1A">
        <w:rPr>
          <w:rFonts w:ascii="Times New Roman" w:hAnsi="Times New Roman" w:cs="Times New Roman"/>
          <w:sz w:val="24"/>
          <w:szCs w:val="24"/>
        </w:rPr>
        <w:t>nd contorul a func</w:t>
      </w:r>
      <w:r>
        <w:rPr>
          <w:rFonts w:ascii="Times New Roman" w:hAnsi="Times New Roman" w:cs="Times New Roman"/>
          <w:sz w:val="24"/>
          <w:szCs w:val="24"/>
        </w:rPr>
        <w:t>ț</w:t>
      </w:r>
      <w:r w:rsidRPr="00951D1A">
        <w:rPr>
          <w:rFonts w:ascii="Times New Roman" w:hAnsi="Times New Roman" w:cs="Times New Roman"/>
          <w:sz w:val="24"/>
          <w:szCs w:val="24"/>
        </w:rPr>
        <w:t>ionat normal</w:t>
      </w:r>
      <w:r>
        <w:rPr>
          <w:rFonts w:ascii="Times New Roman" w:hAnsi="Times New Roman" w:cs="Times New Roman"/>
          <w:sz w:val="24"/>
          <w:szCs w:val="24"/>
        </w:rPr>
        <w:t>;</w:t>
      </w:r>
    </w:p>
    <w:p w:rsidR="00E611CC" w:rsidRPr="00951D1A" w:rsidRDefault="00E611CC" w:rsidP="00AD7EF0">
      <w:pPr>
        <w:pStyle w:val="ListParagraph"/>
        <w:numPr>
          <w:ilvl w:val="0"/>
          <w:numId w:val="72"/>
        </w:numPr>
        <w:spacing w:after="0" w:line="360" w:lineRule="auto"/>
        <w:ind w:left="0" w:firstLine="0"/>
        <w:jc w:val="both"/>
        <w:rPr>
          <w:rFonts w:ascii="Times New Roman" w:hAnsi="Times New Roman" w:cs="Times New Roman"/>
          <w:sz w:val="24"/>
          <w:szCs w:val="24"/>
        </w:rPr>
      </w:pPr>
      <w:r w:rsidRPr="00951D1A">
        <w:rPr>
          <w:rFonts w:ascii="Times New Roman" w:hAnsi="Times New Roman" w:cs="Times New Roman"/>
          <w:sz w:val="24"/>
          <w:szCs w:val="24"/>
        </w:rPr>
        <w:t xml:space="preserve">de 7, 10, 15, 30 zile sau alt </w:t>
      </w:r>
      <w:r>
        <w:rPr>
          <w:rFonts w:ascii="Times New Roman" w:hAnsi="Times New Roman" w:cs="Times New Roman"/>
          <w:sz w:val="24"/>
          <w:szCs w:val="24"/>
        </w:rPr>
        <w:t>interval relevant din perioada în care contorul a funcționat normal ș</w:t>
      </w:r>
      <w:r w:rsidRPr="00951D1A">
        <w:rPr>
          <w:rFonts w:ascii="Times New Roman" w:hAnsi="Times New Roman" w:cs="Times New Roman"/>
          <w:sz w:val="24"/>
          <w:szCs w:val="24"/>
        </w:rPr>
        <w:t>i exist</w:t>
      </w:r>
      <w:r>
        <w:rPr>
          <w:rFonts w:ascii="Times New Roman" w:hAnsi="Times New Roman" w:cs="Times New Roman"/>
          <w:sz w:val="24"/>
          <w:szCs w:val="24"/>
        </w:rPr>
        <w:t>ă î</w:t>
      </w:r>
      <w:r w:rsidRPr="00951D1A">
        <w:rPr>
          <w:rFonts w:ascii="Times New Roman" w:hAnsi="Times New Roman" w:cs="Times New Roman"/>
          <w:sz w:val="24"/>
          <w:szCs w:val="24"/>
        </w:rPr>
        <w:t>nregistr</w:t>
      </w:r>
      <w:r>
        <w:rPr>
          <w:rFonts w:ascii="Times New Roman" w:hAnsi="Times New Roman" w:cs="Times New Roman"/>
          <w:sz w:val="24"/>
          <w:szCs w:val="24"/>
        </w:rPr>
        <w:t>ă</w:t>
      </w:r>
      <w:r w:rsidRPr="00951D1A">
        <w:rPr>
          <w:rFonts w:ascii="Times New Roman" w:hAnsi="Times New Roman" w:cs="Times New Roman"/>
          <w:sz w:val="24"/>
          <w:szCs w:val="24"/>
        </w:rPr>
        <w:t xml:space="preserve">ri </w:t>
      </w:r>
      <w:r>
        <w:rPr>
          <w:rFonts w:ascii="Times New Roman" w:hAnsi="Times New Roman" w:cs="Times New Roman"/>
          <w:sz w:val="24"/>
          <w:szCs w:val="24"/>
        </w:rPr>
        <w:t>î</w:t>
      </w:r>
      <w:r w:rsidRPr="00951D1A">
        <w:rPr>
          <w:rFonts w:ascii="Times New Roman" w:hAnsi="Times New Roman" w:cs="Times New Roman"/>
          <w:sz w:val="24"/>
          <w:szCs w:val="24"/>
        </w:rPr>
        <w:t>n arhiva convertorului</w:t>
      </w:r>
      <w:r>
        <w:rPr>
          <w:rFonts w:ascii="Times New Roman" w:hAnsi="Times New Roman" w:cs="Times New Roman"/>
          <w:sz w:val="24"/>
          <w:szCs w:val="24"/>
        </w:rPr>
        <w:t xml:space="preserve"> electronic/calculatorului de debit</w:t>
      </w:r>
      <w:r w:rsidRPr="00951D1A">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951D1A">
        <w:rPr>
          <w:rFonts w:ascii="Times New Roman" w:hAnsi="Times New Roman" w:cs="Times New Roman"/>
          <w:sz w:val="24"/>
          <w:szCs w:val="24"/>
        </w:rPr>
        <w:t xml:space="preserve">Coeficientul de conversie </w:t>
      </w:r>
      <w:r>
        <w:rPr>
          <w:rFonts w:ascii="Times New Roman" w:hAnsi="Times New Roman" w:cs="Times New Roman"/>
          <w:sz w:val="24"/>
          <w:szCs w:val="24"/>
        </w:rPr>
        <w:t xml:space="preserve">mediu </w:t>
      </w:r>
      <w:r w:rsidRPr="004A5ACB">
        <w:rPr>
          <w:rFonts w:ascii="Times New Roman" w:hAnsi="Times New Roman" w:cs="Times New Roman"/>
          <w:sz w:val="24"/>
          <w:szCs w:val="24"/>
        </w:rPr>
        <w:t>prevăzut la art. 66</w:t>
      </w:r>
      <w:r>
        <w:rPr>
          <w:rFonts w:ascii="Times New Roman" w:hAnsi="Times New Roman" w:cs="Times New Roman"/>
          <w:sz w:val="24"/>
          <w:szCs w:val="24"/>
        </w:rPr>
        <w:t xml:space="preserve"> se calculează cu formula:</w:t>
      </w:r>
    </w:p>
    <w:p w:rsidR="00E611CC" w:rsidRDefault="00EC184F" w:rsidP="00AD7EF0">
      <w:pPr>
        <w:pStyle w:val="ListParagraph"/>
        <w:spacing w:after="0" w:line="360" w:lineRule="auto"/>
        <w:ind w:left="0"/>
        <w:jc w:val="both"/>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m:t>
                  </m:r>
                </m:sub>
              </m:sSub>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m:t>
                  </m:r>
                </m:sub>
              </m:sSub>
            </m:den>
          </m:f>
        </m:oMath>
      </m:oMathPara>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650DB2">
        <w:rPr>
          <w:rFonts w:ascii="Times New Roman" w:hAnsi="Times New Roman" w:cs="Times New Roman"/>
          <w:i/>
          <w:color w:val="000000"/>
          <w:sz w:val="24"/>
          <w:szCs w:val="24"/>
        </w:rPr>
        <w:t>C</w:t>
      </w:r>
      <w:r w:rsidRPr="00650DB2">
        <w:rPr>
          <w:rFonts w:ascii="Times New Roman" w:hAnsi="Times New Roman" w:cs="Times New Roman"/>
          <w:i/>
          <w:color w:val="000000"/>
          <w:sz w:val="24"/>
          <w:szCs w:val="24"/>
          <w:vertAlign w:val="subscript"/>
        </w:rPr>
        <w:t>cmediu</w:t>
      </w:r>
      <w:r>
        <w:rPr>
          <w:rFonts w:ascii="Times New Roman" w:hAnsi="Times New Roman" w:cs="Times New Roman"/>
          <w:color w:val="000000"/>
          <w:sz w:val="24"/>
          <w:szCs w:val="24"/>
        </w:rPr>
        <w:t xml:space="preserve"> – coeficient de conversie mediu, aferent perioadei premergătoare </w:t>
      </w:r>
      <w:r w:rsidRPr="00536742">
        <w:rPr>
          <w:rFonts w:ascii="Times New Roman" w:hAnsi="Times New Roman" w:cs="Times New Roman"/>
          <w:color w:val="000000"/>
          <w:sz w:val="24"/>
          <w:szCs w:val="24"/>
        </w:rPr>
        <w:t>apariției funcționării convertorului electronic/calculatorului de debit în regim de alarmă</w:t>
      </w:r>
      <w:r>
        <w:rPr>
          <w:rFonts w:ascii="Times New Roman" w:hAnsi="Times New Roman" w:cs="Times New Roman"/>
          <w:color w:val="000000"/>
          <w:sz w:val="24"/>
          <w:szCs w:val="24"/>
        </w:rPr>
        <w:t xml:space="preserve">, [adimensional]; </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650DB2">
        <w:rPr>
          <w:rFonts w:ascii="Times New Roman" w:hAnsi="Times New Roman" w:cs="Times New Roman"/>
          <w:i/>
          <w:color w:val="000000"/>
          <w:sz w:val="24"/>
          <w:szCs w:val="24"/>
        </w:rPr>
        <w:t>V</w:t>
      </w:r>
      <w:r w:rsidRPr="00650DB2">
        <w:rPr>
          <w:rFonts w:ascii="Times New Roman" w:hAnsi="Times New Roman" w:cs="Times New Roman"/>
          <w:i/>
          <w:color w:val="000000"/>
          <w:sz w:val="24"/>
          <w:szCs w:val="24"/>
          <w:vertAlign w:val="subscript"/>
        </w:rPr>
        <w:t>c</w:t>
      </w:r>
      <w:r w:rsidRPr="00650DB2">
        <w:rPr>
          <w:rFonts w:ascii="Times New Roman" w:hAnsi="Times New Roman" w:cs="Times New Roman"/>
          <w:color w:val="000000"/>
          <w:sz w:val="24"/>
          <w:szCs w:val="24"/>
          <w:vertAlign w:val="subscript"/>
        </w:rPr>
        <w:t xml:space="preserve"> </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volumul de gaze naturale corectat</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[m</w:t>
      </w:r>
      <w:r w:rsidRPr="00650DB2">
        <w:rPr>
          <w:rFonts w:ascii="Times New Roman" w:hAnsi="Times New Roman" w:cs="Times New Roman"/>
          <w:color w:val="000000"/>
          <w:sz w:val="24"/>
          <w:szCs w:val="24"/>
          <w:vertAlign w:val="superscript"/>
        </w:rPr>
        <w:t>3</w:t>
      </w:r>
      <w:r w:rsidRPr="00650DB2">
        <w:rPr>
          <w:rFonts w:ascii="Times New Roman" w:hAnsi="Times New Roman" w:cs="Times New Roman"/>
          <w:color w:val="000000"/>
          <w:sz w:val="24"/>
          <w:szCs w:val="24"/>
        </w:rPr>
        <w:t>];</w:t>
      </w:r>
    </w:p>
    <w:p w:rsidR="00E611CC" w:rsidRPr="00650DB2" w:rsidRDefault="00E611CC" w:rsidP="00AD7EF0">
      <w:pPr>
        <w:pStyle w:val="ListParagraph"/>
        <w:numPr>
          <w:ilvl w:val="0"/>
          <w:numId w:val="44"/>
        </w:numPr>
        <w:spacing w:after="0" w:line="360" w:lineRule="auto"/>
        <w:jc w:val="both"/>
        <w:rPr>
          <w:rFonts w:ascii="Times New Roman" w:hAnsi="Times New Roman" w:cs="Times New Roman"/>
          <w:i/>
          <w:color w:val="000000"/>
          <w:sz w:val="24"/>
          <w:szCs w:val="24"/>
        </w:rPr>
      </w:pPr>
      <w:r w:rsidRPr="00650DB2">
        <w:rPr>
          <w:rFonts w:ascii="Times New Roman" w:hAnsi="Times New Roman" w:cs="Times New Roman"/>
          <w:i/>
          <w:color w:val="000000"/>
          <w:sz w:val="24"/>
          <w:szCs w:val="24"/>
        </w:rPr>
        <w:t>V</w:t>
      </w:r>
      <w:r w:rsidRPr="00650DB2">
        <w:rPr>
          <w:rFonts w:ascii="Times New Roman" w:hAnsi="Times New Roman" w:cs="Times New Roman"/>
          <w:i/>
          <w:color w:val="000000"/>
          <w:sz w:val="24"/>
          <w:szCs w:val="24"/>
          <w:vertAlign w:val="subscript"/>
        </w:rPr>
        <w:t>nec</w:t>
      </w:r>
      <w:r>
        <w:rPr>
          <w:rFonts w:ascii="Times New Roman" w:hAnsi="Times New Roman" w:cs="Times New Roman"/>
          <w:color w:val="000000"/>
          <w:sz w:val="24"/>
          <w:szCs w:val="24"/>
        </w:rPr>
        <w:t xml:space="preserve"> - </w:t>
      </w:r>
      <w:r w:rsidRPr="00650DB2">
        <w:rPr>
          <w:rFonts w:ascii="Times New Roman" w:hAnsi="Times New Roman" w:cs="Times New Roman"/>
          <w:color w:val="000000"/>
          <w:sz w:val="24"/>
          <w:szCs w:val="24"/>
        </w:rPr>
        <w:t xml:space="preserve">volumul de gaze naturale </w:t>
      </w:r>
      <w:r>
        <w:rPr>
          <w:rFonts w:ascii="Times New Roman" w:hAnsi="Times New Roman" w:cs="Times New Roman"/>
          <w:color w:val="000000"/>
          <w:sz w:val="24"/>
          <w:szCs w:val="24"/>
        </w:rPr>
        <w:t>ne</w:t>
      </w:r>
      <w:r w:rsidRPr="00650DB2">
        <w:rPr>
          <w:rFonts w:ascii="Times New Roman" w:hAnsi="Times New Roman" w:cs="Times New Roman"/>
          <w:color w:val="000000"/>
          <w:sz w:val="24"/>
          <w:szCs w:val="24"/>
        </w:rPr>
        <w:t>corectat</w:t>
      </w:r>
      <w:r w:rsidRPr="0006786B">
        <w:t xml:space="preserve"> </w:t>
      </w:r>
      <w:r w:rsidRPr="0006786B">
        <w:rPr>
          <w:rFonts w:ascii="Times New Roman" w:hAnsi="Times New Roman" w:cs="Times New Roman"/>
          <w:color w:val="000000"/>
          <w:sz w:val="24"/>
          <w:szCs w:val="24"/>
        </w:rPr>
        <w:t>înregistrat</w:t>
      </w:r>
      <w:r>
        <w:rPr>
          <w:rFonts w:ascii="Times New Roman" w:hAnsi="Times New Roman" w:cs="Times New Roman"/>
          <w:color w:val="000000"/>
          <w:sz w:val="24"/>
          <w:szCs w:val="24"/>
        </w:rPr>
        <w:t xml:space="preserve">, </w:t>
      </w:r>
      <w:r w:rsidRPr="00650DB2">
        <w:rPr>
          <w:rFonts w:ascii="Times New Roman" w:hAnsi="Times New Roman" w:cs="Times New Roman"/>
          <w:color w:val="000000"/>
          <w:sz w:val="24"/>
          <w:szCs w:val="24"/>
        </w:rPr>
        <w:t>[m</w:t>
      </w:r>
      <w:r w:rsidRPr="00650DB2">
        <w:rPr>
          <w:rFonts w:ascii="Times New Roman" w:hAnsi="Times New Roman" w:cs="Times New Roman"/>
          <w:color w:val="000000"/>
          <w:sz w:val="24"/>
          <w:szCs w:val="24"/>
          <w:vertAlign w:val="superscript"/>
        </w:rPr>
        <w:t>3</w:t>
      </w:r>
      <w:r w:rsidRPr="00650DB2">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(1) V</w:t>
      </w:r>
      <w:r w:rsidRPr="00951D1A">
        <w:rPr>
          <w:rFonts w:ascii="Times New Roman" w:hAnsi="Times New Roman" w:cs="Times New Roman"/>
          <w:sz w:val="24"/>
          <w:szCs w:val="24"/>
        </w:rPr>
        <w:t>olum</w:t>
      </w:r>
      <w:r>
        <w:rPr>
          <w:rFonts w:ascii="Times New Roman" w:hAnsi="Times New Roman" w:cs="Times New Roman"/>
          <w:sz w:val="24"/>
          <w:szCs w:val="24"/>
        </w:rPr>
        <w:t>ul corectat neînregistrat î</w:t>
      </w:r>
      <w:r w:rsidRPr="00951D1A">
        <w:rPr>
          <w:rFonts w:ascii="Times New Roman" w:hAnsi="Times New Roman" w:cs="Times New Roman"/>
          <w:sz w:val="24"/>
          <w:szCs w:val="24"/>
        </w:rPr>
        <w:t>n regim de alarm</w:t>
      </w:r>
      <w:r>
        <w:rPr>
          <w:rFonts w:ascii="Times New Roman" w:hAnsi="Times New Roman" w:cs="Times New Roman"/>
          <w:sz w:val="24"/>
          <w:szCs w:val="24"/>
        </w:rPr>
        <w:t>ă</w:t>
      </w:r>
      <w:r w:rsidRPr="00951D1A">
        <w:rPr>
          <w:rFonts w:ascii="Times New Roman" w:hAnsi="Times New Roman" w:cs="Times New Roman"/>
          <w:sz w:val="24"/>
          <w:szCs w:val="24"/>
        </w:rPr>
        <w:t xml:space="preserve"> care urmeaz</w:t>
      </w:r>
      <w:r>
        <w:rPr>
          <w:rFonts w:ascii="Times New Roman" w:hAnsi="Times New Roman" w:cs="Times New Roman"/>
          <w:sz w:val="24"/>
          <w:szCs w:val="24"/>
        </w:rPr>
        <w:t>ă să</w:t>
      </w:r>
      <w:r w:rsidRPr="00951D1A">
        <w:rPr>
          <w:rFonts w:ascii="Times New Roman" w:hAnsi="Times New Roman" w:cs="Times New Roman"/>
          <w:sz w:val="24"/>
          <w:szCs w:val="24"/>
        </w:rPr>
        <w:t xml:space="preserve"> fi</w:t>
      </w:r>
      <w:r>
        <w:rPr>
          <w:rFonts w:ascii="Times New Roman" w:hAnsi="Times New Roman" w:cs="Times New Roman"/>
          <w:sz w:val="24"/>
          <w:szCs w:val="24"/>
        </w:rPr>
        <w:t>e</w:t>
      </w:r>
      <w:r w:rsidRPr="00951D1A">
        <w:rPr>
          <w:rFonts w:ascii="Times New Roman" w:hAnsi="Times New Roman" w:cs="Times New Roman"/>
          <w:sz w:val="24"/>
          <w:szCs w:val="24"/>
        </w:rPr>
        <w:t xml:space="preserve"> facturat se </w:t>
      </w:r>
      <w:r>
        <w:rPr>
          <w:rFonts w:ascii="Times New Roman" w:hAnsi="Times New Roman" w:cs="Times New Roman"/>
          <w:sz w:val="24"/>
          <w:szCs w:val="24"/>
        </w:rPr>
        <w:t>calculează cu formula</w:t>
      </w:r>
      <w:r w:rsidRPr="00951D1A">
        <w:rPr>
          <w:rFonts w:ascii="Times New Roman" w:hAnsi="Times New Roman" w:cs="Times New Roman"/>
          <w:sz w:val="24"/>
          <w:szCs w:val="24"/>
        </w:rPr>
        <w:t>:</w:t>
      </w:r>
    </w:p>
    <w:p w:rsidR="00E611CC" w:rsidRPr="000634F3"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cneinreg/al</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necneînreg/al</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oMath>
      </m:oMathPara>
    </w:p>
    <w:p w:rsidR="00E611CC" w:rsidRDefault="00E611CC" w:rsidP="00AD7EF0">
      <w:pPr>
        <w:autoSpaceDE w:val="0"/>
        <w:autoSpaceDN w:val="0"/>
        <w:adjustRightInd w:val="0"/>
        <w:spacing w:after="0" w:line="360" w:lineRule="auto"/>
        <w:rPr>
          <w:rFonts w:ascii="Times New Roman" w:hAnsi="Times New Roman" w:cs="Times New Roman"/>
          <w:color w:val="000000"/>
          <w:sz w:val="24"/>
          <w:szCs w:val="24"/>
        </w:rPr>
      </w:pPr>
      <w:r w:rsidRPr="000634F3">
        <w:rPr>
          <w:rFonts w:ascii="Times New Roman" w:hAnsi="Times New Roman" w:cs="Times New Roman"/>
          <w:color w:val="000000"/>
          <w:sz w:val="24"/>
          <w:szCs w:val="24"/>
        </w:rPr>
        <w:t xml:space="preserve">unde: </w:t>
      </w:r>
    </w:p>
    <w:p w:rsidR="00E611CC" w:rsidRDefault="00E611CC" w:rsidP="00AD7EF0">
      <w:pPr>
        <w:pStyle w:val="ListParagraph"/>
        <w:numPr>
          <w:ilvl w:val="0"/>
          <w:numId w:val="44"/>
        </w:numPr>
        <w:autoSpaceDE w:val="0"/>
        <w:autoSpaceDN w:val="0"/>
        <w:adjustRightInd w:val="0"/>
        <w:spacing w:after="0" w:line="360" w:lineRule="auto"/>
        <w:jc w:val="both"/>
        <w:rPr>
          <w:rFonts w:ascii="Times New Roman" w:hAnsi="Times New Roman" w:cs="Times New Roman"/>
          <w:color w:val="000000"/>
          <w:sz w:val="24"/>
          <w:szCs w:val="24"/>
        </w:rPr>
      </w:pPr>
      <w:r w:rsidRPr="002B14D9">
        <w:rPr>
          <w:rFonts w:ascii="Times New Roman" w:hAnsi="Times New Roman" w:cs="Times New Roman"/>
          <w:i/>
          <w:color w:val="000000"/>
          <w:sz w:val="24"/>
          <w:szCs w:val="24"/>
        </w:rPr>
        <w:t>V</w:t>
      </w:r>
      <w:r>
        <w:rPr>
          <w:rFonts w:ascii="Times New Roman" w:hAnsi="Times New Roman" w:cs="Times New Roman"/>
          <w:i/>
          <w:color w:val="000000"/>
          <w:sz w:val="24"/>
          <w:szCs w:val="24"/>
          <w:vertAlign w:val="subscript"/>
        </w:rPr>
        <w:t>cne</w:t>
      </w:r>
      <w:r w:rsidRPr="002B14D9">
        <w:rPr>
          <w:rFonts w:ascii="Times New Roman" w:hAnsi="Times New Roman" w:cs="Times New Roman"/>
          <w:i/>
          <w:color w:val="000000"/>
          <w:sz w:val="24"/>
          <w:szCs w:val="24"/>
          <w:vertAlign w:val="subscript"/>
        </w:rPr>
        <w:t>înreg</w:t>
      </w:r>
      <w:r>
        <w:rPr>
          <w:rFonts w:ascii="Times New Roman" w:hAnsi="Times New Roman" w:cs="Times New Roman"/>
          <w:i/>
          <w:color w:val="000000"/>
          <w:sz w:val="24"/>
          <w:szCs w:val="24"/>
          <w:vertAlign w:val="subscript"/>
        </w:rPr>
        <w:t>/al</w:t>
      </w:r>
      <w:r>
        <w:rPr>
          <w:rFonts w:ascii="Times New Roman" w:hAnsi="Times New Roman" w:cs="Times New Roman"/>
          <w:color w:val="000000"/>
          <w:sz w:val="24"/>
          <w:szCs w:val="24"/>
        </w:rPr>
        <w:t xml:space="preserve"> - v</w:t>
      </w:r>
      <w:r w:rsidRPr="002B14D9">
        <w:rPr>
          <w:rFonts w:ascii="Times New Roman" w:hAnsi="Times New Roman" w:cs="Times New Roman"/>
          <w:color w:val="000000"/>
          <w:sz w:val="24"/>
          <w:szCs w:val="24"/>
        </w:rPr>
        <w:t>olumul corectat neînregistrat</w:t>
      </w:r>
      <w:r>
        <w:rPr>
          <w:rFonts w:ascii="Times New Roman" w:hAnsi="Times New Roman" w:cs="Times New Roman"/>
          <w:color w:val="000000"/>
          <w:sz w:val="24"/>
          <w:szCs w:val="24"/>
        </w:rPr>
        <w:t xml:space="preserve">, în condiții standard de presiune și temperatură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V</w:t>
      </w:r>
      <w:r w:rsidRPr="00D90797">
        <w:rPr>
          <w:rFonts w:ascii="Times New Roman" w:hAnsi="Times New Roman" w:cs="Times New Roman"/>
          <w:i/>
          <w:color w:val="000000"/>
          <w:sz w:val="24"/>
          <w:szCs w:val="24"/>
          <w:vertAlign w:val="subscript"/>
        </w:rPr>
        <w:t>necneînreg</w:t>
      </w:r>
      <w:r>
        <w:rPr>
          <w:rFonts w:ascii="Times New Roman" w:hAnsi="Times New Roman" w:cs="Times New Roman"/>
          <w:i/>
          <w:color w:val="000000"/>
          <w:sz w:val="24"/>
          <w:szCs w:val="24"/>
          <w:vertAlign w:val="subscript"/>
        </w:rPr>
        <w:t>/al</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volumul necorectat neînregistrat de convertorul electronic/calculatorul de debit în regim de alarmă,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C</w:t>
      </w:r>
      <w:r w:rsidRPr="00D90797">
        <w:rPr>
          <w:rFonts w:ascii="Times New Roman" w:hAnsi="Times New Roman" w:cs="Times New Roman"/>
          <w:i/>
          <w:color w:val="000000"/>
          <w:sz w:val="24"/>
          <w:szCs w:val="24"/>
          <w:vertAlign w:val="subscript"/>
        </w:rPr>
        <w:t>cmediu</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coeficientul de conversie mediu, </w:t>
      </w:r>
      <w:r w:rsidRPr="00F52D46">
        <w:rPr>
          <w:rFonts w:ascii="Times New Roman" w:hAnsi="Times New Roman" w:cs="Times New Roman"/>
          <w:color w:val="000000"/>
          <w:sz w:val="24"/>
          <w:szCs w:val="24"/>
        </w:rPr>
        <w:t>[adimensional]</w:t>
      </w:r>
      <w:r>
        <w:rPr>
          <w:rFonts w:ascii="Times New Roman" w:hAnsi="Times New Roman" w:cs="Times New Roman"/>
          <w:color w:val="000000"/>
          <w:sz w:val="24"/>
          <w:szCs w:val="24"/>
        </w:rPr>
        <w:t>.</w:t>
      </w:r>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Volumul necorectat înregistrat î</w:t>
      </w:r>
      <w:r w:rsidRPr="00951D1A">
        <w:rPr>
          <w:rFonts w:ascii="Times New Roman" w:hAnsi="Times New Roman" w:cs="Times New Roman"/>
          <w:sz w:val="24"/>
          <w:szCs w:val="24"/>
        </w:rPr>
        <w:t>n regim de alarm</w:t>
      </w:r>
      <w:r>
        <w:rPr>
          <w:rFonts w:ascii="Times New Roman" w:hAnsi="Times New Roman" w:cs="Times New Roman"/>
          <w:sz w:val="24"/>
          <w:szCs w:val="24"/>
        </w:rPr>
        <w:t>ă, prevăzut la alin. (1)</w:t>
      </w:r>
      <w:r w:rsidRPr="00951D1A">
        <w:rPr>
          <w:rFonts w:ascii="Times New Roman" w:hAnsi="Times New Roman" w:cs="Times New Roman"/>
          <w:sz w:val="24"/>
          <w:szCs w:val="24"/>
        </w:rPr>
        <w:t xml:space="preserve"> </w:t>
      </w:r>
      <w:r>
        <w:rPr>
          <w:rFonts w:ascii="Times New Roman" w:hAnsi="Times New Roman" w:cs="Times New Roman"/>
          <w:sz w:val="24"/>
          <w:szCs w:val="24"/>
        </w:rPr>
        <w:t>se citește</w:t>
      </w:r>
      <w:r w:rsidRPr="00951D1A">
        <w:rPr>
          <w:rFonts w:ascii="Times New Roman" w:hAnsi="Times New Roman" w:cs="Times New Roman"/>
          <w:sz w:val="24"/>
          <w:szCs w:val="24"/>
        </w:rPr>
        <w:t xml:space="preserve"> din memoria sau arhiva convertorului</w:t>
      </w:r>
      <w:r>
        <w:rPr>
          <w:rFonts w:ascii="Times New Roman" w:hAnsi="Times New Roman" w:cs="Times New Roman"/>
          <w:sz w:val="24"/>
          <w:szCs w:val="24"/>
        </w:rPr>
        <w:t xml:space="preserve"> electronic/calculatorul de debit</w:t>
      </w:r>
      <w:r w:rsidRPr="00951D1A">
        <w:rPr>
          <w:rFonts w:ascii="Times New Roman" w:hAnsi="Times New Roman" w:cs="Times New Roman"/>
          <w:sz w:val="24"/>
          <w:szCs w:val="24"/>
        </w:rPr>
        <w:t xml:space="preserve"> cu ajutorul echipamentului de comunica</w:t>
      </w:r>
      <w:r>
        <w:rPr>
          <w:rFonts w:ascii="Times New Roman" w:hAnsi="Times New Roman" w:cs="Times New Roman"/>
          <w:sz w:val="24"/>
          <w:szCs w:val="24"/>
        </w:rPr>
        <w:t>ț</w:t>
      </w:r>
      <w:r w:rsidRPr="00951D1A">
        <w:rPr>
          <w:rFonts w:ascii="Times New Roman" w:hAnsi="Times New Roman" w:cs="Times New Roman"/>
          <w:sz w:val="24"/>
          <w:szCs w:val="24"/>
        </w:rPr>
        <w:t>ie.</w:t>
      </w:r>
    </w:p>
    <w:p w:rsidR="00E611CC" w:rsidRDefault="00E611CC" w:rsidP="00AD7EF0">
      <w:pPr>
        <w:spacing w:after="0" w:line="360" w:lineRule="auto"/>
        <w:jc w:val="both"/>
        <w:rPr>
          <w:rFonts w:ascii="Times New Roman" w:hAnsi="Times New Roman" w:cs="Times New Roman"/>
          <w:sz w:val="24"/>
          <w:szCs w:val="24"/>
        </w:rPr>
      </w:pPr>
    </w:p>
    <w:p w:rsidR="00E611CC" w:rsidRPr="000321F0"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5F1590">
        <w:rPr>
          <w:rFonts w:ascii="Times New Roman" w:hAnsi="Times New Roman" w:cs="Times New Roman"/>
          <w:b/>
          <w:sz w:val="24"/>
          <w:szCs w:val="24"/>
        </w:rPr>
        <w:t xml:space="preserve">Recalcularea cantităților de gaze naturale pentru defecțiunile cu privire la </w:t>
      </w:r>
      <w:r>
        <w:rPr>
          <w:rFonts w:ascii="Times New Roman" w:hAnsi="Times New Roman" w:cs="Times New Roman"/>
          <w:b/>
          <w:sz w:val="24"/>
          <w:szCs w:val="24"/>
        </w:rPr>
        <w:t>î</w:t>
      </w:r>
      <w:r w:rsidRPr="000321F0">
        <w:rPr>
          <w:rFonts w:ascii="Times New Roman" w:hAnsi="Times New Roman" w:cs="Times New Roman"/>
          <w:b/>
          <w:sz w:val="24"/>
          <w:szCs w:val="24"/>
        </w:rPr>
        <w:t>ntreruperea comunicației dintre contor și convertorul e</w:t>
      </w:r>
      <w:r>
        <w:rPr>
          <w:rFonts w:ascii="Times New Roman" w:hAnsi="Times New Roman" w:cs="Times New Roman"/>
          <w:b/>
          <w:sz w:val="24"/>
          <w:szCs w:val="24"/>
        </w:rPr>
        <w:t>lectronic/calculatorul de debit</w:t>
      </w:r>
    </w:p>
    <w:p w:rsidR="00E611CC" w:rsidRPr="00146D6A"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Pr="00146D6A">
        <w:rPr>
          <w:rFonts w:ascii="Times New Roman" w:hAnsi="Times New Roman" w:cs="Times New Roman"/>
          <w:sz w:val="24"/>
          <w:szCs w:val="24"/>
        </w:rPr>
        <w:t>ntreruperea comunica</w:t>
      </w:r>
      <w:r>
        <w:rPr>
          <w:rFonts w:ascii="Times New Roman" w:hAnsi="Times New Roman" w:cs="Times New Roman"/>
          <w:sz w:val="24"/>
          <w:szCs w:val="24"/>
        </w:rPr>
        <w:t>ț</w:t>
      </w:r>
      <w:r w:rsidRPr="00146D6A">
        <w:rPr>
          <w:rFonts w:ascii="Times New Roman" w:hAnsi="Times New Roman" w:cs="Times New Roman"/>
          <w:sz w:val="24"/>
          <w:szCs w:val="24"/>
        </w:rPr>
        <w:t xml:space="preserve">iei </w:t>
      </w:r>
      <w:r>
        <w:rPr>
          <w:rFonts w:ascii="Times New Roman" w:hAnsi="Times New Roman" w:cs="Times New Roman"/>
          <w:sz w:val="24"/>
          <w:szCs w:val="24"/>
        </w:rPr>
        <w:t>dintre contor ș</w:t>
      </w:r>
      <w:r w:rsidRPr="00146D6A">
        <w:rPr>
          <w:rFonts w:ascii="Times New Roman" w:hAnsi="Times New Roman" w:cs="Times New Roman"/>
          <w:sz w:val="24"/>
          <w:szCs w:val="24"/>
        </w:rPr>
        <w:t>i convertor</w:t>
      </w:r>
      <w:r>
        <w:rPr>
          <w:rFonts w:ascii="Times New Roman" w:hAnsi="Times New Roman" w:cs="Times New Roman"/>
          <w:sz w:val="24"/>
          <w:szCs w:val="24"/>
        </w:rPr>
        <w:t>ul electronic/calculatorul de debit</w:t>
      </w:r>
      <w:r w:rsidRPr="00146D6A">
        <w:rPr>
          <w:rFonts w:ascii="Times New Roman" w:hAnsi="Times New Roman" w:cs="Times New Roman"/>
          <w:sz w:val="24"/>
          <w:szCs w:val="24"/>
        </w:rPr>
        <w:t xml:space="preserve"> const</w:t>
      </w:r>
      <w:r>
        <w:rPr>
          <w:rFonts w:ascii="Times New Roman" w:hAnsi="Times New Roman" w:cs="Times New Roman"/>
          <w:sz w:val="24"/>
          <w:szCs w:val="24"/>
        </w:rPr>
        <w:t>ă în lipsa înregistră</w:t>
      </w:r>
      <w:r w:rsidRPr="00146D6A">
        <w:rPr>
          <w:rFonts w:ascii="Times New Roman" w:hAnsi="Times New Roman" w:cs="Times New Roman"/>
          <w:sz w:val="24"/>
          <w:szCs w:val="24"/>
        </w:rPr>
        <w:t>rii impulsurilor care reprezint</w:t>
      </w:r>
      <w:r>
        <w:rPr>
          <w:rFonts w:ascii="Times New Roman" w:hAnsi="Times New Roman" w:cs="Times New Roman"/>
          <w:sz w:val="24"/>
          <w:szCs w:val="24"/>
        </w:rPr>
        <w:t>ă volumul necorectat înregistrat de contor în condițiile în care atât contorul cât ș</w:t>
      </w:r>
      <w:r w:rsidRPr="00146D6A">
        <w:rPr>
          <w:rFonts w:ascii="Times New Roman" w:hAnsi="Times New Roman" w:cs="Times New Roman"/>
          <w:sz w:val="24"/>
          <w:szCs w:val="24"/>
        </w:rPr>
        <w:t>i convertorul</w:t>
      </w:r>
      <w:r>
        <w:rPr>
          <w:rFonts w:ascii="Times New Roman" w:hAnsi="Times New Roman" w:cs="Times New Roman"/>
          <w:sz w:val="24"/>
          <w:szCs w:val="24"/>
        </w:rPr>
        <w:t xml:space="preserve"> electronic/calculatorul de debit</w:t>
      </w:r>
      <w:r w:rsidRPr="00146D6A">
        <w:rPr>
          <w:rFonts w:ascii="Times New Roman" w:hAnsi="Times New Roman" w:cs="Times New Roman"/>
          <w:sz w:val="24"/>
          <w:szCs w:val="24"/>
        </w:rPr>
        <w:t xml:space="preserve"> func</w:t>
      </w:r>
      <w:r>
        <w:rPr>
          <w:rFonts w:ascii="Times New Roman" w:hAnsi="Times New Roman" w:cs="Times New Roman"/>
          <w:sz w:val="24"/>
          <w:szCs w:val="24"/>
        </w:rPr>
        <w:t>ționează</w:t>
      </w:r>
      <w:r w:rsidRPr="00146D6A">
        <w:rPr>
          <w:rFonts w:ascii="Times New Roman" w:hAnsi="Times New Roman" w:cs="Times New Roman"/>
          <w:sz w:val="24"/>
          <w:szCs w:val="24"/>
        </w:rPr>
        <w:t xml:space="preserve"> normal.</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146D6A">
        <w:rPr>
          <w:rFonts w:ascii="Times New Roman" w:hAnsi="Times New Roman" w:cs="Times New Roman"/>
          <w:sz w:val="24"/>
          <w:szCs w:val="24"/>
        </w:rPr>
        <w:t xml:space="preserve">Volumul necorectat </w:t>
      </w:r>
      <w:r>
        <w:rPr>
          <w:rFonts w:ascii="Times New Roman" w:hAnsi="Times New Roman" w:cs="Times New Roman"/>
          <w:sz w:val="24"/>
          <w:szCs w:val="24"/>
        </w:rPr>
        <w:t>de gaze naturale care nu a fost î</w:t>
      </w:r>
      <w:r w:rsidRPr="00146D6A">
        <w:rPr>
          <w:rFonts w:ascii="Times New Roman" w:hAnsi="Times New Roman" w:cs="Times New Roman"/>
          <w:sz w:val="24"/>
          <w:szCs w:val="24"/>
        </w:rPr>
        <w:t>nregistrat de un convertor</w:t>
      </w:r>
      <w:r>
        <w:rPr>
          <w:rFonts w:ascii="Times New Roman" w:hAnsi="Times New Roman" w:cs="Times New Roman"/>
          <w:sz w:val="24"/>
          <w:szCs w:val="24"/>
        </w:rPr>
        <w:t xml:space="preserve"> electronic/calculator de debit</w:t>
      </w:r>
      <w:r w:rsidRPr="00146D6A">
        <w:rPr>
          <w:rFonts w:ascii="Times New Roman" w:hAnsi="Times New Roman" w:cs="Times New Roman"/>
          <w:sz w:val="24"/>
          <w:szCs w:val="24"/>
        </w:rPr>
        <w:t xml:space="preserve"> din cauza </w:t>
      </w:r>
      <w:r>
        <w:rPr>
          <w:rFonts w:ascii="Times New Roman" w:hAnsi="Times New Roman" w:cs="Times New Roman"/>
          <w:sz w:val="24"/>
          <w:szCs w:val="24"/>
        </w:rPr>
        <w:t>întreruperii comunicaț</w:t>
      </w:r>
      <w:r w:rsidRPr="00146D6A">
        <w:rPr>
          <w:rFonts w:ascii="Times New Roman" w:hAnsi="Times New Roman" w:cs="Times New Roman"/>
          <w:sz w:val="24"/>
          <w:szCs w:val="24"/>
        </w:rPr>
        <w:t>iei cu contorul sau a alt</w:t>
      </w:r>
      <w:r>
        <w:rPr>
          <w:rFonts w:ascii="Times New Roman" w:hAnsi="Times New Roman" w:cs="Times New Roman"/>
          <w:sz w:val="24"/>
          <w:szCs w:val="24"/>
        </w:rPr>
        <w:t>e</w:t>
      </w:r>
      <w:r w:rsidRPr="00146D6A">
        <w:rPr>
          <w:rFonts w:ascii="Times New Roman" w:hAnsi="Times New Roman" w:cs="Times New Roman"/>
          <w:sz w:val="24"/>
          <w:szCs w:val="24"/>
        </w:rPr>
        <w:t xml:space="preserve">i </w:t>
      </w:r>
      <w:r>
        <w:rPr>
          <w:rFonts w:ascii="Times New Roman" w:hAnsi="Times New Roman" w:cs="Times New Roman"/>
          <w:sz w:val="24"/>
          <w:szCs w:val="24"/>
        </w:rPr>
        <w:t xml:space="preserve">cauze </w:t>
      </w:r>
      <w:r w:rsidRPr="004A5ACB">
        <w:rPr>
          <w:rFonts w:ascii="Times New Roman" w:hAnsi="Times New Roman" w:cs="Times New Roman"/>
          <w:sz w:val="24"/>
          <w:szCs w:val="24"/>
        </w:rPr>
        <w:t>prevăzute la art. 22 reprezintă</w:t>
      </w:r>
      <w:r w:rsidRPr="00146D6A">
        <w:rPr>
          <w:rFonts w:ascii="Times New Roman" w:hAnsi="Times New Roman" w:cs="Times New Roman"/>
          <w:sz w:val="24"/>
          <w:szCs w:val="24"/>
        </w:rPr>
        <w:t xml:space="preserve"> diferen</w:t>
      </w:r>
      <w:r>
        <w:rPr>
          <w:rFonts w:ascii="Times New Roman" w:hAnsi="Times New Roman" w:cs="Times New Roman"/>
          <w:sz w:val="24"/>
          <w:szCs w:val="24"/>
        </w:rPr>
        <w:t>ț</w:t>
      </w:r>
      <w:r w:rsidRPr="00146D6A">
        <w:rPr>
          <w:rFonts w:ascii="Times New Roman" w:hAnsi="Times New Roman" w:cs="Times New Roman"/>
          <w:sz w:val="24"/>
          <w:szCs w:val="24"/>
        </w:rPr>
        <w:t>a dintre index</w:t>
      </w:r>
      <w:r>
        <w:rPr>
          <w:rFonts w:ascii="Times New Roman" w:hAnsi="Times New Roman" w:cs="Times New Roman"/>
          <w:sz w:val="24"/>
          <w:szCs w:val="24"/>
        </w:rPr>
        <w:t>ul contorului ș</w:t>
      </w:r>
      <w:r w:rsidRPr="00146D6A">
        <w:rPr>
          <w:rFonts w:ascii="Times New Roman" w:hAnsi="Times New Roman" w:cs="Times New Roman"/>
          <w:sz w:val="24"/>
          <w:szCs w:val="24"/>
        </w:rPr>
        <w:t xml:space="preserve">i </w:t>
      </w:r>
      <w:r w:rsidRPr="00CA49AD">
        <w:rPr>
          <w:rFonts w:ascii="Times New Roman" w:hAnsi="Times New Roman" w:cs="Times New Roman"/>
          <w:i/>
          <w:sz w:val="24"/>
          <w:szCs w:val="24"/>
        </w:rPr>
        <w:t>V</w:t>
      </w:r>
      <w:r w:rsidRPr="00CA49AD">
        <w:rPr>
          <w:rFonts w:ascii="Times New Roman" w:hAnsi="Times New Roman" w:cs="Times New Roman"/>
          <w:i/>
          <w:sz w:val="24"/>
          <w:szCs w:val="24"/>
          <w:vertAlign w:val="subscript"/>
        </w:rPr>
        <w:t>nec</w:t>
      </w:r>
      <w:r>
        <w:rPr>
          <w:rFonts w:ascii="Times New Roman" w:hAnsi="Times New Roman" w:cs="Times New Roman"/>
          <w:sz w:val="24"/>
          <w:szCs w:val="24"/>
        </w:rPr>
        <w:t xml:space="preserve"> afiș</w:t>
      </w:r>
      <w:r w:rsidRPr="00146D6A">
        <w:rPr>
          <w:rFonts w:ascii="Times New Roman" w:hAnsi="Times New Roman" w:cs="Times New Roman"/>
          <w:sz w:val="24"/>
          <w:szCs w:val="24"/>
        </w:rPr>
        <w:t>at de convertor</w:t>
      </w:r>
      <w:r>
        <w:rPr>
          <w:rFonts w:ascii="Times New Roman" w:hAnsi="Times New Roman" w:cs="Times New Roman"/>
          <w:sz w:val="24"/>
          <w:szCs w:val="24"/>
        </w:rPr>
        <w:t>ul electronic/calculator de debit.</w:t>
      </w:r>
    </w:p>
    <w:p w:rsidR="00E611CC" w:rsidRDefault="00E611CC" w:rsidP="00AD7EF0">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Volumul necorectat și neînregistrat, prevăzut la alin. (1), se calculează cu formula:</w:t>
      </w:r>
    </w:p>
    <w:p w:rsidR="00E611CC"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necneînreg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I</m:t>
              </m:r>
            </m:e>
            <m:sub>
              <m:r>
                <w:rPr>
                  <w:rFonts w:ascii="Cambria Math" w:hAnsi="Cambria Math" w:cs="Times New Roman"/>
                  <w:color w:val="000000"/>
                  <w:sz w:val="24"/>
                  <w:szCs w:val="24"/>
                </w:rPr>
                <m:t>c</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m:t>
              </m:r>
            </m:sub>
          </m:sSub>
        </m:oMath>
      </m:oMathPara>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necneînreg</w:t>
      </w:r>
      <w:r>
        <w:rPr>
          <w:rFonts w:ascii="Times New Roman" w:hAnsi="Times New Roman" w:cs="Times New Roman"/>
          <w:color w:val="000000"/>
          <w:sz w:val="24"/>
          <w:szCs w:val="24"/>
        </w:rPr>
        <w:t xml:space="preserve"> - v</w:t>
      </w:r>
      <w:r w:rsidRPr="00BA1548">
        <w:rPr>
          <w:rFonts w:ascii="Times New Roman" w:hAnsi="Times New Roman" w:cs="Times New Roman"/>
          <w:color w:val="000000"/>
          <w:sz w:val="24"/>
          <w:szCs w:val="24"/>
        </w:rPr>
        <w:t>olumul necorectat</w:t>
      </w:r>
      <w:r>
        <w:rPr>
          <w:rFonts w:ascii="Times New Roman" w:hAnsi="Times New Roman" w:cs="Times New Roman"/>
          <w:color w:val="000000"/>
          <w:sz w:val="24"/>
          <w:szCs w:val="24"/>
        </w:rPr>
        <w:t xml:space="preserve"> de gaze naturale</w:t>
      </w:r>
      <w:r w:rsidRPr="00BA1548">
        <w:rPr>
          <w:rFonts w:ascii="Times New Roman" w:hAnsi="Times New Roman" w:cs="Times New Roman"/>
          <w:color w:val="000000"/>
          <w:sz w:val="24"/>
          <w:szCs w:val="24"/>
        </w:rPr>
        <w:t xml:space="preserve"> care nu a fost înregistrat de un convertor electronic/calculator de debit </w:t>
      </w:r>
      <w:r>
        <w:rPr>
          <w:rFonts w:ascii="Times New Roman" w:hAnsi="Times New Roman" w:cs="Times New Roman"/>
          <w:color w:val="000000"/>
          <w:sz w:val="24"/>
          <w:szCs w:val="24"/>
        </w:rPr>
        <w:t xml:space="preserve">din cauza întreruperii comunicației cu contorul,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I</w:t>
      </w:r>
      <w:r w:rsidRPr="009E51BF">
        <w:rPr>
          <w:rFonts w:ascii="Times New Roman" w:hAnsi="Times New Roman" w:cs="Times New Roman"/>
          <w:i/>
          <w:color w:val="000000"/>
          <w:sz w:val="24"/>
          <w:szCs w:val="24"/>
          <w:vertAlign w:val="subscript"/>
        </w:rPr>
        <w:t>c</w:t>
      </w:r>
      <w:r>
        <w:rPr>
          <w:rFonts w:ascii="Times New Roman" w:hAnsi="Times New Roman" w:cs="Times New Roman"/>
          <w:color w:val="000000"/>
          <w:sz w:val="24"/>
          <w:szCs w:val="24"/>
        </w:rPr>
        <w:t xml:space="preserve">- indexul contorului,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Pr="00BA1548"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w:t>
      </w:r>
      <w:r>
        <w:rPr>
          <w:rFonts w:ascii="Times New Roman" w:hAnsi="Times New Roman" w:cs="Times New Roman"/>
          <w:color w:val="000000"/>
          <w:sz w:val="24"/>
          <w:szCs w:val="24"/>
        </w:rPr>
        <w:t xml:space="preserve"> - </w:t>
      </w:r>
      <w:r w:rsidRPr="009E51BF">
        <w:rPr>
          <w:rFonts w:ascii="Times New Roman" w:hAnsi="Times New Roman" w:cs="Times New Roman"/>
          <w:color w:val="000000"/>
          <w:sz w:val="24"/>
          <w:szCs w:val="24"/>
        </w:rPr>
        <w:t xml:space="preserve">volumul necorectat </w:t>
      </w:r>
      <w:r>
        <w:rPr>
          <w:rFonts w:ascii="Times New Roman" w:hAnsi="Times New Roman" w:cs="Times New Roman"/>
          <w:color w:val="000000"/>
          <w:sz w:val="24"/>
          <w:szCs w:val="24"/>
        </w:rPr>
        <w:t xml:space="preserve">de gaze naturale </w:t>
      </w:r>
      <w:r w:rsidRPr="009E51BF">
        <w:rPr>
          <w:rFonts w:ascii="Times New Roman" w:hAnsi="Times New Roman" w:cs="Times New Roman"/>
          <w:color w:val="000000"/>
          <w:sz w:val="24"/>
          <w:szCs w:val="24"/>
        </w:rPr>
        <w:t>afi</w:t>
      </w:r>
      <w:r>
        <w:rPr>
          <w:rFonts w:ascii="Times New Roman" w:hAnsi="Times New Roman" w:cs="Times New Roman"/>
          <w:color w:val="000000"/>
          <w:sz w:val="24"/>
          <w:szCs w:val="24"/>
        </w:rPr>
        <w:t>ș</w:t>
      </w:r>
      <w:r w:rsidRPr="009E51BF">
        <w:rPr>
          <w:rFonts w:ascii="Times New Roman" w:hAnsi="Times New Roman" w:cs="Times New Roman"/>
          <w:color w:val="000000"/>
          <w:sz w:val="24"/>
          <w:szCs w:val="24"/>
        </w:rPr>
        <w:t>at de convertor</w:t>
      </w:r>
      <w:r>
        <w:rPr>
          <w:rFonts w:ascii="Times New Roman" w:hAnsi="Times New Roman" w:cs="Times New Roman"/>
          <w:color w:val="000000"/>
          <w:sz w:val="24"/>
          <w:szCs w:val="24"/>
        </w:rPr>
        <w:t xml:space="preserve"> electronic/calculator de debit, </w:t>
      </w:r>
      <w:r w:rsidRPr="00ED4BE4">
        <w:rPr>
          <w:rFonts w:ascii="Times New Roman" w:hAnsi="Times New Roman" w:cs="Times New Roman"/>
          <w:color w:val="000000"/>
          <w:sz w:val="24"/>
          <w:szCs w:val="24"/>
        </w:rPr>
        <w:t>[m</w:t>
      </w:r>
      <w:r w:rsidRPr="00ED4BE4">
        <w:rPr>
          <w:rFonts w:ascii="Times New Roman" w:hAnsi="Times New Roman" w:cs="Times New Roman"/>
          <w:color w:val="000000"/>
          <w:sz w:val="24"/>
          <w:szCs w:val="24"/>
          <w:vertAlign w:val="superscript"/>
        </w:rPr>
        <w:t>3</w:t>
      </w:r>
      <w:r w:rsidRPr="00ED4BE4">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(1) În funcț</w:t>
      </w:r>
      <w:r w:rsidRPr="00146D6A">
        <w:rPr>
          <w:rFonts w:ascii="Times New Roman" w:hAnsi="Times New Roman" w:cs="Times New Roman"/>
          <w:sz w:val="24"/>
          <w:szCs w:val="24"/>
        </w:rPr>
        <w:t>ie de durata defec</w:t>
      </w:r>
      <w:r>
        <w:rPr>
          <w:rFonts w:ascii="Times New Roman" w:hAnsi="Times New Roman" w:cs="Times New Roman"/>
          <w:sz w:val="24"/>
          <w:szCs w:val="24"/>
        </w:rPr>
        <w:t>ț</w:t>
      </w:r>
      <w:r w:rsidRPr="00146D6A">
        <w:rPr>
          <w:rFonts w:ascii="Times New Roman" w:hAnsi="Times New Roman" w:cs="Times New Roman"/>
          <w:sz w:val="24"/>
          <w:szCs w:val="24"/>
        </w:rPr>
        <w:t>iunii comunica</w:t>
      </w:r>
      <w:r>
        <w:rPr>
          <w:rFonts w:ascii="Times New Roman" w:hAnsi="Times New Roman" w:cs="Times New Roman"/>
          <w:sz w:val="24"/>
          <w:szCs w:val="24"/>
        </w:rPr>
        <w:t>ț</w:t>
      </w:r>
      <w:r w:rsidRPr="00146D6A">
        <w:rPr>
          <w:rFonts w:ascii="Times New Roman" w:hAnsi="Times New Roman" w:cs="Times New Roman"/>
          <w:sz w:val="24"/>
          <w:szCs w:val="24"/>
        </w:rPr>
        <w:t>iei</w:t>
      </w:r>
      <w:r>
        <w:rPr>
          <w:rFonts w:ascii="Times New Roman" w:hAnsi="Times New Roman" w:cs="Times New Roman"/>
          <w:sz w:val="24"/>
          <w:szCs w:val="24"/>
        </w:rPr>
        <w:t xml:space="preserve"> </w:t>
      </w:r>
      <w:r w:rsidRPr="00146D6A">
        <w:rPr>
          <w:rFonts w:ascii="Times New Roman" w:hAnsi="Times New Roman" w:cs="Times New Roman"/>
          <w:sz w:val="24"/>
          <w:szCs w:val="24"/>
        </w:rPr>
        <w:t xml:space="preserve">se </w:t>
      </w:r>
      <w:r>
        <w:rPr>
          <w:rFonts w:ascii="Times New Roman" w:hAnsi="Times New Roman" w:cs="Times New Roman"/>
          <w:sz w:val="24"/>
          <w:szCs w:val="24"/>
        </w:rPr>
        <w:t>s</w:t>
      </w:r>
      <w:r w:rsidRPr="00146D6A">
        <w:rPr>
          <w:rFonts w:ascii="Times New Roman" w:hAnsi="Times New Roman" w:cs="Times New Roman"/>
          <w:sz w:val="24"/>
          <w:szCs w:val="24"/>
        </w:rPr>
        <w:t>tabil</w:t>
      </w:r>
      <w:r>
        <w:rPr>
          <w:rFonts w:ascii="Times New Roman" w:hAnsi="Times New Roman" w:cs="Times New Roman"/>
          <w:sz w:val="24"/>
          <w:szCs w:val="24"/>
        </w:rPr>
        <w:t xml:space="preserve">ește </w:t>
      </w:r>
      <w:r w:rsidRPr="00146D6A">
        <w:rPr>
          <w:rFonts w:ascii="Times New Roman" w:hAnsi="Times New Roman" w:cs="Times New Roman"/>
          <w:sz w:val="24"/>
          <w:szCs w:val="24"/>
        </w:rPr>
        <w:t>coeficient</w:t>
      </w:r>
      <w:r>
        <w:rPr>
          <w:rFonts w:ascii="Times New Roman" w:hAnsi="Times New Roman" w:cs="Times New Roman"/>
          <w:sz w:val="24"/>
          <w:szCs w:val="24"/>
        </w:rPr>
        <w:t>ul</w:t>
      </w:r>
      <w:r w:rsidRPr="00146D6A">
        <w:rPr>
          <w:rFonts w:ascii="Times New Roman" w:hAnsi="Times New Roman" w:cs="Times New Roman"/>
          <w:sz w:val="24"/>
          <w:szCs w:val="24"/>
        </w:rPr>
        <w:t xml:space="preserve"> de conversie mediu relevant pentru o perioada</w:t>
      </w:r>
      <w:r>
        <w:rPr>
          <w:rFonts w:ascii="Times New Roman" w:hAnsi="Times New Roman" w:cs="Times New Roman"/>
          <w:sz w:val="24"/>
          <w:szCs w:val="24"/>
        </w:rPr>
        <w:t>;</w:t>
      </w:r>
    </w:p>
    <w:p w:rsidR="00E611CC" w:rsidRDefault="00E611CC" w:rsidP="00AD7EF0">
      <w:pPr>
        <w:pStyle w:val="ListParagraph"/>
        <w:numPr>
          <w:ilvl w:val="0"/>
          <w:numId w:val="73"/>
        </w:numPr>
        <w:spacing w:after="0" w:line="360" w:lineRule="auto"/>
        <w:ind w:left="0" w:firstLine="0"/>
        <w:jc w:val="both"/>
        <w:rPr>
          <w:rFonts w:ascii="Times New Roman" w:hAnsi="Times New Roman" w:cs="Times New Roman"/>
          <w:sz w:val="24"/>
          <w:szCs w:val="24"/>
        </w:rPr>
      </w:pPr>
      <w:r w:rsidRPr="00146D6A">
        <w:rPr>
          <w:rFonts w:ascii="Times New Roman" w:hAnsi="Times New Roman" w:cs="Times New Roman"/>
          <w:sz w:val="24"/>
          <w:szCs w:val="24"/>
        </w:rPr>
        <w:t>similar</w:t>
      </w:r>
      <w:r>
        <w:rPr>
          <w:rFonts w:ascii="Times New Roman" w:hAnsi="Times New Roman" w:cs="Times New Roman"/>
          <w:sz w:val="24"/>
          <w:szCs w:val="24"/>
        </w:rPr>
        <w:t>ă</w:t>
      </w:r>
      <w:r w:rsidRPr="00146D6A">
        <w:rPr>
          <w:rFonts w:ascii="Times New Roman" w:hAnsi="Times New Roman" w:cs="Times New Roman"/>
          <w:sz w:val="24"/>
          <w:szCs w:val="24"/>
        </w:rPr>
        <w:t xml:space="preserve"> din s</w:t>
      </w:r>
      <w:r>
        <w:rPr>
          <w:rFonts w:ascii="Times New Roman" w:hAnsi="Times New Roman" w:cs="Times New Roman"/>
          <w:sz w:val="24"/>
          <w:szCs w:val="24"/>
        </w:rPr>
        <w:t>ă</w:t>
      </w:r>
      <w:r w:rsidRPr="00146D6A">
        <w:rPr>
          <w:rFonts w:ascii="Times New Roman" w:hAnsi="Times New Roman" w:cs="Times New Roman"/>
          <w:sz w:val="24"/>
          <w:szCs w:val="24"/>
        </w:rPr>
        <w:t>pt</w:t>
      </w:r>
      <w:r>
        <w:rPr>
          <w:rFonts w:ascii="Times New Roman" w:hAnsi="Times New Roman" w:cs="Times New Roman"/>
          <w:sz w:val="24"/>
          <w:szCs w:val="24"/>
        </w:rPr>
        <w:t>ămâna</w:t>
      </w:r>
      <w:r w:rsidRPr="00146D6A">
        <w:rPr>
          <w:rFonts w:ascii="Times New Roman" w:hAnsi="Times New Roman" w:cs="Times New Roman"/>
          <w:sz w:val="24"/>
          <w:szCs w:val="24"/>
        </w:rPr>
        <w:t>/luna precedent</w:t>
      </w:r>
      <w:r>
        <w:rPr>
          <w:rFonts w:ascii="Times New Roman" w:hAnsi="Times New Roman" w:cs="Times New Roman"/>
          <w:sz w:val="24"/>
          <w:szCs w:val="24"/>
        </w:rPr>
        <w:t>ă, câ</w:t>
      </w:r>
      <w:r w:rsidRPr="00146D6A">
        <w:rPr>
          <w:rFonts w:ascii="Times New Roman" w:hAnsi="Times New Roman" w:cs="Times New Roman"/>
          <w:sz w:val="24"/>
          <w:szCs w:val="24"/>
        </w:rPr>
        <w:t>nd contorul a func</w:t>
      </w:r>
      <w:r>
        <w:rPr>
          <w:rFonts w:ascii="Times New Roman" w:hAnsi="Times New Roman" w:cs="Times New Roman"/>
          <w:sz w:val="24"/>
          <w:szCs w:val="24"/>
        </w:rPr>
        <w:t>ț</w:t>
      </w:r>
      <w:r w:rsidRPr="00146D6A">
        <w:rPr>
          <w:rFonts w:ascii="Times New Roman" w:hAnsi="Times New Roman" w:cs="Times New Roman"/>
          <w:sz w:val="24"/>
          <w:szCs w:val="24"/>
        </w:rPr>
        <w:t>ionat normal</w:t>
      </w:r>
      <w:r>
        <w:rPr>
          <w:rFonts w:ascii="Times New Roman" w:hAnsi="Times New Roman" w:cs="Times New Roman"/>
          <w:sz w:val="24"/>
          <w:szCs w:val="24"/>
        </w:rPr>
        <w:t>;</w:t>
      </w:r>
    </w:p>
    <w:p w:rsidR="00E611CC" w:rsidRPr="00FD53E9" w:rsidRDefault="00E611CC" w:rsidP="00AD7EF0">
      <w:pPr>
        <w:pStyle w:val="ListParagraph"/>
        <w:numPr>
          <w:ilvl w:val="0"/>
          <w:numId w:val="73"/>
        </w:numPr>
        <w:spacing w:after="0" w:line="360" w:lineRule="auto"/>
        <w:ind w:left="0" w:firstLine="0"/>
        <w:jc w:val="both"/>
        <w:rPr>
          <w:rFonts w:ascii="Times New Roman" w:hAnsi="Times New Roman" w:cs="Times New Roman"/>
          <w:sz w:val="24"/>
          <w:szCs w:val="24"/>
        </w:rPr>
      </w:pPr>
      <w:r w:rsidRPr="00146D6A">
        <w:rPr>
          <w:rFonts w:ascii="Times New Roman" w:hAnsi="Times New Roman" w:cs="Times New Roman"/>
          <w:sz w:val="24"/>
          <w:szCs w:val="24"/>
        </w:rPr>
        <w:t>de 7, 10, 15, 30 zile</w:t>
      </w:r>
      <w:r w:rsidRPr="00FD53E9">
        <w:rPr>
          <w:rFonts w:ascii="Times New Roman" w:hAnsi="Times New Roman" w:cs="Times New Roman"/>
          <w:sz w:val="24"/>
          <w:szCs w:val="24"/>
        </w:rPr>
        <w:t xml:space="preserve"> sau alt interval relevant din perioada în care contorul a funcționat normal și există înregistrări în arhiva convertorului electronic/calculator de debit.</w:t>
      </w:r>
    </w:p>
    <w:p w:rsidR="00E611CC"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146D6A">
        <w:rPr>
          <w:rFonts w:ascii="Times New Roman" w:hAnsi="Times New Roman" w:cs="Times New Roman"/>
          <w:sz w:val="24"/>
          <w:szCs w:val="24"/>
        </w:rPr>
        <w:t xml:space="preserve">Coeficientul de conversie </w:t>
      </w:r>
      <w:r>
        <w:rPr>
          <w:rFonts w:ascii="Times New Roman" w:hAnsi="Times New Roman" w:cs="Times New Roman"/>
          <w:sz w:val="24"/>
          <w:szCs w:val="24"/>
        </w:rPr>
        <w:t xml:space="preserve">mediu </w:t>
      </w:r>
      <w:r w:rsidRPr="00072905">
        <w:rPr>
          <w:rFonts w:ascii="Times New Roman" w:hAnsi="Times New Roman" w:cs="Times New Roman"/>
          <w:sz w:val="24"/>
          <w:szCs w:val="24"/>
        </w:rPr>
        <w:t>prevăzut la a</w:t>
      </w:r>
      <w:r>
        <w:rPr>
          <w:rFonts w:ascii="Times New Roman" w:hAnsi="Times New Roman" w:cs="Times New Roman"/>
          <w:sz w:val="24"/>
          <w:szCs w:val="24"/>
        </w:rPr>
        <w:t>lin. (1)</w:t>
      </w:r>
      <w:r w:rsidRPr="00072905">
        <w:rPr>
          <w:rFonts w:ascii="Times New Roman" w:hAnsi="Times New Roman" w:cs="Times New Roman"/>
          <w:sz w:val="24"/>
          <w:szCs w:val="24"/>
        </w:rPr>
        <w:t xml:space="preserve"> se calculează conform </w:t>
      </w:r>
      <w:r w:rsidRPr="004A5ACB">
        <w:rPr>
          <w:rFonts w:ascii="Times New Roman" w:hAnsi="Times New Roman" w:cs="Times New Roman"/>
          <w:sz w:val="24"/>
          <w:szCs w:val="24"/>
        </w:rPr>
        <w:t>prevederilor art. 62.</w:t>
      </w:r>
    </w:p>
    <w:p w:rsidR="00E611CC" w:rsidRPr="00146D6A" w:rsidRDefault="00E611CC" w:rsidP="00AD7EF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Î</w:t>
      </w:r>
      <w:r w:rsidRPr="00146D6A">
        <w:rPr>
          <w:rFonts w:ascii="Times New Roman" w:hAnsi="Times New Roman" w:cs="Times New Roman"/>
          <w:sz w:val="24"/>
          <w:szCs w:val="24"/>
        </w:rPr>
        <w:t>n anumite situa</w:t>
      </w:r>
      <w:r>
        <w:rPr>
          <w:rFonts w:ascii="Times New Roman" w:hAnsi="Times New Roman" w:cs="Times New Roman"/>
          <w:sz w:val="24"/>
          <w:szCs w:val="24"/>
        </w:rPr>
        <w:t>ț</w:t>
      </w:r>
      <w:r w:rsidRPr="00146D6A">
        <w:rPr>
          <w:rFonts w:ascii="Times New Roman" w:hAnsi="Times New Roman" w:cs="Times New Roman"/>
          <w:sz w:val="24"/>
          <w:szCs w:val="24"/>
        </w:rPr>
        <w:t xml:space="preserve">ii coeficientul de conversie mediu </w:t>
      </w:r>
      <w:r>
        <w:rPr>
          <w:rFonts w:ascii="Times New Roman" w:hAnsi="Times New Roman" w:cs="Times New Roman"/>
          <w:sz w:val="24"/>
          <w:szCs w:val="24"/>
        </w:rPr>
        <w:t xml:space="preserve">prevăzut la alin. (1) </w:t>
      </w:r>
      <w:r w:rsidRPr="00146D6A">
        <w:rPr>
          <w:rFonts w:ascii="Times New Roman" w:hAnsi="Times New Roman" w:cs="Times New Roman"/>
          <w:sz w:val="24"/>
          <w:szCs w:val="24"/>
        </w:rPr>
        <w:t xml:space="preserve">se poate calcula </w:t>
      </w:r>
      <w:r>
        <w:rPr>
          <w:rFonts w:ascii="Times New Roman" w:hAnsi="Times New Roman" w:cs="Times New Roman"/>
          <w:sz w:val="24"/>
          <w:szCs w:val="24"/>
        </w:rPr>
        <w:t>și pentru perioada în care a fost î</w:t>
      </w:r>
      <w:r w:rsidRPr="00146D6A">
        <w:rPr>
          <w:rFonts w:ascii="Times New Roman" w:hAnsi="Times New Roman" w:cs="Times New Roman"/>
          <w:sz w:val="24"/>
          <w:szCs w:val="24"/>
        </w:rPr>
        <w:t>ntrerupt</w:t>
      </w:r>
      <w:r>
        <w:rPr>
          <w:rFonts w:ascii="Times New Roman" w:hAnsi="Times New Roman" w:cs="Times New Roman"/>
          <w:sz w:val="24"/>
          <w:szCs w:val="24"/>
        </w:rPr>
        <w:t>ă</w:t>
      </w:r>
      <w:r w:rsidRPr="00146D6A">
        <w:rPr>
          <w:rFonts w:ascii="Times New Roman" w:hAnsi="Times New Roman" w:cs="Times New Roman"/>
          <w:sz w:val="24"/>
          <w:szCs w:val="24"/>
        </w:rPr>
        <w:t xml:space="preserve"> comunica</w:t>
      </w:r>
      <w:r>
        <w:rPr>
          <w:rFonts w:ascii="Times New Roman" w:hAnsi="Times New Roman" w:cs="Times New Roman"/>
          <w:sz w:val="24"/>
          <w:szCs w:val="24"/>
        </w:rPr>
        <w:t>ț</w:t>
      </w:r>
      <w:r w:rsidRPr="00146D6A">
        <w:rPr>
          <w:rFonts w:ascii="Times New Roman" w:hAnsi="Times New Roman" w:cs="Times New Roman"/>
          <w:sz w:val="24"/>
          <w:szCs w:val="24"/>
        </w:rPr>
        <w:t>ia</w:t>
      </w:r>
      <w:r>
        <w:rPr>
          <w:rFonts w:ascii="Times New Roman" w:hAnsi="Times New Roman" w:cs="Times New Roman"/>
          <w:sz w:val="24"/>
          <w:szCs w:val="24"/>
        </w:rPr>
        <w:t>, având în vedere că î</w:t>
      </w:r>
      <w:r w:rsidRPr="00146D6A">
        <w:rPr>
          <w:rFonts w:ascii="Times New Roman" w:hAnsi="Times New Roman" w:cs="Times New Roman"/>
          <w:sz w:val="24"/>
          <w:szCs w:val="24"/>
        </w:rPr>
        <w:t>n convertor</w:t>
      </w:r>
      <w:r>
        <w:rPr>
          <w:rFonts w:ascii="Times New Roman" w:hAnsi="Times New Roman" w:cs="Times New Roman"/>
          <w:sz w:val="24"/>
          <w:szCs w:val="24"/>
        </w:rPr>
        <w:t>ul electronic/calculatorul de debit</w:t>
      </w:r>
      <w:r w:rsidRPr="00146D6A">
        <w:rPr>
          <w:rFonts w:ascii="Times New Roman" w:hAnsi="Times New Roman" w:cs="Times New Roman"/>
          <w:sz w:val="24"/>
          <w:szCs w:val="24"/>
        </w:rPr>
        <w:t xml:space="preserve"> exist</w:t>
      </w:r>
      <w:r>
        <w:rPr>
          <w:rFonts w:ascii="Times New Roman" w:hAnsi="Times New Roman" w:cs="Times New Roman"/>
          <w:sz w:val="24"/>
          <w:szCs w:val="24"/>
        </w:rPr>
        <w:t>ă înregistră</w:t>
      </w:r>
      <w:r w:rsidRPr="00146D6A">
        <w:rPr>
          <w:rFonts w:ascii="Times New Roman" w:hAnsi="Times New Roman" w:cs="Times New Roman"/>
          <w:sz w:val="24"/>
          <w:szCs w:val="24"/>
        </w:rPr>
        <w:t>ri ale valorilor parametrilor</w:t>
      </w:r>
      <w:r>
        <w:rPr>
          <w:rFonts w:ascii="Times New Roman" w:hAnsi="Times New Roman" w:cs="Times New Roman"/>
          <w:sz w:val="24"/>
          <w:szCs w:val="24"/>
        </w:rPr>
        <w:t xml:space="preserve"> gazelor naturale, respectiv </w:t>
      </w:r>
      <w:r w:rsidRPr="00146D6A">
        <w:rPr>
          <w:rFonts w:ascii="Times New Roman" w:hAnsi="Times New Roman" w:cs="Times New Roman"/>
          <w:sz w:val="24"/>
          <w:szCs w:val="24"/>
        </w:rPr>
        <w:t>presiune</w:t>
      </w:r>
      <w:r>
        <w:rPr>
          <w:rFonts w:ascii="Times New Roman" w:hAnsi="Times New Roman" w:cs="Times New Roman"/>
          <w:sz w:val="24"/>
          <w:szCs w:val="24"/>
        </w:rPr>
        <w:t>a</w:t>
      </w:r>
      <w:r w:rsidRPr="00146D6A">
        <w:rPr>
          <w:rFonts w:ascii="Times New Roman" w:hAnsi="Times New Roman" w:cs="Times New Roman"/>
          <w:sz w:val="24"/>
          <w:szCs w:val="24"/>
        </w:rPr>
        <w:t xml:space="preserve"> </w:t>
      </w:r>
      <w:r>
        <w:rPr>
          <w:rFonts w:ascii="Times New Roman" w:hAnsi="Times New Roman" w:cs="Times New Roman"/>
          <w:sz w:val="24"/>
          <w:szCs w:val="24"/>
        </w:rPr>
        <w:t>și temperatura gazelor naturale</w:t>
      </w:r>
      <w:r w:rsidRPr="00146D6A">
        <w:rPr>
          <w:rFonts w:ascii="Times New Roman" w:hAnsi="Times New Roman" w:cs="Times New Roman"/>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786BBB">
        <w:rPr>
          <w:rFonts w:ascii="Times New Roman" w:hAnsi="Times New Roman" w:cs="Times New Roman"/>
          <w:sz w:val="24"/>
          <w:szCs w:val="24"/>
        </w:rPr>
        <w:t xml:space="preserve">Volumul corectat neînregistrat, aferent defecțiunii </w:t>
      </w:r>
      <w:r>
        <w:rPr>
          <w:rFonts w:ascii="Times New Roman" w:hAnsi="Times New Roman" w:cs="Times New Roman"/>
          <w:sz w:val="24"/>
          <w:szCs w:val="24"/>
        </w:rPr>
        <w:t>î</w:t>
      </w:r>
      <w:r w:rsidRPr="00786BBB">
        <w:rPr>
          <w:rFonts w:ascii="Times New Roman" w:hAnsi="Times New Roman" w:cs="Times New Roman"/>
          <w:sz w:val="24"/>
          <w:szCs w:val="24"/>
        </w:rPr>
        <w:t>ntreruperea comunicației dintre contor și convertorul electronic/calculatorul de debit, care urmează să fie facturat se calculează cu formula</w:t>
      </w:r>
      <w:r>
        <w:rPr>
          <w:rFonts w:ascii="Times New Roman" w:hAnsi="Times New Roman" w:cs="Times New Roman"/>
          <w:sz w:val="24"/>
          <w:szCs w:val="24"/>
        </w:rPr>
        <w:t>:</w:t>
      </w:r>
    </w:p>
    <w:p w:rsidR="00E611CC" w:rsidRPr="000634F3"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cneinreg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necneînreg</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oMath>
      </m:oMathPara>
    </w:p>
    <w:p w:rsidR="00E611CC" w:rsidRDefault="00E611CC" w:rsidP="00AD7EF0">
      <w:pPr>
        <w:autoSpaceDE w:val="0"/>
        <w:autoSpaceDN w:val="0"/>
        <w:adjustRightInd w:val="0"/>
        <w:spacing w:after="0" w:line="360" w:lineRule="auto"/>
        <w:rPr>
          <w:rFonts w:ascii="Times New Roman" w:hAnsi="Times New Roman" w:cs="Times New Roman"/>
          <w:color w:val="000000"/>
          <w:sz w:val="24"/>
          <w:szCs w:val="24"/>
        </w:rPr>
      </w:pPr>
      <w:r w:rsidRPr="000634F3">
        <w:rPr>
          <w:rFonts w:ascii="Times New Roman" w:hAnsi="Times New Roman" w:cs="Times New Roman"/>
          <w:color w:val="000000"/>
          <w:sz w:val="24"/>
          <w:szCs w:val="24"/>
        </w:rPr>
        <w:t xml:space="preserve">unde: </w:t>
      </w:r>
    </w:p>
    <w:p w:rsidR="00E611CC" w:rsidRDefault="00E611CC" w:rsidP="00AD7EF0">
      <w:pPr>
        <w:pStyle w:val="ListParagraph"/>
        <w:numPr>
          <w:ilvl w:val="0"/>
          <w:numId w:val="44"/>
        </w:numPr>
        <w:autoSpaceDE w:val="0"/>
        <w:autoSpaceDN w:val="0"/>
        <w:adjustRightInd w:val="0"/>
        <w:spacing w:after="0" w:line="360" w:lineRule="auto"/>
        <w:jc w:val="both"/>
        <w:rPr>
          <w:rFonts w:ascii="Times New Roman" w:hAnsi="Times New Roman" w:cs="Times New Roman"/>
          <w:color w:val="000000"/>
          <w:sz w:val="24"/>
          <w:szCs w:val="24"/>
        </w:rPr>
      </w:pPr>
      <w:r w:rsidRPr="002B14D9">
        <w:rPr>
          <w:rFonts w:ascii="Times New Roman" w:hAnsi="Times New Roman" w:cs="Times New Roman"/>
          <w:i/>
          <w:color w:val="000000"/>
          <w:sz w:val="24"/>
          <w:szCs w:val="24"/>
        </w:rPr>
        <w:t>V</w:t>
      </w:r>
      <w:r>
        <w:rPr>
          <w:rFonts w:ascii="Times New Roman" w:hAnsi="Times New Roman" w:cs="Times New Roman"/>
          <w:i/>
          <w:color w:val="000000"/>
          <w:sz w:val="24"/>
          <w:szCs w:val="24"/>
          <w:vertAlign w:val="subscript"/>
        </w:rPr>
        <w:t>cne</w:t>
      </w:r>
      <w:r w:rsidRPr="002B14D9">
        <w:rPr>
          <w:rFonts w:ascii="Times New Roman" w:hAnsi="Times New Roman" w:cs="Times New Roman"/>
          <w:i/>
          <w:color w:val="000000"/>
          <w:sz w:val="24"/>
          <w:szCs w:val="24"/>
          <w:vertAlign w:val="subscript"/>
        </w:rPr>
        <w:t>înreg</w:t>
      </w:r>
      <w:r>
        <w:rPr>
          <w:rFonts w:ascii="Times New Roman" w:hAnsi="Times New Roman" w:cs="Times New Roman"/>
          <w:color w:val="000000"/>
          <w:sz w:val="24"/>
          <w:szCs w:val="24"/>
        </w:rPr>
        <w:t xml:space="preserve"> - v</w:t>
      </w:r>
      <w:r w:rsidRPr="002B14D9">
        <w:rPr>
          <w:rFonts w:ascii="Times New Roman" w:hAnsi="Times New Roman" w:cs="Times New Roman"/>
          <w:color w:val="000000"/>
          <w:sz w:val="24"/>
          <w:szCs w:val="24"/>
        </w:rPr>
        <w:t>olumul corectat neînregistrat</w:t>
      </w:r>
      <w:r>
        <w:rPr>
          <w:rFonts w:ascii="Times New Roman" w:hAnsi="Times New Roman" w:cs="Times New Roman"/>
          <w:color w:val="000000"/>
          <w:sz w:val="24"/>
          <w:szCs w:val="24"/>
        </w:rPr>
        <w:t xml:space="preserve">, în condiții standard de presiune și temperatură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V</w:t>
      </w:r>
      <w:r w:rsidRPr="00D90797">
        <w:rPr>
          <w:rFonts w:ascii="Times New Roman" w:hAnsi="Times New Roman" w:cs="Times New Roman"/>
          <w:i/>
          <w:color w:val="000000"/>
          <w:sz w:val="24"/>
          <w:szCs w:val="24"/>
          <w:vertAlign w:val="subscript"/>
        </w:rPr>
        <w:t>necneînreg</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volumul necorectat neînregistrat de convertorul electronic/calculatorul de debit, </w:t>
      </w:r>
      <w:r w:rsidRPr="00D90797">
        <w:rPr>
          <w:rFonts w:ascii="Times New Roman" w:hAnsi="Times New Roman" w:cs="Times New Roman"/>
          <w:color w:val="000000"/>
          <w:sz w:val="24"/>
          <w:szCs w:val="24"/>
        </w:rPr>
        <w:t>[m</w:t>
      </w:r>
      <w:r w:rsidRPr="00D90797">
        <w:rPr>
          <w:rFonts w:ascii="Times New Roman" w:hAnsi="Times New Roman" w:cs="Times New Roman"/>
          <w:color w:val="000000"/>
          <w:sz w:val="24"/>
          <w:szCs w:val="24"/>
          <w:vertAlign w:val="superscript"/>
        </w:rPr>
        <w:t>3</w:t>
      </w:r>
      <w:r w:rsidRPr="00D90797">
        <w:rPr>
          <w:rFonts w:ascii="Times New Roman" w:hAnsi="Times New Roman" w:cs="Times New Roman"/>
          <w:color w:val="000000"/>
          <w:sz w:val="24"/>
          <w:szCs w:val="24"/>
        </w:rPr>
        <w:t>];</w:t>
      </w:r>
    </w:p>
    <w:p w:rsidR="00E611CC"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i/>
          <w:color w:val="000000"/>
          <w:sz w:val="24"/>
          <w:szCs w:val="24"/>
        </w:rPr>
        <w:t>C</w:t>
      </w:r>
      <w:r w:rsidRPr="00D90797">
        <w:rPr>
          <w:rFonts w:ascii="Times New Roman" w:hAnsi="Times New Roman" w:cs="Times New Roman"/>
          <w:i/>
          <w:color w:val="000000"/>
          <w:sz w:val="24"/>
          <w:szCs w:val="24"/>
          <w:vertAlign w:val="subscript"/>
        </w:rPr>
        <w:t>cmediu</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coeficientul de conversie mediu, </w:t>
      </w:r>
      <w:r w:rsidRPr="00F52D46">
        <w:rPr>
          <w:rFonts w:ascii="Times New Roman" w:hAnsi="Times New Roman" w:cs="Times New Roman"/>
          <w:color w:val="000000"/>
          <w:sz w:val="24"/>
          <w:szCs w:val="24"/>
        </w:rPr>
        <w:t>[adimensional]</w:t>
      </w:r>
      <w:r>
        <w:rPr>
          <w:rFonts w:ascii="Times New Roman" w:hAnsi="Times New Roman" w:cs="Times New Roman"/>
          <w:color w:val="000000"/>
          <w:sz w:val="24"/>
          <w:szCs w:val="24"/>
        </w:rPr>
        <w:t>.</w:t>
      </w:r>
    </w:p>
    <w:p w:rsidR="00E611CC" w:rsidRDefault="00E611CC" w:rsidP="00AD7EF0">
      <w:pPr>
        <w:spacing w:after="0" w:line="360" w:lineRule="auto"/>
        <w:jc w:val="both"/>
        <w:rPr>
          <w:rFonts w:ascii="Times New Roman" w:hAnsi="Times New Roman" w:cs="Times New Roman"/>
          <w:sz w:val="24"/>
          <w:szCs w:val="24"/>
        </w:rPr>
      </w:pPr>
    </w:p>
    <w:p w:rsidR="00E611CC" w:rsidRPr="00D55718" w:rsidRDefault="00E611CC" w:rsidP="00AD7EF0">
      <w:pPr>
        <w:pStyle w:val="ListParagraph"/>
        <w:numPr>
          <w:ilvl w:val="0"/>
          <w:numId w:val="68"/>
        </w:numPr>
        <w:spacing w:after="0" w:line="360" w:lineRule="auto"/>
        <w:ind w:left="0" w:firstLine="0"/>
        <w:jc w:val="both"/>
        <w:rPr>
          <w:rFonts w:ascii="Times New Roman" w:hAnsi="Times New Roman" w:cs="Times New Roman"/>
          <w:b/>
          <w:sz w:val="24"/>
          <w:szCs w:val="24"/>
        </w:rPr>
      </w:pPr>
      <w:r w:rsidRPr="000634F3">
        <w:rPr>
          <w:rFonts w:ascii="Times New Roman" w:hAnsi="Times New Roman" w:cs="Times New Roman"/>
          <w:b/>
          <w:sz w:val="24"/>
          <w:szCs w:val="24"/>
        </w:rPr>
        <w:t xml:space="preserve">Recalcularea cantităților de gaze naturale pentru defecțiunile cu privire la </w:t>
      </w:r>
      <w:r>
        <w:rPr>
          <w:rFonts w:ascii="Times New Roman" w:hAnsi="Times New Roman" w:cs="Times New Roman"/>
          <w:b/>
          <w:sz w:val="24"/>
          <w:szCs w:val="24"/>
        </w:rPr>
        <w:t>î</w:t>
      </w:r>
      <w:r w:rsidRPr="00D55718">
        <w:rPr>
          <w:rFonts w:ascii="Times New Roman" w:hAnsi="Times New Roman" w:cs="Times New Roman"/>
          <w:b/>
          <w:sz w:val="24"/>
          <w:szCs w:val="24"/>
        </w:rPr>
        <w:t>nregistrarea nejusti</w:t>
      </w:r>
      <w:r>
        <w:rPr>
          <w:rFonts w:ascii="Times New Roman" w:hAnsi="Times New Roman" w:cs="Times New Roman"/>
          <w:b/>
          <w:sz w:val="24"/>
          <w:szCs w:val="24"/>
        </w:rPr>
        <w:t>fi</w:t>
      </w:r>
      <w:r w:rsidRPr="00D55718">
        <w:rPr>
          <w:rFonts w:ascii="Times New Roman" w:hAnsi="Times New Roman" w:cs="Times New Roman"/>
          <w:b/>
          <w:sz w:val="24"/>
          <w:szCs w:val="24"/>
        </w:rPr>
        <w:t xml:space="preserve">cată </w:t>
      </w:r>
      <w:r>
        <w:rPr>
          <w:rFonts w:ascii="Times New Roman" w:hAnsi="Times New Roman" w:cs="Times New Roman"/>
          <w:b/>
          <w:sz w:val="24"/>
          <w:szCs w:val="24"/>
        </w:rPr>
        <w:t xml:space="preserve">de către </w:t>
      </w:r>
      <w:r w:rsidRPr="00D55718">
        <w:rPr>
          <w:rFonts w:ascii="Times New Roman" w:hAnsi="Times New Roman" w:cs="Times New Roman"/>
          <w:b/>
          <w:sz w:val="24"/>
          <w:szCs w:val="24"/>
        </w:rPr>
        <w:t xml:space="preserve">convertorul electronic/calculatorul de debit a </w:t>
      </w:r>
      <w:r>
        <w:rPr>
          <w:rFonts w:ascii="Times New Roman" w:hAnsi="Times New Roman" w:cs="Times New Roman"/>
          <w:b/>
          <w:sz w:val="24"/>
          <w:szCs w:val="24"/>
        </w:rPr>
        <w:t>unei cantități de gaze naturale</w:t>
      </w:r>
      <w:r w:rsidRPr="00D55718">
        <w:rPr>
          <w:rFonts w:ascii="Times New Roman" w:hAnsi="Times New Roman" w:cs="Times New Roman"/>
          <w:b/>
          <w:sz w:val="24"/>
          <w:szCs w:val="24"/>
        </w:rPr>
        <w:t xml:space="preserve"> </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Pr="00041111">
        <w:rPr>
          <w:rFonts w:ascii="Times New Roman" w:hAnsi="Times New Roman" w:cs="Times New Roman"/>
          <w:sz w:val="24"/>
          <w:szCs w:val="24"/>
        </w:rPr>
        <w:t>n</w:t>
      </w:r>
      <w:r>
        <w:rPr>
          <w:rFonts w:ascii="Times New Roman" w:hAnsi="Times New Roman" w:cs="Times New Roman"/>
          <w:sz w:val="24"/>
          <w:szCs w:val="24"/>
        </w:rPr>
        <w:t xml:space="preserve"> situația î</w:t>
      </w:r>
      <w:r w:rsidRPr="00041111">
        <w:rPr>
          <w:rFonts w:ascii="Times New Roman" w:hAnsi="Times New Roman" w:cs="Times New Roman"/>
          <w:sz w:val="24"/>
          <w:szCs w:val="24"/>
        </w:rPr>
        <w:t>n care se constat</w:t>
      </w:r>
      <w:r>
        <w:rPr>
          <w:rFonts w:ascii="Times New Roman" w:hAnsi="Times New Roman" w:cs="Times New Roman"/>
          <w:sz w:val="24"/>
          <w:szCs w:val="24"/>
        </w:rPr>
        <w:t xml:space="preserve">ă că s-a înregistrat nejustificat de către convertorul electronic/calculatorul de debit o cantitate de gaze naturale, aceasta se stornează clientului final. </w:t>
      </w:r>
    </w:p>
    <w:p w:rsidR="00E611CC" w:rsidRPr="00041111"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Pr="00041111">
        <w:rPr>
          <w:rFonts w:ascii="Times New Roman" w:hAnsi="Times New Roman" w:cs="Times New Roman"/>
          <w:sz w:val="24"/>
          <w:szCs w:val="24"/>
        </w:rPr>
        <w:t>nregistrarea nejustificat</w:t>
      </w:r>
      <w:r>
        <w:rPr>
          <w:rFonts w:ascii="Times New Roman" w:hAnsi="Times New Roman" w:cs="Times New Roman"/>
          <w:sz w:val="24"/>
          <w:szCs w:val="24"/>
        </w:rPr>
        <w:t>ă</w:t>
      </w:r>
      <w:r w:rsidRPr="00041111">
        <w:rPr>
          <w:rFonts w:ascii="Times New Roman" w:hAnsi="Times New Roman" w:cs="Times New Roman"/>
          <w:sz w:val="24"/>
          <w:szCs w:val="24"/>
        </w:rPr>
        <w:t xml:space="preserve"> a un</w:t>
      </w:r>
      <w:r>
        <w:rPr>
          <w:rFonts w:ascii="Times New Roman" w:hAnsi="Times New Roman" w:cs="Times New Roman"/>
          <w:sz w:val="24"/>
          <w:szCs w:val="24"/>
        </w:rPr>
        <w:t>e</w:t>
      </w:r>
      <w:r w:rsidRPr="00041111">
        <w:rPr>
          <w:rFonts w:ascii="Times New Roman" w:hAnsi="Times New Roman" w:cs="Times New Roman"/>
          <w:sz w:val="24"/>
          <w:szCs w:val="24"/>
        </w:rPr>
        <w:t xml:space="preserve">i </w:t>
      </w:r>
      <w:r>
        <w:rPr>
          <w:rFonts w:ascii="Times New Roman" w:hAnsi="Times New Roman" w:cs="Times New Roman"/>
          <w:sz w:val="24"/>
          <w:szCs w:val="24"/>
        </w:rPr>
        <w:t>cantități d</w:t>
      </w:r>
      <w:r w:rsidRPr="00041111">
        <w:rPr>
          <w:rFonts w:ascii="Times New Roman" w:hAnsi="Times New Roman" w:cs="Times New Roman"/>
          <w:sz w:val="24"/>
          <w:szCs w:val="24"/>
        </w:rPr>
        <w:t>e gaz</w:t>
      </w:r>
      <w:r>
        <w:rPr>
          <w:rFonts w:ascii="Times New Roman" w:hAnsi="Times New Roman" w:cs="Times New Roman"/>
          <w:sz w:val="24"/>
          <w:szCs w:val="24"/>
        </w:rPr>
        <w:t>e naturale</w:t>
      </w:r>
      <w:r w:rsidRPr="00041111">
        <w:rPr>
          <w:rFonts w:ascii="Times New Roman" w:hAnsi="Times New Roman" w:cs="Times New Roman"/>
          <w:sz w:val="24"/>
          <w:szCs w:val="24"/>
        </w:rPr>
        <w:t xml:space="preserve"> este pu</w:t>
      </w:r>
      <w:r>
        <w:rPr>
          <w:rFonts w:ascii="Times New Roman" w:hAnsi="Times New Roman" w:cs="Times New Roman"/>
          <w:sz w:val="24"/>
          <w:szCs w:val="24"/>
        </w:rPr>
        <w:t>să î</w:t>
      </w:r>
      <w:r w:rsidRPr="00041111">
        <w:rPr>
          <w:rFonts w:ascii="Times New Roman" w:hAnsi="Times New Roman" w:cs="Times New Roman"/>
          <w:sz w:val="24"/>
          <w:szCs w:val="24"/>
        </w:rPr>
        <w:t>n eviden</w:t>
      </w:r>
      <w:r>
        <w:rPr>
          <w:rFonts w:ascii="Times New Roman" w:hAnsi="Times New Roman" w:cs="Times New Roman"/>
          <w:sz w:val="24"/>
          <w:szCs w:val="24"/>
        </w:rPr>
        <w:t>ță</w:t>
      </w:r>
      <w:r w:rsidRPr="00041111">
        <w:rPr>
          <w:rFonts w:ascii="Times New Roman" w:hAnsi="Times New Roman" w:cs="Times New Roman"/>
          <w:sz w:val="24"/>
          <w:szCs w:val="24"/>
        </w:rPr>
        <w:t xml:space="preserve"> prin valoarea </w:t>
      </w:r>
      <w:r>
        <w:rPr>
          <w:rFonts w:ascii="Times New Roman" w:hAnsi="Times New Roman" w:cs="Times New Roman"/>
          <w:sz w:val="24"/>
          <w:szCs w:val="24"/>
        </w:rPr>
        <w:t xml:space="preserve">mai mare a volumului de gaze naturale necorectat de </w:t>
      </w:r>
      <w:r w:rsidRPr="00041111">
        <w:rPr>
          <w:rFonts w:ascii="Times New Roman" w:hAnsi="Times New Roman" w:cs="Times New Roman"/>
          <w:sz w:val="24"/>
          <w:szCs w:val="24"/>
        </w:rPr>
        <w:t>convertor</w:t>
      </w:r>
      <w:r>
        <w:rPr>
          <w:rFonts w:ascii="Times New Roman" w:hAnsi="Times New Roman" w:cs="Times New Roman"/>
          <w:sz w:val="24"/>
          <w:szCs w:val="24"/>
        </w:rPr>
        <w:t>ul electronic/calculatorul de debit</w:t>
      </w:r>
      <w:r w:rsidRPr="00041111">
        <w:rPr>
          <w:rFonts w:ascii="Times New Roman" w:hAnsi="Times New Roman" w:cs="Times New Roman"/>
          <w:sz w:val="24"/>
          <w:szCs w:val="24"/>
        </w:rPr>
        <w:t xml:space="preserve"> dec</w:t>
      </w:r>
      <w:r>
        <w:rPr>
          <w:rFonts w:ascii="Times New Roman" w:hAnsi="Times New Roman" w:cs="Times New Roman"/>
          <w:sz w:val="24"/>
          <w:szCs w:val="24"/>
        </w:rPr>
        <w:t>â</w:t>
      </w:r>
      <w:r w:rsidRPr="00041111">
        <w:rPr>
          <w:rFonts w:ascii="Times New Roman" w:hAnsi="Times New Roman" w:cs="Times New Roman"/>
          <w:sz w:val="24"/>
          <w:szCs w:val="24"/>
        </w:rPr>
        <w:t>t</w:t>
      </w:r>
      <w:r>
        <w:rPr>
          <w:rFonts w:ascii="Times New Roman" w:hAnsi="Times New Roman" w:cs="Times New Roman"/>
          <w:sz w:val="24"/>
          <w:szCs w:val="24"/>
        </w:rPr>
        <w:t xml:space="preserve"> cea afișată de </w:t>
      </w:r>
      <w:r w:rsidRPr="00041111">
        <w:rPr>
          <w:rFonts w:ascii="Times New Roman" w:hAnsi="Times New Roman" w:cs="Times New Roman"/>
          <w:sz w:val="24"/>
          <w:szCs w:val="24"/>
        </w:rPr>
        <w:t>indexul contorului.</w:t>
      </w:r>
    </w:p>
    <w:p w:rsidR="00E611CC" w:rsidRPr="00041111"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 corectat ș</w:t>
      </w:r>
      <w:r w:rsidRPr="00041111">
        <w:rPr>
          <w:rFonts w:ascii="Times New Roman" w:hAnsi="Times New Roman" w:cs="Times New Roman"/>
          <w:sz w:val="24"/>
          <w:szCs w:val="24"/>
        </w:rPr>
        <w:t xml:space="preserve">i </w:t>
      </w:r>
      <w:r>
        <w:rPr>
          <w:rFonts w:ascii="Times New Roman" w:hAnsi="Times New Roman" w:cs="Times New Roman"/>
          <w:sz w:val="24"/>
          <w:szCs w:val="24"/>
        </w:rPr>
        <w:t>volumul necorectat</w:t>
      </w:r>
      <w:r w:rsidRPr="00041111">
        <w:rPr>
          <w:rFonts w:ascii="Times New Roman" w:hAnsi="Times New Roman" w:cs="Times New Roman"/>
          <w:sz w:val="24"/>
          <w:szCs w:val="24"/>
        </w:rPr>
        <w:t xml:space="preserve"> </w:t>
      </w:r>
      <w:r>
        <w:rPr>
          <w:rFonts w:ascii="Times New Roman" w:hAnsi="Times New Roman" w:cs="Times New Roman"/>
          <w:sz w:val="24"/>
          <w:szCs w:val="24"/>
        </w:rPr>
        <w:t>î</w:t>
      </w:r>
      <w:r w:rsidRPr="00041111">
        <w:rPr>
          <w:rFonts w:ascii="Times New Roman" w:hAnsi="Times New Roman" w:cs="Times New Roman"/>
          <w:sz w:val="24"/>
          <w:szCs w:val="24"/>
        </w:rPr>
        <w:t>nregistra</w:t>
      </w:r>
      <w:r>
        <w:rPr>
          <w:rFonts w:ascii="Times New Roman" w:hAnsi="Times New Roman" w:cs="Times New Roman"/>
          <w:sz w:val="24"/>
          <w:szCs w:val="24"/>
        </w:rPr>
        <w:t>te nejustificat nu pot fi puse î</w:t>
      </w:r>
      <w:r w:rsidRPr="00041111">
        <w:rPr>
          <w:rFonts w:ascii="Times New Roman" w:hAnsi="Times New Roman" w:cs="Times New Roman"/>
          <w:sz w:val="24"/>
          <w:szCs w:val="24"/>
        </w:rPr>
        <w:t>n eviden</w:t>
      </w:r>
      <w:r>
        <w:rPr>
          <w:rFonts w:ascii="Times New Roman" w:hAnsi="Times New Roman" w:cs="Times New Roman"/>
          <w:sz w:val="24"/>
          <w:szCs w:val="24"/>
        </w:rPr>
        <w:t>ță</w:t>
      </w:r>
      <w:r w:rsidRPr="00041111">
        <w:rPr>
          <w:rFonts w:ascii="Times New Roman" w:hAnsi="Times New Roman" w:cs="Times New Roman"/>
          <w:sz w:val="24"/>
          <w:szCs w:val="24"/>
        </w:rPr>
        <w:t xml:space="preserve"> cu ajutorul </w:t>
      </w:r>
      <w:r>
        <w:rPr>
          <w:rFonts w:ascii="Times New Roman" w:hAnsi="Times New Roman" w:cs="Times New Roman"/>
          <w:sz w:val="24"/>
          <w:szCs w:val="24"/>
        </w:rPr>
        <w:t>î</w:t>
      </w:r>
      <w:r w:rsidRPr="00041111">
        <w:rPr>
          <w:rFonts w:ascii="Times New Roman" w:hAnsi="Times New Roman" w:cs="Times New Roman"/>
          <w:sz w:val="24"/>
          <w:szCs w:val="24"/>
        </w:rPr>
        <w:t>nregistr</w:t>
      </w:r>
      <w:r>
        <w:rPr>
          <w:rFonts w:ascii="Times New Roman" w:hAnsi="Times New Roman" w:cs="Times New Roman"/>
          <w:sz w:val="24"/>
          <w:szCs w:val="24"/>
        </w:rPr>
        <w:t>ărilor existente î</w:t>
      </w:r>
      <w:r w:rsidRPr="00041111">
        <w:rPr>
          <w:rFonts w:ascii="Times New Roman" w:hAnsi="Times New Roman" w:cs="Times New Roman"/>
          <w:sz w:val="24"/>
          <w:szCs w:val="24"/>
        </w:rPr>
        <w:t xml:space="preserve">n arhiva convertorului </w:t>
      </w:r>
      <w:r>
        <w:rPr>
          <w:rFonts w:ascii="Times New Roman" w:hAnsi="Times New Roman" w:cs="Times New Roman"/>
          <w:sz w:val="24"/>
          <w:szCs w:val="24"/>
        </w:rPr>
        <w:t>electronic/calculator de debit ș</w:t>
      </w:r>
      <w:r w:rsidRPr="00041111">
        <w:rPr>
          <w:rFonts w:ascii="Times New Roman" w:hAnsi="Times New Roman" w:cs="Times New Roman"/>
          <w:sz w:val="24"/>
          <w:szCs w:val="24"/>
        </w:rPr>
        <w:t xml:space="preserve">i nici nu se poate preciza perioada </w:t>
      </w:r>
      <w:r>
        <w:rPr>
          <w:rFonts w:ascii="Times New Roman" w:hAnsi="Times New Roman" w:cs="Times New Roman"/>
          <w:sz w:val="24"/>
          <w:szCs w:val="24"/>
        </w:rPr>
        <w:t>î</w:t>
      </w:r>
      <w:r w:rsidRPr="00041111">
        <w:rPr>
          <w:rFonts w:ascii="Times New Roman" w:hAnsi="Times New Roman" w:cs="Times New Roman"/>
          <w:sz w:val="24"/>
          <w:szCs w:val="24"/>
        </w:rPr>
        <w:t>n care s-a produs anomalia.</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Volumul necorectat care a fost î</w:t>
      </w:r>
      <w:r w:rsidRPr="00041111">
        <w:rPr>
          <w:rFonts w:ascii="Times New Roman" w:hAnsi="Times New Roman" w:cs="Times New Roman"/>
          <w:sz w:val="24"/>
          <w:szCs w:val="24"/>
        </w:rPr>
        <w:t xml:space="preserve">nregistrat nejustificat de un convertor </w:t>
      </w:r>
      <w:r>
        <w:rPr>
          <w:rFonts w:ascii="Times New Roman" w:hAnsi="Times New Roman" w:cs="Times New Roman"/>
          <w:sz w:val="24"/>
          <w:szCs w:val="24"/>
        </w:rPr>
        <w:t>electronic/calculator de debit se calculează cu formula:</w:t>
      </w:r>
    </w:p>
    <w:p w:rsidR="00E611CC"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necînregnej</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I</m:t>
              </m:r>
            </m:e>
            <m:sub>
              <m:r>
                <w:rPr>
                  <w:rFonts w:ascii="Cambria Math" w:hAnsi="Cambria Math" w:cs="Times New Roman"/>
                  <w:color w:val="000000"/>
                  <w:sz w:val="24"/>
                  <w:szCs w:val="24"/>
                </w:rPr>
                <m:t>c</m:t>
              </m:r>
            </m:sub>
          </m:sSub>
        </m:oMath>
      </m:oMathPara>
    </w:p>
    <w:p w:rsidR="00E611CC" w:rsidRDefault="00E611CC" w:rsidP="00AD7EF0">
      <w:pPr>
        <w:pStyle w:val="ListParagraph"/>
        <w:spacing w:after="0" w:line="36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necînreg</w:t>
      </w:r>
      <w:r>
        <w:rPr>
          <w:rFonts w:ascii="Times New Roman" w:hAnsi="Times New Roman" w:cs="Times New Roman"/>
          <w:i/>
          <w:color w:val="000000"/>
          <w:sz w:val="24"/>
          <w:szCs w:val="24"/>
          <w:vertAlign w:val="subscript"/>
        </w:rPr>
        <w:t>nej</w:t>
      </w:r>
      <w:r>
        <w:rPr>
          <w:rFonts w:ascii="Times New Roman" w:hAnsi="Times New Roman" w:cs="Times New Roman"/>
          <w:color w:val="000000"/>
          <w:sz w:val="24"/>
          <w:szCs w:val="24"/>
        </w:rPr>
        <w:t xml:space="preserve"> - v</w:t>
      </w:r>
      <w:r w:rsidRPr="00BA1548">
        <w:rPr>
          <w:rFonts w:ascii="Times New Roman" w:hAnsi="Times New Roman" w:cs="Times New Roman"/>
          <w:color w:val="000000"/>
          <w:sz w:val="24"/>
          <w:szCs w:val="24"/>
        </w:rPr>
        <w:t xml:space="preserve">olumul </w:t>
      </w:r>
      <w:r>
        <w:rPr>
          <w:rFonts w:ascii="Times New Roman" w:hAnsi="Times New Roman" w:cs="Times New Roman"/>
          <w:sz w:val="24"/>
          <w:szCs w:val="24"/>
        </w:rPr>
        <w:t>necorectat care a fost î</w:t>
      </w:r>
      <w:r w:rsidRPr="00041111">
        <w:rPr>
          <w:rFonts w:ascii="Times New Roman" w:hAnsi="Times New Roman" w:cs="Times New Roman"/>
          <w:sz w:val="24"/>
          <w:szCs w:val="24"/>
        </w:rPr>
        <w:t xml:space="preserve">nregistrat nejustificat de un convertor </w:t>
      </w:r>
      <w:r>
        <w:rPr>
          <w:rFonts w:ascii="Times New Roman" w:hAnsi="Times New Roman" w:cs="Times New Roman"/>
          <w:sz w:val="24"/>
          <w:szCs w:val="24"/>
        </w:rPr>
        <w:t>electronic/calculator de debit</w:t>
      </w:r>
      <w:r>
        <w:rPr>
          <w:rFonts w:ascii="Times New Roman" w:hAnsi="Times New Roman" w:cs="Times New Roman"/>
          <w:color w:val="000000"/>
          <w:sz w:val="24"/>
          <w:szCs w:val="24"/>
        </w:rPr>
        <w:t xml:space="preserve">,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V</w:t>
      </w:r>
      <w:r w:rsidRPr="009E51BF">
        <w:rPr>
          <w:rFonts w:ascii="Times New Roman" w:hAnsi="Times New Roman" w:cs="Times New Roman"/>
          <w:i/>
          <w:color w:val="000000"/>
          <w:sz w:val="24"/>
          <w:szCs w:val="24"/>
          <w:vertAlign w:val="subscript"/>
        </w:rPr>
        <w:t>nec</w:t>
      </w:r>
      <w:r>
        <w:rPr>
          <w:rFonts w:ascii="Times New Roman" w:hAnsi="Times New Roman" w:cs="Times New Roman"/>
          <w:color w:val="000000"/>
          <w:sz w:val="24"/>
          <w:szCs w:val="24"/>
        </w:rPr>
        <w:t xml:space="preserve"> - </w:t>
      </w:r>
      <w:r w:rsidRPr="009E51BF">
        <w:rPr>
          <w:rFonts w:ascii="Times New Roman" w:hAnsi="Times New Roman" w:cs="Times New Roman"/>
          <w:color w:val="000000"/>
          <w:sz w:val="24"/>
          <w:szCs w:val="24"/>
        </w:rPr>
        <w:t xml:space="preserve">volumul necorectat </w:t>
      </w:r>
      <w:r>
        <w:rPr>
          <w:rFonts w:ascii="Times New Roman" w:hAnsi="Times New Roman" w:cs="Times New Roman"/>
          <w:color w:val="000000"/>
          <w:sz w:val="24"/>
          <w:szCs w:val="24"/>
        </w:rPr>
        <w:t xml:space="preserve">de gaze naturale </w:t>
      </w:r>
      <w:r w:rsidRPr="009E51BF">
        <w:rPr>
          <w:rFonts w:ascii="Times New Roman" w:hAnsi="Times New Roman" w:cs="Times New Roman"/>
          <w:color w:val="000000"/>
          <w:sz w:val="24"/>
          <w:szCs w:val="24"/>
        </w:rPr>
        <w:t>afi</w:t>
      </w:r>
      <w:r>
        <w:rPr>
          <w:rFonts w:ascii="Times New Roman" w:hAnsi="Times New Roman" w:cs="Times New Roman"/>
          <w:color w:val="000000"/>
          <w:sz w:val="24"/>
          <w:szCs w:val="24"/>
        </w:rPr>
        <w:t>ș</w:t>
      </w:r>
      <w:r w:rsidRPr="009E51BF">
        <w:rPr>
          <w:rFonts w:ascii="Times New Roman" w:hAnsi="Times New Roman" w:cs="Times New Roman"/>
          <w:color w:val="000000"/>
          <w:sz w:val="24"/>
          <w:szCs w:val="24"/>
        </w:rPr>
        <w:t>at de convertor</w:t>
      </w:r>
      <w:r>
        <w:rPr>
          <w:rFonts w:ascii="Times New Roman" w:hAnsi="Times New Roman" w:cs="Times New Roman"/>
          <w:color w:val="000000"/>
          <w:sz w:val="24"/>
          <w:szCs w:val="24"/>
        </w:rPr>
        <w:t xml:space="preserve"> electronic/calculator de debit, </w:t>
      </w:r>
      <w:r w:rsidRPr="00ED4BE4">
        <w:rPr>
          <w:rFonts w:ascii="Times New Roman" w:hAnsi="Times New Roman" w:cs="Times New Roman"/>
          <w:color w:val="000000"/>
          <w:sz w:val="24"/>
          <w:szCs w:val="24"/>
        </w:rPr>
        <w:t>[m</w:t>
      </w:r>
      <w:r w:rsidRPr="00ED4BE4">
        <w:rPr>
          <w:rFonts w:ascii="Times New Roman" w:hAnsi="Times New Roman" w:cs="Times New Roman"/>
          <w:color w:val="000000"/>
          <w:sz w:val="24"/>
          <w:szCs w:val="24"/>
          <w:vertAlign w:val="superscript"/>
        </w:rPr>
        <w:t>3</w:t>
      </w:r>
      <w:r w:rsidRPr="00ED4BE4">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9E51BF">
        <w:rPr>
          <w:rFonts w:ascii="Times New Roman" w:hAnsi="Times New Roman" w:cs="Times New Roman"/>
          <w:i/>
          <w:color w:val="000000"/>
          <w:sz w:val="24"/>
          <w:szCs w:val="24"/>
        </w:rPr>
        <w:t>I</w:t>
      </w:r>
      <w:r w:rsidRPr="009E51BF">
        <w:rPr>
          <w:rFonts w:ascii="Times New Roman" w:hAnsi="Times New Roman" w:cs="Times New Roman"/>
          <w:i/>
          <w:color w:val="000000"/>
          <w:sz w:val="24"/>
          <w:szCs w:val="24"/>
          <w:vertAlign w:val="subscript"/>
        </w:rPr>
        <w:t>c</w:t>
      </w:r>
      <w:r>
        <w:rPr>
          <w:rFonts w:ascii="Times New Roman" w:hAnsi="Times New Roman" w:cs="Times New Roman"/>
          <w:color w:val="000000"/>
          <w:sz w:val="24"/>
          <w:szCs w:val="24"/>
        </w:rPr>
        <w:t xml:space="preserve">- indexul contorului, </w:t>
      </w:r>
      <w:r w:rsidRPr="009E51BF">
        <w:rPr>
          <w:rFonts w:ascii="Times New Roman" w:hAnsi="Times New Roman" w:cs="Times New Roman"/>
          <w:color w:val="000000"/>
          <w:sz w:val="24"/>
          <w:szCs w:val="24"/>
        </w:rPr>
        <w:t>[m</w:t>
      </w:r>
      <w:r w:rsidRPr="009E51BF">
        <w:rPr>
          <w:rFonts w:ascii="Times New Roman" w:hAnsi="Times New Roman" w:cs="Times New Roman"/>
          <w:color w:val="000000"/>
          <w:sz w:val="24"/>
          <w:szCs w:val="24"/>
          <w:vertAlign w:val="superscript"/>
        </w:rPr>
        <w:t>3</w:t>
      </w:r>
      <w:r w:rsidRPr="009E51BF">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Pr="00041111">
        <w:rPr>
          <w:rFonts w:ascii="Times New Roman" w:hAnsi="Times New Roman" w:cs="Times New Roman"/>
          <w:sz w:val="24"/>
          <w:szCs w:val="24"/>
        </w:rPr>
        <w:t xml:space="preserve">Coeficientul de conversie </w:t>
      </w:r>
      <w:r>
        <w:rPr>
          <w:rFonts w:ascii="Times New Roman" w:hAnsi="Times New Roman" w:cs="Times New Roman"/>
          <w:sz w:val="24"/>
          <w:szCs w:val="24"/>
        </w:rPr>
        <w:t xml:space="preserve">mediu </w:t>
      </w:r>
      <w:r w:rsidRPr="00041111">
        <w:rPr>
          <w:rFonts w:ascii="Times New Roman" w:hAnsi="Times New Roman" w:cs="Times New Roman"/>
          <w:sz w:val="24"/>
          <w:szCs w:val="24"/>
        </w:rPr>
        <w:t xml:space="preserve">care se </w:t>
      </w:r>
      <w:r>
        <w:rPr>
          <w:rFonts w:ascii="Times New Roman" w:hAnsi="Times New Roman" w:cs="Times New Roman"/>
          <w:sz w:val="24"/>
          <w:szCs w:val="24"/>
        </w:rPr>
        <w:t>i</w:t>
      </w:r>
      <w:r w:rsidRPr="00041111">
        <w:rPr>
          <w:rFonts w:ascii="Times New Roman" w:hAnsi="Times New Roman" w:cs="Times New Roman"/>
          <w:sz w:val="24"/>
          <w:szCs w:val="24"/>
        </w:rPr>
        <w:t xml:space="preserve">a </w:t>
      </w:r>
      <w:r>
        <w:rPr>
          <w:rFonts w:ascii="Times New Roman" w:hAnsi="Times New Roman" w:cs="Times New Roman"/>
          <w:sz w:val="24"/>
          <w:szCs w:val="24"/>
        </w:rPr>
        <w:t>î</w:t>
      </w:r>
      <w:r w:rsidRPr="00041111">
        <w:rPr>
          <w:rFonts w:ascii="Times New Roman" w:hAnsi="Times New Roman" w:cs="Times New Roman"/>
          <w:sz w:val="24"/>
          <w:szCs w:val="24"/>
        </w:rPr>
        <w:t>n calcul reprezint</w:t>
      </w:r>
      <w:r>
        <w:rPr>
          <w:rFonts w:ascii="Times New Roman" w:hAnsi="Times New Roman" w:cs="Times New Roman"/>
          <w:sz w:val="24"/>
          <w:szCs w:val="24"/>
        </w:rPr>
        <w:t>ă</w:t>
      </w:r>
      <w:r w:rsidRPr="00041111">
        <w:rPr>
          <w:rFonts w:ascii="Times New Roman" w:hAnsi="Times New Roman" w:cs="Times New Roman"/>
          <w:sz w:val="24"/>
          <w:szCs w:val="24"/>
        </w:rPr>
        <w:t xml:space="preserve"> raportul dintre </w:t>
      </w:r>
      <w:r>
        <w:rPr>
          <w:rFonts w:ascii="Times New Roman" w:hAnsi="Times New Roman" w:cs="Times New Roman"/>
          <w:sz w:val="24"/>
          <w:szCs w:val="24"/>
        </w:rPr>
        <w:t>volumul corectat</w:t>
      </w:r>
      <w:r w:rsidRPr="00041111">
        <w:rPr>
          <w:rFonts w:ascii="Times New Roman" w:hAnsi="Times New Roman" w:cs="Times New Roman"/>
          <w:sz w:val="24"/>
          <w:szCs w:val="24"/>
        </w:rPr>
        <w:t xml:space="preserve"> </w:t>
      </w:r>
      <w:r>
        <w:rPr>
          <w:rFonts w:ascii="Times New Roman" w:hAnsi="Times New Roman" w:cs="Times New Roman"/>
          <w:sz w:val="24"/>
          <w:szCs w:val="24"/>
        </w:rPr>
        <w:t>ș</w:t>
      </w:r>
      <w:r w:rsidRPr="00041111">
        <w:rPr>
          <w:rFonts w:ascii="Times New Roman" w:hAnsi="Times New Roman" w:cs="Times New Roman"/>
          <w:sz w:val="24"/>
          <w:szCs w:val="24"/>
        </w:rPr>
        <w:t>i</w:t>
      </w:r>
      <w:r>
        <w:rPr>
          <w:rFonts w:ascii="Times New Roman" w:hAnsi="Times New Roman" w:cs="Times New Roman"/>
          <w:sz w:val="24"/>
          <w:szCs w:val="24"/>
        </w:rPr>
        <w:t xml:space="preserve"> cel necorectat din intervalul de timp î</w:t>
      </w:r>
      <w:r w:rsidRPr="00041111">
        <w:rPr>
          <w:rFonts w:ascii="Times New Roman" w:hAnsi="Times New Roman" w:cs="Times New Roman"/>
          <w:sz w:val="24"/>
          <w:szCs w:val="24"/>
        </w:rPr>
        <w:t>n care se estimeaz</w:t>
      </w:r>
      <w:r>
        <w:rPr>
          <w:rFonts w:ascii="Times New Roman" w:hAnsi="Times New Roman" w:cs="Times New Roman"/>
          <w:sz w:val="24"/>
          <w:szCs w:val="24"/>
        </w:rPr>
        <w:t>ă</w:t>
      </w:r>
      <w:r w:rsidRPr="00041111">
        <w:rPr>
          <w:rFonts w:ascii="Times New Roman" w:hAnsi="Times New Roman" w:cs="Times New Roman"/>
          <w:sz w:val="24"/>
          <w:szCs w:val="24"/>
        </w:rPr>
        <w:t xml:space="preserve"> ca s-a produs anomalia.</w:t>
      </w:r>
    </w:p>
    <w:p w:rsidR="00E611CC" w:rsidRPr="004A5ACB" w:rsidRDefault="00E611CC" w:rsidP="00AD7EF0">
      <w:pPr>
        <w:pStyle w:val="ListParagraph"/>
        <w:spacing w:after="0" w:line="360" w:lineRule="auto"/>
        <w:ind w:left="0"/>
        <w:jc w:val="both"/>
        <w:rPr>
          <w:rFonts w:ascii="Times New Roman" w:hAnsi="Times New Roman" w:cs="Times New Roman"/>
          <w:color w:val="000000"/>
          <w:sz w:val="24"/>
          <w:szCs w:val="24"/>
        </w:rPr>
      </w:pPr>
      <w:r w:rsidRPr="004A5ACB">
        <w:rPr>
          <w:rFonts w:ascii="Times New Roman" w:hAnsi="Times New Roman" w:cs="Times New Roman"/>
          <w:sz w:val="24"/>
          <w:szCs w:val="24"/>
        </w:rPr>
        <w:t xml:space="preserve">(2) </w:t>
      </w:r>
      <w:r w:rsidRPr="004A5ACB">
        <w:rPr>
          <w:rFonts w:ascii="Times New Roman" w:hAnsi="Times New Roman" w:cs="Times New Roman"/>
          <w:color w:val="000000"/>
          <w:sz w:val="24"/>
          <w:szCs w:val="24"/>
        </w:rPr>
        <w:t>Coeficientul de conversie prevăzut la alin. (1) se calculează cu formula prevăzută la art. 62.</w:t>
      </w:r>
    </w:p>
    <w:p w:rsidR="00E611CC" w:rsidRPr="004A5ACB" w:rsidRDefault="00E611CC" w:rsidP="00AD7EF0">
      <w:pPr>
        <w:pStyle w:val="ListParagraph"/>
        <w:numPr>
          <w:ilvl w:val="0"/>
          <w:numId w:val="75"/>
        </w:numPr>
        <w:spacing w:after="0" w:line="360" w:lineRule="auto"/>
        <w:ind w:left="0" w:firstLine="0"/>
        <w:jc w:val="both"/>
        <w:rPr>
          <w:rFonts w:ascii="Times New Roman" w:hAnsi="Times New Roman" w:cs="Times New Roman"/>
          <w:sz w:val="24"/>
          <w:szCs w:val="24"/>
        </w:rPr>
      </w:pPr>
      <w:r w:rsidRPr="004A5ACB">
        <w:rPr>
          <w:rFonts w:ascii="Times New Roman" w:hAnsi="Times New Roman" w:cs="Times New Roman"/>
          <w:sz w:val="24"/>
          <w:szCs w:val="24"/>
        </w:rPr>
        <w:t>Volumul corectat înregistrat nejustificat, care urmează să fie stornat clientului final se calculează cu formula:</w:t>
      </w:r>
    </w:p>
    <w:p w:rsidR="00E611CC" w:rsidRPr="004A5ACB" w:rsidRDefault="00EC184F" w:rsidP="00AD7EF0">
      <w:pPr>
        <w:pStyle w:val="ListParagraph"/>
        <w:spacing w:after="0" w:line="360" w:lineRule="auto"/>
        <w:ind w:left="0"/>
        <w:jc w:val="center"/>
        <w:rPr>
          <w:rFonts w:ascii="Times New Roman" w:hAnsi="Times New Roman" w:cs="Times New Roman"/>
          <w:color w:val="000000"/>
          <w:sz w:val="24"/>
          <w:szCs w:val="24"/>
        </w:rPr>
      </w:pPr>
      <m:oMathPara>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cinregnej</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V</m:t>
              </m:r>
            </m:e>
            <m:sub>
              <m:r>
                <w:rPr>
                  <w:rFonts w:ascii="Cambria Math" w:hAnsi="Cambria Math" w:cs="Times New Roman"/>
                  <w:color w:val="000000"/>
                  <w:sz w:val="24"/>
                  <w:szCs w:val="24"/>
                </w:rPr>
                <m:t>necînregnej</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C</m:t>
              </m:r>
            </m:e>
            <m:sub>
              <m:r>
                <w:rPr>
                  <w:rFonts w:ascii="Cambria Math" w:hAnsi="Cambria Math" w:cs="Times New Roman"/>
                  <w:color w:val="000000"/>
                  <w:sz w:val="24"/>
                  <w:szCs w:val="24"/>
                </w:rPr>
                <m:t>cmediu</m:t>
              </m:r>
            </m:sub>
          </m:sSub>
        </m:oMath>
      </m:oMathPara>
    </w:p>
    <w:p w:rsidR="00E611CC" w:rsidRPr="004A5ACB" w:rsidRDefault="00E611CC" w:rsidP="00AD7EF0">
      <w:pPr>
        <w:autoSpaceDE w:val="0"/>
        <w:autoSpaceDN w:val="0"/>
        <w:adjustRightInd w:val="0"/>
        <w:spacing w:after="0" w:line="360" w:lineRule="auto"/>
        <w:rPr>
          <w:rFonts w:ascii="Times New Roman" w:hAnsi="Times New Roman" w:cs="Times New Roman"/>
          <w:color w:val="000000"/>
          <w:sz w:val="24"/>
          <w:szCs w:val="24"/>
        </w:rPr>
      </w:pPr>
      <w:r w:rsidRPr="004A5ACB">
        <w:rPr>
          <w:rFonts w:ascii="Times New Roman" w:hAnsi="Times New Roman" w:cs="Times New Roman"/>
          <w:color w:val="000000"/>
          <w:sz w:val="24"/>
          <w:szCs w:val="24"/>
        </w:rPr>
        <w:t xml:space="preserve">unde: </w:t>
      </w:r>
    </w:p>
    <w:p w:rsidR="00E611CC" w:rsidRPr="004A5ACB" w:rsidRDefault="00E611CC" w:rsidP="00AD7EF0">
      <w:pPr>
        <w:pStyle w:val="ListParagraph"/>
        <w:numPr>
          <w:ilvl w:val="0"/>
          <w:numId w:val="44"/>
        </w:numPr>
        <w:autoSpaceDE w:val="0"/>
        <w:autoSpaceDN w:val="0"/>
        <w:adjustRightInd w:val="0"/>
        <w:spacing w:after="0" w:line="360" w:lineRule="auto"/>
        <w:jc w:val="both"/>
        <w:rPr>
          <w:rFonts w:ascii="Times New Roman" w:hAnsi="Times New Roman" w:cs="Times New Roman"/>
          <w:color w:val="000000"/>
          <w:sz w:val="24"/>
          <w:szCs w:val="24"/>
        </w:rPr>
      </w:pPr>
      <w:r w:rsidRPr="004A5ACB">
        <w:rPr>
          <w:rFonts w:ascii="Times New Roman" w:hAnsi="Times New Roman" w:cs="Times New Roman"/>
          <w:i/>
          <w:color w:val="000000"/>
          <w:sz w:val="24"/>
          <w:szCs w:val="24"/>
        </w:rPr>
        <w:t>V</w:t>
      </w:r>
      <w:r w:rsidRPr="004A5ACB">
        <w:rPr>
          <w:rFonts w:ascii="Times New Roman" w:hAnsi="Times New Roman" w:cs="Times New Roman"/>
          <w:i/>
          <w:color w:val="000000"/>
          <w:sz w:val="24"/>
          <w:szCs w:val="24"/>
          <w:vertAlign w:val="subscript"/>
        </w:rPr>
        <w:t>cînregnej</w:t>
      </w:r>
      <w:r w:rsidRPr="004A5ACB">
        <w:rPr>
          <w:rFonts w:ascii="Times New Roman" w:hAnsi="Times New Roman" w:cs="Times New Roman"/>
          <w:color w:val="000000"/>
          <w:sz w:val="24"/>
          <w:szCs w:val="24"/>
        </w:rPr>
        <w:t xml:space="preserve"> - volumul corectat înregistrat nejustificat, în condiții standard de presiune și temperatură [m</w:t>
      </w:r>
      <w:r w:rsidRPr="004A5ACB">
        <w:rPr>
          <w:rFonts w:ascii="Times New Roman" w:hAnsi="Times New Roman" w:cs="Times New Roman"/>
          <w:color w:val="000000"/>
          <w:sz w:val="24"/>
          <w:szCs w:val="24"/>
          <w:vertAlign w:val="superscript"/>
        </w:rPr>
        <w:t>3</w:t>
      </w:r>
      <w:r w:rsidRPr="004A5ACB">
        <w:rPr>
          <w:rFonts w:ascii="Times New Roman" w:hAnsi="Times New Roman" w:cs="Times New Roman"/>
          <w:color w:val="000000"/>
          <w:sz w:val="24"/>
          <w:szCs w:val="24"/>
        </w:rPr>
        <w:t>];</w:t>
      </w:r>
    </w:p>
    <w:p w:rsidR="00E611CC" w:rsidRPr="004A5ACB" w:rsidRDefault="00E611CC" w:rsidP="00AD7EF0">
      <w:pPr>
        <w:pStyle w:val="ListParagraph"/>
        <w:numPr>
          <w:ilvl w:val="0"/>
          <w:numId w:val="44"/>
        </w:numPr>
        <w:autoSpaceDE w:val="0"/>
        <w:autoSpaceDN w:val="0"/>
        <w:adjustRightInd w:val="0"/>
        <w:spacing w:after="0" w:line="360" w:lineRule="auto"/>
        <w:jc w:val="both"/>
        <w:rPr>
          <w:rFonts w:ascii="Times New Roman" w:hAnsi="Times New Roman" w:cs="Times New Roman"/>
          <w:color w:val="000000"/>
          <w:sz w:val="24"/>
          <w:szCs w:val="24"/>
        </w:rPr>
      </w:pPr>
      <w:r w:rsidRPr="004A5ACB">
        <w:rPr>
          <w:rFonts w:ascii="Times New Roman" w:hAnsi="Times New Roman" w:cs="Times New Roman"/>
          <w:i/>
          <w:color w:val="000000"/>
          <w:sz w:val="24"/>
          <w:szCs w:val="24"/>
        </w:rPr>
        <w:t>V</w:t>
      </w:r>
      <w:r w:rsidRPr="004A5ACB">
        <w:rPr>
          <w:rFonts w:ascii="Times New Roman" w:hAnsi="Times New Roman" w:cs="Times New Roman"/>
          <w:i/>
          <w:color w:val="000000"/>
          <w:sz w:val="24"/>
          <w:szCs w:val="24"/>
          <w:vertAlign w:val="subscript"/>
        </w:rPr>
        <w:t>necînregnej</w:t>
      </w:r>
      <w:r w:rsidRPr="004A5ACB">
        <w:rPr>
          <w:rFonts w:ascii="Times New Roman" w:hAnsi="Times New Roman" w:cs="Times New Roman"/>
          <w:i/>
          <w:color w:val="000000"/>
          <w:sz w:val="24"/>
          <w:szCs w:val="24"/>
        </w:rPr>
        <w:t xml:space="preserve"> </w:t>
      </w:r>
      <w:r w:rsidRPr="004A5ACB">
        <w:rPr>
          <w:rFonts w:ascii="Times New Roman" w:hAnsi="Times New Roman" w:cs="Times New Roman"/>
          <w:color w:val="000000"/>
          <w:sz w:val="24"/>
          <w:szCs w:val="24"/>
        </w:rPr>
        <w:t>– volumul necorectat înregistrat nejustificat de convertorul electronic/calculatorul de debit, [m</w:t>
      </w:r>
      <w:r w:rsidRPr="004A5ACB">
        <w:rPr>
          <w:rFonts w:ascii="Times New Roman" w:hAnsi="Times New Roman" w:cs="Times New Roman"/>
          <w:color w:val="000000"/>
          <w:sz w:val="24"/>
          <w:szCs w:val="24"/>
          <w:vertAlign w:val="superscript"/>
        </w:rPr>
        <w:t>3</w:t>
      </w:r>
      <w:r w:rsidRPr="004A5ACB">
        <w:rPr>
          <w:rFonts w:ascii="Times New Roman" w:hAnsi="Times New Roman" w:cs="Times New Roman"/>
          <w:color w:val="000000"/>
          <w:sz w:val="24"/>
          <w:szCs w:val="24"/>
        </w:rPr>
        <w:t>];</w:t>
      </w:r>
    </w:p>
    <w:p w:rsidR="00E611CC" w:rsidRPr="004A5ACB" w:rsidRDefault="00E611CC" w:rsidP="00AD7EF0">
      <w:pPr>
        <w:pStyle w:val="ListParagraph"/>
        <w:numPr>
          <w:ilvl w:val="0"/>
          <w:numId w:val="44"/>
        </w:numPr>
        <w:autoSpaceDE w:val="0"/>
        <w:autoSpaceDN w:val="0"/>
        <w:adjustRightInd w:val="0"/>
        <w:spacing w:after="0" w:line="360" w:lineRule="auto"/>
        <w:rPr>
          <w:rFonts w:ascii="Times New Roman" w:hAnsi="Times New Roman" w:cs="Times New Roman"/>
          <w:color w:val="000000"/>
          <w:sz w:val="24"/>
          <w:szCs w:val="24"/>
        </w:rPr>
      </w:pPr>
      <w:r w:rsidRPr="004A5ACB">
        <w:rPr>
          <w:rFonts w:ascii="Times New Roman" w:hAnsi="Times New Roman" w:cs="Times New Roman"/>
          <w:i/>
          <w:color w:val="000000"/>
          <w:sz w:val="24"/>
          <w:szCs w:val="24"/>
        </w:rPr>
        <w:t>C</w:t>
      </w:r>
      <w:r w:rsidRPr="004A5ACB">
        <w:rPr>
          <w:rFonts w:ascii="Times New Roman" w:hAnsi="Times New Roman" w:cs="Times New Roman"/>
          <w:i/>
          <w:color w:val="000000"/>
          <w:sz w:val="24"/>
          <w:szCs w:val="24"/>
          <w:vertAlign w:val="subscript"/>
        </w:rPr>
        <w:t>cmediu</w:t>
      </w:r>
      <w:r w:rsidRPr="004A5ACB">
        <w:rPr>
          <w:rFonts w:ascii="Times New Roman" w:hAnsi="Times New Roman" w:cs="Times New Roman"/>
          <w:i/>
          <w:color w:val="000000"/>
          <w:sz w:val="24"/>
          <w:szCs w:val="24"/>
        </w:rPr>
        <w:t xml:space="preserve"> </w:t>
      </w:r>
      <w:r w:rsidRPr="004A5ACB">
        <w:rPr>
          <w:rFonts w:ascii="Times New Roman" w:hAnsi="Times New Roman" w:cs="Times New Roman"/>
          <w:color w:val="000000"/>
          <w:sz w:val="24"/>
          <w:szCs w:val="24"/>
        </w:rPr>
        <w:t>– coeficientul de conversie mediu, [adimensional].</w:t>
      </w:r>
    </w:p>
    <w:p w:rsidR="00E611CC" w:rsidRPr="004A5ACB" w:rsidRDefault="00E611CC" w:rsidP="00AD7EF0">
      <w:pPr>
        <w:spacing w:after="0" w:line="360" w:lineRule="auto"/>
        <w:jc w:val="both"/>
        <w:rPr>
          <w:rFonts w:ascii="Times New Roman" w:hAnsi="Times New Roman" w:cs="Times New Roman"/>
          <w:sz w:val="24"/>
          <w:szCs w:val="24"/>
        </w:rPr>
      </w:pPr>
    </w:p>
    <w:p w:rsidR="00E611CC" w:rsidRPr="004A5ACB" w:rsidRDefault="00E611CC" w:rsidP="00AD7EF0">
      <w:pPr>
        <w:pStyle w:val="ListParagraph"/>
        <w:numPr>
          <w:ilvl w:val="0"/>
          <w:numId w:val="68"/>
        </w:numPr>
        <w:spacing w:after="0" w:line="360" w:lineRule="auto"/>
        <w:ind w:left="0" w:firstLine="0"/>
        <w:jc w:val="both"/>
        <w:rPr>
          <w:rFonts w:ascii="Times New Roman" w:hAnsi="Times New Roman" w:cs="Times New Roman"/>
          <w:sz w:val="24"/>
          <w:szCs w:val="24"/>
        </w:rPr>
      </w:pPr>
      <w:r w:rsidRPr="004A5ACB">
        <w:rPr>
          <w:rFonts w:ascii="Times New Roman" w:hAnsi="Times New Roman" w:cs="Times New Roman"/>
          <w:b/>
          <w:sz w:val="24"/>
          <w:szCs w:val="24"/>
        </w:rPr>
        <w:t>Recalcularea cantităților de gaze naturale pentru defecțiunile de montaj ale mijlocului de măsurare în instalația de utilizare a gazelor naturale</w:t>
      </w:r>
    </w:p>
    <w:p w:rsidR="00E611CC" w:rsidRPr="004A5ACB"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sidRPr="004A5ACB">
        <w:rPr>
          <w:rFonts w:ascii="Times New Roman" w:hAnsi="Times New Roman" w:cs="Times New Roman"/>
          <w:color w:val="000000"/>
          <w:sz w:val="24"/>
          <w:szCs w:val="24"/>
        </w:rPr>
        <w:t>Defecțiunile de montaj apar în special la contoarele de gaze naturale cu membrană, la piulița racordului olandez de la ieșirea din contor apar scurgeri de gaze naturale care sunt înregistrate de contor dar nu pot fi imputate clientului final.</w:t>
      </w:r>
    </w:p>
    <w:p w:rsidR="00E611CC" w:rsidRPr="004A5ACB"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sidRPr="004A5ACB">
        <w:rPr>
          <w:rFonts w:ascii="Times New Roman" w:hAnsi="Times New Roman" w:cs="Times New Roman"/>
          <w:color w:val="000000"/>
          <w:sz w:val="24"/>
          <w:szCs w:val="24"/>
        </w:rPr>
        <w:t xml:space="preserve">Recalcularea cantităților de gaze naturale datorate defecțiunilor de montaj, prevăzute la art. 28, se realizează în funcție de debitul orar înregistrat în condiții de neetanșeitate existente în momentul în care s-a constatat defecțiunea și a duratei acesteia. </w:t>
      </w:r>
    </w:p>
    <w:p w:rsidR="00E611CC" w:rsidRPr="00BB1633"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V</w:t>
      </w:r>
      <w:r w:rsidRPr="00BB1633">
        <w:rPr>
          <w:rFonts w:ascii="Times New Roman" w:hAnsi="Times New Roman" w:cs="Times New Roman"/>
          <w:color w:val="000000"/>
          <w:sz w:val="24"/>
          <w:szCs w:val="24"/>
        </w:rPr>
        <w:t>olumul înregistrat nejustificat</w:t>
      </w:r>
      <w:r>
        <w:rPr>
          <w:rFonts w:ascii="Times New Roman" w:hAnsi="Times New Roman" w:cs="Times New Roman"/>
          <w:color w:val="000000"/>
          <w:sz w:val="24"/>
          <w:szCs w:val="24"/>
        </w:rPr>
        <w:t xml:space="preserve"> de gaze naturale</w:t>
      </w:r>
      <w:r w:rsidRPr="00BB1633">
        <w:rPr>
          <w:rFonts w:ascii="Times New Roman" w:hAnsi="Times New Roman" w:cs="Times New Roman"/>
          <w:color w:val="000000"/>
          <w:sz w:val="24"/>
          <w:szCs w:val="24"/>
        </w:rPr>
        <w:t xml:space="preserve"> se </w:t>
      </w:r>
      <w:r>
        <w:rPr>
          <w:rFonts w:ascii="Times New Roman" w:hAnsi="Times New Roman" w:cs="Times New Roman"/>
          <w:color w:val="000000"/>
          <w:sz w:val="24"/>
          <w:szCs w:val="24"/>
        </w:rPr>
        <w:t xml:space="preserve">calculează </w:t>
      </w:r>
      <w:r w:rsidRPr="00BB1633">
        <w:rPr>
          <w:rFonts w:ascii="Times New Roman" w:hAnsi="Times New Roman" w:cs="Times New Roman"/>
          <w:color w:val="000000"/>
          <w:sz w:val="24"/>
          <w:szCs w:val="24"/>
        </w:rPr>
        <w:t>pentru jum</w:t>
      </w:r>
      <w:r>
        <w:rPr>
          <w:rFonts w:ascii="Times New Roman" w:hAnsi="Times New Roman" w:cs="Times New Roman"/>
          <w:color w:val="000000"/>
          <w:sz w:val="24"/>
          <w:szCs w:val="24"/>
        </w:rPr>
        <w:t>ă</w:t>
      </w:r>
      <w:r w:rsidRPr="00BB1633">
        <w:rPr>
          <w:rFonts w:ascii="Times New Roman" w:hAnsi="Times New Roman" w:cs="Times New Roman"/>
          <w:color w:val="000000"/>
          <w:sz w:val="24"/>
          <w:szCs w:val="24"/>
        </w:rPr>
        <w:t>tate din perioada parcursă de la instalarea contorului până la data apari</w:t>
      </w:r>
      <w:r>
        <w:rPr>
          <w:rFonts w:ascii="Times New Roman" w:hAnsi="Times New Roman" w:cs="Times New Roman"/>
          <w:color w:val="000000"/>
          <w:sz w:val="24"/>
          <w:szCs w:val="24"/>
        </w:rPr>
        <w:t>ț</w:t>
      </w:r>
      <w:r w:rsidRPr="00BB1633">
        <w:rPr>
          <w:rFonts w:ascii="Times New Roman" w:hAnsi="Times New Roman" w:cs="Times New Roman"/>
          <w:color w:val="000000"/>
          <w:sz w:val="24"/>
          <w:szCs w:val="24"/>
        </w:rPr>
        <w:t xml:space="preserve">iei defectului, dar nu mai </w:t>
      </w:r>
      <w:r>
        <w:rPr>
          <w:rFonts w:ascii="Times New Roman" w:hAnsi="Times New Roman" w:cs="Times New Roman"/>
          <w:color w:val="000000"/>
          <w:sz w:val="24"/>
          <w:szCs w:val="24"/>
        </w:rPr>
        <w:t>mult de 3 luni de la data apariț</w:t>
      </w:r>
      <w:r w:rsidRPr="00BB1633">
        <w:rPr>
          <w:rFonts w:ascii="Times New Roman" w:hAnsi="Times New Roman" w:cs="Times New Roman"/>
          <w:color w:val="000000"/>
          <w:sz w:val="24"/>
          <w:szCs w:val="24"/>
        </w:rPr>
        <w:t>iei defectului.</w:t>
      </w:r>
    </w:p>
    <w:p w:rsidR="00E611CC" w:rsidRPr="00BB1633"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BB1633">
        <w:rPr>
          <w:rFonts w:ascii="Times New Roman" w:hAnsi="Times New Roman" w:cs="Times New Roman"/>
          <w:color w:val="000000"/>
          <w:sz w:val="24"/>
          <w:szCs w:val="24"/>
        </w:rPr>
        <w:t>Stabilirea debitului orar de gaz</w:t>
      </w:r>
      <w:r>
        <w:rPr>
          <w:rFonts w:ascii="Times New Roman" w:hAnsi="Times New Roman" w:cs="Times New Roman"/>
          <w:color w:val="000000"/>
          <w:sz w:val="24"/>
          <w:szCs w:val="24"/>
        </w:rPr>
        <w:t>e naturale</w:t>
      </w:r>
      <w:r w:rsidRPr="00BB1633">
        <w:rPr>
          <w:rFonts w:ascii="Times New Roman" w:hAnsi="Times New Roman" w:cs="Times New Roman"/>
          <w:color w:val="000000"/>
          <w:sz w:val="24"/>
          <w:szCs w:val="24"/>
        </w:rPr>
        <w:t xml:space="preserve">, care se pierde pe la </w:t>
      </w:r>
      <w:r>
        <w:rPr>
          <w:rFonts w:ascii="Times New Roman" w:hAnsi="Times New Roman" w:cs="Times New Roman"/>
          <w:color w:val="000000"/>
          <w:sz w:val="24"/>
          <w:szCs w:val="24"/>
        </w:rPr>
        <w:t>defecțiunea de montaj</w:t>
      </w:r>
      <w:r w:rsidRPr="00BB1633">
        <w:rPr>
          <w:rFonts w:ascii="Times New Roman" w:hAnsi="Times New Roman" w:cs="Times New Roman"/>
          <w:color w:val="000000"/>
          <w:sz w:val="24"/>
          <w:szCs w:val="24"/>
        </w:rPr>
        <w:t xml:space="preserve">, se </w:t>
      </w:r>
      <w:r>
        <w:rPr>
          <w:rFonts w:ascii="Times New Roman" w:hAnsi="Times New Roman" w:cs="Times New Roman"/>
          <w:color w:val="000000"/>
          <w:sz w:val="24"/>
          <w:szCs w:val="24"/>
        </w:rPr>
        <w:t>realizează în condiț</w:t>
      </w:r>
      <w:r w:rsidRPr="00BB1633">
        <w:rPr>
          <w:rFonts w:ascii="Times New Roman" w:hAnsi="Times New Roman" w:cs="Times New Roman"/>
          <w:color w:val="000000"/>
          <w:sz w:val="24"/>
          <w:szCs w:val="24"/>
        </w:rPr>
        <w:t xml:space="preserve">iile în care </w:t>
      </w:r>
      <w:r>
        <w:rPr>
          <w:rFonts w:ascii="Times New Roman" w:hAnsi="Times New Roman" w:cs="Times New Roman"/>
          <w:color w:val="000000"/>
          <w:sz w:val="24"/>
          <w:szCs w:val="24"/>
        </w:rPr>
        <w:t>toate aparatele consumatoare de combustibili gazoși</w:t>
      </w:r>
      <w:r w:rsidRPr="00BB1633">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deservite de instalaț</w:t>
      </w:r>
      <w:r w:rsidRPr="00BB1633">
        <w:rPr>
          <w:rFonts w:ascii="Times New Roman" w:hAnsi="Times New Roman" w:cs="Times New Roman"/>
          <w:color w:val="000000"/>
          <w:sz w:val="24"/>
          <w:szCs w:val="24"/>
        </w:rPr>
        <w:t>ia de utilizare sunt închi</w:t>
      </w:r>
      <w:r>
        <w:rPr>
          <w:rFonts w:ascii="Times New Roman" w:hAnsi="Times New Roman" w:cs="Times New Roman"/>
          <w:color w:val="000000"/>
          <w:sz w:val="24"/>
          <w:szCs w:val="24"/>
        </w:rPr>
        <w:t>se</w:t>
      </w:r>
      <w:r w:rsidRPr="00BB1633">
        <w:rPr>
          <w:rFonts w:ascii="Times New Roman" w:hAnsi="Times New Roman" w:cs="Times New Roman"/>
          <w:color w:val="000000"/>
          <w:sz w:val="24"/>
          <w:szCs w:val="24"/>
        </w:rPr>
        <w:t>.</w:t>
      </w:r>
    </w:p>
    <w:p w:rsidR="00E611CC" w:rsidRDefault="00E611CC" w:rsidP="00AD7EF0">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BB1633">
        <w:rPr>
          <w:rFonts w:ascii="Times New Roman" w:hAnsi="Times New Roman" w:cs="Times New Roman"/>
          <w:color w:val="000000"/>
          <w:sz w:val="24"/>
          <w:szCs w:val="24"/>
        </w:rPr>
        <w:t>Debitul orar pierdut</w:t>
      </w:r>
      <w:r>
        <w:rPr>
          <w:rFonts w:ascii="Times New Roman" w:hAnsi="Times New Roman" w:cs="Times New Roman"/>
          <w:color w:val="000000"/>
          <w:sz w:val="24"/>
          <w:szCs w:val="24"/>
        </w:rPr>
        <w:t xml:space="preserve"> de gaze naturale, prevăzut la alin. (1)</w:t>
      </w:r>
      <w:r w:rsidRPr="00BB1633">
        <w:rPr>
          <w:rFonts w:ascii="Times New Roman" w:hAnsi="Times New Roman" w:cs="Times New Roman"/>
          <w:color w:val="000000"/>
          <w:sz w:val="24"/>
          <w:szCs w:val="24"/>
        </w:rPr>
        <w:t>, se calculează</w:t>
      </w:r>
      <w:r>
        <w:rPr>
          <w:rFonts w:ascii="Times New Roman" w:hAnsi="Times New Roman" w:cs="Times New Roman"/>
          <w:color w:val="000000"/>
          <w:sz w:val="24"/>
          <w:szCs w:val="24"/>
        </w:rPr>
        <w:t xml:space="preserve"> prin cronometrarea timpului în care contorul înregistrează o anumită cantitate de gaze naturale,</w:t>
      </w:r>
      <w:r w:rsidRPr="00F741C2">
        <w:rPr>
          <w:rFonts w:ascii="Times New Roman" w:hAnsi="Times New Roman" w:cs="Times New Roman"/>
          <w:color w:val="000000"/>
          <w:sz w:val="24"/>
          <w:szCs w:val="24"/>
        </w:rPr>
        <w:t xml:space="preserve"> după ce toate aparatele consumatoare de combustibili gazoși au fost oprite</w:t>
      </w:r>
      <w:r>
        <w:rPr>
          <w:rFonts w:ascii="Times New Roman" w:hAnsi="Times New Roman" w:cs="Times New Roman"/>
          <w:color w:val="000000"/>
          <w:sz w:val="24"/>
          <w:szCs w:val="24"/>
        </w:rPr>
        <w:t>, și utilizând formula:</w:t>
      </w:r>
    </w:p>
    <w:p w:rsidR="00E611CC" w:rsidRDefault="00E611CC" w:rsidP="00AD7EF0">
      <w:pPr>
        <w:spacing w:after="0" w:line="360" w:lineRule="auto"/>
        <w:jc w:val="both"/>
        <w:rPr>
          <w:rFonts w:ascii="Times New Roman" w:hAnsi="Times New Roman" w:cs="Times New Roman"/>
          <w:color w:val="000000"/>
          <w:sz w:val="24"/>
          <w:szCs w:val="24"/>
        </w:rPr>
      </w:pPr>
      <m:oMathPara>
        <m:oMath>
          <m:r>
            <w:rPr>
              <w:rFonts w:ascii="Cambria Math" w:hAnsi="Cambria Math" w:cs="Times New Roman"/>
              <w:color w:val="000000"/>
              <w:sz w:val="24"/>
              <w:szCs w:val="24"/>
            </w:rPr>
            <m:t>Q=</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C</m:t>
              </m:r>
            </m:num>
            <m:den>
              <m:r>
                <w:rPr>
                  <w:rFonts w:ascii="Cambria Math" w:hAnsi="Cambria Math" w:cs="Times New Roman"/>
                  <w:color w:val="000000"/>
                  <w:sz w:val="24"/>
                  <w:szCs w:val="24"/>
                </w:rPr>
                <m:t>t</m:t>
              </m:r>
            </m:den>
          </m:f>
          <m:r>
            <w:rPr>
              <w:rFonts w:ascii="Cambria Math" w:hAnsi="Cambria Math" w:cs="Times New Roman"/>
              <w:color w:val="000000"/>
              <w:sz w:val="24"/>
              <w:szCs w:val="24"/>
            </w:rPr>
            <m:t>×0,06</m:t>
          </m:r>
        </m:oMath>
      </m:oMathPara>
    </w:p>
    <w:p w:rsidR="00E611CC" w:rsidRDefault="00E611CC" w:rsidP="00AD7EF0">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C93576">
        <w:rPr>
          <w:rFonts w:ascii="Times New Roman" w:hAnsi="Times New Roman" w:cs="Times New Roman"/>
          <w:i/>
          <w:color w:val="000000"/>
          <w:sz w:val="24"/>
          <w:szCs w:val="24"/>
        </w:rPr>
        <w:t>Q</w:t>
      </w:r>
      <w:r>
        <w:rPr>
          <w:rFonts w:ascii="Times New Roman" w:hAnsi="Times New Roman" w:cs="Times New Roman"/>
          <w:color w:val="000000"/>
          <w:sz w:val="24"/>
          <w:szCs w:val="24"/>
        </w:rPr>
        <w:t xml:space="preserve"> – debit orar pierdut de gaze naturale, în condiții standard de presiune și temperatură, [m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/h];</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C93576">
        <w:rPr>
          <w:rFonts w:ascii="Times New Roman" w:hAnsi="Times New Roman" w:cs="Times New Roman"/>
          <w:i/>
          <w:color w:val="000000"/>
          <w:sz w:val="24"/>
          <w:szCs w:val="24"/>
        </w:rPr>
        <w:t>C</w:t>
      </w:r>
      <w:r>
        <w:rPr>
          <w:rFonts w:ascii="Times New Roman" w:hAnsi="Times New Roman" w:cs="Times New Roman"/>
          <w:color w:val="000000"/>
          <w:sz w:val="24"/>
          <w:szCs w:val="24"/>
        </w:rPr>
        <w:t xml:space="preserve"> – cantitatea de gaze naturale înregistrată de contor, [dm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w:t>
      </w:r>
    </w:p>
    <w:p w:rsidR="00E611CC" w:rsidRPr="00376038"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C93576">
        <w:rPr>
          <w:rFonts w:ascii="Times New Roman" w:hAnsi="Times New Roman" w:cs="Times New Roman"/>
          <w:i/>
          <w:color w:val="000000"/>
          <w:sz w:val="24"/>
          <w:szCs w:val="24"/>
        </w:rPr>
        <w:t xml:space="preserve">t </w:t>
      </w:r>
      <w:r>
        <w:rPr>
          <w:rFonts w:ascii="Times New Roman" w:hAnsi="Times New Roman" w:cs="Times New Roman"/>
          <w:color w:val="000000"/>
          <w:sz w:val="24"/>
          <w:szCs w:val="24"/>
        </w:rPr>
        <w:t xml:space="preserve">- </w:t>
      </w:r>
      <w:r w:rsidRPr="00BB1633">
        <w:rPr>
          <w:rFonts w:ascii="Times New Roman" w:hAnsi="Times New Roman" w:cs="Times New Roman"/>
          <w:color w:val="000000"/>
          <w:sz w:val="24"/>
          <w:szCs w:val="24"/>
        </w:rPr>
        <w:t xml:space="preserve">timpul în care </w:t>
      </w:r>
      <w:r>
        <w:rPr>
          <w:rFonts w:ascii="Times New Roman" w:hAnsi="Times New Roman" w:cs="Times New Roman"/>
          <w:color w:val="000000"/>
          <w:sz w:val="24"/>
          <w:szCs w:val="24"/>
        </w:rPr>
        <w:t>s-a în</w:t>
      </w:r>
      <w:r w:rsidRPr="00BB1633">
        <w:rPr>
          <w:rFonts w:ascii="Times New Roman" w:hAnsi="Times New Roman" w:cs="Times New Roman"/>
          <w:color w:val="000000"/>
          <w:sz w:val="24"/>
          <w:szCs w:val="24"/>
        </w:rPr>
        <w:t xml:space="preserve">registrat </w:t>
      </w:r>
      <w:r>
        <w:rPr>
          <w:rFonts w:ascii="Times New Roman" w:hAnsi="Times New Roman" w:cs="Times New Roman"/>
          <w:color w:val="000000"/>
          <w:sz w:val="24"/>
          <w:szCs w:val="24"/>
        </w:rPr>
        <w:t>cantitatea de gaze naturale, după ce toate aparatele consumatoare de combustibili gazoși au fost oprite</w:t>
      </w:r>
      <w:r w:rsidRPr="00BB163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Pr="00BB1633">
        <w:rPr>
          <w:rFonts w:ascii="Times New Roman" w:hAnsi="Times New Roman" w:cs="Times New Roman"/>
          <w:color w:val="000000"/>
          <w:sz w:val="24"/>
          <w:szCs w:val="24"/>
        </w:rPr>
        <w:t>min</w:t>
      </w:r>
      <w:r>
        <w:rPr>
          <w:rFonts w:ascii="Times New Roman" w:hAnsi="Times New Roman" w:cs="Times New Roman"/>
          <w:color w:val="000000"/>
          <w:sz w:val="24"/>
          <w:szCs w:val="24"/>
        </w:rPr>
        <w:t>].</w:t>
      </w:r>
    </w:p>
    <w:p w:rsidR="00E611CC" w:rsidRPr="00BB1633" w:rsidRDefault="00E611CC" w:rsidP="00AD7EF0">
      <w:pPr>
        <w:pStyle w:val="ListParagraph"/>
        <w:numPr>
          <w:ilvl w:val="0"/>
          <w:numId w:val="75"/>
        </w:numPr>
        <w:spacing w:after="0" w:line="360" w:lineRule="auto"/>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Volumul </w:t>
      </w:r>
      <w:r w:rsidRPr="00BB1633">
        <w:rPr>
          <w:rFonts w:ascii="Times New Roman" w:hAnsi="Times New Roman" w:cs="Times New Roman"/>
          <w:color w:val="000000"/>
          <w:sz w:val="24"/>
          <w:szCs w:val="24"/>
        </w:rPr>
        <w:t>înregistrat nejustificat de către contor</w:t>
      </w:r>
      <w:r>
        <w:rPr>
          <w:rFonts w:ascii="Times New Roman" w:hAnsi="Times New Roman" w:cs="Times New Roman"/>
          <w:color w:val="000000"/>
          <w:sz w:val="24"/>
          <w:szCs w:val="24"/>
        </w:rPr>
        <w:t>, datorită defecțiunilor de montaj, care urmează</w:t>
      </w:r>
      <w:r w:rsidRPr="00BB1633">
        <w:rPr>
          <w:rFonts w:ascii="Times New Roman" w:hAnsi="Times New Roman" w:cs="Times New Roman"/>
          <w:color w:val="000000"/>
          <w:sz w:val="24"/>
          <w:szCs w:val="24"/>
        </w:rPr>
        <w:t xml:space="preserve"> </w:t>
      </w:r>
      <w:r>
        <w:rPr>
          <w:rFonts w:ascii="Times New Roman" w:hAnsi="Times New Roman" w:cs="Times New Roman"/>
          <w:color w:val="000000"/>
          <w:sz w:val="24"/>
          <w:szCs w:val="24"/>
        </w:rPr>
        <w:t>să</w:t>
      </w:r>
      <w:r w:rsidRPr="00BB1633">
        <w:rPr>
          <w:rFonts w:ascii="Times New Roman" w:hAnsi="Times New Roman" w:cs="Times New Roman"/>
          <w:color w:val="000000"/>
          <w:sz w:val="24"/>
          <w:szCs w:val="24"/>
        </w:rPr>
        <w:t xml:space="preserve"> fi</w:t>
      </w:r>
      <w:r>
        <w:rPr>
          <w:rFonts w:ascii="Times New Roman" w:hAnsi="Times New Roman" w:cs="Times New Roman"/>
          <w:color w:val="000000"/>
          <w:sz w:val="24"/>
          <w:szCs w:val="24"/>
        </w:rPr>
        <w:t>e</w:t>
      </w:r>
      <w:r w:rsidRPr="00BB1633">
        <w:rPr>
          <w:rFonts w:ascii="Times New Roman" w:hAnsi="Times New Roman" w:cs="Times New Roman"/>
          <w:color w:val="000000"/>
          <w:sz w:val="24"/>
          <w:szCs w:val="24"/>
        </w:rPr>
        <w:t xml:space="preserve"> stornat clientului</w:t>
      </w:r>
      <w:r>
        <w:rPr>
          <w:rFonts w:ascii="Times New Roman" w:hAnsi="Times New Roman" w:cs="Times New Roman"/>
          <w:color w:val="000000"/>
          <w:sz w:val="24"/>
          <w:szCs w:val="24"/>
        </w:rPr>
        <w:t xml:space="preserve"> final</w:t>
      </w:r>
      <w:r w:rsidRPr="00BB1633">
        <w:rPr>
          <w:rFonts w:ascii="Times New Roman" w:hAnsi="Times New Roman" w:cs="Times New Roman"/>
          <w:color w:val="000000"/>
          <w:sz w:val="24"/>
          <w:szCs w:val="24"/>
        </w:rPr>
        <w:t xml:space="preserve"> se calculeaz</w:t>
      </w:r>
      <w:r>
        <w:rPr>
          <w:rFonts w:ascii="Times New Roman" w:hAnsi="Times New Roman" w:cs="Times New Roman"/>
          <w:color w:val="000000"/>
          <w:sz w:val="24"/>
          <w:szCs w:val="24"/>
        </w:rPr>
        <w:t>ă</w:t>
      </w:r>
      <w:r w:rsidRPr="00BB1633">
        <w:rPr>
          <w:rFonts w:ascii="Times New Roman" w:hAnsi="Times New Roman" w:cs="Times New Roman"/>
          <w:color w:val="000000"/>
          <w:sz w:val="24"/>
          <w:szCs w:val="24"/>
        </w:rPr>
        <w:t xml:space="preserve"> cu formul</w:t>
      </w:r>
      <w:r>
        <w:rPr>
          <w:rFonts w:ascii="Times New Roman" w:hAnsi="Times New Roman" w:cs="Times New Roman"/>
          <w:color w:val="000000"/>
          <w:sz w:val="24"/>
          <w:szCs w:val="24"/>
        </w:rPr>
        <w:t>a</w:t>
      </w:r>
      <w:r w:rsidRPr="00BB1633">
        <w:rPr>
          <w:rFonts w:ascii="Times New Roman" w:hAnsi="Times New Roman" w:cs="Times New Roman"/>
          <w:color w:val="000000"/>
          <w:sz w:val="24"/>
          <w:szCs w:val="24"/>
        </w:rPr>
        <w:t>:</w:t>
      </w:r>
    </w:p>
    <w:p w:rsidR="00E611CC" w:rsidRDefault="00E611CC" w:rsidP="00AD7EF0">
      <w:pPr>
        <w:spacing w:after="0" w:line="360" w:lineRule="auto"/>
        <w:jc w:val="both"/>
        <w:rPr>
          <w:rFonts w:ascii="Times New Roman" w:hAnsi="Times New Roman" w:cs="Times New Roman"/>
          <w:color w:val="000000"/>
          <w:sz w:val="24"/>
          <w:szCs w:val="24"/>
        </w:rPr>
      </w:pPr>
      <m:oMathPara>
        <m:oMath>
          <m:r>
            <w:rPr>
              <w:rFonts w:ascii="Cambria Math" w:hAnsi="Cambria Math" w:cs="Times New Roman"/>
              <w:color w:val="000000"/>
              <w:sz w:val="24"/>
              <w:szCs w:val="24"/>
            </w:rPr>
            <m:t>V=</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Q</m:t>
              </m:r>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t</m:t>
                  </m:r>
                </m:e>
                <m:sub>
                  <m:r>
                    <w:rPr>
                      <w:rFonts w:ascii="Cambria Math" w:hAnsi="Cambria Math" w:cs="Times New Roman"/>
                      <w:color w:val="000000"/>
                      <w:sz w:val="24"/>
                      <w:szCs w:val="24"/>
                    </w:rPr>
                    <m:t>n</m:t>
                  </m:r>
                </m:sub>
              </m:sSub>
            </m:den>
          </m:f>
        </m:oMath>
      </m:oMathPara>
    </w:p>
    <w:p w:rsidR="00E611CC" w:rsidRDefault="00E611CC" w:rsidP="00AD7EF0">
      <w:pPr>
        <w:spacing w:after="0" w:line="360" w:lineRule="auto"/>
        <w:jc w:val="both"/>
        <w:rPr>
          <w:rFonts w:ascii="Times New Roman" w:hAnsi="Times New Roman" w:cs="Times New Roman"/>
          <w:color w:val="000000"/>
          <w:sz w:val="24"/>
          <w:szCs w:val="24"/>
        </w:rPr>
      </w:pPr>
    </w:p>
    <w:p w:rsidR="00E611CC" w:rsidRDefault="00E611CC" w:rsidP="00AD7EF0">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unde:</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F741C2">
        <w:rPr>
          <w:rFonts w:ascii="Times New Roman" w:hAnsi="Times New Roman" w:cs="Times New Roman"/>
          <w:i/>
          <w:color w:val="000000"/>
          <w:sz w:val="24"/>
          <w:szCs w:val="24"/>
        </w:rPr>
        <w:t>V</w:t>
      </w:r>
      <w:r>
        <w:rPr>
          <w:rFonts w:ascii="Times New Roman" w:hAnsi="Times New Roman" w:cs="Times New Roman"/>
          <w:color w:val="000000"/>
          <w:sz w:val="24"/>
          <w:szCs w:val="24"/>
        </w:rPr>
        <w:t xml:space="preserve"> - v</w:t>
      </w:r>
      <w:r w:rsidRPr="000717DB">
        <w:rPr>
          <w:rFonts w:ascii="Times New Roman" w:hAnsi="Times New Roman" w:cs="Times New Roman"/>
          <w:color w:val="000000"/>
          <w:sz w:val="24"/>
          <w:szCs w:val="24"/>
        </w:rPr>
        <w:t>olumul înregistrat nejustificat de către contor, datorită defecțiunilor de montaj</w:t>
      </w:r>
      <w:r>
        <w:rPr>
          <w:rFonts w:ascii="Times New Roman" w:hAnsi="Times New Roman" w:cs="Times New Roman"/>
          <w:color w:val="000000"/>
          <w:sz w:val="24"/>
          <w:szCs w:val="24"/>
        </w:rPr>
        <w:t>,</w:t>
      </w:r>
      <w:r w:rsidRPr="000717DB">
        <w:t xml:space="preserve"> </w:t>
      </w:r>
      <w:r w:rsidRPr="000717DB">
        <w:rPr>
          <w:rFonts w:ascii="Times New Roman" w:hAnsi="Times New Roman" w:cs="Times New Roman"/>
          <w:color w:val="000000"/>
          <w:sz w:val="24"/>
          <w:szCs w:val="24"/>
        </w:rPr>
        <w:t>[m</w:t>
      </w:r>
      <w:r w:rsidRPr="000717DB">
        <w:rPr>
          <w:rFonts w:ascii="Times New Roman" w:hAnsi="Times New Roman" w:cs="Times New Roman"/>
          <w:color w:val="000000"/>
          <w:sz w:val="24"/>
          <w:szCs w:val="24"/>
          <w:vertAlign w:val="superscript"/>
        </w:rPr>
        <w:t>3</w:t>
      </w:r>
      <w:r w:rsidRPr="000717DB">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611CC" w:rsidRPr="004A5ACB"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C93576">
        <w:rPr>
          <w:rFonts w:ascii="Times New Roman" w:hAnsi="Times New Roman" w:cs="Times New Roman"/>
          <w:i/>
          <w:color w:val="000000"/>
          <w:sz w:val="24"/>
          <w:szCs w:val="24"/>
        </w:rPr>
        <w:t>Q</w:t>
      </w:r>
      <w:r>
        <w:rPr>
          <w:rFonts w:ascii="Times New Roman" w:hAnsi="Times New Roman" w:cs="Times New Roman"/>
          <w:color w:val="000000"/>
          <w:sz w:val="24"/>
          <w:szCs w:val="24"/>
        </w:rPr>
        <w:t xml:space="preserve"> – debit orar pierdut de gaze naturale, în condiții standard de presiune și temperatură, [m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 xml:space="preserve">/h], prevăzut la </w:t>
      </w:r>
      <w:r w:rsidRPr="004A5ACB">
        <w:rPr>
          <w:rFonts w:ascii="Times New Roman" w:hAnsi="Times New Roman" w:cs="Times New Roman"/>
          <w:color w:val="000000"/>
          <w:sz w:val="24"/>
          <w:szCs w:val="24"/>
        </w:rPr>
        <w:t>art. 82 alin. (2);</w:t>
      </w:r>
    </w:p>
    <w:p w:rsidR="00E611CC" w:rsidRDefault="00E611CC" w:rsidP="00AD7EF0">
      <w:pPr>
        <w:pStyle w:val="ListParagraph"/>
        <w:numPr>
          <w:ilvl w:val="0"/>
          <w:numId w:val="44"/>
        </w:numPr>
        <w:spacing w:after="0" w:line="360" w:lineRule="auto"/>
        <w:jc w:val="both"/>
        <w:rPr>
          <w:rFonts w:ascii="Times New Roman" w:hAnsi="Times New Roman" w:cs="Times New Roman"/>
          <w:color w:val="000000"/>
          <w:sz w:val="24"/>
          <w:szCs w:val="24"/>
        </w:rPr>
      </w:pPr>
      <w:r w:rsidRPr="00F741C2">
        <w:rPr>
          <w:rFonts w:ascii="Times New Roman" w:hAnsi="Times New Roman" w:cs="Times New Roman"/>
          <w:i/>
          <w:color w:val="000000"/>
          <w:sz w:val="24"/>
          <w:szCs w:val="24"/>
        </w:rPr>
        <w:t>t</w:t>
      </w:r>
      <w:r w:rsidRPr="00F741C2">
        <w:rPr>
          <w:rFonts w:ascii="Times New Roman" w:hAnsi="Times New Roman" w:cs="Times New Roman"/>
          <w:i/>
          <w:color w:val="000000"/>
          <w:sz w:val="24"/>
          <w:szCs w:val="24"/>
          <w:vertAlign w:val="subscript"/>
        </w:rPr>
        <w:t>n</w:t>
      </w:r>
      <w:r>
        <w:rPr>
          <w:rFonts w:ascii="Times New Roman" w:hAnsi="Times New Roman" w:cs="Times New Roman"/>
          <w:color w:val="000000"/>
          <w:sz w:val="24"/>
          <w:szCs w:val="24"/>
        </w:rPr>
        <w:t xml:space="preserve"> – timpul în care s-a înregistrat de contor volumul nejustificat, [h]. </w:t>
      </w:r>
    </w:p>
    <w:p w:rsidR="00E611CC" w:rsidRDefault="00E611CC" w:rsidP="00AD7EF0">
      <w:pPr>
        <w:pStyle w:val="ListParagraph"/>
        <w:spacing w:after="0" w:line="360" w:lineRule="auto"/>
        <w:jc w:val="both"/>
        <w:rPr>
          <w:rFonts w:ascii="Times New Roman" w:hAnsi="Times New Roman" w:cs="Times New Roman"/>
          <w:color w:val="000000"/>
          <w:sz w:val="24"/>
          <w:szCs w:val="24"/>
        </w:rPr>
      </w:pPr>
    </w:p>
    <w:p w:rsidR="00E611CC" w:rsidRDefault="00E611CC" w:rsidP="00AD7EF0">
      <w:pPr>
        <w:pStyle w:val="ListParagraph"/>
        <w:numPr>
          <w:ilvl w:val="0"/>
          <w:numId w:val="49"/>
        </w:numPr>
        <w:spacing w:after="0" w:line="360" w:lineRule="auto"/>
        <w:jc w:val="both"/>
        <w:rPr>
          <w:rFonts w:ascii="Times New Roman" w:hAnsi="Times New Roman" w:cs="Times New Roman"/>
          <w:b/>
          <w:color w:val="000000"/>
          <w:sz w:val="24"/>
          <w:szCs w:val="24"/>
        </w:rPr>
      </w:pPr>
      <w:r w:rsidRPr="008D3450">
        <w:rPr>
          <w:rFonts w:ascii="Times New Roman" w:hAnsi="Times New Roman" w:cs="Times New Roman"/>
          <w:b/>
          <w:color w:val="000000"/>
          <w:sz w:val="24"/>
          <w:szCs w:val="24"/>
        </w:rPr>
        <w:t>Valori recuperate</w:t>
      </w:r>
    </w:p>
    <w:p w:rsidR="00E611CC" w:rsidRDefault="00E611CC" w:rsidP="00AD7EF0">
      <w:pPr>
        <w:spacing w:after="0" w:line="360" w:lineRule="auto"/>
        <w:jc w:val="both"/>
        <w:rPr>
          <w:rFonts w:ascii="Times New Roman" w:hAnsi="Times New Roman" w:cs="Times New Roman"/>
          <w:b/>
          <w:color w:val="000000"/>
          <w:sz w:val="24"/>
          <w:szCs w:val="24"/>
        </w:rPr>
      </w:pPr>
    </w:p>
    <w:p w:rsidR="00E611CC" w:rsidRPr="00E12407" w:rsidRDefault="00E611CC" w:rsidP="00AD7EF0">
      <w:pPr>
        <w:pStyle w:val="ListParagraph"/>
        <w:numPr>
          <w:ilvl w:val="0"/>
          <w:numId w:val="75"/>
        </w:numPr>
        <w:spacing w:after="0" w:line="360" w:lineRule="auto"/>
        <w:ind w:left="0" w:firstLine="0"/>
        <w:jc w:val="both"/>
        <w:rPr>
          <w:rFonts w:ascii="Times New Roman" w:hAnsi="Times New Roman" w:cs="Times New Roman"/>
          <w:b/>
          <w:color w:val="000000"/>
          <w:sz w:val="24"/>
          <w:szCs w:val="24"/>
        </w:rPr>
      </w:pPr>
      <w:r w:rsidRPr="005B4E13">
        <w:rPr>
          <w:rFonts w:ascii="Times New Roman" w:eastAsia="Calibri" w:hAnsi="Times New Roman" w:cs="Times New Roman"/>
          <w:sz w:val="24"/>
          <w:szCs w:val="24"/>
        </w:rPr>
        <w:t>În situația în care rezultatul raportului de expertiză metrologică a mijlocului de măsurare este „respins”</w:t>
      </w:r>
      <w:r>
        <w:rPr>
          <w:rFonts w:ascii="Times New Roman" w:eastAsia="Calibri" w:hAnsi="Times New Roman" w:cs="Times New Roman"/>
          <w:sz w:val="24"/>
          <w:szCs w:val="24"/>
        </w:rPr>
        <w:t>, pe motiv de</w:t>
      </w:r>
      <w:r w:rsidRPr="005B4E13">
        <w:rPr>
          <w:rFonts w:ascii="Times New Roman" w:eastAsia="Calibri" w:hAnsi="Times New Roman" w:cs="Times New Roman"/>
          <w:sz w:val="24"/>
          <w:szCs w:val="24"/>
        </w:rPr>
        <w:t xml:space="preserve"> intervenții neautorizate asupra acestuia, respectiv lovire, deteriorare, accident etc., caz în care contorul</w:t>
      </w:r>
      <w:r w:rsidRPr="004B303B">
        <w:rPr>
          <w:rFonts w:ascii="Times New Roman" w:eastAsia="Calibri" w:hAnsi="Times New Roman" w:cs="Times New Roman"/>
          <w:sz w:val="24"/>
          <w:szCs w:val="24"/>
        </w:rPr>
        <w:t xml:space="preserve"> și/sau convertorul electronic</w:t>
      </w:r>
      <w:r>
        <w:rPr>
          <w:rFonts w:ascii="Times New Roman" w:eastAsia="Calibri" w:hAnsi="Times New Roman" w:cs="Times New Roman"/>
          <w:sz w:val="24"/>
          <w:szCs w:val="24"/>
        </w:rPr>
        <w:t>/</w:t>
      </w:r>
      <w:r w:rsidRPr="004B303B">
        <w:rPr>
          <w:rFonts w:ascii="Times New Roman" w:eastAsia="Calibri" w:hAnsi="Times New Roman" w:cs="Times New Roman"/>
          <w:sz w:val="24"/>
          <w:szCs w:val="24"/>
        </w:rPr>
        <w:t xml:space="preserve">calculatorul de debit nu mai pot/poate fi utilizate/utilizat, operatorul sistemului/mijlocului de măsurare a gazelor naturale </w:t>
      </w:r>
      <w:r>
        <w:rPr>
          <w:rFonts w:ascii="Times New Roman" w:eastAsia="Calibri" w:hAnsi="Times New Roman" w:cs="Times New Roman"/>
          <w:sz w:val="24"/>
          <w:szCs w:val="24"/>
        </w:rPr>
        <w:t>are obligația</w:t>
      </w:r>
      <w:r w:rsidRPr="004B303B">
        <w:rPr>
          <w:rFonts w:ascii="Times New Roman" w:eastAsia="Calibri" w:hAnsi="Times New Roman" w:cs="Times New Roman"/>
          <w:sz w:val="24"/>
          <w:szCs w:val="24"/>
        </w:rPr>
        <w:t xml:space="preserve"> să recupereze contravaloarea contabilă a mijloacelor/mijlocului fixe/fix</w:t>
      </w:r>
      <w:r w:rsidRPr="005B4E13">
        <w:rPr>
          <w:rFonts w:ascii="Times New Roman" w:eastAsia="Calibri" w:hAnsi="Times New Roman" w:cs="Times New Roman"/>
          <w:sz w:val="24"/>
          <w:szCs w:val="24"/>
        </w:rPr>
        <w:t>.</w:t>
      </w:r>
    </w:p>
    <w:p w:rsidR="00A127E0" w:rsidRPr="00EC4ABF" w:rsidRDefault="00A127E0" w:rsidP="00AD7EF0">
      <w:pPr>
        <w:spacing w:after="0" w:line="360" w:lineRule="auto"/>
        <w:jc w:val="both"/>
        <w:rPr>
          <w:rFonts w:ascii="Times New Roman" w:hAnsi="Times New Roman" w:cs="Times New Roman"/>
          <w:sz w:val="24"/>
          <w:szCs w:val="24"/>
        </w:rPr>
      </w:pPr>
    </w:p>
    <w:sectPr w:rsidR="00A127E0" w:rsidRPr="00EC4ABF" w:rsidSect="002F5BBB">
      <w:headerReference w:type="even" r:id="rId7"/>
      <w:headerReference w:type="default" r:id="rId8"/>
      <w:footerReference w:type="even" r:id="rId9"/>
      <w:footerReference w:type="default" r:id="rId10"/>
      <w:headerReference w:type="first" r:id="rId11"/>
      <w:footerReference w:type="first" r:id="rId12"/>
      <w:pgSz w:w="11906" w:h="16838"/>
      <w:pgMar w:top="567" w:right="991" w:bottom="851" w:left="15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1BA" w:rsidRDefault="00E841BA" w:rsidP="00E87A2A">
      <w:pPr>
        <w:spacing w:after="0" w:line="240" w:lineRule="auto"/>
      </w:pPr>
      <w:r>
        <w:separator/>
      </w:r>
    </w:p>
  </w:endnote>
  <w:endnote w:type="continuationSeparator" w:id="0">
    <w:p w:rsidR="00E841BA" w:rsidRDefault="00E841BA" w:rsidP="00E87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84F" w:rsidRDefault="00EC18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727293"/>
      <w:docPartObj>
        <w:docPartGallery w:val="Page Numbers (Bottom of Page)"/>
        <w:docPartUnique/>
      </w:docPartObj>
    </w:sdtPr>
    <w:sdtEndPr>
      <w:rPr>
        <w:noProof/>
      </w:rPr>
    </w:sdtEndPr>
    <w:sdtContent>
      <w:p w:rsidR="00E841BA" w:rsidRDefault="00E841BA">
        <w:pPr>
          <w:pStyle w:val="Footer"/>
          <w:jc w:val="right"/>
        </w:pPr>
        <w:r>
          <w:fldChar w:fldCharType="begin"/>
        </w:r>
        <w:r>
          <w:instrText xml:space="preserve"> PAGE   \* MERGEFORMAT </w:instrText>
        </w:r>
        <w:r>
          <w:fldChar w:fldCharType="separate"/>
        </w:r>
        <w:r w:rsidR="00EC184F">
          <w:rPr>
            <w:noProof/>
          </w:rPr>
          <w:t>2</w:t>
        </w:r>
        <w:r>
          <w:rPr>
            <w:noProof/>
          </w:rPr>
          <w:fldChar w:fldCharType="end"/>
        </w:r>
      </w:p>
    </w:sdtContent>
  </w:sdt>
  <w:p w:rsidR="00E841BA" w:rsidRDefault="00E841B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84F" w:rsidRDefault="00EC18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1BA" w:rsidRDefault="00E841BA" w:rsidP="00E87A2A">
      <w:pPr>
        <w:spacing w:after="0" w:line="240" w:lineRule="auto"/>
      </w:pPr>
      <w:r>
        <w:separator/>
      </w:r>
    </w:p>
  </w:footnote>
  <w:footnote w:type="continuationSeparator" w:id="0">
    <w:p w:rsidR="00E841BA" w:rsidRDefault="00E841BA" w:rsidP="00E87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84F" w:rsidRDefault="00EC184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84F" w:rsidRDefault="00EC184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84F" w:rsidRDefault="00EC184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305C"/>
    <w:multiLevelType w:val="hybridMultilevel"/>
    <w:tmpl w:val="0E0421D8"/>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01206"/>
    <w:multiLevelType w:val="hybridMultilevel"/>
    <w:tmpl w:val="B7E8CD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67A78"/>
    <w:multiLevelType w:val="hybridMultilevel"/>
    <w:tmpl w:val="E102AE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C96132"/>
    <w:multiLevelType w:val="hybridMultilevel"/>
    <w:tmpl w:val="85D83D56"/>
    <w:lvl w:ilvl="0" w:tplc="29EA6D36">
      <w:start w:val="1"/>
      <w:numFmt w:val="decimal"/>
      <w:lvlText w:val="Art. %1. -"/>
      <w:lvlJc w:val="left"/>
      <w:pPr>
        <w:ind w:left="720" w:hanging="360"/>
      </w:pPr>
      <w:rPr>
        <w:rFonts w:ascii="Times New Roman" w:hAnsi="Times New Roman" w:hint="default"/>
        <w:b/>
        <w:i w:val="0"/>
        <w:sz w:val="24"/>
      </w:rPr>
    </w:lvl>
    <w:lvl w:ilvl="1" w:tplc="6B0AC3F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EB0486"/>
    <w:multiLevelType w:val="hybridMultilevel"/>
    <w:tmpl w:val="6E6C96A8"/>
    <w:lvl w:ilvl="0" w:tplc="08090017">
      <w:start w:val="1"/>
      <w:numFmt w:val="lowerLetter"/>
      <w:lvlText w:val="%1)"/>
      <w:lvlJc w:val="left"/>
      <w:pPr>
        <w:ind w:left="720" w:hanging="360"/>
      </w:pPr>
      <w:rPr>
        <w:rFonts w:hint="default"/>
      </w:r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19228D"/>
    <w:multiLevelType w:val="hybridMultilevel"/>
    <w:tmpl w:val="7C509B08"/>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929198D"/>
    <w:multiLevelType w:val="hybridMultilevel"/>
    <w:tmpl w:val="C33A449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84401F"/>
    <w:multiLevelType w:val="hybridMultilevel"/>
    <w:tmpl w:val="369686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8228E4"/>
    <w:multiLevelType w:val="hybridMultilevel"/>
    <w:tmpl w:val="D3B08EF2"/>
    <w:lvl w:ilvl="0" w:tplc="53428EF6">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BF56E85"/>
    <w:multiLevelType w:val="hybridMultilevel"/>
    <w:tmpl w:val="6CC6541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CF2549A"/>
    <w:multiLevelType w:val="hybridMultilevel"/>
    <w:tmpl w:val="D4B0E9DA"/>
    <w:lvl w:ilvl="0" w:tplc="4DF0698A">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EBD150E"/>
    <w:multiLevelType w:val="hybridMultilevel"/>
    <w:tmpl w:val="D090C950"/>
    <w:lvl w:ilvl="0" w:tplc="7B46B6E2">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B4176F"/>
    <w:multiLevelType w:val="hybridMultilevel"/>
    <w:tmpl w:val="6840BC3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168470CB"/>
    <w:multiLevelType w:val="hybridMultilevel"/>
    <w:tmpl w:val="8E502ADA"/>
    <w:lvl w:ilvl="0" w:tplc="CF7C597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6C23A5D"/>
    <w:multiLevelType w:val="hybridMultilevel"/>
    <w:tmpl w:val="0FB6F6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E20250"/>
    <w:multiLevelType w:val="hybridMultilevel"/>
    <w:tmpl w:val="A9B616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785067A"/>
    <w:multiLevelType w:val="hybridMultilevel"/>
    <w:tmpl w:val="54162B6E"/>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C257FF0"/>
    <w:multiLevelType w:val="hybridMultilevel"/>
    <w:tmpl w:val="B212145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CEC3593"/>
    <w:multiLevelType w:val="hybridMultilevel"/>
    <w:tmpl w:val="2BF813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0591CCC"/>
    <w:multiLevelType w:val="hybridMultilevel"/>
    <w:tmpl w:val="40FEB82A"/>
    <w:lvl w:ilvl="0" w:tplc="DEE48F08">
      <w:start w:val="1"/>
      <w:numFmt w:val="upperRoman"/>
      <w:lvlText w:val="Capitolul %1. -"/>
      <w:lvlJc w:val="left"/>
      <w:pPr>
        <w:ind w:left="720" w:hanging="360"/>
      </w:pPr>
      <w:rPr>
        <w:rFonts w:hint="default"/>
        <w:b/>
      </w:rPr>
    </w:lvl>
    <w:lvl w:ilvl="1" w:tplc="A9ACB136">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2F72805"/>
    <w:multiLevelType w:val="hybridMultilevel"/>
    <w:tmpl w:val="A2E014FC"/>
    <w:lvl w:ilvl="0" w:tplc="699AB4BA">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356602C"/>
    <w:multiLevelType w:val="hybridMultilevel"/>
    <w:tmpl w:val="A5DC72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37C0AC3"/>
    <w:multiLevelType w:val="hybridMultilevel"/>
    <w:tmpl w:val="FA3212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47E2277"/>
    <w:multiLevelType w:val="hybridMultilevel"/>
    <w:tmpl w:val="F0885324"/>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83539B8"/>
    <w:multiLevelType w:val="hybridMultilevel"/>
    <w:tmpl w:val="E01EA3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8D9515D"/>
    <w:multiLevelType w:val="hybridMultilevel"/>
    <w:tmpl w:val="E5521582"/>
    <w:lvl w:ilvl="0" w:tplc="6324B030">
      <w:start w:val="1"/>
      <w:numFmt w:val="lowerLetter"/>
      <w:lvlText w:val="%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A93000D"/>
    <w:multiLevelType w:val="hybridMultilevel"/>
    <w:tmpl w:val="2DC075EE"/>
    <w:lvl w:ilvl="0" w:tplc="859E72D6">
      <w:start w:val="1"/>
      <w:numFmt w:val="lowerLetter"/>
      <w:lvlText w:val="%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AF40FBB"/>
    <w:multiLevelType w:val="hybridMultilevel"/>
    <w:tmpl w:val="BAE8DB3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2CF445FE"/>
    <w:multiLevelType w:val="hybridMultilevel"/>
    <w:tmpl w:val="B02C06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EE5503E"/>
    <w:multiLevelType w:val="hybridMultilevel"/>
    <w:tmpl w:val="1F9265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2A81416"/>
    <w:multiLevelType w:val="hybridMultilevel"/>
    <w:tmpl w:val="DE086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33363FF"/>
    <w:multiLevelType w:val="hybridMultilevel"/>
    <w:tmpl w:val="82322EE6"/>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4333DDD"/>
    <w:multiLevelType w:val="hybridMultilevel"/>
    <w:tmpl w:val="35A6722C"/>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85A11A4"/>
    <w:multiLevelType w:val="hybridMultilevel"/>
    <w:tmpl w:val="7CA64F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91C231B"/>
    <w:multiLevelType w:val="hybridMultilevel"/>
    <w:tmpl w:val="0DB415C0"/>
    <w:lvl w:ilvl="0" w:tplc="4DF0698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39790E0C"/>
    <w:multiLevelType w:val="hybridMultilevel"/>
    <w:tmpl w:val="27FAFA2E"/>
    <w:lvl w:ilvl="0" w:tplc="29EA6D36">
      <w:start w:val="1"/>
      <w:numFmt w:val="decimal"/>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A3C4734"/>
    <w:multiLevelType w:val="hybridMultilevel"/>
    <w:tmpl w:val="3A844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FF13851"/>
    <w:multiLevelType w:val="hybridMultilevel"/>
    <w:tmpl w:val="5B728C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2F97AC5"/>
    <w:multiLevelType w:val="hybridMultilevel"/>
    <w:tmpl w:val="4FB8B5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6102652"/>
    <w:multiLevelType w:val="hybridMultilevel"/>
    <w:tmpl w:val="7CA64F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6AF6710"/>
    <w:multiLevelType w:val="hybridMultilevel"/>
    <w:tmpl w:val="E54E9FA6"/>
    <w:lvl w:ilvl="0" w:tplc="8F58B18C">
      <w:start w:val="1"/>
      <w:numFmt w:val="decimal"/>
      <w:lvlText w:val="Art. %1. -"/>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878652B"/>
    <w:multiLevelType w:val="hybridMultilevel"/>
    <w:tmpl w:val="7DD274A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487A30EA"/>
    <w:multiLevelType w:val="hybridMultilevel"/>
    <w:tmpl w:val="B4A24EF0"/>
    <w:lvl w:ilvl="0" w:tplc="AABC90D2">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DE923E3"/>
    <w:multiLevelType w:val="hybridMultilevel"/>
    <w:tmpl w:val="E41A5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24264CF"/>
    <w:multiLevelType w:val="hybridMultilevel"/>
    <w:tmpl w:val="C96252E8"/>
    <w:lvl w:ilvl="0" w:tplc="7B46B6E2">
      <w:start w:val="1"/>
      <w:numFmt w:val="lowerLetter"/>
      <w:lvlText w:val="%1)"/>
      <w:lvlJc w:val="left"/>
      <w:pPr>
        <w:ind w:left="720" w:hanging="360"/>
      </w:pPr>
      <w:rPr>
        <w:rFonts w:hint="default"/>
        <w:b w:val="0"/>
        <w:i w:val="0"/>
        <w:sz w:val="24"/>
      </w:rPr>
    </w:lvl>
    <w:lvl w:ilvl="1" w:tplc="08090017">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2DF0BED"/>
    <w:multiLevelType w:val="hybridMultilevel"/>
    <w:tmpl w:val="E1946E04"/>
    <w:lvl w:ilvl="0" w:tplc="1DBE7584">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2E158BB"/>
    <w:multiLevelType w:val="hybridMultilevel"/>
    <w:tmpl w:val="A7F620F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534B3833"/>
    <w:multiLevelType w:val="hybridMultilevel"/>
    <w:tmpl w:val="C9429022"/>
    <w:lvl w:ilvl="0" w:tplc="08225B74">
      <w:start w:val="1"/>
      <w:numFmt w:val="lowerLetter"/>
      <w:lvlText w:val="%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66641F8"/>
    <w:multiLevelType w:val="hybridMultilevel"/>
    <w:tmpl w:val="32CE99AE"/>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E1C2F28"/>
    <w:multiLevelType w:val="hybridMultilevel"/>
    <w:tmpl w:val="51E651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E7B563E"/>
    <w:multiLevelType w:val="hybridMultilevel"/>
    <w:tmpl w:val="8AD6B4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F7C674B"/>
    <w:multiLevelType w:val="hybridMultilevel"/>
    <w:tmpl w:val="9EA6F7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0BF4C26"/>
    <w:multiLevelType w:val="hybridMultilevel"/>
    <w:tmpl w:val="05E448C2"/>
    <w:lvl w:ilvl="0" w:tplc="08090017">
      <w:start w:val="1"/>
      <w:numFmt w:val="lowerLetter"/>
      <w:lvlText w:val="%1)"/>
      <w:lvlJc w:val="left"/>
      <w:pPr>
        <w:ind w:left="720" w:hanging="360"/>
      </w:pPr>
      <w:rPr>
        <w:rFonts w:hint="default"/>
      </w:r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0C53E09"/>
    <w:multiLevelType w:val="hybridMultilevel"/>
    <w:tmpl w:val="ADF059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0CF29BC"/>
    <w:multiLevelType w:val="hybridMultilevel"/>
    <w:tmpl w:val="98F682D8"/>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46D70A4"/>
    <w:multiLevelType w:val="hybridMultilevel"/>
    <w:tmpl w:val="231085CE"/>
    <w:lvl w:ilvl="0" w:tplc="8B888C6E">
      <w:start w:val="1"/>
      <w:numFmt w:val="decimal"/>
      <w:lvlText w:val="Secțiunea %1. -"/>
      <w:lvlJc w:val="left"/>
      <w:pPr>
        <w:ind w:left="1211"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65442DBF"/>
    <w:multiLevelType w:val="hybridMultilevel"/>
    <w:tmpl w:val="4FFE2016"/>
    <w:lvl w:ilvl="0" w:tplc="86085CE2">
      <w:start w:val="2"/>
      <w:numFmt w:val="bullet"/>
      <w:lvlText w:val="-"/>
      <w:lvlJc w:val="left"/>
      <w:pPr>
        <w:ind w:left="720" w:hanging="36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6067FB"/>
    <w:multiLevelType w:val="hybridMultilevel"/>
    <w:tmpl w:val="958EE744"/>
    <w:lvl w:ilvl="0" w:tplc="86085CE2">
      <w:start w:val="2"/>
      <w:numFmt w:val="bullet"/>
      <w:lvlText w:val="-"/>
      <w:lvlJc w:val="left"/>
      <w:pPr>
        <w:ind w:left="720" w:hanging="36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8816FA"/>
    <w:multiLevelType w:val="hybridMultilevel"/>
    <w:tmpl w:val="8D324A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8AE16F0"/>
    <w:multiLevelType w:val="hybridMultilevel"/>
    <w:tmpl w:val="3998F3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A7B4351"/>
    <w:multiLevelType w:val="hybridMultilevel"/>
    <w:tmpl w:val="8ED8997E"/>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B544105"/>
    <w:multiLevelType w:val="hybridMultilevel"/>
    <w:tmpl w:val="546284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F8266E"/>
    <w:multiLevelType w:val="hybridMultilevel"/>
    <w:tmpl w:val="4ECAF6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D4A0766"/>
    <w:multiLevelType w:val="hybridMultilevel"/>
    <w:tmpl w:val="13BEBA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E004B75"/>
    <w:multiLevelType w:val="hybridMultilevel"/>
    <w:tmpl w:val="17488604"/>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13428CD"/>
    <w:multiLevelType w:val="hybridMultilevel"/>
    <w:tmpl w:val="D30AD9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2171BAB"/>
    <w:multiLevelType w:val="hybridMultilevel"/>
    <w:tmpl w:val="0E52E556"/>
    <w:lvl w:ilvl="0" w:tplc="28443964">
      <w:start w:val="1"/>
      <w:numFmt w:val="lowerLetter"/>
      <w:lvlText w:val="%1)"/>
      <w:lvlJc w:val="left"/>
      <w:pPr>
        <w:ind w:left="388" w:hanging="360"/>
      </w:pPr>
      <w:rPr>
        <w:rFonts w:hint="default"/>
      </w:rPr>
    </w:lvl>
    <w:lvl w:ilvl="1" w:tplc="08090019" w:tentative="1">
      <w:start w:val="1"/>
      <w:numFmt w:val="lowerLetter"/>
      <w:lvlText w:val="%2."/>
      <w:lvlJc w:val="left"/>
      <w:pPr>
        <w:ind w:left="1108" w:hanging="360"/>
      </w:pPr>
    </w:lvl>
    <w:lvl w:ilvl="2" w:tplc="0809001B" w:tentative="1">
      <w:start w:val="1"/>
      <w:numFmt w:val="lowerRoman"/>
      <w:lvlText w:val="%3."/>
      <w:lvlJc w:val="right"/>
      <w:pPr>
        <w:ind w:left="1828" w:hanging="180"/>
      </w:pPr>
    </w:lvl>
    <w:lvl w:ilvl="3" w:tplc="0809000F" w:tentative="1">
      <w:start w:val="1"/>
      <w:numFmt w:val="decimal"/>
      <w:lvlText w:val="%4."/>
      <w:lvlJc w:val="left"/>
      <w:pPr>
        <w:ind w:left="2548" w:hanging="360"/>
      </w:pPr>
    </w:lvl>
    <w:lvl w:ilvl="4" w:tplc="08090019" w:tentative="1">
      <w:start w:val="1"/>
      <w:numFmt w:val="lowerLetter"/>
      <w:lvlText w:val="%5."/>
      <w:lvlJc w:val="left"/>
      <w:pPr>
        <w:ind w:left="3268" w:hanging="360"/>
      </w:pPr>
    </w:lvl>
    <w:lvl w:ilvl="5" w:tplc="0809001B" w:tentative="1">
      <w:start w:val="1"/>
      <w:numFmt w:val="lowerRoman"/>
      <w:lvlText w:val="%6."/>
      <w:lvlJc w:val="right"/>
      <w:pPr>
        <w:ind w:left="3988" w:hanging="180"/>
      </w:pPr>
    </w:lvl>
    <w:lvl w:ilvl="6" w:tplc="0809000F" w:tentative="1">
      <w:start w:val="1"/>
      <w:numFmt w:val="decimal"/>
      <w:lvlText w:val="%7."/>
      <w:lvlJc w:val="left"/>
      <w:pPr>
        <w:ind w:left="4708" w:hanging="360"/>
      </w:pPr>
    </w:lvl>
    <w:lvl w:ilvl="7" w:tplc="08090019" w:tentative="1">
      <w:start w:val="1"/>
      <w:numFmt w:val="lowerLetter"/>
      <w:lvlText w:val="%8."/>
      <w:lvlJc w:val="left"/>
      <w:pPr>
        <w:ind w:left="5428" w:hanging="360"/>
      </w:pPr>
    </w:lvl>
    <w:lvl w:ilvl="8" w:tplc="0809001B" w:tentative="1">
      <w:start w:val="1"/>
      <w:numFmt w:val="lowerRoman"/>
      <w:lvlText w:val="%9."/>
      <w:lvlJc w:val="right"/>
      <w:pPr>
        <w:ind w:left="6148" w:hanging="180"/>
      </w:pPr>
    </w:lvl>
  </w:abstractNum>
  <w:abstractNum w:abstractNumId="67" w15:restartNumberingAfterBreak="0">
    <w:nsid w:val="7468130F"/>
    <w:multiLevelType w:val="hybridMultilevel"/>
    <w:tmpl w:val="BD18B47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753C44E1"/>
    <w:multiLevelType w:val="hybridMultilevel"/>
    <w:tmpl w:val="231085CE"/>
    <w:lvl w:ilvl="0" w:tplc="8B888C6E">
      <w:start w:val="1"/>
      <w:numFmt w:val="decimal"/>
      <w:lvlText w:val="Secțiunea %1. -"/>
      <w:lvlJc w:val="left"/>
      <w:pPr>
        <w:ind w:left="1211"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9" w15:restartNumberingAfterBreak="0">
    <w:nsid w:val="75686796"/>
    <w:multiLevelType w:val="hybridMultilevel"/>
    <w:tmpl w:val="7EFAD1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5C560E6"/>
    <w:multiLevelType w:val="hybridMultilevel"/>
    <w:tmpl w:val="FCD8791E"/>
    <w:lvl w:ilvl="0" w:tplc="1804DA8E">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6CC45C8"/>
    <w:multiLevelType w:val="hybridMultilevel"/>
    <w:tmpl w:val="B4B055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7A36ACF"/>
    <w:multiLevelType w:val="hybridMultilevel"/>
    <w:tmpl w:val="0FB6F6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90170A4"/>
    <w:multiLevelType w:val="hybridMultilevel"/>
    <w:tmpl w:val="190E93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A7956A9"/>
    <w:multiLevelType w:val="hybridMultilevel"/>
    <w:tmpl w:val="954E467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AAF59E0"/>
    <w:multiLevelType w:val="hybridMultilevel"/>
    <w:tmpl w:val="B7E8CD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862802"/>
    <w:multiLevelType w:val="hybridMultilevel"/>
    <w:tmpl w:val="34E6CDAA"/>
    <w:lvl w:ilvl="0" w:tplc="4DF0698A">
      <w:start w:val="1"/>
      <w:numFmt w:val="lowerRoman"/>
      <w:lvlText w:val="(%1)"/>
      <w:lvlJc w:val="right"/>
      <w:pPr>
        <w:ind w:left="787" w:hanging="360"/>
      </w:pPr>
      <w:rPr>
        <w:rFonts w:hint="default"/>
      </w:r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77" w15:restartNumberingAfterBreak="0">
    <w:nsid w:val="7FB0535E"/>
    <w:multiLevelType w:val="hybridMultilevel"/>
    <w:tmpl w:val="0B2AA2CE"/>
    <w:lvl w:ilvl="0" w:tplc="3B42B7B0">
      <w:start w:val="1"/>
      <w:numFmt w:val="lowerLetter"/>
      <w:lvlText w:val="%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0"/>
  </w:num>
  <w:num w:numId="2">
    <w:abstractNumId w:val="48"/>
  </w:num>
  <w:num w:numId="3">
    <w:abstractNumId w:val="3"/>
  </w:num>
  <w:num w:numId="4">
    <w:abstractNumId w:val="45"/>
  </w:num>
  <w:num w:numId="5">
    <w:abstractNumId w:val="70"/>
  </w:num>
  <w:num w:numId="6">
    <w:abstractNumId w:val="71"/>
  </w:num>
  <w:num w:numId="7">
    <w:abstractNumId w:val="32"/>
  </w:num>
  <w:num w:numId="8">
    <w:abstractNumId w:val="22"/>
  </w:num>
  <w:num w:numId="9">
    <w:abstractNumId w:val="20"/>
  </w:num>
  <w:num w:numId="10">
    <w:abstractNumId w:val="50"/>
  </w:num>
  <w:num w:numId="11">
    <w:abstractNumId w:val="5"/>
  </w:num>
  <w:num w:numId="12">
    <w:abstractNumId w:val="1"/>
  </w:num>
  <w:num w:numId="13">
    <w:abstractNumId w:val="75"/>
  </w:num>
  <w:num w:numId="14">
    <w:abstractNumId w:val="76"/>
  </w:num>
  <w:num w:numId="15">
    <w:abstractNumId w:val="28"/>
  </w:num>
  <w:num w:numId="16">
    <w:abstractNumId w:val="41"/>
  </w:num>
  <w:num w:numId="17">
    <w:abstractNumId w:val="10"/>
  </w:num>
  <w:num w:numId="18">
    <w:abstractNumId w:val="59"/>
  </w:num>
  <w:num w:numId="19">
    <w:abstractNumId w:val="7"/>
  </w:num>
  <w:num w:numId="20">
    <w:abstractNumId w:val="18"/>
  </w:num>
  <w:num w:numId="21">
    <w:abstractNumId w:val="61"/>
  </w:num>
  <w:num w:numId="22">
    <w:abstractNumId w:val="6"/>
  </w:num>
  <w:num w:numId="23">
    <w:abstractNumId w:val="12"/>
  </w:num>
  <w:num w:numId="24">
    <w:abstractNumId w:val="27"/>
  </w:num>
  <w:num w:numId="25">
    <w:abstractNumId w:val="31"/>
  </w:num>
  <w:num w:numId="26">
    <w:abstractNumId w:val="49"/>
  </w:num>
  <w:num w:numId="27">
    <w:abstractNumId w:val="73"/>
  </w:num>
  <w:num w:numId="28">
    <w:abstractNumId w:val="4"/>
  </w:num>
  <w:num w:numId="29">
    <w:abstractNumId w:val="74"/>
  </w:num>
  <w:num w:numId="30">
    <w:abstractNumId w:val="67"/>
  </w:num>
  <w:num w:numId="31">
    <w:abstractNumId w:val="64"/>
  </w:num>
  <w:num w:numId="32">
    <w:abstractNumId w:val="9"/>
  </w:num>
  <w:num w:numId="33">
    <w:abstractNumId w:val="16"/>
  </w:num>
  <w:num w:numId="34">
    <w:abstractNumId w:val="66"/>
  </w:num>
  <w:num w:numId="35">
    <w:abstractNumId w:val="17"/>
  </w:num>
  <w:num w:numId="36">
    <w:abstractNumId w:val="46"/>
  </w:num>
  <w:num w:numId="37">
    <w:abstractNumId w:val="0"/>
  </w:num>
  <w:num w:numId="38">
    <w:abstractNumId w:val="40"/>
  </w:num>
  <w:num w:numId="39">
    <w:abstractNumId w:val="14"/>
  </w:num>
  <w:num w:numId="40">
    <w:abstractNumId w:val="39"/>
  </w:num>
  <w:num w:numId="41">
    <w:abstractNumId w:val="54"/>
  </w:num>
  <w:num w:numId="42">
    <w:abstractNumId w:val="57"/>
  </w:num>
  <w:num w:numId="43">
    <w:abstractNumId w:val="63"/>
  </w:num>
  <w:num w:numId="44">
    <w:abstractNumId w:val="56"/>
  </w:num>
  <w:num w:numId="45">
    <w:abstractNumId w:val="21"/>
  </w:num>
  <w:num w:numId="46">
    <w:abstractNumId w:val="24"/>
  </w:num>
  <w:num w:numId="47">
    <w:abstractNumId w:val="23"/>
  </w:num>
  <w:num w:numId="48">
    <w:abstractNumId w:val="36"/>
  </w:num>
  <w:num w:numId="49">
    <w:abstractNumId w:val="19"/>
  </w:num>
  <w:num w:numId="50">
    <w:abstractNumId w:val="38"/>
  </w:num>
  <w:num w:numId="51">
    <w:abstractNumId w:val="11"/>
  </w:num>
  <w:num w:numId="52">
    <w:abstractNumId w:val="30"/>
  </w:num>
  <w:num w:numId="53">
    <w:abstractNumId w:val="72"/>
  </w:num>
  <w:num w:numId="54">
    <w:abstractNumId w:val="33"/>
  </w:num>
  <w:num w:numId="55">
    <w:abstractNumId w:val="37"/>
  </w:num>
  <w:num w:numId="56">
    <w:abstractNumId w:val="55"/>
  </w:num>
  <w:num w:numId="57">
    <w:abstractNumId w:val="43"/>
  </w:num>
  <w:num w:numId="58">
    <w:abstractNumId w:val="69"/>
  </w:num>
  <w:num w:numId="59">
    <w:abstractNumId w:val="15"/>
  </w:num>
  <w:num w:numId="60">
    <w:abstractNumId w:val="62"/>
  </w:num>
  <w:num w:numId="61">
    <w:abstractNumId w:val="25"/>
  </w:num>
  <w:num w:numId="62">
    <w:abstractNumId w:val="47"/>
  </w:num>
  <w:num w:numId="63">
    <w:abstractNumId w:val="26"/>
  </w:num>
  <w:num w:numId="64">
    <w:abstractNumId w:val="77"/>
  </w:num>
  <w:num w:numId="65">
    <w:abstractNumId w:val="2"/>
  </w:num>
  <w:num w:numId="66">
    <w:abstractNumId w:val="65"/>
  </w:num>
  <w:num w:numId="67">
    <w:abstractNumId w:val="53"/>
  </w:num>
  <w:num w:numId="68">
    <w:abstractNumId w:val="68"/>
  </w:num>
  <w:num w:numId="69">
    <w:abstractNumId w:val="44"/>
  </w:num>
  <w:num w:numId="70">
    <w:abstractNumId w:val="8"/>
  </w:num>
  <w:num w:numId="71">
    <w:abstractNumId w:val="58"/>
  </w:num>
  <w:num w:numId="72">
    <w:abstractNumId w:val="51"/>
  </w:num>
  <w:num w:numId="73">
    <w:abstractNumId w:val="29"/>
  </w:num>
  <w:num w:numId="74">
    <w:abstractNumId w:val="42"/>
  </w:num>
  <w:num w:numId="75">
    <w:abstractNumId w:val="35"/>
  </w:num>
  <w:num w:numId="76">
    <w:abstractNumId w:val="52"/>
  </w:num>
  <w:num w:numId="77">
    <w:abstractNumId w:val="34"/>
  </w:num>
  <w:num w:numId="78">
    <w:abstractNumId w:val="1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58C"/>
    <w:rsid w:val="0000584C"/>
    <w:rsid w:val="00063DEF"/>
    <w:rsid w:val="00070B55"/>
    <w:rsid w:val="00075530"/>
    <w:rsid w:val="0008456B"/>
    <w:rsid w:val="0009013E"/>
    <w:rsid w:val="000916A1"/>
    <w:rsid w:val="000955A9"/>
    <w:rsid w:val="000A14A1"/>
    <w:rsid w:val="000B158C"/>
    <w:rsid w:val="000C1B48"/>
    <w:rsid w:val="000F3981"/>
    <w:rsid w:val="00116615"/>
    <w:rsid w:val="00116A5E"/>
    <w:rsid w:val="00142302"/>
    <w:rsid w:val="00142423"/>
    <w:rsid w:val="0014573E"/>
    <w:rsid w:val="0015492F"/>
    <w:rsid w:val="00164CFF"/>
    <w:rsid w:val="001B1DB6"/>
    <w:rsid w:val="001C3932"/>
    <w:rsid w:val="001C74FD"/>
    <w:rsid w:val="001C764C"/>
    <w:rsid w:val="001D5895"/>
    <w:rsid w:val="001E14D5"/>
    <w:rsid w:val="00237C30"/>
    <w:rsid w:val="002749EF"/>
    <w:rsid w:val="002E34FD"/>
    <w:rsid w:val="002E3FD8"/>
    <w:rsid w:val="002F0149"/>
    <w:rsid w:val="002F5BBB"/>
    <w:rsid w:val="002F5EBE"/>
    <w:rsid w:val="00324F60"/>
    <w:rsid w:val="003274BA"/>
    <w:rsid w:val="00344700"/>
    <w:rsid w:val="00375443"/>
    <w:rsid w:val="003B217F"/>
    <w:rsid w:val="003B5899"/>
    <w:rsid w:val="003D451B"/>
    <w:rsid w:val="003E12C4"/>
    <w:rsid w:val="003E3630"/>
    <w:rsid w:val="0044173D"/>
    <w:rsid w:val="004451A4"/>
    <w:rsid w:val="00447675"/>
    <w:rsid w:val="00453C8A"/>
    <w:rsid w:val="00467741"/>
    <w:rsid w:val="00477C41"/>
    <w:rsid w:val="004858CA"/>
    <w:rsid w:val="00494103"/>
    <w:rsid w:val="004A5ACB"/>
    <w:rsid w:val="004C63AA"/>
    <w:rsid w:val="004E2DB9"/>
    <w:rsid w:val="004E39DB"/>
    <w:rsid w:val="004F2265"/>
    <w:rsid w:val="0052756D"/>
    <w:rsid w:val="005525E0"/>
    <w:rsid w:val="00553369"/>
    <w:rsid w:val="00575257"/>
    <w:rsid w:val="005A23F6"/>
    <w:rsid w:val="005C3ABE"/>
    <w:rsid w:val="005F17CA"/>
    <w:rsid w:val="00605B62"/>
    <w:rsid w:val="00627AA5"/>
    <w:rsid w:val="0064640C"/>
    <w:rsid w:val="006656C0"/>
    <w:rsid w:val="00697511"/>
    <w:rsid w:val="006B0E64"/>
    <w:rsid w:val="006B2BB3"/>
    <w:rsid w:val="006B757D"/>
    <w:rsid w:val="0070355E"/>
    <w:rsid w:val="00710FF2"/>
    <w:rsid w:val="00720150"/>
    <w:rsid w:val="00726373"/>
    <w:rsid w:val="007278A0"/>
    <w:rsid w:val="007553A6"/>
    <w:rsid w:val="00763B09"/>
    <w:rsid w:val="00764365"/>
    <w:rsid w:val="00765C9E"/>
    <w:rsid w:val="00782708"/>
    <w:rsid w:val="00786A86"/>
    <w:rsid w:val="007A15BF"/>
    <w:rsid w:val="007A67CB"/>
    <w:rsid w:val="007C586C"/>
    <w:rsid w:val="007C5A45"/>
    <w:rsid w:val="007E6463"/>
    <w:rsid w:val="00810AE3"/>
    <w:rsid w:val="00814754"/>
    <w:rsid w:val="00816E1D"/>
    <w:rsid w:val="00821F36"/>
    <w:rsid w:val="008431EA"/>
    <w:rsid w:val="0086310F"/>
    <w:rsid w:val="00867489"/>
    <w:rsid w:val="008751C5"/>
    <w:rsid w:val="008C2DF4"/>
    <w:rsid w:val="008F600B"/>
    <w:rsid w:val="009115BA"/>
    <w:rsid w:val="0091674B"/>
    <w:rsid w:val="00923645"/>
    <w:rsid w:val="00925FA2"/>
    <w:rsid w:val="0093734D"/>
    <w:rsid w:val="009733A7"/>
    <w:rsid w:val="009762E6"/>
    <w:rsid w:val="009B5D7E"/>
    <w:rsid w:val="009D1FBA"/>
    <w:rsid w:val="009D4E03"/>
    <w:rsid w:val="009E3C28"/>
    <w:rsid w:val="009F4378"/>
    <w:rsid w:val="00A01AC8"/>
    <w:rsid w:val="00A127E0"/>
    <w:rsid w:val="00A237F9"/>
    <w:rsid w:val="00A36626"/>
    <w:rsid w:val="00A42679"/>
    <w:rsid w:val="00A85535"/>
    <w:rsid w:val="00A9629E"/>
    <w:rsid w:val="00AC568D"/>
    <w:rsid w:val="00AD4AF2"/>
    <w:rsid w:val="00AD7EF0"/>
    <w:rsid w:val="00AE7ECA"/>
    <w:rsid w:val="00B230F2"/>
    <w:rsid w:val="00B519F8"/>
    <w:rsid w:val="00B524F2"/>
    <w:rsid w:val="00BA4F69"/>
    <w:rsid w:val="00BA63F9"/>
    <w:rsid w:val="00C018C6"/>
    <w:rsid w:val="00C031E5"/>
    <w:rsid w:val="00C4069B"/>
    <w:rsid w:val="00C563F6"/>
    <w:rsid w:val="00C65270"/>
    <w:rsid w:val="00C747CE"/>
    <w:rsid w:val="00C95EEE"/>
    <w:rsid w:val="00D07AC1"/>
    <w:rsid w:val="00D2150F"/>
    <w:rsid w:val="00D36824"/>
    <w:rsid w:val="00D43D0A"/>
    <w:rsid w:val="00D551D4"/>
    <w:rsid w:val="00D97925"/>
    <w:rsid w:val="00DB2C55"/>
    <w:rsid w:val="00DB463B"/>
    <w:rsid w:val="00DF27CA"/>
    <w:rsid w:val="00E17B92"/>
    <w:rsid w:val="00E611CC"/>
    <w:rsid w:val="00E841BA"/>
    <w:rsid w:val="00E87A2A"/>
    <w:rsid w:val="00EC184F"/>
    <w:rsid w:val="00EC4ABF"/>
    <w:rsid w:val="00F44919"/>
    <w:rsid w:val="00F52859"/>
    <w:rsid w:val="00F577FF"/>
    <w:rsid w:val="00F73736"/>
    <w:rsid w:val="00F82237"/>
    <w:rsid w:val="00F9049C"/>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8C"/>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5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58C"/>
    <w:rPr>
      <w:rFonts w:ascii="Segoe UI" w:hAnsi="Segoe UI" w:cs="Segoe UI"/>
      <w:sz w:val="18"/>
      <w:szCs w:val="18"/>
      <w:lang w:val="ro-RO"/>
    </w:rPr>
  </w:style>
  <w:style w:type="paragraph" w:styleId="ListParagraph">
    <w:name w:val="List Paragraph"/>
    <w:basedOn w:val="Normal"/>
    <w:uiPriority w:val="34"/>
    <w:qFormat/>
    <w:rsid w:val="00F52859"/>
    <w:pPr>
      <w:ind w:left="720"/>
      <w:contextualSpacing/>
    </w:pPr>
  </w:style>
  <w:style w:type="paragraph" w:customStyle="1" w:styleId="spar">
    <w:name w:val="s_par"/>
    <w:basedOn w:val="Normal"/>
    <w:rsid w:val="00E611CC"/>
    <w:pPr>
      <w:shd w:val="clear" w:color="auto" w:fill="FFFFFF"/>
      <w:spacing w:after="0" w:line="240" w:lineRule="auto"/>
      <w:ind w:left="225"/>
      <w:jc w:val="both"/>
    </w:pPr>
    <w:rPr>
      <w:rFonts w:ascii="Verdana" w:eastAsia="Times New Roman" w:hAnsi="Verdana" w:cs="Times New Roman"/>
      <w:color w:val="000000"/>
      <w:sz w:val="20"/>
      <w:szCs w:val="20"/>
      <w:lang w:val="en-GB" w:eastAsia="en-GB"/>
    </w:rPr>
  </w:style>
  <w:style w:type="character" w:styleId="CommentReference">
    <w:name w:val="annotation reference"/>
    <w:basedOn w:val="DefaultParagraphFont"/>
    <w:uiPriority w:val="99"/>
    <w:semiHidden/>
    <w:unhideWhenUsed/>
    <w:rsid w:val="00E611CC"/>
    <w:rPr>
      <w:sz w:val="16"/>
      <w:szCs w:val="16"/>
    </w:rPr>
  </w:style>
  <w:style w:type="character" w:customStyle="1" w:styleId="CommentTextChar">
    <w:name w:val="Comment Text Char"/>
    <w:basedOn w:val="DefaultParagraphFont"/>
    <w:link w:val="CommentText"/>
    <w:uiPriority w:val="99"/>
    <w:semiHidden/>
    <w:rsid w:val="00E611CC"/>
    <w:rPr>
      <w:sz w:val="20"/>
      <w:szCs w:val="20"/>
      <w:lang w:val="ro-RO"/>
    </w:rPr>
  </w:style>
  <w:style w:type="paragraph" w:styleId="CommentText">
    <w:name w:val="annotation text"/>
    <w:basedOn w:val="Normal"/>
    <w:link w:val="CommentTextChar"/>
    <w:uiPriority w:val="99"/>
    <w:semiHidden/>
    <w:unhideWhenUsed/>
    <w:rsid w:val="00E611CC"/>
    <w:pPr>
      <w:spacing w:line="240" w:lineRule="auto"/>
    </w:pPr>
    <w:rPr>
      <w:sz w:val="20"/>
      <w:szCs w:val="20"/>
    </w:rPr>
  </w:style>
  <w:style w:type="character" w:customStyle="1" w:styleId="CommentSubjectChar">
    <w:name w:val="Comment Subject Char"/>
    <w:basedOn w:val="CommentTextChar"/>
    <w:link w:val="CommentSubject"/>
    <w:uiPriority w:val="99"/>
    <w:semiHidden/>
    <w:rsid w:val="00E611CC"/>
    <w:rPr>
      <w:b/>
      <w:bCs/>
      <w:sz w:val="20"/>
      <w:szCs w:val="20"/>
      <w:lang w:val="ro-RO"/>
    </w:rPr>
  </w:style>
  <w:style w:type="paragraph" w:styleId="CommentSubject">
    <w:name w:val="annotation subject"/>
    <w:basedOn w:val="CommentText"/>
    <w:next w:val="CommentText"/>
    <w:link w:val="CommentSubjectChar"/>
    <w:uiPriority w:val="99"/>
    <w:semiHidden/>
    <w:unhideWhenUsed/>
    <w:rsid w:val="00E611CC"/>
    <w:rPr>
      <w:b/>
      <w:bCs/>
    </w:rPr>
  </w:style>
  <w:style w:type="paragraph" w:styleId="Header">
    <w:name w:val="header"/>
    <w:basedOn w:val="Normal"/>
    <w:link w:val="HeaderChar"/>
    <w:uiPriority w:val="99"/>
    <w:unhideWhenUsed/>
    <w:rsid w:val="00E87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A2A"/>
    <w:rPr>
      <w:lang w:val="ro-RO"/>
    </w:rPr>
  </w:style>
  <w:style w:type="paragraph" w:styleId="Footer">
    <w:name w:val="footer"/>
    <w:basedOn w:val="Normal"/>
    <w:link w:val="FooterChar"/>
    <w:uiPriority w:val="99"/>
    <w:unhideWhenUsed/>
    <w:rsid w:val="00E87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A2A"/>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0207">
      <w:bodyDiv w:val="1"/>
      <w:marLeft w:val="0"/>
      <w:marRight w:val="0"/>
      <w:marTop w:val="0"/>
      <w:marBottom w:val="0"/>
      <w:divBdr>
        <w:top w:val="none" w:sz="0" w:space="0" w:color="auto"/>
        <w:left w:val="none" w:sz="0" w:space="0" w:color="auto"/>
        <w:bottom w:val="none" w:sz="0" w:space="0" w:color="auto"/>
        <w:right w:val="none" w:sz="0" w:space="0" w:color="auto"/>
      </w:divBdr>
    </w:div>
    <w:div w:id="1158154528">
      <w:bodyDiv w:val="1"/>
      <w:marLeft w:val="0"/>
      <w:marRight w:val="0"/>
      <w:marTop w:val="0"/>
      <w:marBottom w:val="0"/>
      <w:divBdr>
        <w:top w:val="none" w:sz="0" w:space="0" w:color="auto"/>
        <w:left w:val="none" w:sz="0" w:space="0" w:color="auto"/>
        <w:bottom w:val="none" w:sz="0" w:space="0" w:color="auto"/>
        <w:right w:val="none" w:sz="0" w:space="0" w:color="auto"/>
      </w:divBdr>
      <w:divsChild>
        <w:div w:id="1376812076">
          <w:marLeft w:val="225"/>
          <w:marRight w:val="0"/>
          <w:marTop w:val="0"/>
          <w:marBottom w:val="0"/>
          <w:divBdr>
            <w:top w:val="dotted" w:sz="6" w:space="0" w:color="FEFEFE"/>
            <w:left w:val="dotted" w:sz="6" w:space="11" w:color="FEFEFE"/>
            <w:bottom w:val="dotted" w:sz="6" w:space="0" w:color="FEFEFE"/>
            <w:right w:val="dotted" w:sz="6" w:space="0" w:color="FEFEFE"/>
          </w:divBdr>
        </w:div>
        <w:div w:id="1142575634">
          <w:marLeft w:val="225"/>
          <w:marRight w:val="0"/>
          <w:marTop w:val="0"/>
          <w:marBottom w:val="0"/>
          <w:divBdr>
            <w:top w:val="dotted" w:sz="6" w:space="0" w:color="FEFEFE"/>
            <w:left w:val="dotted" w:sz="6" w:space="11" w:color="FEFEFE"/>
            <w:bottom w:val="dotted" w:sz="6" w:space="0" w:color="FEFEFE"/>
            <w:right w:val="dotted" w:sz="6" w:space="0" w:color="FEFEFE"/>
          </w:divBdr>
        </w:div>
        <w:div w:id="663895906">
          <w:marLeft w:val="225"/>
          <w:marRight w:val="0"/>
          <w:marTop w:val="0"/>
          <w:marBottom w:val="0"/>
          <w:divBdr>
            <w:top w:val="dotted" w:sz="6" w:space="0" w:color="FEFEFE"/>
            <w:left w:val="dotted" w:sz="6" w:space="11" w:color="FEFEFE"/>
            <w:bottom w:val="dotted" w:sz="6" w:space="0" w:color="FEFEFE"/>
            <w:right w:val="dotted" w:sz="6" w:space="0" w:color="FEFEFE"/>
          </w:divBdr>
        </w:div>
        <w:div w:id="989868603">
          <w:marLeft w:val="225"/>
          <w:marRight w:val="0"/>
          <w:marTop w:val="0"/>
          <w:marBottom w:val="0"/>
          <w:divBdr>
            <w:top w:val="dotted" w:sz="6" w:space="0" w:color="FEFEFE"/>
            <w:left w:val="dotted" w:sz="6" w:space="11" w:color="FEFEFE"/>
            <w:bottom w:val="dotted" w:sz="6" w:space="0" w:color="FEFEFE"/>
            <w:right w:val="dotted" w:sz="6" w:space="0" w:color="FEFEFE"/>
          </w:divBdr>
        </w:div>
        <w:div w:id="287510969">
          <w:marLeft w:val="225"/>
          <w:marRight w:val="0"/>
          <w:marTop w:val="0"/>
          <w:marBottom w:val="0"/>
          <w:divBdr>
            <w:top w:val="dotted" w:sz="6" w:space="0" w:color="FEFEFE"/>
            <w:left w:val="dotted" w:sz="6" w:space="11" w:color="FEFEFE"/>
            <w:bottom w:val="dotted" w:sz="6" w:space="0" w:color="FEFEFE"/>
            <w:right w:val="dotted" w:sz="6" w:space="0" w:color="FEFEFE"/>
          </w:divBdr>
        </w:div>
        <w:div w:id="1854031701">
          <w:marLeft w:val="225"/>
          <w:marRight w:val="0"/>
          <w:marTop w:val="0"/>
          <w:marBottom w:val="0"/>
          <w:divBdr>
            <w:top w:val="dotted" w:sz="6" w:space="0" w:color="FEFEFE"/>
            <w:left w:val="dotted" w:sz="6" w:space="11" w:color="FEFEFE"/>
            <w:bottom w:val="dotted" w:sz="6" w:space="0" w:color="FEFEFE"/>
            <w:right w:val="dotted" w:sz="6" w:space="0" w:color="FEFEFE"/>
          </w:divBdr>
        </w:div>
        <w:div w:id="494954015">
          <w:marLeft w:val="225"/>
          <w:marRight w:val="0"/>
          <w:marTop w:val="0"/>
          <w:marBottom w:val="0"/>
          <w:divBdr>
            <w:top w:val="dotted" w:sz="6" w:space="0" w:color="FEFEFE"/>
            <w:left w:val="dotted" w:sz="6" w:space="11" w:color="FEFEFE"/>
            <w:bottom w:val="dotted" w:sz="6" w:space="0" w:color="FEFEFE"/>
            <w:right w:val="dotted" w:sz="6" w:space="0" w:color="FEFEFE"/>
          </w:divBdr>
        </w:div>
        <w:div w:id="1710110538">
          <w:marLeft w:val="225"/>
          <w:marRight w:val="0"/>
          <w:marTop w:val="0"/>
          <w:marBottom w:val="0"/>
          <w:divBdr>
            <w:top w:val="dotted" w:sz="6" w:space="0" w:color="FEFEFE"/>
            <w:left w:val="dotted" w:sz="6" w:space="11" w:color="FEFEFE"/>
            <w:bottom w:val="dotted" w:sz="6" w:space="0" w:color="FEFEFE"/>
            <w:right w:val="dotted" w:sz="6" w:space="0" w:color="FEFEFE"/>
          </w:divBdr>
        </w:div>
        <w:div w:id="644970673">
          <w:marLeft w:val="225"/>
          <w:marRight w:val="0"/>
          <w:marTop w:val="0"/>
          <w:marBottom w:val="0"/>
          <w:divBdr>
            <w:top w:val="dotted" w:sz="6" w:space="0" w:color="FEFEFE"/>
            <w:left w:val="dotted" w:sz="6" w:space="11" w:color="FEFEFE"/>
            <w:bottom w:val="dotted" w:sz="6" w:space="0" w:color="FEFEFE"/>
            <w:right w:val="dotted" w:sz="6" w:space="0" w:color="FEFEFE"/>
          </w:divBdr>
        </w:div>
        <w:div w:id="962728735">
          <w:marLeft w:val="225"/>
          <w:marRight w:val="0"/>
          <w:marTop w:val="0"/>
          <w:marBottom w:val="0"/>
          <w:divBdr>
            <w:top w:val="dotted" w:sz="6" w:space="0" w:color="FEFEFE"/>
            <w:left w:val="dotted" w:sz="6" w:space="11" w:color="FEFEFE"/>
            <w:bottom w:val="dotted" w:sz="6" w:space="0" w:color="FEFEFE"/>
            <w:right w:val="dotted" w:sz="6" w:space="0" w:color="FEFEFE"/>
          </w:divBdr>
        </w:div>
        <w:div w:id="614022700">
          <w:marLeft w:val="225"/>
          <w:marRight w:val="0"/>
          <w:marTop w:val="0"/>
          <w:marBottom w:val="0"/>
          <w:divBdr>
            <w:top w:val="dotted" w:sz="6" w:space="0" w:color="FEFEFE"/>
            <w:left w:val="dotted" w:sz="6" w:space="11" w:color="FEFEFE"/>
            <w:bottom w:val="dotted" w:sz="6" w:space="0" w:color="FEFEFE"/>
            <w:right w:val="dotted" w:sz="6" w:space="0" w:color="FEFEFE"/>
          </w:divBdr>
        </w:div>
        <w:div w:id="825361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13853</Words>
  <Characters>78966</Characters>
  <Application>Microsoft Office Word</Application>
  <DocSecurity>0</DocSecurity>
  <Lines>658</Lines>
  <Paragraphs>185</Paragraphs>
  <ScaleCrop>false</ScaleCrop>
  <Company/>
  <LinksUpToDate>false</LinksUpToDate>
  <CharactersWithSpaces>92634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2020-05-28T06:15:00Z</dcterms:created>
  <dcterms:modified xsi:type="dcterms:W3CDTF">2020-05-28T06:15:00Z</dcterms:modified>
</cp:coreProperties>
</file>