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FFD" w:rsidRPr="00F838DF" w:rsidRDefault="001F2FFD">
      <w:pPr>
        <w:widowControl w:val="0"/>
        <w:autoSpaceDE w:val="0"/>
        <w:autoSpaceDN w:val="0"/>
        <w:adjustRightInd w:val="0"/>
        <w:spacing w:line="360" w:lineRule="auto"/>
        <w:jc w:val="center"/>
        <w:rPr>
          <w:b/>
          <w:bCs/>
          <w:lang w:val="ro-RO"/>
        </w:rPr>
      </w:pPr>
    </w:p>
    <w:p w:rsidR="001F2FFD" w:rsidRPr="00F838DF" w:rsidRDefault="001F2FFD">
      <w:pPr>
        <w:widowControl w:val="0"/>
        <w:autoSpaceDE w:val="0"/>
        <w:autoSpaceDN w:val="0"/>
        <w:adjustRightInd w:val="0"/>
        <w:spacing w:line="360" w:lineRule="auto"/>
        <w:jc w:val="center"/>
        <w:rPr>
          <w:b/>
          <w:bCs/>
          <w:lang w:val="ro-RO"/>
        </w:rPr>
      </w:pPr>
      <w:r w:rsidRPr="00F838DF">
        <w:rPr>
          <w:b/>
          <w:bCs/>
          <w:lang w:val="ro-RO"/>
        </w:rPr>
        <w:t>ORDIN nr. _____/_______________</w:t>
      </w:r>
    </w:p>
    <w:p w:rsidR="001F2FFD" w:rsidRPr="00F838DF" w:rsidRDefault="001F2FFD">
      <w:pPr>
        <w:widowControl w:val="0"/>
        <w:autoSpaceDE w:val="0"/>
        <w:autoSpaceDN w:val="0"/>
        <w:adjustRightInd w:val="0"/>
        <w:spacing w:line="360" w:lineRule="auto"/>
        <w:jc w:val="center"/>
        <w:rPr>
          <w:b/>
          <w:bCs/>
          <w:lang w:val="ro-RO"/>
        </w:rPr>
      </w:pPr>
      <w:r w:rsidRPr="00F838DF">
        <w:rPr>
          <w:b/>
          <w:bCs/>
          <w:lang w:val="ro-RO"/>
        </w:rPr>
        <w:t xml:space="preserve">privind obligația </w:t>
      </w:r>
      <w:r w:rsidR="00845D8A">
        <w:rPr>
          <w:b/>
          <w:bCs/>
          <w:lang w:val="ro-RO"/>
        </w:rPr>
        <w:t xml:space="preserve">participanțílor la piața de gaze naturale de a oferta </w:t>
      </w:r>
      <w:r w:rsidR="00845D8A" w:rsidRPr="00F838DF">
        <w:rPr>
          <w:b/>
          <w:bCs/>
          <w:lang w:val="ro-RO"/>
        </w:rPr>
        <w:t>pe piețele centralizate din România</w:t>
      </w:r>
      <w:r w:rsidR="00845D8A">
        <w:rPr>
          <w:b/>
          <w:bCs/>
          <w:lang w:val="ro-RO"/>
        </w:rPr>
        <w:t xml:space="preserve"> </w:t>
      </w:r>
    </w:p>
    <w:p w:rsidR="001F2FFD" w:rsidRPr="00F838DF" w:rsidRDefault="001F2FFD">
      <w:pPr>
        <w:widowControl w:val="0"/>
        <w:autoSpaceDE w:val="0"/>
        <w:autoSpaceDN w:val="0"/>
        <w:adjustRightInd w:val="0"/>
        <w:spacing w:line="360" w:lineRule="auto"/>
        <w:jc w:val="both"/>
        <w:rPr>
          <w:lang w:val="ro-RO"/>
        </w:rPr>
      </w:pPr>
    </w:p>
    <w:p w:rsidR="001F2FFD" w:rsidRPr="00F838DF" w:rsidRDefault="001F2FFD" w:rsidP="001F2FFD">
      <w:pPr>
        <w:widowControl w:val="0"/>
        <w:autoSpaceDE w:val="0"/>
        <w:autoSpaceDN w:val="0"/>
        <w:adjustRightInd w:val="0"/>
        <w:spacing w:line="360" w:lineRule="auto"/>
        <w:ind w:firstLine="720"/>
        <w:jc w:val="both"/>
        <w:rPr>
          <w:lang w:val="ro-RO"/>
        </w:rPr>
      </w:pPr>
      <w:r w:rsidRPr="00F838DF">
        <w:rPr>
          <w:lang w:val="ro-RO"/>
        </w:rPr>
        <w:t>Având în vedere prevederile art. 177 alin. (3</w:t>
      </w:r>
      <w:r w:rsidRPr="00F838DF">
        <w:rPr>
          <w:vertAlign w:val="superscript"/>
          <w:lang w:val="ro-RO"/>
        </w:rPr>
        <w:t>15</w:t>
      </w:r>
      <w:r w:rsidRPr="00F838DF">
        <w:rPr>
          <w:lang w:val="ro-RO"/>
        </w:rPr>
        <w:t xml:space="preserve">) </w:t>
      </w:r>
      <w:r w:rsidR="00845D8A">
        <w:rPr>
          <w:lang w:val="ro-RO"/>
        </w:rPr>
        <w:t>și</w:t>
      </w:r>
      <w:r w:rsidRPr="00F838DF">
        <w:rPr>
          <w:lang w:val="ro-RO"/>
        </w:rPr>
        <w:t xml:space="preserve"> (3</w:t>
      </w:r>
      <w:r w:rsidRPr="00F838DF">
        <w:rPr>
          <w:vertAlign w:val="superscript"/>
          <w:lang w:val="ro-RO"/>
        </w:rPr>
        <w:t>17</w:t>
      </w:r>
      <w:r w:rsidRPr="00F838DF">
        <w:rPr>
          <w:lang w:val="ro-RO"/>
        </w:rPr>
        <w:t xml:space="preserve">) din Legea energiei electrice şi a gazelor naturale nr. 123/2012, cu modificările şi completările ulterioare, </w:t>
      </w:r>
    </w:p>
    <w:p w:rsidR="001F2FFD" w:rsidRPr="00F838DF" w:rsidRDefault="001F2FFD" w:rsidP="001F2FFD">
      <w:pPr>
        <w:widowControl w:val="0"/>
        <w:autoSpaceDE w:val="0"/>
        <w:autoSpaceDN w:val="0"/>
        <w:adjustRightInd w:val="0"/>
        <w:spacing w:line="360" w:lineRule="auto"/>
        <w:ind w:firstLine="720"/>
        <w:jc w:val="both"/>
        <w:rPr>
          <w:lang w:val="ro-RO"/>
        </w:rPr>
      </w:pPr>
      <w:r w:rsidRPr="00F838DF">
        <w:rPr>
          <w:lang w:val="ro-RO"/>
        </w:rPr>
        <w:t>în temeiul art. 10 alin. (1) lit. a) și q)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1F2FFD" w:rsidRPr="00F838DF" w:rsidRDefault="001F2FFD">
      <w:pPr>
        <w:widowControl w:val="0"/>
        <w:autoSpaceDE w:val="0"/>
        <w:autoSpaceDN w:val="0"/>
        <w:adjustRightInd w:val="0"/>
        <w:spacing w:line="360" w:lineRule="auto"/>
        <w:jc w:val="both"/>
        <w:rPr>
          <w:b/>
          <w:bCs/>
          <w:lang w:val="ro-RO"/>
        </w:rPr>
      </w:pPr>
    </w:p>
    <w:p w:rsidR="001F2FFD" w:rsidRPr="00F838DF" w:rsidRDefault="001F2FFD">
      <w:pPr>
        <w:widowControl w:val="0"/>
        <w:autoSpaceDE w:val="0"/>
        <w:autoSpaceDN w:val="0"/>
        <w:adjustRightInd w:val="0"/>
        <w:spacing w:line="360" w:lineRule="auto"/>
        <w:jc w:val="both"/>
        <w:rPr>
          <w:lang w:val="ro-RO"/>
        </w:rPr>
      </w:pPr>
      <w:r w:rsidRPr="00F838DF">
        <w:rPr>
          <w:b/>
          <w:bCs/>
          <w:lang w:val="ro-RO"/>
        </w:rPr>
        <w:t>președintele Autorității Naționale de Reglementare în Domeniul Energiei</w:t>
      </w:r>
      <w:r w:rsidRPr="00F838DF">
        <w:rPr>
          <w:lang w:val="ro-RO"/>
        </w:rPr>
        <w:t xml:space="preserve"> emite prezentul ordin:</w:t>
      </w:r>
    </w:p>
    <w:p w:rsidR="001F2FFD" w:rsidRPr="00F838DF" w:rsidRDefault="001F2FFD">
      <w:pPr>
        <w:widowControl w:val="0"/>
        <w:autoSpaceDE w:val="0"/>
        <w:autoSpaceDN w:val="0"/>
        <w:adjustRightInd w:val="0"/>
        <w:spacing w:line="360" w:lineRule="auto"/>
        <w:jc w:val="both"/>
        <w:rPr>
          <w:lang w:val="ro-RO"/>
        </w:rPr>
      </w:pPr>
    </w:p>
    <w:p w:rsidR="008A09CC" w:rsidRPr="00F838DF" w:rsidRDefault="008A09CC" w:rsidP="008A09CC">
      <w:pPr>
        <w:pStyle w:val="scapttl"/>
        <w:rPr>
          <w:rFonts w:ascii="Times New Roman" w:hAnsi="Times New Roman" w:cs="Times New Roman"/>
          <w:color w:val="auto"/>
          <w:lang w:val="ro-RO"/>
        </w:rPr>
      </w:pPr>
      <w:r w:rsidRPr="00F838DF">
        <w:rPr>
          <w:rFonts w:ascii="Times New Roman" w:hAnsi="Times New Roman" w:cs="Times New Roman"/>
          <w:color w:val="auto"/>
          <w:lang w:val="ro-RO"/>
        </w:rPr>
        <w:t>Capitolul I</w:t>
      </w:r>
    </w:p>
    <w:p w:rsidR="00D66796" w:rsidRPr="00F838DF" w:rsidRDefault="00D66796" w:rsidP="008A09CC">
      <w:pPr>
        <w:pStyle w:val="scapttl"/>
        <w:rPr>
          <w:rFonts w:ascii="Times New Roman" w:hAnsi="Times New Roman" w:cs="Times New Roman"/>
          <w:color w:val="auto"/>
          <w:lang w:val="ro-RO"/>
        </w:rPr>
      </w:pPr>
    </w:p>
    <w:p w:rsidR="008A09CC" w:rsidRPr="00F838DF" w:rsidRDefault="008A09CC" w:rsidP="008A09CC">
      <w:pPr>
        <w:pStyle w:val="scapden"/>
        <w:rPr>
          <w:rFonts w:ascii="Times New Roman" w:hAnsi="Times New Roman" w:cs="Times New Roman"/>
          <w:color w:val="auto"/>
          <w:lang w:val="ro-RO"/>
        </w:rPr>
      </w:pPr>
      <w:r w:rsidRPr="00F838DF">
        <w:rPr>
          <w:rFonts w:ascii="Times New Roman" w:hAnsi="Times New Roman" w:cs="Times New Roman"/>
          <w:color w:val="auto"/>
          <w:lang w:val="ro-RO"/>
        </w:rPr>
        <w:t>Dispoziţii generale</w:t>
      </w:r>
    </w:p>
    <w:p w:rsidR="008A09CC" w:rsidRPr="00F838DF" w:rsidRDefault="008A09CC" w:rsidP="008A09CC">
      <w:pPr>
        <w:pStyle w:val="scapden"/>
        <w:rPr>
          <w:rFonts w:ascii="Times New Roman" w:hAnsi="Times New Roman" w:cs="Times New Roman"/>
          <w:color w:val="auto"/>
          <w:lang w:val="ro-RO"/>
        </w:rPr>
      </w:pPr>
    </w:p>
    <w:p w:rsidR="008A09CC" w:rsidRPr="00F838DF" w:rsidRDefault="008A09CC" w:rsidP="00F838DF">
      <w:pPr>
        <w:pStyle w:val="sartttl"/>
        <w:spacing w:line="360" w:lineRule="auto"/>
        <w:jc w:val="both"/>
        <w:rPr>
          <w:color w:val="auto"/>
          <w:shd w:val="clear" w:color="auto" w:fill="FFFFFF"/>
          <w:lang w:val="ro-RO"/>
        </w:rPr>
      </w:pPr>
      <w:r w:rsidRPr="00F838DF">
        <w:rPr>
          <w:rFonts w:ascii="Times New Roman" w:hAnsi="Times New Roman" w:cs="Times New Roman"/>
          <w:color w:val="auto"/>
          <w:sz w:val="24"/>
          <w:szCs w:val="24"/>
          <w:shd w:val="clear" w:color="auto" w:fill="FFFFFF"/>
          <w:lang w:val="ro-RO"/>
        </w:rPr>
        <w:t>Art. 1 -</w:t>
      </w:r>
      <w:r w:rsidRPr="00F838DF">
        <w:rPr>
          <w:color w:val="auto"/>
          <w:shd w:val="clear" w:color="auto" w:fill="FFFFFF"/>
          <w:lang w:val="ro-RO"/>
        </w:rPr>
        <w:t xml:space="preserve"> </w:t>
      </w:r>
      <w:r w:rsidRPr="00F838DF">
        <w:rPr>
          <w:rFonts w:ascii="Times New Roman" w:hAnsi="Times New Roman" w:cs="Times New Roman"/>
          <w:b w:val="0"/>
          <w:bCs w:val="0"/>
          <w:color w:val="auto"/>
          <w:sz w:val="24"/>
          <w:szCs w:val="24"/>
          <w:shd w:val="clear" w:color="auto" w:fill="FFFFFF"/>
          <w:lang w:val="ro-RO"/>
        </w:rPr>
        <w:t>Prezentul ordin reglementează obligaţia participanţilor la piaţa de gaze naturale de a oferta transparent, public şi nediscriminatoriu, pe pieţele centralizate din România pentru vânzarea/cumpărarea unor cantităţi minime de gaze naturale.</w:t>
      </w:r>
    </w:p>
    <w:p w:rsidR="008A09CC" w:rsidRPr="00F838DF" w:rsidRDefault="008A09CC" w:rsidP="008A09CC">
      <w:pPr>
        <w:widowControl w:val="0"/>
        <w:autoSpaceDE w:val="0"/>
        <w:autoSpaceDN w:val="0"/>
        <w:adjustRightInd w:val="0"/>
        <w:spacing w:line="360" w:lineRule="auto"/>
        <w:jc w:val="both"/>
        <w:rPr>
          <w:b/>
          <w:bCs/>
          <w:lang w:val="ro-RO"/>
        </w:rPr>
      </w:pPr>
    </w:p>
    <w:p w:rsidR="008A09CC" w:rsidRPr="00F838DF" w:rsidRDefault="008A09CC" w:rsidP="008A09CC">
      <w:pPr>
        <w:pStyle w:val="scapttl"/>
        <w:rPr>
          <w:rFonts w:ascii="Times New Roman" w:hAnsi="Times New Roman" w:cs="Times New Roman"/>
          <w:color w:val="auto"/>
          <w:lang w:val="ro-RO"/>
        </w:rPr>
      </w:pPr>
      <w:r w:rsidRPr="00F838DF">
        <w:rPr>
          <w:rFonts w:ascii="Times New Roman" w:hAnsi="Times New Roman" w:cs="Times New Roman"/>
          <w:color w:val="auto"/>
          <w:lang w:val="ro-RO"/>
        </w:rPr>
        <w:t>Capitolul II</w:t>
      </w:r>
    </w:p>
    <w:p w:rsidR="00D66796" w:rsidRPr="00F838DF" w:rsidRDefault="00D66796" w:rsidP="008A09CC">
      <w:pPr>
        <w:pStyle w:val="scapttl"/>
        <w:rPr>
          <w:rFonts w:ascii="Times New Roman" w:hAnsi="Times New Roman" w:cs="Times New Roman"/>
          <w:color w:val="auto"/>
          <w:lang w:val="ro-RO"/>
        </w:rPr>
      </w:pPr>
    </w:p>
    <w:p w:rsidR="008A09CC" w:rsidRPr="00F838DF" w:rsidRDefault="00894D47" w:rsidP="00F838DF">
      <w:pPr>
        <w:widowControl w:val="0"/>
        <w:autoSpaceDE w:val="0"/>
        <w:autoSpaceDN w:val="0"/>
        <w:adjustRightInd w:val="0"/>
        <w:spacing w:line="360" w:lineRule="auto"/>
        <w:jc w:val="center"/>
        <w:rPr>
          <w:b/>
          <w:bCs/>
          <w:lang w:val="ro-RO"/>
        </w:rPr>
      </w:pPr>
      <w:r w:rsidRPr="00F838DF">
        <w:rPr>
          <w:b/>
          <w:bCs/>
          <w:lang w:val="ro-RO"/>
        </w:rPr>
        <w:t>Obligația de ofertare</w:t>
      </w:r>
      <w:r w:rsidR="00387CCE" w:rsidRPr="00F838DF">
        <w:rPr>
          <w:b/>
          <w:bCs/>
          <w:lang w:val="ro-RO"/>
        </w:rPr>
        <w:t xml:space="preserve"> în calitate de</w:t>
      </w:r>
      <w:r w:rsidRPr="00F838DF">
        <w:rPr>
          <w:b/>
          <w:bCs/>
          <w:lang w:val="ro-RO"/>
        </w:rPr>
        <w:t xml:space="preserve"> vânz</w:t>
      </w:r>
      <w:r w:rsidR="00387CCE" w:rsidRPr="00F838DF">
        <w:rPr>
          <w:b/>
          <w:bCs/>
          <w:lang w:val="ro-RO"/>
        </w:rPr>
        <w:t>ător</w:t>
      </w:r>
    </w:p>
    <w:p w:rsidR="00D66796" w:rsidRPr="00F838DF" w:rsidRDefault="00D66796" w:rsidP="00F838DF">
      <w:pPr>
        <w:widowControl w:val="0"/>
        <w:autoSpaceDE w:val="0"/>
        <w:autoSpaceDN w:val="0"/>
        <w:adjustRightInd w:val="0"/>
        <w:spacing w:line="360" w:lineRule="auto"/>
        <w:jc w:val="center"/>
        <w:rPr>
          <w:b/>
          <w:bCs/>
          <w:lang w:val="ro-RO"/>
        </w:rPr>
      </w:pPr>
    </w:p>
    <w:p w:rsidR="008A09CC" w:rsidRPr="00F838DF" w:rsidRDefault="008A09CC" w:rsidP="008A09CC">
      <w:pPr>
        <w:widowControl w:val="0"/>
        <w:autoSpaceDE w:val="0"/>
        <w:autoSpaceDN w:val="0"/>
        <w:adjustRightInd w:val="0"/>
        <w:spacing w:line="360" w:lineRule="auto"/>
        <w:jc w:val="both"/>
        <w:rPr>
          <w:lang w:val="ro-RO"/>
        </w:rPr>
      </w:pPr>
      <w:r w:rsidRPr="00F838DF">
        <w:rPr>
          <w:b/>
          <w:bCs/>
          <w:lang w:val="ro-RO"/>
        </w:rPr>
        <w:t xml:space="preserve">Art. 2 - </w:t>
      </w:r>
      <w:r w:rsidRPr="00F838DF">
        <w:rPr>
          <w:bCs/>
          <w:lang w:val="ro-RO"/>
        </w:rPr>
        <w:t>(1)</w:t>
      </w:r>
      <w:r w:rsidRPr="00F838DF">
        <w:rPr>
          <w:lang w:val="ro-RO"/>
        </w:rPr>
        <w:t xml:space="preserve"> În perioada 1 iulie 2020 – 31 decembrie 2022, toţi participanţii la piaţa </w:t>
      </w:r>
      <w:r w:rsidR="005A487C">
        <w:rPr>
          <w:lang w:val="ro-RO"/>
        </w:rPr>
        <w:t xml:space="preserve">de </w:t>
      </w:r>
      <w:r w:rsidRPr="00F838DF">
        <w:rPr>
          <w:lang w:val="ro-RO"/>
        </w:rPr>
        <w:t xml:space="preserve">gaze naturale, cu excepţia producătorilor a căror producție anuală realizată în anul anterior depășește 3.000.000 MWh, în măsura în care </w:t>
      </w:r>
      <w:r w:rsidR="00674AD6" w:rsidRPr="00F838DF">
        <w:rPr>
          <w:lang w:val="ro-RO"/>
        </w:rPr>
        <w:t>contractează vânzarea gazelor naturale pe piața angro</w:t>
      </w:r>
      <w:r w:rsidRPr="00F838DF">
        <w:rPr>
          <w:lang w:val="ro-RO"/>
        </w:rPr>
        <w:t xml:space="preserve">, au obligaţia să </w:t>
      </w:r>
      <w:r w:rsidR="00674AD6" w:rsidRPr="00F838DF">
        <w:rPr>
          <w:lang w:val="ro-RO"/>
        </w:rPr>
        <w:t>oferteze anual</w:t>
      </w:r>
      <w:r w:rsidRPr="00F838DF">
        <w:rPr>
          <w:lang w:val="ro-RO"/>
        </w:rPr>
        <w:t>,</w:t>
      </w:r>
      <w:r w:rsidR="005C65DE" w:rsidRPr="00F838DF">
        <w:rPr>
          <w:lang w:val="ro-RO"/>
        </w:rPr>
        <w:t xml:space="preserve"> pe pieţele centralizate, transparent, public şi nediscriminatoriu,</w:t>
      </w:r>
      <w:r w:rsidRPr="00F838DF">
        <w:rPr>
          <w:lang w:val="ro-RO"/>
        </w:rPr>
        <w:t xml:space="preserve"> </w:t>
      </w:r>
      <w:r w:rsidR="005C65DE" w:rsidRPr="00F838DF">
        <w:rPr>
          <w:lang w:val="ro-RO"/>
        </w:rPr>
        <w:t xml:space="preserve">în calitate de vânzător, </w:t>
      </w:r>
      <w:r w:rsidRPr="00F838DF">
        <w:rPr>
          <w:lang w:val="ro-RO"/>
        </w:rPr>
        <w:t xml:space="preserve">cantităţi </w:t>
      </w:r>
      <w:r w:rsidR="005C65DE" w:rsidRPr="00F838DF">
        <w:rPr>
          <w:lang w:val="ro-RO"/>
        </w:rPr>
        <w:t xml:space="preserve">de gaze naturale determinate </w:t>
      </w:r>
      <w:r w:rsidRPr="00F838DF">
        <w:rPr>
          <w:lang w:val="ro-RO"/>
        </w:rPr>
        <w:t xml:space="preserve">prin aplicarea </w:t>
      </w:r>
      <w:r w:rsidR="00674AD6" w:rsidRPr="00F838DF">
        <w:rPr>
          <w:lang w:val="ro-RO"/>
        </w:rPr>
        <w:t xml:space="preserve">unei </w:t>
      </w:r>
      <w:r w:rsidRPr="00F838DF">
        <w:rPr>
          <w:lang w:val="ro-RO"/>
        </w:rPr>
        <w:t xml:space="preserve">cote procentuale </w:t>
      </w:r>
      <w:r w:rsidR="00674AD6" w:rsidRPr="00F838DF">
        <w:rPr>
          <w:lang w:val="ro-RO"/>
        </w:rPr>
        <w:t xml:space="preserve">de </w:t>
      </w:r>
      <w:r w:rsidR="000423FC" w:rsidRPr="00F838DF">
        <w:rPr>
          <w:lang w:val="ro-RO"/>
        </w:rPr>
        <w:t>minim</w:t>
      </w:r>
      <w:r w:rsidR="00894D47" w:rsidRPr="00F838DF">
        <w:rPr>
          <w:lang w:val="ro-RO"/>
        </w:rPr>
        <w:t>um</w:t>
      </w:r>
      <w:r w:rsidR="000423FC" w:rsidRPr="00F838DF">
        <w:rPr>
          <w:lang w:val="ro-RO"/>
        </w:rPr>
        <w:t xml:space="preserve"> </w:t>
      </w:r>
      <w:r w:rsidR="00EA131D" w:rsidRPr="00F838DF">
        <w:rPr>
          <w:lang w:val="ro-RO"/>
        </w:rPr>
        <w:t>40%</w:t>
      </w:r>
      <w:r w:rsidRPr="00F838DF">
        <w:rPr>
          <w:lang w:val="ro-RO"/>
        </w:rPr>
        <w:t xml:space="preserve"> la cantitatea de gaze naturale livra</w:t>
      </w:r>
      <w:r w:rsidR="007B7BFB">
        <w:rPr>
          <w:lang w:val="ro-RO"/>
        </w:rPr>
        <w:t>te</w:t>
      </w:r>
      <w:r w:rsidRPr="00F838DF">
        <w:rPr>
          <w:lang w:val="ro-RO"/>
        </w:rPr>
        <w:t xml:space="preserve"> în anul calendaristic respectiv, în calitate de vânzător, </w:t>
      </w:r>
      <w:r w:rsidRPr="00F838DF">
        <w:rPr>
          <w:lang w:val="ro-RO"/>
        </w:rPr>
        <w:lastRenderedPageBreak/>
        <w:t>conform următoare</w:t>
      </w:r>
      <w:r w:rsidR="0079648F" w:rsidRPr="00F838DF">
        <w:rPr>
          <w:lang w:val="ro-RO"/>
        </w:rPr>
        <w:t>lor</w:t>
      </w:r>
      <w:r w:rsidRPr="00F838DF">
        <w:rPr>
          <w:lang w:val="ro-RO"/>
        </w:rPr>
        <w:t xml:space="preserve"> formule:</w:t>
      </w:r>
    </w:p>
    <w:p w:rsidR="0079648F" w:rsidRPr="00F838DF" w:rsidRDefault="0079648F" w:rsidP="008A09CC">
      <w:pPr>
        <w:widowControl w:val="0"/>
        <w:autoSpaceDE w:val="0"/>
        <w:autoSpaceDN w:val="0"/>
        <w:adjustRightInd w:val="0"/>
        <w:spacing w:line="360" w:lineRule="auto"/>
        <w:jc w:val="both"/>
        <w:rPr>
          <w:lang w:val="ro-RO"/>
        </w:rPr>
      </w:pPr>
      <w:r w:rsidRPr="00F838DF">
        <w:rPr>
          <w:lang w:val="ro-RO"/>
        </w:rPr>
        <w:t>a) pentru perioada 1 iulie 2020 – 31 decembrie 2020:</w:t>
      </w:r>
    </w:p>
    <w:p w:rsidR="002E0AC1" w:rsidRPr="00F838DF" w:rsidRDefault="002E0AC1" w:rsidP="002E0AC1">
      <w:pPr>
        <w:autoSpaceDE w:val="0"/>
        <w:autoSpaceDN w:val="0"/>
        <w:adjustRightInd w:val="0"/>
        <w:spacing w:line="360" w:lineRule="auto"/>
        <w:jc w:val="center"/>
        <w:rPr>
          <w:b/>
          <w:vertAlign w:val="subscript"/>
          <w:lang w:val="ro-RO"/>
        </w:rPr>
      </w:pPr>
      <w:r w:rsidRPr="00F838DF">
        <w:rPr>
          <w:b/>
          <w:lang w:val="ro-RO"/>
        </w:rPr>
        <w:t>Q</w:t>
      </w:r>
      <w:r w:rsidRPr="00F838DF">
        <w:rPr>
          <w:b/>
          <w:vertAlign w:val="subscript"/>
          <w:lang w:val="ro-RO"/>
        </w:rPr>
        <w:t>V2020</w:t>
      </w:r>
      <w:r w:rsidRPr="00F838DF">
        <w:rPr>
          <w:b/>
          <w:lang w:val="ro-RO"/>
        </w:rPr>
        <w:t>=  40% * Q</w:t>
      </w:r>
      <w:r w:rsidR="00045EFC">
        <w:rPr>
          <w:b/>
          <w:vertAlign w:val="subscript"/>
          <w:lang w:val="ro-RO"/>
        </w:rPr>
        <w:t>livr</w:t>
      </w:r>
      <w:r w:rsidRPr="00F838DF">
        <w:rPr>
          <w:b/>
          <w:vertAlign w:val="subscript"/>
          <w:lang w:val="ro-RO"/>
        </w:rPr>
        <w:t>2020</w:t>
      </w:r>
    </w:p>
    <w:p w:rsidR="008A09CC" w:rsidRPr="00F838DF" w:rsidRDefault="008A09CC" w:rsidP="008A09CC">
      <w:pPr>
        <w:widowControl w:val="0"/>
        <w:autoSpaceDE w:val="0"/>
        <w:autoSpaceDN w:val="0"/>
        <w:adjustRightInd w:val="0"/>
        <w:spacing w:line="360" w:lineRule="auto"/>
        <w:jc w:val="both"/>
        <w:rPr>
          <w:lang w:val="ro-RO"/>
        </w:rPr>
      </w:pPr>
      <w:r w:rsidRPr="00F838DF">
        <w:rPr>
          <w:lang w:val="ro-RO"/>
        </w:rPr>
        <w:t>unde:</w:t>
      </w:r>
    </w:p>
    <w:p w:rsidR="002E0AC1" w:rsidRPr="00F838DF" w:rsidRDefault="002E0AC1" w:rsidP="002E0AC1">
      <w:pPr>
        <w:autoSpaceDE w:val="0"/>
        <w:autoSpaceDN w:val="0"/>
        <w:adjustRightInd w:val="0"/>
        <w:spacing w:line="360" w:lineRule="auto"/>
        <w:jc w:val="both"/>
        <w:rPr>
          <w:lang w:val="ro-RO"/>
        </w:rPr>
      </w:pPr>
      <w:r w:rsidRPr="00F838DF">
        <w:rPr>
          <w:lang w:val="ro-RO"/>
        </w:rPr>
        <w:t>Q</w:t>
      </w:r>
      <w:r w:rsidR="00B11691" w:rsidRPr="00F838DF">
        <w:rPr>
          <w:vertAlign w:val="subscript"/>
          <w:lang w:val="ro-RO"/>
        </w:rPr>
        <w:t>V2020</w:t>
      </w:r>
      <w:r w:rsidRPr="00F838DF">
        <w:rPr>
          <w:lang w:val="ro-RO"/>
        </w:rPr>
        <w:t xml:space="preserve"> – cantitatea de gaze naturale pe care participantul la piața de gaze naturale are obligația de a o oferta pe piețele centralizate, în calitate de vânzător</w:t>
      </w:r>
      <w:r w:rsidR="00B11691" w:rsidRPr="00F838DF">
        <w:rPr>
          <w:lang w:val="ro-RO"/>
        </w:rPr>
        <w:t>, în perioada 1 iulie 2020 – 31 decembrie 2020</w:t>
      </w:r>
      <w:r w:rsidRPr="00F838DF">
        <w:rPr>
          <w:lang w:val="ro-RO"/>
        </w:rPr>
        <w:t xml:space="preserve">; </w:t>
      </w:r>
    </w:p>
    <w:p w:rsidR="002E0AC1" w:rsidRPr="00F838DF" w:rsidRDefault="002E0AC1" w:rsidP="002E0AC1">
      <w:pPr>
        <w:autoSpaceDE w:val="0"/>
        <w:autoSpaceDN w:val="0"/>
        <w:adjustRightInd w:val="0"/>
        <w:spacing w:line="360" w:lineRule="auto"/>
        <w:jc w:val="both"/>
        <w:rPr>
          <w:lang w:val="ro-RO"/>
        </w:rPr>
      </w:pPr>
      <w:r w:rsidRPr="00F838DF">
        <w:rPr>
          <w:lang w:val="ro-RO"/>
        </w:rPr>
        <w:t>Q</w:t>
      </w:r>
      <w:r w:rsidR="00045EFC" w:rsidRPr="00C3631B">
        <w:rPr>
          <w:vertAlign w:val="subscript"/>
          <w:lang w:val="ro-RO"/>
        </w:rPr>
        <w:t>livr</w:t>
      </w:r>
      <w:r w:rsidR="00B11691" w:rsidRPr="00F838DF">
        <w:rPr>
          <w:vertAlign w:val="subscript"/>
          <w:lang w:val="ro-RO"/>
        </w:rPr>
        <w:t>2020</w:t>
      </w:r>
      <w:r w:rsidRPr="00F838DF">
        <w:rPr>
          <w:vertAlign w:val="subscript"/>
          <w:lang w:val="ro-RO"/>
        </w:rPr>
        <w:t xml:space="preserve"> </w:t>
      </w:r>
      <w:r w:rsidRPr="00F838DF">
        <w:rPr>
          <w:lang w:val="ro-RO"/>
        </w:rPr>
        <w:t>– cantitatea de gaze naturale pe</w:t>
      </w:r>
      <w:r w:rsidR="007B7BFB">
        <w:rPr>
          <w:lang w:val="ro-RO"/>
        </w:rPr>
        <w:t xml:space="preserve"> </w:t>
      </w:r>
      <w:r w:rsidRPr="00F838DF">
        <w:rPr>
          <w:lang w:val="ro-RO"/>
        </w:rPr>
        <w:t>care participantul la piața de gaze naturale</w:t>
      </w:r>
      <w:r w:rsidR="00E456C2" w:rsidRPr="00F838DF">
        <w:rPr>
          <w:lang w:val="ro-RO"/>
        </w:rPr>
        <w:t xml:space="preserve"> </w:t>
      </w:r>
      <w:r w:rsidR="007B7BFB">
        <w:rPr>
          <w:lang w:val="ro-RO"/>
        </w:rPr>
        <w:t>o livreaz</w:t>
      </w:r>
      <w:r w:rsidR="00045EFC">
        <w:rPr>
          <w:lang w:val="ro-RO"/>
        </w:rPr>
        <w:t>ă</w:t>
      </w:r>
      <w:r w:rsidR="007B7BFB">
        <w:rPr>
          <w:lang w:val="ro-RO"/>
        </w:rPr>
        <w:t xml:space="preserve"> </w:t>
      </w:r>
      <w:r w:rsidR="005A51D4" w:rsidRPr="00F838DF">
        <w:rPr>
          <w:lang w:val="ro-RO"/>
        </w:rPr>
        <w:t>în perioada 1 iulie 2020 – 31 decembrie 2020</w:t>
      </w:r>
      <w:r w:rsidRPr="00F838DF">
        <w:rPr>
          <w:lang w:val="ro-RO"/>
        </w:rPr>
        <w:t>;</w:t>
      </w:r>
    </w:p>
    <w:p w:rsidR="00B11691" w:rsidRPr="00F838DF" w:rsidRDefault="00B11691" w:rsidP="002E0AC1">
      <w:pPr>
        <w:autoSpaceDE w:val="0"/>
        <w:autoSpaceDN w:val="0"/>
        <w:adjustRightInd w:val="0"/>
        <w:spacing w:line="360" w:lineRule="auto"/>
        <w:jc w:val="both"/>
        <w:rPr>
          <w:lang w:val="ro-RO"/>
        </w:rPr>
      </w:pPr>
    </w:p>
    <w:p w:rsidR="002E0AC1" w:rsidRPr="00F838DF" w:rsidRDefault="00B11691" w:rsidP="002E0AC1">
      <w:pPr>
        <w:widowControl w:val="0"/>
        <w:autoSpaceDE w:val="0"/>
        <w:autoSpaceDN w:val="0"/>
        <w:adjustRightInd w:val="0"/>
        <w:spacing w:line="360" w:lineRule="auto"/>
        <w:jc w:val="both"/>
        <w:rPr>
          <w:lang w:val="ro-RO"/>
        </w:rPr>
      </w:pPr>
      <w:r w:rsidRPr="00F838DF">
        <w:rPr>
          <w:lang w:val="ro-RO"/>
        </w:rPr>
        <w:t>b)</w:t>
      </w:r>
      <w:r w:rsidR="002E0AC1" w:rsidRPr="00F838DF">
        <w:rPr>
          <w:lang w:val="ro-RO"/>
        </w:rPr>
        <w:t xml:space="preserve"> pentru perioada 1 ianuarie 2021 – 31 decembrie 202</w:t>
      </w:r>
      <w:r w:rsidR="00C10A2F" w:rsidRPr="00F838DF">
        <w:rPr>
          <w:lang w:val="ro-RO"/>
        </w:rPr>
        <w:t>1</w:t>
      </w:r>
      <w:r w:rsidR="002E0AC1" w:rsidRPr="00F838DF">
        <w:rPr>
          <w:lang w:val="ro-RO"/>
        </w:rPr>
        <w:t>:</w:t>
      </w:r>
    </w:p>
    <w:p w:rsidR="002E0AC1" w:rsidRPr="00F838DF" w:rsidRDefault="002E0AC1" w:rsidP="002E0AC1">
      <w:pPr>
        <w:autoSpaceDE w:val="0"/>
        <w:autoSpaceDN w:val="0"/>
        <w:adjustRightInd w:val="0"/>
        <w:spacing w:line="360" w:lineRule="auto"/>
        <w:jc w:val="center"/>
        <w:rPr>
          <w:b/>
          <w:vertAlign w:val="subscript"/>
          <w:lang w:val="ro-RO"/>
        </w:rPr>
      </w:pPr>
      <w:r w:rsidRPr="00F838DF">
        <w:rPr>
          <w:b/>
          <w:lang w:val="ro-RO"/>
        </w:rPr>
        <w:t>Q</w:t>
      </w:r>
      <w:r w:rsidRPr="00F838DF">
        <w:rPr>
          <w:b/>
          <w:vertAlign w:val="subscript"/>
          <w:lang w:val="ro-RO"/>
        </w:rPr>
        <w:t>V</w:t>
      </w:r>
      <w:r w:rsidR="00B11691" w:rsidRPr="00F838DF">
        <w:rPr>
          <w:b/>
          <w:vertAlign w:val="subscript"/>
          <w:lang w:val="ro-RO"/>
        </w:rPr>
        <w:t>2021</w:t>
      </w:r>
      <w:r w:rsidRPr="00F838DF">
        <w:rPr>
          <w:b/>
          <w:lang w:val="ro-RO"/>
        </w:rPr>
        <w:t>=  40%*Q</w:t>
      </w:r>
      <w:r w:rsidR="00045EFC">
        <w:rPr>
          <w:b/>
          <w:vertAlign w:val="subscript"/>
          <w:lang w:val="ro-RO"/>
        </w:rPr>
        <w:t>livr</w:t>
      </w:r>
      <w:r w:rsidR="00B11691" w:rsidRPr="00F838DF">
        <w:rPr>
          <w:b/>
          <w:vertAlign w:val="subscript"/>
          <w:lang w:val="ro-RO"/>
        </w:rPr>
        <w:t>2021</w:t>
      </w:r>
    </w:p>
    <w:p w:rsidR="002E0AC1" w:rsidRPr="00F838DF" w:rsidRDefault="002E0AC1" w:rsidP="002E0AC1">
      <w:pPr>
        <w:widowControl w:val="0"/>
        <w:autoSpaceDE w:val="0"/>
        <w:autoSpaceDN w:val="0"/>
        <w:adjustRightInd w:val="0"/>
        <w:spacing w:line="360" w:lineRule="auto"/>
        <w:jc w:val="both"/>
        <w:rPr>
          <w:lang w:val="ro-RO"/>
        </w:rPr>
      </w:pPr>
      <w:r w:rsidRPr="00F838DF">
        <w:rPr>
          <w:lang w:val="ro-RO"/>
        </w:rPr>
        <w:t>unde:</w:t>
      </w:r>
    </w:p>
    <w:p w:rsidR="00B11691" w:rsidRPr="00F838DF" w:rsidRDefault="00B11691" w:rsidP="00B11691">
      <w:pPr>
        <w:autoSpaceDE w:val="0"/>
        <w:autoSpaceDN w:val="0"/>
        <w:adjustRightInd w:val="0"/>
        <w:spacing w:line="360" w:lineRule="auto"/>
        <w:jc w:val="both"/>
        <w:rPr>
          <w:lang w:val="ro-RO"/>
        </w:rPr>
      </w:pPr>
      <w:r w:rsidRPr="00F838DF">
        <w:rPr>
          <w:lang w:val="ro-RO"/>
        </w:rPr>
        <w:t>Q</w:t>
      </w:r>
      <w:r w:rsidRPr="00F838DF">
        <w:rPr>
          <w:vertAlign w:val="subscript"/>
          <w:lang w:val="ro-RO"/>
        </w:rPr>
        <w:t>V2021</w:t>
      </w:r>
      <w:r w:rsidRPr="00F838DF">
        <w:rPr>
          <w:lang w:val="ro-RO"/>
        </w:rPr>
        <w:t xml:space="preserve"> – cantitatea de gaze naturale pe care participantul la piața de gaze naturale are obligația de a o oferta pe piețele centralizate, în calitate de vânzător, în anul 2021; </w:t>
      </w:r>
    </w:p>
    <w:p w:rsidR="00B11691" w:rsidRPr="00F838DF" w:rsidRDefault="00B11691" w:rsidP="00B11691">
      <w:pPr>
        <w:autoSpaceDE w:val="0"/>
        <w:autoSpaceDN w:val="0"/>
        <w:adjustRightInd w:val="0"/>
        <w:spacing w:line="360" w:lineRule="auto"/>
        <w:jc w:val="both"/>
        <w:rPr>
          <w:lang w:val="ro-RO"/>
        </w:rPr>
      </w:pPr>
      <w:r w:rsidRPr="00F838DF">
        <w:rPr>
          <w:lang w:val="ro-RO"/>
        </w:rPr>
        <w:t>Q</w:t>
      </w:r>
      <w:r w:rsidR="00045EFC">
        <w:rPr>
          <w:vertAlign w:val="subscript"/>
          <w:lang w:val="ro-RO"/>
        </w:rPr>
        <w:t>livr</w:t>
      </w:r>
      <w:r w:rsidRPr="00F838DF">
        <w:rPr>
          <w:vertAlign w:val="subscript"/>
          <w:lang w:val="ro-RO"/>
        </w:rPr>
        <w:t xml:space="preserve">2021 </w:t>
      </w:r>
      <w:r w:rsidRPr="00F838DF">
        <w:rPr>
          <w:lang w:val="ro-RO"/>
        </w:rPr>
        <w:t xml:space="preserve">– cantitatea de gaze naturale pe care participantul la piața de gaze naturale </w:t>
      </w:r>
      <w:bookmarkStart w:id="0" w:name="_Hlk44506145"/>
      <w:r w:rsidRPr="00F838DF">
        <w:rPr>
          <w:lang w:val="ro-RO"/>
        </w:rPr>
        <w:t>o livrează în anul 2021;</w:t>
      </w:r>
    </w:p>
    <w:bookmarkEnd w:id="0"/>
    <w:p w:rsidR="00C10A2F" w:rsidRPr="00F838DF" w:rsidRDefault="00C10A2F" w:rsidP="00B11691">
      <w:pPr>
        <w:autoSpaceDE w:val="0"/>
        <w:autoSpaceDN w:val="0"/>
        <w:adjustRightInd w:val="0"/>
        <w:spacing w:line="360" w:lineRule="auto"/>
        <w:jc w:val="both"/>
        <w:rPr>
          <w:lang w:val="ro-RO"/>
        </w:rPr>
      </w:pPr>
    </w:p>
    <w:p w:rsidR="00C10A2F" w:rsidRPr="00F838DF" w:rsidRDefault="00C10A2F" w:rsidP="00C10A2F">
      <w:pPr>
        <w:widowControl w:val="0"/>
        <w:autoSpaceDE w:val="0"/>
        <w:autoSpaceDN w:val="0"/>
        <w:adjustRightInd w:val="0"/>
        <w:spacing w:line="360" w:lineRule="auto"/>
        <w:jc w:val="both"/>
        <w:rPr>
          <w:lang w:val="ro-RO"/>
        </w:rPr>
      </w:pPr>
      <w:r w:rsidRPr="00F838DF">
        <w:rPr>
          <w:lang w:val="ro-RO"/>
        </w:rPr>
        <w:t>c) pentru perioada 1 ianuarie 202</w:t>
      </w:r>
      <w:r w:rsidR="005A51D4" w:rsidRPr="00F838DF">
        <w:rPr>
          <w:lang w:val="ro-RO"/>
        </w:rPr>
        <w:t>2</w:t>
      </w:r>
      <w:r w:rsidRPr="00F838DF">
        <w:rPr>
          <w:lang w:val="ro-RO"/>
        </w:rPr>
        <w:t xml:space="preserve"> – 31 decembrie 2022:</w:t>
      </w:r>
    </w:p>
    <w:p w:rsidR="00C10A2F" w:rsidRPr="00F838DF" w:rsidRDefault="00C10A2F" w:rsidP="00C10A2F">
      <w:pPr>
        <w:autoSpaceDE w:val="0"/>
        <w:autoSpaceDN w:val="0"/>
        <w:adjustRightInd w:val="0"/>
        <w:spacing w:line="360" w:lineRule="auto"/>
        <w:jc w:val="center"/>
        <w:rPr>
          <w:b/>
          <w:vertAlign w:val="subscript"/>
          <w:lang w:val="ro-RO"/>
        </w:rPr>
      </w:pPr>
      <w:r w:rsidRPr="00F838DF">
        <w:rPr>
          <w:b/>
          <w:lang w:val="ro-RO"/>
        </w:rPr>
        <w:t>Q</w:t>
      </w:r>
      <w:r w:rsidRPr="00F838DF">
        <w:rPr>
          <w:b/>
          <w:vertAlign w:val="subscript"/>
          <w:lang w:val="ro-RO"/>
        </w:rPr>
        <w:t>V2022</w:t>
      </w:r>
      <w:r w:rsidRPr="00F838DF">
        <w:rPr>
          <w:b/>
          <w:lang w:val="ro-RO"/>
        </w:rPr>
        <w:t>=  40%*Q</w:t>
      </w:r>
      <w:r w:rsidR="00045EFC">
        <w:rPr>
          <w:b/>
          <w:vertAlign w:val="subscript"/>
          <w:lang w:val="ro-RO"/>
        </w:rPr>
        <w:t>livr</w:t>
      </w:r>
      <w:r w:rsidRPr="00F838DF">
        <w:rPr>
          <w:b/>
          <w:vertAlign w:val="subscript"/>
          <w:lang w:val="ro-RO"/>
        </w:rPr>
        <w:t>2022</w:t>
      </w:r>
    </w:p>
    <w:p w:rsidR="00C10A2F" w:rsidRPr="00F838DF" w:rsidRDefault="00C10A2F" w:rsidP="00C10A2F">
      <w:pPr>
        <w:widowControl w:val="0"/>
        <w:autoSpaceDE w:val="0"/>
        <w:autoSpaceDN w:val="0"/>
        <w:adjustRightInd w:val="0"/>
        <w:spacing w:line="360" w:lineRule="auto"/>
        <w:jc w:val="both"/>
        <w:rPr>
          <w:lang w:val="ro-RO"/>
        </w:rPr>
      </w:pPr>
      <w:r w:rsidRPr="00F838DF">
        <w:rPr>
          <w:lang w:val="ro-RO"/>
        </w:rPr>
        <w:t>unde:</w:t>
      </w:r>
    </w:p>
    <w:p w:rsidR="00C10A2F" w:rsidRPr="00F838DF" w:rsidRDefault="00C10A2F" w:rsidP="00C10A2F">
      <w:pPr>
        <w:autoSpaceDE w:val="0"/>
        <w:autoSpaceDN w:val="0"/>
        <w:adjustRightInd w:val="0"/>
        <w:spacing w:line="360" w:lineRule="auto"/>
        <w:jc w:val="both"/>
        <w:rPr>
          <w:lang w:val="ro-RO"/>
        </w:rPr>
      </w:pPr>
      <w:r w:rsidRPr="00F838DF">
        <w:rPr>
          <w:lang w:val="ro-RO"/>
        </w:rPr>
        <w:t>Q</w:t>
      </w:r>
      <w:r w:rsidRPr="00F838DF">
        <w:rPr>
          <w:vertAlign w:val="subscript"/>
          <w:lang w:val="ro-RO"/>
        </w:rPr>
        <w:t>V202</w:t>
      </w:r>
      <w:r w:rsidR="007B7BFB">
        <w:rPr>
          <w:vertAlign w:val="subscript"/>
          <w:lang w:val="ro-RO"/>
        </w:rPr>
        <w:t>2</w:t>
      </w:r>
      <w:r w:rsidRPr="00F838DF">
        <w:rPr>
          <w:lang w:val="ro-RO"/>
        </w:rPr>
        <w:t xml:space="preserve"> – cantitatea de gaze naturale pe care participantul la piața de gaze naturale are obligația de a o oferta pe piețele centralizate, în calitate de vânzător, în anul 2022; </w:t>
      </w:r>
    </w:p>
    <w:p w:rsidR="00C10A2F" w:rsidRPr="00F838DF" w:rsidRDefault="00C10A2F" w:rsidP="00C10A2F">
      <w:pPr>
        <w:autoSpaceDE w:val="0"/>
        <w:autoSpaceDN w:val="0"/>
        <w:adjustRightInd w:val="0"/>
        <w:spacing w:line="360" w:lineRule="auto"/>
        <w:jc w:val="both"/>
        <w:rPr>
          <w:lang w:val="ro-RO"/>
        </w:rPr>
      </w:pPr>
      <w:r w:rsidRPr="00F838DF">
        <w:rPr>
          <w:lang w:val="ro-RO"/>
        </w:rPr>
        <w:t>Q</w:t>
      </w:r>
      <w:r w:rsidR="00045EFC">
        <w:rPr>
          <w:vertAlign w:val="subscript"/>
          <w:lang w:val="ro-RO"/>
        </w:rPr>
        <w:t>livr</w:t>
      </w:r>
      <w:r w:rsidRPr="00F838DF">
        <w:rPr>
          <w:vertAlign w:val="subscript"/>
          <w:lang w:val="ro-RO"/>
        </w:rPr>
        <w:t>202</w:t>
      </w:r>
      <w:r w:rsidR="00045EFC">
        <w:rPr>
          <w:vertAlign w:val="subscript"/>
          <w:lang w:val="ro-RO"/>
        </w:rPr>
        <w:t>2</w:t>
      </w:r>
      <w:r w:rsidRPr="00F838DF">
        <w:rPr>
          <w:vertAlign w:val="subscript"/>
          <w:lang w:val="ro-RO"/>
        </w:rPr>
        <w:t xml:space="preserve"> </w:t>
      </w:r>
      <w:r w:rsidRPr="00F838DF">
        <w:rPr>
          <w:lang w:val="ro-RO"/>
        </w:rPr>
        <w:t>– cantitatea de gaze naturale pe care participantul la piața de gaze naturale</w:t>
      </w:r>
      <w:r w:rsidR="007B7BFB" w:rsidRPr="00F838DF">
        <w:rPr>
          <w:lang w:val="ro-RO"/>
        </w:rPr>
        <w:t xml:space="preserve"> o livrează în anu</w:t>
      </w:r>
      <w:r w:rsidR="007B7BFB">
        <w:rPr>
          <w:lang w:val="ro-RO"/>
        </w:rPr>
        <w:t xml:space="preserve">l </w:t>
      </w:r>
      <w:r w:rsidRPr="00F838DF">
        <w:rPr>
          <w:lang w:val="ro-RO"/>
        </w:rPr>
        <w:t>2022</w:t>
      </w:r>
      <w:r w:rsidR="00045EFC">
        <w:rPr>
          <w:lang w:val="ro-RO"/>
        </w:rPr>
        <w:t>.</w:t>
      </w:r>
    </w:p>
    <w:p w:rsidR="00BC2AC7" w:rsidRPr="00F838DF" w:rsidRDefault="00BC2AC7" w:rsidP="00894D47">
      <w:pPr>
        <w:autoSpaceDE w:val="0"/>
        <w:autoSpaceDN w:val="0"/>
        <w:adjustRightInd w:val="0"/>
        <w:spacing w:line="360" w:lineRule="auto"/>
        <w:jc w:val="both"/>
        <w:rPr>
          <w:lang w:val="ro-RO"/>
        </w:rPr>
      </w:pPr>
      <w:bookmarkStart w:id="1" w:name="_Hlk38627205"/>
    </w:p>
    <w:p w:rsidR="00BC2AC7" w:rsidRPr="00F838DF" w:rsidRDefault="00BC2AC7" w:rsidP="00BC2AC7">
      <w:pPr>
        <w:pStyle w:val="scapttl"/>
        <w:rPr>
          <w:rFonts w:ascii="Times New Roman" w:hAnsi="Times New Roman" w:cs="Times New Roman"/>
          <w:color w:val="auto"/>
          <w:lang w:val="ro-RO"/>
        </w:rPr>
      </w:pPr>
      <w:r w:rsidRPr="00F838DF">
        <w:rPr>
          <w:rFonts w:ascii="Times New Roman" w:hAnsi="Times New Roman" w:cs="Times New Roman"/>
          <w:color w:val="auto"/>
          <w:lang w:val="ro-RO"/>
        </w:rPr>
        <w:t>Capitolul III</w:t>
      </w:r>
    </w:p>
    <w:p w:rsidR="00BC2AC7" w:rsidRPr="00F838DF" w:rsidRDefault="00BC2AC7" w:rsidP="00BC2AC7">
      <w:pPr>
        <w:pStyle w:val="scapttl"/>
        <w:rPr>
          <w:rFonts w:ascii="Times New Roman" w:hAnsi="Times New Roman" w:cs="Times New Roman"/>
          <w:color w:val="auto"/>
          <w:lang w:val="ro-RO"/>
        </w:rPr>
      </w:pPr>
    </w:p>
    <w:p w:rsidR="00BC2AC7" w:rsidRPr="00F838DF" w:rsidRDefault="0047291E" w:rsidP="00BC2AC7">
      <w:pPr>
        <w:widowControl w:val="0"/>
        <w:autoSpaceDE w:val="0"/>
        <w:autoSpaceDN w:val="0"/>
        <w:adjustRightInd w:val="0"/>
        <w:spacing w:line="360" w:lineRule="auto"/>
        <w:jc w:val="center"/>
        <w:rPr>
          <w:b/>
          <w:bCs/>
          <w:lang w:val="ro-RO"/>
        </w:rPr>
      </w:pPr>
      <w:r w:rsidRPr="00F838DF">
        <w:rPr>
          <w:b/>
          <w:bCs/>
          <w:lang w:val="ro-RO"/>
        </w:rPr>
        <w:t>Obligația</w:t>
      </w:r>
      <w:r w:rsidR="00BC2AC7" w:rsidRPr="00F838DF">
        <w:rPr>
          <w:b/>
          <w:bCs/>
          <w:lang w:val="ro-RO"/>
        </w:rPr>
        <w:t xml:space="preserve"> de ofertare</w:t>
      </w:r>
      <w:r w:rsidRPr="00F838DF">
        <w:rPr>
          <w:b/>
          <w:bCs/>
          <w:lang w:val="ro-RO"/>
        </w:rPr>
        <w:t xml:space="preserve"> </w:t>
      </w:r>
      <w:r w:rsidR="00387CCE" w:rsidRPr="00F838DF">
        <w:rPr>
          <w:b/>
          <w:bCs/>
          <w:lang w:val="ro-RO"/>
        </w:rPr>
        <w:t xml:space="preserve">în calitate de </w:t>
      </w:r>
      <w:r w:rsidRPr="00F838DF">
        <w:rPr>
          <w:b/>
          <w:bCs/>
          <w:lang w:val="ro-RO"/>
        </w:rPr>
        <w:t>cumpăr</w:t>
      </w:r>
      <w:r w:rsidR="00387CCE" w:rsidRPr="00F838DF">
        <w:rPr>
          <w:b/>
          <w:bCs/>
          <w:lang w:val="ro-RO"/>
        </w:rPr>
        <w:t>ător</w:t>
      </w:r>
    </w:p>
    <w:p w:rsidR="00BC2AC7" w:rsidRPr="00F838DF" w:rsidRDefault="00BC2AC7" w:rsidP="00BC2AC7">
      <w:pPr>
        <w:widowControl w:val="0"/>
        <w:autoSpaceDE w:val="0"/>
        <w:autoSpaceDN w:val="0"/>
        <w:adjustRightInd w:val="0"/>
        <w:spacing w:line="360" w:lineRule="auto"/>
        <w:jc w:val="center"/>
        <w:rPr>
          <w:b/>
          <w:bCs/>
          <w:lang w:val="ro-RO"/>
        </w:rPr>
      </w:pPr>
    </w:p>
    <w:p w:rsidR="00894D47" w:rsidRPr="00F838DF" w:rsidRDefault="00894D47" w:rsidP="00894D47">
      <w:pPr>
        <w:widowControl w:val="0"/>
        <w:autoSpaceDE w:val="0"/>
        <w:autoSpaceDN w:val="0"/>
        <w:adjustRightInd w:val="0"/>
        <w:spacing w:line="360" w:lineRule="auto"/>
        <w:jc w:val="both"/>
        <w:rPr>
          <w:lang w:val="ro-RO"/>
        </w:rPr>
      </w:pPr>
      <w:r w:rsidRPr="00F838DF">
        <w:rPr>
          <w:b/>
          <w:bCs/>
          <w:lang w:val="ro-RO"/>
        </w:rPr>
        <w:t xml:space="preserve">Art. </w:t>
      </w:r>
      <w:r w:rsidR="00C00BB1">
        <w:rPr>
          <w:b/>
          <w:bCs/>
          <w:lang w:val="ro-RO"/>
        </w:rPr>
        <w:t>3</w:t>
      </w:r>
      <w:r w:rsidRPr="00F838DF">
        <w:rPr>
          <w:lang w:val="ro-RO"/>
        </w:rPr>
        <w:t xml:space="preserve"> – (1) În perioada 1 iulie 2020 – 31 decembrie 2022, toţi participanţii la piaţa de gaze naturale, în măsura în care contractează cumpărarea de gaze naturale pe piaţa angro, au obligaţia să oferteze </w:t>
      </w:r>
      <w:r w:rsidRPr="00F838DF">
        <w:rPr>
          <w:lang w:val="ro-RO"/>
        </w:rPr>
        <w:lastRenderedPageBreak/>
        <w:t xml:space="preserve">anual, pe pieţele centralizate, transparent, public şi nediscriminatoriu, în calitate de cumpărător, cantităţi de gaze naturale determinate prin aplicarea unei cote procentuale de </w:t>
      </w:r>
      <w:r w:rsidR="005A487C">
        <w:rPr>
          <w:lang w:val="ro-RO"/>
        </w:rPr>
        <w:t xml:space="preserve">minimum </w:t>
      </w:r>
      <w:r w:rsidRPr="00F838DF">
        <w:rPr>
          <w:lang w:val="ro-RO"/>
        </w:rPr>
        <w:t xml:space="preserve">40% la cantitatea de gaze </w:t>
      </w:r>
      <w:r w:rsidR="00C00BB1">
        <w:rPr>
          <w:lang w:val="ro-RO"/>
        </w:rPr>
        <w:t>naturale contractată</w:t>
      </w:r>
      <w:r w:rsidRPr="00F838DF">
        <w:rPr>
          <w:lang w:val="ro-RO"/>
        </w:rPr>
        <w:t>, în calitate de cumpărător</w:t>
      </w:r>
      <w:r w:rsidR="004909CA">
        <w:rPr>
          <w:lang w:val="ro-RO"/>
        </w:rPr>
        <w:t>,</w:t>
      </w:r>
      <w:r w:rsidR="004909CA" w:rsidRPr="00F838DF">
        <w:rPr>
          <w:lang w:val="ro-RO"/>
        </w:rPr>
        <w:t xml:space="preserve"> </w:t>
      </w:r>
      <w:r w:rsidRPr="00F838DF">
        <w:rPr>
          <w:lang w:val="ro-RO"/>
        </w:rPr>
        <w:t>conform următoarelor formule:</w:t>
      </w:r>
    </w:p>
    <w:p w:rsidR="00894D47" w:rsidRPr="00F838DF" w:rsidRDefault="00894D47" w:rsidP="00894D47">
      <w:pPr>
        <w:widowControl w:val="0"/>
        <w:autoSpaceDE w:val="0"/>
        <w:autoSpaceDN w:val="0"/>
        <w:adjustRightInd w:val="0"/>
        <w:spacing w:line="360" w:lineRule="auto"/>
        <w:jc w:val="both"/>
        <w:rPr>
          <w:lang w:val="ro-RO"/>
        </w:rPr>
      </w:pPr>
      <w:r w:rsidRPr="00F838DF">
        <w:rPr>
          <w:lang w:val="ro-RO"/>
        </w:rPr>
        <w:t>a) pentru perioada 1 iulie 2020 – 31 decembrie 2020:</w:t>
      </w:r>
    </w:p>
    <w:p w:rsidR="00894D47" w:rsidRPr="00F838DF" w:rsidRDefault="00894D47" w:rsidP="00894D47">
      <w:pPr>
        <w:autoSpaceDE w:val="0"/>
        <w:autoSpaceDN w:val="0"/>
        <w:adjustRightInd w:val="0"/>
        <w:spacing w:line="360" w:lineRule="auto"/>
        <w:jc w:val="center"/>
        <w:rPr>
          <w:b/>
          <w:vertAlign w:val="subscript"/>
          <w:lang w:val="ro-RO"/>
        </w:rPr>
      </w:pPr>
      <w:r w:rsidRPr="00F838DF">
        <w:rPr>
          <w:b/>
          <w:lang w:val="ro-RO"/>
        </w:rPr>
        <w:t>Qc</w:t>
      </w:r>
      <w:r w:rsidRPr="00F838DF">
        <w:rPr>
          <w:b/>
          <w:vertAlign w:val="subscript"/>
          <w:lang w:val="ro-RO"/>
        </w:rPr>
        <w:t>2020</w:t>
      </w:r>
      <w:r w:rsidRPr="00F838DF">
        <w:rPr>
          <w:b/>
          <w:lang w:val="ro-RO"/>
        </w:rPr>
        <w:t>=  40% * Q</w:t>
      </w:r>
      <w:r w:rsidRPr="00F838DF">
        <w:rPr>
          <w:b/>
          <w:vertAlign w:val="subscript"/>
          <w:lang w:val="ro-RO"/>
        </w:rPr>
        <w:t>ctr.C2020</w:t>
      </w:r>
    </w:p>
    <w:p w:rsidR="00894D47" w:rsidRPr="00F838DF" w:rsidRDefault="00894D47" w:rsidP="00894D47">
      <w:pPr>
        <w:widowControl w:val="0"/>
        <w:autoSpaceDE w:val="0"/>
        <w:autoSpaceDN w:val="0"/>
        <w:adjustRightInd w:val="0"/>
        <w:spacing w:line="360" w:lineRule="auto"/>
        <w:jc w:val="both"/>
        <w:rPr>
          <w:lang w:val="ro-RO"/>
        </w:rPr>
      </w:pPr>
      <w:r w:rsidRPr="00F838DF">
        <w:rPr>
          <w:lang w:val="ro-RO"/>
        </w:rPr>
        <w:t>unde:</w:t>
      </w:r>
    </w:p>
    <w:p w:rsidR="00894D47" w:rsidRPr="00F838DF" w:rsidRDefault="00894D47" w:rsidP="00894D47">
      <w:pPr>
        <w:autoSpaceDE w:val="0"/>
        <w:autoSpaceDN w:val="0"/>
        <w:adjustRightInd w:val="0"/>
        <w:spacing w:line="360" w:lineRule="auto"/>
        <w:jc w:val="both"/>
        <w:rPr>
          <w:lang w:val="ro-RO"/>
        </w:rPr>
      </w:pPr>
      <w:r w:rsidRPr="00F838DF">
        <w:rPr>
          <w:lang w:val="ro-RO"/>
        </w:rPr>
        <w:t>Q</w:t>
      </w:r>
      <w:r w:rsidRPr="00F838DF">
        <w:rPr>
          <w:vertAlign w:val="subscript"/>
          <w:lang w:val="ro-RO"/>
        </w:rPr>
        <w:t>C2020</w:t>
      </w:r>
      <w:r w:rsidRPr="00F838DF">
        <w:rPr>
          <w:lang w:val="ro-RO"/>
        </w:rPr>
        <w:t xml:space="preserve"> – cantitatea de gaze naturale pe care participantul la piața de gaze naturale are obligația de a o oferta pe piețele centralizate, în perioada 1 iulie 2020 – 31 decembrie 2020, în calitate de cumpărător; </w:t>
      </w:r>
    </w:p>
    <w:p w:rsidR="00894D47" w:rsidRPr="00F838DF" w:rsidRDefault="00894D47" w:rsidP="00894D47">
      <w:pPr>
        <w:autoSpaceDE w:val="0"/>
        <w:autoSpaceDN w:val="0"/>
        <w:adjustRightInd w:val="0"/>
        <w:spacing w:line="360" w:lineRule="auto"/>
        <w:jc w:val="both"/>
        <w:rPr>
          <w:lang w:val="ro-RO"/>
        </w:rPr>
      </w:pPr>
      <w:r w:rsidRPr="00F838DF">
        <w:rPr>
          <w:lang w:val="ro-RO"/>
        </w:rPr>
        <w:t>Q</w:t>
      </w:r>
      <w:r w:rsidRPr="00F838DF">
        <w:rPr>
          <w:vertAlign w:val="subscript"/>
          <w:lang w:val="ro-RO"/>
        </w:rPr>
        <w:t xml:space="preserve">ctr.C2020 </w:t>
      </w:r>
      <w:r w:rsidRPr="00F838DF">
        <w:rPr>
          <w:lang w:val="ro-RO"/>
        </w:rPr>
        <w:t xml:space="preserve">– cantitatea de gaze naturale pentru care participantul la piața de gaze naturale încheie contracte de vânzare-cumpărare pe piața angro, în perioada 1 iulie 2020 – 31 decembrie </w:t>
      </w:r>
      <w:r w:rsidR="00385857">
        <w:rPr>
          <w:lang w:val="ro-RO"/>
        </w:rPr>
        <w:t>2020, în calitate de cumpărător;</w:t>
      </w:r>
      <w:r w:rsidRPr="00F838DF">
        <w:rPr>
          <w:lang w:val="ro-RO"/>
        </w:rPr>
        <w:t xml:space="preserve"> </w:t>
      </w:r>
    </w:p>
    <w:p w:rsidR="00894D47" w:rsidRPr="00F838DF" w:rsidRDefault="00894D47" w:rsidP="00894D47">
      <w:pPr>
        <w:widowControl w:val="0"/>
        <w:autoSpaceDE w:val="0"/>
        <w:autoSpaceDN w:val="0"/>
        <w:adjustRightInd w:val="0"/>
        <w:spacing w:line="360" w:lineRule="auto"/>
        <w:jc w:val="both"/>
        <w:rPr>
          <w:lang w:val="ro-RO"/>
        </w:rPr>
      </w:pPr>
      <w:r w:rsidRPr="00F838DF">
        <w:rPr>
          <w:lang w:val="ro-RO"/>
        </w:rPr>
        <w:t>b) pentru perioada 1 ianuarie 2021 – 31 decembrie 2021:</w:t>
      </w:r>
    </w:p>
    <w:p w:rsidR="00894D47" w:rsidRPr="00F838DF" w:rsidRDefault="00894D47" w:rsidP="00894D47">
      <w:pPr>
        <w:autoSpaceDE w:val="0"/>
        <w:autoSpaceDN w:val="0"/>
        <w:adjustRightInd w:val="0"/>
        <w:spacing w:line="360" w:lineRule="auto"/>
        <w:jc w:val="center"/>
        <w:rPr>
          <w:b/>
          <w:vertAlign w:val="subscript"/>
          <w:lang w:val="ro-RO"/>
        </w:rPr>
      </w:pPr>
      <w:r w:rsidRPr="00F838DF">
        <w:rPr>
          <w:b/>
          <w:lang w:val="ro-RO"/>
        </w:rPr>
        <w:t>Q</w:t>
      </w:r>
      <w:r w:rsidRPr="00F838DF">
        <w:rPr>
          <w:b/>
          <w:vertAlign w:val="subscript"/>
          <w:lang w:val="ro-RO"/>
        </w:rPr>
        <w:t>C2021</w:t>
      </w:r>
      <w:r w:rsidRPr="00F838DF">
        <w:rPr>
          <w:b/>
          <w:lang w:val="ro-RO"/>
        </w:rPr>
        <w:t>=  40%*Q</w:t>
      </w:r>
      <w:r w:rsidRPr="00F838DF">
        <w:rPr>
          <w:b/>
          <w:vertAlign w:val="subscript"/>
          <w:lang w:val="ro-RO"/>
        </w:rPr>
        <w:t>ctr.C2021</w:t>
      </w:r>
    </w:p>
    <w:p w:rsidR="00894D47" w:rsidRPr="00F838DF" w:rsidRDefault="00894D47" w:rsidP="00894D47">
      <w:pPr>
        <w:widowControl w:val="0"/>
        <w:autoSpaceDE w:val="0"/>
        <w:autoSpaceDN w:val="0"/>
        <w:adjustRightInd w:val="0"/>
        <w:spacing w:line="360" w:lineRule="auto"/>
        <w:jc w:val="both"/>
        <w:rPr>
          <w:lang w:val="ro-RO"/>
        </w:rPr>
      </w:pPr>
      <w:r w:rsidRPr="00F838DF">
        <w:rPr>
          <w:lang w:val="ro-RO"/>
        </w:rPr>
        <w:t>unde:</w:t>
      </w:r>
    </w:p>
    <w:p w:rsidR="00894D47" w:rsidRPr="00F838DF" w:rsidRDefault="00894D47" w:rsidP="00894D47">
      <w:pPr>
        <w:autoSpaceDE w:val="0"/>
        <w:autoSpaceDN w:val="0"/>
        <w:adjustRightInd w:val="0"/>
        <w:spacing w:line="360" w:lineRule="auto"/>
        <w:jc w:val="both"/>
        <w:rPr>
          <w:lang w:val="ro-RO"/>
        </w:rPr>
      </w:pPr>
      <w:r w:rsidRPr="00F838DF">
        <w:rPr>
          <w:lang w:val="ro-RO"/>
        </w:rPr>
        <w:t>Q</w:t>
      </w:r>
      <w:r w:rsidR="00C00BB1">
        <w:rPr>
          <w:vertAlign w:val="subscript"/>
          <w:lang w:val="ro-RO"/>
        </w:rPr>
        <w:t>C</w:t>
      </w:r>
      <w:r w:rsidRPr="00F838DF">
        <w:rPr>
          <w:vertAlign w:val="subscript"/>
          <w:lang w:val="ro-RO"/>
        </w:rPr>
        <w:t>2021</w:t>
      </w:r>
      <w:r w:rsidRPr="00F838DF">
        <w:rPr>
          <w:lang w:val="ro-RO"/>
        </w:rPr>
        <w:t xml:space="preserve"> – cantitatea de gaze naturale pe care participantul la piața de gaze naturale are obligația de a o oferta pe piețele centralizate, în anul 2021, în calitate de cumpărător; </w:t>
      </w:r>
    </w:p>
    <w:p w:rsidR="00894D47" w:rsidRPr="00F838DF" w:rsidRDefault="00894D47" w:rsidP="00894D47">
      <w:pPr>
        <w:autoSpaceDE w:val="0"/>
        <w:autoSpaceDN w:val="0"/>
        <w:adjustRightInd w:val="0"/>
        <w:spacing w:line="360" w:lineRule="auto"/>
        <w:jc w:val="both"/>
        <w:rPr>
          <w:lang w:val="ro-RO"/>
        </w:rPr>
      </w:pPr>
      <w:r w:rsidRPr="00F838DF">
        <w:rPr>
          <w:lang w:val="ro-RO"/>
        </w:rPr>
        <w:t>Q</w:t>
      </w:r>
      <w:r w:rsidRPr="00F838DF">
        <w:rPr>
          <w:vertAlign w:val="subscript"/>
          <w:lang w:val="ro-RO"/>
        </w:rPr>
        <w:t>ctr.</w:t>
      </w:r>
      <w:r w:rsidR="00C00BB1">
        <w:rPr>
          <w:vertAlign w:val="subscript"/>
          <w:lang w:val="ro-RO"/>
        </w:rPr>
        <w:t>C</w:t>
      </w:r>
      <w:r w:rsidRPr="00F838DF">
        <w:rPr>
          <w:vertAlign w:val="subscript"/>
          <w:lang w:val="ro-RO"/>
        </w:rPr>
        <w:t xml:space="preserve">2021 </w:t>
      </w:r>
      <w:r w:rsidRPr="00F838DF">
        <w:rPr>
          <w:lang w:val="ro-RO"/>
        </w:rPr>
        <w:t>– cantitatea de gaze naturale pentru care participantul la piața de gaze naturale încheie contracte de vânzare-cumpărare pe piața angro, în perioada 1 i</w:t>
      </w:r>
      <w:r w:rsidR="0010450F">
        <w:rPr>
          <w:lang w:val="ro-RO"/>
        </w:rPr>
        <w:t>anuarie</w:t>
      </w:r>
      <w:r w:rsidRPr="00F838DF">
        <w:rPr>
          <w:lang w:val="ro-RO"/>
        </w:rPr>
        <w:t xml:space="preserve"> 202</w:t>
      </w:r>
      <w:r w:rsidR="0010450F">
        <w:rPr>
          <w:lang w:val="ro-RO"/>
        </w:rPr>
        <w:t>1</w:t>
      </w:r>
      <w:r w:rsidRPr="00F838DF">
        <w:rPr>
          <w:lang w:val="ro-RO"/>
        </w:rPr>
        <w:t xml:space="preserve"> – 31 decembrie 2021</w:t>
      </w:r>
      <w:r w:rsidR="00057A9B">
        <w:rPr>
          <w:lang w:val="ro-RO"/>
        </w:rPr>
        <w:t>,</w:t>
      </w:r>
      <w:r w:rsidR="00057A9B" w:rsidRPr="00057A9B">
        <w:rPr>
          <w:lang w:val="ro-RO"/>
        </w:rPr>
        <w:t xml:space="preserve"> </w:t>
      </w:r>
      <w:r w:rsidR="00057A9B" w:rsidRPr="00F838DF">
        <w:rPr>
          <w:lang w:val="ro-RO"/>
        </w:rPr>
        <w:t>în calitate de cumpărător</w:t>
      </w:r>
      <w:r w:rsidR="00385857">
        <w:rPr>
          <w:lang w:val="ro-RO"/>
        </w:rPr>
        <w:t>;</w:t>
      </w:r>
    </w:p>
    <w:p w:rsidR="00894D47" w:rsidRPr="00F838DF" w:rsidRDefault="00894D47" w:rsidP="00894D47">
      <w:pPr>
        <w:widowControl w:val="0"/>
        <w:autoSpaceDE w:val="0"/>
        <w:autoSpaceDN w:val="0"/>
        <w:adjustRightInd w:val="0"/>
        <w:spacing w:line="360" w:lineRule="auto"/>
        <w:jc w:val="both"/>
        <w:rPr>
          <w:lang w:val="ro-RO"/>
        </w:rPr>
      </w:pPr>
      <w:r w:rsidRPr="00F838DF">
        <w:rPr>
          <w:lang w:val="ro-RO"/>
        </w:rPr>
        <w:t>c) pentru perioada 1 ianuarie 2022 – 31 decembrie 2022:</w:t>
      </w:r>
    </w:p>
    <w:p w:rsidR="00894D47" w:rsidRPr="00F838DF" w:rsidRDefault="00894D47" w:rsidP="00894D47">
      <w:pPr>
        <w:autoSpaceDE w:val="0"/>
        <w:autoSpaceDN w:val="0"/>
        <w:adjustRightInd w:val="0"/>
        <w:spacing w:line="360" w:lineRule="auto"/>
        <w:jc w:val="center"/>
        <w:rPr>
          <w:b/>
          <w:vertAlign w:val="subscript"/>
          <w:lang w:val="ro-RO"/>
        </w:rPr>
      </w:pPr>
      <w:r w:rsidRPr="00F838DF">
        <w:rPr>
          <w:b/>
          <w:lang w:val="ro-RO"/>
        </w:rPr>
        <w:t>Q</w:t>
      </w:r>
      <w:r w:rsidRPr="00F838DF">
        <w:rPr>
          <w:b/>
          <w:vertAlign w:val="subscript"/>
          <w:lang w:val="ro-RO"/>
        </w:rPr>
        <w:t>C2022</w:t>
      </w:r>
      <w:r w:rsidRPr="00F838DF">
        <w:rPr>
          <w:b/>
          <w:lang w:val="ro-RO"/>
        </w:rPr>
        <w:t>=  40%*Q</w:t>
      </w:r>
      <w:r w:rsidRPr="00F838DF">
        <w:rPr>
          <w:b/>
          <w:vertAlign w:val="subscript"/>
          <w:lang w:val="ro-RO"/>
        </w:rPr>
        <w:t>ctr.C2022</w:t>
      </w:r>
    </w:p>
    <w:p w:rsidR="00894D47" w:rsidRPr="00F838DF" w:rsidRDefault="00894D47" w:rsidP="00894D47">
      <w:pPr>
        <w:widowControl w:val="0"/>
        <w:autoSpaceDE w:val="0"/>
        <w:autoSpaceDN w:val="0"/>
        <w:adjustRightInd w:val="0"/>
        <w:spacing w:line="360" w:lineRule="auto"/>
        <w:jc w:val="both"/>
        <w:rPr>
          <w:lang w:val="ro-RO"/>
        </w:rPr>
      </w:pPr>
      <w:r w:rsidRPr="00F838DF">
        <w:rPr>
          <w:lang w:val="ro-RO"/>
        </w:rPr>
        <w:t>unde:</w:t>
      </w:r>
    </w:p>
    <w:p w:rsidR="00894D47" w:rsidRPr="00F838DF" w:rsidRDefault="00894D47" w:rsidP="00894D47">
      <w:pPr>
        <w:autoSpaceDE w:val="0"/>
        <w:autoSpaceDN w:val="0"/>
        <w:adjustRightInd w:val="0"/>
        <w:spacing w:line="360" w:lineRule="auto"/>
        <w:jc w:val="both"/>
        <w:rPr>
          <w:lang w:val="ro-RO"/>
        </w:rPr>
      </w:pPr>
      <w:r w:rsidRPr="00F838DF">
        <w:rPr>
          <w:lang w:val="ro-RO"/>
        </w:rPr>
        <w:t>Q</w:t>
      </w:r>
      <w:r w:rsidRPr="00F838DF">
        <w:rPr>
          <w:vertAlign w:val="subscript"/>
          <w:lang w:val="ro-RO"/>
        </w:rPr>
        <w:t>C2022</w:t>
      </w:r>
      <w:r w:rsidRPr="00F838DF">
        <w:rPr>
          <w:lang w:val="ro-RO"/>
        </w:rPr>
        <w:t xml:space="preserve"> – cantitatea de gaze naturale pe care participantul la piața de gaze naturale are obligația de a o oferta pe piețele centralizate, în calitate de cumpărător, în anul 2022; </w:t>
      </w:r>
    </w:p>
    <w:p w:rsidR="00894D47" w:rsidRPr="00F838DF" w:rsidRDefault="00894D47" w:rsidP="00894D47">
      <w:pPr>
        <w:autoSpaceDE w:val="0"/>
        <w:autoSpaceDN w:val="0"/>
        <w:adjustRightInd w:val="0"/>
        <w:spacing w:line="360" w:lineRule="auto"/>
        <w:jc w:val="both"/>
        <w:rPr>
          <w:lang w:val="ro-RO"/>
        </w:rPr>
      </w:pPr>
      <w:r w:rsidRPr="00F838DF">
        <w:rPr>
          <w:lang w:val="ro-RO"/>
        </w:rPr>
        <w:t>Q</w:t>
      </w:r>
      <w:r w:rsidRPr="00F838DF">
        <w:rPr>
          <w:vertAlign w:val="subscript"/>
          <w:lang w:val="ro-RO"/>
        </w:rPr>
        <w:t>ctr.</w:t>
      </w:r>
      <w:r w:rsidR="00C00BB1">
        <w:rPr>
          <w:vertAlign w:val="subscript"/>
          <w:lang w:val="ro-RO"/>
        </w:rPr>
        <w:t>C</w:t>
      </w:r>
      <w:r w:rsidRPr="00F838DF">
        <w:rPr>
          <w:vertAlign w:val="subscript"/>
          <w:lang w:val="ro-RO"/>
        </w:rPr>
        <w:t>202</w:t>
      </w:r>
      <w:r w:rsidR="00045EFC">
        <w:rPr>
          <w:vertAlign w:val="subscript"/>
          <w:lang w:val="ro-RO"/>
        </w:rPr>
        <w:t>2</w:t>
      </w:r>
      <w:r w:rsidRPr="00F838DF">
        <w:rPr>
          <w:vertAlign w:val="subscript"/>
          <w:lang w:val="ro-RO"/>
        </w:rPr>
        <w:t xml:space="preserve"> </w:t>
      </w:r>
      <w:r w:rsidRPr="00F838DF">
        <w:rPr>
          <w:lang w:val="ro-RO"/>
        </w:rPr>
        <w:t>– cantitatea de gaze naturale pentru care participantul la piața de gaze naturale încheie contracte de vânzare-cumpărare pe piața angro, în perioada 1 i</w:t>
      </w:r>
      <w:r w:rsidR="0010450F">
        <w:rPr>
          <w:lang w:val="ro-RO"/>
        </w:rPr>
        <w:t>anuarie</w:t>
      </w:r>
      <w:r w:rsidRPr="00F838DF">
        <w:rPr>
          <w:lang w:val="ro-RO"/>
        </w:rPr>
        <w:t xml:space="preserve"> 202</w:t>
      </w:r>
      <w:r w:rsidR="0010450F">
        <w:rPr>
          <w:lang w:val="ro-RO"/>
        </w:rPr>
        <w:t>2</w:t>
      </w:r>
      <w:r w:rsidRPr="00F838DF">
        <w:rPr>
          <w:lang w:val="ro-RO"/>
        </w:rPr>
        <w:t xml:space="preserve"> – 31 decembrie 2022</w:t>
      </w:r>
      <w:r w:rsidR="00057A9B">
        <w:rPr>
          <w:lang w:val="ro-RO"/>
        </w:rPr>
        <w:t>,</w:t>
      </w:r>
      <w:r w:rsidR="00057A9B" w:rsidRPr="00057A9B">
        <w:rPr>
          <w:lang w:val="ro-RO"/>
        </w:rPr>
        <w:t xml:space="preserve"> </w:t>
      </w:r>
      <w:r w:rsidR="00057A9B" w:rsidRPr="00F838DF">
        <w:rPr>
          <w:lang w:val="ro-RO"/>
        </w:rPr>
        <w:t>în calitate de cumpărător</w:t>
      </w:r>
      <w:r w:rsidR="00045EFC">
        <w:rPr>
          <w:lang w:val="ro-RO"/>
        </w:rPr>
        <w:t>.</w:t>
      </w:r>
    </w:p>
    <w:p w:rsidR="002043A2" w:rsidRPr="00F838DF" w:rsidRDefault="002043A2" w:rsidP="002043A2">
      <w:pPr>
        <w:autoSpaceDE w:val="0"/>
        <w:autoSpaceDN w:val="0"/>
        <w:adjustRightInd w:val="0"/>
        <w:spacing w:line="360" w:lineRule="auto"/>
        <w:jc w:val="both"/>
        <w:rPr>
          <w:lang w:val="ro-RO"/>
        </w:rPr>
      </w:pPr>
    </w:p>
    <w:bookmarkEnd w:id="1"/>
    <w:p w:rsidR="002043A2" w:rsidRPr="00F838DF" w:rsidRDefault="002043A2" w:rsidP="002043A2">
      <w:pPr>
        <w:pStyle w:val="scapttl"/>
        <w:rPr>
          <w:rFonts w:ascii="Times New Roman" w:hAnsi="Times New Roman" w:cs="Times New Roman"/>
          <w:color w:val="auto"/>
          <w:lang w:val="ro-RO"/>
        </w:rPr>
      </w:pPr>
      <w:r w:rsidRPr="00F838DF">
        <w:rPr>
          <w:rFonts w:ascii="Times New Roman" w:hAnsi="Times New Roman" w:cs="Times New Roman"/>
          <w:color w:val="auto"/>
          <w:lang w:val="ro-RO"/>
        </w:rPr>
        <w:t>Capitolul IV</w:t>
      </w:r>
    </w:p>
    <w:p w:rsidR="00D12970" w:rsidRPr="00F838DF" w:rsidRDefault="00D12970" w:rsidP="002043A2">
      <w:pPr>
        <w:pStyle w:val="scapttl"/>
        <w:rPr>
          <w:rFonts w:ascii="Times New Roman" w:hAnsi="Times New Roman" w:cs="Times New Roman"/>
          <w:color w:val="auto"/>
          <w:lang w:val="ro-RO"/>
        </w:rPr>
      </w:pPr>
    </w:p>
    <w:p w:rsidR="002043A2" w:rsidRPr="00F838DF" w:rsidRDefault="006A5D2F" w:rsidP="00F838DF">
      <w:pPr>
        <w:widowControl w:val="0"/>
        <w:autoSpaceDE w:val="0"/>
        <w:autoSpaceDN w:val="0"/>
        <w:adjustRightInd w:val="0"/>
        <w:spacing w:line="360" w:lineRule="auto"/>
        <w:jc w:val="center"/>
        <w:rPr>
          <w:b/>
          <w:bCs/>
          <w:lang w:val="ro-RO"/>
        </w:rPr>
      </w:pPr>
      <w:r w:rsidRPr="00F838DF">
        <w:rPr>
          <w:b/>
          <w:bCs/>
          <w:lang w:val="ro-RO"/>
        </w:rPr>
        <w:t>Condiții</w:t>
      </w:r>
      <w:r w:rsidR="00D12970" w:rsidRPr="00F838DF">
        <w:rPr>
          <w:b/>
          <w:bCs/>
          <w:lang w:val="ro-RO"/>
        </w:rPr>
        <w:t xml:space="preserve"> de ofertare</w:t>
      </w:r>
    </w:p>
    <w:p w:rsidR="002043A2" w:rsidRPr="00F838DF" w:rsidRDefault="002043A2" w:rsidP="002043A2">
      <w:pPr>
        <w:widowControl w:val="0"/>
        <w:autoSpaceDE w:val="0"/>
        <w:autoSpaceDN w:val="0"/>
        <w:adjustRightInd w:val="0"/>
        <w:spacing w:line="360" w:lineRule="auto"/>
        <w:jc w:val="both"/>
        <w:rPr>
          <w:lang w:val="ro-RO"/>
        </w:rPr>
      </w:pPr>
    </w:p>
    <w:p w:rsidR="001F2FFD" w:rsidRPr="00F838DF" w:rsidRDefault="001F2FFD">
      <w:pPr>
        <w:widowControl w:val="0"/>
        <w:autoSpaceDE w:val="0"/>
        <w:autoSpaceDN w:val="0"/>
        <w:adjustRightInd w:val="0"/>
        <w:spacing w:line="360" w:lineRule="auto"/>
        <w:jc w:val="both"/>
        <w:rPr>
          <w:lang w:val="ro-RO"/>
        </w:rPr>
      </w:pPr>
      <w:r w:rsidRPr="00F838DF">
        <w:rPr>
          <w:b/>
          <w:bCs/>
          <w:lang w:val="ro-RO"/>
        </w:rPr>
        <w:t xml:space="preserve">Art. </w:t>
      </w:r>
      <w:r w:rsidR="00C00BB1">
        <w:rPr>
          <w:b/>
          <w:bCs/>
          <w:lang w:val="ro-RO"/>
        </w:rPr>
        <w:t>4</w:t>
      </w:r>
      <w:r w:rsidRPr="00F838DF">
        <w:rPr>
          <w:lang w:val="ro-RO"/>
        </w:rPr>
        <w:t xml:space="preserve"> - (1) Procesul de ofertare a cantităților de gaze naturale care fac obiectul prezentului </w:t>
      </w:r>
      <w:r w:rsidR="00CE4A79" w:rsidRPr="00F838DF">
        <w:rPr>
          <w:lang w:val="ro-RO"/>
        </w:rPr>
        <w:t>o</w:t>
      </w:r>
      <w:r w:rsidRPr="00F838DF">
        <w:rPr>
          <w:lang w:val="ro-RO"/>
        </w:rPr>
        <w:t>rdin se va desfășura pe platformele electronice administrate de operatorii piețelor centralizate prin licitaţie de tip „dublu competitiv” conform procedurii asociate acestui mecanism, elaborată de operatorul de administrare a pieţelor centralizate.</w:t>
      </w:r>
    </w:p>
    <w:p w:rsidR="001F2FFD" w:rsidRPr="00F838DF" w:rsidRDefault="001F2FFD">
      <w:pPr>
        <w:widowControl w:val="0"/>
        <w:autoSpaceDE w:val="0"/>
        <w:autoSpaceDN w:val="0"/>
        <w:adjustRightInd w:val="0"/>
        <w:spacing w:line="360" w:lineRule="auto"/>
        <w:jc w:val="both"/>
        <w:rPr>
          <w:lang w:val="ro-RO"/>
        </w:rPr>
      </w:pPr>
      <w:r w:rsidRPr="00F838DF">
        <w:rPr>
          <w:lang w:val="ro-RO"/>
        </w:rPr>
        <w:t xml:space="preserve">(2) Operatorii prevăzuți la alineatul (1) au obligația asigurării cadrului procedural legal și a suportului logistic necesare desfășurării sesiunilor de licitații în condiții </w:t>
      </w:r>
      <w:r w:rsidRPr="00F838DF">
        <w:rPr>
          <w:highlight w:val="white"/>
          <w:lang w:val="ro-RO"/>
        </w:rPr>
        <w:t>concurenţiale și în mod transparent, public şi nediscriminatoriu</w:t>
      </w:r>
      <w:r w:rsidRPr="00F838DF">
        <w:rPr>
          <w:lang w:val="ro-RO"/>
        </w:rPr>
        <w:t>, în conformitate cu prevederile Ordinului președintelui Autorităţii Naţionale de Reglementare în Domeniul Energiei nr. 105/2018 pentru aprobarea Regulilor generale privind pieţele centralizate de gaze naturale</w:t>
      </w:r>
      <w:r w:rsidR="00A53D7A">
        <w:rPr>
          <w:lang w:val="ro-RO"/>
        </w:rPr>
        <w:t>,</w:t>
      </w:r>
      <w:r w:rsidRPr="00F838DF">
        <w:rPr>
          <w:lang w:val="ro-RO"/>
        </w:rPr>
        <w:t xml:space="preserve"> cu modificările și completările ulterioare.</w:t>
      </w:r>
    </w:p>
    <w:p w:rsidR="001F2FFD" w:rsidRPr="00F838DF" w:rsidRDefault="001F2FFD">
      <w:pPr>
        <w:widowControl w:val="0"/>
        <w:autoSpaceDE w:val="0"/>
        <w:autoSpaceDN w:val="0"/>
        <w:adjustRightInd w:val="0"/>
        <w:spacing w:line="360" w:lineRule="auto"/>
        <w:jc w:val="both"/>
        <w:rPr>
          <w:lang w:val="ro-RO"/>
        </w:rPr>
      </w:pPr>
      <w:r w:rsidRPr="00F838DF">
        <w:rPr>
          <w:lang w:val="ro-RO"/>
        </w:rPr>
        <w:t>(</w:t>
      </w:r>
      <w:r w:rsidR="00CE4A79" w:rsidRPr="00F838DF">
        <w:rPr>
          <w:lang w:val="ro-RO"/>
        </w:rPr>
        <w:t>3</w:t>
      </w:r>
      <w:r w:rsidRPr="00F838DF">
        <w:rPr>
          <w:lang w:val="ro-RO"/>
        </w:rPr>
        <w:t>) Înscrierea, accesul, participarea, suspendarea sau revocarea dreptului de participare la sesiunile de licitație sunt permise în condițiile și cu respectarea regulamentelor de organizare și administrare, precum şi a procedurilor specifice, elaborate și publicate de operatorii piețelor centralizate.</w:t>
      </w:r>
    </w:p>
    <w:p w:rsidR="001F2FFD" w:rsidRPr="00F838DF" w:rsidRDefault="001F2FFD">
      <w:pPr>
        <w:widowControl w:val="0"/>
        <w:autoSpaceDE w:val="0"/>
        <w:autoSpaceDN w:val="0"/>
        <w:adjustRightInd w:val="0"/>
        <w:spacing w:line="360" w:lineRule="auto"/>
        <w:jc w:val="both"/>
        <w:rPr>
          <w:highlight w:val="white"/>
          <w:lang w:val="ro-RO"/>
        </w:rPr>
      </w:pPr>
      <w:r w:rsidRPr="00F838DF">
        <w:rPr>
          <w:b/>
          <w:bCs/>
          <w:highlight w:val="white"/>
          <w:lang w:val="ro-RO"/>
        </w:rPr>
        <w:t xml:space="preserve">Art. </w:t>
      </w:r>
      <w:r w:rsidR="00C00BB1">
        <w:rPr>
          <w:b/>
          <w:bCs/>
          <w:highlight w:val="white"/>
          <w:lang w:val="ro-RO"/>
        </w:rPr>
        <w:t>5</w:t>
      </w:r>
      <w:r w:rsidRPr="00F838DF">
        <w:rPr>
          <w:b/>
          <w:bCs/>
          <w:highlight w:val="white"/>
          <w:lang w:val="ro-RO"/>
        </w:rPr>
        <w:t xml:space="preserve"> - </w:t>
      </w:r>
      <w:r w:rsidRPr="00F838DF">
        <w:rPr>
          <w:highlight w:val="white"/>
          <w:lang w:val="ro-RO"/>
        </w:rPr>
        <w:t>Condiţiile minime obligatorii de ofertare şi tranzacţionare a cantităţilor de gaze naturale care fac obiectul prezentului ordin sunt:</w:t>
      </w:r>
    </w:p>
    <w:p w:rsidR="00F757D9" w:rsidRPr="00F838DF" w:rsidRDefault="00F757D9" w:rsidP="00F757D9">
      <w:pPr>
        <w:pStyle w:val="ListParagraph"/>
        <w:numPr>
          <w:ilvl w:val="0"/>
          <w:numId w:val="6"/>
        </w:numPr>
        <w:shd w:val="clear" w:color="auto" w:fill="FFFFFF" w:themeFill="background1"/>
        <w:spacing w:after="0" w:line="360" w:lineRule="auto"/>
        <w:jc w:val="both"/>
        <w:rPr>
          <w:sz w:val="24"/>
          <w:szCs w:val="24"/>
          <w:lang w:val="ro-RO"/>
        </w:rPr>
      </w:pPr>
      <w:r w:rsidRPr="00F838DF">
        <w:rPr>
          <w:sz w:val="24"/>
          <w:szCs w:val="24"/>
          <w:lang w:val="ro-RO"/>
        </w:rPr>
        <w:t xml:space="preserve">mecanismul de corelare şi tranzacţionarea ordinelor de vânzare / cumpărare este cel descris în  procedurile de tranzacționare a licitaţiei de tip dublu competitiv, elaborate şi publicate de  către operatorii piețelor centralizate de gaze naturale; </w:t>
      </w:r>
    </w:p>
    <w:p w:rsidR="00F757D9" w:rsidRPr="00F838DF" w:rsidRDefault="00F757D9" w:rsidP="00F757D9">
      <w:pPr>
        <w:pStyle w:val="ListParagraph"/>
        <w:numPr>
          <w:ilvl w:val="0"/>
          <w:numId w:val="6"/>
        </w:numPr>
        <w:shd w:val="clear" w:color="auto" w:fill="FFFFFF" w:themeFill="background1"/>
        <w:spacing w:after="0" w:line="360" w:lineRule="auto"/>
        <w:jc w:val="both"/>
        <w:rPr>
          <w:sz w:val="24"/>
          <w:szCs w:val="24"/>
          <w:lang w:val="ro-RO"/>
        </w:rPr>
      </w:pPr>
      <w:r w:rsidRPr="00F838DF">
        <w:rPr>
          <w:sz w:val="24"/>
          <w:szCs w:val="24"/>
          <w:lang w:val="ro-RO"/>
        </w:rPr>
        <w:t>de la momentul întâlnirii cererii cu oferta, tranzacţia se realizează după trecerea unui interval de timp Δt = 2 minute, pentru a permite celorlalţi participanți să transmită oferte îmbunătățite;</w:t>
      </w:r>
    </w:p>
    <w:p w:rsidR="00F757D9" w:rsidRPr="00F838DF" w:rsidRDefault="00F757D9" w:rsidP="00F757D9">
      <w:pPr>
        <w:pStyle w:val="ListParagraph"/>
        <w:numPr>
          <w:ilvl w:val="0"/>
          <w:numId w:val="6"/>
        </w:numPr>
        <w:shd w:val="clear" w:color="auto" w:fill="FFFFFF" w:themeFill="background1"/>
        <w:spacing w:after="0" w:line="360" w:lineRule="auto"/>
        <w:jc w:val="both"/>
        <w:rPr>
          <w:sz w:val="24"/>
          <w:szCs w:val="24"/>
          <w:lang w:val="ro-RO"/>
        </w:rPr>
      </w:pPr>
      <w:r w:rsidRPr="00F838DF">
        <w:rPr>
          <w:sz w:val="24"/>
          <w:szCs w:val="24"/>
          <w:lang w:val="ro-RO"/>
        </w:rPr>
        <w:t xml:space="preserve">contractul de vânzare – cumpărare gaze naturale care se încheie urmare unei tranzacții are la bază contractul standard elaborat de </w:t>
      </w:r>
      <w:r w:rsidR="00E601D0" w:rsidRPr="00F838DF">
        <w:rPr>
          <w:lang w:val="ro-RO"/>
        </w:rPr>
        <w:t>operator</w:t>
      </w:r>
      <w:r w:rsidR="006A5D2F" w:rsidRPr="00F838DF">
        <w:rPr>
          <w:lang w:val="ro-RO"/>
        </w:rPr>
        <w:t>ul</w:t>
      </w:r>
      <w:r w:rsidR="00E601D0" w:rsidRPr="00F838DF">
        <w:rPr>
          <w:lang w:val="ro-RO"/>
        </w:rPr>
        <w:t xml:space="preserve"> piețe</w:t>
      </w:r>
      <w:r w:rsidR="006A5D2F" w:rsidRPr="00F838DF">
        <w:rPr>
          <w:lang w:val="ro-RO"/>
        </w:rPr>
        <w:t>i</w:t>
      </w:r>
      <w:r w:rsidR="00E601D0" w:rsidRPr="00F838DF">
        <w:rPr>
          <w:lang w:val="ro-RO"/>
        </w:rPr>
        <w:t xml:space="preserve"> centralizate</w:t>
      </w:r>
      <w:r w:rsidR="006A5D2F" w:rsidRPr="00F838DF">
        <w:rPr>
          <w:lang w:val="ro-RO"/>
        </w:rPr>
        <w:t xml:space="preserve"> </w:t>
      </w:r>
      <w:r w:rsidRPr="00F838DF">
        <w:rPr>
          <w:b/>
          <w:sz w:val="24"/>
          <w:szCs w:val="24"/>
          <w:lang w:val="ro-RO"/>
        </w:rPr>
        <w:t xml:space="preserve"> </w:t>
      </w:r>
      <w:r w:rsidRPr="00F838DF">
        <w:rPr>
          <w:sz w:val="24"/>
          <w:szCs w:val="24"/>
          <w:lang w:val="ro-RO"/>
        </w:rPr>
        <w:t>și conține în mod obligatoriu cantitatea și prețul rezultate în urma tranzacţiei, conform raportului de tranzacționare generat de platforma de electronică pe care a avut loc tranzacția;</w:t>
      </w:r>
    </w:p>
    <w:p w:rsidR="00F757D9" w:rsidRPr="00F838DF" w:rsidRDefault="00E601D0" w:rsidP="00F757D9">
      <w:pPr>
        <w:pStyle w:val="ListParagraph"/>
        <w:numPr>
          <w:ilvl w:val="0"/>
          <w:numId w:val="6"/>
        </w:numPr>
        <w:shd w:val="clear" w:color="auto" w:fill="FFFFFF" w:themeFill="background1"/>
        <w:spacing w:after="0" w:line="360" w:lineRule="auto"/>
        <w:jc w:val="both"/>
        <w:rPr>
          <w:sz w:val="24"/>
          <w:szCs w:val="24"/>
          <w:lang w:val="ro-RO"/>
        </w:rPr>
      </w:pPr>
      <w:r w:rsidRPr="00F838DF">
        <w:rPr>
          <w:sz w:val="24"/>
          <w:szCs w:val="24"/>
          <w:lang w:val="ro-RO"/>
        </w:rPr>
        <w:t>o</w:t>
      </w:r>
      <w:r w:rsidR="00F757D9" w:rsidRPr="00F838DF">
        <w:rPr>
          <w:sz w:val="24"/>
          <w:szCs w:val="24"/>
          <w:lang w:val="ro-RO"/>
        </w:rPr>
        <w:t>fertele de vânzare/cumpărare gaze naturale care intră sub incidenţa prezentului ordin se lansează la tranzacţionare cu specificaţiile „Total” şi „Parţial”</w:t>
      </w:r>
      <w:r w:rsidR="00F757D9" w:rsidRPr="00F838DF">
        <w:rPr>
          <w:b/>
          <w:sz w:val="24"/>
          <w:szCs w:val="24"/>
          <w:lang w:val="ro-RO"/>
        </w:rPr>
        <w:t>;</w:t>
      </w:r>
    </w:p>
    <w:p w:rsidR="00F757D9" w:rsidRPr="00F838DF" w:rsidRDefault="00E601D0" w:rsidP="00F757D9">
      <w:pPr>
        <w:pStyle w:val="ListParagraph"/>
        <w:numPr>
          <w:ilvl w:val="0"/>
          <w:numId w:val="6"/>
        </w:numPr>
        <w:shd w:val="clear" w:color="auto" w:fill="FFFFFF" w:themeFill="background1"/>
        <w:spacing w:after="0" w:line="360" w:lineRule="auto"/>
        <w:jc w:val="both"/>
        <w:rPr>
          <w:sz w:val="24"/>
          <w:szCs w:val="24"/>
          <w:lang w:val="ro-RO"/>
        </w:rPr>
      </w:pPr>
      <w:r w:rsidRPr="00F838DF">
        <w:rPr>
          <w:sz w:val="24"/>
          <w:szCs w:val="24"/>
          <w:lang w:val="ro-RO"/>
        </w:rPr>
        <w:t>o</w:t>
      </w:r>
      <w:r w:rsidR="00F757D9" w:rsidRPr="00F838DF">
        <w:rPr>
          <w:sz w:val="24"/>
          <w:szCs w:val="24"/>
          <w:lang w:val="ro-RO"/>
        </w:rPr>
        <w:t>fertele sunt de tipul pereche simplă cantitate (MWh/zi) – preț (lei/MW</w:t>
      </w:r>
      <w:r w:rsidR="003423F4">
        <w:rPr>
          <w:sz w:val="24"/>
          <w:szCs w:val="24"/>
          <w:lang w:val="ro-RO"/>
        </w:rPr>
        <w:t>h), cu maximum două zecimale</w:t>
      </w:r>
      <w:r w:rsidR="00F757D9" w:rsidRPr="00F838DF">
        <w:rPr>
          <w:sz w:val="24"/>
          <w:szCs w:val="24"/>
          <w:lang w:val="ro-RO"/>
        </w:rPr>
        <w:t>; cantitatea minimă este de 1 MWh/zi;</w:t>
      </w:r>
    </w:p>
    <w:p w:rsidR="00F757D9" w:rsidRPr="00F838DF" w:rsidRDefault="00E601D0" w:rsidP="00F757D9">
      <w:pPr>
        <w:pStyle w:val="ListParagraph"/>
        <w:numPr>
          <w:ilvl w:val="0"/>
          <w:numId w:val="6"/>
        </w:numPr>
        <w:shd w:val="clear" w:color="auto" w:fill="FFFFFF" w:themeFill="background1"/>
        <w:spacing w:after="0" w:line="360" w:lineRule="auto"/>
        <w:ind w:left="426"/>
        <w:jc w:val="both"/>
        <w:rPr>
          <w:sz w:val="24"/>
          <w:szCs w:val="24"/>
          <w:lang w:val="ro-RO"/>
        </w:rPr>
      </w:pPr>
      <w:r w:rsidRPr="00F838DF">
        <w:rPr>
          <w:sz w:val="24"/>
          <w:szCs w:val="24"/>
          <w:lang w:val="ro-RO"/>
        </w:rPr>
        <w:t>t</w:t>
      </w:r>
      <w:r w:rsidR="00F757D9" w:rsidRPr="00F838DF">
        <w:rPr>
          <w:sz w:val="24"/>
          <w:szCs w:val="24"/>
          <w:lang w:val="ro-RO"/>
        </w:rPr>
        <w:t>itularului obligaţiei de ofertare nu îi este permis să menţină active, simultan, ordine de sens contrar;</w:t>
      </w:r>
    </w:p>
    <w:p w:rsidR="00F757D9" w:rsidRPr="00F838DF" w:rsidRDefault="00E601D0" w:rsidP="00F757D9">
      <w:pPr>
        <w:pStyle w:val="ListParagraph"/>
        <w:numPr>
          <w:ilvl w:val="0"/>
          <w:numId w:val="6"/>
        </w:numPr>
        <w:shd w:val="clear" w:color="auto" w:fill="FFFFFF" w:themeFill="background1"/>
        <w:spacing w:after="0" w:line="360" w:lineRule="auto"/>
        <w:ind w:left="426"/>
        <w:jc w:val="both"/>
        <w:rPr>
          <w:sz w:val="24"/>
          <w:szCs w:val="24"/>
          <w:lang w:val="ro-RO"/>
        </w:rPr>
      </w:pPr>
      <w:r w:rsidRPr="00F838DF">
        <w:rPr>
          <w:sz w:val="24"/>
          <w:szCs w:val="24"/>
          <w:lang w:val="ro-RO"/>
        </w:rPr>
        <w:lastRenderedPageBreak/>
        <w:t>t</w:t>
      </w:r>
      <w:r w:rsidR="00F757D9" w:rsidRPr="00F838DF">
        <w:rPr>
          <w:sz w:val="24"/>
          <w:szCs w:val="24"/>
          <w:lang w:val="ro-RO"/>
        </w:rPr>
        <w:t>itularul obligaţiei de ofertare trebuie să menţină</w:t>
      </w:r>
      <w:r w:rsidR="00467336" w:rsidRPr="00F838DF">
        <w:rPr>
          <w:sz w:val="24"/>
          <w:szCs w:val="24"/>
          <w:lang w:val="ro-RO"/>
        </w:rPr>
        <w:t xml:space="preserve"> active</w:t>
      </w:r>
      <w:r w:rsidR="00F757D9" w:rsidRPr="00F838DF">
        <w:rPr>
          <w:sz w:val="24"/>
          <w:szCs w:val="24"/>
          <w:lang w:val="ro-RO"/>
        </w:rPr>
        <w:t xml:space="preserve"> ofert</w:t>
      </w:r>
      <w:r w:rsidR="00467336" w:rsidRPr="00F838DF">
        <w:rPr>
          <w:sz w:val="24"/>
          <w:szCs w:val="24"/>
          <w:lang w:val="ro-RO"/>
        </w:rPr>
        <w:t>ele</w:t>
      </w:r>
      <w:r w:rsidR="00F757D9" w:rsidRPr="00F838DF">
        <w:rPr>
          <w:sz w:val="24"/>
          <w:szCs w:val="24"/>
          <w:lang w:val="ro-RO"/>
        </w:rPr>
        <w:t xml:space="preserve"> de vânzare</w:t>
      </w:r>
      <w:r w:rsidR="00467336" w:rsidRPr="00F838DF">
        <w:rPr>
          <w:sz w:val="24"/>
          <w:szCs w:val="24"/>
          <w:lang w:val="ro-RO"/>
        </w:rPr>
        <w:t xml:space="preserve">/cumpărare </w:t>
      </w:r>
      <w:r w:rsidR="00F757D9" w:rsidRPr="00F838DF">
        <w:rPr>
          <w:sz w:val="24"/>
          <w:szCs w:val="24"/>
          <w:lang w:val="ro-RO"/>
        </w:rPr>
        <w:t xml:space="preserve"> </w:t>
      </w:r>
      <w:r w:rsidR="00467336" w:rsidRPr="00F838DF">
        <w:rPr>
          <w:sz w:val="24"/>
          <w:szCs w:val="24"/>
          <w:lang w:val="ro-RO"/>
        </w:rPr>
        <w:t>netranzacționate sau tranzacționate parțial</w:t>
      </w:r>
      <w:r w:rsidR="00F757D9" w:rsidRPr="00F838DF">
        <w:rPr>
          <w:sz w:val="24"/>
          <w:szCs w:val="24"/>
          <w:lang w:val="ro-RO"/>
        </w:rPr>
        <w:t xml:space="preserve">, în mod neîntrerupt, </w:t>
      </w:r>
      <w:r w:rsidR="00A05F1C" w:rsidRPr="00F838DF">
        <w:rPr>
          <w:sz w:val="24"/>
          <w:szCs w:val="24"/>
          <w:lang w:val="ro-RO"/>
        </w:rPr>
        <w:t xml:space="preserve">pînă la tranzacționare sau până la </w:t>
      </w:r>
      <w:r w:rsidR="00460C9A" w:rsidRPr="00F838DF">
        <w:rPr>
          <w:sz w:val="24"/>
          <w:szCs w:val="24"/>
          <w:lang w:val="ro-RO"/>
        </w:rPr>
        <w:t>închiderea</w:t>
      </w:r>
      <w:r w:rsidR="00F757D9" w:rsidRPr="00F838DF">
        <w:rPr>
          <w:sz w:val="24"/>
          <w:szCs w:val="24"/>
          <w:lang w:val="ro-RO"/>
        </w:rPr>
        <w:t xml:space="preserve"> sesiunii de trazacţionare;</w:t>
      </w:r>
    </w:p>
    <w:p w:rsidR="0034390B" w:rsidRPr="00A53D7A" w:rsidRDefault="0034390B" w:rsidP="00F757D9">
      <w:pPr>
        <w:pStyle w:val="ListParagraph"/>
        <w:numPr>
          <w:ilvl w:val="0"/>
          <w:numId w:val="6"/>
        </w:numPr>
        <w:shd w:val="clear" w:color="auto" w:fill="FFFFFF" w:themeFill="background1"/>
        <w:spacing w:after="0" w:line="360" w:lineRule="auto"/>
        <w:ind w:left="426"/>
        <w:jc w:val="both"/>
        <w:rPr>
          <w:sz w:val="24"/>
          <w:szCs w:val="24"/>
          <w:lang w:val="ro-RO"/>
        </w:rPr>
      </w:pPr>
      <w:r w:rsidRPr="00A53D7A">
        <w:rPr>
          <w:sz w:val="24"/>
          <w:szCs w:val="24"/>
          <w:lang w:val="ro-RO"/>
        </w:rPr>
        <w:t>ordinele de v</w:t>
      </w:r>
      <w:r w:rsidR="00460C9A" w:rsidRPr="00A53D7A">
        <w:rPr>
          <w:sz w:val="24"/>
          <w:szCs w:val="24"/>
          <w:lang w:val="ro-RO"/>
        </w:rPr>
        <w:t>â</w:t>
      </w:r>
      <w:r w:rsidRPr="00A53D7A">
        <w:rPr>
          <w:sz w:val="24"/>
          <w:szCs w:val="24"/>
          <w:lang w:val="ro-RO"/>
        </w:rPr>
        <w:t xml:space="preserve">nzare </w:t>
      </w:r>
      <w:r w:rsidR="00A53D7A">
        <w:rPr>
          <w:sz w:val="24"/>
          <w:szCs w:val="24"/>
          <w:lang w:val="ro-RO"/>
        </w:rPr>
        <w:t>sunt</w:t>
      </w:r>
      <w:r w:rsidRPr="00A53D7A">
        <w:rPr>
          <w:sz w:val="24"/>
          <w:szCs w:val="24"/>
          <w:lang w:val="ro-RO"/>
        </w:rPr>
        <w:t xml:space="preserve"> introduse cu cel pu</w:t>
      </w:r>
      <w:r w:rsidR="00460C9A" w:rsidRPr="00A53D7A">
        <w:rPr>
          <w:sz w:val="24"/>
          <w:szCs w:val="24"/>
          <w:lang w:val="ro-RO"/>
        </w:rPr>
        <w:t>ț</w:t>
      </w:r>
      <w:r w:rsidRPr="00A53D7A">
        <w:rPr>
          <w:sz w:val="24"/>
          <w:szCs w:val="24"/>
          <w:lang w:val="ro-RO"/>
        </w:rPr>
        <w:t>in 1 or</w:t>
      </w:r>
      <w:r w:rsidR="00460C9A" w:rsidRPr="00A53D7A">
        <w:rPr>
          <w:sz w:val="24"/>
          <w:szCs w:val="24"/>
          <w:lang w:val="ro-RO"/>
        </w:rPr>
        <w:t>ă</w:t>
      </w:r>
      <w:r w:rsidRPr="00A53D7A">
        <w:rPr>
          <w:sz w:val="24"/>
          <w:szCs w:val="24"/>
          <w:lang w:val="ro-RO"/>
        </w:rPr>
        <w:t xml:space="preserve"> </w:t>
      </w:r>
      <w:r w:rsidR="00460C9A" w:rsidRPr="00A53D7A">
        <w:rPr>
          <w:sz w:val="24"/>
          <w:szCs w:val="24"/>
          <w:lang w:val="ro-RO"/>
        </w:rPr>
        <w:t>î</w:t>
      </w:r>
      <w:r w:rsidRPr="00A53D7A">
        <w:rPr>
          <w:sz w:val="24"/>
          <w:szCs w:val="24"/>
          <w:lang w:val="ro-RO"/>
        </w:rPr>
        <w:t xml:space="preserve">nainte de </w:t>
      </w:r>
      <w:r w:rsidR="00460C9A" w:rsidRPr="00A53D7A">
        <w:rPr>
          <w:sz w:val="24"/>
          <w:szCs w:val="24"/>
          <w:lang w:val="ro-RO"/>
        </w:rPr>
        <w:t>î</w:t>
      </w:r>
      <w:r w:rsidRPr="00A53D7A">
        <w:rPr>
          <w:sz w:val="24"/>
          <w:szCs w:val="24"/>
          <w:lang w:val="ro-RO"/>
        </w:rPr>
        <w:t>nchiderea sesiunii de tranzac</w:t>
      </w:r>
      <w:r w:rsidR="00460C9A" w:rsidRPr="00A53D7A">
        <w:rPr>
          <w:sz w:val="24"/>
          <w:szCs w:val="24"/>
          <w:lang w:val="ro-RO"/>
        </w:rPr>
        <w:t>ț</w:t>
      </w:r>
      <w:r w:rsidRPr="00A53D7A">
        <w:rPr>
          <w:sz w:val="24"/>
          <w:szCs w:val="24"/>
          <w:lang w:val="ro-RO"/>
        </w:rPr>
        <w:t>ionare;</w:t>
      </w:r>
    </w:p>
    <w:p w:rsidR="00F757D9" w:rsidRPr="00F838DF" w:rsidRDefault="00E601D0" w:rsidP="00F757D9">
      <w:pPr>
        <w:pStyle w:val="ListParagraph"/>
        <w:numPr>
          <w:ilvl w:val="0"/>
          <w:numId w:val="6"/>
        </w:numPr>
        <w:shd w:val="clear" w:color="auto" w:fill="FFFFFF" w:themeFill="background1"/>
        <w:spacing w:after="0" w:line="360" w:lineRule="auto"/>
        <w:ind w:left="426"/>
        <w:jc w:val="both"/>
        <w:rPr>
          <w:sz w:val="24"/>
          <w:szCs w:val="24"/>
          <w:lang w:val="ro-RO"/>
        </w:rPr>
      </w:pPr>
      <w:r w:rsidRPr="00F838DF">
        <w:rPr>
          <w:sz w:val="24"/>
          <w:szCs w:val="24"/>
          <w:lang w:val="ro-RO"/>
        </w:rPr>
        <w:t>p</w:t>
      </w:r>
      <w:r w:rsidR="00F757D9" w:rsidRPr="00F838DF">
        <w:rPr>
          <w:sz w:val="24"/>
          <w:szCs w:val="24"/>
          <w:lang w:val="ro-RO"/>
        </w:rPr>
        <w:t>reţul maxim de pornire al ofertelor de produse standardizate care va fi introdus în platforma de tranzacţionare la lansarea ordinelor de vânzare de către titularii obligaţiei de ofertare este cel stabilit de ANRE şi afişat pe pagina de internet, în ultima zi lucrătoare a lunii anterioare  sesiunii de licitaţie, determinat astfel:</w:t>
      </w:r>
    </w:p>
    <w:p w:rsidR="00460C9A" w:rsidRPr="00F838DF" w:rsidRDefault="00460C9A" w:rsidP="00F838DF">
      <w:pPr>
        <w:pStyle w:val="ListParagraph"/>
        <w:shd w:val="clear" w:color="auto" w:fill="FFFFFF" w:themeFill="background1"/>
        <w:spacing w:line="360" w:lineRule="auto"/>
        <w:ind w:left="360"/>
        <w:jc w:val="center"/>
        <w:rPr>
          <w:sz w:val="24"/>
          <w:szCs w:val="24"/>
          <w:lang w:val="ro-RO"/>
        </w:rPr>
      </w:pPr>
      <w:r w:rsidRPr="00F838DF">
        <w:rPr>
          <w:b/>
          <w:sz w:val="24"/>
          <w:szCs w:val="24"/>
          <w:lang w:val="ro-RO"/>
        </w:rPr>
        <w:t>P</w:t>
      </w:r>
      <w:r w:rsidRPr="00F838DF">
        <w:rPr>
          <w:b/>
          <w:sz w:val="24"/>
          <w:szCs w:val="24"/>
          <w:vertAlign w:val="subscript"/>
          <w:lang w:val="ro-RO"/>
        </w:rPr>
        <w:t>maxp</w:t>
      </w:r>
      <w:r w:rsidRPr="00F838DF">
        <w:rPr>
          <w:b/>
          <w:sz w:val="24"/>
          <w:szCs w:val="24"/>
          <w:lang w:val="ro-RO"/>
        </w:rPr>
        <w:t xml:space="preserve"> = 0,95 x PMP</w:t>
      </w:r>
      <w:r w:rsidRPr="00F838DF">
        <w:rPr>
          <w:b/>
          <w:sz w:val="24"/>
          <w:szCs w:val="24"/>
          <w:vertAlign w:val="subscript"/>
          <w:lang w:val="ro-RO"/>
        </w:rPr>
        <w:t xml:space="preserve">n(L-12) </w:t>
      </w:r>
      <w:r w:rsidRPr="00F838DF">
        <w:rPr>
          <w:sz w:val="24"/>
          <w:szCs w:val="24"/>
          <w:lang w:val="ro-RO"/>
        </w:rPr>
        <w:t>[lei/MWh],</w:t>
      </w:r>
    </w:p>
    <w:p w:rsidR="00460C9A" w:rsidRPr="00F838DF" w:rsidRDefault="00460C9A" w:rsidP="00F838DF">
      <w:pPr>
        <w:pStyle w:val="ListParagraph"/>
        <w:shd w:val="clear" w:color="auto" w:fill="FFFFFF" w:themeFill="background1"/>
        <w:spacing w:line="360" w:lineRule="auto"/>
        <w:ind w:left="360"/>
        <w:rPr>
          <w:b/>
          <w:sz w:val="24"/>
          <w:szCs w:val="24"/>
          <w:lang w:val="ro-RO"/>
        </w:rPr>
      </w:pPr>
      <w:r w:rsidRPr="00F838DF">
        <w:rPr>
          <w:sz w:val="24"/>
          <w:szCs w:val="24"/>
          <w:lang w:val="ro-RO"/>
        </w:rPr>
        <w:t>unde:</w:t>
      </w:r>
    </w:p>
    <w:p w:rsidR="00460C9A" w:rsidRPr="00F838DF" w:rsidRDefault="00460C9A" w:rsidP="00F838DF">
      <w:pPr>
        <w:pStyle w:val="ListParagraph"/>
        <w:shd w:val="clear" w:color="auto" w:fill="FFFFFF" w:themeFill="background1"/>
        <w:spacing w:line="360" w:lineRule="auto"/>
        <w:ind w:left="360"/>
        <w:jc w:val="both"/>
        <w:rPr>
          <w:sz w:val="24"/>
          <w:szCs w:val="24"/>
          <w:lang w:val="ro-RO"/>
        </w:rPr>
      </w:pPr>
      <w:r w:rsidRPr="00F838DF">
        <w:rPr>
          <w:b/>
          <w:sz w:val="24"/>
          <w:szCs w:val="24"/>
          <w:lang w:val="ro-RO"/>
        </w:rPr>
        <w:t>P</w:t>
      </w:r>
      <w:r w:rsidRPr="00F838DF">
        <w:rPr>
          <w:b/>
          <w:sz w:val="24"/>
          <w:szCs w:val="24"/>
          <w:vertAlign w:val="subscript"/>
          <w:lang w:val="ro-RO"/>
        </w:rPr>
        <w:t xml:space="preserve">maxp </w:t>
      </w:r>
      <w:r w:rsidRPr="00F838DF">
        <w:rPr>
          <w:sz w:val="24"/>
          <w:szCs w:val="24"/>
          <w:lang w:val="ro-RO"/>
        </w:rPr>
        <w:t>– reprezintă preţul maxim de pornire al ofertelor de vânzare introduse în platforma electronică;</w:t>
      </w:r>
    </w:p>
    <w:p w:rsidR="00045EFC" w:rsidRPr="00C3631B" w:rsidRDefault="00045EFC" w:rsidP="00045EFC">
      <w:pPr>
        <w:pStyle w:val="ListParagraph"/>
        <w:shd w:val="clear" w:color="auto" w:fill="FFFFFF" w:themeFill="background1"/>
        <w:spacing w:line="360" w:lineRule="auto"/>
        <w:ind w:left="360"/>
        <w:jc w:val="both"/>
        <w:rPr>
          <w:sz w:val="24"/>
          <w:szCs w:val="24"/>
          <w:lang w:val="ro-RO"/>
        </w:rPr>
      </w:pPr>
      <w:r w:rsidRPr="00C3631B">
        <w:rPr>
          <w:b/>
          <w:sz w:val="24"/>
          <w:szCs w:val="24"/>
          <w:lang w:val="ro-RO"/>
        </w:rPr>
        <w:t>PMP</w:t>
      </w:r>
      <w:r w:rsidRPr="00C3631B">
        <w:rPr>
          <w:b/>
          <w:sz w:val="24"/>
          <w:szCs w:val="24"/>
          <w:vertAlign w:val="subscript"/>
          <w:lang w:val="ro-RO"/>
        </w:rPr>
        <w:t>n(L-12)</w:t>
      </w:r>
      <w:r w:rsidRPr="00C3631B">
        <w:rPr>
          <w:b/>
          <w:sz w:val="24"/>
          <w:szCs w:val="24"/>
          <w:lang w:val="ro-RO"/>
        </w:rPr>
        <w:t xml:space="preserve"> – </w:t>
      </w:r>
      <w:r w:rsidRPr="00C3631B">
        <w:rPr>
          <w:sz w:val="24"/>
          <w:szCs w:val="24"/>
          <w:lang w:val="ro-RO"/>
        </w:rPr>
        <w:t>reprezintă preţul mediu ponderat al produselor similare, calculat la nivel naţional  începând cu data de 1 iunie 2020 până la data prevăzută la lit. j), dar nu mai vechi de 12 luni anterioare lunii pentru care se stabilește prețul maxim de pornire; preţurile produselor similare sunt cele publicate pe paginile de internet ale operatorilor de administrare a pieţelor centralizate;</w:t>
      </w:r>
    </w:p>
    <w:p w:rsidR="0047291E" w:rsidRPr="00F838DF" w:rsidRDefault="0047291E" w:rsidP="00A53D7A">
      <w:pPr>
        <w:shd w:val="clear" w:color="auto" w:fill="FFFFFF" w:themeFill="background1"/>
        <w:spacing w:line="360" w:lineRule="auto"/>
        <w:ind w:left="426"/>
        <w:jc w:val="both"/>
        <w:rPr>
          <w:lang w:val="ro-RO"/>
        </w:rPr>
      </w:pPr>
      <w:r w:rsidRPr="00F838DF">
        <w:rPr>
          <w:lang w:val="ro-RO"/>
        </w:rPr>
        <w:t xml:space="preserve">În cazul în care nu există referinţe pentru calculul </w:t>
      </w:r>
      <w:r w:rsidR="00A53D7A" w:rsidRPr="00F838DF">
        <w:rPr>
          <w:b/>
          <w:lang w:val="ro-RO"/>
        </w:rPr>
        <w:t>PMP</w:t>
      </w:r>
      <w:r w:rsidR="00A53D7A" w:rsidRPr="00F838DF">
        <w:rPr>
          <w:b/>
          <w:vertAlign w:val="subscript"/>
          <w:lang w:val="ro-RO"/>
        </w:rPr>
        <w:t>n(L-12)</w:t>
      </w:r>
      <w:r w:rsidRPr="00F838DF">
        <w:rPr>
          <w:lang w:val="ro-RO"/>
        </w:rPr>
        <w:t>, preţul de pornire se calculează după următoarea formulă:</w:t>
      </w:r>
    </w:p>
    <w:p w:rsidR="0047291E" w:rsidRPr="00F838DF" w:rsidRDefault="0047291E" w:rsidP="0047291E">
      <w:pPr>
        <w:shd w:val="clear" w:color="auto" w:fill="FFFFFF" w:themeFill="background1"/>
        <w:spacing w:line="360" w:lineRule="auto"/>
        <w:ind w:left="720"/>
        <w:jc w:val="center"/>
        <w:rPr>
          <w:lang w:val="ro-RO"/>
        </w:rPr>
      </w:pPr>
      <w:r w:rsidRPr="00F838DF">
        <w:rPr>
          <w:b/>
          <w:lang w:val="ro-RO"/>
        </w:rPr>
        <w:t>P</w:t>
      </w:r>
      <w:r w:rsidRPr="00F838DF">
        <w:rPr>
          <w:b/>
          <w:vertAlign w:val="subscript"/>
          <w:lang w:val="ro-RO"/>
        </w:rPr>
        <w:t xml:space="preserve">maxp </w:t>
      </w:r>
      <w:r w:rsidR="00806488">
        <w:rPr>
          <w:b/>
          <w:lang w:val="ro-RO"/>
        </w:rPr>
        <w:t>= 0,95</w:t>
      </w:r>
      <w:r w:rsidRPr="00F838DF">
        <w:rPr>
          <w:b/>
          <w:lang w:val="ro-RO"/>
        </w:rPr>
        <w:t xml:space="preserve"> x Pr</w:t>
      </w:r>
      <w:r w:rsidRPr="00F838DF">
        <w:rPr>
          <w:b/>
          <w:vertAlign w:val="subscript"/>
          <w:lang w:val="ro-RO"/>
        </w:rPr>
        <w:t>CEGH</w:t>
      </w:r>
      <w:r w:rsidRPr="00F838DF">
        <w:rPr>
          <w:b/>
          <w:lang w:val="ro-RO"/>
        </w:rPr>
        <w:t xml:space="preserve">, </w:t>
      </w:r>
      <w:r w:rsidRPr="00F838DF">
        <w:rPr>
          <w:b/>
          <w:vertAlign w:val="subscript"/>
          <w:lang w:val="ro-RO"/>
        </w:rPr>
        <w:t xml:space="preserve"> </w:t>
      </w:r>
      <w:r w:rsidRPr="00F838DF">
        <w:rPr>
          <w:lang w:val="ro-RO"/>
        </w:rPr>
        <w:t>[lei/MWh]</w:t>
      </w:r>
      <w:bookmarkStart w:id="2" w:name="_GoBack"/>
      <w:bookmarkEnd w:id="2"/>
    </w:p>
    <w:p w:rsidR="00F757D9" w:rsidRPr="00F838DF" w:rsidRDefault="00F757D9" w:rsidP="00A53D7A">
      <w:pPr>
        <w:ind w:left="426"/>
        <w:jc w:val="both"/>
        <w:rPr>
          <w:lang w:val="ro-RO"/>
        </w:rPr>
      </w:pPr>
      <w:r w:rsidRPr="00F838DF">
        <w:rPr>
          <w:lang w:val="ro-RO"/>
        </w:rPr>
        <w:t>unde:</w:t>
      </w:r>
    </w:p>
    <w:p w:rsidR="00F757D9" w:rsidRPr="00F838DF" w:rsidRDefault="00F757D9" w:rsidP="00A53D7A">
      <w:pPr>
        <w:shd w:val="clear" w:color="auto" w:fill="FFFFFF" w:themeFill="background1"/>
        <w:spacing w:line="360" w:lineRule="auto"/>
        <w:ind w:left="426"/>
        <w:jc w:val="both"/>
        <w:rPr>
          <w:lang w:val="ro-RO"/>
        </w:rPr>
      </w:pPr>
      <w:r w:rsidRPr="00F838DF">
        <w:rPr>
          <w:b/>
          <w:lang w:val="ro-RO"/>
        </w:rPr>
        <w:t>P</w:t>
      </w:r>
      <w:r w:rsidRPr="00F838DF">
        <w:rPr>
          <w:b/>
          <w:vertAlign w:val="subscript"/>
          <w:lang w:val="ro-RO"/>
        </w:rPr>
        <w:t xml:space="preserve">maxp </w:t>
      </w:r>
      <w:r w:rsidRPr="00F838DF">
        <w:rPr>
          <w:lang w:val="ro-RO"/>
        </w:rPr>
        <w:t>– reprezintă preţul maxim de pornire al ofertelor de vânzare introduse în platforma electronică;</w:t>
      </w:r>
    </w:p>
    <w:p w:rsidR="00F757D9" w:rsidRPr="00F838DF" w:rsidRDefault="00F757D9" w:rsidP="00A53D7A">
      <w:pPr>
        <w:spacing w:line="360" w:lineRule="auto"/>
        <w:ind w:left="426"/>
        <w:jc w:val="both"/>
        <w:rPr>
          <w:lang w:val="ro-RO"/>
        </w:rPr>
      </w:pPr>
      <w:r w:rsidRPr="00F838DF">
        <w:rPr>
          <w:b/>
          <w:lang w:val="ro-RO"/>
        </w:rPr>
        <w:t>Pr</w:t>
      </w:r>
      <w:r w:rsidRPr="00F838DF">
        <w:rPr>
          <w:b/>
          <w:vertAlign w:val="subscript"/>
          <w:lang w:val="ro-RO"/>
        </w:rPr>
        <w:t xml:space="preserve">CEGH – </w:t>
      </w:r>
      <w:r w:rsidRPr="00F838DF">
        <w:rPr>
          <w:iCs/>
          <w:lang w:val="ro-RO"/>
        </w:rPr>
        <w:t xml:space="preserve">reprezintă ultimul preț de decontare (settlement price) publicat </w:t>
      </w:r>
      <w:r w:rsidR="00D3247B" w:rsidRPr="00F838DF">
        <w:rPr>
          <w:bCs/>
          <w:lang w:val="ro-RO"/>
        </w:rPr>
        <w:t xml:space="preserve">pe pagina de internet a European Energy Exchange (EEX) pentru </w:t>
      </w:r>
      <w:r w:rsidRPr="00F838DF">
        <w:rPr>
          <w:iCs/>
          <w:lang w:val="ro-RO"/>
        </w:rPr>
        <w:t xml:space="preserve">Central European Gas Hub AG (CEGH) din Austria pentru produsul respectiv ofertat, </w:t>
      </w:r>
      <w:r w:rsidR="00E601D0" w:rsidRPr="00F838DF">
        <w:rPr>
          <w:iCs/>
          <w:lang w:val="ro-RO"/>
        </w:rPr>
        <w:t xml:space="preserve">disponibil </w:t>
      </w:r>
      <w:r w:rsidRPr="00F838DF">
        <w:rPr>
          <w:iCs/>
          <w:lang w:val="ro-RO"/>
        </w:rPr>
        <w:t xml:space="preserve">la încheierea ultimei zile lucrătoare </w:t>
      </w:r>
      <w:r w:rsidRPr="00F838DF">
        <w:rPr>
          <w:lang w:val="ro-RO"/>
        </w:rPr>
        <w:t xml:space="preserve">a lunii anterioare </w:t>
      </w:r>
      <w:r w:rsidRPr="00F838DF">
        <w:rPr>
          <w:iCs/>
          <w:lang w:val="ro-RO"/>
        </w:rPr>
        <w:t xml:space="preserve">sesiunii de licitație și este exprimat în </w:t>
      </w:r>
      <w:r w:rsidR="00E601D0" w:rsidRPr="00F838DF">
        <w:rPr>
          <w:iCs/>
          <w:lang w:val="ro-RO"/>
        </w:rPr>
        <w:t>l</w:t>
      </w:r>
      <w:r w:rsidRPr="00F838DF">
        <w:rPr>
          <w:iCs/>
          <w:lang w:val="ro-RO"/>
        </w:rPr>
        <w:t xml:space="preserve">ei/MWh la cursul de schimb </w:t>
      </w:r>
      <w:r w:rsidR="00E601D0" w:rsidRPr="00F838DF">
        <w:rPr>
          <w:iCs/>
          <w:lang w:val="ro-RO"/>
        </w:rPr>
        <w:t>l</w:t>
      </w:r>
      <w:r w:rsidRPr="00F838DF">
        <w:rPr>
          <w:iCs/>
          <w:lang w:val="ro-RO"/>
        </w:rPr>
        <w:t>ei/</w:t>
      </w:r>
      <w:r w:rsidR="00E601D0" w:rsidRPr="00F838DF">
        <w:rPr>
          <w:iCs/>
          <w:lang w:val="ro-RO"/>
        </w:rPr>
        <w:t>e</w:t>
      </w:r>
      <w:r w:rsidRPr="00F838DF">
        <w:rPr>
          <w:iCs/>
          <w:lang w:val="ro-RO"/>
        </w:rPr>
        <w:t>uro al BNR publicat în ultima zi lucrătoare înainte de ziua sesiunii de licitaţie;</w:t>
      </w:r>
    </w:p>
    <w:p w:rsidR="00460C9A" w:rsidRPr="00A53D7A" w:rsidRDefault="005D511C" w:rsidP="00A53D7A">
      <w:pPr>
        <w:pStyle w:val="ListParagraph"/>
        <w:numPr>
          <w:ilvl w:val="0"/>
          <w:numId w:val="6"/>
        </w:numPr>
        <w:shd w:val="clear" w:color="auto" w:fill="FFFFFF" w:themeFill="background1"/>
        <w:spacing w:after="0" w:line="360" w:lineRule="auto"/>
        <w:ind w:left="426"/>
        <w:jc w:val="both"/>
        <w:rPr>
          <w:sz w:val="24"/>
          <w:szCs w:val="24"/>
          <w:lang w:val="ro-RO"/>
        </w:rPr>
      </w:pPr>
      <w:r w:rsidRPr="00A53D7A">
        <w:rPr>
          <w:sz w:val="24"/>
          <w:szCs w:val="24"/>
          <w:lang w:val="ro-RO"/>
        </w:rPr>
        <w:t xml:space="preserve">preţul maxim de pornire al ofertelor prevăzut la lit. </w:t>
      </w:r>
      <w:r w:rsidR="00A53D7A">
        <w:rPr>
          <w:sz w:val="24"/>
          <w:szCs w:val="24"/>
          <w:lang w:val="ro-RO"/>
        </w:rPr>
        <w:t>i</w:t>
      </w:r>
      <w:r w:rsidRPr="00A53D7A">
        <w:rPr>
          <w:sz w:val="24"/>
          <w:szCs w:val="24"/>
          <w:lang w:val="ro-RO"/>
        </w:rPr>
        <w:t>) conține tariful de rezervare de capacitate în punctele de intrare în SNT și nu conține TVA și accize</w:t>
      </w:r>
      <w:r w:rsidR="00460C9A" w:rsidRPr="00A53D7A">
        <w:rPr>
          <w:sz w:val="24"/>
          <w:szCs w:val="24"/>
          <w:lang w:val="ro-RO"/>
        </w:rPr>
        <w:t>;</w:t>
      </w:r>
    </w:p>
    <w:p w:rsidR="005D511C" w:rsidRPr="00A53D7A" w:rsidRDefault="007973C1" w:rsidP="00A53D7A">
      <w:pPr>
        <w:pStyle w:val="ListParagraph"/>
        <w:numPr>
          <w:ilvl w:val="0"/>
          <w:numId w:val="6"/>
        </w:numPr>
        <w:shd w:val="clear" w:color="auto" w:fill="FFFFFF" w:themeFill="background1"/>
        <w:spacing w:after="0" w:line="360" w:lineRule="auto"/>
        <w:ind w:left="426"/>
        <w:jc w:val="both"/>
        <w:rPr>
          <w:sz w:val="24"/>
          <w:szCs w:val="24"/>
          <w:lang w:val="ro-RO"/>
        </w:rPr>
      </w:pPr>
      <w:r w:rsidRPr="00A53D7A">
        <w:rPr>
          <w:sz w:val="24"/>
          <w:szCs w:val="24"/>
          <w:lang w:val="ro-RO"/>
        </w:rPr>
        <w:lastRenderedPageBreak/>
        <w:t xml:space="preserve">pentru luna iulie 2020, preţul maxim de pornire al ofertelor de produse standardizate care va fi introdus în platforma de tranzacţionare la lansarea ordinelor de vânzare de către titularii obligaţiei de ofertare este cel stabilit în baza </w:t>
      </w:r>
      <w:r w:rsidR="00460C9A" w:rsidRPr="00A53D7A">
        <w:rPr>
          <w:sz w:val="24"/>
          <w:szCs w:val="24"/>
          <w:lang w:val="ro-RO"/>
        </w:rPr>
        <w:t>Ordinul preşedintelui Autorităţii Naţionale de Reglementare în Domeniul Energiei nr. 79/2020 privind obligația de a oferta gaze naturale pe piețele centralizate din România, publicat în Monitorul Oficial al României, Partea I, nr. 409 din 18 mai 2020, cu modificările ulterioare, și afişat în data de 30 iunie 2020 pe pagina de internet</w:t>
      </w:r>
      <w:r w:rsidR="00440F64">
        <w:rPr>
          <w:sz w:val="24"/>
          <w:szCs w:val="24"/>
          <w:lang w:val="ro-RO"/>
        </w:rPr>
        <w:t xml:space="preserve"> a ANRE</w:t>
      </w:r>
      <w:r w:rsidR="00460C9A" w:rsidRPr="00A53D7A">
        <w:rPr>
          <w:sz w:val="24"/>
          <w:szCs w:val="24"/>
          <w:lang w:val="ro-RO"/>
        </w:rPr>
        <w:t>.</w:t>
      </w:r>
    </w:p>
    <w:p w:rsidR="001A348C" w:rsidRPr="00F838DF" w:rsidRDefault="00F757D9">
      <w:pPr>
        <w:widowControl w:val="0"/>
        <w:autoSpaceDE w:val="0"/>
        <w:autoSpaceDN w:val="0"/>
        <w:adjustRightInd w:val="0"/>
        <w:spacing w:line="360" w:lineRule="auto"/>
        <w:jc w:val="both"/>
        <w:rPr>
          <w:lang w:val="ro-RO"/>
        </w:rPr>
      </w:pPr>
      <w:r w:rsidRPr="00F838DF">
        <w:rPr>
          <w:lang w:val="ro-RO"/>
        </w:rPr>
        <w:t xml:space="preserve"> </w:t>
      </w:r>
      <w:r w:rsidR="001F2FFD" w:rsidRPr="00F838DF">
        <w:rPr>
          <w:b/>
          <w:bCs/>
          <w:lang w:val="ro-RO"/>
        </w:rPr>
        <w:t xml:space="preserve">Art. </w:t>
      </w:r>
      <w:r w:rsidR="00C00BB1">
        <w:rPr>
          <w:b/>
          <w:bCs/>
          <w:lang w:val="ro-RO"/>
        </w:rPr>
        <w:t>6</w:t>
      </w:r>
      <w:r w:rsidR="000C7500" w:rsidRPr="00F838DF">
        <w:rPr>
          <w:b/>
          <w:bCs/>
          <w:lang w:val="ro-RO"/>
        </w:rPr>
        <w:t xml:space="preserve"> </w:t>
      </w:r>
      <w:r w:rsidR="001F2FFD" w:rsidRPr="00F838DF">
        <w:rPr>
          <w:b/>
          <w:bCs/>
          <w:lang w:val="ro-RO"/>
        </w:rPr>
        <w:t xml:space="preserve">- </w:t>
      </w:r>
      <w:r w:rsidR="001F2FFD" w:rsidRPr="00F838DF">
        <w:rPr>
          <w:lang w:val="ro-RO"/>
        </w:rPr>
        <w:t>(1) În vederea monitorizării gradului de realizare a obligației de ofertare gaze naturale</w:t>
      </w:r>
      <w:r w:rsidR="001A348C" w:rsidRPr="00F838DF">
        <w:rPr>
          <w:lang w:val="ro-RO"/>
        </w:rPr>
        <w:t>:</w:t>
      </w:r>
    </w:p>
    <w:p w:rsidR="001A348C" w:rsidRPr="00F838DF" w:rsidRDefault="001A348C" w:rsidP="001A348C">
      <w:pPr>
        <w:autoSpaceDE w:val="0"/>
        <w:autoSpaceDN w:val="0"/>
        <w:adjustRightInd w:val="0"/>
        <w:spacing w:line="360" w:lineRule="auto"/>
        <w:jc w:val="both"/>
        <w:rPr>
          <w:lang w:val="ro-RO"/>
        </w:rPr>
      </w:pPr>
      <w:r w:rsidRPr="00F838DF">
        <w:rPr>
          <w:lang w:val="ro-RO"/>
        </w:rPr>
        <w:t xml:space="preserve">a) participanții la piața gazelor naturale au obligația să transmită la ANRE, până la data de </w:t>
      </w:r>
      <w:r w:rsidR="001B6D0C" w:rsidRPr="00F838DF">
        <w:rPr>
          <w:lang w:val="ro-RO"/>
        </w:rPr>
        <w:t xml:space="preserve">20 ale lunii </w:t>
      </w:r>
      <w:r w:rsidR="00E13FCD">
        <w:rPr>
          <w:lang w:val="ro-RO"/>
        </w:rPr>
        <w:t>L</w:t>
      </w:r>
      <w:r w:rsidR="001B6D0C" w:rsidRPr="00F838DF">
        <w:rPr>
          <w:lang w:val="ro-RO"/>
        </w:rPr>
        <w:t xml:space="preserve">+1 pentru luna </w:t>
      </w:r>
      <w:r w:rsidR="00E13FCD">
        <w:rPr>
          <w:lang w:val="ro-RO"/>
        </w:rPr>
        <w:t>L</w:t>
      </w:r>
      <w:r w:rsidRPr="00F838DF">
        <w:rPr>
          <w:lang w:val="ro-RO"/>
        </w:rPr>
        <w:t>, informațiile prevăzute în anexa nr. 1 la prezentul ordin, în format editabil Excel.</w:t>
      </w:r>
    </w:p>
    <w:p w:rsidR="004909CA" w:rsidRDefault="001F2FFD">
      <w:pPr>
        <w:widowControl w:val="0"/>
        <w:autoSpaceDE w:val="0"/>
        <w:autoSpaceDN w:val="0"/>
        <w:adjustRightInd w:val="0"/>
        <w:spacing w:line="360" w:lineRule="auto"/>
        <w:jc w:val="both"/>
        <w:rPr>
          <w:lang w:val="ro-RO"/>
        </w:rPr>
      </w:pPr>
      <w:r w:rsidRPr="00F838DF">
        <w:rPr>
          <w:lang w:val="ro-RO"/>
        </w:rPr>
        <w:t xml:space="preserve"> </w:t>
      </w:r>
      <w:r w:rsidR="001B6D0C" w:rsidRPr="00F838DF">
        <w:rPr>
          <w:lang w:val="ro-RO"/>
        </w:rPr>
        <w:t xml:space="preserve">b) </w:t>
      </w:r>
      <w:r w:rsidRPr="00F838DF">
        <w:rPr>
          <w:lang w:val="ro-RO"/>
        </w:rPr>
        <w:t xml:space="preserve">operatorii piețelor centralizate au obligația de a transmite la ANRE, </w:t>
      </w:r>
      <w:r w:rsidR="004909CA" w:rsidRPr="00F838DF">
        <w:rPr>
          <w:lang w:val="ro-RO"/>
        </w:rPr>
        <w:t xml:space="preserve">datele prevăzute în anexa nr. 2, </w:t>
      </w:r>
      <w:r w:rsidR="00D52AA8">
        <w:rPr>
          <w:lang w:val="ro-RO"/>
        </w:rPr>
        <w:t>după cum urmează</w:t>
      </w:r>
      <w:r w:rsidR="004909CA">
        <w:rPr>
          <w:lang w:val="ro-RO"/>
        </w:rPr>
        <w:t>:</w:t>
      </w:r>
    </w:p>
    <w:p w:rsidR="004909CA" w:rsidRDefault="004909CA">
      <w:pPr>
        <w:widowControl w:val="0"/>
        <w:autoSpaceDE w:val="0"/>
        <w:autoSpaceDN w:val="0"/>
        <w:adjustRightInd w:val="0"/>
        <w:spacing w:line="360" w:lineRule="auto"/>
        <w:jc w:val="both"/>
        <w:rPr>
          <w:lang w:val="ro-RO"/>
        </w:rPr>
      </w:pPr>
      <w:r>
        <w:rPr>
          <w:lang w:val="ro-RO"/>
        </w:rPr>
        <w:t xml:space="preserve">       (i) </w:t>
      </w:r>
      <w:r w:rsidR="00D52AA8">
        <w:rPr>
          <w:lang w:val="ro-RO"/>
        </w:rPr>
        <w:t xml:space="preserve">la sfârșitul fiecărei </w:t>
      </w:r>
      <w:r>
        <w:rPr>
          <w:lang w:val="ro-RO"/>
        </w:rPr>
        <w:t>zil</w:t>
      </w:r>
      <w:r w:rsidR="00D52AA8">
        <w:rPr>
          <w:lang w:val="ro-RO"/>
        </w:rPr>
        <w:t>e de tranzacționare</w:t>
      </w:r>
      <w:r>
        <w:rPr>
          <w:lang w:val="ro-RO"/>
        </w:rPr>
        <w:t xml:space="preserve">, </w:t>
      </w:r>
      <w:r w:rsidR="00D52AA8" w:rsidRPr="00F838DF">
        <w:rPr>
          <w:lang w:val="ro-RO"/>
        </w:rPr>
        <w:t>în format electronic</w:t>
      </w:r>
      <w:r w:rsidR="00D52AA8">
        <w:rPr>
          <w:lang w:val="ro-RO"/>
        </w:rPr>
        <w:t>;</w:t>
      </w:r>
    </w:p>
    <w:p w:rsidR="001F2FFD" w:rsidRPr="00F838DF" w:rsidRDefault="004909CA">
      <w:pPr>
        <w:widowControl w:val="0"/>
        <w:autoSpaceDE w:val="0"/>
        <w:autoSpaceDN w:val="0"/>
        <w:adjustRightInd w:val="0"/>
        <w:spacing w:line="360" w:lineRule="auto"/>
        <w:jc w:val="both"/>
        <w:rPr>
          <w:lang w:val="ro-RO"/>
        </w:rPr>
      </w:pPr>
      <w:r>
        <w:rPr>
          <w:lang w:val="ro-RO"/>
        </w:rPr>
        <w:t xml:space="preserve">       (ii)</w:t>
      </w:r>
      <w:r w:rsidRPr="00F838DF">
        <w:rPr>
          <w:lang w:val="ro-RO"/>
        </w:rPr>
        <w:t xml:space="preserve"> </w:t>
      </w:r>
      <w:r w:rsidR="001F2FFD" w:rsidRPr="00F838DF">
        <w:rPr>
          <w:lang w:val="ro-RO"/>
        </w:rPr>
        <w:t xml:space="preserve">până cel târziu la data de </w:t>
      </w:r>
      <w:r w:rsidR="00440F64">
        <w:rPr>
          <w:lang w:val="ro-RO"/>
        </w:rPr>
        <w:t>5</w:t>
      </w:r>
      <w:r w:rsidR="001F2FFD" w:rsidRPr="00F838DF">
        <w:rPr>
          <w:lang w:val="ro-RO"/>
        </w:rPr>
        <w:t xml:space="preserve"> a lunii „L” pentru luna „L-1”,</w:t>
      </w:r>
      <w:r w:rsidR="00D52AA8" w:rsidRPr="00D52AA8">
        <w:rPr>
          <w:lang w:val="ro-RO"/>
        </w:rPr>
        <w:t xml:space="preserve"> </w:t>
      </w:r>
      <w:r w:rsidR="00D52AA8" w:rsidRPr="00F838DF">
        <w:rPr>
          <w:lang w:val="ro-RO"/>
        </w:rPr>
        <w:t>în format electronic și letric</w:t>
      </w:r>
      <w:r w:rsidR="00D52AA8">
        <w:rPr>
          <w:lang w:val="ro-RO"/>
        </w:rPr>
        <w:t>.</w:t>
      </w:r>
    </w:p>
    <w:p w:rsidR="001F2FFD" w:rsidRPr="00F838DF" w:rsidRDefault="001F2FFD">
      <w:pPr>
        <w:widowControl w:val="0"/>
        <w:autoSpaceDE w:val="0"/>
        <w:autoSpaceDN w:val="0"/>
        <w:adjustRightInd w:val="0"/>
        <w:spacing w:line="360" w:lineRule="auto"/>
        <w:jc w:val="both"/>
        <w:rPr>
          <w:lang w:val="ro-RO"/>
        </w:rPr>
      </w:pPr>
      <w:r w:rsidRPr="00F838DF">
        <w:rPr>
          <w:lang w:val="ro-RO"/>
        </w:rPr>
        <w:t>(2) Pentru verificarea corectitudinii datelor raportate în conformitate cu dispozițiile alineatului (1), ANRE poate solicita informații suplimentare și/sau documente justificative, care vor fi furnizate la termenele indicate de autoritate.</w:t>
      </w:r>
    </w:p>
    <w:p w:rsidR="001F2FFD" w:rsidRPr="00F838DF" w:rsidRDefault="001F2FFD">
      <w:pPr>
        <w:widowControl w:val="0"/>
        <w:autoSpaceDE w:val="0"/>
        <w:autoSpaceDN w:val="0"/>
        <w:adjustRightInd w:val="0"/>
        <w:spacing w:line="360" w:lineRule="auto"/>
        <w:jc w:val="both"/>
        <w:rPr>
          <w:lang w:val="ro-RO"/>
        </w:rPr>
      </w:pPr>
      <w:r w:rsidRPr="00F838DF">
        <w:rPr>
          <w:lang w:val="ro-RO"/>
        </w:rPr>
        <w:t>(3) Încheierea contractelor de vânzare-cumpărare după tranzacționare este obligatorie pentru părți.</w:t>
      </w:r>
    </w:p>
    <w:p w:rsidR="001F2FFD" w:rsidRPr="00F838DF" w:rsidRDefault="001F2FFD">
      <w:pPr>
        <w:widowControl w:val="0"/>
        <w:autoSpaceDE w:val="0"/>
        <w:autoSpaceDN w:val="0"/>
        <w:adjustRightInd w:val="0"/>
        <w:spacing w:line="360" w:lineRule="auto"/>
        <w:jc w:val="both"/>
        <w:rPr>
          <w:lang w:val="ro-RO"/>
        </w:rPr>
      </w:pPr>
      <w:r w:rsidRPr="00F838DF">
        <w:rPr>
          <w:b/>
          <w:bCs/>
          <w:lang w:val="ro-RO"/>
        </w:rPr>
        <w:t xml:space="preserve">Art. </w:t>
      </w:r>
      <w:r w:rsidR="000C7500" w:rsidRPr="00F838DF">
        <w:rPr>
          <w:b/>
          <w:bCs/>
          <w:lang w:val="ro-RO"/>
        </w:rPr>
        <w:t>9</w:t>
      </w:r>
      <w:r w:rsidR="003D73DF" w:rsidRPr="00F838DF">
        <w:rPr>
          <w:b/>
          <w:bCs/>
          <w:lang w:val="ro-RO"/>
        </w:rPr>
        <w:t xml:space="preserve"> </w:t>
      </w:r>
      <w:r w:rsidRPr="00F838DF">
        <w:rPr>
          <w:lang w:val="ro-RO"/>
        </w:rPr>
        <w:t>Operatorii piețelor centralizate au obligația de a publica zilnic, în mod distinct, toate tranzacțiile pentru produsele care fac obiectul prezentului ordin, realizate pe platformele electronice pe care le administrează. Aceștia vor publica informații privind cantitățile aferente fiecărei tranzacții şi prețurile acestora.</w:t>
      </w:r>
    </w:p>
    <w:p w:rsidR="003D73DF" w:rsidRPr="00F838DF" w:rsidRDefault="003D73DF">
      <w:pPr>
        <w:widowControl w:val="0"/>
        <w:autoSpaceDE w:val="0"/>
        <w:autoSpaceDN w:val="0"/>
        <w:adjustRightInd w:val="0"/>
        <w:spacing w:line="360" w:lineRule="auto"/>
        <w:jc w:val="both"/>
        <w:rPr>
          <w:lang w:val="ro-RO"/>
        </w:rPr>
      </w:pPr>
    </w:p>
    <w:p w:rsidR="003D73DF" w:rsidRPr="00F838DF" w:rsidRDefault="003D73DF" w:rsidP="003D73DF">
      <w:pPr>
        <w:pStyle w:val="scapttl"/>
        <w:rPr>
          <w:rFonts w:ascii="Times New Roman" w:hAnsi="Times New Roman" w:cs="Times New Roman"/>
          <w:color w:val="auto"/>
          <w:lang w:val="ro-RO"/>
        </w:rPr>
      </w:pPr>
      <w:r w:rsidRPr="00F838DF">
        <w:rPr>
          <w:rFonts w:ascii="Times New Roman" w:hAnsi="Times New Roman" w:cs="Times New Roman"/>
          <w:color w:val="auto"/>
          <w:lang w:val="ro-RO"/>
        </w:rPr>
        <w:t>Capitolul V</w:t>
      </w:r>
    </w:p>
    <w:p w:rsidR="003D73DF" w:rsidRPr="00F838DF" w:rsidRDefault="003D73DF" w:rsidP="003D73DF">
      <w:pPr>
        <w:pStyle w:val="scapden"/>
        <w:rPr>
          <w:rFonts w:ascii="Times New Roman" w:hAnsi="Times New Roman" w:cs="Times New Roman"/>
          <w:color w:val="auto"/>
          <w:lang w:val="ro-RO"/>
        </w:rPr>
      </w:pPr>
      <w:r w:rsidRPr="00F838DF">
        <w:rPr>
          <w:rFonts w:ascii="Times New Roman" w:hAnsi="Times New Roman" w:cs="Times New Roman"/>
          <w:color w:val="auto"/>
          <w:lang w:val="ro-RO"/>
        </w:rPr>
        <w:t>Dispozi</w:t>
      </w:r>
      <w:r w:rsidR="000F0D00" w:rsidRPr="00F838DF">
        <w:rPr>
          <w:rFonts w:ascii="Times New Roman" w:hAnsi="Times New Roman" w:cs="Times New Roman"/>
          <w:color w:val="auto"/>
          <w:lang w:val="ro-RO"/>
        </w:rPr>
        <w:t>ț</w:t>
      </w:r>
      <w:r w:rsidRPr="00F838DF">
        <w:rPr>
          <w:rFonts w:ascii="Times New Roman" w:hAnsi="Times New Roman" w:cs="Times New Roman"/>
          <w:color w:val="auto"/>
          <w:lang w:val="ro-RO"/>
        </w:rPr>
        <w:t>ii finale</w:t>
      </w:r>
    </w:p>
    <w:p w:rsidR="007973C1" w:rsidRPr="00F838DF" w:rsidRDefault="007973C1" w:rsidP="003D73DF">
      <w:pPr>
        <w:pStyle w:val="scapden"/>
        <w:rPr>
          <w:rFonts w:ascii="Times New Roman" w:hAnsi="Times New Roman" w:cs="Times New Roman"/>
          <w:color w:val="auto"/>
          <w:lang w:val="ro-RO"/>
        </w:rPr>
      </w:pPr>
    </w:p>
    <w:p w:rsidR="00D66796" w:rsidRPr="00F838DF" w:rsidRDefault="001F2FFD">
      <w:pPr>
        <w:widowControl w:val="0"/>
        <w:autoSpaceDE w:val="0"/>
        <w:autoSpaceDN w:val="0"/>
        <w:adjustRightInd w:val="0"/>
        <w:spacing w:line="360" w:lineRule="auto"/>
        <w:jc w:val="both"/>
        <w:rPr>
          <w:lang w:val="ro-RO"/>
        </w:rPr>
      </w:pPr>
      <w:r w:rsidRPr="00F838DF">
        <w:rPr>
          <w:b/>
          <w:bCs/>
          <w:lang w:val="ro-RO"/>
        </w:rPr>
        <w:t xml:space="preserve">Art. </w:t>
      </w:r>
      <w:r w:rsidR="003D73DF" w:rsidRPr="00F838DF">
        <w:rPr>
          <w:b/>
          <w:bCs/>
          <w:lang w:val="ro-RO"/>
        </w:rPr>
        <w:t>1</w:t>
      </w:r>
      <w:r w:rsidR="000C7500" w:rsidRPr="00F838DF">
        <w:rPr>
          <w:b/>
          <w:bCs/>
          <w:lang w:val="ro-RO"/>
        </w:rPr>
        <w:t>0</w:t>
      </w:r>
      <w:r w:rsidRPr="00F838DF">
        <w:rPr>
          <w:lang w:val="ro-RO"/>
        </w:rPr>
        <w:t xml:space="preserve"> </w:t>
      </w:r>
      <w:r w:rsidR="004909CA">
        <w:rPr>
          <w:lang w:val="ro-RO"/>
        </w:rPr>
        <w:t xml:space="preserve">- </w:t>
      </w:r>
      <w:r w:rsidRPr="00F838DF">
        <w:rPr>
          <w:lang w:val="ro-RO"/>
        </w:rPr>
        <w:t>Prezentul ordin se completează cu prevederile Ordinului nr. 105/2018 pentru aprobarea Regulilor generale privind piețele centralizate de gaze naturale al președintelui ANRE, cu modificările și completările ulterioare.</w:t>
      </w:r>
    </w:p>
    <w:p w:rsidR="001F2FFD" w:rsidRPr="00F838DF" w:rsidRDefault="001F2FFD">
      <w:pPr>
        <w:widowControl w:val="0"/>
        <w:autoSpaceDE w:val="0"/>
        <w:autoSpaceDN w:val="0"/>
        <w:adjustRightInd w:val="0"/>
        <w:spacing w:line="360" w:lineRule="auto"/>
        <w:jc w:val="both"/>
        <w:rPr>
          <w:lang w:val="ro-RO"/>
        </w:rPr>
      </w:pPr>
      <w:r w:rsidRPr="00F838DF">
        <w:rPr>
          <w:lang w:val="ro-RO"/>
        </w:rPr>
        <w:t xml:space="preserve"> </w:t>
      </w:r>
      <w:r w:rsidRPr="00F838DF">
        <w:rPr>
          <w:b/>
          <w:bCs/>
          <w:lang w:val="ro-RO"/>
        </w:rPr>
        <w:t xml:space="preserve">Art. </w:t>
      </w:r>
      <w:r w:rsidR="003D73DF" w:rsidRPr="00F838DF">
        <w:rPr>
          <w:b/>
          <w:bCs/>
          <w:lang w:val="ro-RO"/>
        </w:rPr>
        <w:t>1</w:t>
      </w:r>
      <w:r w:rsidR="000C7500" w:rsidRPr="00F838DF">
        <w:rPr>
          <w:b/>
          <w:bCs/>
          <w:lang w:val="ro-RO"/>
        </w:rPr>
        <w:t>1</w:t>
      </w:r>
      <w:r w:rsidRPr="00F838DF">
        <w:rPr>
          <w:b/>
          <w:bCs/>
          <w:lang w:val="ro-RO"/>
        </w:rPr>
        <w:t xml:space="preserve"> </w:t>
      </w:r>
      <w:r w:rsidR="004909CA">
        <w:rPr>
          <w:b/>
          <w:bCs/>
          <w:lang w:val="ro-RO"/>
        </w:rPr>
        <w:t xml:space="preserve">- </w:t>
      </w:r>
      <w:r w:rsidR="003D73DF" w:rsidRPr="00F838DF">
        <w:rPr>
          <w:bCs/>
          <w:lang w:val="ro-RO"/>
        </w:rPr>
        <w:t>P</w:t>
      </w:r>
      <w:r w:rsidR="003D73DF" w:rsidRPr="00F838DF">
        <w:rPr>
          <w:lang w:val="ro-RO"/>
        </w:rPr>
        <w:t>articipanții la piața de gaze naturale și</w:t>
      </w:r>
      <w:r w:rsidRPr="00F838DF">
        <w:rPr>
          <w:lang w:val="ro-RO"/>
        </w:rPr>
        <w:t xml:space="preserve"> operatorii licențiați ai piețelor centralizate de gaze naturale duc la îndeplinire prevederile prezentului ordin, iar compartimentele de resort din </w:t>
      </w:r>
      <w:r w:rsidRPr="00F838DF">
        <w:rPr>
          <w:lang w:val="ro-RO"/>
        </w:rPr>
        <w:lastRenderedPageBreak/>
        <w:t>cadrul Autorității Naționale de Reglementare în Domeniul Energiei urmăresc respectarea acestora.</w:t>
      </w:r>
    </w:p>
    <w:p w:rsidR="001F2FFD" w:rsidRPr="00F838DF" w:rsidRDefault="001F2FFD">
      <w:pPr>
        <w:widowControl w:val="0"/>
        <w:autoSpaceDE w:val="0"/>
        <w:autoSpaceDN w:val="0"/>
        <w:adjustRightInd w:val="0"/>
        <w:spacing w:line="360" w:lineRule="auto"/>
        <w:jc w:val="both"/>
        <w:rPr>
          <w:lang w:val="ro-RO"/>
        </w:rPr>
      </w:pPr>
      <w:r w:rsidRPr="00F838DF">
        <w:rPr>
          <w:b/>
          <w:bCs/>
          <w:lang w:val="ro-RO"/>
        </w:rPr>
        <w:t>Art. 1</w:t>
      </w:r>
      <w:r w:rsidR="000C7500" w:rsidRPr="00F838DF">
        <w:rPr>
          <w:b/>
          <w:bCs/>
          <w:lang w:val="ro-RO"/>
        </w:rPr>
        <w:t>2</w:t>
      </w:r>
      <w:r w:rsidRPr="00F838DF">
        <w:rPr>
          <w:lang w:val="ro-RO"/>
        </w:rPr>
        <w:t xml:space="preserve"> </w:t>
      </w:r>
      <w:r w:rsidR="004909CA">
        <w:rPr>
          <w:lang w:val="ro-RO"/>
        </w:rPr>
        <w:t xml:space="preserve">- </w:t>
      </w:r>
      <w:r w:rsidRPr="00F838DF">
        <w:rPr>
          <w:lang w:val="ro-RO"/>
        </w:rPr>
        <w:t>Nerespectarea prevederilor prezentului ordin de către operatorii economici prevăzuți la art. 1, este sancționată în condițiile Legii energiei electrice și a gazelor naturale nr. 123/2012, cu modificările și completările ulterioare.</w:t>
      </w:r>
    </w:p>
    <w:p w:rsidR="00D66796" w:rsidRPr="00F838DF" w:rsidRDefault="001F2FFD">
      <w:pPr>
        <w:widowControl w:val="0"/>
        <w:autoSpaceDE w:val="0"/>
        <w:autoSpaceDN w:val="0"/>
        <w:adjustRightInd w:val="0"/>
        <w:spacing w:line="360" w:lineRule="auto"/>
        <w:jc w:val="both"/>
        <w:rPr>
          <w:lang w:val="ro-RO"/>
        </w:rPr>
      </w:pPr>
      <w:r w:rsidRPr="00F838DF">
        <w:rPr>
          <w:b/>
          <w:bCs/>
          <w:lang w:val="ro-RO"/>
        </w:rPr>
        <w:t>Art. 1</w:t>
      </w:r>
      <w:r w:rsidR="004909CA">
        <w:rPr>
          <w:b/>
          <w:bCs/>
          <w:lang w:val="ro-RO"/>
        </w:rPr>
        <w:t>3 -</w:t>
      </w:r>
      <w:r w:rsidRPr="00F838DF">
        <w:rPr>
          <w:lang w:val="ro-RO"/>
        </w:rPr>
        <w:t xml:space="preserve"> Prezentul ordin se publică în Monitorul Oficial al României, Partea I</w:t>
      </w:r>
      <w:r w:rsidR="00A93425" w:rsidRPr="00F838DF">
        <w:rPr>
          <w:lang w:val="ro-RO"/>
        </w:rPr>
        <w:t>,</w:t>
      </w:r>
      <w:r w:rsidR="00E00DB5" w:rsidRPr="00F838DF">
        <w:rPr>
          <w:lang w:val="ro-RO"/>
        </w:rPr>
        <w:t xml:space="preserve"> </w:t>
      </w:r>
      <w:r w:rsidR="00A93425" w:rsidRPr="00F838DF">
        <w:rPr>
          <w:lang w:val="ro-RO"/>
        </w:rPr>
        <w:t>ș</w:t>
      </w:r>
      <w:r w:rsidR="00E00DB5" w:rsidRPr="00F838DF">
        <w:rPr>
          <w:lang w:val="ro-RO"/>
        </w:rPr>
        <w:t>i intr</w:t>
      </w:r>
      <w:r w:rsidR="00A93425" w:rsidRPr="00F838DF">
        <w:rPr>
          <w:lang w:val="ro-RO"/>
        </w:rPr>
        <w:t>ă</w:t>
      </w:r>
      <w:r w:rsidR="00E00DB5" w:rsidRPr="00F838DF">
        <w:rPr>
          <w:lang w:val="ro-RO"/>
        </w:rPr>
        <w:t xml:space="preserve"> </w:t>
      </w:r>
      <w:r w:rsidR="00A93425" w:rsidRPr="00F838DF">
        <w:rPr>
          <w:lang w:val="ro-RO"/>
        </w:rPr>
        <w:t>î</w:t>
      </w:r>
      <w:r w:rsidR="00E00DB5" w:rsidRPr="00F838DF">
        <w:rPr>
          <w:lang w:val="ro-RO"/>
        </w:rPr>
        <w:t>n vigoare la data de 1</w:t>
      </w:r>
      <w:r w:rsidR="00A93425" w:rsidRPr="00F838DF">
        <w:rPr>
          <w:lang w:val="ro-RO"/>
        </w:rPr>
        <w:t xml:space="preserve"> iulie </w:t>
      </w:r>
      <w:r w:rsidR="00E00DB5" w:rsidRPr="00F838DF">
        <w:rPr>
          <w:lang w:val="ro-RO"/>
        </w:rPr>
        <w:t>2020.</w:t>
      </w:r>
    </w:p>
    <w:p w:rsidR="00D66796" w:rsidRPr="00F838DF" w:rsidRDefault="00D66796">
      <w:pPr>
        <w:widowControl w:val="0"/>
        <w:autoSpaceDE w:val="0"/>
        <w:autoSpaceDN w:val="0"/>
        <w:adjustRightInd w:val="0"/>
        <w:spacing w:line="360" w:lineRule="auto"/>
        <w:jc w:val="both"/>
        <w:rPr>
          <w:lang w:val="ro-RO"/>
        </w:rPr>
      </w:pPr>
    </w:p>
    <w:p w:rsidR="001F2FFD" w:rsidRPr="00F838DF" w:rsidRDefault="001F2FFD">
      <w:pPr>
        <w:widowControl w:val="0"/>
        <w:autoSpaceDE w:val="0"/>
        <w:autoSpaceDN w:val="0"/>
        <w:adjustRightInd w:val="0"/>
        <w:spacing w:line="360" w:lineRule="auto"/>
        <w:jc w:val="both"/>
        <w:rPr>
          <w:lang w:val="ro-RO"/>
        </w:rPr>
      </w:pPr>
    </w:p>
    <w:p w:rsidR="001F2FFD" w:rsidRPr="00F838DF" w:rsidRDefault="001F2FFD">
      <w:pPr>
        <w:widowControl w:val="0"/>
        <w:autoSpaceDE w:val="0"/>
        <w:autoSpaceDN w:val="0"/>
        <w:adjustRightInd w:val="0"/>
        <w:spacing w:line="360" w:lineRule="auto"/>
        <w:jc w:val="center"/>
        <w:rPr>
          <w:lang w:val="ro-RO"/>
        </w:rPr>
      </w:pPr>
      <w:r w:rsidRPr="00F838DF">
        <w:rPr>
          <w:b/>
          <w:bCs/>
          <w:lang w:val="ro-RO"/>
        </w:rPr>
        <w:t>Președintele Autorității Naționale de Reglementare în Domeniul Energiei</w:t>
      </w:r>
    </w:p>
    <w:p w:rsidR="001F2FFD" w:rsidRPr="00F838DF" w:rsidRDefault="001F2FFD">
      <w:pPr>
        <w:widowControl w:val="0"/>
        <w:autoSpaceDE w:val="0"/>
        <w:autoSpaceDN w:val="0"/>
        <w:adjustRightInd w:val="0"/>
        <w:spacing w:line="360" w:lineRule="auto"/>
        <w:ind w:firstLine="720"/>
        <w:jc w:val="center"/>
        <w:rPr>
          <w:b/>
          <w:bCs/>
          <w:lang w:val="ro-RO"/>
        </w:rPr>
      </w:pPr>
      <w:r w:rsidRPr="00F838DF">
        <w:rPr>
          <w:b/>
          <w:bCs/>
          <w:lang w:val="ro-RO"/>
        </w:rPr>
        <w:t>Dumitru CHIRIȚĂ</w:t>
      </w:r>
    </w:p>
    <w:p w:rsidR="003D73DF" w:rsidRPr="00F838DF" w:rsidRDefault="001F2FFD" w:rsidP="008C3EDD">
      <w:pPr>
        <w:widowControl w:val="0"/>
        <w:autoSpaceDE w:val="0"/>
        <w:autoSpaceDN w:val="0"/>
        <w:adjustRightInd w:val="0"/>
        <w:spacing w:line="360" w:lineRule="auto"/>
        <w:ind w:firstLine="720"/>
        <w:jc w:val="right"/>
        <w:rPr>
          <w:b/>
          <w:bCs/>
          <w:lang w:val="ro-RO"/>
        </w:rPr>
      </w:pPr>
      <w:r w:rsidRPr="00F838DF">
        <w:rPr>
          <w:b/>
          <w:bCs/>
          <w:lang w:val="ro-RO"/>
        </w:rPr>
        <w:br w:type="page"/>
      </w:r>
      <w:r w:rsidR="008C3EDD" w:rsidRPr="00F838DF">
        <w:rPr>
          <w:b/>
          <w:bCs/>
          <w:lang w:val="ro-RO"/>
        </w:rPr>
        <w:lastRenderedPageBreak/>
        <w:t>A</w:t>
      </w:r>
      <w:r w:rsidR="003D73DF" w:rsidRPr="00F838DF">
        <w:rPr>
          <w:b/>
          <w:bCs/>
          <w:lang w:val="ro-RO"/>
        </w:rPr>
        <w:t>nexa nr. 1</w:t>
      </w:r>
    </w:p>
    <w:p w:rsidR="003D73DF" w:rsidRPr="00F838DF" w:rsidRDefault="003D73DF" w:rsidP="003D73DF">
      <w:pPr>
        <w:widowControl w:val="0"/>
        <w:autoSpaceDE w:val="0"/>
        <w:autoSpaceDN w:val="0"/>
        <w:adjustRightInd w:val="0"/>
        <w:spacing w:line="360" w:lineRule="auto"/>
        <w:ind w:firstLine="720"/>
        <w:jc w:val="center"/>
        <w:rPr>
          <w:b/>
          <w:bCs/>
          <w:lang w:val="ro-RO"/>
        </w:rPr>
      </w:pPr>
      <w:r w:rsidRPr="00F838DF">
        <w:rPr>
          <w:b/>
          <w:bCs/>
          <w:lang w:val="ro-RO"/>
        </w:rPr>
        <w:t xml:space="preserve">RAPORT LUNAR </w:t>
      </w:r>
      <w:r w:rsidR="000F0D00" w:rsidRPr="00F838DF">
        <w:rPr>
          <w:b/>
          <w:bCs/>
          <w:lang w:val="ro-RO"/>
        </w:rPr>
        <w:t>OBLIGAȚIE DE OFERTARE</w:t>
      </w:r>
    </w:p>
    <w:p w:rsidR="003D73DF" w:rsidRPr="00F838DF" w:rsidRDefault="00CF4134" w:rsidP="003D73DF">
      <w:pPr>
        <w:widowControl w:val="0"/>
        <w:autoSpaceDE w:val="0"/>
        <w:autoSpaceDN w:val="0"/>
        <w:adjustRightInd w:val="0"/>
        <w:spacing w:line="360" w:lineRule="auto"/>
        <w:ind w:firstLine="720"/>
        <w:jc w:val="center"/>
        <w:rPr>
          <w:b/>
          <w:bCs/>
          <w:lang w:val="ro-RO"/>
        </w:rPr>
      </w:pPr>
      <w:r w:rsidRPr="00F838DF">
        <w:rPr>
          <w:b/>
          <w:bCs/>
          <w:lang w:val="ro-RO"/>
        </w:rPr>
        <w:t>VÂNZARE</w:t>
      </w:r>
    </w:p>
    <w:p w:rsidR="003D73DF" w:rsidRPr="00F838DF" w:rsidRDefault="003D73DF" w:rsidP="003D73DF">
      <w:pPr>
        <w:widowControl w:val="0"/>
        <w:autoSpaceDE w:val="0"/>
        <w:autoSpaceDN w:val="0"/>
        <w:adjustRightInd w:val="0"/>
        <w:spacing w:line="360" w:lineRule="auto"/>
        <w:ind w:firstLine="720"/>
        <w:jc w:val="center"/>
        <w:rPr>
          <w:b/>
          <w:bCs/>
          <w:lang w:val="ro-RO"/>
        </w:rPr>
      </w:pPr>
      <w:r w:rsidRPr="00F838DF">
        <w:rPr>
          <w:b/>
          <w:bCs/>
          <w:lang w:val="ro-RO"/>
        </w:rPr>
        <w:t>Perioada de livrare ...................................</w:t>
      </w:r>
    </w:p>
    <w:p w:rsidR="00CF4134" w:rsidRPr="00F838DF" w:rsidRDefault="00CF4134" w:rsidP="003D73DF">
      <w:pPr>
        <w:widowControl w:val="0"/>
        <w:autoSpaceDE w:val="0"/>
        <w:autoSpaceDN w:val="0"/>
        <w:adjustRightInd w:val="0"/>
        <w:spacing w:line="360" w:lineRule="auto"/>
        <w:ind w:firstLine="720"/>
        <w:jc w:val="center"/>
        <w:rPr>
          <w:b/>
          <w:bCs/>
          <w:lang w:val="ro-RO"/>
        </w:rPr>
      </w:pPr>
    </w:p>
    <w:tbl>
      <w:tblPr>
        <w:tblW w:w="20653" w:type="dxa"/>
        <w:tblInd w:w="108" w:type="dxa"/>
        <w:tblLayout w:type="fixed"/>
        <w:tblLook w:val="0000" w:firstRow="0" w:lastRow="0" w:firstColumn="0" w:lastColumn="0" w:noHBand="0" w:noVBand="0"/>
      </w:tblPr>
      <w:tblGrid>
        <w:gridCol w:w="586"/>
        <w:gridCol w:w="1286"/>
        <w:gridCol w:w="1124"/>
        <w:gridCol w:w="1276"/>
        <w:gridCol w:w="1275"/>
        <w:gridCol w:w="1418"/>
        <w:gridCol w:w="1276"/>
        <w:gridCol w:w="1275"/>
        <w:gridCol w:w="1134"/>
        <w:gridCol w:w="254"/>
        <w:gridCol w:w="9749"/>
      </w:tblGrid>
      <w:tr w:rsidR="00F838DF" w:rsidRPr="00F838DF" w:rsidTr="00385857">
        <w:trPr>
          <w:gridAfter w:val="2"/>
          <w:wAfter w:w="10003" w:type="dxa"/>
          <w:trHeight w:val="624"/>
        </w:trPr>
        <w:tc>
          <w:tcPr>
            <w:tcW w:w="586" w:type="dxa"/>
            <w:tcBorders>
              <w:top w:val="single" w:sz="4" w:space="0" w:color="auto"/>
              <w:left w:val="single" w:sz="4" w:space="0" w:color="auto"/>
              <w:bottom w:val="single" w:sz="4" w:space="0" w:color="auto"/>
              <w:right w:val="single" w:sz="4" w:space="0" w:color="auto"/>
            </w:tcBorders>
          </w:tcPr>
          <w:p w:rsidR="00CF4134" w:rsidRPr="00F838DF" w:rsidRDefault="00D351EF" w:rsidP="000423FC">
            <w:pPr>
              <w:autoSpaceDE w:val="0"/>
              <w:autoSpaceDN w:val="0"/>
              <w:adjustRightInd w:val="0"/>
              <w:jc w:val="center"/>
              <w:rPr>
                <w:lang w:val="ro-RO" w:eastAsia="ro-RO"/>
              </w:rPr>
            </w:pPr>
            <w:r w:rsidRPr="00F838DF">
              <w:rPr>
                <w:lang w:val="ro-RO" w:eastAsia="ro-RO"/>
              </w:rPr>
              <w:t>Nr. crt.</w:t>
            </w:r>
          </w:p>
        </w:tc>
        <w:tc>
          <w:tcPr>
            <w:tcW w:w="1286"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center"/>
              <w:rPr>
                <w:lang w:val="ro-RO" w:eastAsia="ro-RO"/>
              </w:rPr>
            </w:pPr>
            <w:r w:rsidRPr="00F838DF">
              <w:rPr>
                <w:lang w:val="ro-RO" w:eastAsia="ro-RO"/>
              </w:rPr>
              <w:t>Contract/Act adițional *</w:t>
            </w:r>
          </w:p>
        </w:tc>
        <w:tc>
          <w:tcPr>
            <w:tcW w:w="1124"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center"/>
              <w:rPr>
                <w:lang w:val="ro-RO" w:eastAsia="ro-RO"/>
              </w:rPr>
            </w:pPr>
            <w:r w:rsidRPr="00F838DF">
              <w:rPr>
                <w:lang w:val="ro-RO" w:eastAsia="ro-RO"/>
              </w:rPr>
              <w:t>Tip contract              (negociat/bursă)</w:t>
            </w:r>
          </w:p>
        </w:tc>
        <w:tc>
          <w:tcPr>
            <w:tcW w:w="1276" w:type="dxa"/>
            <w:tcBorders>
              <w:top w:val="single" w:sz="4" w:space="0" w:color="auto"/>
              <w:left w:val="single" w:sz="4" w:space="0" w:color="auto"/>
              <w:bottom w:val="single" w:sz="4" w:space="0" w:color="auto"/>
              <w:right w:val="single" w:sz="4" w:space="0" w:color="auto"/>
            </w:tcBorders>
          </w:tcPr>
          <w:p w:rsidR="00CF4134" w:rsidRPr="00F838DF" w:rsidRDefault="00CF4134" w:rsidP="00CF4134">
            <w:pPr>
              <w:autoSpaceDE w:val="0"/>
              <w:autoSpaceDN w:val="0"/>
              <w:adjustRightInd w:val="0"/>
              <w:jc w:val="center"/>
              <w:rPr>
                <w:lang w:val="ro-RO" w:eastAsia="ro-RO"/>
              </w:rPr>
            </w:pPr>
            <w:r w:rsidRPr="00F838DF">
              <w:rPr>
                <w:lang w:val="ro-RO" w:eastAsia="ro-RO"/>
              </w:rPr>
              <w:t xml:space="preserve">Cantitate contractată  </w:t>
            </w:r>
          </w:p>
          <w:p w:rsidR="00CF4134" w:rsidRPr="00F838DF" w:rsidRDefault="00CF4134" w:rsidP="00CF4134">
            <w:pPr>
              <w:autoSpaceDE w:val="0"/>
              <w:autoSpaceDN w:val="0"/>
              <w:adjustRightInd w:val="0"/>
              <w:jc w:val="center"/>
              <w:rPr>
                <w:lang w:val="ro-RO" w:eastAsia="ro-RO"/>
              </w:rPr>
            </w:pPr>
            <w:r w:rsidRPr="00F838DF">
              <w:rPr>
                <w:lang w:val="ro-RO" w:eastAsia="ro-RO"/>
              </w:rPr>
              <w:t xml:space="preserve"> (MWh)</w:t>
            </w:r>
          </w:p>
        </w:tc>
        <w:tc>
          <w:tcPr>
            <w:tcW w:w="1275" w:type="dxa"/>
            <w:tcBorders>
              <w:top w:val="single" w:sz="4" w:space="0" w:color="auto"/>
              <w:left w:val="single" w:sz="4" w:space="0" w:color="auto"/>
              <w:bottom w:val="single" w:sz="4" w:space="0" w:color="auto"/>
              <w:right w:val="single" w:sz="4" w:space="0" w:color="auto"/>
            </w:tcBorders>
          </w:tcPr>
          <w:p w:rsidR="00CF4134" w:rsidRPr="00F838DF" w:rsidRDefault="00CF4134" w:rsidP="00CF4134">
            <w:pPr>
              <w:autoSpaceDE w:val="0"/>
              <w:autoSpaceDN w:val="0"/>
              <w:adjustRightInd w:val="0"/>
              <w:jc w:val="center"/>
              <w:rPr>
                <w:lang w:val="ro-RO" w:eastAsia="ro-RO"/>
              </w:rPr>
            </w:pPr>
            <w:r w:rsidRPr="00F838DF">
              <w:rPr>
                <w:lang w:val="ro-RO" w:eastAsia="ro-RO"/>
              </w:rPr>
              <w:t xml:space="preserve">Cantitate livrată </w:t>
            </w:r>
          </w:p>
          <w:p w:rsidR="00CF4134" w:rsidRPr="00F838DF" w:rsidRDefault="00CF4134" w:rsidP="00CF4134">
            <w:pPr>
              <w:autoSpaceDE w:val="0"/>
              <w:autoSpaceDN w:val="0"/>
              <w:adjustRightInd w:val="0"/>
              <w:jc w:val="center"/>
              <w:rPr>
                <w:lang w:val="ro-RO" w:eastAsia="ro-RO"/>
              </w:rPr>
            </w:pPr>
            <w:r w:rsidRPr="00F838DF">
              <w:rPr>
                <w:lang w:val="ro-RO" w:eastAsia="ro-RO"/>
              </w:rPr>
              <w:t xml:space="preserve"> (MWh)</w:t>
            </w:r>
          </w:p>
        </w:tc>
        <w:tc>
          <w:tcPr>
            <w:tcW w:w="1418"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center"/>
              <w:rPr>
                <w:lang w:val="ro-RO" w:eastAsia="ro-RO"/>
              </w:rPr>
            </w:pPr>
            <w:r w:rsidRPr="00F838DF">
              <w:rPr>
                <w:lang w:val="ro-RO" w:eastAsia="ro-RO"/>
              </w:rPr>
              <w:t>Cantitate</w:t>
            </w:r>
          </w:p>
          <w:p w:rsidR="00CF4134" w:rsidRPr="00F838DF" w:rsidRDefault="00CF4134" w:rsidP="000423FC">
            <w:pPr>
              <w:autoSpaceDE w:val="0"/>
              <w:autoSpaceDN w:val="0"/>
              <w:adjustRightInd w:val="0"/>
              <w:jc w:val="center"/>
              <w:rPr>
                <w:lang w:val="ro-RO" w:eastAsia="ro-RO"/>
              </w:rPr>
            </w:pPr>
            <w:r w:rsidRPr="00F838DF">
              <w:rPr>
                <w:lang w:val="ro-RO" w:eastAsia="ro-RO"/>
              </w:rPr>
              <w:t xml:space="preserve">ofertată </w:t>
            </w:r>
          </w:p>
          <w:p w:rsidR="00CF4134" w:rsidRPr="00F838DF" w:rsidRDefault="00CF4134" w:rsidP="000423FC">
            <w:pPr>
              <w:autoSpaceDE w:val="0"/>
              <w:autoSpaceDN w:val="0"/>
              <w:adjustRightInd w:val="0"/>
              <w:jc w:val="center"/>
              <w:rPr>
                <w:lang w:val="ro-RO" w:eastAsia="ro-RO"/>
              </w:rPr>
            </w:pPr>
            <w:r w:rsidRPr="00F838DF">
              <w:rPr>
                <w:lang w:val="ro-RO" w:eastAsia="ro-RO"/>
              </w:rPr>
              <w:t>(MWh)</w:t>
            </w:r>
          </w:p>
        </w:tc>
        <w:tc>
          <w:tcPr>
            <w:tcW w:w="1276" w:type="dxa"/>
            <w:tcBorders>
              <w:top w:val="single" w:sz="4" w:space="0" w:color="auto"/>
              <w:left w:val="single" w:sz="4" w:space="0" w:color="auto"/>
              <w:bottom w:val="single" w:sz="4" w:space="0" w:color="auto"/>
              <w:right w:val="single" w:sz="4" w:space="0" w:color="auto"/>
            </w:tcBorders>
          </w:tcPr>
          <w:p w:rsidR="00CF4134" w:rsidRPr="00F838DF" w:rsidRDefault="00D351EF" w:rsidP="00CF4134">
            <w:pPr>
              <w:autoSpaceDE w:val="0"/>
              <w:autoSpaceDN w:val="0"/>
              <w:adjustRightInd w:val="0"/>
              <w:jc w:val="center"/>
              <w:rPr>
                <w:lang w:val="ro-RO" w:eastAsia="ro-RO"/>
              </w:rPr>
            </w:pPr>
            <w:r w:rsidRPr="00F838DF">
              <w:rPr>
                <w:lang w:val="ro-RO" w:eastAsia="ro-RO"/>
              </w:rPr>
              <w:t>Preț ofertat</w:t>
            </w:r>
          </w:p>
          <w:p w:rsidR="00CF4134" w:rsidRPr="00F838DF" w:rsidRDefault="00CF4134" w:rsidP="00CF4134">
            <w:pPr>
              <w:autoSpaceDE w:val="0"/>
              <w:autoSpaceDN w:val="0"/>
              <w:adjustRightInd w:val="0"/>
              <w:jc w:val="center"/>
              <w:rPr>
                <w:lang w:val="ro-RO" w:eastAsia="ro-RO"/>
              </w:rPr>
            </w:pPr>
            <w:r w:rsidRPr="00F838DF">
              <w:rPr>
                <w:lang w:val="ro-RO" w:eastAsia="ro-RO"/>
              </w:rPr>
              <w:t>(</w:t>
            </w:r>
            <w:r w:rsidR="00D351EF" w:rsidRPr="00F838DF">
              <w:rPr>
                <w:lang w:val="ro-RO" w:eastAsia="ro-RO"/>
              </w:rPr>
              <w:t>lei/</w:t>
            </w:r>
            <w:r w:rsidRPr="00F838DF">
              <w:rPr>
                <w:lang w:val="ro-RO" w:eastAsia="ro-RO"/>
              </w:rPr>
              <w:t>MWh)</w:t>
            </w:r>
          </w:p>
        </w:tc>
        <w:tc>
          <w:tcPr>
            <w:tcW w:w="1275" w:type="dxa"/>
            <w:tcBorders>
              <w:top w:val="single" w:sz="4" w:space="0" w:color="auto"/>
              <w:left w:val="single" w:sz="4" w:space="0" w:color="auto"/>
              <w:bottom w:val="single" w:sz="4" w:space="0" w:color="auto"/>
              <w:right w:val="single" w:sz="4" w:space="0" w:color="auto"/>
            </w:tcBorders>
          </w:tcPr>
          <w:p w:rsidR="00D351EF" w:rsidRPr="00F838DF" w:rsidRDefault="00D351EF" w:rsidP="00D351EF">
            <w:pPr>
              <w:autoSpaceDE w:val="0"/>
              <w:autoSpaceDN w:val="0"/>
              <w:adjustRightInd w:val="0"/>
              <w:jc w:val="center"/>
              <w:rPr>
                <w:lang w:val="ro-RO" w:eastAsia="ro-RO"/>
              </w:rPr>
            </w:pPr>
            <w:r w:rsidRPr="00F838DF">
              <w:rPr>
                <w:lang w:val="ro-RO" w:eastAsia="ro-RO"/>
              </w:rPr>
              <w:t>Cantitate</w:t>
            </w:r>
          </w:p>
          <w:p w:rsidR="00D351EF" w:rsidRPr="00F838DF" w:rsidRDefault="00D351EF" w:rsidP="00D351EF">
            <w:pPr>
              <w:autoSpaceDE w:val="0"/>
              <w:autoSpaceDN w:val="0"/>
              <w:adjustRightInd w:val="0"/>
              <w:jc w:val="center"/>
              <w:rPr>
                <w:lang w:val="ro-RO" w:eastAsia="ro-RO"/>
              </w:rPr>
            </w:pPr>
            <w:r w:rsidRPr="00F838DF">
              <w:rPr>
                <w:lang w:val="ro-RO" w:eastAsia="ro-RO"/>
              </w:rPr>
              <w:t xml:space="preserve">tranzacționată </w:t>
            </w:r>
          </w:p>
          <w:p w:rsidR="00CF4134" w:rsidRPr="00F838DF" w:rsidRDefault="00D351EF" w:rsidP="00D351EF">
            <w:pPr>
              <w:autoSpaceDE w:val="0"/>
              <w:autoSpaceDN w:val="0"/>
              <w:adjustRightInd w:val="0"/>
              <w:jc w:val="center"/>
              <w:rPr>
                <w:lang w:val="ro-RO" w:eastAsia="ro-RO"/>
              </w:rPr>
            </w:pPr>
            <w:r w:rsidRPr="00F838DF">
              <w:rPr>
                <w:lang w:val="ro-RO" w:eastAsia="ro-RO"/>
              </w:rPr>
              <w:t>(MWh)</w:t>
            </w:r>
          </w:p>
        </w:tc>
        <w:tc>
          <w:tcPr>
            <w:tcW w:w="1134" w:type="dxa"/>
            <w:tcBorders>
              <w:top w:val="single" w:sz="4" w:space="0" w:color="auto"/>
              <w:left w:val="single" w:sz="4" w:space="0" w:color="auto"/>
              <w:bottom w:val="single" w:sz="4" w:space="0" w:color="auto"/>
              <w:right w:val="single" w:sz="4" w:space="0" w:color="auto"/>
            </w:tcBorders>
          </w:tcPr>
          <w:p w:rsidR="00D351EF" w:rsidRPr="00F838DF" w:rsidRDefault="00D351EF" w:rsidP="00D351EF">
            <w:pPr>
              <w:autoSpaceDE w:val="0"/>
              <w:autoSpaceDN w:val="0"/>
              <w:adjustRightInd w:val="0"/>
              <w:jc w:val="center"/>
              <w:rPr>
                <w:lang w:val="ro-RO" w:eastAsia="ro-RO"/>
              </w:rPr>
            </w:pPr>
            <w:r w:rsidRPr="00F838DF">
              <w:rPr>
                <w:lang w:val="ro-RO" w:eastAsia="ro-RO"/>
              </w:rPr>
              <w:t>Preț tranzacționat</w:t>
            </w:r>
          </w:p>
          <w:p w:rsidR="00CF4134" w:rsidRPr="00F838DF" w:rsidRDefault="00D351EF" w:rsidP="00D351EF">
            <w:pPr>
              <w:autoSpaceDE w:val="0"/>
              <w:autoSpaceDN w:val="0"/>
              <w:adjustRightInd w:val="0"/>
              <w:jc w:val="center"/>
              <w:rPr>
                <w:lang w:val="ro-RO" w:eastAsia="ro-RO"/>
              </w:rPr>
            </w:pPr>
            <w:r w:rsidRPr="00F838DF">
              <w:rPr>
                <w:lang w:val="ro-RO" w:eastAsia="ro-RO"/>
              </w:rPr>
              <w:t>(lei/MWh</w:t>
            </w:r>
          </w:p>
        </w:tc>
      </w:tr>
      <w:tr w:rsidR="00F838DF" w:rsidRPr="00F838DF" w:rsidTr="00385857">
        <w:trPr>
          <w:gridAfter w:val="2"/>
          <w:wAfter w:w="10003" w:type="dxa"/>
          <w:trHeight w:val="305"/>
        </w:trPr>
        <w:tc>
          <w:tcPr>
            <w:tcW w:w="586"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center"/>
              <w:rPr>
                <w:lang w:val="ro-RO" w:eastAsia="ro-RO"/>
              </w:rPr>
            </w:pPr>
            <w:r w:rsidRPr="00F838DF">
              <w:rPr>
                <w:lang w:val="ro-RO" w:eastAsia="ro-RO"/>
              </w:rPr>
              <w:t>1</w:t>
            </w:r>
          </w:p>
        </w:tc>
        <w:tc>
          <w:tcPr>
            <w:tcW w:w="1286"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124"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276"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275"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418"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276"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275"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134"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r>
      <w:tr w:rsidR="00F838DF" w:rsidRPr="00F838DF" w:rsidTr="00385857">
        <w:trPr>
          <w:gridAfter w:val="2"/>
          <w:wAfter w:w="10003" w:type="dxa"/>
          <w:trHeight w:val="305"/>
        </w:trPr>
        <w:tc>
          <w:tcPr>
            <w:tcW w:w="586"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center"/>
              <w:rPr>
                <w:lang w:val="ro-RO" w:eastAsia="ro-RO"/>
              </w:rPr>
            </w:pPr>
            <w:r w:rsidRPr="00F838DF">
              <w:rPr>
                <w:lang w:val="ro-RO" w:eastAsia="ro-RO"/>
              </w:rPr>
              <w:t>…</w:t>
            </w:r>
          </w:p>
        </w:tc>
        <w:tc>
          <w:tcPr>
            <w:tcW w:w="1286"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124"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276"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275"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418"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276"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275"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134"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r>
      <w:tr w:rsidR="00F838DF" w:rsidRPr="00F838DF" w:rsidTr="00385857">
        <w:trPr>
          <w:gridAfter w:val="2"/>
          <w:wAfter w:w="10003" w:type="dxa"/>
          <w:trHeight w:val="319"/>
        </w:trPr>
        <w:tc>
          <w:tcPr>
            <w:tcW w:w="586"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center"/>
              <w:rPr>
                <w:lang w:val="ro-RO" w:eastAsia="ro-RO"/>
              </w:rPr>
            </w:pPr>
            <w:r w:rsidRPr="00F838DF">
              <w:rPr>
                <w:lang w:val="ro-RO" w:eastAsia="ro-RO"/>
              </w:rPr>
              <w:t>n</w:t>
            </w:r>
          </w:p>
        </w:tc>
        <w:tc>
          <w:tcPr>
            <w:tcW w:w="1286"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124"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276"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275"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418"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276"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275"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134"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r>
      <w:tr w:rsidR="00F838DF" w:rsidRPr="00F838DF" w:rsidTr="00385857">
        <w:trPr>
          <w:gridAfter w:val="2"/>
          <w:wAfter w:w="10003" w:type="dxa"/>
          <w:trHeight w:val="319"/>
        </w:trPr>
        <w:tc>
          <w:tcPr>
            <w:tcW w:w="586"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right"/>
              <w:rPr>
                <w:lang w:val="ro-RO" w:eastAsia="ro-RO"/>
              </w:rPr>
            </w:pPr>
          </w:p>
        </w:tc>
        <w:tc>
          <w:tcPr>
            <w:tcW w:w="1286"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rPr>
                <w:lang w:val="ro-RO" w:eastAsia="ro-RO"/>
              </w:rPr>
            </w:pPr>
            <w:r w:rsidRPr="00F838DF">
              <w:rPr>
                <w:lang w:val="ro-RO" w:eastAsia="ro-RO"/>
              </w:rPr>
              <w:t>Total</w:t>
            </w:r>
          </w:p>
        </w:tc>
        <w:tc>
          <w:tcPr>
            <w:tcW w:w="1124"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rPr>
                <w:lang w:val="ro-RO" w:eastAsia="ro-RO"/>
              </w:rPr>
            </w:pPr>
          </w:p>
        </w:tc>
        <w:tc>
          <w:tcPr>
            <w:tcW w:w="1276"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rPr>
                <w:lang w:val="ro-RO" w:eastAsia="ro-RO"/>
              </w:rPr>
            </w:pPr>
          </w:p>
        </w:tc>
        <w:tc>
          <w:tcPr>
            <w:tcW w:w="1275"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center"/>
              <w:rPr>
                <w:lang w:val="ro-RO" w:eastAsia="ro-RO"/>
              </w:rPr>
            </w:pPr>
          </w:p>
        </w:tc>
        <w:tc>
          <w:tcPr>
            <w:tcW w:w="1418"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center"/>
              <w:rPr>
                <w:lang w:val="ro-RO" w:eastAsia="ro-RO"/>
              </w:rPr>
            </w:pPr>
          </w:p>
        </w:tc>
        <w:tc>
          <w:tcPr>
            <w:tcW w:w="1276"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center"/>
              <w:rPr>
                <w:lang w:val="ro-RO" w:eastAsia="ro-RO"/>
              </w:rPr>
            </w:pPr>
          </w:p>
        </w:tc>
        <w:tc>
          <w:tcPr>
            <w:tcW w:w="1275"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center"/>
              <w:rPr>
                <w:lang w:val="ro-RO" w:eastAsia="ro-RO"/>
              </w:rPr>
            </w:pPr>
          </w:p>
        </w:tc>
        <w:tc>
          <w:tcPr>
            <w:tcW w:w="1134" w:type="dxa"/>
            <w:tcBorders>
              <w:top w:val="single" w:sz="4" w:space="0" w:color="auto"/>
              <w:left w:val="single" w:sz="4" w:space="0" w:color="auto"/>
              <w:bottom w:val="single" w:sz="4" w:space="0" w:color="auto"/>
              <w:right w:val="single" w:sz="4" w:space="0" w:color="auto"/>
            </w:tcBorders>
          </w:tcPr>
          <w:p w:rsidR="00CF4134" w:rsidRPr="00F838DF" w:rsidRDefault="00CF4134" w:rsidP="000423FC">
            <w:pPr>
              <w:autoSpaceDE w:val="0"/>
              <w:autoSpaceDN w:val="0"/>
              <w:adjustRightInd w:val="0"/>
              <w:jc w:val="center"/>
              <w:rPr>
                <w:lang w:val="ro-RO" w:eastAsia="ro-RO"/>
              </w:rPr>
            </w:pPr>
          </w:p>
        </w:tc>
      </w:tr>
      <w:tr w:rsidR="00BC2769" w:rsidRPr="00F838DF" w:rsidTr="00576B18">
        <w:trPr>
          <w:trHeight w:val="319"/>
        </w:trPr>
        <w:tc>
          <w:tcPr>
            <w:tcW w:w="10904" w:type="dxa"/>
            <w:gridSpan w:val="10"/>
            <w:vMerge w:val="restart"/>
            <w:tcBorders>
              <w:top w:val="nil"/>
              <w:left w:val="nil"/>
              <w:right w:val="nil"/>
            </w:tcBorders>
          </w:tcPr>
          <w:p w:rsidR="00BC2769" w:rsidRPr="00F838DF" w:rsidRDefault="00BC2769" w:rsidP="00D351EF">
            <w:pPr>
              <w:autoSpaceDE w:val="0"/>
              <w:autoSpaceDN w:val="0"/>
              <w:adjustRightInd w:val="0"/>
              <w:rPr>
                <w:lang w:val="ro-RO" w:eastAsia="ro-RO"/>
              </w:rPr>
            </w:pPr>
            <w:r w:rsidRPr="00F838DF">
              <w:rPr>
                <w:lang w:val="ro-RO" w:eastAsia="ro-RO"/>
              </w:rPr>
              <w:t xml:space="preserve">*se specifică numărul și data încheierii documentului </w:t>
            </w:r>
          </w:p>
          <w:p w:rsidR="00BC2769" w:rsidRPr="00F838DF" w:rsidRDefault="00BC2769" w:rsidP="00D351EF">
            <w:pPr>
              <w:autoSpaceDE w:val="0"/>
              <w:autoSpaceDN w:val="0"/>
              <w:adjustRightInd w:val="0"/>
              <w:rPr>
                <w:lang w:val="ro-RO" w:eastAsia="ro-RO"/>
              </w:rPr>
            </w:pPr>
            <w:r w:rsidRPr="00F838DF">
              <w:rPr>
                <w:lang w:val="ro-RO" w:eastAsia="ro-RO"/>
              </w:rPr>
              <w:t>(ziua, luna și anul)</w:t>
            </w:r>
          </w:p>
          <w:p w:rsidR="00BC2769" w:rsidRDefault="00BC2769" w:rsidP="00F838DF">
            <w:pPr>
              <w:widowControl w:val="0"/>
              <w:autoSpaceDE w:val="0"/>
              <w:autoSpaceDN w:val="0"/>
              <w:adjustRightInd w:val="0"/>
              <w:spacing w:line="360" w:lineRule="auto"/>
              <w:ind w:firstLine="720"/>
              <w:jc w:val="center"/>
              <w:rPr>
                <w:lang w:val="ro-RO" w:eastAsia="ro-RO"/>
              </w:rPr>
            </w:pPr>
          </w:p>
          <w:p w:rsidR="00BC2769" w:rsidRDefault="00BC2769" w:rsidP="00BC2769">
            <w:pPr>
              <w:widowControl w:val="0"/>
              <w:autoSpaceDE w:val="0"/>
              <w:autoSpaceDN w:val="0"/>
              <w:adjustRightInd w:val="0"/>
              <w:spacing w:line="360" w:lineRule="auto"/>
              <w:ind w:firstLine="720"/>
              <w:jc w:val="center"/>
              <w:rPr>
                <w:lang w:val="ro-RO" w:eastAsia="ro-RO"/>
              </w:rPr>
            </w:pPr>
          </w:p>
          <w:p w:rsidR="00BC2769" w:rsidRDefault="00BC2769" w:rsidP="00BC2769">
            <w:pPr>
              <w:widowControl w:val="0"/>
              <w:autoSpaceDE w:val="0"/>
              <w:autoSpaceDN w:val="0"/>
              <w:adjustRightInd w:val="0"/>
              <w:spacing w:line="360" w:lineRule="auto"/>
              <w:ind w:firstLine="720"/>
              <w:jc w:val="center"/>
              <w:rPr>
                <w:b/>
                <w:bCs/>
                <w:lang w:val="ro-RO"/>
              </w:rPr>
            </w:pPr>
            <w:r w:rsidRPr="00F838DF">
              <w:rPr>
                <w:b/>
                <w:bCs/>
                <w:lang w:val="ro-RO"/>
              </w:rPr>
              <w:t xml:space="preserve">RAPORT LUNAR </w:t>
            </w:r>
            <w:r>
              <w:rPr>
                <w:b/>
                <w:bCs/>
                <w:lang w:val="ro-RO"/>
              </w:rPr>
              <w:t xml:space="preserve">OBLIGAȚIE DE </w:t>
            </w:r>
            <w:r w:rsidRPr="00F838DF">
              <w:rPr>
                <w:b/>
                <w:bCs/>
                <w:lang w:val="ro-RO"/>
              </w:rPr>
              <w:t>OFERTARE</w:t>
            </w:r>
          </w:p>
          <w:p w:rsidR="00BC2769" w:rsidRPr="00F838DF" w:rsidRDefault="00BC2769" w:rsidP="00BC2769">
            <w:pPr>
              <w:widowControl w:val="0"/>
              <w:autoSpaceDE w:val="0"/>
              <w:autoSpaceDN w:val="0"/>
              <w:adjustRightInd w:val="0"/>
              <w:spacing w:line="360" w:lineRule="auto"/>
              <w:ind w:firstLine="720"/>
              <w:jc w:val="center"/>
              <w:rPr>
                <w:b/>
                <w:bCs/>
                <w:lang w:val="ro-RO"/>
              </w:rPr>
            </w:pPr>
            <w:r w:rsidRPr="00F838DF">
              <w:rPr>
                <w:b/>
                <w:bCs/>
                <w:lang w:val="ro-RO"/>
              </w:rPr>
              <w:t>CUMPARARE</w:t>
            </w:r>
          </w:p>
          <w:p w:rsidR="00BC2769" w:rsidRDefault="00BC2769" w:rsidP="00773ACA">
            <w:pPr>
              <w:autoSpaceDE w:val="0"/>
              <w:autoSpaceDN w:val="0"/>
              <w:adjustRightInd w:val="0"/>
              <w:rPr>
                <w:b/>
                <w:bCs/>
                <w:lang w:val="ro-RO"/>
              </w:rPr>
            </w:pPr>
          </w:p>
          <w:p w:rsidR="00BC2769" w:rsidRPr="00F838DF" w:rsidRDefault="00BC2769" w:rsidP="00BC2769">
            <w:pPr>
              <w:autoSpaceDE w:val="0"/>
              <w:autoSpaceDN w:val="0"/>
              <w:adjustRightInd w:val="0"/>
              <w:jc w:val="center"/>
              <w:rPr>
                <w:lang w:val="ro-RO" w:eastAsia="ro-RO"/>
              </w:rPr>
            </w:pPr>
            <w:r w:rsidRPr="00F838DF">
              <w:rPr>
                <w:b/>
                <w:bCs/>
                <w:lang w:val="ro-RO"/>
              </w:rPr>
              <w:t>Perioada de livrare ...................................</w:t>
            </w:r>
          </w:p>
          <w:p w:rsidR="00BC2769" w:rsidRPr="00F838DF" w:rsidRDefault="00BC2769" w:rsidP="00D351EF">
            <w:pPr>
              <w:autoSpaceDE w:val="0"/>
              <w:autoSpaceDN w:val="0"/>
              <w:adjustRightInd w:val="0"/>
              <w:rPr>
                <w:lang w:val="ro-RO" w:eastAsia="ro-RO"/>
              </w:rPr>
            </w:pPr>
          </w:p>
        </w:tc>
        <w:tc>
          <w:tcPr>
            <w:tcW w:w="9749" w:type="dxa"/>
            <w:tcBorders>
              <w:top w:val="nil"/>
              <w:left w:val="nil"/>
              <w:bottom w:val="nil"/>
              <w:right w:val="nil"/>
            </w:tcBorders>
          </w:tcPr>
          <w:p w:rsidR="00BC2769" w:rsidRPr="00F838DF" w:rsidRDefault="00BC2769" w:rsidP="000423FC">
            <w:pPr>
              <w:autoSpaceDE w:val="0"/>
              <w:autoSpaceDN w:val="0"/>
              <w:adjustRightInd w:val="0"/>
              <w:rPr>
                <w:lang w:val="ro-RO" w:eastAsia="ro-RO"/>
              </w:rPr>
            </w:pPr>
          </w:p>
        </w:tc>
      </w:tr>
      <w:tr w:rsidR="00BC2769" w:rsidRPr="00F838DF" w:rsidTr="00576B18">
        <w:trPr>
          <w:trHeight w:val="319"/>
        </w:trPr>
        <w:tc>
          <w:tcPr>
            <w:tcW w:w="10904" w:type="dxa"/>
            <w:gridSpan w:val="10"/>
            <w:vMerge/>
            <w:tcBorders>
              <w:left w:val="nil"/>
              <w:bottom w:val="nil"/>
              <w:right w:val="nil"/>
            </w:tcBorders>
          </w:tcPr>
          <w:p w:rsidR="00BC2769" w:rsidRPr="00F838DF" w:rsidRDefault="00BC2769" w:rsidP="00D351EF">
            <w:pPr>
              <w:autoSpaceDE w:val="0"/>
              <w:autoSpaceDN w:val="0"/>
              <w:adjustRightInd w:val="0"/>
              <w:rPr>
                <w:lang w:val="ro-RO" w:eastAsia="ro-RO"/>
              </w:rPr>
            </w:pPr>
          </w:p>
        </w:tc>
        <w:tc>
          <w:tcPr>
            <w:tcW w:w="9749" w:type="dxa"/>
            <w:tcBorders>
              <w:top w:val="nil"/>
              <w:left w:val="nil"/>
              <w:bottom w:val="nil"/>
              <w:right w:val="nil"/>
            </w:tcBorders>
          </w:tcPr>
          <w:p w:rsidR="00BC2769" w:rsidRPr="00F838DF" w:rsidRDefault="00BC2769" w:rsidP="00D351EF">
            <w:pPr>
              <w:autoSpaceDE w:val="0"/>
              <w:autoSpaceDN w:val="0"/>
              <w:adjustRightInd w:val="0"/>
              <w:rPr>
                <w:lang w:val="ro-RO" w:eastAsia="ro-RO"/>
              </w:rPr>
            </w:pPr>
          </w:p>
        </w:tc>
      </w:tr>
      <w:tr w:rsidR="00385857" w:rsidRPr="00F838DF" w:rsidTr="00385857">
        <w:trPr>
          <w:gridAfter w:val="2"/>
          <w:wAfter w:w="10003" w:type="dxa"/>
          <w:trHeight w:val="624"/>
        </w:trPr>
        <w:tc>
          <w:tcPr>
            <w:tcW w:w="586"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center"/>
              <w:rPr>
                <w:lang w:val="ro-RO" w:eastAsia="ro-RO"/>
              </w:rPr>
            </w:pPr>
            <w:r w:rsidRPr="00F838DF">
              <w:rPr>
                <w:lang w:val="ro-RO" w:eastAsia="ro-RO"/>
              </w:rPr>
              <w:t>Nr. crt.</w:t>
            </w:r>
          </w:p>
        </w:tc>
        <w:tc>
          <w:tcPr>
            <w:tcW w:w="1286"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center"/>
              <w:rPr>
                <w:lang w:val="ro-RO" w:eastAsia="ro-RO"/>
              </w:rPr>
            </w:pPr>
            <w:r w:rsidRPr="00F838DF">
              <w:rPr>
                <w:lang w:val="ro-RO" w:eastAsia="ro-RO"/>
              </w:rPr>
              <w:t>Contract/Act adițional *</w:t>
            </w:r>
          </w:p>
        </w:tc>
        <w:tc>
          <w:tcPr>
            <w:tcW w:w="1124"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center"/>
              <w:rPr>
                <w:lang w:val="ro-RO" w:eastAsia="ro-RO"/>
              </w:rPr>
            </w:pPr>
            <w:r w:rsidRPr="00F838DF">
              <w:rPr>
                <w:lang w:val="ro-RO" w:eastAsia="ro-RO"/>
              </w:rPr>
              <w:t>Tip contract              (negociat/bursă)</w:t>
            </w:r>
          </w:p>
        </w:tc>
        <w:tc>
          <w:tcPr>
            <w:tcW w:w="1276"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center"/>
              <w:rPr>
                <w:lang w:val="ro-RO" w:eastAsia="ro-RO"/>
              </w:rPr>
            </w:pPr>
            <w:r w:rsidRPr="00F838DF">
              <w:rPr>
                <w:lang w:val="ro-RO" w:eastAsia="ro-RO"/>
              </w:rPr>
              <w:t xml:space="preserve">Cantitate contractată  </w:t>
            </w:r>
          </w:p>
          <w:p w:rsidR="00385857" w:rsidRPr="00F838DF" w:rsidRDefault="00385857" w:rsidP="000423FC">
            <w:pPr>
              <w:autoSpaceDE w:val="0"/>
              <w:autoSpaceDN w:val="0"/>
              <w:adjustRightInd w:val="0"/>
              <w:jc w:val="center"/>
              <w:rPr>
                <w:lang w:val="ro-RO" w:eastAsia="ro-RO"/>
              </w:rPr>
            </w:pPr>
            <w:r w:rsidRPr="00F838DF">
              <w:rPr>
                <w:lang w:val="ro-RO" w:eastAsia="ro-RO"/>
              </w:rPr>
              <w:t xml:space="preserve"> (MWh)</w:t>
            </w:r>
          </w:p>
        </w:tc>
        <w:tc>
          <w:tcPr>
            <w:tcW w:w="1275"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center"/>
              <w:rPr>
                <w:lang w:val="ro-RO" w:eastAsia="ro-RO"/>
              </w:rPr>
            </w:pPr>
            <w:r w:rsidRPr="00F838DF">
              <w:rPr>
                <w:lang w:val="ro-RO" w:eastAsia="ro-RO"/>
              </w:rPr>
              <w:t xml:space="preserve">Cantitate livrată </w:t>
            </w:r>
          </w:p>
          <w:p w:rsidR="00385857" w:rsidRPr="00F838DF" w:rsidRDefault="00385857" w:rsidP="000423FC">
            <w:pPr>
              <w:autoSpaceDE w:val="0"/>
              <w:autoSpaceDN w:val="0"/>
              <w:adjustRightInd w:val="0"/>
              <w:jc w:val="center"/>
              <w:rPr>
                <w:lang w:val="ro-RO" w:eastAsia="ro-RO"/>
              </w:rPr>
            </w:pPr>
            <w:r w:rsidRPr="00F838DF">
              <w:rPr>
                <w:lang w:val="ro-RO" w:eastAsia="ro-RO"/>
              </w:rPr>
              <w:t xml:space="preserve"> (MWh)</w:t>
            </w:r>
          </w:p>
        </w:tc>
        <w:tc>
          <w:tcPr>
            <w:tcW w:w="2694" w:type="dxa"/>
            <w:gridSpan w:val="2"/>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center"/>
              <w:rPr>
                <w:lang w:val="ro-RO" w:eastAsia="ro-RO"/>
              </w:rPr>
            </w:pPr>
            <w:r w:rsidRPr="00F838DF">
              <w:rPr>
                <w:lang w:val="ro-RO" w:eastAsia="ro-RO"/>
              </w:rPr>
              <w:t>Cantitate</w:t>
            </w:r>
          </w:p>
          <w:p w:rsidR="00385857" w:rsidRPr="00F838DF" w:rsidRDefault="00385857" w:rsidP="000423FC">
            <w:pPr>
              <w:autoSpaceDE w:val="0"/>
              <w:autoSpaceDN w:val="0"/>
              <w:adjustRightInd w:val="0"/>
              <w:jc w:val="center"/>
              <w:rPr>
                <w:lang w:val="ro-RO" w:eastAsia="ro-RO"/>
              </w:rPr>
            </w:pPr>
            <w:r w:rsidRPr="00F838DF">
              <w:rPr>
                <w:lang w:val="ro-RO" w:eastAsia="ro-RO"/>
              </w:rPr>
              <w:t xml:space="preserve">ofertată </w:t>
            </w:r>
          </w:p>
          <w:p w:rsidR="00385857" w:rsidRPr="00F838DF" w:rsidRDefault="00385857" w:rsidP="000423FC">
            <w:pPr>
              <w:autoSpaceDE w:val="0"/>
              <w:autoSpaceDN w:val="0"/>
              <w:adjustRightInd w:val="0"/>
              <w:jc w:val="center"/>
              <w:rPr>
                <w:lang w:val="ro-RO" w:eastAsia="ro-RO"/>
              </w:rPr>
            </w:pPr>
            <w:r w:rsidRPr="00F838DF">
              <w:rPr>
                <w:lang w:val="ro-RO" w:eastAsia="ro-RO"/>
              </w:rPr>
              <w:t>(MWh)</w:t>
            </w:r>
          </w:p>
        </w:tc>
        <w:tc>
          <w:tcPr>
            <w:tcW w:w="2409" w:type="dxa"/>
            <w:gridSpan w:val="2"/>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center"/>
              <w:rPr>
                <w:lang w:val="ro-RO" w:eastAsia="ro-RO"/>
              </w:rPr>
            </w:pPr>
            <w:r w:rsidRPr="00F838DF">
              <w:rPr>
                <w:lang w:val="ro-RO" w:eastAsia="ro-RO"/>
              </w:rPr>
              <w:t>Cantitate</w:t>
            </w:r>
          </w:p>
          <w:p w:rsidR="00385857" w:rsidRPr="00F838DF" w:rsidRDefault="00385857" w:rsidP="000423FC">
            <w:pPr>
              <w:autoSpaceDE w:val="0"/>
              <w:autoSpaceDN w:val="0"/>
              <w:adjustRightInd w:val="0"/>
              <w:jc w:val="center"/>
              <w:rPr>
                <w:lang w:val="ro-RO" w:eastAsia="ro-RO"/>
              </w:rPr>
            </w:pPr>
            <w:r w:rsidRPr="00F838DF">
              <w:rPr>
                <w:lang w:val="ro-RO" w:eastAsia="ro-RO"/>
              </w:rPr>
              <w:t xml:space="preserve">tranzacționată </w:t>
            </w:r>
          </w:p>
          <w:p w:rsidR="00385857" w:rsidRPr="00F838DF" w:rsidRDefault="00385857" w:rsidP="000423FC">
            <w:pPr>
              <w:autoSpaceDE w:val="0"/>
              <w:autoSpaceDN w:val="0"/>
              <w:adjustRightInd w:val="0"/>
              <w:jc w:val="center"/>
              <w:rPr>
                <w:lang w:val="ro-RO" w:eastAsia="ro-RO"/>
              </w:rPr>
            </w:pPr>
            <w:r w:rsidRPr="00F838DF">
              <w:rPr>
                <w:lang w:val="ro-RO" w:eastAsia="ro-RO"/>
              </w:rPr>
              <w:t>(MWh)</w:t>
            </w:r>
          </w:p>
        </w:tc>
      </w:tr>
      <w:tr w:rsidR="00385857" w:rsidRPr="00F838DF" w:rsidTr="00385857">
        <w:trPr>
          <w:gridAfter w:val="2"/>
          <w:wAfter w:w="10003" w:type="dxa"/>
          <w:trHeight w:val="305"/>
        </w:trPr>
        <w:tc>
          <w:tcPr>
            <w:tcW w:w="586"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center"/>
              <w:rPr>
                <w:lang w:val="ro-RO" w:eastAsia="ro-RO"/>
              </w:rPr>
            </w:pPr>
            <w:r w:rsidRPr="00F838DF">
              <w:rPr>
                <w:lang w:val="ro-RO" w:eastAsia="ro-RO"/>
              </w:rPr>
              <w:t>1</w:t>
            </w:r>
          </w:p>
        </w:tc>
        <w:tc>
          <w:tcPr>
            <w:tcW w:w="1286"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c>
          <w:tcPr>
            <w:tcW w:w="1124"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c>
          <w:tcPr>
            <w:tcW w:w="1276"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c>
          <w:tcPr>
            <w:tcW w:w="1275"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c>
          <w:tcPr>
            <w:tcW w:w="2694" w:type="dxa"/>
            <w:gridSpan w:val="2"/>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c>
          <w:tcPr>
            <w:tcW w:w="2409" w:type="dxa"/>
            <w:gridSpan w:val="2"/>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r>
      <w:tr w:rsidR="00385857" w:rsidRPr="00F838DF" w:rsidTr="00385857">
        <w:trPr>
          <w:gridAfter w:val="2"/>
          <w:wAfter w:w="10003" w:type="dxa"/>
          <w:trHeight w:val="305"/>
        </w:trPr>
        <w:tc>
          <w:tcPr>
            <w:tcW w:w="586"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center"/>
              <w:rPr>
                <w:lang w:val="ro-RO" w:eastAsia="ro-RO"/>
              </w:rPr>
            </w:pPr>
            <w:r w:rsidRPr="00F838DF">
              <w:rPr>
                <w:lang w:val="ro-RO" w:eastAsia="ro-RO"/>
              </w:rPr>
              <w:t>…</w:t>
            </w:r>
          </w:p>
        </w:tc>
        <w:tc>
          <w:tcPr>
            <w:tcW w:w="1286"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c>
          <w:tcPr>
            <w:tcW w:w="1124"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c>
          <w:tcPr>
            <w:tcW w:w="1276"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c>
          <w:tcPr>
            <w:tcW w:w="1275"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c>
          <w:tcPr>
            <w:tcW w:w="2694" w:type="dxa"/>
            <w:gridSpan w:val="2"/>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c>
          <w:tcPr>
            <w:tcW w:w="2409" w:type="dxa"/>
            <w:gridSpan w:val="2"/>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r>
      <w:tr w:rsidR="00385857" w:rsidRPr="00F838DF" w:rsidTr="00385857">
        <w:trPr>
          <w:gridAfter w:val="2"/>
          <w:wAfter w:w="10003" w:type="dxa"/>
          <w:trHeight w:val="319"/>
        </w:trPr>
        <w:tc>
          <w:tcPr>
            <w:tcW w:w="586"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center"/>
              <w:rPr>
                <w:lang w:val="ro-RO" w:eastAsia="ro-RO"/>
              </w:rPr>
            </w:pPr>
            <w:r w:rsidRPr="00F838DF">
              <w:rPr>
                <w:lang w:val="ro-RO" w:eastAsia="ro-RO"/>
              </w:rPr>
              <w:t>n</w:t>
            </w:r>
          </w:p>
        </w:tc>
        <w:tc>
          <w:tcPr>
            <w:tcW w:w="1286"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c>
          <w:tcPr>
            <w:tcW w:w="1124"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c>
          <w:tcPr>
            <w:tcW w:w="1276"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c>
          <w:tcPr>
            <w:tcW w:w="1275"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c>
          <w:tcPr>
            <w:tcW w:w="2694" w:type="dxa"/>
            <w:gridSpan w:val="2"/>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c>
          <w:tcPr>
            <w:tcW w:w="2409" w:type="dxa"/>
            <w:gridSpan w:val="2"/>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r>
      <w:tr w:rsidR="00385857" w:rsidRPr="00F838DF" w:rsidTr="00385857">
        <w:trPr>
          <w:gridAfter w:val="2"/>
          <w:wAfter w:w="10003" w:type="dxa"/>
          <w:trHeight w:val="319"/>
        </w:trPr>
        <w:tc>
          <w:tcPr>
            <w:tcW w:w="586"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right"/>
              <w:rPr>
                <w:lang w:val="ro-RO" w:eastAsia="ro-RO"/>
              </w:rPr>
            </w:pPr>
          </w:p>
        </w:tc>
        <w:tc>
          <w:tcPr>
            <w:tcW w:w="1286"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rPr>
                <w:lang w:val="ro-RO" w:eastAsia="ro-RO"/>
              </w:rPr>
            </w:pPr>
            <w:r w:rsidRPr="00F838DF">
              <w:rPr>
                <w:lang w:val="ro-RO" w:eastAsia="ro-RO"/>
              </w:rPr>
              <w:t>Total</w:t>
            </w:r>
          </w:p>
        </w:tc>
        <w:tc>
          <w:tcPr>
            <w:tcW w:w="1124"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rPr>
                <w:lang w:val="ro-RO" w:eastAsia="ro-RO"/>
              </w:rPr>
            </w:pPr>
          </w:p>
        </w:tc>
        <w:tc>
          <w:tcPr>
            <w:tcW w:w="1276"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rPr>
                <w:lang w:val="ro-RO" w:eastAsia="ro-RO"/>
              </w:rPr>
            </w:pPr>
          </w:p>
        </w:tc>
        <w:tc>
          <w:tcPr>
            <w:tcW w:w="1275" w:type="dxa"/>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center"/>
              <w:rPr>
                <w:lang w:val="ro-RO" w:eastAsia="ro-RO"/>
              </w:rPr>
            </w:pPr>
          </w:p>
        </w:tc>
        <w:tc>
          <w:tcPr>
            <w:tcW w:w="2694" w:type="dxa"/>
            <w:gridSpan w:val="2"/>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center"/>
              <w:rPr>
                <w:lang w:val="ro-RO" w:eastAsia="ro-RO"/>
              </w:rPr>
            </w:pPr>
          </w:p>
        </w:tc>
        <w:tc>
          <w:tcPr>
            <w:tcW w:w="2409" w:type="dxa"/>
            <w:gridSpan w:val="2"/>
            <w:tcBorders>
              <w:top w:val="single" w:sz="4" w:space="0" w:color="auto"/>
              <w:left w:val="single" w:sz="4" w:space="0" w:color="auto"/>
              <w:bottom w:val="single" w:sz="4" w:space="0" w:color="auto"/>
              <w:right w:val="single" w:sz="4" w:space="0" w:color="auto"/>
            </w:tcBorders>
          </w:tcPr>
          <w:p w:rsidR="00385857" w:rsidRPr="00F838DF" w:rsidRDefault="00385857" w:rsidP="000423FC">
            <w:pPr>
              <w:autoSpaceDE w:val="0"/>
              <w:autoSpaceDN w:val="0"/>
              <w:adjustRightInd w:val="0"/>
              <w:jc w:val="center"/>
              <w:rPr>
                <w:lang w:val="ro-RO" w:eastAsia="ro-RO"/>
              </w:rPr>
            </w:pPr>
          </w:p>
        </w:tc>
      </w:tr>
    </w:tbl>
    <w:p w:rsidR="00CB4908" w:rsidRPr="00F838DF" w:rsidRDefault="00CB4908" w:rsidP="00CB4908">
      <w:pPr>
        <w:autoSpaceDE w:val="0"/>
        <w:autoSpaceDN w:val="0"/>
        <w:adjustRightInd w:val="0"/>
        <w:rPr>
          <w:lang w:val="ro-RO" w:eastAsia="ro-RO"/>
        </w:rPr>
      </w:pPr>
      <w:r w:rsidRPr="00F838DF">
        <w:rPr>
          <w:lang w:val="ro-RO" w:eastAsia="ro-RO"/>
        </w:rPr>
        <w:t>*se specifică numărul și data încheierii documentului (ziua, luna și anul)</w:t>
      </w:r>
    </w:p>
    <w:p w:rsidR="00CB4908" w:rsidRPr="00F838DF" w:rsidRDefault="00CB4908">
      <w:pPr>
        <w:widowControl w:val="0"/>
        <w:autoSpaceDE w:val="0"/>
        <w:autoSpaceDN w:val="0"/>
        <w:adjustRightInd w:val="0"/>
        <w:spacing w:line="360" w:lineRule="auto"/>
        <w:ind w:firstLine="720"/>
        <w:jc w:val="right"/>
        <w:rPr>
          <w:b/>
          <w:bCs/>
          <w:lang w:val="ro-RO"/>
        </w:rPr>
      </w:pPr>
    </w:p>
    <w:p w:rsidR="00CB4908" w:rsidRPr="00F838DF" w:rsidRDefault="00CB4908">
      <w:pPr>
        <w:widowControl w:val="0"/>
        <w:autoSpaceDE w:val="0"/>
        <w:autoSpaceDN w:val="0"/>
        <w:adjustRightInd w:val="0"/>
        <w:spacing w:line="360" w:lineRule="auto"/>
        <w:ind w:firstLine="720"/>
        <w:jc w:val="right"/>
        <w:rPr>
          <w:b/>
          <w:bCs/>
          <w:lang w:val="ro-RO"/>
        </w:rPr>
      </w:pPr>
    </w:p>
    <w:p w:rsidR="00CB4908" w:rsidRDefault="00CB4908">
      <w:pPr>
        <w:widowControl w:val="0"/>
        <w:autoSpaceDE w:val="0"/>
        <w:autoSpaceDN w:val="0"/>
        <w:adjustRightInd w:val="0"/>
        <w:spacing w:line="360" w:lineRule="auto"/>
        <w:ind w:firstLine="720"/>
        <w:jc w:val="right"/>
        <w:rPr>
          <w:b/>
          <w:bCs/>
          <w:lang w:val="ro-RO"/>
        </w:rPr>
      </w:pPr>
    </w:p>
    <w:p w:rsidR="00BC2769" w:rsidRDefault="00BC2769">
      <w:pPr>
        <w:widowControl w:val="0"/>
        <w:autoSpaceDE w:val="0"/>
        <w:autoSpaceDN w:val="0"/>
        <w:adjustRightInd w:val="0"/>
        <w:spacing w:line="360" w:lineRule="auto"/>
        <w:ind w:firstLine="720"/>
        <w:jc w:val="right"/>
        <w:rPr>
          <w:b/>
          <w:bCs/>
          <w:lang w:val="ro-RO"/>
        </w:rPr>
      </w:pPr>
    </w:p>
    <w:p w:rsidR="00BC2769" w:rsidRDefault="00BC2769">
      <w:pPr>
        <w:widowControl w:val="0"/>
        <w:autoSpaceDE w:val="0"/>
        <w:autoSpaceDN w:val="0"/>
        <w:adjustRightInd w:val="0"/>
        <w:spacing w:line="360" w:lineRule="auto"/>
        <w:ind w:firstLine="720"/>
        <w:jc w:val="right"/>
        <w:rPr>
          <w:b/>
          <w:bCs/>
          <w:lang w:val="ro-RO"/>
        </w:rPr>
      </w:pPr>
    </w:p>
    <w:p w:rsidR="00C3631B" w:rsidRPr="00F838DF" w:rsidRDefault="00C3631B">
      <w:pPr>
        <w:widowControl w:val="0"/>
        <w:autoSpaceDE w:val="0"/>
        <w:autoSpaceDN w:val="0"/>
        <w:adjustRightInd w:val="0"/>
        <w:spacing w:line="360" w:lineRule="auto"/>
        <w:ind w:firstLine="720"/>
        <w:jc w:val="right"/>
        <w:rPr>
          <w:b/>
          <w:bCs/>
          <w:lang w:val="ro-RO"/>
        </w:rPr>
      </w:pPr>
    </w:p>
    <w:p w:rsidR="001F2FFD" w:rsidRPr="00F838DF" w:rsidRDefault="001F2FFD">
      <w:pPr>
        <w:widowControl w:val="0"/>
        <w:autoSpaceDE w:val="0"/>
        <w:autoSpaceDN w:val="0"/>
        <w:adjustRightInd w:val="0"/>
        <w:spacing w:line="360" w:lineRule="auto"/>
        <w:ind w:firstLine="720"/>
        <w:jc w:val="right"/>
        <w:rPr>
          <w:b/>
          <w:bCs/>
          <w:lang w:val="ro-RO"/>
        </w:rPr>
      </w:pPr>
      <w:r w:rsidRPr="00F838DF">
        <w:rPr>
          <w:b/>
          <w:bCs/>
          <w:lang w:val="ro-RO"/>
        </w:rPr>
        <w:lastRenderedPageBreak/>
        <w:t>Anexa nr. 2</w:t>
      </w:r>
    </w:p>
    <w:p w:rsidR="001F2FFD" w:rsidRPr="00F838DF" w:rsidRDefault="001F2FFD">
      <w:pPr>
        <w:widowControl w:val="0"/>
        <w:autoSpaceDE w:val="0"/>
        <w:autoSpaceDN w:val="0"/>
        <w:adjustRightInd w:val="0"/>
        <w:spacing w:line="360" w:lineRule="auto"/>
        <w:ind w:firstLine="720"/>
        <w:jc w:val="center"/>
        <w:rPr>
          <w:b/>
          <w:bCs/>
          <w:lang w:val="ro-RO"/>
        </w:rPr>
      </w:pPr>
      <w:r w:rsidRPr="00F838DF">
        <w:rPr>
          <w:b/>
          <w:bCs/>
          <w:lang w:val="ro-RO"/>
        </w:rPr>
        <w:t>RAPORT OBLIGAȚIE DE OFERTARE</w:t>
      </w:r>
    </w:p>
    <w:p w:rsidR="000947C2" w:rsidRPr="00F838DF" w:rsidRDefault="000947C2">
      <w:pPr>
        <w:widowControl w:val="0"/>
        <w:autoSpaceDE w:val="0"/>
        <w:autoSpaceDN w:val="0"/>
        <w:adjustRightInd w:val="0"/>
        <w:spacing w:line="360" w:lineRule="auto"/>
        <w:ind w:firstLine="720"/>
        <w:jc w:val="center"/>
        <w:rPr>
          <w:b/>
          <w:bCs/>
          <w:lang w:val="ro-RO"/>
        </w:rPr>
      </w:pPr>
      <w:r w:rsidRPr="00F838DF">
        <w:rPr>
          <w:b/>
          <w:bCs/>
          <w:lang w:val="ro-RO"/>
        </w:rPr>
        <w:t>VÂNZARE</w:t>
      </w:r>
    </w:p>
    <w:p w:rsidR="001F2FFD" w:rsidRPr="00F838DF" w:rsidRDefault="001F2FFD">
      <w:pPr>
        <w:widowControl w:val="0"/>
        <w:autoSpaceDE w:val="0"/>
        <w:autoSpaceDN w:val="0"/>
        <w:adjustRightInd w:val="0"/>
        <w:spacing w:line="360" w:lineRule="auto"/>
        <w:ind w:firstLine="720"/>
        <w:jc w:val="center"/>
        <w:rPr>
          <w:b/>
          <w:bCs/>
          <w:lang w:val="ro-RO"/>
        </w:rPr>
      </w:pPr>
      <w:r w:rsidRPr="00F838DF">
        <w:rPr>
          <w:b/>
          <w:bCs/>
          <w:lang w:val="ro-RO"/>
        </w:rPr>
        <w:t>Perioada de livrare ...................................</w:t>
      </w:r>
    </w:p>
    <w:tbl>
      <w:tblPr>
        <w:tblW w:w="10783" w:type="dxa"/>
        <w:tblInd w:w="-580" w:type="dxa"/>
        <w:tblLayout w:type="fixed"/>
        <w:tblLook w:val="0000" w:firstRow="0" w:lastRow="0" w:firstColumn="0" w:lastColumn="0" w:noHBand="0" w:noVBand="0"/>
      </w:tblPr>
      <w:tblGrid>
        <w:gridCol w:w="1560"/>
        <w:gridCol w:w="1569"/>
        <w:gridCol w:w="1559"/>
        <w:gridCol w:w="1418"/>
        <w:gridCol w:w="1417"/>
        <w:gridCol w:w="1701"/>
        <w:gridCol w:w="1559"/>
      </w:tblGrid>
      <w:tr w:rsidR="00F838DF" w:rsidRPr="00F838DF" w:rsidTr="00F838DF">
        <w:trPr>
          <w:trHeight w:val="630"/>
        </w:trPr>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rFonts w:ascii="Calibri" w:hAnsi="Calibri" w:cs="Calibri"/>
                <w:sz w:val="22"/>
                <w:szCs w:val="22"/>
                <w:lang w:val="ro-RO"/>
              </w:rPr>
            </w:pPr>
            <w:r w:rsidRPr="00F838DF">
              <w:rPr>
                <w:bCs/>
                <w:lang w:val="ro-RO"/>
              </w:rPr>
              <w:t>Dată sesiune licitaţie</w:t>
            </w:r>
          </w:p>
        </w:tc>
        <w:tc>
          <w:tcPr>
            <w:tcW w:w="156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rFonts w:ascii="Calibri" w:hAnsi="Calibri" w:cs="Calibri"/>
                <w:sz w:val="22"/>
                <w:szCs w:val="22"/>
                <w:lang w:val="ro-RO"/>
              </w:rPr>
            </w:pPr>
            <w:r w:rsidRPr="00F838DF">
              <w:rPr>
                <w:bCs/>
                <w:lang w:val="ro-RO"/>
              </w:rPr>
              <w:t xml:space="preserve">Denumire produs standard ofertat </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rFonts w:ascii="Calibri" w:hAnsi="Calibri" w:cs="Calibri"/>
                <w:sz w:val="22"/>
                <w:szCs w:val="22"/>
                <w:lang w:val="ro-RO"/>
              </w:rPr>
            </w:pPr>
            <w:r w:rsidRPr="00F838DF">
              <w:rPr>
                <w:bCs/>
                <w:lang w:val="ro-RO"/>
              </w:rPr>
              <w:t>Denumire titular obligație de ofertare</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bCs/>
                <w:lang w:val="ro-RO"/>
              </w:rPr>
            </w:pPr>
            <w:r w:rsidRPr="00F838DF">
              <w:rPr>
                <w:bCs/>
                <w:lang w:val="ro-RO"/>
              </w:rPr>
              <w:t>Cantitate</w:t>
            </w:r>
          </w:p>
          <w:p w:rsidR="000947C2" w:rsidRPr="00F838DF" w:rsidRDefault="000947C2">
            <w:pPr>
              <w:widowControl w:val="0"/>
              <w:autoSpaceDE w:val="0"/>
              <w:autoSpaceDN w:val="0"/>
              <w:adjustRightInd w:val="0"/>
              <w:spacing w:line="360" w:lineRule="auto"/>
              <w:jc w:val="center"/>
              <w:rPr>
                <w:bCs/>
                <w:lang w:val="ro-RO"/>
              </w:rPr>
            </w:pPr>
            <w:r w:rsidRPr="00F838DF">
              <w:rPr>
                <w:bCs/>
                <w:lang w:val="ro-RO"/>
              </w:rPr>
              <w:t xml:space="preserve"> ofertată </w:t>
            </w:r>
          </w:p>
          <w:p w:rsidR="000947C2" w:rsidRPr="00F838DF" w:rsidRDefault="000947C2" w:rsidP="00CB4908">
            <w:pPr>
              <w:widowControl w:val="0"/>
              <w:autoSpaceDE w:val="0"/>
              <w:autoSpaceDN w:val="0"/>
              <w:adjustRightInd w:val="0"/>
              <w:spacing w:line="360" w:lineRule="auto"/>
              <w:jc w:val="center"/>
              <w:rPr>
                <w:rFonts w:ascii="Calibri" w:hAnsi="Calibri" w:cs="Calibri"/>
                <w:sz w:val="22"/>
                <w:szCs w:val="22"/>
                <w:lang w:val="ro-RO"/>
              </w:rPr>
            </w:pPr>
            <w:r w:rsidRPr="00F838DF">
              <w:rPr>
                <w:lang w:val="ro-RO"/>
              </w:rPr>
              <w:t>(MWh)</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lang w:val="ro-RO"/>
              </w:rPr>
            </w:pPr>
            <w:r w:rsidRPr="00F838DF">
              <w:rPr>
                <w:bCs/>
                <w:lang w:val="ro-RO"/>
              </w:rPr>
              <w:t>Preț ofertat (</w:t>
            </w:r>
            <w:r w:rsidRPr="00F838DF">
              <w:rPr>
                <w:lang w:val="ro-RO"/>
              </w:rPr>
              <w:t>lei/MWh)</w:t>
            </w:r>
          </w:p>
          <w:p w:rsidR="000947C2" w:rsidRPr="00F838DF" w:rsidRDefault="000947C2">
            <w:pPr>
              <w:widowControl w:val="0"/>
              <w:autoSpaceDE w:val="0"/>
              <w:autoSpaceDN w:val="0"/>
              <w:adjustRightInd w:val="0"/>
              <w:spacing w:line="360" w:lineRule="auto"/>
              <w:jc w:val="center"/>
              <w:rPr>
                <w:rFonts w:ascii="Calibri" w:hAnsi="Calibri" w:cs="Calibri"/>
                <w:sz w:val="22"/>
                <w:szCs w:val="22"/>
                <w:lang w:val="ro-RO"/>
              </w:rPr>
            </w:pP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bCs/>
                <w:lang w:val="ro-RO"/>
              </w:rPr>
            </w:pPr>
            <w:r w:rsidRPr="00F838DF">
              <w:rPr>
                <w:bCs/>
                <w:lang w:val="ro-RO"/>
              </w:rPr>
              <w:t>Cantitate tranzacționată</w:t>
            </w:r>
          </w:p>
          <w:p w:rsidR="000947C2" w:rsidRPr="00F838DF" w:rsidRDefault="000947C2" w:rsidP="00CB4908">
            <w:pPr>
              <w:widowControl w:val="0"/>
              <w:autoSpaceDE w:val="0"/>
              <w:autoSpaceDN w:val="0"/>
              <w:adjustRightInd w:val="0"/>
              <w:spacing w:line="360" w:lineRule="auto"/>
              <w:jc w:val="center"/>
              <w:rPr>
                <w:rFonts w:ascii="Calibri" w:hAnsi="Calibri" w:cs="Calibri"/>
                <w:sz w:val="22"/>
                <w:szCs w:val="22"/>
                <w:lang w:val="ro-RO"/>
              </w:rPr>
            </w:pPr>
            <w:r w:rsidRPr="00F838DF">
              <w:rPr>
                <w:lang w:val="ro-RO"/>
              </w:rPr>
              <w:t>(MWh)</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CB4908">
            <w:pPr>
              <w:widowControl w:val="0"/>
              <w:autoSpaceDE w:val="0"/>
              <w:autoSpaceDN w:val="0"/>
              <w:adjustRightInd w:val="0"/>
              <w:spacing w:line="360" w:lineRule="auto"/>
              <w:jc w:val="center"/>
              <w:rPr>
                <w:rFonts w:ascii="Calibri" w:hAnsi="Calibri" w:cs="Calibri"/>
                <w:sz w:val="22"/>
                <w:szCs w:val="22"/>
                <w:lang w:val="ro-RO"/>
              </w:rPr>
            </w:pPr>
            <w:r w:rsidRPr="00F838DF">
              <w:rPr>
                <w:bCs/>
                <w:lang w:val="ro-RO"/>
              </w:rPr>
              <w:t>Preț  tranzacționat                 (</w:t>
            </w:r>
            <w:r w:rsidRPr="00F838DF">
              <w:rPr>
                <w:lang w:val="ro-RO"/>
              </w:rPr>
              <w:t>lei/MWh)</w:t>
            </w:r>
          </w:p>
        </w:tc>
      </w:tr>
      <w:tr w:rsidR="00F838DF" w:rsidRPr="00F838DF" w:rsidTr="00F838DF">
        <w:trPr>
          <w:trHeight w:val="315"/>
        </w:trPr>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rFonts w:ascii="Calibri" w:hAnsi="Calibri" w:cs="Calibri"/>
                <w:sz w:val="22"/>
                <w:szCs w:val="22"/>
                <w:lang w:val="ro-RO"/>
              </w:rPr>
            </w:pPr>
          </w:p>
        </w:tc>
        <w:tc>
          <w:tcPr>
            <w:tcW w:w="156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rPr>
                <w:rFonts w:ascii="Calibri" w:hAnsi="Calibri" w:cs="Calibri"/>
                <w:sz w:val="22"/>
                <w:szCs w:val="22"/>
                <w:lang w:val="ro-RO"/>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rFonts w:ascii="Calibri" w:hAnsi="Calibri" w:cs="Calibri"/>
                <w:sz w:val="22"/>
                <w:szCs w:val="22"/>
                <w:lang w:val="ro-RO"/>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rFonts w:ascii="Calibri" w:hAnsi="Calibri" w:cs="Calibri"/>
                <w:sz w:val="22"/>
                <w:szCs w:val="22"/>
                <w:lang w:val="ro-RO"/>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rFonts w:ascii="Calibri" w:hAnsi="Calibri" w:cs="Calibri"/>
                <w:sz w:val="22"/>
                <w:szCs w:val="22"/>
                <w:lang w:val="ro-RO"/>
              </w:rPr>
            </w:pP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rFonts w:ascii="Calibri" w:hAnsi="Calibri" w:cs="Calibri"/>
                <w:sz w:val="22"/>
                <w:szCs w:val="22"/>
                <w:lang w:val="ro-RO"/>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rFonts w:ascii="Calibri" w:hAnsi="Calibri" w:cs="Calibri"/>
                <w:sz w:val="22"/>
                <w:szCs w:val="22"/>
                <w:lang w:val="ro-RO"/>
              </w:rPr>
            </w:pPr>
          </w:p>
        </w:tc>
      </w:tr>
      <w:tr w:rsidR="00F838DF" w:rsidRPr="00F838DF" w:rsidTr="00F838DF">
        <w:trPr>
          <w:trHeight w:val="315"/>
        </w:trPr>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rFonts w:ascii="Calibri" w:hAnsi="Calibri" w:cs="Calibri"/>
                <w:sz w:val="22"/>
                <w:szCs w:val="22"/>
                <w:lang w:val="ro-RO"/>
              </w:rPr>
            </w:pPr>
            <w:r w:rsidRPr="00F838DF">
              <w:rPr>
                <w:lang w:val="ro-RO"/>
              </w:rPr>
              <w:t>TOTAL/ PRODUS</w:t>
            </w:r>
          </w:p>
        </w:tc>
        <w:tc>
          <w:tcPr>
            <w:tcW w:w="156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rFonts w:ascii="Calibri" w:hAnsi="Calibri" w:cs="Calibri"/>
                <w:sz w:val="22"/>
                <w:szCs w:val="22"/>
                <w:lang w:val="ro-RO"/>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rFonts w:ascii="Calibri" w:hAnsi="Calibri" w:cs="Calibri"/>
                <w:sz w:val="22"/>
                <w:szCs w:val="22"/>
                <w:lang w:val="ro-RO"/>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rFonts w:ascii="Calibri" w:hAnsi="Calibri" w:cs="Calibri"/>
                <w:sz w:val="22"/>
                <w:szCs w:val="22"/>
                <w:lang w:val="ro-RO"/>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rFonts w:ascii="Calibri" w:hAnsi="Calibri" w:cs="Calibri"/>
                <w:sz w:val="22"/>
                <w:szCs w:val="22"/>
                <w:lang w:val="ro-RO"/>
              </w:rPr>
            </w:pP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rFonts w:ascii="Calibri" w:hAnsi="Calibri" w:cs="Calibri"/>
                <w:sz w:val="22"/>
                <w:szCs w:val="22"/>
                <w:lang w:val="ro-RO"/>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pPr>
              <w:widowControl w:val="0"/>
              <w:autoSpaceDE w:val="0"/>
              <w:autoSpaceDN w:val="0"/>
              <w:adjustRightInd w:val="0"/>
              <w:spacing w:line="360" w:lineRule="auto"/>
              <w:jc w:val="center"/>
              <w:rPr>
                <w:rFonts w:ascii="Calibri" w:hAnsi="Calibri" w:cs="Calibri"/>
                <w:sz w:val="22"/>
                <w:szCs w:val="22"/>
                <w:lang w:val="ro-RO"/>
              </w:rPr>
            </w:pPr>
          </w:p>
        </w:tc>
      </w:tr>
    </w:tbl>
    <w:p w:rsidR="001F2FFD" w:rsidRPr="00F838DF" w:rsidRDefault="001F2FFD">
      <w:pPr>
        <w:widowControl w:val="0"/>
        <w:autoSpaceDE w:val="0"/>
        <w:autoSpaceDN w:val="0"/>
        <w:adjustRightInd w:val="0"/>
        <w:spacing w:line="360" w:lineRule="auto"/>
        <w:ind w:left="-567"/>
        <w:rPr>
          <w:sz w:val="22"/>
          <w:szCs w:val="22"/>
          <w:lang w:val="ro-RO"/>
        </w:rPr>
      </w:pPr>
    </w:p>
    <w:p w:rsidR="000947C2" w:rsidRPr="00F838DF" w:rsidRDefault="001F2FFD">
      <w:pPr>
        <w:widowControl w:val="0"/>
        <w:autoSpaceDE w:val="0"/>
        <w:autoSpaceDN w:val="0"/>
        <w:adjustRightInd w:val="0"/>
        <w:spacing w:line="360" w:lineRule="auto"/>
        <w:jc w:val="both"/>
        <w:rPr>
          <w:lang w:val="ro-RO"/>
        </w:rPr>
      </w:pPr>
      <w:r w:rsidRPr="00F838DF">
        <w:rPr>
          <w:b/>
          <w:bCs/>
          <w:lang w:val="ro-RO"/>
        </w:rPr>
        <w:t>Notă</w:t>
      </w:r>
      <w:r w:rsidRPr="00F838DF">
        <w:rPr>
          <w:lang w:val="ro-RO"/>
        </w:rPr>
        <w:t>: Cantitatea ofertată corespunde ordinelor tranzacționate și celor active în piață la sfârșitul sesiunii de licitații.</w:t>
      </w:r>
    </w:p>
    <w:p w:rsidR="000947C2" w:rsidRPr="00F838DF" w:rsidRDefault="000947C2">
      <w:pPr>
        <w:widowControl w:val="0"/>
        <w:autoSpaceDE w:val="0"/>
        <w:autoSpaceDN w:val="0"/>
        <w:adjustRightInd w:val="0"/>
        <w:spacing w:line="360" w:lineRule="auto"/>
        <w:jc w:val="both"/>
        <w:rPr>
          <w:lang w:val="ro-RO"/>
        </w:rPr>
      </w:pPr>
    </w:p>
    <w:p w:rsidR="000947C2" w:rsidRPr="00F838DF" w:rsidRDefault="000947C2" w:rsidP="000947C2">
      <w:pPr>
        <w:widowControl w:val="0"/>
        <w:autoSpaceDE w:val="0"/>
        <w:autoSpaceDN w:val="0"/>
        <w:adjustRightInd w:val="0"/>
        <w:spacing w:line="360" w:lineRule="auto"/>
        <w:ind w:firstLine="720"/>
        <w:jc w:val="center"/>
        <w:rPr>
          <w:b/>
          <w:bCs/>
          <w:lang w:val="ro-RO"/>
        </w:rPr>
      </w:pPr>
      <w:r w:rsidRPr="00F838DF">
        <w:rPr>
          <w:b/>
          <w:bCs/>
          <w:lang w:val="ro-RO"/>
        </w:rPr>
        <w:t>RAPORT OBLIGAȚIE DE OFERTARE</w:t>
      </w:r>
    </w:p>
    <w:p w:rsidR="00337321" w:rsidRPr="00F838DF" w:rsidRDefault="00337321" w:rsidP="000947C2">
      <w:pPr>
        <w:widowControl w:val="0"/>
        <w:autoSpaceDE w:val="0"/>
        <w:autoSpaceDN w:val="0"/>
        <w:adjustRightInd w:val="0"/>
        <w:spacing w:line="360" w:lineRule="auto"/>
        <w:ind w:firstLine="720"/>
        <w:jc w:val="center"/>
        <w:rPr>
          <w:b/>
          <w:bCs/>
          <w:lang w:val="ro-RO"/>
        </w:rPr>
      </w:pPr>
      <w:r w:rsidRPr="00F838DF">
        <w:rPr>
          <w:b/>
          <w:bCs/>
          <w:lang w:val="ro-RO"/>
        </w:rPr>
        <w:t>CUMPĂRARE</w:t>
      </w:r>
    </w:p>
    <w:p w:rsidR="000947C2" w:rsidRPr="00F838DF" w:rsidRDefault="000947C2" w:rsidP="000947C2">
      <w:pPr>
        <w:widowControl w:val="0"/>
        <w:autoSpaceDE w:val="0"/>
        <w:autoSpaceDN w:val="0"/>
        <w:adjustRightInd w:val="0"/>
        <w:spacing w:line="360" w:lineRule="auto"/>
        <w:ind w:firstLine="720"/>
        <w:jc w:val="center"/>
        <w:rPr>
          <w:b/>
          <w:bCs/>
          <w:lang w:val="ro-RO"/>
        </w:rPr>
      </w:pPr>
      <w:r w:rsidRPr="00F838DF">
        <w:rPr>
          <w:b/>
          <w:bCs/>
          <w:lang w:val="ro-RO"/>
        </w:rPr>
        <w:t>Perioada de livrare ...................................</w:t>
      </w:r>
    </w:p>
    <w:tbl>
      <w:tblPr>
        <w:tblW w:w="10783" w:type="dxa"/>
        <w:tblInd w:w="-580" w:type="dxa"/>
        <w:tblLayout w:type="fixed"/>
        <w:tblLook w:val="0000" w:firstRow="0" w:lastRow="0" w:firstColumn="0" w:lastColumn="0" w:noHBand="0" w:noVBand="0"/>
      </w:tblPr>
      <w:tblGrid>
        <w:gridCol w:w="1560"/>
        <w:gridCol w:w="1569"/>
        <w:gridCol w:w="1559"/>
        <w:gridCol w:w="1418"/>
        <w:gridCol w:w="1417"/>
        <w:gridCol w:w="1701"/>
        <w:gridCol w:w="1559"/>
      </w:tblGrid>
      <w:tr w:rsidR="00F838DF" w:rsidRPr="00F838DF" w:rsidTr="00DE44BE">
        <w:trPr>
          <w:trHeight w:val="630"/>
        </w:trPr>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r w:rsidRPr="00F838DF">
              <w:rPr>
                <w:bCs/>
                <w:lang w:val="ro-RO"/>
              </w:rPr>
              <w:t>Dată sesiune licitaţie</w:t>
            </w:r>
          </w:p>
        </w:tc>
        <w:tc>
          <w:tcPr>
            <w:tcW w:w="156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r w:rsidRPr="00F838DF">
              <w:rPr>
                <w:bCs/>
                <w:lang w:val="ro-RO"/>
              </w:rPr>
              <w:t xml:space="preserve">Denumire produs standard ofertat </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r w:rsidRPr="00F838DF">
              <w:rPr>
                <w:bCs/>
                <w:lang w:val="ro-RO"/>
              </w:rPr>
              <w:t>Denumire titular obligație de ofertare</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bCs/>
                <w:lang w:val="ro-RO"/>
              </w:rPr>
            </w:pPr>
            <w:r w:rsidRPr="00F838DF">
              <w:rPr>
                <w:bCs/>
                <w:lang w:val="ro-RO"/>
              </w:rPr>
              <w:t>Cantitate</w:t>
            </w:r>
          </w:p>
          <w:p w:rsidR="000947C2" w:rsidRPr="00F838DF" w:rsidRDefault="000947C2" w:rsidP="00DE44BE">
            <w:pPr>
              <w:widowControl w:val="0"/>
              <w:autoSpaceDE w:val="0"/>
              <w:autoSpaceDN w:val="0"/>
              <w:adjustRightInd w:val="0"/>
              <w:spacing w:line="360" w:lineRule="auto"/>
              <w:jc w:val="center"/>
              <w:rPr>
                <w:bCs/>
                <w:lang w:val="ro-RO"/>
              </w:rPr>
            </w:pPr>
            <w:r w:rsidRPr="00F838DF">
              <w:rPr>
                <w:bCs/>
                <w:lang w:val="ro-RO"/>
              </w:rPr>
              <w:t xml:space="preserve"> ofertată </w:t>
            </w:r>
          </w:p>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r w:rsidRPr="00F838DF">
              <w:rPr>
                <w:lang w:val="ro-RO"/>
              </w:rPr>
              <w:t>(MWh)</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lang w:val="ro-RO"/>
              </w:rPr>
            </w:pPr>
            <w:r w:rsidRPr="00F838DF">
              <w:rPr>
                <w:bCs/>
                <w:lang w:val="ro-RO"/>
              </w:rPr>
              <w:t>Preț ofertat (</w:t>
            </w:r>
            <w:r w:rsidRPr="00F838DF">
              <w:rPr>
                <w:lang w:val="ro-RO"/>
              </w:rPr>
              <w:t>lei/MWh)</w:t>
            </w:r>
          </w:p>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bCs/>
                <w:lang w:val="ro-RO"/>
              </w:rPr>
            </w:pPr>
            <w:r w:rsidRPr="00F838DF">
              <w:rPr>
                <w:bCs/>
                <w:lang w:val="ro-RO"/>
              </w:rPr>
              <w:t>Cantitate tranzacționată</w:t>
            </w:r>
          </w:p>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r w:rsidRPr="00F838DF">
              <w:rPr>
                <w:lang w:val="ro-RO"/>
              </w:rPr>
              <w:t>(MWh)</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r w:rsidRPr="00F838DF">
              <w:rPr>
                <w:bCs/>
                <w:lang w:val="ro-RO"/>
              </w:rPr>
              <w:t>Preț  tranzacționat                 (</w:t>
            </w:r>
            <w:r w:rsidRPr="00F838DF">
              <w:rPr>
                <w:lang w:val="ro-RO"/>
              </w:rPr>
              <w:t>lei/MWh)</w:t>
            </w:r>
          </w:p>
        </w:tc>
      </w:tr>
      <w:tr w:rsidR="00F838DF" w:rsidRPr="00F838DF" w:rsidTr="00DE44BE">
        <w:trPr>
          <w:trHeight w:val="315"/>
        </w:trPr>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p>
        </w:tc>
        <w:tc>
          <w:tcPr>
            <w:tcW w:w="156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rPr>
                <w:rFonts w:ascii="Calibri" w:hAnsi="Calibri" w:cs="Calibri"/>
                <w:sz w:val="22"/>
                <w:szCs w:val="22"/>
                <w:lang w:val="ro-RO"/>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p>
        </w:tc>
      </w:tr>
      <w:tr w:rsidR="00F838DF" w:rsidRPr="00F838DF" w:rsidTr="00DE44BE">
        <w:trPr>
          <w:trHeight w:val="315"/>
        </w:trPr>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r w:rsidRPr="00F838DF">
              <w:rPr>
                <w:lang w:val="ro-RO"/>
              </w:rPr>
              <w:t>TOTAL/ PRODUS</w:t>
            </w:r>
          </w:p>
        </w:tc>
        <w:tc>
          <w:tcPr>
            <w:tcW w:w="156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0947C2" w:rsidRPr="00F838DF" w:rsidRDefault="000947C2" w:rsidP="00DE44BE">
            <w:pPr>
              <w:widowControl w:val="0"/>
              <w:autoSpaceDE w:val="0"/>
              <w:autoSpaceDN w:val="0"/>
              <w:adjustRightInd w:val="0"/>
              <w:spacing w:line="360" w:lineRule="auto"/>
              <w:jc w:val="center"/>
              <w:rPr>
                <w:rFonts w:ascii="Calibri" w:hAnsi="Calibri" w:cs="Calibri"/>
                <w:sz w:val="22"/>
                <w:szCs w:val="22"/>
                <w:lang w:val="ro-RO"/>
              </w:rPr>
            </w:pPr>
          </w:p>
        </w:tc>
      </w:tr>
    </w:tbl>
    <w:p w:rsidR="000947C2" w:rsidRPr="00F838DF" w:rsidRDefault="000947C2" w:rsidP="000947C2">
      <w:pPr>
        <w:widowControl w:val="0"/>
        <w:autoSpaceDE w:val="0"/>
        <w:autoSpaceDN w:val="0"/>
        <w:adjustRightInd w:val="0"/>
        <w:spacing w:line="360" w:lineRule="auto"/>
        <w:ind w:left="-567"/>
        <w:rPr>
          <w:sz w:val="22"/>
          <w:szCs w:val="22"/>
          <w:lang w:val="ro-RO"/>
        </w:rPr>
      </w:pPr>
    </w:p>
    <w:p w:rsidR="001F2FFD" w:rsidRPr="00F838DF" w:rsidRDefault="000947C2" w:rsidP="00D02540">
      <w:pPr>
        <w:widowControl w:val="0"/>
        <w:autoSpaceDE w:val="0"/>
        <w:autoSpaceDN w:val="0"/>
        <w:adjustRightInd w:val="0"/>
        <w:spacing w:after="160" w:line="259" w:lineRule="atLeast"/>
        <w:rPr>
          <w:sz w:val="22"/>
          <w:szCs w:val="22"/>
          <w:lang w:val="ro-RO"/>
        </w:rPr>
      </w:pPr>
      <w:r w:rsidRPr="00F838DF">
        <w:rPr>
          <w:b/>
          <w:bCs/>
          <w:lang w:val="ro-RO"/>
        </w:rPr>
        <w:t>Notă</w:t>
      </w:r>
      <w:r w:rsidRPr="00F838DF">
        <w:rPr>
          <w:lang w:val="ro-RO"/>
        </w:rPr>
        <w:t>: Cantitatea ofertată corespunde ordinelor tranzacționate și celor active în piață la sfârșitul sesiunii de licitații.</w:t>
      </w:r>
    </w:p>
    <w:sectPr w:rsidR="001F2FFD" w:rsidRPr="00F838DF">
      <w:footerReference w:type="default" r:id="rId8"/>
      <w:pgSz w:w="12240" w:h="15840"/>
      <w:pgMar w:top="1417" w:right="1417" w:bottom="1417" w:left="1417" w:header="708"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A96" w:rsidRDefault="00205A96" w:rsidP="00894D47">
      <w:r>
        <w:separator/>
      </w:r>
    </w:p>
  </w:endnote>
  <w:endnote w:type="continuationSeparator" w:id="0">
    <w:p w:rsidR="00205A96" w:rsidRDefault="00205A96" w:rsidP="00894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253461"/>
      <w:docPartObj>
        <w:docPartGallery w:val="Page Numbers (Bottom of Page)"/>
        <w:docPartUnique/>
      </w:docPartObj>
    </w:sdtPr>
    <w:sdtEndPr>
      <w:rPr>
        <w:noProof/>
      </w:rPr>
    </w:sdtEndPr>
    <w:sdtContent>
      <w:p w:rsidR="00DD7FBA" w:rsidRDefault="00DD7FBA">
        <w:pPr>
          <w:pStyle w:val="Footer"/>
          <w:jc w:val="center"/>
        </w:pPr>
        <w:r>
          <w:fldChar w:fldCharType="begin"/>
        </w:r>
        <w:r>
          <w:instrText xml:space="preserve"> PAGE   \* MERGEFORMAT </w:instrText>
        </w:r>
        <w:r>
          <w:fldChar w:fldCharType="separate"/>
        </w:r>
        <w:r w:rsidR="00806488">
          <w:rPr>
            <w:noProof/>
          </w:rPr>
          <w:t>9</w:t>
        </w:r>
        <w:r>
          <w:rPr>
            <w:noProof/>
          </w:rPr>
          <w:fldChar w:fldCharType="end"/>
        </w:r>
      </w:p>
    </w:sdtContent>
  </w:sdt>
  <w:p w:rsidR="00DD7FBA" w:rsidRDefault="00DD7F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A96" w:rsidRDefault="00205A96" w:rsidP="00894D47">
      <w:r>
        <w:separator/>
      </w:r>
    </w:p>
  </w:footnote>
  <w:footnote w:type="continuationSeparator" w:id="0">
    <w:p w:rsidR="00205A96" w:rsidRDefault="00205A96" w:rsidP="00894D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61F68BAA"/>
    <w:lvl w:ilvl="0">
      <w:numFmt w:val="bullet"/>
      <w:lvlText w:val="*"/>
      <w:lvlJc w:val="left"/>
    </w:lvl>
  </w:abstractNum>
  <w:abstractNum w:abstractNumId="1" w15:restartNumberingAfterBreak="0">
    <w:nsid w:val="065F0FB6"/>
    <w:multiLevelType w:val="hybridMultilevel"/>
    <w:tmpl w:val="6E924614"/>
    <w:lvl w:ilvl="0" w:tplc="6F6A945C">
      <w:start w:val="1"/>
      <w:numFmt w:val="lowerLetter"/>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330C08"/>
    <w:multiLevelType w:val="hybridMultilevel"/>
    <w:tmpl w:val="10A046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5D50C9"/>
    <w:multiLevelType w:val="hybridMultilevel"/>
    <w:tmpl w:val="7BCA7B44"/>
    <w:lvl w:ilvl="0" w:tplc="421C8E5A">
      <w:start w:val="1"/>
      <w:numFmt w:val="lowerLetter"/>
      <w:lvlText w:val="%1)"/>
      <w:lvlJc w:val="left"/>
      <w:pPr>
        <w:ind w:left="1068" w:hanging="360"/>
      </w:pPr>
      <w:rPr>
        <w:b w:val="0"/>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4" w15:restartNumberingAfterBreak="0">
    <w:nsid w:val="15F63ECC"/>
    <w:multiLevelType w:val="hybridMultilevel"/>
    <w:tmpl w:val="AFCA678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8C2D37"/>
    <w:multiLevelType w:val="hybridMultilevel"/>
    <w:tmpl w:val="9F9A5BBE"/>
    <w:lvl w:ilvl="0" w:tplc="A24CACAC">
      <w:start w:val="2"/>
      <w:numFmt w:val="bullet"/>
      <w:lvlText w:val="-"/>
      <w:lvlJc w:val="left"/>
      <w:pPr>
        <w:ind w:left="360" w:hanging="360"/>
      </w:pPr>
      <w:rPr>
        <w:rFonts w:ascii="Times New Roman" w:eastAsia="Times New Roman" w:hAnsi="Times New Roman" w:cs="Times New Roman"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6" w15:restartNumberingAfterBreak="0">
    <w:nsid w:val="197E1C01"/>
    <w:multiLevelType w:val="hybridMultilevel"/>
    <w:tmpl w:val="329E669C"/>
    <w:lvl w:ilvl="0" w:tplc="08090017">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7" w15:restartNumberingAfterBreak="0">
    <w:nsid w:val="353437E7"/>
    <w:multiLevelType w:val="hybridMultilevel"/>
    <w:tmpl w:val="498AABA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F61B02"/>
    <w:multiLevelType w:val="hybridMultilevel"/>
    <w:tmpl w:val="9752D02E"/>
    <w:lvl w:ilvl="0" w:tplc="5DCE3170">
      <w:start w:val="1"/>
      <w:numFmt w:val="lowerLetter"/>
      <w:lvlText w:val="%1)"/>
      <w:lvlJc w:val="left"/>
      <w:pPr>
        <w:tabs>
          <w:tab w:val="num" w:pos="930"/>
        </w:tabs>
        <w:ind w:left="93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69F81FA9"/>
    <w:multiLevelType w:val="hybridMultilevel"/>
    <w:tmpl w:val="6E924614"/>
    <w:lvl w:ilvl="0" w:tplc="6F6A945C">
      <w:start w:val="1"/>
      <w:numFmt w:val="lowerLetter"/>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236C16"/>
    <w:multiLevelType w:val="hybridMultilevel"/>
    <w:tmpl w:val="A82E892A"/>
    <w:lvl w:ilvl="0" w:tplc="FE4A1A88">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cs="Symbol" w:hint="default"/>
        </w:rPr>
      </w:lvl>
    </w:lvlOverride>
  </w:num>
  <w:num w:numId="2">
    <w:abstractNumId w:val="10"/>
  </w:num>
  <w:num w:numId="3">
    <w:abstractNumId w:val="5"/>
  </w:num>
  <w:num w:numId="4">
    <w:abstractNumId w:val="4"/>
  </w:num>
  <w:num w:numId="5">
    <w:abstractNumId w:val="3"/>
  </w:num>
  <w:num w:numId="6">
    <w:abstractNumId w:val="9"/>
  </w:num>
  <w:num w:numId="7">
    <w:abstractNumId w:val="7"/>
  </w:num>
  <w:num w:numId="8">
    <w:abstractNumId w:val="2"/>
  </w:num>
  <w:num w:numId="9">
    <w:abstractNumId w:val="8"/>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FFD"/>
    <w:rsid w:val="00023DF3"/>
    <w:rsid w:val="00036870"/>
    <w:rsid w:val="000423FC"/>
    <w:rsid w:val="00045EFC"/>
    <w:rsid w:val="00057A9B"/>
    <w:rsid w:val="000947C2"/>
    <w:rsid w:val="000C7500"/>
    <w:rsid w:val="000E4FEC"/>
    <w:rsid w:val="000F0D00"/>
    <w:rsid w:val="000F2E61"/>
    <w:rsid w:val="0010450F"/>
    <w:rsid w:val="0014559B"/>
    <w:rsid w:val="001A348C"/>
    <w:rsid w:val="001B6D0C"/>
    <w:rsid w:val="001D2FCC"/>
    <w:rsid w:val="001F2FFD"/>
    <w:rsid w:val="002043A2"/>
    <w:rsid w:val="00205A96"/>
    <w:rsid w:val="00235BE5"/>
    <w:rsid w:val="002C3E63"/>
    <w:rsid w:val="002E0AC1"/>
    <w:rsid w:val="002E7BBD"/>
    <w:rsid w:val="00337321"/>
    <w:rsid w:val="003423F4"/>
    <w:rsid w:val="0034390B"/>
    <w:rsid w:val="00385857"/>
    <w:rsid w:val="00387CCE"/>
    <w:rsid w:val="003D4819"/>
    <w:rsid w:val="003D73DF"/>
    <w:rsid w:val="003E7C54"/>
    <w:rsid w:val="00434BBE"/>
    <w:rsid w:val="00440F64"/>
    <w:rsid w:val="00460C9A"/>
    <w:rsid w:val="00467336"/>
    <w:rsid w:val="0047291E"/>
    <w:rsid w:val="004909CA"/>
    <w:rsid w:val="005110B2"/>
    <w:rsid w:val="005112EF"/>
    <w:rsid w:val="005321C3"/>
    <w:rsid w:val="005A487C"/>
    <w:rsid w:val="005A51D4"/>
    <w:rsid w:val="005C65DE"/>
    <w:rsid w:val="005D400C"/>
    <w:rsid w:val="005D511C"/>
    <w:rsid w:val="005E643A"/>
    <w:rsid w:val="00626B5F"/>
    <w:rsid w:val="006418F3"/>
    <w:rsid w:val="006530F8"/>
    <w:rsid w:val="00674AD6"/>
    <w:rsid w:val="006A4110"/>
    <w:rsid w:val="006A5D2F"/>
    <w:rsid w:val="006B06D1"/>
    <w:rsid w:val="006B2741"/>
    <w:rsid w:val="006B41CC"/>
    <w:rsid w:val="006E13BE"/>
    <w:rsid w:val="006E1615"/>
    <w:rsid w:val="00773ACA"/>
    <w:rsid w:val="0079648F"/>
    <w:rsid w:val="007973C1"/>
    <w:rsid w:val="007B7BFB"/>
    <w:rsid w:val="00806488"/>
    <w:rsid w:val="00845D8A"/>
    <w:rsid w:val="00857030"/>
    <w:rsid w:val="00894D47"/>
    <w:rsid w:val="008A09CC"/>
    <w:rsid w:val="008C3EDD"/>
    <w:rsid w:val="008D2605"/>
    <w:rsid w:val="00977CAD"/>
    <w:rsid w:val="009A6FC2"/>
    <w:rsid w:val="009B1D44"/>
    <w:rsid w:val="00A05F1C"/>
    <w:rsid w:val="00A53D7A"/>
    <w:rsid w:val="00A93425"/>
    <w:rsid w:val="00AD4E93"/>
    <w:rsid w:val="00B11691"/>
    <w:rsid w:val="00B628C7"/>
    <w:rsid w:val="00BC2769"/>
    <w:rsid w:val="00BC2AC7"/>
    <w:rsid w:val="00BC45DE"/>
    <w:rsid w:val="00BD1D86"/>
    <w:rsid w:val="00BF2C31"/>
    <w:rsid w:val="00BF2FDB"/>
    <w:rsid w:val="00C00BB1"/>
    <w:rsid w:val="00C10A2F"/>
    <w:rsid w:val="00C3631B"/>
    <w:rsid w:val="00CA26E1"/>
    <w:rsid w:val="00CB4908"/>
    <w:rsid w:val="00CE4A79"/>
    <w:rsid w:val="00CF4134"/>
    <w:rsid w:val="00D02540"/>
    <w:rsid w:val="00D072C4"/>
    <w:rsid w:val="00D12970"/>
    <w:rsid w:val="00D3247B"/>
    <w:rsid w:val="00D351EF"/>
    <w:rsid w:val="00D52AA8"/>
    <w:rsid w:val="00D65918"/>
    <w:rsid w:val="00D66796"/>
    <w:rsid w:val="00D845E6"/>
    <w:rsid w:val="00D85340"/>
    <w:rsid w:val="00DC2DEF"/>
    <w:rsid w:val="00DD7FBA"/>
    <w:rsid w:val="00DF2541"/>
    <w:rsid w:val="00E00DB5"/>
    <w:rsid w:val="00E13FCD"/>
    <w:rsid w:val="00E456C2"/>
    <w:rsid w:val="00E601D0"/>
    <w:rsid w:val="00E95A35"/>
    <w:rsid w:val="00EA131D"/>
    <w:rsid w:val="00EA75DC"/>
    <w:rsid w:val="00ED1DCE"/>
    <w:rsid w:val="00EE6EE8"/>
    <w:rsid w:val="00F61AFF"/>
    <w:rsid w:val="00F67763"/>
    <w:rsid w:val="00F757D9"/>
    <w:rsid w:val="00F838D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FCE721-B952-4663-8DE0-B0D923392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ACA"/>
    <w:pPr>
      <w:spacing w:after="0" w:line="240" w:lineRule="auto"/>
    </w:pPr>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F2FF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lang w:val="en-US" w:eastAsia="en-US"/>
    </w:rPr>
  </w:style>
  <w:style w:type="paragraph" w:customStyle="1" w:styleId="sartden">
    <w:name w:val="s_art_den"/>
    <w:basedOn w:val="Normal"/>
    <w:uiPriority w:val="99"/>
    <w:rsid w:val="00CA26E1"/>
    <w:rPr>
      <w:rFonts w:ascii="Verdana" w:hAnsi="Verdana" w:cs="Verdana"/>
      <w:b/>
      <w:bCs/>
      <w:color w:val="24689B"/>
      <w:sz w:val="20"/>
      <w:szCs w:val="20"/>
    </w:rPr>
  </w:style>
  <w:style w:type="character" w:customStyle="1" w:styleId="spar3">
    <w:name w:val="s_par3"/>
    <w:basedOn w:val="DefaultParagraphFont"/>
    <w:uiPriority w:val="99"/>
    <w:rsid w:val="00CA26E1"/>
    <w:rPr>
      <w:rFonts w:ascii="Verdana" w:hAnsi="Verdana" w:cs="Verdana"/>
      <w:color w:val="000000"/>
      <w:sz w:val="20"/>
      <w:szCs w:val="20"/>
      <w:shd w:val="clear" w:color="auto" w:fill="FFFFFF"/>
    </w:rPr>
  </w:style>
  <w:style w:type="character" w:customStyle="1" w:styleId="slitttl1">
    <w:name w:val="s_lit_ttl1"/>
    <w:basedOn w:val="DefaultParagraphFont"/>
    <w:uiPriority w:val="99"/>
    <w:rsid w:val="00CA26E1"/>
    <w:rPr>
      <w:rFonts w:ascii="Verdana" w:hAnsi="Verdana" w:cs="Verdana"/>
      <w:b/>
      <w:bCs/>
      <w:color w:val="8B0000"/>
      <w:sz w:val="20"/>
      <w:szCs w:val="20"/>
      <w:shd w:val="clear" w:color="auto" w:fill="FFFFFF"/>
    </w:rPr>
  </w:style>
  <w:style w:type="character" w:customStyle="1" w:styleId="slitbdy">
    <w:name w:val="s_lit_bdy"/>
    <w:basedOn w:val="DefaultParagraphFont"/>
    <w:uiPriority w:val="99"/>
    <w:rsid w:val="00CA26E1"/>
    <w:rPr>
      <w:rFonts w:ascii="Verdana" w:hAnsi="Verdana" w:cs="Verdana"/>
      <w:color w:val="000000"/>
      <w:sz w:val="20"/>
      <w:szCs w:val="20"/>
      <w:shd w:val="clear" w:color="auto" w:fill="FFFFFF"/>
    </w:rPr>
  </w:style>
  <w:style w:type="paragraph" w:customStyle="1" w:styleId="spar">
    <w:name w:val="s_par"/>
    <w:basedOn w:val="Normal"/>
    <w:uiPriority w:val="99"/>
    <w:rsid w:val="008A09CC"/>
    <w:pPr>
      <w:ind w:left="225"/>
    </w:pPr>
  </w:style>
  <w:style w:type="paragraph" w:customStyle="1" w:styleId="sartttl">
    <w:name w:val="s_art_ttl"/>
    <w:basedOn w:val="Normal"/>
    <w:uiPriority w:val="99"/>
    <w:rsid w:val="008A09CC"/>
    <w:rPr>
      <w:rFonts w:ascii="Verdana" w:hAnsi="Verdana" w:cs="Verdana"/>
      <w:b/>
      <w:bCs/>
      <w:color w:val="24689B"/>
      <w:sz w:val="20"/>
      <w:szCs w:val="20"/>
    </w:rPr>
  </w:style>
  <w:style w:type="paragraph" w:customStyle="1" w:styleId="scapttl">
    <w:name w:val="s_cap_ttl"/>
    <w:basedOn w:val="Normal"/>
    <w:uiPriority w:val="99"/>
    <w:rsid w:val="008A09CC"/>
    <w:pPr>
      <w:jc w:val="center"/>
    </w:pPr>
    <w:rPr>
      <w:rFonts w:ascii="Verdana" w:hAnsi="Verdana" w:cs="Verdana"/>
      <w:b/>
      <w:bCs/>
      <w:color w:val="A52A2A"/>
    </w:rPr>
  </w:style>
  <w:style w:type="paragraph" w:customStyle="1" w:styleId="scapden">
    <w:name w:val="s_cap_den"/>
    <w:basedOn w:val="Normal"/>
    <w:uiPriority w:val="99"/>
    <w:rsid w:val="008A09CC"/>
    <w:pPr>
      <w:jc w:val="center"/>
    </w:pPr>
    <w:rPr>
      <w:rFonts w:ascii="Verdana" w:hAnsi="Verdana" w:cs="Verdana"/>
      <w:b/>
      <w:bCs/>
      <w:color w:val="A52A2A"/>
    </w:rPr>
  </w:style>
  <w:style w:type="character" w:styleId="PlaceholderText">
    <w:name w:val="Placeholder Text"/>
    <w:basedOn w:val="DefaultParagraphFont"/>
    <w:uiPriority w:val="99"/>
    <w:semiHidden/>
    <w:rsid w:val="00D65918"/>
    <w:rPr>
      <w:color w:val="808080"/>
    </w:rPr>
  </w:style>
  <w:style w:type="paragraph" w:styleId="ListParagraph">
    <w:name w:val="List Paragraph"/>
    <w:basedOn w:val="Normal"/>
    <w:qFormat/>
    <w:rsid w:val="00D65918"/>
    <w:pPr>
      <w:spacing w:after="200" w:line="276" w:lineRule="auto"/>
      <w:ind w:left="720"/>
      <w:contextualSpacing/>
    </w:pPr>
    <w:rPr>
      <w:sz w:val="22"/>
      <w:szCs w:val="22"/>
      <w:lang w:val="en-GB"/>
    </w:rPr>
  </w:style>
  <w:style w:type="paragraph" w:styleId="Revision">
    <w:name w:val="Revision"/>
    <w:hidden/>
    <w:uiPriority w:val="99"/>
    <w:semiHidden/>
    <w:rsid w:val="00D351EF"/>
    <w:pPr>
      <w:spacing w:after="0" w:line="240" w:lineRule="auto"/>
    </w:pPr>
    <w:rPr>
      <w:sz w:val="24"/>
      <w:szCs w:val="24"/>
      <w:lang w:val="en-US" w:eastAsia="en-US"/>
    </w:rPr>
  </w:style>
  <w:style w:type="paragraph" w:styleId="Header">
    <w:name w:val="header"/>
    <w:basedOn w:val="Normal"/>
    <w:link w:val="HeaderChar"/>
    <w:uiPriority w:val="99"/>
    <w:unhideWhenUsed/>
    <w:rsid w:val="00894D47"/>
    <w:pPr>
      <w:tabs>
        <w:tab w:val="center" w:pos="4536"/>
        <w:tab w:val="right" w:pos="9072"/>
      </w:tabs>
    </w:pPr>
  </w:style>
  <w:style w:type="character" w:customStyle="1" w:styleId="HeaderChar">
    <w:name w:val="Header Char"/>
    <w:basedOn w:val="DefaultParagraphFont"/>
    <w:link w:val="Header"/>
    <w:uiPriority w:val="99"/>
    <w:rsid w:val="00894D47"/>
    <w:rPr>
      <w:sz w:val="24"/>
      <w:szCs w:val="24"/>
      <w:lang w:val="en-US" w:eastAsia="en-US"/>
    </w:rPr>
  </w:style>
  <w:style w:type="paragraph" w:styleId="Footer">
    <w:name w:val="footer"/>
    <w:basedOn w:val="Normal"/>
    <w:link w:val="FooterChar"/>
    <w:uiPriority w:val="99"/>
    <w:unhideWhenUsed/>
    <w:rsid w:val="00894D47"/>
    <w:pPr>
      <w:tabs>
        <w:tab w:val="center" w:pos="4536"/>
        <w:tab w:val="right" w:pos="9072"/>
      </w:tabs>
    </w:pPr>
  </w:style>
  <w:style w:type="character" w:customStyle="1" w:styleId="FooterChar">
    <w:name w:val="Footer Char"/>
    <w:basedOn w:val="DefaultParagraphFont"/>
    <w:link w:val="Footer"/>
    <w:uiPriority w:val="99"/>
    <w:rsid w:val="00894D47"/>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240091">
      <w:bodyDiv w:val="1"/>
      <w:marLeft w:val="0"/>
      <w:marRight w:val="0"/>
      <w:marTop w:val="0"/>
      <w:marBottom w:val="0"/>
      <w:divBdr>
        <w:top w:val="none" w:sz="0" w:space="0" w:color="auto"/>
        <w:left w:val="none" w:sz="0" w:space="0" w:color="auto"/>
        <w:bottom w:val="none" w:sz="0" w:space="0" w:color="auto"/>
        <w:right w:val="none" w:sz="0" w:space="0" w:color="auto"/>
      </w:divBdr>
    </w:div>
    <w:div w:id="164006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B300F-1F25-4CDC-8B8E-1B715BE35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9</Pages>
  <Words>2098</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ORDIN nr</vt:lpstr>
    </vt:vector>
  </TitlesOfParts>
  <Company>Xbox-Hq</Company>
  <LinksUpToDate>false</LinksUpToDate>
  <CharactersWithSpaces>14240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cp:keywords/>
  <dc:description/>
  <cp:lastModifiedBy>Alexandra OLTENCEANU</cp:lastModifiedBy>
  <cp:revision>12</cp:revision>
  <cp:lastPrinted>2020-07-01T13:06:00Z</cp:lastPrinted>
  <dcterms:created xsi:type="dcterms:W3CDTF">2020-07-01T08:57:00Z</dcterms:created>
  <dcterms:modified xsi:type="dcterms:W3CDTF">2020-07-02T06:51:00Z</dcterms:modified>
</cp:coreProperties>
</file>