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045D9" w14:textId="77777777" w:rsidR="0032126D" w:rsidRPr="007D7294" w:rsidRDefault="0032126D" w:rsidP="00A81C12">
      <w:pPr>
        <w:spacing w:after="0" w:line="360" w:lineRule="auto"/>
        <w:jc w:val="center"/>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ORDIN nr. </w:t>
      </w:r>
      <w:r w:rsidR="00A26E4E" w:rsidRPr="007D7294">
        <w:rPr>
          <w:rFonts w:ascii="Times New Roman" w:eastAsia="Times New Roman" w:hAnsi="Times New Roman" w:cs="Times New Roman"/>
          <w:b/>
          <w:sz w:val="24"/>
          <w:szCs w:val="24"/>
          <w:lang w:val="ro-RO"/>
        </w:rPr>
        <w:t>_____</w:t>
      </w:r>
      <w:r w:rsidR="00D6116A" w:rsidRPr="007D7294">
        <w:rPr>
          <w:rFonts w:ascii="Times New Roman" w:eastAsia="Times New Roman" w:hAnsi="Times New Roman" w:cs="Times New Roman"/>
          <w:b/>
          <w:sz w:val="24"/>
          <w:szCs w:val="24"/>
          <w:lang w:val="ro-RO"/>
        </w:rPr>
        <w:t>/</w:t>
      </w:r>
      <w:r w:rsidR="00A26E4E" w:rsidRPr="007D7294">
        <w:rPr>
          <w:rFonts w:ascii="Times New Roman" w:eastAsia="Times New Roman" w:hAnsi="Times New Roman" w:cs="Times New Roman"/>
          <w:b/>
          <w:sz w:val="24"/>
          <w:szCs w:val="24"/>
          <w:lang w:val="ro-RO"/>
        </w:rPr>
        <w:t>_____</w:t>
      </w:r>
    </w:p>
    <w:p w14:paraId="222470B9" w14:textId="77777777" w:rsidR="0032126D" w:rsidRPr="007D7294" w:rsidRDefault="0032126D" w:rsidP="00A81C12">
      <w:pPr>
        <w:spacing w:after="0" w:line="360" w:lineRule="auto"/>
        <w:jc w:val="center"/>
        <w:rPr>
          <w:rFonts w:ascii="Times New Roman" w:eastAsia="Times New Roman" w:hAnsi="Times New Roman" w:cs="Times New Roman"/>
          <w:b/>
          <w:sz w:val="24"/>
          <w:szCs w:val="24"/>
          <w:lang w:val="ro-RO"/>
        </w:rPr>
      </w:pPr>
    </w:p>
    <w:p w14:paraId="6B052958" w14:textId="77777777" w:rsidR="0032126D" w:rsidRPr="007D7294" w:rsidRDefault="0032126D" w:rsidP="00A81C12">
      <w:pPr>
        <w:spacing w:after="0" w:line="360" w:lineRule="auto"/>
        <w:jc w:val="center"/>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pentru aprobarea Standardului de performanță pentru activitatea de furnizare a gazelor naturale</w:t>
      </w:r>
    </w:p>
    <w:p w14:paraId="40100164" w14:textId="77777777" w:rsidR="00D6116A" w:rsidRPr="007D7294" w:rsidRDefault="00D6116A" w:rsidP="00A81C12">
      <w:pPr>
        <w:spacing w:after="0" w:line="360" w:lineRule="auto"/>
        <w:ind w:firstLine="426"/>
        <w:jc w:val="both"/>
        <w:rPr>
          <w:rFonts w:ascii="Times New Roman" w:eastAsia="Times New Roman" w:hAnsi="Times New Roman" w:cs="Times New Roman"/>
          <w:sz w:val="24"/>
          <w:szCs w:val="24"/>
          <w:lang w:val="ro-RO"/>
        </w:rPr>
      </w:pPr>
    </w:p>
    <w:p w14:paraId="41122CE0" w14:textId="76AF4734" w:rsidR="00D6116A" w:rsidRPr="007D7294" w:rsidRDefault="00D6116A" w:rsidP="00A81C12">
      <w:pPr>
        <w:spacing w:after="0" w:line="360" w:lineRule="auto"/>
        <w:ind w:firstLine="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Având în vedere prevederile art. </w:t>
      </w:r>
      <w:r w:rsidR="004632E3" w:rsidRPr="007D7294">
        <w:rPr>
          <w:rFonts w:ascii="Times New Roman" w:eastAsia="Times New Roman" w:hAnsi="Times New Roman" w:cs="Times New Roman"/>
          <w:sz w:val="24"/>
          <w:szCs w:val="24"/>
          <w:lang w:val="ro-RO"/>
        </w:rPr>
        <w:t>143 alin. (1) lit. d) şi n) şi ale art. 145 alin. (4) lit. n)</w:t>
      </w:r>
      <w:r w:rsidRPr="007D7294">
        <w:rPr>
          <w:rFonts w:ascii="Times New Roman" w:eastAsia="Times New Roman" w:hAnsi="Times New Roman" w:cs="Times New Roman"/>
          <w:noProof/>
          <w:sz w:val="24"/>
          <w:szCs w:val="24"/>
          <w:shd w:val="clear" w:color="auto" w:fill="FFFFFF"/>
          <w:lang w:val="ro-RO"/>
        </w:rPr>
        <w:t xml:space="preserve"> </w:t>
      </w:r>
      <w:r w:rsidRPr="007D7294">
        <w:rPr>
          <w:rFonts w:ascii="Times New Roman" w:eastAsia="Times New Roman" w:hAnsi="Times New Roman" w:cs="Times New Roman"/>
          <w:sz w:val="24"/>
          <w:szCs w:val="24"/>
          <w:lang w:val="ro-RO"/>
        </w:rPr>
        <w:t xml:space="preserve">din Legea </w:t>
      </w:r>
      <w:r w:rsidR="000456D0" w:rsidRPr="007D7294">
        <w:rPr>
          <w:rFonts w:ascii="Times New Roman" w:eastAsia="Times New Roman" w:hAnsi="Times New Roman" w:cs="Times New Roman"/>
          <w:sz w:val="24"/>
          <w:szCs w:val="24"/>
          <w:lang w:val="ro-RO"/>
        </w:rPr>
        <w:t>energiei electrice</w:t>
      </w:r>
      <w:r w:rsidRPr="007D7294">
        <w:rPr>
          <w:rFonts w:ascii="Times New Roman" w:eastAsia="Times New Roman" w:hAnsi="Times New Roman" w:cs="Times New Roman"/>
          <w:sz w:val="24"/>
          <w:szCs w:val="24"/>
          <w:lang w:val="ro-RO"/>
        </w:rPr>
        <w:t xml:space="preserve"> și a gazelor naturale nr. 123/2012, cu modificările și completările ulterioare, </w:t>
      </w:r>
    </w:p>
    <w:p w14:paraId="71505527" w14:textId="3D4B9B57" w:rsidR="00D6116A" w:rsidRPr="007D7294" w:rsidRDefault="00D6116A" w:rsidP="00A81C12">
      <w:pPr>
        <w:spacing w:after="0" w:line="360" w:lineRule="auto"/>
        <w:ind w:firstLine="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în temeiul prevederilor art. 5 alin. (1) lit. c)</w:t>
      </w:r>
      <w:r w:rsidR="00270A72"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art. </w:t>
      </w:r>
      <w:r w:rsidR="004632E3" w:rsidRPr="007D7294">
        <w:rPr>
          <w:rFonts w:ascii="Times New Roman" w:eastAsia="Times New Roman" w:hAnsi="Times New Roman" w:cs="Times New Roman"/>
          <w:sz w:val="24"/>
          <w:szCs w:val="24"/>
          <w:lang w:val="ro-RO"/>
        </w:rPr>
        <w:t>8</w:t>
      </w:r>
      <w:r w:rsidRPr="007D7294">
        <w:rPr>
          <w:rFonts w:ascii="Times New Roman" w:eastAsia="Times New Roman" w:hAnsi="Times New Roman" w:cs="Times New Roman"/>
          <w:sz w:val="24"/>
          <w:szCs w:val="24"/>
          <w:lang w:val="ro-RO"/>
        </w:rPr>
        <w:t xml:space="preserve"> lit. </w:t>
      </w:r>
      <w:r w:rsidR="004632E3" w:rsidRPr="007D7294">
        <w:rPr>
          <w:rFonts w:ascii="Times New Roman" w:eastAsia="Times New Roman" w:hAnsi="Times New Roman" w:cs="Times New Roman"/>
          <w:sz w:val="24"/>
          <w:szCs w:val="24"/>
          <w:lang w:val="ro-RO"/>
        </w:rPr>
        <w:t>g</w:t>
      </w:r>
      <w:r w:rsidRPr="007D7294">
        <w:rPr>
          <w:rFonts w:ascii="Times New Roman" w:eastAsia="Times New Roman" w:hAnsi="Times New Roman" w:cs="Times New Roman"/>
          <w:sz w:val="24"/>
          <w:szCs w:val="24"/>
          <w:lang w:val="ro-RO"/>
        </w:rPr>
        <w:t xml:space="preserve">) </w:t>
      </w:r>
      <w:r w:rsidR="00270A72" w:rsidRPr="007D7294">
        <w:rPr>
          <w:rFonts w:ascii="Times New Roman" w:eastAsia="Times New Roman" w:hAnsi="Times New Roman" w:cs="Times New Roman"/>
          <w:sz w:val="24"/>
          <w:szCs w:val="24"/>
          <w:lang w:val="ro-RO"/>
        </w:rPr>
        <w:t>și ale art. 10 alin. (1) lit. q</w:t>
      </w:r>
      <w:r w:rsidR="00270A72" w:rsidRPr="007D7294">
        <w:rPr>
          <w:rFonts w:ascii="Times New Roman" w:eastAsia="Times New Roman" w:hAnsi="Times New Roman" w:cs="Times New Roman"/>
          <w:sz w:val="24"/>
          <w:szCs w:val="24"/>
          <w:vertAlign w:val="superscript"/>
          <w:lang w:val="ro-RO"/>
        </w:rPr>
        <w:t>1</w:t>
      </w:r>
      <w:r w:rsidR="00270A72" w:rsidRPr="007D7294">
        <w:rPr>
          <w:rFonts w:ascii="Times New Roman" w:eastAsia="Times New Roman" w:hAnsi="Times New Roman" w:cs="Times New Roman"/>
          <w:sz w:val="24"/>
          <w:szCs w:val="24"/>
          <w:lang w:val="ro-RO"/>
        </w:rPr>
        <w:t>)</w:t>
      </w:r>
      <w:r w:rsidR="000448A4" w:rsidRPr="007D7294">
        <w:rPr>
          <w:rFonts w:ascii="Times New Roman" w:eastAsia="Times New Roman" w:hAnsi="Times New Roman" w:cs="Times New Roman"/>
          <w:sz w:val="24"/>
          <w:szCs w:val="24"/>
          <w:lang w:val="ro-RO"/>
        </w:rPr>
        <w:t xml:space="preserve"> </w:t>
      </w:r>
      <w:r w:rsidRPr="007D7294">
        <w:rPr>
          <w:rFonts w:ascii="Times New Roman" w:eastAsia="Times New Roman" w:hAnsi="Times New Roman" w:cs="Times New Roman"/>
          <w:sz w:val="24"/>
          <w:szCs w:val="24"/>
          <w:lang w:val="ro-RO"/>
        </w:rPr>
        <w:t>din Ordonanța de Urgență a Guvernului nr. 33/2007 privind organizarea și funcționarea Autorității Naționale de Reglementare în Domeniul Energiei, aprobată cu modificări și completări prin Legea nr. 160/2012,</w:t>
      </w:r>
      <w:r w:rsidR="004B365A" w:rsidRPr="007D7294">
        <w:rPr>
          <w:rFonts w:ascii="Times New Roman" w:eastAsia="Times New Roman" w:hAnsi="Times New Roman" w:cs="Times New Roman"/>
          <w:sz w:val="24"/>
          <w:szCs w:val="24"/>
          <w:lang w:val="ro-RO"/>
        </w:rPr>
        <w:t xml:space="preserve"> cu modificările și completările ulterioare,</w:t>
      </w:r>
    </w:p>
    <w:p w14:paraId="31DFB9D2" w14:textId="77777777" w:rsidR="00D6116A" w:rsidRPr="007D7294" w:rsidRDefault="00D6116A" w:rsidP="00A81C12">
      <w:pPr>
        <w:spacing w:after="0" w:line="360" w:lineRule="auto"/>
        <w:jc w:val="both"/>
        <w:rPr>
          <w:rFonts w:ascii="Times New Roman" w:eastAsia="Times New Roman" w:hAnsi="Times New Roman" w:cs="Times New Roman"/>
          <w:sz w:val="24"/>
          <w:szCs w:val="24"/>
          <w:lang w:val="ro-RO"/>
        </w:rPr>
      </w:pPr>
    </w:p>
    <w:p w14:paraId="6EE8827B" w14:textId="77777777" w:rsidR="00D6116A" w:rsidRPr="007D7294" w:rsidRDefault="00D6116A" w:rsidP="00A81C12">
      <w:pPr>
        <w:spacing w:after="0" w:line="360" w:lineRule="auto"/>
        <w:ind w:firstLine="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Președintele Autorității Naționale de Reglementare în Domeniul Energiei</w:t>
      </w:r>
      <w:r w:rsidRPr="007D7294">
        <w:rPr>
          <w:rFonts w:ascii="Times New Roman" w:eastAsia="Times New Roman" w:hAnsi="Times New Roman" w:cs="Times New Roman"/>
          <w:sz w:val="24"/>
          <w:szCs w:val="24"/>
          <w:lang w:val="ro-RO"/>
        </w:rPr>
        <w:t xml:space="preserve"> emite următorul ordin:  </w:t>
      </w:r>
    </w:p>
    <w:p w14:paraId="68E296AD" w14:textId="77777777" w:rsidR="00D6116A" w:rsidRPr="007D7294" w:rsidRDefault="00D6116A" w:rsidP="00A81C12">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sz w:val="24"/>
          <w:szCs w:val="24"/>
          <w:lang w:val="ro-RO"/>
        </w:rPr>
        <w:t xml:space="preserve"> </w:t>
      </w:r>
    </w:p>
    <w:p w14:paraId="57BB5D90" w14:textId="77777777" w:rsidR="00D6116A" w:rsidRPr="007D7294" w:rsidRDefault="00D6116A" w:rsidP="00A81C12">
      <w:pPr>
        <w:tabs>
          <w:tab w:val="num" w:pos="1440"/>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Art. 1.</w:t>
      </w:r>
      <w:r w:rsidRPr="007D7294">
        <w:rPr>
          <w:rFonts w:ascii="Times New Roman" w:eastAsia="Times New Roman" w:hAnsi="Times New Roman" w:cs="Times New Roman"/>
          <w:sz w:val="24"/>
          <w:szCs w:val="24"/>
          <w:lang w:val="ro-RO"/>
        </w:rPr>
        <w:t xml:space="preserve"> – Se aprobă Standardul de performanță pentru activitatea de furnizare a </w:t>
      </w:r>
      <w:r w:rsidR="004632E3" w:rsidRPr="007D7294">
        <w:rPr>
          <w:rFonts w:ascii="Times New Roman" w:eastAsia="Times New Roman" w:hAnsi="Times New Roman" w:cs="Times New Roman"/>
          <w:sz w:val="24"/>
          <w:szCs w:val="24"/>
          <w:lang w:val="ro-RO"/>
        </w:rPr>
        <w:t>gazelor naturale</w:t>
      </w:r>
      <w:r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i/>
          <w:sz w:val="24"/>
          <w:szCs w:val="24"/>
          <w:lang w:val="ro-RO"/>
        </w:rPr>
        <w:t xml:space="preserve"> </w:t>
      </w:r>
      <w:r w:rsidRPr="007D7294">
        <w:rPr>
          <w:rFonts w:ascii="Times New Roman" w:eastAsia="Times New Roman" w:hAnsi="Times New Roman" w:cs="Times New Roman"/>
          <w:sz w:val="24"/>
          <w:szCs w:val="24"/>
          <w:lang w:val="ro-RO"/>
        </w:rPr>
        <w:t xml:space="preserve">prevăzut în anexa care face parte integrantă din prezentul ordin. </w:t>
      </w:r>
    </w:p>
    <w:p w14:paraId="1E180D9B" w14:textId="7F0924F0" w:rsidR="00BB258A" w:rsidRPr="007D7294" w:rsidRDefault="00D6116A" w:rsidP="00A81C12">
      <w:pPr>
        <w:tabs>
          <w:tab w:val="num" w:pos="1440"/>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Art. 2.</w:t>
      </w:r>
      <w:r w:rsidRPr="007D7294">
        <w:rPr>
          <w:rFonts w:ascii="Times New Roman" w:eastAsia="Times New Roman" w:hAnsi="Times New Roman" w:cs="Times New Roman"/>
          <w:sz w:val="24"/>
          <w:szCs w:val="24"/>
          <w:lang w:val="ro-RO"/>
        </w:rPr>
        <w:t xml:space="preserve"> – </w:t>
      </w:r>
      <w:r w:rsidR="00E042EF" w:rsidRPr="007D7294">
        <w:rPr>
          <w:rFonts w:ascii="Times New Roman" w:eastAsia="Times New Roman" w:hAnsi="Times New Roman" w:cs="Times New Roman"/>
          <w:sz w:val="24"/>
          <w:szCs w:val="24"/>
          <w:lang w:val="ro-RO"/>
        </w:rPr>
        <w:t>Furnizorii, operatorii și clienții finali de gaze naturale</w:t>
      </w:r>
      <w:r w:rsidRPr="007D7294">
        <w:rPr>
          <w:rFonts w:ascii="Times New Roman" w:eastAsia="Times New Roman" w:hAnsi="Times New Roman" w:cs="Times New Roman"/>
          <w:sz w:val="24"/>
          <w:szCs w:val="24"/>
          <w:lang w:val="ro-RO"/>
        </w:rPr>
        <w:t xml:space="preserve"> duc la îndeplinire prevederile prezentului ordin</w:t>
      </w:r>
      <w:r w:rsidR="00270A72" w:rsidRPr="007D7294">
        <w:rPr>
          <w:rFonts w:ascii="Times New Roman" w:eastAsia="Times New Roman" w:hAnsi="Times New Roman" w:cs="Times New Roman"/>
          <w:sz w:val="24"/>
          <w:szCs w:val="24"/>
          <w:lang w:val="ro-RO"/>
        </w:rPr>
        <w:t>, iar d</w:t>
      </w:r>
      <w:r w:rsidRPr="007D7294">
        <w:rPr>
          <w:rFonts w:ascii="Times New Roman" w:eastAsia="Times New Roman" w:hAnsi="Times New Roman" w:cs="Times New Roman"/>
          <w:sz w:val="24"/>
          <w:szCs w:val="24"/>
          <w:lang w:val="ro-RO"/>
        </w:rPr>
        <w:t xml:space="preserve">irecțiile de specialitate din cadrul Autorității Naționale de Reglementare în Domeniul Energiei urmăresc respectarea </w:t>
      </w:r>
      <w:r w:rsidR="00270A72" w:rsidRPr="007D7294">
        <w:rPr>
          <w:rFonts w:ascii="Times New Roman" w:eastAsia="Times New Roman" w:hAnsi="Times New Roman" w:cs="Times New Roman"/>
          <w:sz w:val="24"/>
          <w:szCs w:val="24"/>
          <w:lang w:val="ro-RO"/>
        </w:rPr>
        <w:t>acestora</w:t>
      </w:r>
      <w:r w:rsidRPr="007D7294">
        <w:rPr>
          <w:rFonts w:ascii="Times New Roman" w:eastAsia="Times New Roman" w:hAnsi="Times New Roman" w:cs="Times New Roman"/>
          <w:sz w:val="24"/>
          <w:szCs w:val="24"/>
          <w:lang w:val="ro-RO"/>
        </w:rPr>
        <w:t>.</w:t>
      </w:r>
    </w:p>
    <w:p w14:paraId="7E87165A" w14:textId="7926DF6F" w:rsidR="00D6116A" w:rsidRPr="007D7294" w:rsidRDefault="00D6116A" w:rsidP="00A81C12">
      <w:pPr>
        <w:tabs>
          <w:tab w:val="num" w:pos="1440"/>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 xml:space="preserve">Art. </w:t>
      </w:r>
      <w:r w:rsidR="00270A72" w:rsidRPr="007D7294">
        <w:rPr>
          <w:rFonts w:ascii="Times New Roman" w:eastAsia="Times New Roman" w:hAnsi="Times New Roman" w:cs="Times New Roman"/>
          <w:b/>
          <w:sz w:val="24"/>
          <w:szCs w:val="24"/>
          <w:lang w:val="ro-RO"/>
        </w:rPr>
        <w:t>3</w:t>
      </w:r>
      <w:r w:rsidRPr="007D7294">
        <w:rPr>
          <w:rFonts w:ascii="Times New Roman" w:eastAsia="Times New Roman" w:hAnsi="Times New Roman" w:cs="Times New Roman"/>
          <w:b/>
          <w:sz w:val="24"/>
          <w:szCs w:val="24"/>
          <w:lang w:val="ro-RO"/>
        </w:rPr>
        <w:t>.</w:t>
      </w:r>
      <w:r w:rsidRPr="007D7294">
        <w:rPr>
          <w:rFonts w:ascii="Times New Roman" w:eastAsia="Times New Roman" w:hAnsi="Times New Roman" w:cs="Times New Roman"/>
          <w:sz w:val="24"/>
          <w:szCs w:val="24"/>
          <w:lang w:val="ro-RO"/>
        </w:rPr>
        <w:t xml:space="preserve"> – La data intrării în vigoare a prezentului ordin se abrogă Ordinul președintelui Autorității Naționale de Reglementare în Domeniul Energiei nr. </w:t>
      </w:r>
      <w:r w:rsidR="004632E3" w:rsidRPr="007D7294">
        <w:rPr>
          <w:rFonts w:ascii="Times New Roman" w:eastAsia="Times New Roman" w:hAnsi="Times New Roman" w:cs="Times New Roman"/>
          <w:sz w:val="24"/>
          <w:szCs w:val="24"/>
          <w:lang w:val="ro-RO"/>
        </w:rPr>
        <w:t>37</w:t>
      </w:r>
      <w:r w:rsidRPr="007D7294">
        <w:rPr>
          <w:rFonts w:ascii="Times New Roman" w:eastAsia="Times New Roman" w:hAnsi="Times New Roman" w:cs="Times New Roman"/>
          <w:sz w:val="24"/>
          <w:szCs w:val="24"/>
          <w:lang w:val="ro-RO"/>
        </w:rPr>
        <w:t>/20</w:t>
      </w:r>
      <w:r w:rsidR="004632E3" w:rsidRPr="007D7294">
        <w:rPr>
          <w:rFonts w:ascii="Times New Roman" w:eastAsia="Times New Roman" w:hAnsi="Times New Roman" w:cs="Times New Roman"/>
          <w:sz w:val="24"/>
          <w:szCs w:val="24"/>
          <w:lang w:val="ro-RO"/>
        </w:rPr>
        <w:t>0</w:t>
      </w:r>
      <w:r w:rsidRPr="007D7294">
        <w:rPr>
          <w:rFonts w:ascii="Times New Roman" w:eastAsia="Times New Roman" w:hAnsi="Times New Roman" w:cs="Times New Roman"/>
          <w:sz w:val="24"/>
          <w:szCs w:val="24"/>
          <w:lang w:val="ro-RO"/>
        </w:rPr>
        <w:t>7 privind aprobarea Standardului de performanță pentru activitatea de fu</w:t>
      </w:r>
      <w:r w:rsidR="0025513E" w:rsidRPr="007D7294">
        <w:rPr>
          <w:rFonts w:ascii="Times New Roman" w:eastAsia="Times New Roman" w:hAnsi="Times New Roman" w:cs="Times New Roman"/>
          <w:sz w:val="24"/>
          <w:szCs w:val="24"/>
          <w:lang w:val="ro-RO"/>
        </w:rPr>
        <w:t>r</w:t>
      </w:r>
      <w:r w:rsidRPr="007D7294">
        <w:rPr>
          <w:rFonts w:ascii="Times New Roman" w:eastAsia="Times New Roman" w:hAnsi="Times New Roman" w:cs="Times New Roman"/>
          <w:sz w:val="24"/>
          <w:szCs w:val="24"/>
          <w:lang w:val="ro-RO"/>
        </w:rPr>
        <w:t xml:space="preserve">nizare a </w:t>
      </w:r>
      <w:r w:rsidR="004632E3" w:rsidRPr="007D7294">
        <w:rPr>
          <w:rFonts w:ascii="Times New Roman" w:eastAsia="Times New Roman" w:hAnsi="Times New Roman" w:cs="Times New Roman"/>
          <w:sz w:val="24"/>
          <w:szCs w:val="24"/>
          <w:lang w:val="ro-RO"/>
        </w:rPr>
        <w:t>gazelor naturale</w:t>
      </w:r>
      <w:r w:rsidRPr="007D7294">
        <w:rPr>
          <w:rFonts w:ascii="Times New Roman" w:eastAsia="Times New Roman" w:hAnsi="Times New Roman" w:cs="Times New Roman"/>
          <w:sz w:val="24"/>
          <w:szCs w:val="24"/>
          <w:lang w:val="ro-RO"/>
        </w:rPr>
        <w:t xml:space="preserve">, publicat în Monitorul Oficial al României, Partea I, nr. </w:t>
      </w:r>
      <w:r w:rsidR="002E75E7" w:rsidRPr="007D7294">
        <w:rPr>
          <w:rFonts w:ascii="Times New Roman" w:eastAsia="Times New Roman" w:hAnsi="Times New Roman" w:cs="Times New Roman"/>
          <w:sz w:val="24"/>
          <w:szCs w:val="24"/>
          <w:lang w:val="ro-RO"/>
        </w:rPr>
        <w:t>690</w:t>
      </w:r>
      <w:r w:rsidRPr="007D7294">
        <w:rPr>
          <w:rFonts w:ascii="Times New Roman" w:eastAsia="Times New Roman" w:hAnsi="Times New Roman" w:cs="Times New Roman"/>
          <w:sz w:val="24"/>
          <w:szCs w:val="24"/>
          <w:lang w:val="ro-RO"/>
        </w:rPr>
        <w:t xml:space="preserve"> din 1</w:t>
      </w:r>
      <w:r w:rsidR="002E75E7" w:rsidRPr="007D7294">
        <w:rPr>
          <w:rFonts w:ascii="Times New Roman" w:eastAsia="Times New Roman" w:hAnsi="Times New Roman" w:cs="Times New Roman"/>
          <w:sz w:val="24"/>
          <w:szCs w:val="24"/>
          <w:lang w:val="ro-RO"/>
        </w:rPr>
        <w:t>1</w:t>
      </w:r>
      <w:r w:rsidRPr="007D7294">
        <w:rPr>
          <w:rFonts w:ascii="Times New Roman" w:eastAsia="Times New Roman" w:hAnsi="Times New Roman" w:cs="Times New Roman"/>
          <w:sz w:val="24"/>
          <w:szCs w:val="24"/>
          <w:lang w:val="ro-RO"/>
        </w:rPr>
        <w:t xml:space="preserve"> </w:t>
      </w:r>
      <w:r w:rsidR="002E75E7" w:rsidRPr="007D7294">
        <w:rPr>
          <w:rFonts w:ascii="Times New Roman" w:eastAsia="Times New Roman" w:hAnsi="Times New Roman" w:cs="Times New Roman"/>
          <w:sz w:val="24"/>
          <w:szCs w:val="24"/>
          <w:lang w:val="ro-RO"/>
        </w:rPr>
        <w:t>octombrie</w:t>
      </w:r>
      <w:r w:rsidRPr="007D7294">
        <w:rPr>
          <w:rFonts w:ascii="Times New Roman" w:eastAsia="Times New Roman" w:hAnsi="Times New Roman" w:cs="Times New Roman"/>
          <w:sz w:val="24"/>
          <w:szCs w:val="24"/>
          <w:lang w:val="ro-RO"/>
        </w:rPr>
        <w:t xml:space="preserve"> 20</w:t>
      </w:r>
      <w:r w:rsidR="002E75E7" w:rsidRPr="007D7294">
        <w:rPr>
          <w:rFonts w:ascii="Times New Roman" w:eastAsia="Times New Roman" w:hAnsi="Times New Roman" w:cs="Times New Roman"/>
          <w:sz w:val="24"/>
          <w:szCs w:val="24"/>
          <w:lang w:val="ro-RO"/>
        </w:rPr>
        <w:t>0</w:t>
      </w:r>
      <w:r w:rsidRPr="007D7294">
        <w:rPr>
          <w:rFonts w:ascii="Times New Roman" w:eastAsia="Times New Roman" w:hAnsi="Times New Roman" w:cs="Times New Roman"/>
          <w:sz w:val="24"/>
          <w:szCs w:val="24"/>
          <w:lang w:val="ro-RO"/>
        </w:rPr>
        <w:t>7.</w:t>
      </w:r>
    </w:p>
    <w:p w14:paraId="2D083B66" w14:textId="57910B3F" w:rsidR="00B1400F" w:rsidRPr="007D7294" w:rsidRDefault="00D6116A" w:rsidP="00A81C12">
      <w:pPr>
        <w:tabs>
          <w:tab w:val="num" w:pos="1440"/>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 xml:space="preserve">Art. </w:t>
      </w:r>
      <w:r w:rsidR="00270A72" w:rsidRPr="007D7294">
        <w:rPr>
          <w:rFonts w:ascii="Times New Roman" w:eastAsia="Times New Roman" w:hAnsi="Times New Roman" w:cs="Times New Roman"/>
          <w:b/>
          <w:sz w:val="24"/>
          <w:szCs w:val="24"/>
          <w:lang w:val="ro-RO"/>
        </w:rPr>
        <w:t>4</w:t>
      </w:r>
      <w:r w:rsidRPr="007D7294">
        <w:rPr>
          <w:rFonts w:ascii="Times New Roman" w:eastAsia="Times New Roman" w:hAnsi="Times New Roman" w:cs="Times New Roman"/>
          <w:b/>
          <w:sz w:val="24"/>
          <w:szCs w:val="24"/>
          <w:lang w:val="ro-RO"/>
        </w:rPr>
        <w:t>.</w:t>
      </w:r>
      <w:r w:rsidRPr="007D7294">
        <w:rPr>
          <w:rFonts w:ascii="Times New Roman" w:eastAsia="Times New Roman" w:hAnsi="Times New Roman" w:cs="Times New Roman"/>
          <w:sz w:val="24"/>
          <w:szCs w:val="24"/>
          <w:lang w:val="ro-RO"/>
        </w:rPr>
        <w:t xml:space="preserve"> </w:t>
      </w:r>
      <w:r w:rsidR="00B110C5"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Prezentul ordin se publică în Monitorul Oficial al României, Partea I</w:t>
      </w:r>
      <w:r w:rsidR="00BB258A" w:rsidRPr="007D7294">
        <w:rPr>
          <w:rFonts w:ascii="Times New Roman" w:eastAsia="Times New Roman" w:hAnsi="Times New Roman" w:cs="Times New Roman"/>
          <w:sz w:val="24"/>
          <w:szCs w:val="24"/>
          <w:lang w:val="ro-RO"/>
        </w:rPr>
        <w:t>.</w:t>
      </w:r>
    </w:p>
    <w:p w14:paraId="1F7180E5" w14:textId="2B9FD056" w:rsidR="00D6116A" w:rsidRPr="007D7294" w:rsidRDefault="00D6116A" w:rsidP="00A81C12">
      <w:pPr>
        <w:tabs>
          <w:tab w:val="num" w:pos="1440"/>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 </w:t>
      </w:r>
    </w:p>
    <w:p w14:paraId="7347D095" w14:textId="77777777" w:rsidR="00D6116A" w:rsidRPr="007D7294" w:rsidRDefault="00D6116A" w:rsidP="00A81C12">
      <w:pPr>
        <w:spacing w:after="0" w:line="360" w:lineRule="auto"/>
        <w:jc w:val="center"/>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Președintele Autorității Naționale de Reglementare în Domeniul Energiei,</w:t>
      </w:r>
    </w:p>
    <w:p w14:paraId="2519CC35" w14:textId="77777777" w:rsidR="00D6116A" w:rsidRPr="007D7294" w:rsidRDefault="00D6116A" w:rsidP="00A81C12">
      <w:pPr>
        <w:spacing w:after="0" w:line="360" w:lineRule="auto"/>
        <w:jc w:val="center"/>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Dumitru CHIRIȚĂ</w:t>
      </w:r>
    </w:p>
    <w:p w14:paraId="2A2543C6" w14:textId="77777777" w:rsidR="00BB258A" w:rsidRPr="007D7294" w:rsidRDefault="00BB258A" w:rsidP="00A81C12">
      <w:pPr>
        <w:spacing w:after="0" w:line="360" w:lineRule="auto"/>
        <w:jc w:val="right"/>
        <w:rPr>
          <w:rFonts w:ascii="Times New Roman" w:eastAsia="Times New Roman" w:hAnsi="Times New Roman" w:cs="Times New Roman"/>
          <w:bCs/>
          <w:i/>
          <w:color w:val="000000"/>
          <w:sz w:val="24"/>
          <w:szCs w:val="24"/>
          <w:u w:val="single"/>
          <w:lang w:val="ro-RO"/>
        </w:rPr>
      </w:pPr>
    </w:p>
    <w:p w14:paraId="3E0E260A" w14:textId="77777777" w:rsidR="00270A72" w:rsidRPr="007D7294" w:rsidRDefault="00270A72" w:rsidP="00A81C12">
      <w:pPr>
        <w:spacing w:after="0" w:line="360" w:lineRule="auto"/>
        <w:jc w:val="right"/>
        <w:rPr>
          <w:rFonts w:ascii="Times New Roman" w:eastAsia="Times New Roman" w:hAnsi="Times New Roman" w:cs="Times New Roman"/>
          <w:bCs/>
          <w:i/>
          <w:color w:val="000000"/>
          <w:sz w:val="24"/>
          <w:szCs w:val="24"/>
          <w:u w:val="single"/>
          <w:lang w:val="ro-RO"/>
        </w:rPr>
      </w:pPr>
    </w:p>
    <w:p w14:paraId="5B8161C2" w14:textId="77777777" w:rsidR="006F0CCD" w:rsidRPr="007D7294" w:rsidRDefault="006F0CCD" w:rsidP="00A81C12">
      <w:pPr>
        <w:spacing w:after="0" w:line="360" w:lineRule="auto"/>
        <w:jc w:val="right"/>
        <w:rPr>
          <w:rFonts w:ascii="Times New Roman" w:eastAsia="Times New Roman" w:hAnsi="Times New Roman" w:cs="Times New Roman"/>
          <w:bCs/>
          <w:i/>
          <w:color w:val="000000"/>
          <w:sz w:val="24"/>
          <w:szCs w:val="24"/>
          <w:u w:val="single"/>
          <w:lang w:val="ro-RO"/>
        </w:rPr>
      </w:pPr>
    </w:p>
    <w:p w14:paraId="69BBCC44" w14:textId="4D3A9560" w:rsidR="007357D1" w:rsidRPr="007D7294" w:rsidRDefault="007357D1" w:rsidP="00A81C12">
      <w:pPr>
        <w:spacing w:after="0" w:line="360" w:lineRule="auto"/>
        <w:jc w:val="right"/>
        <w:rPr>
          <w:rFonts w:ascii="Times New Roman" w:eastAsia="Times New Roman" w:hAnsi="Times New Roman" w:cs="Times New Roman"/>
          <w:bCs/>
          <w:i/>
          <w:color w:val="000000"/>
          <w:sz w:val="24"/>
          <w:szCs w:val="24"/>
          <w:u w:val="single"/>
          <w:lang w:val="ro-RO"/>
        </w:rPr>
      </w:pPr>
      <w:r w:rsidRPr="007D7294">
        <w:rPr>
          <w:rFonts w:ascii="Times New Roman" w:eastAsia="Times New Roman" w:hAnsi="Times New Roman" w:cs="Times New Roman"/>
          <w:bCs/>
          <w:i/>
          <w:color w:val="000000"/>
          <w:sz w:val="24"/>
          <w:szCs w:val="24"/>
          <w:u w:val="single"/>
          <w:lang w:val="ro-RO"/>
        </w:rPr>
        <w:lastRenderedPageBreak/>
        <w:t>ANEXĂ</w:t>
      </w:r>
    </w:p>
    <w:p w14:paraId="649843B0" w14:textId="77777777" w:rsidR="007357D1" w:rsidRPr="007D7294" w:rsidRDefault="007357D1" w:rsidP="00A81C12">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STANDARD DE PERFORMANȚĂ</w:t>
      </w:r>
    </w:p>
    <w:p w14:paraId="4069A1DC" w14:textId="77777777" w:rsidR="007357D1" w:rsidRPr="007D7294" w:rsidRDefault="007357D1" w:rsidP="00A81C12">
      <w:pPr>
        <w:autoSpaceDE w:val="0"/>
        <w:autoSpaceDN w:val="0"/>
        <w:adjustRightInd w:val="0"/>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pentru activitatea de furnizare a gazelor naturale</w:t>
      </w:r>
    </w:p>
    <w:p w14:paraId="2F73567B" w14:textId="77777777" w:rsidR="000F0D1C" w:rsidRPr="007D7294" w:rsidRDefault="000F0D1C" w:rsidP="00A81C12">
      <w:pPr>
        <w:spacing w:after="0" w:line="360" w:lineRule="auto"/>
        <w:jc w:val="both"/>
        <w:rPr>
          <w:rFonts w:ascii="Times New Roman" w:eastAsia="Times New Roman" w:hAnsi="Times New Roman" w:cs="Times New Roman"/>
          <w:b/>
          <w:bCs/>
          <w:sz w:val="24"/>
          <w:szCs w:val="24"/>
          <w:lang w:val="ro-RO"/>
        </w:rPr>
      </w:pPr>
    </w:p>
    <w:p w14:paraId="58C42078" w14:textId="77777777" w:rsidR="000C7E38" w:rsidRDefault="000C7E38" w:rsidP="00A81C12">
      <w:pPr>
        <w:spacing w:after="0" w:line="360" w:lineRule="auto"/>
        <w:jc w:val="both"/>
        <w:rPr>
          <w:rFonts w:ascii="Times New Roman" w:eastAsia="Times New Roman" w:hAnsi="Times New Roman" w:cs="Times New Roman"/>
          <w:b/>
          <w:bCs/>
          <w:sz w:val="24"/>
          <w:szCs w:val="24"/>
          <w:lang w:val="ro-RO"/>
        </w:rPr>
      </w:pPr>
    </w:p>
    <w:p w14:paraId="2954F5B8" w14:textId="3D28940A" w:rsidR="000F0D1C" w:rsidRPr="007D7294" w:rsidRDefault="000F0D1C" w:rsidP="00A81C12">
      <w:pPr>
        <w:spacing w:after="0" w:line="360" w:lineRule="auto"/>
        <w:jc w:val="both"/>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Capitolul I</w:t>
      </w:r>
    </w:p>
    <w:p w14:paraId="3B63624B" w14:textId="77777777" w:rsidR="000F0D1C" w:rsidRPr="007D7294" w:rsidRDefault="000F0D1C" w:rsidP="00A81C12">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bCs/>
          <w:sz w:val="24"/>
          <w:szCs w:val="24"/>
          <w:lang w:val="ro-RO"/>
        </w:rPr>
        <w:t>Dispoziții generale</w:t>
      </w:r>
    </w:p>
    <w:p w14:paraId="6EBEB7E7" w14:textId="77777777" w:rsidR="000F0D1C" w:rsidRPr="007D7294" w:rsidRDefault="000F0D1C" w:rsidP="00A81C12">
      <w:pPr>
        <w:spacing w:after="0" w:line="360" w:lineRule="auto"/>
        <w:jc w:val="both"/>
        <w:rPr>
          <w:rFonts w:ascii="Times New Roman" w:eastAsia="Times New Roman" w:hAnsi="Times New Roman" w:cs="Times New Roman"/>
          <w:bCs/>
          <w:sz w:val="24"/>
          <w:szCs w:val="24"/>
          <w:lang w:val="ro-RO"/>
        </w:rPr>
      </w:pPr>
    </w:p>
    <w:p w14:paraId="25A1FEE6" w14:textId="77777777" w:rsidR="000F0D1C" w:rsidRPr="007D7294" w:rsidRDefault="000F0D1C" w:rsidP="00A81C12">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bCs/>
          <w:sz w:val="24"/>
          <w:szCs w:val="24"/>
          <w:lang w:val="ro-RO"/>
        </w:rPr>
        <w:t xml:space="preserve">Secțiunea 1 </w:t>
      </w:r>
    </w:p>
    <w:p w14:paraId="52BC7946" w14:textId="77777777" w:rsidR="007357D1" w:rsidRPr="007D7294" w:rsidRDefault="000F0D1C" w:rsidP="00A81C12">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bCs/>
          <w:sz w:val="24"/>
          <w:szCs w:val="24"/>
          <w:lang w:val="ro-RO"/>
        </w:rPr>
        <w:t>Scop și domeniu de aplicare</w:t>
      </w:r>
    </w:p>
    <w:p w14:paraId="4A75B421" w14:textId="74EB0E66" w:rsidR="007357D1" w:rsidRPr="007D7294" w:rsidRDefault="005A5C66" w:rsidP="00245347">
      <w:pPr>
        <w:tabs>
          <w:tab w:val="left" w:pos="851"/>
        </w:tabs>
        <w:autoSpaceDE w:val="0"/>
        <w:autoSpaceDN w:val="0"/>
        <w:adjustRightInd w:val="0"/>
        <w:spacing w:after="0" w:line="360" w:lineRule="auto"/>
        <w:ind w:left="-66"/>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color w:val="000000"/>
          <w:sz w:val="24"/>
          <w:szCs w:val="24"/>
          <w:lang w:val="ro-RO"/>
        </w:rPr>
        <w:t>Art. 1</w:t>
      </w:r>
      <w:r w:rsidRPr="007D7294">
        <w:rPr>
          <w:rFonts w:ascii="Times New Roman" w:eastAsia="Times New Roman" w:hAnsi="Times New Roman" w:cs="Times New Roman"/>
          <w:color w:val="000000"/>
          <w:sz w:val="24"/>
          <w:szCs w:val="24"/>
          <w:lang w:val="ro-RO"/>
        </w:rPr>
        <w:t xml:space="preserve"> </w:t>
      </w:r>
      <w:r w:rsidR="008035C5"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color w:val="000000"/>
          <w:sz w:val="24"/>
          <w:szCs w:val="24"/>
          <w:lang w:val="ro-RO"/>
        </w:rPr>
        <w:t xml:space="preserve"> </w:t>
      </w:r>
      <w:r w:rsidR="006F13B9" w:rsidRPr="007D7294">
        <w:rPr>
          <w:rFonts w:ascii="Times New Roman" w:eastAsia="Times New Roman" w:hAnsi="Times New Roman" w:cs="Times New Roman"/>
          <w:color w:val="000000"/>
          <w:sz w:val="24"/>
          <w:szCs w:val="24"/>
          <w:lang w:val="ro-RO"/>
        </w:rPr>
        <w:t>S</w:t>
      </w:r>
      <w:r w:rsidR="007357D1" w:rsidRPr="007D7294">
        <w:rPr>
          <w:rFonts w:ascii="Times New Roman" w:eastAsia="Times New Roman" w:hAnsi="Times New Roman" w:cs="Times New Roman"/>
          <w:color w:val="000000"/>
          <w:sz w:val="24"/>
          <w:szCs w:val="24"/>
          <w:lang w:val="ro-RO"/>
        </w:rPr>
        <w:t>tandard</w:t>
      </w:r>
      <w:r w:rsidR="006F13B9" w:rsidRPr="007D7294">
        <w:rPr>
          <w:rFonts w:ascii="Times New Roman" w:eastAsia="Times New Roman" w:hAnsi="Times New Roman" w:cs="Times New Roman"/>
          <w:color w:val="000000"/>
          <w:sz w:val="24"/>
          <w:szCs w:val="24"/>
          <w:lang w:val="ro-RO"/>
        </w:rPr>
        <w:t>ul</w:t>
      </w:r>
      <w:r w:rsidR="007357D1" w:rsidRPr="007D7294">
        <w:rPr>
          <w:rFonts w:ascii="Times New Roman" w:eastAsia="Times New Roman" w:hAnsi="Times New Roman" w:cs="Times New Roman"/>
          <w:color w:val="000000"/>
          <w:sz w:val="24"/>
          <w:szCs w:val="24"/>
          <w:lang w:val="ro-RO"/>
        </w:rPr>
        <w:t xml:space="preserve"> de performanță</w:t>
      </w:r>
      <w:r w:rsidR="006F13B9" w:rsidRPr="007D7294">
        <w:rPr>
          <w:rFonts w:ascii="Times New Roman" w:eastAsia="Times New Roman" w:hAnsi="Times New Roman" w:cs="Times New Roman"/>
          <w:color w:val="000000"/>
          <w:sz w:val="24"/>
          <w:szCs w:val="24"/>
          <w:lang w:val="ro-RO"/>
        </w:rPr>
        <w:t xml:space="preserve"> pentru activitatea de furnizare a gazelor naturale</w:t>
      </w:r>
      <w:r w:rsidR="007357D1" w:rsidRPr="007D7294">
        <w:rPr>
          <w:rFonts w:ascii="Times New Roman" w:eastAsia="Times New Roman" w:hAnsi="Times New Roman" w:cs="Times New Roman"/>
          <w:color w:val="000000"/>
          <w:sz w:val="24"/>
          <w:szCs w:val="24"/>
          <w:lang w:val="ro-RO"/>
        </w:rPr>
        <w:t xml:space="preserve">, denumit în continuare </w:t>
      </w:r>
      <w:r w:rsidR="006F13B9" w:rsidRPr="007D7294">
        <w:rPr>
          <w:rFonts w:ascii="Times New Roman" w:eastAsia="Times New Roman" w:hAnsi="Times New Roman" w:cs="Times New Roman"/>
          <w:color w:val="000000"/>
          <w:sz w:val="24"/>
          <w:szCs w:val="24"/>
          <w:lang w:val="ro-RO"/>
        </w:rPr>
        <w:t>standard</w:t>
      </w:r>
      <w:r w:rsidR="007357D1" w:rsidRPr="007D7294">
        <w:rPr>
          <w:rFonts w:ascii="Times New Roman" w:eastAsia="Times New Roman" w:hAnsi="Times New Roman" w:cs="Times New Roman"/>
          <w:color w:val="000000"/>
          <w:sz w:val="24"/>
          <w:szCs w:val="24"/>
          <w:lang w:val="ro-RO"/>
        </w:rPr>
        <w:t xml:space="preserve">, reglementează </w:t>
      </w:r>
      <w:r w:rsidR="000448A4" w:rsidRPr="007D7294">
        <w:rPr>
          <w:rFonts w:ascii="Times New Roman" w:eastAsia="Times New Roman" w:hAnsi="Times New Roman" w:cs="Times New Roman"/>
          <w:color w:val="000000"/>
          <w:sz w:val="24"/>
          <w:szCs w:val="24"/>
          <w:lang w:val="ro-RO"/>
        </w:rPr>
        <w:t xml:space="preserve">cerințele </w:t>
      </w:r>
      <w:r w:rsidR="00BB25F2" w:rsidRPr="007D7294">
        <w:rPr>
          <w:rFonts w:ascii="Times New Roman" w:eastAsia="Times New Roman" w:hAnsi="Times New Roman" w:cs="Times New Roman"/>
          <w:color w:val="000000"/>
          <w:sz w:val="24"/>
          <w:szCs w:val="24"/>
          <w:lang w:val="ro-RO"/>
        </w:rPr>
        <w:t xml:space="preserve">minime </w:t>
      </w:r>
      <w:r w:rsidR="000448A4" w:rsidRPr="007D7294">
        <w:rPr>
          <w:rFonts w:ascii="Times New Roman" w:eastAsia="Times New Roman" w:hAnsi="Times New Roman" w:cs="Times New Roman"/>
          <w:color w:val="000000"/>
          <w:sz w:val="24"/>
          <w:szCs w:val="24"/>
          <w:lang w:val="ro-RO"/>
        </w:rPr>
        <w:t xml:space="preserve">de </w:t>
      </w:r>
      <w:r w:rsidR="007357D1" w:rsidRPr="007D7294">
        <w:rPr>
          <w:rFonts w:ascii="Times New Roman" w:eastAsia="Times New Roman" w:hAnsi="Times New Roman" w:cs="Times New Roman"/>
          <w:color w:val="000000"/>
          <w:sz w:val="24"/>
          <w:szCs w:val="24"/>
          <w:lang w:val="ro-RO"/>
        </w:rPr>
        <w:t>calitate</w:t>
      </w:r>
      <w:r w:rsidR="000448A4" w:rsidRPr="007D7294">
        <w:rPr>
          <w:rFonts w:ascii="Times New Roman" w:eastAsia="Times New Roman" w:hAnsi="Times New Roman" w:cs="Times New Roman"/>
          <w:color w:val="000000"/>
          <w:sz w:val="24"/>
          <w:szCs w:val="24"/>
          <w:lang w:val="ro-RO"/>
        </w:rPr>
        <w:t xml:space="preserve"> pentru</w:t>
      </w:r>
      <w:r w:rsidR="007357D1" w:rsidRPr="007D7294">
        <w:rPr>
          <w:rFonts w:ascii="Times New Roman" w:eastAsia="Times New Roman" w:hAnsi="Times New Roman" w:cs="Times New Roman"/>
          <w:color w:val="000000"/>
          <w:sz w:val="24"/>
          <w:szCs w:val="24"/>
          <w:lang w:val="ro-RO"/>
        </w:rPr>
        <w:t xml:space="preserve"> activit</w:t>
      </w:r>
      <w:r w:rsidR="000448A4" w:rsidRPr="007D7294">
        <w:rPr>
          <w:rFonts w:ascii="Times New Roman" w:eastAsia="Times New Roman" w:hAnsi="Times New Roman" w:cs="Times New Roman"/>
          <w:color w:val="000000"/>
          <w:sz w:val="24"/>
          <w:szCs w:val="24"/>
          <w:lang w:val="ro-RO"/>
        </w:rPr>
        <w:t>atea</w:t>
      </w:r>
      <w:r w:rsidR="007357D1" w:rsidRPr="007D7294">
        <w:rPr>
          <w:rFonts w:ascii="Times New Roman" w:eastAsia="Times New Roman" w:hAnsi="Times New Roman" w:cs="Times New Roman"/>
          <w:color w:val="000000"/>
          <w:sz w:val="24"/>
          <w:szCs w:val="24"/>
          <w:lang w:val="ro-RO"/>
        </w:rPr>
        <w:t xml:space="preserve"> de furnizare a gazelor naturale</w:t>
      </w:r>
      <w:r w:rsidR="00114FA9" w:rsidRPr="007D7294">
        <w:rPr>
          <w:rFonts w:ascii="Times New Roman" w:eastAsia="Times New Roman" w:hAnsi="Times New Roman" w:cs="Times New Roman"/>
          <w:color w:val="000000"/>
          <w:sz w:val="24"/>
          <w:szCs w:val="24"/>
          <w:lang w:val="ro-RO"/>
        </w:rPr>
        <w:t xml:space="preserve"> și</w:t>
      </w:r>
      <w:r w:rsidR="000A7C47" w:rsidRPr="007D7294">
        <w:rPr>
          <w:rFonts w:ascii="Times New Roman" w:eastAsia="Times New Roman" w:hAnsi="Times New Roman" w:cs="Times New Roman"/>
          <w:color w:val="000000"/>
          <w:sz w:val="24"/>
          <w:szCs w:val="24"/>
          <w:lang w:val="ro-RO"/>
        </w:rPr>
        <w:t xml:space="preserve"> </w:t>
      </w:r>
      <w:r w:rsidR="00114FA9" w:rsidRPr="007D7294">
        <w:rPr>
          <w:rFonts w:ascii="Times New Roman" w:eastAsia="Times New Roman" w:hAnsi="Times New Roman" w:cs="Times New Roman"/>
          <w:color w:val="000000"/>
          <w:sz w:val="24"/>
          <w:szCs w:val="24"/>
          <w:lang w:val="ro-RO"/>
        </w:rPr>
        <w:t>modalitate</w:t>
      </w:r>
      <w:r w:rsidR="00324AE4" w:rsidRPr="007D7294">
        <w:rPr>
          <w:rFonts w:ascii="Times New Roman" w:eastAsia="Times New Roman" w:hAnsi="Times New Roman" w:cs="Times New Roman"/>
          <w:color w:val="000000"/>
          <w:sz w:val="24"/>
          <w:szCs w:val="24"/>
          <w:lang w:val="ro-RO"/>
        </w:rPr>
        <w:t>a</w:t>
      </w:r>
      <w:r w:rsidR="00114FA9" w:rsidRPr="007D7294">
        <w:rPr>
          <w:rFonts w:ascii="Times New Roman" w:eastAsia="Times New Roman" w:hAnsi="Times New Roman" w:cs="Times New Roman"/>
          <w:color w:val="000000"/>
          <w:sz w:val="24"/>
          <w:szCs w:val="24"/>
          <w:lang w:val="ro-RO"/>
        </w:rPr>
        <w:t xml:space="preserve"> de </w:t>
      </w:r>
      <w:r w:rsidR="007D7294">
        <w:rPr>
          <w:rFonts w:ascii="Times New Roman" w:eastAsia="Times New Roman" w:hAnsi="Times New Roman" w:cs="Times New Roman"/>
          <w:color w:val="000000"/>
          <w:sz w:val="24"/>
          <w:szCs w:val="24"/>
          <w:lang w:val="ro-RO"/>
        </w:rPr>
        <w:t xml:space="preserve">urmărire și </w:t>
      </w:r>
      <w:r w:rsidR="00114FA9" w:rsidRPr="007D7294">
        <w:rPr>
          <w:rFonts w:ascii="Times New Roman" w:eastAsia="Times New Roman" w:hAnsi="Times New Roman" w:cs="Times New Roman"/>
          <w:color w:val="000000"/>
          <w:sz w:val="24"/>
          <w:szCs w:val="24"/>
          <w:lang w:val="ro-RO"/>
        </w:rPr>
        <w:t xml:space="preserve">evaluare a performanței activității furnizorilor de gaze naturale, </w:t>
      </w:r>
      <w:r w:rsidR="000A7C47" w:rsidRPr="007D7294">
        <w:rPr>
          <w:rFonts w:ascii="Times New Roman" w:eastAsia="Times New Roman" w:hAnsi="Times New Roman" w:cs="Times New Roman"/>
          <w:color w:val="000000"/>
          <w:sz w:val="24"/>
          <w:szCs w:val="24"/>
          <w:lang w:val="ro-RO"/>
        </w:rPr>
        <w:t>stabilind:</w:t>
      </w:r>
    </w:p>
    <w:p w14:paraId="58232304" w14:textId="5F2FA88F" w:rsidR="007357D1" w:rsidRPr="007D7294" w:rsidRDefault="007357D1" w:rsidP="001C4BC3">
      <w:pPr>
        <w:numPr>
          <w:ilvl w:val="0"/>
          <w:numId w:val="1"/>
        </w:numPr>
        <w:tabs>
          <w:tab w:val="left" w:pos="0"/>
          <w:tab w:val="left" w:pos="142"/>
          <w:tab w:val="left" w:pos="709"/>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indicatorii de calitate </w:t>
      </w:r>
      <w:r w:rsidR="00F659DF" w:rsidRPr="007D7294">
        <w:rPr>
          <w:rFonts w:ascii="Times New Roman" w:eastAsia="Times New Roman" w:hAnsi="Times New Roman" w:cs="Times New Roman"/>
          <w:color w:val="000000"/>
          <w:sz w:val="24"/>
          <w:szCs w:val="24"/>
          <w:lang w:val="ro-RO"/>
        </w:rPr>
        <w:t>pentru</w:t>
      </w:r>
      <w:r w:rsidRPr="007D7294">
        <w:rPr>
          <w:rFonts w:ascii="Times New Roman" w:eastAsia="Times New Roman" w:hAnsi="Times New Roman" w:cs="Times New Roman"/>
          <w:color w:val="000000"/>
          <w:sz w:val="24"/>
          <w:szCs w:val="24"/>
          <w:lang w:val="ro-RO"/>
        </w:rPr>
        <w:t xml:space="preserve"> activit</w:t>
      </w:r>
      <w:r w:rsidR="00F659DF" w:rsidRPr="007D7294">
        <w:rPr>
          <w:rFonts w:ascii="Times New Roman" w:eastAsia="Times New Roman" w:hAnsi="Times New Roman" w:cs="Times New Roman"/>
          <w:color w:val="000000"/>
          <w:sz w:val="24"/>
          <w:szCs w:val="24"/>
          <w:lang w:val="ro-RO"/>
        </w:rPr>
        <w:t>atea</w:t>
      </w:r>
      <w:r w:rsidRPr="007D7294">
        <w:rPr>
          <w:rFonts w:ascii="Times New Roman" w:eastAsia="Times New Roman" w:hAnsi="Times New Roman" w:cs="Times New Roman"/>
          <w:color w:val="000000"/>
          <w:sz w:val="24"/>
          <w:szCs w:val="24"/>
          <w:lang w:val="ro-RO"/>
        </w:rPr>
        <w:t xml:space="preserve"> de furnizare a gazelor naturale</w:t>
      </w:r>
      <w:r w:rsidR="00694928" w:rsidRPr="007D7294">
        <w:rPr>
          <w:rFonts w:ascii="Times New Roman" w:eastAsia="Times New Roman" w:hAnsi="Times New Roman" w:cs="Times New Roman"/>
          <w:color w:val="000000"/>
          <w:sz w:val="24"/>
          <w:szCs w:val="24"/>
          <w:lang w:val="ro-RO"/>
        </w:rPr>
        <w:t xml:space="preserve"> și </w:t>
      </w:r>
      <w:r w:rsidRPr="007D7294">
        <w:rPr>
          <w:rFonts w:ascii="Times New Roman" w:eastAsia="Times New Roman" w:hAnsi="Times New Roman" w:cs="Times New Roman"/>
          <w:color w:val="000000"/>
          <w:sz w:val="24"/>
          <w:szCs w:val="24"/>
          <w:lang w:val="ro-RO"/>
        </w:rPr>
        <w:t xml:space="preserve">nivelurile garantate ale </w:t>
      </w:r>
      <w:r w:rsidR="00694928" w:rsidRPr="007D7294">
        <w:rPr>
          <w:rFonts w:ascii="Times New Roman" w:eastAsia="Times New Roman" w:hAnsi="Times New Roman" w:cs="Times New Roman"/>
          <w:color w:val="000000"/>
          <w:sz w:val="24"/>
          <w:szCs w:val="24"/>
          <w:lang w:val="ro-RO"/>
        </w:rPr>
        <w:t xml:space="preserve">acestor </w:t>
      </w:r>
      <w:r w:rsidRPr="007D7294">
        <w:rPr>
          <w:rFonts w:ascii="Times New Roman" w:eastAsia="Times New Roman" w:hAnsi="Times New Roman" w:cs="Times New Roman"/>
          <w:color w:val="000000"/>
          <w:sz w:val="24"/>
          <w:szCs w:val="24"/>
          <w:lang w:val="ro-RO"/>
        </w:rPr>
        <w:t>indicatori;</w:t>
      </w:r>
    </w:p>
    <w:p w14:paraId="5703389A" w14:textId="6FE7B63D" w:rsidR="007357D1" w:rsidRPr="007D7294" w:rsidRDefault="007357D1" w:rsidP="001C4BC3">
      <w:pPr>
        <w:numPr>
          <w:ilvl w:val="0"/>
          <w:numId w:val="1"/>
        </w:numPr>
        <w:tabs>
          <w:tab w:val="left" w:pos="0"/>
          <w:tab w:val="left" w:pos="142"/>
          <w:tab w:val="left" w:pos="709"/>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compensațiile pe care furnizorii </w:t>
      </w:r>
      <w:r w:rsidR="000D5E29" w:rsidRPr="007D7294">
        <w:rPr>
          <w:rFonts w:ascii="Times New Roman" w:eastAsia="Times New Roman" w:hAnsi="Times New Roman" w:cs="Times New Roman"/>
          <w:color w:val="000000"/>
          <w:sz w:val="24"/>
          <w:szCs w:val="24"/>
          <w:lang w:val="ro-RO"/>
        </w:rPr>
        <w:t xml:space="preserve">sunt obligați să </w:t>
      </w:r>
      <w:r w:rsidRPr="007D7294">
        <w:rPr>
          <w:rFonts w:ascii="Times New Roman" w:eastAsia="Times New Roman" w:hAnsi="Times New Roman" w:cs="Times New Roman"/>
          <w:color w:val="000000"/>
          <w:sz w:val="24"/>
          <w:szCs w:val="24"/>
          <w:lang w:val="ro-RO"/>
        </w:rPr>
        <w:t>le plăte</w:t>
      </w:r>
      <w:r w:rsidR="000D5E29" w:rsidRPr="007D7294">
        <w:rPr>
          <w:rFonts w:ascii="Times New Roman" w:eastAsia="Times New Roman" w:hAnsi="Times New Roman" w:cs="Times New Roman"/>
          <w:color w:val="000000"/>
          <w:sz w:val="24"/>
          <w:szCs w:val="24"/>
          <w:lang w:val="ro-RO"/>
        </w:rPr>
        <w:t>a</w:t>
      </w:r>
      <w:r w:rsidRPr="007D7294">
        <w:rPr>
          <w:rFonts w:ascii="Times New Roman" w:eastAsia="Times New Roman" w:hAnsi="Times New Roman" w:cs="Times New Roman"/>
          <w:color w:val="000000"/>
          <w:sz w:val="24"/>
          <w:szCs w:val="24"/>
          <w:lang w:val="ro-RO"/>
        </w:rPr>
        <w:t>sc</w:t>
      </w:r>
      <w:r w:rsidR="000D5E29" w:rsidRPr="007D7294">
        <w:rPr>
          <w:rFonts w:ascii="Times New Roman" w:eastAsia="Times New Roman" w:hAnsi="Times New Roman" w:cs="Times New Roman"/>
          <w:color w:val="000000"/>
          <w:sz w:val="24"/>
          <w:szCs w:val="24"/>
          <w:lang w:val="ro-RO"/>
        </w:rPr>
        <w:t>ă</w:t>
      </w:r>
      <w:r w:rsidRPr="007D7294">
        <w:rPr>
          <w:rFonts w:ascii="Times New Roman" w:eastAsia="Times New Roman" w:hAnsi="Times New Roman" w:cs="Times New Roman"/>
          <w:color w:val="000000"/>
          <w:sz w:val="24"/>
          <w:szCs w:val="24"/>
          <w:lang w:val="ro-RO"/>
        </w:rPr>
        <w:t xml:space="preserve"> clienților finali, în cazul nerespectării nivelurilor garantate ale indicatorilor de calitate</w:t>
      </w:r>
      <w:r w:rsidR="00BB25F2" w:rsidRPr="007D7294">
        <w:rPr>
          <w:rFonts w:ascii="Times New Roman" w:eastAsia="Times New Roman" w:hAnsi="Times New Roman" w:cs="Times New Roman"/>
          <w:color w:val="000000"/>
          <w:sz w:val="24"/>
          <w:szCs w:val="24"/>
          <w:lang w:val="ro-RO"/>
        </w:rPr>
        <w:t xml:space="preserve"> </w:t>
      </w:r>
      <w:r w:rsidR="00F659DF" w:rsidRPr="007D7294">
        <w:rPr>
          <w:rFonts w:ascii="Times New Roman" w:eastAsia="Times New Roman" w:hAnsi="Times New Roman" w:cs="Times New Roman"/>
          <w:color w:val="000000"/>
          <w:sz w:val="24"/>
          <w:szCs w:val="24"/>
          <w:lang w:val="ro-RO"/>
        </w:rPr>
        <w:t xml:space="preserve">pentru </w:t>
      </w:r>
      <w:r w:rsidR="00BB25F2" w:rsidRPr="007D7294">
        <w:rPr>
          <w:rFonts w:ascii="Times New Roman" w:eastAsia="Times New Roman" w:hAnsi="Times New Roman" w:cs="Times New Roman"/>
          <w:color w:val="000000"/>
          <w:sz w:val="24"/>
          <w:szCs w:val="24"/>
          <w:lang w:val="ro-RO"/>
        </w:rPr>
        <w:t>activit</w:t>
      </w:r>
      <w:r w:rsidR="00F659DF" w:rsidRPr="007D7294">
        <w:rPr>
          <w:rFonts w:ascii="Times New Roman" w:eastAsia="Times New Roman" w:hAnsi="Times New Roman" w:cs="Times New Roman"/>
          <w:color w:val="000000"/>
          <w:sz w:val="24"/>
          <w:szCs w:val="24"/>
          <w:lang w:val="ro-RO"/>
        </w:rPr>
        <w:t xml:space="preserve">atea </w:t>
      </w:r>
      <w:r w:rsidR="00BB25F2" w:rsidRPr="007D7294">
        <w:rPr>
          <w:rFonts w:ascii="Times New Roman" w:eastAsia="Times New Roman" w:hAnsi="Times New Roman" w:cs="Times New Roman"/>
          <w:color w:val="000000"/>
          <w:sz w:val="24"/>
          <w:szCs w:val="24"/>
          <w:lang w:val="ro-RO"/>
        </w:rPr>
        <w:t>de furnizare a gazelor naturale</w:t>
      </w:r>
      <w:r w:rsidRPr="007D7294">
        <w:rPr>
          <w:rFonts w:ascii="Times New Roman" w:eastAsia="Times New Roman" w:hAnsi="Times New Roman" w:cs="Times New Roman"/>
          <w:color w:val="000000"/>
          <w:sz w:val="24"/>
          <w:szCs w:val="24"/>
          <w:lang w:val="ro-RO"/>
        </w:rPr>
        <w:t>;</w:t>
      </w:r>
    </w:p>
    <w:p w14:paraId="45DA2BB7" w14:textId="6C69D9D0" w:rsidR="004B365A" w:rsidRPr="007D7294" w:rsidRDefault="007357D1" w:rsidP="001C4BC3">
      <w:pPr>
        <w:numPr>
          <w:ilvl w:val="0"/>
          <w:numId w:val="1"/>
        </w:numPr>
        <w:tabs>
          <w:tab w:val="left" w:pos="0"/>
          <w:tab w:val="left" w:pos="142"/>
          <w:tab w:val="left" w:pos="709"/>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indicatorii </w:t>
      </w:r>
      <w:r w:rsidR="007D7294">
        <w:rPr>
          <w:rFonts w:ascii="Times New Roman" w:eastAsia="Times New Roman" w:hAnsi="Times New Roman" w:cs="Times New Roman"/>
          <w:color w:val="000000"/>
          <w:sz w:val="24"/>
          <w:szCs w:val="24"/>
          <w:lang w:val="ro-RO"/>
        </w:rPr>
        <w:t xml:space="preserve">specifici </w:t>
      </w:r>
      <w:r w:rsidRPr="007D7294">
        <w:rPr>
          <w:rFonts w:ascii="Times New Roman" w:eastAsia="Times New Roman" w:hAnsi="Times New Roman" w:cs="Times New Roman"/>
          <w:color w:val="000000"/>
          <w:sz w:val="24"/>
          <w:szCs w:val="24"/>
          <w:lang w:val="ro-RO"/>
        </w:rPr>
        <w:t>de performanță ai activit</w:t>
      </w:r>
      <w:r w:rsidR="0031267D" w:rsidRPr="007D7294">
        <w:rPr>
          <w:rFonts w:ascii="Times New Roman" w:eastAsia="Times New Roman" w:hAnsi="Times New Roman" w:cs="Times New Roman"/>
          <w:color w:val="000000"/>
          <w:sz w:val="24"/>
          <w:szCs w:val="24"/>
          <w:lang w:val="ro-RO"/>
        </w:rPr>
        <w:t>ăț</w:t>
      </w:r>
      <w:r w:rsidRPr="007D7294">
        <w:rPr>
          <w:rFonts w:ascii="Times New Roman" w:eastAsia="Times New Roman" w:hAnsi="Times New Roman" w:cs="Times New Roman"/>
          <w:color w:val="000000"/>
          <w:sz w:val="24"/>
          <w:szCs w:val="24"/>
          <w:lang w:val="ro-RO"/>
        </w:rPr>
        <w:t>ii furnizorilor de gaze naturale;</w:t>
      </w:r>
    </w:p>
    <w:p w14:paraId="2FB52152" w14:textId="08340FC4" w:rsidR="007D7294" w:rsidRDefault="007357D1" w:rsidP="001C4BC3">
      <w:pPr>
        <w:numPr>
          <w:ilvl w:val="0"/>
          <w:numId w:val="1"/>
        </w:numPr>
        <w:tabs>
          <w:tab w:val="left" w:pos="0"/>
          <w:tab w:val="left" w:pos="142"/>
          <w:tab w:val="left" w:pos="709"/>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mod</w:t>
      </w:r>
      <w:r w:rsidR="00926F54" w:rsidRPr="007D7294">
        <w:rPr>
          <w:rFonts w:ascii="Times New Roman" w:eastAsia="Times New Roman" w:hAnsi="Times New Roman" w:cs="Times New Roman"/>
          <w:color w:val="000000"/>
          <w:sz w:val="24"/>
          <w:szCs w:val="24"/>
          <w:lang w:val="ro-RO"/>
        </w:rPr>
        <w:t>alitate</w:t>
      </w:r>
      <w:r w:rsidR="00114FA9" w:rsidRPr="007D7294">
        <w:rPr>
          <w:rFonts w:ascii="Times New Roman" w:eastAsia="Times New Roman" w:hAnsi="Times New Roman" w:cs="Times New Roman"/>
          <w:color w:val="000000"/>
          <w:sz w:val="24"/>
          <w:szCs w:val="24"/>
          <w:lang w:val="ro-RO"/>
        </w:rPr>
        <w:t>a</w:t>
      </w:r>
      <w:r w:rsidRPr="007D7294">
        <w:rPr>
          <w:rFonts w:ascii="Times New Roman" w:eastAsia="Times New Roman" w:hAnsi="Times New Roman" w:cs="Times New Roman"/>
          <w:color w:val="000000"/>
          <w:sz w:val="24"/>
          <w:szCs w:val="24"/>
          <w:lang w:val="ro-RO"/>
        </w:rPr>
        <w:t xml:space="preserve"> de</w:t>
      </w:r>
      <w:r w:rsidR="00926F54" w:rsidRPr="007D7294">
        <w:rPr>
          <w:rFonts w:ascii="Times New Roman" w:eastAsia="Times New Roman" w:hAnsi="Times New Roman" w:cs="Times New Roman"/>
          <w:color w:val="000000"/>
          <w:sz w:val="24"/>
          <w:szCs w:val="24"/>
          <w:lang w:val="ro-RO"/>
        </w:rPr>
        <w:t xml:space="preserve"> </w:t>
      </w:r>
      <w:r w:rsidR="007D7294">
        <w:rPr>
          <w:rFonts w:ascii="Times New Roman" w:eastAsia="Times New Roman" w:hAnsi="Times New Roman" w:cs="Times New Roman"/>
          <w:color w:val="000000"/>
          <w:sz w:val="24"/>
          <w:szCs w:val="24"/>
          <w:lang w:val="ro-RO"/>
        </w:rPr>
        <w:t xml:space="preserve">raportare de către furnizor a </w:t>
      </w:r>
      <w:r w:rsidR="009D1BA4">
        <w:rPr>
          <w:rFonts w:ascii="Times New Roman" w:eastAsia="Times New Roman" w:hAnsi="Times New Roman" w:cs="Times New Roman"/>
          <w:color w:val="000000"/>
          <w:sz w:val="24"/>
          <w:szCs w:val="24"/>
          <w:lang w:val="ro-RO"/>
        </w:rPr>
        <w:t>informațiilor privind calitatea și performanța activității desfășurate de către acesta;</w:t>
      </w:r>
    </w:p>
    <w:p w14:paraId="504D8468" w14:textId="42195E34" w:rsidR="009D1BA4" w:rsidRDefault="009D1BA4" w:rsidP="001C4BC3">
      <w:pPr>
        <w:numPr>
          <w:ilvl w:val="0"/>
          <w:numId w:val="1"/>
        </w:numPr>
        <w:tabs>
          <w:tab w:val="left" w:pos="0"/>
          <w:tab w:val="left" w:pos="142"/>
          <w:tab w:val="left" w:pos="709"/>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modalitatea de evaluare a </w:t>
      </w:r>
      <w:r w:rsidRPr="009D1BA4">
        <w:rPr>
          <w:rFonts w:ascii="Times New Roman" w:eastAsia="Times New Roman" w:hAnsi="Times New Roman" w:cs="Times New Roman"/>
          <w:color w:val="000000"/>
          <w:sz w:val="24"/>
          <w:szCs w:val="24"/>
          <w:lang w:val="ro-RO"/>
        </w:rPr>
        <w:t xml:space="preserve">activității desfășurate de furnizorul de gaze naturale  în relația cu </w:t>
      </w:r>
      <w:r>
        <w:rPr>
          <w:rFonts w:ascii="Times New Roman" w:eastAsia="Times New Roman" w:hAnsi="Times New Roman" w:cs="Times New Roman"/>
          <w:color w:val="000000"/>
          <w:sz w:val="24"/>
          <w:szCs w:val="24"/>
          <w:lang w:val="ro-RO"/>
        </w:rPr>
        <w:t>clienții finali.</w:t>
      </w:r>
    </w:p>
    <w:p w14:paraId="51A95D8A" w14:textId="77777777" w:rsidR="000929C1" w:rsidRPr="007D7294" w:rsidRDefault="000929C1" w:rsidP="000929C1">
      <w:pPr>
        <w:tabs>
          <w:tab w:val="left" w:pos="0"/>
          <w:tab w:val="left" w:pos="142"/>
          <w:tab w:val="left" w:pos="709"/>
        </w:tabs>
        <w:autoSpaceDE w:val="0"/>
        <w:autoSpaceDN w:val="0"/>
        <w:adjustRightInd w:val="0"/>
        <w:spacing w:after="0" w:line="360" w:lineRule="auto"/>
        <w:ind w:left="900"/>
        <w:jc w:val="both"/>
        <w:rPr>
          <w:rFonts w:ascii="Times New Roman" w:eastAsia="Times New Roman" w:hAnsi="Times New Roman" w:cs="Times New Roman"/>
          <w:color w:val="000000"/>
          <w:sz w:val="24"/>
          <w:szCs w:val="24"/>
          <w:lang w:val="ro-RO"/>
        </w:rPr>
      </w:pPr>
    </w:p>
    <w:p w14:paraId="58087DCB" w14:textId="36E41AF5" w:rsidR="007357D1" w:rsidRPr="007D7294" w:rsidRDefault="005A5C66" w:rsidP="00094A97">
      <w:pPr>
        <w:tabs>
          <w:tab w:val="left" w:pos="0"/>
          <w:tab w:val="left" w:pos="450"/>
        </w:tabs>
        <w:autoSpaceDE w:val="0"/>
        <w:autoSpaceDN w:val="0"/>
        <w:adjustRightInd w:val="0"/>
        <w:spacing w:after="0" w:line="360" w:lineRule="auto"/>
        <w:ind w:left="-90"/>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color w:val="000000"/>
          <w:sz w:val="24"/>
          <w:szCs w:val="24"/>
          <w:lang w:val="ro-RO"/>
        </w:rPr>
        <w:t>Art. 2</w:t>
      </w:r>
      <w:r w:rsidRPr="007D7294">
        <w:rPr>
          <w:rFonts w:ascii="Times New Roman" w:eastAsia="Times New Roman" w:hAnsi="Times New Roman" w:cs="Times New Roman"/>
          <w:color w:val="000000"/>
          <w:sz w:val="24"/>
          <w:szCs w:val="24"/>
          <w:lang w:val="ro-RO"/>
        </w:rPr>
        <w:t xml:space="preserve"> </w:t>
      </w:r>
      <w:r w:rsidR="00094A97" w:rsidRPr="007D7294">
        <w:rPr>
          <w:rFonts w:ascii="Times New Roman" w:eastAsia="Times New Roman" w:hAnsi="Times New Roman" w:cs="Times New Roman"/>
          <w:sz w:val="24"/>
          <w:szCs w:val="24"/>
          <w:lang w:val="ro-RO"/>
        </w:rPr>
        <w:t>–</w:t>
      </w:r>
      <w:r w:rsidR="00094A97" w:rsidRPr="007D7294">
        <w:rPr>
          <w:rFonts w:ascii="Times New Roman" w:eastAsia="Times New Roman" w:hAnsi="Times New Roman" w:cs="Times New Roman"/>
          <w:color w:val="000000"/>
          <w:sz w:val="24"/>
          <w:szCs w:val="24"/>
          <w:lang w:val="ro-RO"/>
        </w:rPr>
        <w:t xml:space="preserve"> </w:t>
      </w:r>
      <w:r w:rsidR="00887422" w:rsidRPr="007D7294">
        <w:rPr>
          <w:rFonts w:ascii="Times New Roman" w:eastAsia="Times New Roman" w:hAnsi="Times New Roman" w:cs="Times New Roman"/>
          <w:color w:val="000000"/>
          <w:sz w:val="24"/>
          <w:szCs w:val="24"/>
          <w:lang w:val="ro-RO"/>
        </w:rPr>
        <w:t xml:space="preserve">(1) </w:t>
      </w:r>
      <w:r w:rsidR="007357D1" w:rsidRPr="007D7294">
        <w:rPr>
          <w:rFonts w:ascii="Times New Roman" w:eastAsia="Times New Roman" w:hAnsi="Times New Roman" w:cs="Times New Roman"/>
          <w:color w:val="000000"/>
          <w:sz w:val="24"/>
          <w:szCs w:val="24"/>
          <w:lang w:val="ro-RO"/>
        </w:rPr>
        <w:t xml:space="preserve">Prevederile </w:t>
      </w:r>
      <w:r w:rsidR="006F13B9" w:rsidRPr="007D7294">
        <w:rPr>
          <w:rFonts w:ascii="Times New Roman" w:eastAsia="Times New Roman" w:hAnsi="Times New Roman" w:cs="Times New Roman"/>
          <w:color w:val="000000"/>
          <w:sz w:val="24"/>
          <w:szCs w:val="24"/>
          <w:lang w:val="ro-RO"/>
        </w:rPr>
        <w:t>prezentului s</w:t>
      </w:r>
      <w:r w:rsidR="007357D1" w:rsidRPr="007D7294">
        <w:rPr>
          <w:rFonts w:ascii="Times New Roman" w:eastAsia="Times New Roman" w:hAnsi="Times New Roman" w:cs="Times New Roman"/>
          <w:color w:val="000000"/>
          <w:sz w:val="24"/>
          <w:szCs w:val="24"/>
          <w:lang w:val="ro-RO"/>
        </w:rPr>
        <w:t xml:space="preserve">tandard se aplică în relațiile dintre furnizorul de </w:t>
      </w:r>
      <w:r w:rsidR="00494DE4" w:rsidRPr="007D7294">
        <w:rPr>
          <w:rFonts w:ascii="Times New Roman" w:eastAsia="Times New Roman" w:hAnsi="Times New Roman" w:cs="Times New Roman"/>
          <w:color w:val="000000"/>
          <w:sz w:val="24"/>
          <w:szCs w:val="24"/>
          <w:lang w:val="ro-RO"/>
        </w:rPr>
        <w:t>gaze naturale</w:t>
      </w:r>
      <w:r w:rsidR="007357D1" w:rsidRPr="007D7294">
        <w:rPr>
          <w:rFonts w:ascii="Times New Roman" w:eastAsia="Times New Roman" w:hAnsi="Times New Roman" w:cs="Times New Roman"/>
          <w:color w:val="000000"/>
          <w:sz w:val="24"/>
          <w:szCs w:val="24"/>
          <w:lang w:val="ro-RO"/>
        </w:rPr>
        <w:t xml:space="preserve"> și:</w:t>
      </w:r>
    </w:p>
    <w:p w14:paraId="6F9F5D34" w14:textId="7659FAF5" w:rsidR="001E578D" w:rsidRPr="007D7294" w:rsidRDefault="001E578D" w:rsidP="001C4BC3">
      <w:pPr>
        <w:numPr>
          <w:ilvl w:val="0"/>
          <w:numId w:val="2"/>
        </w:numPr>
        <w:tabs>
          <w:tab w:val="left" w:pos="0"/>
          <w:tab w:val="left" w:pos="142"/>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clienți</w:t>
      </w:r>
      <w:r w:rsidR="0036092D" w:rsidRPr="007D7294">
        <w:rPr>
          <w:rFonts w:ascii="Times New Roman" w:eastAsia="Times New Roman" w:hAnsi="Times New Roman" w:cs="Times New Roman"/>
          <w:color w:val="000000"/>
          <w:sz w:val="24"/>
          <w:szCs w:val="24"/>
          <w:lang w:val="ro-RO"/>
        </w:rPr>
        <w:t>i</w:t>
      </w:r>
      <w:r w:rsidRPr="007D7294">
        <w:rPr>
          <w:rFonts w:ascii="Times New Roman" w:eastAsia="Times New Roman" w:hAnsi="Times New Roman" w:cs="Times New Roman"/>
          <w:color w:val="000000"/>
          <w:sz w:val="24"/>
          <w:szCs w:val="24"/>
          <w:lang w:val="ro-RO"/>
        </w:rPr>
        <w:t xml:space="preserve"> finali care solicită furnizorului o ofertă de furnizare a gazelor naturale;</w:t>
      </w:r>
    </w:p>
    <w:p w14:paraId="6B8B93F1" w14:textId="68C80503" w:rsidR="001E578D" w:rsidRPr="007D7294" w:rsidRDefault="001E578D" w:rsidP="000C7E38">
      <w:pPr>
        <w:numPr>
          <w:ilvl w:val="0"/>
          <w:numId w:val="2"/>
        </w:numPr>
        <w:tabs>
          <w:tab w:val="left" w:pos="0"/>
          <w:tab w:val="left" w:pos="142"/>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clienții finali care solicită furnizorului încheierea unui contract de furnizare a gazelor naturale;</w:t>
      </w:r>
    </w:p>
    <w:p w14:paraId="58CEB268" w14:textId="1B2784E2" w:rsidR="007357D1" w:rsidRPr="007D7294" w:rsidRDefault="007357D1" w:rsidP="000C7E38">
      <w:pPr>
        <w:numPr>
          <w:ilvl w:val="0"/>
          <w:numId w:val="2"/>
        </w:numPr>
        <w:tabs>
          <w:tab w:val="left" w:pos="0"/>
          <w:tab w:val="left" w:pos="142"/>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lastRenderedPageBreak/>
        <w:t xml:space="preserve">clienții finali cu care are încheiate contracte de furnizare a </w:t>
      </w:r>
      <w:r w:rsidR="00494DE4" w:rsidRPr="007D7294">
        <w:rPr>
          <w:rFonts w:ascii="Times New Roman" w:eastAsia="Times New Roman" w:hAnsi="Times New Roman" w:cs="Times New Roman"/>
          <w:color w:val="000000"/>
          <w:sz w:val="24"/>
          <w:szCs w:val="24"/>
          <w:lang w:val="ro-RO"/>
        </w:rPr>
        <w:t>gazelor naturale</w:t>
      </w:r>
      <w:r w:rsidRPr="007D7294">
        <w:rPr>
          <w:rFonts w:ascii="Times New Roman" w:eastAsia="Times New Roman" w:hAnsi="Times New Roman" w:cs="Times New Roman"/>
          <w:color w:val="000000"/>
          <w:sz w:val="24"/>
          <w:szCs w:val="24"/>
          <w:lang w:val="ro-RO"/>
        </w:rPr>
        <w:t>, pe toată durata de valabilitate a acestora;</w:t>
      </w:r>
    </w:p>
    <w:p w14:paraId="4EF17712" w14:textId="18FDAC1A" w:rsidR="007357D1" w:rsidRPr="007D7294" w:rsidRDefault="007357D1" w:rsidP="000C7E38">
      <w:pPr>
        <w:numPr>
          <w:ilvl w:val="0"/>
          <w:numId w:val="2"/>
        </w:numPr>
        <w:tabs>
          <w:tab w:val="left" w:pos="0"/>
          <w:tab w:val="left" w:pos="142"/>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clienții finali</w:t>
      </w:r>
      <w:r w:rsidR="00D82869" w:rsidRPr="007D7294">
        <w:rPr>
          <w:rFonts w:ascii="Times New Roman" w:eastAsia="Times New Roman" w:hAnsi="Times New Roman" w:cs="Times New Roman"/>
          <w:color w:val="000000"/>
          <w:sz w:val="24"/>
          <w:szCs w:val="24"/>
          <w:lang w:val="ro-RO"/>
        </w:rPr>
        <w:t>,</w:t>
      </w:r>
      <w:r w:rsidRPr="007D7294">
        <w:rPr>
          <w:rFonts w:ascii="Times New Roman" w:eastAsia="Times New Roman" w:hAnsi="Times New Roman" w:cs="Times New Roman"/>
          <w:color w:val="000000"/>
          <w:sz w:val="24"/>
          <w:szCs w:val="24"/>
          <w:lang w:val="ro-RO"/>
        </w:rPr>
        <w:t xml:space="preserve"> în vederea intermedierii relației cu operatorul de </w:t>
      </w:r>
      <w:r w:rsidR="006E7219" w:rsidRPr="007D7294">
        <w:rPr>
          <w:rFonts w:ascii="Times New Roman" w:eastAsia="Times New Roman" w:hAnsi="Times New Roman" w:cs="Times New Roman"/>
          <w:color w:val="000000"/>
          <w:sz w:val="24"/>
          <w:szCs w:val="24"/>
          <w:lang w:val="ro-RO"/>
        </w:rPr>
        <w:t>gaze naturale</w:t>
      </w:r>
      <w:r w:rsidRPr="007D7294">
        <w:rPr>
          <w:rFonts w:ascii="Times New Roman" w:eastAsia="Times New Roman" w:hAnsi="Times New Roman" w:cs="Times New Roman"/>
          <w:color w:val="000000"/>
          <w:sz w:val="24"/>
          <w:szCs w:val="24"/>
          <w:lang w:val="ro-RO"/>
        </w:rPr>
        <w:t xml:space="preserve">, în cazul în care furnizorul a încheiat </w:t>
      </w:r>
      <w:r w:rsidR="006E7219" w:rsidRPr="007D7294">
        <w:rPr>
          <w:rFonts w:ascii="Times New Roman" w:eastAsia="Times New Roman" w:hAnsi="Times New Roman" w:cs="Times New Roman"/>
          <w:color w:val="000000"/>
          <w:sz w:val="24"/>
          <w:szCs w:val="24"/>
          <w:lang w:val="ro-RO"/>
        </w:rPr>
        <w:t xml:space="preserve">un contract </w:t>
      </w:r>
      <w:r w:rsidRPr="007D7294">
        <w:rPr>
          <w:rFonts w:ascii="Times New Roman" w:eastAsia="Times New Roman" w:hAnsi="Times New Roman" w:cs="Times New Roman"/>
          <w:color w:val="000000"/>
          <w:sz w:val="24"/>
          <w:szCs w:val="24"/>
          <w:lang w:val="ro-RO"/>
        </w:rPr>
        <w:t xml:space="preserve">cu operatorul </w:t>
      </w:r>
      <w:r w:rsidR="001E578D" w:rsidRPr="007D7294">
        <w:rPr>
          <w:rFonts w:ascii="Times New Roman" w:eastAsia="Times New Roman" w:hAnsi="Times New Roman" w:cs="Times New Roman"/>
          <w:color w:val="000000"/>
          <w:sz w:val="24"/>
          <w:szCs w:val="24"/>
          <w:lang w:val="ro-RO"/>
        </w:rPr>
        <w:t xml:space="preserve">conductei/sistemului </w:t>
      </w:r>
      <w:r w:rsidRPr="007D7294">
        <w:rPr>
          <w:rFonts w:ascii="Times New Roman" w:eastAsia="Times New Roman" w:hAnsi="Times New Roman" w:cs="Times New Roman"/>
          <w:color w:val="000000"/>
          <w:sz w:val="24"/>
          <w:szCs w:val="24"/>
          <w:lang w:val="ro-RO"/>
        </w:rPr>
        <w:t>la care este racordat locul de consum;</w:t>
      </w:r>
    </w:p>
    <w:p w14:paraId="2071CEE0" w14:textId="77777777" w:rsidR="007357D1" w:rsidRPr="007D7294" w:rsidRDefault="007357D1" w:rsidP="000C7E38">
      <w:pPr>
        <w:numPr>
          <w:ilvl w:val="0"/>
          <w:numId w:val="2"/>
        </w:numPr>
        <w:tabs>
          <w:tab w:val="left" w:pos="0"/>
          <w:tab w:val="left" w:pos="142"/>
          <w:tab w:val="left" w:pos="709"/>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operatorii de </w:t>
      </w:r>
      <w:r w:rsidR="006E7219" w:rsidRPr="007D7294">
        <w:rPr>
          <w:rFonts w:ascii="Times New Roman" w:eastAsia="Times New Roman" w:hAnsi="Times New Roman" w:cs="Times New Roman"/>
          <w:color w:val="000000"/>
          <w:sz w:val="24"/>
          <w:szCs w:val="24"/>
          <w:lang w:val="ro-RO"/>
        </w:rPr>
        <w:t>gaze naturale</w:t>
      </w:r>
      <w:r w:rsidRPr="007D7294">
        <w:rPr>
          <w:rFonts w:ascii="Times New Roman" w:eastAsia="Times New Roman" w:hAnsi="Times New Roman" w:cs="Times New Roman"/>
          <w:color w:val="000000"/>
          <w:sz w:val="24"/>
          <w:szCs w:val="24"/>
          <w:lang w:val="ro-RO"/>
        </w:rPr>
        <w:t>;</w:t>
      </w:r>
    </w:p>
    <w:p w14:paraId="491A18FA" w14:textId="77777777" w:rsidR="007357D1" w:rsidRPr="007D7294" w:rsidRDefault="007357D1" w:rsidP="000C7E38">
      <w:pPr>
        <w:numPr>
          <w:ilvl w:val="0"/>
          <w:numId w:val="2"/>
        </w:numPr>
        <w:tabs>
          <w:tab w:val="left" w:pos="0"/>
          <w:tab w:val="left" w:pos="142"/>
        </w:tabs>
        <w:autoSpaceDE w:val="0"/>
        <w:autoSpaceDN w:val="0"/>
        <w:adjustRightInd w:val="0"/>
        <w:spacing w:after="0" w:line="360" w:lineRule="auto"/>
        <w:ind w:left="851" w:hanging="284"/>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Autoritatea Națională de Reglementare în Domeniul Energiei.</w:t>
      </w:r>
    </w:p>
    <w:p w14:paraId="3BF31FFF" w14:textId="77777777" w:rsidR="00887422" w:rsidRPr="007D7294" w:rsidRDefault="00887422" w:rsidP="00A81C12">
      <w:pPr>
        <w:autoSpaceDE w:val="0"/>
        <w:autoSpaceDN w:val="0"/>
        <w:adjustRightInd w:val="0"/>
        <w:spacing w:after="0" w:line="360" w:lineRule="auto"/>
        <w:jc w:val="both"/>
        <w:rPr>
          <w:rFonts w:ascii="Times New Roman" w:eastAsia="Times New Roman" w:hAnsi="Times New Roman" w:cs="Times New Roman"/>
          <w:i/>
          <w:iCs/>
          <w:color w:val="000000"/>
          <w:sz w:val="24"/>
          <w:szCs w:val="24"/>
          <w:lang w:val="ro-RO"/>
        </w:rPr>
      </w:pPr>
    </w:p>
    <w:p w14:paraId="06EC3CC6" w14:textId="77777777" w:rsidR="000F0D1C" w:rsidRPr="007D7294" w:rsidRDefault="000F0D1C" w:rsidP="00A81C12">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bCs/>
          <w:sz w:val="24"/>
          <w:szCs w:val="24"/>
          <w:lang w:val="ro-RO"/>
        </w:rPr>
        <w:t xml:space="preserve">Secțiunea </w:t>
      </w:r>
      <w:r w:rsidRPr="007D7294">
        <w:rPr>
          <w:rFonts w:ascii="Times New Roman" w:eastAsia="Times New Roman" w:hAnsi="Times New Roman" w:cs="Times New Roman"/>
          <w:b/>
          <w:sz w:val="24"/>
          <w:szCs w:val="24"/>
          <w:lang w:val="ro-RO"/>
        </w:rPr>
        <w:t>a 2-a</w:t>
      </w:r>
    </w:p>
    <w:p w14:paraId="2FE43CCA" w14:textId="77777777" w:rsidR="000F0D1C" w:rsidRPr="007D7294" w:rsidRDefault="000F0D1C" w:rsidP="00A81C12">
      <w:pPr>
        <w:autoSpaceDE w:val="0"/>
        <w:autoSpaceDN w:val="0"/>
        <w:adjustRightInd w:val="0"/>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Abrevieri și definiții</w:t>
      </w:r>
    </w:p>
    <w:p w14:paraId="3E6E602A" w14:textId="2D9C7C89" w:rsidR="000305CA" w:rsidRPr="007D7294" w:rsidRDefault="0080532D" w:rsidP="00A81C12">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Art. 3</w:t>
      </w:r>
      <w:r w:rsidRPr="007D7294">
        <w:rPr>
          <w:rFonts w:ascii="Times New Roman" w:eastAsia="Times New Roman" w:hAnsi="Times New Roman" w:cs="Times New Roman"/>
          <w:sz w:val="24"/>
          <w:szCs w:val="24"/>
          <w:lang w:val="ro-RO"/>
        </w:rPr>
        <w:t xml:space="preserve"> </w:t>
      </w:r>
      <w:r w:rsidR="00EA3F3E" w:rsidRPr="007D7294">
        <w:rPr>
          <w:rFonts w:ascii="Times New Roman" w:eastAsia="Times New Roman" w:hAnsi="Times New Roman" w:cs="Times New Roman"/>
          <w:sz w:val="24"/>
          <w:szCs w:val="24"/>
          <w:lang w:val="ro-RO"/>
        </w:rPr>
        <w:t>–</w:t>
      </w:r>
      <w:r w:rsidR="00EA3F3E" w:rsidRPr="007D7294">
        <w:rPr>
          <w:rFonts w:ascii="Times New Roman" w:eastAsia="Times New Roman" w:hAnsi="Times New Roman" w:cs="Times New Roman"/>
          <w:color w:val="000000"/>
          <w:sz w:val="24"/>
          <w:szCs w:val="24"/>
          <w:lang w:val="ro-RO"/>
        </w:rPr>
        <w:t xml:space="preserve"> </w:t>
      </w:r>
      <w:r w:rsidR="000305CA" w:rsidRPr="007D7294">
        <w:rPr>
          <w:rFonts w:ascii="Times New Roman" w:eastAsia="Times New Roman" w:hAnsi="Times New Roman" w:cs="Times New Roman"/>
          <w:sz w:val="24"/>
          <w:szCs w:val="24"/>
          <w:lang w:val="ro-RO"/>
        </w:rPr>
        <w:t xml:space="preserve">(1) Abrevierile utilizate în cadrul prezentului </w:t>
      </w:r>
      <w:r w:rsidR="0025707F" w:rsidRPr="007D7294">
        <w:rPr>
          <w:rFonts w:ascii="Times New Roman" w:eastAsia="Times New Roman" w:hAnsi="Times New Roman" w:cs="Times New Roman"/>
          <w:sz w:val="24"/>
          <w:szCs w:val="24"/>
          <w:lang w:val="ro-RO"/>
        </w:rPr>
        <w:t xml:space="preserve">standard </w:t>
      </w:r>
      <w:r w:rsidR="000305CA" w:rsidRPr="007D7294">
        <w:rPr>
          <w:rFonts w:ascii="Times New Roman" w:eastAsia="Times New Roman" w:hAnsi="Times New Roman" w:cs="Times New Roman"/>
          <w:sz w:val="24"/>
          <w:szCs w:val="24"/>
          <w:lang w:val="ro-RO"/>
        </w:rPr>
        <w:t>au următoarele semnificații:</w:t>
      </w:r>
    </w:p>
    <w:p w14:paraId="2B6C03AD" w14:textId="77777777" w:rsidR="000305CA" w:rsidRPr="007D7294" w:rsidRDefault="000305CA" w:rsidP="001C4BC3">
      <w:pPr>
        <w:numPr>
          <w:ilvl w:val="0"/>
          <w:numId w:val="3"/>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ANRE</w:t>
      </w:r>
      <w:r w:rsidRPr="007D7294">
        <w:rPr>
          <w:rFonts w:ascii="Times New Roman" w:eastAsia="Times New Roman" w:hAnsi="Times New Roman" w:cs="Times New Roman"/>
          <w:sz w:val="24"/>
          <w:szCs w:val="24"/>
          <w:lang w:val="ro-RO"/>
        </w:rPr>
        <w:t xml:space="preserve"> – Autoritatea Națională de Reglementare în Domeniul Energiei;</w:t>
      </w:r>
    </w:p>
    <w:p w14:paraId="69D5C435" w14:textId="56D45B78" w:rsidR="001C765C" w:rsidRPr="007D7294" w:rsidRDefault="001C765C" w:rsidP="001C4BC3">
      <w:pPr>
        <w:numPr>
          <w:ilvl w:val="0"/>
          <w:numId w:val="3"/>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CF</w:t>
      </w:r>
      <w:r w:rsidRPr="007D7294">
        <w:rPr>
          <w:rFonts w:ascii="Times New Roman" w:eastAsia="Times New Roman" w:hAnsi="Times New Roman" w:cs="Times New Roman"/>
          <w:sz w:val="24"/>
          <w:szCs w:val="24"/>
          <w:lang w:val="ro-RO"/>
        </w:rPr>
        <w:t xml:space="preserve"> – client final;</w:t>
      </w:r>
    </w:p>
    <w:p w14:paraId="48D52694" w14:textId="77777777" w:rsidR="000305CA" w:rsidRPr="007D7294" w:rsidRDefault="000305CA" w:rsidP="001C4BC3">
      <w:pPr>
        <w:numPr>
          <w:ilvl w:val="0"/>
          <w:numId w:val="3"/>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OR</w:t>
      </w:r>
      <w:r w:rsidRPr="007D7294">
        <w:rPr>
          <w:rFonts w:ascii="Times New Roman" w:eastAsia="Times New Roman" w:hAnsi="Times New Roman" w:cs="Times New Roman"/>
          <w:sz w:val="24"/>
          <w:szCs w:val="24"/>
          <w:lang w:val="ro-RO"/>
        </w:rPr>
        <w:t xml:space="preserve"> – operator de gaze naturale;</w:t>
      </w:r>
    </w:p>
    <w:p w14:paraId="3435E93D" w14:textId="43CAA80E" w:rsidR="000305CA" w:rsidRPr="007D7294" w:rsidRDefault="0080532D" w:rsidP="00A81C12">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 </w:t>
      </w:r>
      <w:r w:rsidR="000305CA" w:rsidRPr="007D7294">
        <w:rPr>
          <w:rFonts w:ascii="Times New Roman" w:eastAsia="Times New Roman" w:hAnsi="Times New Roman" w:cs="Times New Roman"/>
          <w:sz w:val="24"/>
          <w:szCs w:val="24"/>
          <w:lang w:val="ro-RO"/>
        </w:rPr>
        <w:t xml:space="preserve">(2)  În înțelesul prezentului </w:t>
      </w:r>
      <w:r w:rsidR="00CA27A9" w:rsidRPr="007D7294">
        <w:rPr>
          <w:rFonts w:ascii="Times New Roman" w:eastAsia="Times New Roman" w:hAnsi="Times New Roman" w:cs="Times New Roman"/>
          <w:sz w:val="24"/>
          <w:szCs w:val="24"/>
          <w:lang w:val="ro-RO"/>
        </w:rPr>
        <w:t>standard</w:t>
      </w:r>
      <w:r w:rsidR="000305CA" w:rsidRPr="007D7294">
        <w:rPr>
          <w:rFonts w:ascii="Times New Roman" w:eastAsia="Times New Roman" w:hAnsi="Times New Roman" w:cs="Times New Roman"/>
          <w:sz w:val="24"/>
          <w:szCs w:val="24"/>
          <w:lang w:val="ro-RO"/>
        </w:rPr>
        <w:t xml:space="preserve">, </w:t>
      </w:r>
      <w:r w:rsidR="00C426EF" w:rsidRPr="007D7294">
        <w:rPr>
          <w:rFonts w:ascii="Times New Roman" w:eastAsia="Times New Roman" w:hAnsi="Times New Roman" w:cs="Times New Roman"/>
          <w:sz w:val="24"/>
          <w:szCs w:val="24"/>
          <w:lang w:val="ro-RO"/>
        </w:rPr>
        <w:t>termenii de mai jos au semnificațiile următoare:</w:t>
      </w:r>
    </w:p>
    <w:p w14:paraId="13418B1A" w14:textId="18159C15" w:rsidR="001C765C" w:rsidRPr="007D7294" w:rsidRDefault="001C765C"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compensație</w:t>
      </w:r>
      <w:r w:rsidRPr="007D7294">
        <w:rPr>
          <w:rFonts w:ascii="Times New Roman" w:eastAsia="Times New Roman" w:hAnsi="Times New Roman" w:cs="Times New Roman"/>
          <w:sz w:val="24"/>
          <w:szCs w:val="24"/>
          <w:lang w:val="ro-RO"/>
        </w:rPr>
        <w:t xml:space="preserve"> </w:t>
      </w:r>
      <w:r w:rsidR="00694928"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sumă de bani pe care furnizorul </w:t>
      </w:r>
      <w:r w:rsidR="002B2A78" w:rsidRPr="007D7294">
        <w:rPr>
          <w:rFonts w:ascii="Times New Roman" w:eastAsia="Times New Roman" w:hAnsi="Times New Roman" w:cs="Times New Roman"/>
          <w:sz w:val="24"/>
          <w:szCs w:val="24"/>
          <w:lang w:val="ro-RO"/>
        </w:rPr>
        <w:t xml:space="preserve">are </w:t>
      </w:r>
      <w:r w:rsidR="00C4767E" w:rsidRPr="007D7294">
        <w:rPr>
          <w:rFonts w:ascii="Times New Roman" w:eastAsia="Times New Roman" w:hAnsi="Times New Roman" w:cs="Times New Roman"/>
          <w:sz w:val="24"/>
          <w:szCs w:val="24"/>
          <w:lang w:val="ro-RO"/>
        </w:rPr>
        <w:t>obliga</w:t>
      </w:r>
      <w:r w:rsidR="002B2A78" w:rsidRPr="007D7294">
        <w:rPr>
          <w:rFonts w:ascii="Times New Roman" w:eastAsia="Times New Roman" w:hAnsi="Times New Roman" w:cs="Times New Roman"/>
          <w:sz w:val="24"/>
          <w:szCs w:val="24"/>
          <w:lang w:val="ro-RO"/>
        </w:rPr>
        <w:t>ția</w:t>
      </w:r>
      <w:r w:rsidR="00C4767E" w:rsidRPr="007D7294">
        <w:rPr>
          <w:rFonts w:ascii="Times New Roman" w:eastAsia="Times New Roman" w:hAnsi="Times New Roman" w:cs="Times New Roman"/>
          <w:sz w:val="24"/>
          <w:szCs w:val="24"/>
          <w:lang w:val="ro-RO"/>
        </w:rPr>
        <w:t xml:space="preserve"> să </w:t>
      </w:r>
      <w:r w:rsidRPr="007D7294">
        <w:rPr>
          <w:rFonts w:ascii="Times New Roman" w:eastAsia="Times New Roman" w:hAnsi="Times New Roman" w:cs="Times New Roman"/>
          <w:sz w:val="24"/>
          <w:szCs w:val="24"/>
          <w:lang w:val="ro-RO"/>
        </w:rPr>
        <w:t>o plăte</w:t>
      </w:r>
      <w:r w:rsidR="00C4767E" w:rsidRPr="007D7294">
        <w:rPr>
          <w:rFonts w:ascii="Times New Roman" w:eastAsia="Times New Roman" w:hAnsi="Times New Roman" w:cs="Times New Roman"/>
          <w:sz w:val="24"/>
          <w:szCs w:val="24"/>
          <w:lang w:val="ro-RO"/>
        </w:rPr>
        <w:t>ască</w:t>
      </w:r>
      <w:r w:rsidRPr="007D7294">
        <w:rPr>
          <w:rFonts w:ascii="Times New Roman" w:eastAsia="Times New Roman" w:hAnsi="Times New Roman" w:cs="Times New Roman"/>
          <w:sz w:val="24"/>
          <w:szCs w:val="24"/>
          <w:lang w:val="ro-RO"/>
        </w:rPr>
        <w:t xml:space="preserve"> CF în cazul în care nivelul garantat al unui indicator de calitate nu este respectat;</w:t>
      </w:r>
    </w:p>
    <w:p w14:paraId="1CF694C1" w14:textId="77777777" w:rsidR="001C765C" w:rsidRPr="007D7294" w:rsidRDefault="001C765C"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indicator de calitate</w:t>
      </w:r>
      <w:r w:rsidRPr="007D7294">
        <w:rPr>
          <w:rFonts w:ascii="Times New Roman" w:eastAsia="Times New Roman" w:hAnsi="Times New Roman" w:cs="Times New Roman"/>
          <w:sz w:val="24"/>
          <w:szCs w:val="24"/>
          <w:lang w:val="ro-RO"/>
        </w:rPr>
        <w:t xml:space="preserve"> – indicator care m</w:t>
      </w:r>
      <w:r w:rsidR="00687AFF" w:rsidRPr="007D7294">
        <w:rPr>
          <w:rFonts w:ascii="Times New Roman" w:eastAsia="Times New Roman" w:hAnsi="Times New Roman" w:cs="Times New Roman"/>
          <w:sz w:val="24"/>
          <w:szCs w:val="24"/>
          <w:lang w:val="ro-RO"/>
        </w:rPr>
        <w:t>ă</w:t>
      </w:r>
      <w:r w:rsidRPr="007D7294">
        <w:rPr>
          <w:rFonts w:ascii="Times New Roman" w:eastAsia="Times New Roman" w:hAnsi="Times New Roman" w:cs="Times New Roman"/>
          <w:sz w:val="24"/>
          <w:szCs w:val="24"/>
          <w:lang w:val="ro-RO"/>
        </w:rPr>
        <w:t>soară calitatea activității de furnizare a gazelor naturale;</w:t>
      </w:r>
    </w:p>
    <w:p w14:paraId="3AB579EB" w14:textId="026424C8" w:rsidR="003D0645" w:rsidRPr="007D7294" w:rsidRDefault="001C765C"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 xml:space="preserve">indicator </w:t>
      </w:r>
      <w:r w:rsidR="008D78D2">
        <w:rPr>
          <w:rFonts w:ascii="Times New Roman" w:eastAsia="Times New Roman" w:hAnsi="Times New Roman" w:cs="Times New Roman"/>
          <w:i/>
          <w:sz w:val="24"/>
          <w:szCs w:val="24"/>
          <w:lang w:val="ro-RO"/>
        </w:rPr>
        <w:t xml:space="preserve">specific </w:t>
      </w:r>
      <w:r w:rsidRPr="007D7294">
        <w:rPr>
          <w:rFonts w:ascii="Times New Roman" w:eastAsia="Times New Roman" w:hAnsi="Times New Roman" w:cs="Times New Roman"/>
          <w:i/>
          <w:sz w:val="24"/>
          <w:szCs w:val="24"/>
          <w:lang w:val="ro-RO"/>
        </w:rPr>
        <w:t>de performanță</w:t>
      </w:r>
      <w:r w:rsidRPr="007D7294">
        <w:rPr>
          <w:rFonts w:ascii="Times New Roman" w:eastAsia="Times New Roman" w:hAnsi="Times New Roman" w:cs="Times New Roman"/>
          <w:sz w:val="24"/>
          <w:szCs w:val="24"/>
          <w:lang w:val="ro-RO"/>
        </w:rPr>
        <w:t xml:space="preserve"> – indicator care exprim</w:t>
      </w:r>
      <w:r w:rsidR="00C4767E" w:rsidRPr="007D7294">
        <w:rPr>
          <w:rFonts w:ascii="Times New Roman" w:eastAsia="Times New Roman" w:hAnsi="Times New Roman" w:cs="Times New Roman"/>
          <w:sz w:val="24"/>
          <w:szCs w:val="24"/>
          <w:lang w:val="ro-RO"/>
        </w:rPr>
        <w:t>ă</w:t>
      </w:r>
      <w:r w:rsidRPr="007D7294">
        <w:rPr>
          <w:rFonts w:ascii="Times New Roman" w:eastAsia="Times New Roman" w:hAnsi="Times New Roman" w:cs="Times New Roman"/>
          <w:sz w:val="24"/>
          <w:szCs w:val="24"/>
          <w:lang w:val="ro-RO"/>
        </w:rPr>
        <w:t xml:space="preserve"> gradul de realizare a obiectivelor stabilite privind asigurarea calităţii activității de furnizare a gazelor naturale;</w:t>
      </w:r>
      <w:r w:rsidR="003D0645" w:rsidRPr="007D7294">
        <w:rPr>
          <w:rFonts w:ascii="Times New Roman" w:eastAsia="Times New Roman" w:hAnsi="Times New Roman" w:cs="Times New Roman"/>
          <w:sz w:val="24"/>
          <w:szCs w:val="24"/>
          <w:lang w:val="ro-RO"/>
        </w:rPr>
        <w:t xml:space="preserve"> </w:t>
      </w:r>
    </w:p>
    <w:p w14:paraId="77667CD9" w14:textId="10119092" w:rsidR="001C765C" w:rsidRPr="007D7294" w:rsidRDefault="001C765C"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nivel garantat al indicatorului de calitate</w:t>
      </w:r>
      <w:r w:rsidRPr="007D7294">
        <w:rPr>
          <w:rFonts w:ascii="Times New Roman" w:eastAsia="Times New Roman" w:hAnsi="Times New Roman" w:cs="Times New Roman"/>
          <w:sz w:val="24"/>
          <w:szCs w:val="24"/>
          <w:lang w:val="ro-RO"/>
        </w:rPr>
        <w:t xml:space="preserve"> – nivelul </w:t>
      </w:r>
      <w:r w:rsidR="005A5C66" w:rsidRPr="007D7294">
        <w:rPr>
          <w:rFonts w:ascii="Times New Roman" w:eastAsia="Times New Roman" w:hAnsi="Times New Roman" w:cs="Times New Roman"/>
          <w:sz w:val="24"/>
          <w:szCs w:val="24"/>
          <w:lang w:val="ro-RO"/>
        </w:rPr>
        <w:t xml:space="preserve">minim </w:t>
      </w:r>
      <w:r w:rsidRPr="007D7294">
        <w:rPr>
          <w:rFonts w:ascii="Times New Roman" w:eastAsia="Times New Roman" w:hAnsi="Times New Roman" w:cs="Times New Roman"/>
          <w:sz w:val="24"/>
          <w:szCs w:val="24"/>
          <w:lang w:val="ro-RO"/>
        </w:rPr>
        <w:t xml:space="preserve">de calitate care trebuie să fie respectat de </w:t>
      </w:r>
      <w:r w:rsidR="00B2706B" w:rsidRPr="007D7294">
        <w:rPr>
          <w:rFonts w:ascii="Times New Roman" w:eastAsia="Times New Roman" w:hAnsi="Times New Roman" w:cs="Times New Roman"/>
          <w:sz w:val="24"/>
          <w:szCs w:val="24"/>
          <w:lang w:val="ro-RO"/>
        </w:rPr>
        <w:t xml:space="preserve">către </w:t>
      </w:r>
      <w:r w:rsidRPr="007D7294">
        <w:rPr>
          <w:rFonts w:ascii="Times New Roman" w:eastAsia="Times New Roman" w:hAnsi="Times New Roman" w:cs="Times New Roman"/>
          <w:sz w:val="24"/>
          <w:szCs w:val="24"/>
          <w:lang w:val="ro-RO"/>
        </w:rPr>
        <w:t xml:space="preserve">fiecare furnizor de </w:t>
      </w:r>
      <w:r w:rsidR="003D0645" w:rsidRPr="007D7294">
        <w:rPr>
          <w:rFonts w:ascii="Times New Roman" w:eastAsia="Times New Roman" w:hAnsi="Times New Roman" w:cs="Times New Roman"/>
          <w:sz w:val="24"/>
          <w:szCs w:val="24"/>
          <w:lang w:val="ro-RO"/>
        </w:rPr>
        <w:t>gaze naturale</w:t>
      </w:r>
      <w:r w:rsidRPr="007D7294">
        <w:rPr>
          <w:rFonts w:ascii="Times New Roman" w:eastAsia="Times New Roman" w:hAnsi="Times New Roman" w:cs="Times New Roman"/>
          <w:sz w:val="24"/>
          <w:szCs w:val="24"/>
          <w:lang w:val="ro-RO"/>
        </w:rPr>
        <w:t xml:space="preserve"> în relațiile cu </w:t>
      </w:r>
      <w:r w:rsidR="005A5C66" w:rsidRPr="007D7294">
        <w:rPr>
          <w:rFonts w:ascii="Times New Roman" w:eastAsia="Times New Roman" w:hAnsi="Times New Roman" w:cs="Times New Roman"/>
          <w:sz w:val="24"/>
          <w:szCs w:val="24"/>
          <w:lang w:val="ro-RO"/>
        </w:rPr>
        <w:t>CF</w:t>
      </w:r>
      <w:r w:rsidRPr="007D7294">
        <w:rPr>
          <w:rFonts w:ascii="Times New Roman" w:eastAsia="Times New Roman" w:hAnsi="Times New Roman" w:cs="Times New Roman"/>
          <w:sz w:val="24"/>
          <w:szCs w:val="24"/>
          <w:lang w:val="ro-RO"/>
        </w:rPr>
        <w:t xml:space="preserve"> pentru ca activitatea </w:t>
      </w:r>
      <w:r w:rsidR="00C644BA" w:rsidRPr="007D7294">
        <w:rPr>
          <w:rFonts w:ascii="Times New Roman" w:eastAsia="Times New Roman" w:hAnsi="Times New Roman" w:cs="Times New Roman"/>
          <w:sz w:val="24"/>
          <w:szCs w:val="24"/>
          <w:lang w:val="ro-RO"/>
        </w:rPr>
        <w:t xml:space="preserve">desfășurată </w:t>
      </w:r>
      <w:r w:rsidRPr="007D7294">
        <w:rPr>
          <w:rFonts w:ascii="Times New Roman" w:eastAsia="Times New Roman" w:hAnsi="Times New Roman" w:cs="Times New Roman"/>
          <w:sz w:val="24"/>
          <w:szCs w:val="24"/>
          <w:lang w:val="ro-RO"/>
        </w:rPr>
        <w:t>să fie considerată de calitate;</w:t>
      </w:r>
    </w:p>
    <w:p w14:paraId="5543C5B0" w14:textId="77777777" w:rsidR="003306E2" w:rsidRPr="007D7294" w:rsidRDefault="003306E2" w:rsidP="003306E2">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i/>
          <w:sz w:val="24"/>
          <w:szCs w:val="24"/>
          <w:lang w:val="ro-RO"/>
        </w:rPr>
        <w:t xml:space="preserve">penalitate </w:t>
      </w:r>
      <w:r w:rsidRPr="007D7294">
        <w:rPr>
          <w:rFonts w:ascii="Times New Roman" w:hAnsi="Times New Roman" w:cs="Times New Roman"/>
          <w:color w:val="FF0000"/>
          <w:sz w:val="24"/>
          <w:szCs w:val="24"/>
          <w:lang w:val="ro-RO"/>
        </w:rPr>
        <w:t xml:space="preserve"> </w:t>
      </w:r>
      <w:r w:rsidRPr="007D7294">
        <w:rPr>
          <w:rFonts w:ascii="Times New Roman" w:hAnsi="Times New Roman" w:cs="Times New Roman"/>
          <w:sz w:val="24"/>
          <w:szCs w:val="24"/>
          <w:lang w:val="ro-RO"/>
        </w:rPr>
        <w:t>– sumă de bani pe care furnizorul are obligaţia să o plătească CF în situația în care nu efectuează plata compensațiilor exigibile;</w:t>
      </w:r>
    </w:p>
    <w:p w14:paraId="035D2196" w14:textId="7AFEC69E" w:rsidR="00510606" w:rsidRPr="007D7294" w:rsidRDefault="00510606"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t xml:space="preserve">solicitare </w:t>
      </w:r>
      <w:r w:rsidR="00C644BA"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w:t>
      </w:r>
      <w:r w:rsidR="00C644BA" w:rsidRPr="007D7294">
        <w:rPr>
          <w:rFonts w:ascii="Times New Roman" w:eastAsia="Times New Roman" w:hAnsi="Times New Roman" w:cs="Times New Roman"/>
          <w:sz w:val="24"/>
          <w:szCs w:val="24"/>
          <w:lang w:val="ro-RO"/>
        </w:rPr>
        <w:t xml:space="preserve">orice cerere, </w:t>
      </w:r>
      <w:r w:rsidR="00B33659" w:rsidRPr="007D7294">
        <w:rPr>
          <w:rFonts w:ascii="Times New Roman" w:eastAsia="Times New Roman" w:hAnsi="Times New Roman" w:cs="Times New Roman"/>
          <w:sz w:val="24"/>
          <w:szCs w:val="24"/>
          <w:lang w:val="ro-RO"/>
        </w:rPr>
        <w:t xml:space="preserve">sesizare, reclamație, petiție, contestație, plângere sau orice altă formă de adresare </w:t>
      </w:r>
      <w:r w:rsidR="00887422" w:rsidRPr="007D7294">
        <w:rPr>
          <w:rFonts w:ascii="Times New Roman" w:eastAsia="Times New Roman" w:hAnsi="Times New Roman" w:cs="Times New Roman"/>
          <w:sz w:val="24"/>
          <w:szCs w:val="24"/>
          <w:lang w:val="ro-RO"/>
        </w:rPr>
        <w:t>transmisă</w:t>
      </w:r>
      <w:r w:rsidR="00B33659" w:rsidRPr="007D7294">
        <w:rPr>
          <w:rFonts w:ascii="Times New Roman" w:eastAsia="Times New Roman" w:hAnsi="Times New Roman" w:cs="Times New Roman"/>
          <w:sz w:val="24"/>
          <w:szCs w:val="24"/>
          <w:lang w:val="ro-RO"/>
        </w:rPr>
        <w:t xml:space="preserve"> furnizor</w:t>
      </w:r>
      <w:r w:rsidR="00C644BA" w:rsidRPr="007D7294">
        <w:rPr>
          <w:rFonts w:ascii="Times New Roman" w:eastAsia="Times New Roman" w:hAnsi="Times New Roman" w:cs="Times New Roman"/>
          <w:sz w:val="24"/>
          <w:szCs w:val="24"/>
          <w:lang w:val="ro-RO"/>
        </w:rPr>
        <w:t>ul</w:t>
      </w:r>
      <w:r w:rsidR="00887422" w:rsidRPr="007D7294">
        <w:rPr>
          <w:rFonts w:ascii="Times New Roman" w:eastAsia="Times New Roman" w:hAnsi="Times New Roman" w:cs="Times New Roman"/>
          <w:sz w:val="24"/>
          <w:szCs w:val="24"/>
          <w:lang w:val="ro-RO"/>
        </w:rPr>
        <w:t>ui</w:t>
      </w:r>
      <w:r w:rsidR="00B33659" w:rsidRPr="007D7294">
        <w:rPr>
          <w:rFonts w:ascii="Times New Roman" w:eastAsia="Times New Roman" w:hAnsi="Times New Roman" w:cs="Times New Roman"/>
          <w:sz w:val="24"/>
          <w:szCs w:val="24"/>
          <w:lang w:val="ro-RO"/>
        </w:rPr>
        <w:t xml:space="preserve"> de gaze naturale, referitoare la activitatea </w:t>
      </w:r>
      <w:r w:rsidR="00C644BA" w:rsidRPr="007D7294">
        <w:rPr>
          <w:rFonts w:ascii="Times New Roman" w:eastAsia="Times New Roman" w:hAnsi="Times New Roman" w:cs="Times New Roman"/>
          <w:sz w:val="24"/>
          <w:szCs w:val="24"/>
          <w:lang w:val="ro-RO"/>
        </w:rPr>
        <w:t>desfășurată</w:t>
      </w:r>
      <w:r w:rsidR="00B33659" w:rsidRPr="007D7294">
        <w:rPr>
          <w:rFonts w:ascii="Times New Roman" w:eastAsia="Times New Roman" w:hAnsi="Times New Roman" w:cs="Times New Roman"/>
          <w:sz w:val="24"/>
          <w:szCs w:val="24"/>
          <w:lang w:val="ro-RO"/>
        </w:rPr>
        <w:t xml:space="preserve"> de către ace</w:t>
      </w:r>
      <w:r w:rsidR="00C644BA" w:rsidRPr="007D7294">
        <w:rPr>
          <w:rFonts w:ascii="Times New Roman" w:eastAsia="Times New Roman" w:hAnsi="Times New Roman" w:cs="Times New Roman"/>
          <w:sz w:val="24"/>
          <w:szCs w:val="24"/>
          <w:lang w:val="ro-RO"/>
        </w:rPr>
        <w:t>sta</w:t>
      </w:r>
      <w:r w:rsidR="00B33659" w:rsidRPr="007D7294">
        <w:rPr>
          <w:rFonts w:ascii="Times New Roman" w:eastAsia="Times New Roman" w:hAnsi="Times New Roman" w:cs="Times New Roman"/>
          <w:sz w:val="24"/>
          <w:szCs w:val="24"/>
          <w:lang w:val="ro-RO"/>
        </w:rPr>
        <w:t xml:space="preserve"> și/sau de către OR,  la care se așteaptă în mod explicit sau implicit un răspuns sau o rezoluție;</w:t>
      </w:r>
    </w:p>
    <w:p w14:paraId="3B1DADA9" w14:textId="0DDE2336" w:rsidR="000305CA" w:rsidRPr="007D7294" w:rsidRDefault="001C765C" w:rsidP="001C4BC3">
      <w:pPr>
        <w:numPr>
          <w:ilvl w:val="0"/>
          <w:numId w:val="4"/>
        </w:num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i/>
          <w:sz w:val="24"/>
          <w:szCs w:val="24"/>
          <w:lang w:val="ro-RO"/>
        </w:rPr>
        <w:lastRenderedPageBreak/>
        <w:t>zi lucrătoare</w:t>
      </w:r>
      <w:r w:rsidRPr="007D7294">
        <w:rPr>
          <w:rFonts w:ascii="Times New Roman" w:eastAsia="Times New Roman" w:hAnsi="Times New Roman" w:cs="Times New Roman"/>
          <w:sz w:val="24"/>
          <w:szCs w:val="24"/>
          <w:lang w:val="ro-RO"/>
        </w:rPr>
        <w:t xml:space="preserve"> – orice zi calendaristică, alta decât sâmbăt</w:t>
      </w:r>
      <w:r w:rsidR="009722C8" w:rsidRPr="007D7294">
        <w:rPr>
          <w:rFonts w:ascii="Times New Roman" w:eastAsia="Times New Roman" w:hAnsi="Times New Roman" w:cs="Times New Roman"/>
          <w:sz w:val="24"/>
          <w:szCs w:val="24"/>
          <w:lang w:val="ro-RO"/>
        </w:rPr>
        <w:t>ă</w:t>
      </w:r>
      <w:r w:rsidRPr="007D7294">
        <w:rPr>
          <w:rFonts w:ascii="Times New Roman" w:eastAsia="Times New Roman" w:hAnsi="Times New Roman" w:cs="Times New Roman"/>
          <w:sz w:val="24"/>
          <w:szCs w:val="24"/>
          <w:lang w:val="ro-RO"/>
        </w:rPr>
        <w:t>, duminic</w:t>
      </w:r>
      <w:r w:rsidR="003D0645" w:rsidRPr="007D7294">
        <w:rPr>
          <w:rFonts w:ascii="Times New Roman" w:eastAsia="Times New Roman" w:hAnsi="Times New Roman" w:cs="Times New Roman"/>
          <w:sz w:val="24"/>
          <w:szCs w:val="24"/>
          <w:lang w:val="ro-RO"/>
        </w:rPr>
        <w:t>ă</w:t>
      </w:r>
      <w:r w:rsidRPr="007D7294">
        <w:rPr>
          <w:rFonts w:ascii="Times New Roman" w:eastAsia="Times New Roman" w:hAnsi="Times New Roman" w:cs="Times New Roman"/>
          <w:sz w:val="24"/>
          <w:szCs w:val="24"/>
          <w:lang w:val="ro-RO"/>
        </w:rPr>
        <w:t xml:space="preserve"> sau zilele declarate libere la nivel național.</w:t>
      </w:r>
    </w:p>
    <w:p w14:paraId="7C9BF3CC" w14:textId="341CCF97" w:rsidR="000305CA" w:rsidRPr="007D7294" w:rsidRDefault="001C765C" w:rsidP="00A81C12">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 </w:t>
      </w:r>
      <w:r w:rsidR="000305CA" w:rsidRPr="007D7294">
        <w:rPr>
          <w:rFonts w:ascii="Times New Roman" w:eastAsia="Times New Roman" w:hAnsi="Times New Roman" w:cs="Times New Roman"/>
          <w:sz w:val="24"/>
          <w:szCs w:val="24"/>
          <w:lang w:val="ro-RO"/>
        </w:rPr>
        <w:t xml:space="preserve">(3)  Termenii utilizați în prezentul </w:t>
      </w:r>
      <w:r w:rsidR="00C644BA" w:rsidRPr="007D7294">
        <w:rPr>
          <w:rFonts w:ascii="Times New Roman" w:eastAsia="Times New Roman" w:hAnsi="Times New Roman" w:cs="Times New Roman"/>
          <w:sz w:val="24"/>
          <w:szCs w:val="24"/>
          <w:lang w:val="ro-RO"/>
        </w:rPr>
        <w:t xml:space="preserve">standard </w:t>
      </w:r>
      <w:r w:rsidR="000305CA" w:rsidRPr="007D7294">
        <w:rPr>
          <w:rFonts w:ascii="Times New Roman" w:eastAsia="Times New Roman" w:hAnsi="Times New Roman" w:cs="Times New Roman"/>
          <w:sz w:val="24"/>
          <w:szCs w:val="24"/>
          <w:lang w:val="ro-RO"/>
        </w:rPr>
        <w:t xml:space="preserve">se completează cu cei definiți în Legea </w:t>
      </w:r>
      <w:r w:rsidR="00962BCD" w:rsidRPr="007D7294">
        <w:rPr>
          <w:rFonts w:ascii="Times New Roman" w:eastAsia="Times New Roman" w:hAnsi="Times New Roman" w:cs="Times New Roman"/>
          <w:sz w:val="24"/>
          <w:szCs w:val="24"/>
          <w:lang w:val="ro-RO"/>
        </w:rPr>
        <w:t>energiei electrice</w:t>
      </w:r>
      <w:r w:rsidR="000305CA" w:rsidRPr="007D7294">
        <w:rPr>
          <w:rFonts w:ascii="Times New Roman" w:eastAsia="Times New Roman" w:hAnsi="Times New Roman" w:cs="Times New Roman"/>
          <w:sz w:val="24"/>
          <w:szCs w:val="24"/>
          <w:lang w:val="ro-RO"/>
        </w:rPr>
        <w:t xml:space="preserve"> și a gazelor naturale nr. 123/2012, cu modificările și completările ulterioare, precum și </w:t>
      </w:r>
      <w:r w:rsidR="00DA488A" w:rsidRPr="007D7294">
        <w:rPr>
          <w:rFonts w:ascii="Times New Roman" w:eastAsia="Times New Roman" w:hAnsi="Times New Roman" w:cs="Times New Roman"/>
          <w:sz w:val="24"/>
          <w:szCs w:val="24"/>
          <w:lang w:val="ro-RO"/>
        </w:rPr>
        <w:t>cu cei di</w:t>
      </w:r>
      <w:r w:rsidR="000305CA" w:rsidRPr="007D7294">
        <w:rPr>
          <w:rFonts w:ascii="Times New Roman" w:eastAsia="Times New Roman" w:hAnsi="Times New Roman" w:cs="Times New Roman"/>
          <w:sz w:val="24"/>
          <w:szCs w:val="24"/>
          <w:lang w:val="ro-RO"/>
        </w:rPr>
        <w:t>n legislația aplicabilă în domeniul gazelor naturale.</w:t>
      </w:r>
    </w:p>
    <w:p w14:paraId="05E4DD49" w14:textId="77777777" w:rsidR="00F92FBB" w:rsidRPr="007D7294" w:rsidRDefault="00F92FBB" w:rsidP="00A81C12">
      <w:pPr>
        <w:tabs>
          <w:tab w:val="left" w:pos="0"/>
        </w:tabs>
        <w:autoSpaceDE w:val="0"/>
        <w:autoSpaceDN w:val="0"/>
        <w:adjustRightInd w:val="0"/>
        <w:spacing w:after="0" w:line="360" w:lineRule="auto"/>
        <w:jc w:val="both"/>
        <w:rPr>
          <w:rFonts w:ascii="Times New Roman" w:hAnsi="Times New Roman" w:cs="Times New Roman"/>
          <w:b/>
          <w:bCs/>
          <w:sz w:val="24"/>
          <w:szCs w:val="24"/>
          <w:lang w:val="ro-RO"/>
        </w:rPr>
      </w:pPr>
    </w:p>
    <w:p w14:paraId="3809FCE2" w14:textId="77777777" w:rsidR="00085D52" w:rsidRPr="007D7294" w:rsidRDefault="00F92FBB" w:rsidP="00A81C12">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bookmarkStart w:id="0" w:name="_Hlk59112941"/>
      <w:r w:rsidRPr="007D7294">
        <w:rPr>
          <w:rFonts w:ascii="Times New Roman" w:hAnsi="Times New Roman" w:cs="Times New Roman"/>
          <w:b/>
          <w:bCs/>
          <w:sz w:val="24"/>
          <w:szCs w:val="24"/>
          <w:lang w:val="ro-RO"/>
        </w:rPr>
        <w:t xml:space="preserve">Capitolul </w:t>
      </w:r>
      <w:r w:rsidRPr="007D7294">
        <w:rPr>
          <w:rFonts w:ascii="Times New Roman" w:hAnsi="Times New Roman" w:cs="Times New Roman"/>
          <w:b/>
          <w:sz w:val="24"/>
          <w:szCs w:val="24"/>
          <w:lang w:val="ro-RO"/>
        </w:rPr>
        <w:t>II</w:t>
      </w:r>
    </w:p>
    <w:p w14:paraId="723728E4" w14:textId="3C85CE20" w:rsidR="00F92FBB" w:rsidRPr="007D7294" w:rsidRDefault="00694928" w:rsidP="00A81C12">
      <w:pPr>
        <w:tabs>
          <w:tab w:val="left" w:pos="0"/>
        </w:tabs>
        <w:autoSpaceDE w:val="0"/>
        <w:autoSpaceDN w:val="0"/>
        <w:adjustRightInd w:val="0"/>
        <w:spacing w:after="0" w:line="360" w:lineRule="auto"/>
        <w:jc w:val="both"/>
        <w:rPr>
          <w:rFonts w:ascii="Times New Roman" w:hAnsi="Times New Roman" w:cs="Times New Roman"/>
          <w:b/>
          <w:bCs/>
          <w:sz w:val="24"/>
          <w:szCs w:val="24"/>
          <w:lang w:val="ro-RO"/>
        </w:rPr>
      </w:pPr>
      <w:r w:rsidRPr="007D7294">
        <w:rPr>
          <w:rFonts w:ascii="Times New Roman" w:hAnsi="Times New Roman" w:cs="Times New Roman"/>
          <w:b/>
          <w:sz w:val="24"/>
          <w:szCs w:val="24"/>
          <w:lang w:val="ro-RO"/>
        </w:rPr>
        <w:t xml:space="preserve">Indicatorii de calitate </w:t>
      </w:r>
      <w:r w:rsidR="00E76F49">
        <w:rPr>
          <w:rFonts w:ascii="Times New Roman" w:hAnsi="Times New Roman" w:cs="Times New Roman"/>
          <w:b/>
          <w:sz w:val="24"/>
          <w:szCs w:val="24"/>
          <w:lang w:val="ro-RO"/>
        </w:rPr>
        <w:t>pentru</w:t>
      </w:r>
      <w:r w:rsidR="00E76F49" w:rsidRPr="007D7294">
        <w:rPr>
          <w:rFonts w:ascii="Times New Roman" w:hAnsi="Times New Roman" w:cs="Times New Roman"/>
          <w:b/>
          <w:bCs/>
          <w:sz w:val="24"/>
          <w:szCs w:val="24"/>
          <w:lang w:val="ro-RO"/>
        </w:rPr>
        <w:t xml:space="preserve"> activit</w:t>
      </w:r>
      <w:r w:rsidR="00E76F49">
        <w:rPr>
          <w:rFonts w:ascii="Times New Roman" w:hAnsi="Times New Roman" w:cs="Times New Roman"/>
          <w:b/>
          <w:bCs/>
          <w:sz w:val="24"/>
          <w:szCs w:val="24"/>
          <w:lang w:val="ro-RO"/>
        </w:rPr>
        <w:t>atea</w:t>
      </w:r>
      <w:r w:rsidR="00E76F49" w:rsidRPr="007D7294">
        <w:rPr>
          <w:rFonts w:ascii="Times New Roman" w:hAnsi="Times New Roman" w:cs="Times New Roman"/>
          <w:b/>
          <w:bCs/>
          <w:sz w:val="24"/>
          <w:szCs w:val="24"/>
          <w:lang w:val="ro-RO"/>
        </w:rPr>
        <w:t xml:space="preserve"> </w:t>
      </w:r>
      <w:r w:rsidR="00F92FBB" w:rsidRPr="007D7294">
        <w:rPr>
          <w:rFonts w:ascii="Times New Roman" w:hAnsi="Times New Roman" w:cs="Times New Roman"/>
          <w:b/>
          <w:bCs/>
          <w:sz w:val="24"/>
          <w:szCs w:val="24"/>
          <w:lang w:val="ro-RO"/>
        </w:rPr>
        <w:t>de furnizare a gazelor naturale</w:t>
      </w:r>
    </w:p>
    <w:p w14:paraId="64E06E85" w14:textId="77777777" w:rsidR="00C644BA" w:rsidRPr="007D7294" w:rsidRDefault="00C644BA" w:rsidP="00A81C12">
      <w:pPr>
        <w:tabs>
          <w:tab w:val="left" w:pos="0"/>
        </w:tabs>
        <w:autoSpaceDE w:val="0"/>
        <w:autoSpaceDN w:val="0"/>
        <w:adjustRightInd w:val="0"/>
        <w:spacing w:after="0" w:line="360" w:lineRule="auto"/>
        <w:jc w:val="both"/>
        <w:rPr>
          <w:rFonts w:ascii="Times New Roman" w:hAnsi="Times New Roman" w:cs="Times New Roman"/>
          <w:b/>
          <w:bCs/>
          <w:sz w:val="24"/>
          <w:szCs w:val="24"/>
          <w:lang w:val="ro-RO"/>
        </w:rPr>
      </w:pPr>
    </w:p>
    <w:p w14:paraId="34E57FA5" w14:textId="77777777" w:rsidR="00F92FBB" w:rsidRPr="007D7294" w:rsidRDefault="00F92FBB" w:rsidP="00A81C12">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Secţiunea 1</w:t>
      </w:r>
    </w:p>
    <w:bookmarkEnd w:id="0"/>
    <w:p w14:paraId="3FDF7323" w14:textId="6D33BBCC" w:rsidR="00F92FBB" w:rsidRPr="007D7294" w:rsidRDefault="009E575B" w:rsidP="00A81C12">
      <w:pPr>
        <w:tabs>
          <w:tab w:val="left" w:pos="0"/>
        </w:tabs>
        <w:autoSpaceDE w:val="0"/>
        <w:autoSpaceDN w:val="0"/>
        <w:adjustRightInd w:val="0"/>
        <w:spacing w:after="0" w:line="360" w:lineRule="auto"/>
        <w:jc w:val="both"/>
        <w:rPr>
          <w:rFonts w:ascii="Times New Roman" w:hAnsi="Times New Roman" w:cs="Times New Roman"/>
          <w:b/>
          <w:bCs/>
          <w:sz w:val="24"/>
          <w:szCs w:val="24"/>
          <w:lang w:val="ro-RO"/>
        </w:rPr>
      </w:pPr>
      <w:r w:rsidRPr="007D7294">
        <w:rPr>
          <w:rFonts w:ascii="Times New Roman" w:hAnsi="Times New Roman" w:cs="Times New Roman"/>
          <w:b/>
          <w:sz w:val="24"/>
          <w:szCs w:val="24"/>
          <w:lang w:val="ro-RO"/>
        </w:rPr>
        <w:t>Definirea indicatorilor de calitate</w:t>
      </w:r>
      <w:r w:rsidR="00EA3F3E" w:rsidRPr="007D7294">
        <w:rPr>
          <w:rFonts w:ascii="Times New Roman" w:hAnsi="Times New Roman" w:cs="Times New Roman"/>
          <w:b/>
          <w:sz w:val="24"/>
          <w:szCs w:val="24"/>
          <w:lang w:val="ro-RO"/>
        </w:rPr>
        <w:t xml:space="preserve"> </w:t>
      </w:r>
      <w:r w:rsidR="00F659DF" w:rsidRPr="007D7294">
        <w:rPr>
          <w:rFonts w:ascii="Times New Roman" w:hAnsi="Times New Roman" w:cs="Times New Roman"/>
          <w:b/>
          <w:sz w:val="24"/>
          <w:szCs w:val="24"/>
          <w:lang w:val="ro-RO"/>
        </w:rPr>
        <w:t>pentru</w:t>
      </w:r>
      <w:r w:rsidR="00EA3F3E" w:rsidRPr="007D7294">
        <w:rPr>
          <w:rFonts w:ascii="Times New Roman" w:hAnsi="Times New Roman" w:cs="Times New Roman"/>
          <w:b/>
          <w:bCs/>
          <w:sz w:val="24"/>
          <w:szCs w:val="24"/>
          <w:lang w:val="ro-RO"/>
        </w:rPr>
        <w:t xml:space="preserve"> activi</w:t>
      </w:r>
      <w:r w:rsidR="00F659DF" w:rsidRPr="007D7294">
        <w:rPr>
          <w:rFonts w:ascii="Times New Roman" w:hAnsi="Times New Roman" w:cs="Times New Roman"/>
          <w:b/>
          <w:bCs/>
          <w:sz w:val="24"/>
          <w:szCs w:val="24"/>
          <w:lang w:val="ro-RO"/>
        </w:rPr>
        <w:t>tatea</w:t>
      </w:r>
      <w:r w:rsidR="00EA3F3E" w:rsidRPr="007D7294">
        <w:rPr>
          <w:rFonts w:ascii="Times New Roman" w:hAnsi="Times New Roman" w:cs="Times New Roman"/>
          <w:b/>
          <w:bCs/>
          <w:sz w:val="24"/>
          <w:szCs w:val="24"/>
          <w:lang w:val="ro-RO"/>
        </w:rPr>
        <w:t xml:space="preserve"> de furnizare a gazelor naturale</w:t>
      </w:r>
    </w:p>
    <w:p w14:paraId="7A50CE18" w14:textId="08AA52FA" w:rsidR="00477A38" w:rsidRPr="007D7294" w:rsidRDefault="00477A38" w:rsidP="00A81C12">
      <w:pPr>
        <w:tabs>
          <w:tab w:val="left" w:pos="0"/>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color w:val="000000"/>
          <w:sz w:val="24"/>
          <w:szCs w:val="24"/>
          <w:lang w:val="ro-RO"/>
        </w:rPr>
        <w:t>Art. 4</w:t>
      </w:r>
      <w:r w:rsidRPr="007D7294">
        <w:rPr>
          <w:rFonts w:ascii="Times New Roman" w:eastAsia="Times New Roman" w:hAnsi="Times New Roman" w:cs="Times New Roman"/>
          <w:color w:val="000000"/>
          <w:sz w:val="24"/>
          <w:szCs w:val="24"/>
          <w:lang w:val="ro-RO"/>
        </w:rPr>
        <w:t xml:space="preserve"> </w:t>
      </w:r>
      <w:r w:rsidR="00EA3F3E" w:rsidRPr="007D7294">
        <w:rPr>
          <w:rFonts w:ascii="Times New Roman" w:eastAsia="Times New Roman" w:hAnsi="Times New Roman" w:cs="Times New Roman"/>
          <w:sz w:val="24"/>
          <w:szCs w:val="24"/>
          <w:lang w:val="ro-RO"/>
        </w:rPr>
        <w:t>–</w:t>
      </w:r>
      <w:r w:rsidR="00EA3F3E" w:rsidRPr="007D7294">
        <w:rPr>
          <w:rFonts w:ascii="Times New Roman" w:eastAsia="Times New Roman" w:hAnsi="Times New Roman" w:cs="Times New Roman"/>
          <w:color w:val="000000"/>
          <w:sz w:val="24"/>
          <w:szCs w:val="24"/>
          <w:lang w:val="ro-RO"/>
        </w:rPr>
        <w:t xml:space="preserve"> </w:t>
      </w:r>
      <w:r w:rsidR="0029420B" w:rsidRPr="007D7294">
        <w:rPr>
          <w:rFonts w:ascii="Times New Roman" w:eastAsia="Times New Roman" w:hAnsi="Times New Roman" w:cs="Times New Roman"/>
          <w:color w:val="000000"/>
          <w:sz w:val="24"/>
          <w:szCs w:val="24"/>
          <w:lang w:val="ro-RO"/>
        </w:rPr>
        <w:t xml:space="preserve">Calitatea </w:t>
      </w:r>
      <w:r w:rsidRPr="007D7294">
        <w:rPr>
          <w:rFonts w:ascii="Times New Roman" w:eastAsia="Times New Roman" w:hAnsi="Times New Roman" w:cs="Times New Roman"/>
          <w:color w:val="000000"/>
          <w:sz w:val="24"/>
          <w:szCs w:val="24"/>
          <w:lang w:val="ro-RO"/>
        </w:rPr>
        <w:t>activit</w:t>
      </w:r>
      <w:r w:rsidR="0029420B" w:rsidRPr="007D7294">
        <w:rPr>
          <w:rFonts w:ascii="Times New Roman" w:eastAsia="Times New Roman" w:hAnsi="Times New Roman" w:cs="Times New Roman"/>
          <w:color w:val="000000"/>
          <w:sz w:val="24"/>
          <w:szCs w:val="24"/>
          <w:lang w:val="ro-RO"/>
        </w:rPr>
        <w:t>ății</w:t>
      </w:r>
      <w:r w:rsidRPr="007D7294">
        <w:rPr>
          <w:rFonts w:ascii="Times New Roman" w:eastAsia="Times New Roman" w:hAnsi="Times New Roman" w:cs="Times New Roman"/>
          <w:color w:val="000000"/>
          <w:sz w:val="24"/>
          <w:szCs w:val="24"/>
          <w:lang w:val="ro-RO"/>
        </w:rPr>
        <w:t xml:space="preserve"> de furnizare a </w:t>
      </w:r>
      <w:r w:rsidR="00434A59" w:rsidRPr="007D7294">
        <w:rPr>
          <w:rFonts w:ascii="Times New Roman" w:eastAsia="Times New Roman" w:hAnsi="Times New Roman" w:cs="Times New Roman"/>
          <w:sz w:val="24"/>
          <w:szCs w:val="24"/>
          <w:lang w:val="ro-RO"/>
        </w:rPr>
        <w:t>gazelor naturale</w:t>
      </w:r>
      <w:r w:rsidRPr="007D7294">
        <w:rPr>
          <w:rFonts w:ascii="Times New Roman" w:eastAsia="Times New Roman" w:hAnsi="Times New Roman" w:cs="Times New Roman"/>
          <w:color w:val="000000"/>
          <w:sz w:val="24"/>
          <w:szCs w:val="24"/>
          <w:lang w:val="ro-RO"/>
        </w:rPr>
        <w:t xml:space="preserve"> </w:t>
      </w:r>
      <w:r w:rsidR="0029420B" w:rsidRPr="007D7294">
        <w:rPr>
          <w:rFonts w:ascii="Times New Roman" w:eastAsia="Times New Roman" w:hAnsi="Times New Roman" w:cs="Times New Roman"/>
          <w:color w:val="000000"/>
          <w:sz w:val="24"/>
          <w:szCs w:val="24"/>
          <w:lang w:val="ro-RO"/>
        </w:rPr>
        <w:t>se evaluează pe baza următorilor indicatori de calitate</w:t>
      </w:r>
      <w:r w:rsidRPr="007D7294">
        <w:rPr>
          <w:rFonts w:ascii="Times New Roman" w:eastAsia="Times New Roman" w:hAnsi="Times New Roman" w:cs="Times New Roman"/>
          <w:color w:val="000000"/>
          <w:sz w:val="24"/>
          <w:szCs w:val="24"/>
          <w:lang w:val="ro-RO"/>
        </w:rPr>
        <w:t xml:space="preserve">: </w:t>
      </w:r>
    </w:p>
    <w:p w14:paraId="473B88EB" w14:textId="2A83BD70" w:rsidR="00477A38"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IC1 - </w:t>
      </w:r>
      <w:r w:rsidR="00477A38" w:rsidRPr="007D7294">
        <w:rPr>
          <w:rFonts w:ascii="Times New Roman" w:eastAsia="Times New Roman" w:hAnsi="Times New Roman" w:cs="Times New Roman"/>
          <w:sz w:val="24"/>
          <w:szCs w:val="24"/>
          <w:lang w:val="ro-RO"/>
        </w:rPr>
        <w:t xml:space="preserve">timpul de </w:t>
      </w:r>
      <w:r w:rsidR="0029420B" w:rsidRPr="007D7294">
        <w:rPr>
          <w:rFonts w:ascii="Times New Roman" w:eastAsia="Times New Roman" w:hAnsi="Times New Roman" w:cs="Times New Roman"/>
          <w:sz w:val="24"/>
          <w:szCs w:val="24"/>
          <w:lang w:val="ro-RO"/>
        </w:rPr>
        <w:t xml:space="preserve">răspuns la </w:t>
      </w:r>
      <w:r w:rsidR="00FC3E8A" w:rsidRPr="007D7294">
        <w:rPr>
          <w:rFonts w:ascii="Times New Roman" w:eastAsia="Times New Roman" w:hAnsi="Times New Roman" w:cs="Times New Roman"/>
          <w:sz w:val="24"/>
          <w:szCs w:val="24"/>
          <w:lang w:val="ro-RO"/>
        </w:rPr>
        <w:t xml:space="preserve">o </w:t>
      </w:r>
      <w:r w:rsidR="0029420B" w:rsidRPr="007D7294">
        <w:rPr>
          <w:rFonts w:ascii="Times New Roman" w:eastAsia="Times New Roman" w:hAnsi="Times New Roman" w:cs="Times New Roman"/>
          <w:sz w:val="24"/>
          <w:szCs w:val="24"/>
          <w:lang w:val="ro-RO"/>
        </w:rPr>
        <w:t xml:space="preserve">solicitare de </w:t>
      </w:r>
      <w:r w:rsidR="00477A38" w:rsidRPr="007D7294">
        <w:rPr>
          <w:rFonts w:ascii="Times New Roman" w:eastAsia="Times New Roman" w:hAnsi="Times New Roman" w:cs="Times New Roman"/>
          <w:sz w:val="24"/>
          <w:szCs w:val="24"/>
          <w:lang w:val="ro-RO"/>
        </w:rPr>
        <w:t>transmitere a unei oferte</w:t>
      </w:r>
      <w:r w:rsidR="0094271B" w:rsidRPr="007D7294">
        <w:rPr>
          <w:rFonts w:ascii="Times New Roman" w:eastAsia="Times New Roman" w:hAnsi="Times New Roman" w:cs="Times New Roman"/>
          <w:sz w:val="24"/>
          <w:szCs w:val="24"/>
          <w:lang w:val="ro-RO"/>
        </w:rPr>
        <w:t xml:space="preserve"> </w:t>
      </w:r>
      <w:r w:rsidR="00477A38" w:rsidRPr="007D7294">
        <w:rPr>
          <w:rFonts w:ascii="Times New Roman" w:eastAsia="Times New Roman" w:hAnsi="Times New Roman" w:cs="Times New Roman"/>
          <w:sz w:val="24"/>
          <w:szCs w:val="24"/>
          <w:lang w:val="ro-RO"/>
        </w:rPr>
        <w:t xml:space="preserve">de furnizare a </w:t>
      </w:r>
      <w:r w:rsidR="00575B7F" w:rsidRPr="007D7294">
        <w:rPr>
          <w:rFonts w:ascii="Times New Roman" w:eastAsia="Times New Roman" w:hAnsi="Times New Roman" w:cs="Times New Roman"/>
          <w:sz w:val="24"/>
          <w:szCs w:val="24"/>
          <w:lang w:val="ro-RO"/>
        </w:rPr>
        <w:t>gazelor naturale</w:t>
      </w:r>
      <w:r w:rsidR="00477A38" w:rsidRPr="007D7294">
        <w:rPr>
          <w:rFonts w:ascii="Times New Roman" w:eastAsia="Times New Roman" w:hAnsi="Times New Roman" w:cs="Times New Roman"/>
          <w:sz w:val="24"/>
          <w:szCs w:val="24"/>
          <w:lang w:val="ro-RO"/>
        </w:rPr>
        <w:t>;</w:t>
      </w:r>
    </w:p>
    <w:p w14:paraId="52006A00" w14:textId="5863F2EA" w:rsidR="00477A38"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IC2 - </w:t>
      </w:r>
      <w:r w:rsidR="00477A38" w:rsidRPr="007D7294">
        <w:rPr>
          <w:rFonts w:ascii="Times New Roman" w:eastAsia="Times New Roman" w:hAnsi="Times New Roman" w:cs="Times New Roman"/>
          <w:sz w:val="24"/>
          <w:szCs w:val="24"/>
          <w:lang w:val="ro-RO"/>
        </w:rPr>
        <w:t>timpul de</w:t>
      </w:r>
      <w:r w:rsidR="0029420B" w:rsidRPr="007D7294">
        <w:rPr>
          <w:rFonts w:ascii="Times New Roman" w:eastAsia="Times New Roman" w:hAnsi="Times New Roman" w:cs="Times New Roman"/>
          <w:sz w:val="24"/>
          <w:szCs w:val="24"/>
          <w:lang w:val="ro-RO"/>
        </w:rPr>
        <w:t xml:space="preserve"> răspuns </w:t>
      </w:r>
      <w:r w:rsidR="00C22A8E" w:rsidRPr="007D7294">
        <w:rPr>
          <w:rFonts w:ascii="Times New Roman" w:eastAsia="Times New Roman" w:hAnsi="Times New Roman" w:cs="Times New Roman"/>
          <w:sz w:val="24"/>
          <w:szCs w:val="24"/>
          <w:lang w:val="ro-RO"/>
        </w:rPr>
        <w:t xml:space="preserve">la </w:t>
      </w:r>
      <w:r w:rsidR="00FC3E8A" w:rsidRPr="007D7294">
        <w:rPr>
          <w:rFonts w:ascii="Times New Roman" w:eastAsia="Times New Roman" w:hAnsi="Times New Roman" w:cs="Times New Roman"/>
          <w:sz w:val="24"/>
          <w:szCs w:val="24"/>
          <w:lang w:val="ro-RO"/>
        </w:rPr>
        <w:t xml:space="preserve">o </w:t>
      </w:r>
      <w:r w:rsidR="00C22A8E" w:rsidRPr="007D7294">
        <w:rPr>
          <w:rFonts w:ascii="Times New Roman" w:eastAsia="Times New Roman" w:hAnsi="Times New Roman" w:cs="Times New Roman"/>
          <w:sz w:val="24"/>
          <w:szCs w:val="24"/>
          <w:lang w:val="ro-RO"/>
        </w:rPr>
        <w:t>solicitare de</w:t>
      </w:r>
      <w:r w:rsidR="00477A38" w:rsidRPr="007D7294">
        <w:rPr>
          <w:rFonts w:ascii="Times New Roman" w:eastAsia="Times New Roman" w:hAnsi="Times New Roman" w:cs="Times New Roman"/>
          <w:sz w:val="24"/>
          <w:szCs w:val="24"/>
          <w:lang w:val="ro-RO"/>
        </w:rPr>
        <w:t xml:space="preserve"> încheiere a unui contract de furnizare a </w:t>
      </w:r>
      <w:r w:rsidR="00575B7F" w:rsidRPr="007D7294">
        <w:rPr>
          <w:rFonts w:ascii="Times New Roman" w:eastAsia="Times New Roman" w:hAnsi="Times New Roman" w:cs="Times New Roman"/>
          <w:sz w:val="24"/>
          <w:szCs w:val="24"/>
          <w:lang w:val="ro-RO"/>
        </w:rPr>
        <w:t>gazelor naturale</w:t>
      </w:r>
      <w:r w:rsidR="00477A38" w:rsidRPr="007D7294">
        <w:rPr>
          <w:rFonts w:ascii="Times New Roman" w:eastAsia="Times New Roman" w:hAnsi="Times New Roman" w:cs="Times New Roman"/>
          <w:sz w:val="24"/>
          <w:szCs w:val="24"/>
          <w:lang w:val="ro-RO"/>
        </w:rPr>
        <w:t>;</w:t>
      </w:r>
    </w:p>
    <w:p w14:paraId="5CCB8B00" w14:textId="651370DD" w:rsidR="003247D8"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IC3 - </w:t>
      </w:r>
      <w:r w:rsidR="003247D8" w:rsidRPr="007D7294">
        <w:rPr>
          <w:rFonts w:ascii="Times New Roman" w:eastAsia="Times New Roman" w:hAnsi="Times New Roman" w:cs="Times New Roman"/>
          <w:sz w:val="24"/>
          <w:szCs w:val="24"/>
          <w:lang w:val="ro-RO"/>
        </w:rPr>
        <w:t xml:space="preserve">timpul de </w:t>
      </w:r>
      <w:r w:rsidR="00C22A8E" w:rsidRPr="007D7294">
        <w:rPr>
          <w:rFonts w:ascii="Times New Roman" w:eastAsia="Times New Roman" w:hAnsi="Times New Roman" w:cs="Times New Roman"/>
          <w:sz w:val="24"/>
          <w:szCs w:val="24"/>
          <w:lang w:val="ro-RO"/>
        </w:rPr>
        <w:t xml:space="preserve">răspuns la </w:t>
      </w:r>
      <w:r w:rsidR="00FC3E8A" w:rsidRPr="007D7294">
        <w:rPr>
          <w:rFonts w:ascii="Times New Roman" w:eastAsia="Times New Roman" w:hAnsi="Times New Roman" w:cs="Times New Roman"/>
          <w:sz w:val="24"/>
          <w:szCs w:val="24"/>
          <w:lang w:val="ro-RO"/>
        </w:rPr>
        <w:t xml:space="preserve">o </w:t>
      </w:r>
      <w:r w:rsidR="00C22A8E" w:rsidRPr="007D7294">
        <w:rPr>
          <w:rFonts w:ascii="Times New Roman" w:eastAsia="Times New Roman" w:hAnsi="Times New Roman" w:cs="Times New Roman"/>
          <w:sz w:val="24"/>
          <w:szCs w:val="24"/>
          <w:lang w:val="ro-RO"/>
        </w:rPr>
        <w:t xml:space="preserve">solicitare de </w:t>
      </w:r>
      <w:r w:rsidR="003247D8" w:rsidRPr="007D7294">
        <w:rPr>
          <w:rFonts w:ascii="Times New Roman" w:eastAsia="Times New Roman" w:hAnsi="Times New Roman" w:cs="Times New Roman"/>
          <w:sz w:val="24"/>
          <w:szCs w:val="24"/>
          <w:lang w:val="ro-RO"/>
        </w:rPr>
        <w:t>modificare</w:t>
      </w:r>
      <w:r w:rsidR="006F2DE1" w:rsidRPr="007D7294">
        <w:rPr>
          <w:rFonts w:ascii="Times New Roman" w:eastAsia="Times New Roman" w:hAnsi="Times New Roman" w:cs="Times New Roman"/>
          <w:sz w:val="24"/>
          <w:szCs w:val="24"/>
          <w:lang w:val="ro-RO"/>
        </w:rPr>
        <w:t>/completare</w:t>
      </w:r>
      <w:r w:rsidR="003247D8" w:rsidRPr="007D7294">
        <w:rPr>
          <w:rFonts w:ascii="Times New Roman" w:eastAsia="Times New Roman" w:hAnsi="Times New Roman" w:cs="Times New Roman"/>
          <w:sz w:val="24"/>
          <w:szCs w:val="24"/>
          <w:lang w:val="ro-RO"/>
        </w:rPr>
        <w:t xml:space="preserve"> a contract</w:t>
      </w:r>
      <w:r w:rsidR="00C22A8E" w:rsidRPr="007D7294">
        <w:rPr>
          <w:rFonts w:ascii="Times New Roman" w:eastAsia="Times New Roman" w:hAnsi="Times New Roman" w:cs="Times New Roman"/>
          <w:sz w:val="24"/>
          <w:szCs w:val="24"/>
          <w:lang w:val="ro-RO"/>
        </w:rPr>
        <w:t>ului</w:t>
      </w:r>
      <w:r w:rsidR="003247D8" w:rsidRPr="007D7294">
        <w:rPr>
          <w:rFonts w:ascii="Times New Roman" w:eastAsia="Times New Roman" w:hAnsi="Times New Roman" w:cs="Times New Roman"/>
          <w:sz w:val="24"/>
          <w:szCs w:val="24"/>
          <w:lang w:val="ro-RO"/>
        </w:rPr>
        <w:t xml:space="preserve"> de furnizare a gazelor naturale;</w:t>
      </w:r>
    </w:p>
    <w:p w14:paraId="7FA7A239" w14:textId="2111BB4B" w:rsidR="00C22A8E"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IC4 - </w:t>
      </w:r>
      <w:r w:rsidR="00C22A8E" w:rsidRPr="007D7294">
        <w:rPr>
          <w:rFonts w:ascii="Times New Roman" w:eastAsia="Times New Roman" w:hAnsi="Times New Roman" w:cs="Times New Roman"/>
          <w:sz w:val="24"/>
          <w:szCs w:val="24"/>
          <w:lang w:val="ro-RO"/>
        </w:rPr>
        <w:t xml:space="preserve">timpul de răspuns la </w:t>
      </w:r>
      <w:r w:rsidR="00FC3E8A" w:rsidRPr="007D7294">
        <w:rPr>
          <w:rFonts w:ascii="Times New Roman" w:eastAsia="Times New Roman" w:hAnsi="Times New Roman" w:cs="Times New Roman"/>
          <w:sz w:val="24"/>
          <w:szCs w:val="24"/>
          <w:lang w:val="ro-RO"/>
        </w:rPr>
        <w:t xml:space="preserve">o </w:t>
      </w:r>
      <w:r w:rsidR="00C22A8E" w:rsidRPr="007D7294">
        <w:rPr>
          <w:rFonts w:ascii="Times New Roman" w:eastAsia="Times New Roman" w:hAnsi="Times New Roman" w:cs="Times New Roman"/>
          <w:sz w:val="24"/>
          <w:szCs w:val="24"/>
          <w:lang w:val="ro-RO"/>
        </w:rPr>
        <w:t>solicitare referitoare la factura de gaze naturale;</w:t>
      </w:r>
    </w:p>
    <w:p w14:paraId="08954E5F" w14:textId="76BAE98E" w:rsidR="00C22A8E"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IC5 - </w:t>
      </w:r>
      <w:r w:rsidR="00C22A8E" w:rsidRPr="007D7294">
        <w:rPr>
          <w:rFonts w:ascii="Times New Roman" w:eastAsia="Times New Roman" w:hAnsi="Times New Roman" w:cs="Times New Roman"/>
          <w:sz w:val="24"/>
          <w:szCs w:val="24"/>
          <w:lang w:val="ro-RO"/>
        </w:rPr>
        <w:t xml:space="preserve">timpul de răspuns </w:t>
      </w:r>
      <w:r w:rsidR="00C22A8E" w:rsidRPr="007D7294">
        <w:rPr>
          <w:rFonts w:ascii="Times New Roman" w:eastAsia="Times New Roman" w:hAnsi="Times New Roman" w:cs="Times New Roman"/>
          <w:bCs/>
          <w:iCs/>
          <w:sz w:val="24"/>
          <w:szCs w:val="24"/>
          <w:lang w:val="ro-RO"/>
        </w:rPr>
        <w:t xml:space="preserve">la </w:t>
      </w:r>
      <w:r w:rsidR="00FC3E8A" w:rsidRPr="007D7294">
        <w:rPr>
          <w:rFonts w:ascii="Times New Roman" w:eastAsia="Times New Roman" w:hAnsi="Times New Roman" w:cs="Times New Roman"/>
          <w:bCs/>
          <w:iCs/>
          <w:sz w:val="24"/>
          <w:szCs w:val="24"/>
          <w:lang w:val="ro-RO"/>
        </w:rPr>
        <w:t xml:space="preserve">o </w:t>
      </w:r>
      <w:r w:rsidR="00C22A8E" w:rsidRPr="007D7294">
        <w:rPr>
          <w:rFonts w:ascii="Times New Roman" w:eastAsia="Times New Roman" w:hAnsi="Times New Roman" w:cs="Times New Roman"/>
          <w:sz w:val="24"/>
          <w:szCs w:val="24"/>
          <w:lang w:val="ro-RO"/>
        </w:rPr>
        <w:t>solicitare referitoare la întreruperea</w:t>
      </w:r>
      <w:r w:rsidR="00451E7A" w:rsidRPr="007D7294">
        <w:rPr>
          <w:rFonts w:ascii="Times New Roman" w:eastAsia="Times New Roman" w:hAnsi="Times New Roman" w:cs="Times New Roman"/>
          <w:sz w:val="24"/>
          <w:szCs w:val="24"/>
          <w:lang w:val="ro-RO"/>
        </w:rPr>
        <w:t xml:space="preserve">/limitarea </w:t>
      </w:r>
      <w:r w:rsidR="00C22A8E" w:rsidRPr="007D7294">
        <w:rPr>
          <w:rFonts w:ascii="Times New Roman" w:eastAsia="Times New Roman" w:hAnsi="Times New Roman" w:cs="Times New Roman"/>
          <w:sz w:val="24"/>
          <w:szCs w:val="24"/>
          <w:lang w:val="ro-RO"/>
        </w:rPr>
        <w:t>furnizării gazelor naturale la locul de consum pentru neplata contravalorii facturii de gaze naturale;</w:t>
      </w:r>
    </w:p>
    <w:p w14:paraId="21483443" w14:textId="26D039BE" w:rsidR="00C22A8E"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IC6 - </w:t>
      </w:r>
      <w:r w:rsidR="00C22A8E" w:rsidRPr="007D7294">
        <w:rPr>
          <w:rFonts w:ascii="Times New Roman" w:eastAsia="Times New Roman" w:hAnsi="Times New Roman" w:cs="Times New Roman"/>
          <w:sz w:val="24"/>
          <w:szCs w:val="24"/>
          <w:lang w:val="ro-RO"/>
        </w:rPr>
        <w:t>timpul de transmitere către OR a solicitării CF de reluare a furnizării gaze</w:t>
      </w:r>
      <w:r w:rsidR="00FC3246" w:rsidRPr="007D7294">
        <w:rPr>
          <w:rFonts w:ascii="Times New Roman" w:eastAsia="Times New Roman" w:hAnsi="Times New Roman" w:cs="Times New Roman"/>
          <w:sz w:val="24"/>
          <w:szCs w:val="24"/>
          <w:lang w:val="ro-RO"/>
        </w:rPr>
        <w:t>lor</w:t>
      </w:r>
      <w:r w:rsidR="00C22A8E" w:rsidRPr="007D7294">
        <w:rPr>
          <w:rFonts w:ascii="Times New Roman" w:eastAsia="Times New Roman" w:hAnsi="Times New Roman" w:cs="Times New Roman"/>
          <w:sz w:val="24"/>
          <w:szCs w:val="24"/>
          <w:lang w:val="ro-RO"/>
        </w:rPr>
        <w:t xml:space="preserve"> naturale la locul de consum</w:t>
      </w:r>
      <w:r w:rsidR="00370A8F">
        <w:rPr>
          <w:rFonts w:ascii="Times New Roman" w:eastAsia="Times New Roman" w:hAnsi="Times New Roman" w:cs="Times New Roman"/>
          <w:sz w:val="24"/>
          <w:szCs w:val="24"/>
          <w:lang w:val="ro-RO"/>
        </w:rPr>
        <w:t>,</w:t>
      </w:r>
      <w:r w:rsidR="00C22A8E" w:rsidRPr="007D7294">
        <w:rPr>
          <w:rFonts w:ascii="Times New Roman" w:eastAsia="Times New Roman" w:hAnsi="Times New Roman" w:cs="Times New Roman"/>
          <w:sz w:val="24"/>
          <w:szCs w:val="24"/>
          <w:lang w:val="ro-RO"/>
        </w:rPr>
        <w:t xml:space="preserve"> întreruptă pentru neplata facturii de gaze naturale;</w:t>
      </w:r>
    </w:p>
    <w:p w14:paraId="6A09BA17" w14:textId="2624918F" w:rsidR="00C22A8E" w:rsidRPr="007D7294" w:rsidRDefault="00066139"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IC7 - </w:t>
      </w:r>
      <w:r w:rsidR="00C22A8E" w:rsidRPr="007D7294">
        <w:rPr>
          <w:rFonts w:ascii="Times New Roman" w:eastAsia="Times New Roman" w:hAnsi="Times New Roman" w:cs="Times New Roman"/>
          <w:sz w:val="24"/>
          <w:szCs w:val="24"/>
          <w:lang w:val="ro-RO"/>
        </w:rPr>
        <w:t>timpul de transmitere către OR a solicitării</w:t>
      </w:r>
      <w:r w:rsidR="00FB4BF9" w:rsidRPr="007D7294">
        <w:rPr>
          <w:rFonts w:ascii="Times New Roman" w:eastAsia="Times New Roman" w:hAnsi="Times New Roman" w:cs="Times New Roman"/>
          <w:sz w:val="24"/>
          <w:szCs w:val="24"/>
          <w:lang w:val="ro-RO"/>
        </w:rPr>
        <w:t xml:space="preserve"> </w:t>
      </w:r>
      <w:r w:rsidR="00C22A8E" w:rsidRPr="007D7294">
        <w:rPr>
          <w:rFonts w:ascii="Times New Roman" w:eastAsia="Times New Roman" w:hAnsi="Times New Roman" w:cs="Times New Roman"/>
          <w:sz w:val="24"/>
          <w:szCs w:val="24"/>
          <w:lang w:val="ro-RO"/>
        </w:rPr>
        <w:t xml:space="preserve"> CF </w:t>
      </w:r>
      <w:r w:rsidR="00FB4BF9" w:rsidRPr="007D7294">
        <w:rPr>
          <w:rFonts w:ascii="Times New Roman" w:eastAsia="Times New Roman" w:hAnsi="Times New Roman" w:cs="Times New Roman"/>
          <w:sz w:val="24"/>
          <w:szCs w:val="24"/>
          <w:lang w:val="ro-RO"/>
        </w:rPr>
        <w:t xml:space="preserve">al cărei obiect este legat de domeniul de activitate al </w:t>
      </w:r>
      <w:r w:rsidR="008D78D2">
        <w:rPr>
          <w:rFonts w:ascii="Times New Roman" w:eastAsia="Times New Roman" w:hAnsi="Times New Roman" w:cs="Times New Roman"/>
          <w:sz w:val="24"/>
          <w:szCs w:val="24"/>
          <w:lang w:val="ro-RO"/>
        </w:rPr>
        <w:t>OR</w:t>
      </w:r>
      <w:r w:rsidR="00C22A8E" w:rsidRPr="007D7294">
        <w:rPr>
          <w:rFonts w:ascii="Times New Roman" w:eastAsia="Times New Roman" w:hAnsi="Times New Roman" w:cs="Times New Roman"/>
          <w:sz w:val="24"/>
          <w:szCs w:val="24"/>
          <w:lang w:val="ro-RO"/>
        </w:rPr>
        <w:t>, respectiv timpul de transmitere către CF a răspunsului primit de la OR;</w:t>
      </w:r>
    </w:p>
    <w:p w14:paraId="74EF588A" w14:textId="089466E6" w:rsidR="00477A38" w:rsidRPr="007D7294" w:rsidRDefault="00C22A8E"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 </w:t>
      </w:r>
      <w:r w:rsidR="00066139" w:rsidRPr="007D7294">
        <w:rPr>
          <w:rFonts w:ascii="Times New Roman" w:eastAsia="Times New Roman" w:hAnsi="Times New Roman" w:cs="Times New Roman"/>
          <w:sz w:val="24"/>
          <w:szCs w:val="24"/>
          <w:lang w:val="ro-RO"/>
        </w:rPr>
        <w:t xml:space="preserve">IC8 - </w:t>
      </w:r>
      <w:r w:rsidR="00477A38" w:rsidRPr="007D7294">
        <w:rPr>
          <w:rFonts w:ascii="Times New Roman" w:eastAsia="Times New Roman" w:hAnsi="Times New Roman" w:cs="Times New Roman"/>
          <w:sz w:val="24"/>
          <w:szCs w:val="24"/>
          <w:lang w:val="ro-RO"/>
        </w:rPr>
        <w:t xml:space="preserve">timpul de răspuns la </w:t>
      </w:r>
      <w:r w:rsidR="00FC3E8A" w:rsidRPr="007D7294">
        <w:rPr>
          <w:rFonts w:ascii="Times New Roman" w:eastAsia="Times New Roman" w:hAnsi="Times New Roman" w:cs="Times New Roman"/>
          <w:sz w:val="24"/>
          <w:szCs w:val="24"/>
          <w:lang w:val="ro-RO"/>
        </w:rPr>
        <w:t xml:space="preserve">o </w:t>
      </w:r>
      <w:r w:rsidR="00633642" w:rsidRPr="007D7294">
        <w:rPr>
          <w:rFonts w:ascii="Times New Roman" w:eastAsia="Times New Roman" w:hAnsi="Times New Roman" w:cs="Times New Roman"/>
          <w:sz w:val="24"/>
          <w:szCs w:val="24"/>
          <w:lang w:val="ro-RO"/>
        </w:rPr>
        <w:t xml:space="preserve">solicitare </w:t>
      </w:r>
      <w:r w:rsidR="004B4FFA" w:rsidRPr="007D7294">
        <w:rPr>
          <w:rFonts w:ascii="Times New Roman" w:eastAsia="Times New Roman" w:hAnsi="Times New Roman" w:cs="Times New Roman"/>
          <w:sz w:val="24"/>
          <w:szCs w:val="24"/>
          <w:lang w:val="ro-RO"/>
        </w:rPr>
        <w:t>referitoare la procesul de</w:t>
      </w:r>
      <w:r w:rsidR="00477A38" w:rsidRPr="007D7294">
        <w:rPr>
          <w:rFonts w:ascii="Times New Roman" w:eastAsia="Times New Roman" w:hAnsi="Times New Roman" w:cs="Times New Roman"/>
          <w:sz w:val="24"/>
          <w:szCs w:val="24"/>
          <w:lang w:val="ro-RO"/>
        </w:rPr>
        <w:t xml:space="preserve"> schimbare</w:t>
      </w:r>
      <w:r w:rsidR="004B4FFA" w:rsidRPr="007D7294">
        <w:rPr>
          <w:rFonts w:ascii="Times New Roman" w:eastAsia="Times New Roman" w:hAnsi="Times New Roman" w:cs="Times New Roman"/>
          <w:sz w:val="24"/>
          <w:szCs w:val="24"/>
          <w:lang w:val="ro-RO"/>
        </w:rPr>
        <w:t xml:space="preserve"> </w:t>
      </w:r>
      <w:r w:rsidR="00477A38" w:rsidRPr="007D7294">
        <w:rPr>
          <w:rFonts w:ascii="Times New Roman" w:eastAsia="Times New Roman" w:hAnsi="Times New Roman" w:cs="Times New Roman"/>
          <w:sz w:val="24"/>
          <w:szCs w:val="24"/>
          <w:lang w:val="ro-RO"/>
        </w:rPr>
        <w:t xml:space="preserve">a furnizorului de </w:t>
      </w:r>
      <w:r w:rsidR="00575B7F" w:rsidRPr="007D7294">
        <w:rPr>
          <w:rFonts w:ascii="Times New Roman" w:eastAsia="Times New Roman" w:hAnsi="Times New Roman" w:cs="Times New Roman"/>
          <w:sz w:val="24"/>
          <w:szCs w:val="24"/>
          <w:lang w:val="ro-RO"/>
        </w:rPr>
        <w:t>gaze naturale</w:t>
      </w:r>
      <w:r w:rsidR="00477A38" w:rsidRPr="007D7294">
        <w:rPr>
          <w:rFonts w:ascii="Times New Roman" w:eastAsia="Times New Roman" w:hAnsi="Times New Roman" w:cs="Times New Roman"/>
          <w:sz w:val="24"/>
          <w:szCs w:val="24"/>
          <w:lang w:val="ro-RO"/>
        </w:rPr>
        <w:t>;</w:t>
      </w:r>
    </w:p>
    <w:p w14:paraId="403C43D2" w14:textId="786DBFF0" w:rsidR="005F17E1" w:rsidRPr="007D7294" w:rsidRDefault="005F17E1"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IC9 - timpul de răspuns la o solicitare de transmitere a datelor privind istoricul de consum aferent locului de consum;</w:t>
      </w:r>
    </w:p>
    <w:p w14:paraId="2A9B84BE" w14:textId="49E9E87D" w:rsidR="004B4FFA" w:rsidRPr="007D7294" w:rsidRDefault="004B4FFA" w:rsidP="000C7E38">
      <w:pPr>
        <w:numPr>
          <w:ilvl w:val="0"/>
          <w:numId w:val="5"/>
        </w:numPr>
        <w:tabs>
          <w:tab w:val="left" w:pos="426"/>
        </w:tabs>
        <w:spacing w:after="0" w:line="360" w:lineRule="auto"/>
        <w:ind w:left="426" w:hanging="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w:t>
      </w:r>
      <w:r w:rsidR="005F17E1" w:rsidRPr="007D7294">
        <w:rPr>
          <w:rFonts w:ascii="Times New Roman" w:eastAsia="Times New Roman" w:hAnsi="Times New Roman" w:cs="Times New Roman"/>
          <w:sz w:val="24"/>
          <w:szCs w:val="24"/>
          <w:lang w:val="ro-RO"/>
        </w:rPr>
        <w:t>10</w:t>
      </w:r>
      <w:r w:rsidRPr="007D7294">
        <w:rPr>
          <w:rFonts w:ascii="Times New Roman" w:eastAsia="Times New Roman" w:hAnsi="Times New Roman" w:cs="Times New Roman"/>
          <w:sz w:val="24"/>
          <w:szCs w:val="24"/>
          <w:lang w:val="ro-RO"/>
        </w:rPr>
        <w:t xml:space="preserve"> - timpul de răspuns la o solicitare referitoare la activitatea de furnizare</w:t>
      </w:r>
      <w:r w:rsidR="005F17E1" w:rsidRPr="007D7294">
        <w:rPr>
          <w:rFonts w:ascii="Times New Roman" w:eastAsia="Times New Roman" w:hAnsi="Times New Roman" w:cs="Times New Roman"/>
          <w:sz w:val="24"/>
          <w:szCs w:val="24"/>
          <w:lang w:val="ro-RO"/>
        </w:rPr>
        <w:t xml:space="preserve"> a gazelor naturale</w:t>
      </w:r>
      <w:r w:rsidRPr="007D7294">
        <w:rPr>
          <w:rFonts w:ascii="Times New Roman" w:eastAsia="Times New Roman" w:hAnsi="Times New Roman" w:cs="Times New Roman"/>
          <w:sz w:val="24"/>
          <w:szCs w:val="24"/>
          <w:lang w:val="ro-RO"/>
        </w:rPr>
        <w:t>, alta decât cele prevăzute distinct în cadrul prezentului standard;</w:t>
      </w:r>
    </w:p>
    <w:p w14:paraId="2B7AF48F" w14:textId="009F7921" w:rsidR="008226FA" w:rsidRPr="007D7294" w:rsidRDefault="00066139" w:rsidP="000C7E38">
      <w:pPr>
        <w:numPr>
          <w:ilvl w:val="0"/>
          <w:numId w:val="5"/>
        </w:numPr>
        <w:tabs>
          <w:tab w:val="left" w:pos="426"/>
        </w:tabs>
        <w:spacing w:after="0" w:line="360" w:lineRule="auto"/>
        <w:ind w:hanging="578"/>
        <w:jc w:val="both"/>
        <w:rPr>
          <w:rFonts w:ascii="Times New Roman" w:eastAsia="Times New Roman" w:hAnsi="Times New Roman" w:cs="Times New Roman"/>
          <w:sz w:val="24"/>
          <w:szCs w:val="24"/>
          <w:lang w:val="ro-RO"/>
        </w:rPr>
      </w:pPr>
      <w:r w:rsidRPr="007D7294">
        <w:rPr>
          <w:rFonts w:ascii="Times New Roman" w:hAnsi="Times New Roman" w:cs="Times New Roman"/>
          <w:color w:val="000000"/>
          <w:sz w:val="24"/>
          <w:szCs w:val="24"/>
          <w:lang w:val="ro-RO"/>
        </w:rPr>
        <w:lastRenderedPageBreak/>
        <w:t>IC</w:t>
      </w:r>
      <w:r w:rsidR="004B4FFA" w:rsidRPr="007D7294">
        <w:rPr>
          <w:rFonts w:ascii="Times New Roman" w:hAnsi="Times New Roman" w:cs="Times New Roman"/>
          <w:color w:val="000000"/>
          <w:sz w:val="24"/>
          <w:szCs w:val="24"/>
          <w:lang w:val="ro-RO"/>
        </w:rPr>
        <w:t>1</w:t>
      </w:r>
      <w:r w:rsidR="005F17E1" w:rsidRPr="007D7294">
        <w:rPr>
          <w:rFonts w:ascii="Times New Roman" w:hAnsi="Times New Roman" w:cs="Times New Roman"/>
          <w:color w:val="000000"/>
          <w:sz w:val="24"/>
          <w:szCs w:val="24"/>
          <w:lang w:val="ro-RO"/>
        </w:rPr>
        <w:t>1</w:t>
      </w:r>
      <w:r w:rsidRPr="007D7294">
        <w:rPr>
          <w:rFonts w:ascii="Times New Roman" w:hAnsi="Times New Roman" w:cs="Times New Roman"/>
          <w:color w:val="000000"/>
          <w:sz w:val="24"/>
          <w:szCs w:val="24"/>
          <w:lang w:val="ro-RO"/>
        </w:rPr>
        <w:t xml:space="preserve"> - </w:t>
      </w:r>
      <w:r w:rsidR="003E1229" w:rsidRPr="007D7294">
        <w:rPr>
          <w:rFonts w:ascii="Times New Roman" w:hAnsi="Times New Roman" w:cs="Times New Roman"/>
          <w:color w:val="000000"/>
          <w:sz w:val="24"/>
          <w:szCs w:val="24"/>
          <w:lang w:val="ro-RO"/>
        </w:rPr>
        <w:t>timpul de preluare a unui apel telefonic efectuat prin serviciul de telefonie (call center)</w:t>
      </w:r>
      <w:r w:rsidR="004B4FFA" w:rsidRPr="007D7294">
        <w:rPr>
          <w:rFonts w:ascii="Times New Roman" w:eastAsia="Times New Roman" w:hAnsi="Times New Roman" w:cs="Times New Roman"/>
          <w:sz w:val="24"/>
          <w:szCs w:val="24"/>
          <w:lang w:val="ro-RO"/>
        </w:rPr>
        <w:t>.</w:t>
      </w:r>
    </w:p>
    <w:p w14:paraId="03E1C701" w14:textId="77777777" w:rsidR="000929C1" w:rsidRPr="007D7294" w:rsidRDefault="000929C1" w:rsidP="000929C1">
      <w:pPr>
        <w:tabs>
          <w:tab w:val="left" w:pos="426"/>
        </w:tabs>
        <w:spacing w:after="0" w:line="360" w:lineRule="auto"/>
        <w:ind w:left="720"/>
        <w:jc w:val="both"/>
        <w:rPr>
          <w:rFonts w:ascii="Times New Roman" w:eastAsia="Times New Roman" w:hAnsi="Times New Roman" w:cs="Times New Roman"/>
          <w:sz w:val="24"/>
          <w:szCs w:val="24"/>
          <w:lang w:val="ro-RO"/>
        </w:rPr>
      </w:pPr>
    </w:p>
    <w:p w14:paraId="436C36EC" w14:textId="486EEBED" w:rsidR="00066139" w:rsidRPr="007D7294" w:rsidRDefault="00066139" w:rsidP="000929C1">
      <w:pPr>
        <w:tabs>
          <w:tab w:val="left" w:pos="426"/>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color w:val="000000"/>
          <w:sz w:val="24"/>
          <w:szCs w:val="24"/>
          <w:lang w:val="ro-RO"/>
        </w:rPr>
        <w:t>Art. 5</w:t>
      </w:r>
      <w:r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sz w:val="24"/>
          <w:szCs w:val="24"/>
          <w:lang w:val="ro-RO"/>
        </w:rPr>
        <w:t xml:space="preserve">– (1) </w:t>
      </w:r>
      <w:r w:rsidR="00740B3B" w:rsidRPr="007D7294">
        <w:rPr>
          <w:rFonts w:ascii="Times New Roman" w:eastAsia="Times New Roman" w:hAnsi="Times New Roman" w:cs="Times New Roman"/>
          <w:sz w:val="24"/>
          <w:szCs w:val="24"/>
          <w:lang w:val="ro-RO"/>
        </w:rPr>
        <w:t>Furnizorul</w:t>
      </w:r>
      <w:r w:rsidRPr="007D7294">
        <w:rPr>
          <w:rFonts w:ascii="Times New Roman" w:eastAsia="Times New Roman" w:hAnsi="Times New Roman" w:cs="Times New Roman"/>
          <w:sz w:val="24"/>
          <w:szCs w:val="24"/>
          <w:lang w:val="ro-RO"/>
        </w:rPr>
        <w:t xml:space="preserve"> are obligaţia </w:t>
      </w:r>
      <w:r w:rsidR="00086F10">
        <w:rPr>
          <w:rFonts w:ascii="Times New Roman" w:eastAsia="Times New Roman" w:hAnsi="Times New Roman" w:cs="Times New Roman"/>
          <w:sz w:val="24"/>
          <w:szCs w:val="24"/>
          <w:lang w:val="ro-RO"/>
        </w:rPr>
        <w:t>de</w:t>
      </w:r>
      <w:r w:rsidR="00086F10" w:rsidRPr="007D7294">
        <w:rPr>
          <w:rFonts w:ascii="Times New Roman" w:eastAsia="Times New Roman" w:hAnsi="Times New Roman" w:cs="Times New Roman"/>
          <w:sz w:val="24"/>
          <w:szCs w:val="24"/>
          <w:lang w:val="ro-RO"/>
        </w:rPr>
        <w:t xml:space="preserve"> </w:t>
      </w:r>
      <w:r w:rsidR="00086F10">
        <w:rPr>
          <w:rFonts w:ascii="Times New Roman" w:eastAsia="Times New Roman" w:hAnsi="Times New Roman" w:cs="Times New Roman"/>
          <w:sz w:val="24"/>
          <w:szCs w:val="24"/>
          <w:lang w:val="ro-RO"/>
        </w:rPr>
        <w:t xml:space="preserve">a </w:t>
      </w:r>
      <w:r w:rsidRPr="007D7294">
        <w:rPr>
          <w:rFonts w:ascii="Times New Roman" w:eastAsia="Times New Roman" w:hAnsi="Times New Roman" w:cs="Times New Roman"/>
          <w:sz w:val="24"/>
          <w:szCs w:val="24"/>
          <w:lang w:val="ro-RO"/>
        </w:rPr>
        <w:t>public</w:t>
      </w:r>
      <w:r w:rsidR="00086F10">
        <w:rPr>
          <w:rFonts w:ascii="Times New Roman" w:eastAsia="Times New Roman" w:hAnsi="Times New Roman" w:cs="Times New Roman"/>
          <w:sz w:val="24"/>
          <w:szCs w:val="24"/>
          <w:lang w:val="ro-RO"/>
        </w:rPr>
        <w:t>a</w:t>
      </w:r>
      <w:r w:rsidRPr="007D7294">
        <w:rPr>
          <w:rFonts w:ascii="Times New Roman" w:eastAsia="Times New Roman" w:hAnsi="Times New Roman" w:cs="Times New Roman"/>
          <w:sz w:val="24"/>
          <w:szCs w:val="24"/>
          <w:lang w:val="ro-RO"/>
        </w:rPr>
        <w:t xml:space="preserve"> pe pagina proprie de internet numărul de telefon, numărul de fax, adresa de e-mail</w:t>
      </w:r>
      <w:r w:rsidR="005729C4" w:rsidRPr="007D7294">
        <w:rPr>
          <w:rFonts w:ascii="Times New Roman" w:eastAsia="Times New Roman" w:hAnsi="Times New Roman" w:cs="Times New Roman"/>
          <w:sz w:val="24"/>
          <w:szCs w:val="24"/>
          <w:lang w:val="ro-RO"/>
        </w:rPr>
        <w:t xml:space="preserve">, formularul on-line </w:t>
      </w:r>
      <w:r w:rsidRPr="007D7294">
        <w:rPr>
          <w:rFonts w:ascii="Times New Roman" w:eastAsia="Times New Roman" w:hAnsi="Times New Roman" w:cs="Times New Roman"/>
          <w:sz w:val="24"/>
          <w:szCs w:val="24"/>
          <w:lang w:val="ro-RO"/>
        </w:rPr>
        <w:t>şi adresa de corespondenţă pentru preluarea solicitărilor</w:t>
      </w:r>
      <w:r w:rsidR="00A16ECE" w:rsidRPr="007D7294">
        <w:rPr>
          <w:rFonts w:ascii="Times New Roman" w:eastAsia="Times New Roman" w:hAnsi="Times New Roman" w:cs="Times New Roman"/>
          <w:sz w:val="24"/>
          <w:szCs w:val="24"/>
          <w:lang w:val="ro-RO"/>
        </w:rPr>
        <w:t xml:space="preserve"> referitoare la activitatea de furnizare a gazelor naturale.</w:t>
      </w:r>
    </w:p>
    <w:p w14:paraId="2983C46B" w14:textId="13B318FD" w:rsidR="00066139" w:rsidRPr="007D7294" w:rsidRDefault="00066139" w:rsidP="000929C1">
      <w:pPr>
        <w:tabs>
          <w:tab w:val="left" w:pos="426"/>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w:t>
      </w:r>
      <w:r w:rsidR="00A16ECE" w:rsidRPr="007D7294">
        <w:rPr>
          <w:rFonts w:ascii="Times New Roman" w:eastAsia="Times New Roman" w:hAnsi="Times New Roman" w:cs="Times New Roman"/>
          <w:sz w:val="24"/>
          <w:szCs w:val="24"/>
          <w:lang w:val="ro-RO"/>
        </w:rPr>
        <w:t>2</w:t>
      </w:r>
      <w:r w:rsidRPr="007D7294">
        <w:rPr>
          <w:rFonts w:ascii="Times New Roman" w:eastAsia="Times New Roman" w:hAnsi="Times New Roman" w:cs="Times New Roman"/>
          <w:sz w:val="24"/>
          <w:szCs w:val="24"/>
          <w:lang w:val="ro-RO"/>
        </w:rPr>
        <w:t xml:space="preserve">) În momentul primirii, </w:t>
      </w:r>
      <w:r w:rsidR="00740B3B" w:rsidRPr="007D7294">
        <w:rPr>
          <w:rFonts w:ascii="Times New Roman" w:eastAsia="Times New Roman" w:hAnsi="Times New Roman" w:cs="Times New Roman"/>
          <w:sz w:val="24"/>
          <w:szCs w:val="24"/>
          <w:lang w:val="ro-RO"/>
        </w:rPr>
        <w:t>furnizorul</w:t>
      </w:r>
      <w:r w:rsidRPr="007D7294">
        <w:rPr>
          <w:rFonts w:ascii="Times New Roman" w:eastAsia="Times New Roman" w:hAnsi="Times New Roman" w:cs="Times New Roman"/>
          <w:sz w:val="24"/>
          <w:szCs w:val="24"/>
          <w:lang w:val="ro-RO"/>
        </w:rPr>
        <w:t xml:space="preserve"> are obligaţia </w:t>
      </w:r>
      <w:r w:rsidR="00086F10">
        <w:rPr>
          <w:rFonts w:ascii="Times New Roman" w:eastAsia="Times New Roman" w:hAnsi="Times New Roman" w:cs="Times New Roman"/>
          <w:sz w:val="24"/>
          <w:szCs w:val="24"/>
          <w:lang w:val="ro-RO"/>
        </w:rPr>
        <w:t xml:space="preserve">de a </w:t>
      </w:r>
      <w:r w:rsidR="00086F10" w:rsidRPr="007D7294">
        <w:rPr>
          <w:rFonts w:ascii="Times New Roman" w:eastAsia="Times New Roman" w:hAnsi="Times New Roman" w:cs="Times New Roman"/>
          <w:sz w:val="24"/>
          <w:szCs w:val="24"/>
          <w:lang w:val="ro-RO"/>
        </w:rPr>
        <w:t xml:space="preserve"> înregistr</w:t>
      </w:r>
      <w:r w:rsidR="00086F10">
        <w:rPr>
          <w:rFonts w:ascii="Times New Roman" w:eastAsia="Times New Roman" w:hAnsi="Times New Roman" w:cs="Times New Roman"/>
          <w:sz w:val="24"/>
          <w:szCs w:val="24"/>
          <w:lang w:val="ro-RO"/>
        </w:rPr>
        <w:t>a</w:t>
      </w:r>
      <w:r w:rsidRPr="007D7294">
        <w:rPr>
          <w:rFonts w:ascii="Times New Roman" w:eastAsia="Times New Roman" w:hAnsi="Times New Roman" w:cs="Times New Roman"/>
          <w:sz w:val="24"/>
          <w:szCs w:val="24"/>
          <w:lang w:val="ro-RO"/>
        </w:rPr>
        <w:t>, cu număr unic, fiecare solicitare</w:t>
      </w:r>
      <w:r w:rsidR="00206F7D" w:rsidRPr="007D7294">
        <w:rPr>
          <w:rFonts w:ascii="Times New Roman" w:eastAsia="Times New Roman" w:hAnsi="Times New Roman" w:cs="Times New Roman"/>
          <w:sz w:val="24"/>
          <w:szCs w:val="24"/>
          <w:lang w:val="ro-RO"/>
        </w:rPr>
        <w:t xml:space="preserve">. </w:t>
      </w:r>
    </w:p>
    <w:p w14:paraId="3F12F7B1" w14:textId="627261D8" w:rsidR="00066139" w:rsidRPr="007D7294" w:rsidRDefault="00066139" w:rsidP="000929C1">
      <w:pPr>
        <w:tabs>
          <w:tab w:val="left" w:pos="426"/>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w:t>
      </w:r>
      <w:r w:rsidR="00A16ECE" w:rsidRPr="007D7294">
        <w:rPr>
          <w:rFonts w:ascii="Times New Roman" w:eastAsia="Times New Roman" w:hAnsi="Times New Roman" w:cs="Times New Roman"/>
          <w:sz w:val="24"/>
          <w:szCs w:val="24"/>
          <w:lang w:val="ro-RO"/>
        </w:rPr>
        <w:t>3</w:t>
      </w:r>
      <w:r w:rsidRPr="007D7294">
        <w:rPr>
          <w:rFonts w:ascii="Times New Roman" w:eastAsia="Times New Roman" w:hAnsi="Times New Roman" w:cs="Times New Roman"/>
          <w:sz w:val="24"/>
          <w:szCs w:val="24"/>
          <w:lang w:val="ro-RO"/>
        </w:rPr>
        <w:t xml:space="preserve">) Solicitările primite de către </w:t>
      </w:r>
      <w:r w:rsidR="003E027A" w:rsidRPr="007D7294">
        <w:rPr>
          <w:rFonts w:ascii="Times New Roman" w:eastAsia="Times New Roman" w:hAnsi="Times New Roman" w:cs="Times New Roman"/>
          <w:sz w:val="24"/>
          <w:szCs w:val="24"/>
          <w:lang w:val="ro-RO"/>
        </w:rPr>
        <w:t>furnizor</w:t>
      </w:r>
      <w:r w:rsidRPr="007D7294">
        <w:rPr>
          <w:rFonts w:ascii="Times New Roman" w:eastAsia="Times New Roman" w:hAnsi="Times New Roman" w:cs="Times New Roman"/>
          <w:sz w:val="24"/>
          <w:szCs w:val="24"/>
          <w:lang w:val="ro-RO"/>
        </w:rPr>
        <w:t xml:space="preserve"> </w:t>
      </w:r>
      <w:r w:rsidR="003E027A" w:rsidRPr="007D7294">
        <w:rPr>
          <w:rFonts w:ascii="Times New Roman" w:eastAsia="Times New Roman" w:hAnsi="Times New Roman" w:cs="Times New Roman"/>
          <w:sz w:val="24"/>
          <w:szCs w:val="24"/>
          <w:lang w:val="ro-RO"/>
        </w:rPr>
        <w:t xml:space="preserve">în zilele nelucrătoare și în zilele lucrătoare </w:t>
      </w:r>
      <w:r w:rsidRPr="007D7294">
        <w:rPr>
          <w:rFonts w:ascii="Times New Roman" w:eastAsia="Times New Roman" w:hAnsi="Times New Roman" w:cs="Times New Roman"/>
          <w:sz w:val="24"/>
          <w:szCs w:val="24"/>
          <w:lang w:val="ro-RO"/>
        </w:rPr>
        <w:t>după încheierea programului de lucru cu publicul se înregistrează în următoarea zi lucrătoare.</w:t>
      </w:r>
    </w:p>
    <w:p w14:paraId="52FF4471" w14:textId="14A43CFE" w:rsidR="000929C1" w:rsidRPr="007D7294" w:rsidRDefault="00066139"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w:t>
      </w:r>
      <w:r w:rsidR="00A16ECE" w:rsidRPr="007D7294">
        <w:rPr>
          <w:rFonts w:ascii="Times New Roman" w:eastAsia="Times New Roman" w:hAnsi="Times New Roman" w:cs="Times New Roman"/>
          <w:sz w:val="24"/>
          <w:szCs w:val="24"/>
          <w:lang w:val="ro-RO"/>
        </w:rPr>
        <w:t>4)</w:t>
      </w:r>
      <w:r w:rsidRPr="007D7294">
        <w:rPr>
          <w:rFonts w:ascii="Times New Roman" w:eastAsia="Times New Roman" w:hAnsi="Times New Roman" w:cs="Times New Roman"/>
          <w:sz w:val="24"/>
          <w:szCs w:val="24"/>
          <w:lang w:val="ro-RO"/>
        </w:rPr>
        <w:t xml:space="preserve"> </w:t>
      </w:r>
      <w:r w:rsidR="00A16ECE" w:rsidRPr="007D7294">
        <w:rPr>
          <w:rFonts w:ascii="Times New Roman" w:eastAsia="Times New Roman" w:hAnsi="Times New Roman" w:cs="Times New Roman"/>
          <w:sz w:val="24"/>
          <w:szCs w:val="24"/>
          <w:lang w:val="ro-RO"/>
        </w:rPr>
        <w:t xml:space="preserve">Furnizorul are obligaţia </w:t>
      </w:r>
      <w:r w:rsidR="00086F10">
        <w:rPr>
          <w:rFonts w:ascii="Times New Roman" w:eastAsia="Times New Roman" w:hAnsi="Times New Roman" w:cs="Times New Roman"/>
          <w:sz w:val="24"/>
          <w:szCs w:val="24"/>
          <w:lang w:val="ro-RO"/>
        </w:rPr>
        <w:t xml:space="preserve">de a </w:t>
      </w:r>
      <w:r w:rsidR="00A16ECE" w:rsidRPr="007D7294">
        <w:rPr>
          <w:rFonts w:ascii="Times New Roman" w:eastAsia="Times New Roman" w:hAnsi="Times New Roman" w:cs="Times New Roman"/>
          <w:sz w:val="24"/>
          <w:szCs w:val="24"/>
          <w:lang w:val="ro-RO"/>
        </w:rPr>
        <w:t xml:space="preserve"> </w:t>
      </w:r>
      <w:r w:rsidR="00086F10" w:rsidRPr="007D7294">
        <w:rPr>
          <w:rFonts w:ascii="Times New Roman" w:eastAsia="Times New Roman" w:hAnsi="Times New Roman" w:cs="Times New Roman"/>
          <w:sz w:val="24"/>
          <w:szCs w:val="24"/>
          <w:lang w:val="ro-RO"/>
        </w:rPr>
        <w:t>comunic</w:t>
      </w:r>
      <w:r w:rsidR="00086F10">
        <w:rPr>
          <w:rFonts w:ascii="Times New Roman" w:eastAsia="Times New Roman" w:hAnsi="Times New Roman" w:cs="Times New Roman"/>
          <w:sz w:val="24"/>
          <w:szCs w:val="24"/>
          <w:lang w:val="ro-RO"/>
        </w:rPr>
        <w:t>a</w:t>
      </w:r>
      <w:r w:rsidR="00086F10" w:rsidRPr="007D7294">
        <w:rPr>
          <w:rFonts w:ascii="Times New Roman" w:eastAsia="Times New Roman" w:hAnsi="Times New Roman" w:cs="Times New Roman"/>
          <w:sz w:val="24"/>
          <w:szCs w:val="24"/>
          <w:lang w:val="ro-RO"/>
        </w:rPr>
        <w:t xml:space="preserve"> </w:t>
      </w:r>
      <w:r w:rsidR="00A16ECE" w:rsidRPr="007D7294">
        <w:rPr>
          <w:rFonts w:ascii="Times New Roman" w:eastAsia="Times New Roman" w:hAnsi="Times New Roman" w:cs="Times New Roman"/>
          <w:sz w:val="24"/>
          <w:szCs w:val="24"/>
          <w:lang w:val="ro-RO"/>
        </w:rPr>
        <w:t>acestuia numărul de înregistrare conform reglementărilor în vigoare</w:t>
      </w:r>
      <w:r w:rsidR="00206F7D" w:rsidRPr="007D7294">
        <w:rPr>
          <w:rFonts w:ascii="Times New Roman" w:eastAsia="Times New Roman" w:hAnsi="Times New Roman" w:cs="Times New Roman"/>
          <w:sz w:val="24"/>
          <w:szCs w:val="24"/>
          <w:lang w:val="ro-RO"/>
        </w:rPr>
        <w:t>.</w:t>
      </w:r>
      <w:r w:rsidR="00A16ECE" w:rsidRPr="007D7294">
        <w:rPr>
          <w:rFonts w:ascii="Times New Roman" w:eastAsia="Times New Roman" w:hAnsi="Times New Roman" w:cs="Times New Roman"/>
          <w:sz w:val="24"/>
          <w:szCs w:val="24"/>
          <w:lang w:val="ro-RO"/>
        </w:rPr>
        <w:t xml:space="preserve"> Orice revenire la solicitarea respectivă</w:t>
      </w:r>
      <w:r w:rsidR="003C6997" w:rsidRPr="007D7294">
        <w:rPr>
          <w:rFonts w:ascii="Times New Roman" w:eastAsia="Times New Roman" w:hAnsi="Times New Roman" w:cs="Times New Roman"/>
          <w:sz w:val="24"/>
          <w:szCs w:val="24"/>
          <w:lang w:val="ro-RO"/>
        </w:rPr>
        <w:t xml:space="preserve"> trebuie să</w:t>
      </w:r>
      <w:r w:rsidR="00A16ECE" w:rsidRPr="007D7294">
        <w:rPr>
          <w:rFonts w:ascii="Times New Roman" w:eastAsia="Times New Roman" w:hAnsi="Times New Roman" w:cs="Times New Roman"/>
          <w:sz w:val="24"/>
          <w:szCs w:val="24"/>
          <w:lang w:val="ro-RO"/>
        </w:rPr>
        <w:t xml:space="preserve"> </w:t>
      </w:r>
      <w:r w:rsidR="00206F7D" w:rsidRPr="007D7294">
        <w:rPr>
          <w:rFonts w:ascii="Times New Roman" w:eastAsia="Times New Roman" w:hAnsi="Times New Roman" w:cs="Times New Roman"/>
          <w:sz w:val="24"/>
          <w:szCs w:val="24"/>
          <w:lang w:val="ro-RO"/>
        </w:rPr>
        <w:t>fac</w:t>
      </w:r>
      <w:r w:rsidR="003C6997" w:rsidRPr="007D7294">
        <w:rPr>
          <w:rFonts w:ascii="Times New Roman" w:eastAsia="Times New Roman" w:hAnsi="Times New Roman" w:cs="Times New Roman"/>
          <w:sz w:val="24"/>
          <w:szCs w:val="24"/>
          <w:lang w:val="ro-RO"/>
        </w:rPr>
        <w:t>ă</w:t>
      </w:r>
      <w:r w:rsidR="00206F7D" w:rsidRPr="007D7294">
        <w:rPr>
          <w:rFonts w:ascii="Times New Roman" w:eastAsia="Times New Roman" w:hAnsi="Times New Roman" w:cs="Times New Roman"/>
          <w:sz w:val="24"/>
          <w:szCs w:val="24"/>
          <w:lang w:val="ro-RO"/>
        </w:rPr>
        <w:t xml:space="preserve"> </w:t>
      </w:r>
      <w:r w:rsidR="00A16ECE" w:rsidRPr="007D7294">
        <w:rPr>
          <w:rFonts w:ascii="Times New Roman" w:eastAsia="Times New Roman" w:hAnsi="Times New Roman" w:cs="Times New Roman"/>
          <w:sz w:val="24"/>
          <w:szCs w:val="24"/>
          <w:lang w:val="ro-RO"/>
        </w:rPr>
        <w:t>referi</w:t>
      </w:r>
      <w:r w:rsidR="00206F7D" w:rsidRPr="007D7294">
        <w:rPr>
          <w:rFonts w:ascii="Times New Roman" w:eastAsia="Times New Roman" w:hAnsi="Times New Roman" w:cs="Times New Roman"/>
          <w:sz w:val="24"/>
          <w:szCs w:val="24"/>
          <w:lang w:val="ro-RO"/>
        </w:rPr>
        <w:t>re</w:t>
      </w:r>
      <w:r w:rsidR="00A16ECE" w:rsidRPr="007D7294">
        <w:rPr>
          <w:rFonts w:ascii="Times New Roman" w:eastAsia="Times New Roman" w:hAnsi="Times New Roman" w:cs="Times New Roman"/>
          <w:sz w:val="24"/>
          <w:szCs w:val="24"/>
          <w:lang w:val="ro-RO"/>
        </w:rPr>
        <w:t xml:space="preserve"> la numărul de înregistrare alocat.</w:t>
      </w:r>
    </w:p>
    <w:p w14:paraId="4F004667" w14:textId="3AB62F6A" w:rsidR="00FC0B49" w:rsidRPr="007D7294" w:rsidRDefault="00834A7F" w:rsidP="00FC0B49">
      <w:pPr>
        <w:tabs>
          <w:tab w:val="left" w:pos="426"/>
        </w:tabs>
        <w:spacing w:after="0" w:line="360" w:lineRule="auto"/>
        <w:jc w:val="both"/>
        <w:rPr>
          <w:rFonts w:ascii="Times New Roman" w:hAnsi="Times New Roman" w:cs="Times New Roman"/>
          <w:color w:val="000000"/>
          <w:sz w:val="24"/>
          <w:szCs w:val="24"/>
          <w:lang w:val="ro-RO"/>
        </w:rPr>
      </w:pPr>
      <w:r w:rsidRPr="007D7294">
        <w:rPr>
          <w:rFonts w:ascii="Times New Roman" w:eastAsia="Times New Roman" w:hAnsi="Times New Roman" w:cs="Times New Roman"/>
          <w:sz w:val="24"/>
          <w:szCs w:val="24"/>
          <w:lang w:val="ro-RO"/>
        </w:rPr>
        <w:t xml:space="preserve">(5) </w:t>
      </w:r>
      <w:r w:rsidR="00FC0B49" w:rsidRPr="007D7294">
        <w:rPr>
          <w:rFonts w:ascii="Times New Roman" w:hAnsi="Times New Roman" w:cs="Times New Roman"/>
          <w:color w:val="000000"/>
          <w:sz w:val="24"/>
          <w:szCs w:val="24"/>
          <w:lang w:val="ro-RO"/>
        </w:rPr>
        <w:t>La primirea unei solicitări care privește domeniul său de activitate, furnizorul are obligaţia de a analiza aspectele semnalate şi de a răspunde cu privire la rezultatul analizei efectuate şi la măsurile dispuse, după caz.</w:t>
      </w:r>
    </w:p>
    <w:p w14:paraId="06B9CDDD" w14:textId="4C06E7EF" w:rsidR="00834A7F" w:rsidRPr="007D7294" w:rsidRDefault="00FC0B49" w:rsidP="00834A7F">
      <w:pPr>
        <w:tabs>
          <w:tab w:val="left" w:pos="426"/>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(6) </w:t>
      </w:r>
      <w:r w:rsidR="00834A7F" w:rsidRPr="007D7294">
        <w:rPr>
          <w:rFonts w:ascii="Times New Roman" w:eastAsia="Times New Roman" w:hAnsi="Times New Roman" w:cs="Times New Roman"/>
          <w:sz w:val="24"/>
          <w:szCs w:val="24"/>
          <w:lang w:val="ro-RO"/>
        </w:rPr>
        <w:t>Solicitările care nu cuprind datele de contact ale solicitantului în vederea transmiterii răspunsului se clasează fără ca furnizorul să emită răspuns.</w:t>
      </w:r>
    </w:p>
    <w:p w14:paraId="3C58CAB7" w14:textId="5A321FBC" w:rsidR="006C17D2" w:rsidRPr="007D7294" w:rsidRDefault="006C17D2" w:rsidP="006C17D2">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w:t>
      </w:r>
      <w:r w:rsidR="00FC0B49" w:rsidRPr="007D7294">
        <w:rPr>
          <w:rFonts w:ascii="Times New Roman" w:eastAsia="Times New Roman" w:hAnsi="Times New Roman" w:cs="Times New Roman"/>
          <w:sz w:val="24"/>
          <w:szCs w:val="24"/>
          <w:lang w:val="ro-RO"/>
        </w:rPr>
        <w:t>7</w:t>
      </w:r>
      <w:r w:rsidRPr="007D7294">
        <w:rPr>
          <w:rFonts w:ascii="Times New Roman" w:eastAsia="Times New Roman" w:hAnsi="Times New Roman" w:cs="Times New Roman"/>
          <w:sz w:val="24"/>
          <w:szCs w:val="24"/>
          <w:lang w:val="ro-RO"/>
        </w:rPr>
        <w:t xml:space="preserve">) Furnizorul are obligaţia </w:t>
      </w:r>
      <w:r w:rsidR="00086F10">
        <w:rPr>
          <w:rFonts w:ascii="Times New Roman" w:eastAsia="Times New Roman" w:hAnsi="Times New Roman" w:cs="Times New Roman"/>
          <w:sz w:val="24"/>
          <w:szCs w:val="24"/>
          <w:lang w:val="ro-RO"/>
        </w:rPr>
        <w:t xml:space="preserve">de a </w:t>
      </w:r>
      <w:r w:rsidR="00086F10" w:rsidRPr="007D7294">
        <w:rPr>
          <w:rFonts w:ascii="Times New Roman" w:eastAsia="Times New Roman" w:hAnsi="Times New Roman" w:cs="Times New Roman"/>
          <w:sz w:val="24"/>
          <w:szCs w:val="24"/>
          <w:lang w:val="ro-RO"/>
        </w:rPr>
        <w:t>transmit</w:t>
      </w:r>
      <w:r w:rsidR="00086F10">
        <w:rPr>
          <w:rFonts w:ascii="Times New Roman" w:eastAsia="Times New Roman" w:hAnsi="Times New Roman" w:cs="Times New Roman"/>
          <w:sz w:val="24"/>
          <w:szCs w:val="24"/>
          <w:lang w:val="ro-RO"/>
        </w:rPr>
        <w:t>e</w:t>
      </w:r>
      <w:r w:rsidR="00086F10" w:rsidRPr="007D7294">
        <w:rPr>
          <w:rFonts w:ascii="Times New Roman" w:eastAsia="Times New Roman" w:hAnsi="Times New Roman" w:cs="Times New Roman"/>
          <w:sz w:val="24"/>
          <w:szCs w:val="24"/>
          <w:lang w:val="ro-RO"/>
        </w:rPr>
        <w:t xml:space="preserve"> </w:t>
      </w:r>
      <w:r w:rsidRPr="007D7294">
        <w:rPr>
          <w:rFonts w:ascii="Times New Roman" w:eastAsia="Times New Roman" w:hAnsi="Times New Roman" w:cs="Times New Roman"/>
          <w:sz w:val="24"/>
          <w:szCs w:val="24"/>
          <w:lang w:val="ro-RO"/>
        </w:rPr>
        <w:t>răspunsul prin același mijloc de comunicare prin care a primit solicitarea sau, dacă este cazul, prin modalitatea specificată de CF în cadrul solicitării.</w:t>
      </w:r>
    </w:p>
    <w:p w14:paraId="58DA4B1E" w14:textId="4B837165" w:rsidR="00FC0B49" w:rsidRPr="007D7294" w:rsidRDefault="00FC0B49" w:rsidP="006C17D2">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color w:val="000000"/>
          <w:sz w:val="24"/>
          <w:szCs w:val="24"/>
          <w:lang w:val="ro-RO"/>
        </w:rPr>
        <w:t>(8) Obligaţia furnizorului de a răspunde la solicitările primite se consideră îndeplinită la data transmiterii răspunsului.</w:t>
      </w:r>
    </w:p>
    <w:p w14:paraId="7CA3693B" w14:textId="77777777"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p>
    <w:p w14:paraId="344EB94D" w14:textId="3F658A93" w:rsidR="00834A7F" w:rsidRPr="007D7294" w:rsidRDefault="00834A7F" w:rsidP="00834A7F">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Secţiunea a 2-a</w:t>
      </w:r>
    </w:p>
    <w:p w14:paraId="3F61C532" w14:textId="2DA77226" w:rsidR="000929C1" w:rsidRPr="007D7294" w:rsidRDefault="00834A7F"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 xml:space="preserve">Nivelurile garantate ale indicatorilor </w:t>
      </w:r>
      <w:r w:rsidRPr="007D7294">
        <w:rPr>
          <w:rFonts w:ascii="Times New Roman" w:hAnsi="Times New Roman" w:cs="Times New Roman"/>
          <w:b/>
          <w:sz w:val="24"/>
          <w:szCs w:val="24"/>
          <w:lang w:val="ro-RO"/>
        </w:rPr>
        <w:t xml:space="preserve">de calitate </w:t>
      </w:r>
      <w:r w:rsidR="00F659DF" w:rsidRPr="007D7294">
        <w:rPr>
          <w:rFonts w:ascii="Times New Roman" w:hAnsi="Times New Roman" w:cs="Times New Roman"/>
          <w:b/>
          <w:sz w:val="24"/>
          <w:szCs w:val="24"/>
          <w:lang w:val="ro-RO"/>
        </w:rPr>
        <w:t xml:space="preserve">pentru </w:t>
      </w:r>
      <w:r w:rsidRPr="007D7294">
        <w:rPr>
          <w:rFonts w:ascii="Times New Roman" w:hAnsi="Times New Roman" w:cs="Times New Roman"/>
          <w:b/>
          <w:bCs/>
          <w:sz w:val="24"/>
          <w:szCs w:val="24"/>
          <w:lang w:val="ro-RO"/>
        </w:rPr>
        <w:t>activit</w:t>
      </w:r>
      <w:r w:rsidR="00F659DF" w:rsidRPr="007D7294">
        <w:rPr>
          <w:rFonts w:ascii="Times New Roman" w:hAnsi="Times New Roman" w:cs="Times New Roman"/>
          <w:b/>
          <w:bCs/>
          <w:sz w:val="24"/>
          <w:szCs w:val="24"/>
          <w:lang w:val="ro-RO"/>
        </w:rPr>
        <w:t>atea</w:t>
      </w:r>
      <w:r w:rsidRPr="007D7294">
        <w:rPr>
          <w:rFonts w:ascii="Times New Roman" w:hAnsi="Times New Roman" w:cs="Times New Roman"/>
          <w:b/>
          <w:bCs/>
          <w:sz w:val="24"/>
          <w:szCs w:val="24"/>
          <w:lang w:val="ro-RO"/>
        </w:rPr>
        <w:t xml:space="preserve"> de furnizare a gazelor naturale</w:t>
      </w:r>
    </w:p>
    <w:p w14:paraId="7FA64259" w14:textId="4AD0B598"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IC1 - timpul de răspuns la o solicitare de transmitere a unei oferte de furnizare a gazelor naturale</w:t>
      </w:r>
    </w:p>
    <w:p w14:paraId="43D36F78" w14:textId="2C233039"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color w:val="000000"/>
          <w:sz w:val="24"/>
          <w:szCs w:val="24"/>
          <w:lang w:val="ro-RO"/>
        </w:rPr>
        <w:t>Art. 6</w:t>
      </w:r>
      <w:r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sz w:val="24"/>
          <w:szCs w:val="24"/>
          <w:lang w:val="ro-RO"/>
        </w:rPr>
        <w:t xml:space="preserve">– </w:t>
      </w:r>
      <w:r w:rsidR="00590F81" w:rsidRPr="007D7294">
        <w:rPr>
          <w:rFonts w:ascii="Times New Roman" w:eastAsia="Times New Roman" w:hAnsi="Times New Roman" w:cs="Times New Roman"/>
          <w:sz w:val="24"/>
          <w:szCs w:val="24"/>
          <w:lang w:val="ro-RO"/>
        </w:rPr>
        <w:t>(1) Furnizorul are obligația să răspundă solicitării primite din partea oricărui CF, având ca obiect transmiterea unei oferte de furnizare a gazelor naturale</w:t>
      </w:r>
      <w:r w:rsidR="006457C1" w:rsidRPr="007D7294">
        <w:rPr>
          <w:rFonts w:ascii="Times New Roman" w:eastAsia="Times New Roman" w:hAnsi="Times New Roman" w:cs="Times New Roman"/>
          <w:sz w:val="24"/>
          <w:szCs w:val="24"/>
          <w:lang w:val="ro-RO"/>
        </w:rPr>
        <w:t>, prin transmiterea, după caz, a:</w:t>
      </w:r>
    </w:p>
    <w:p w14:paraId="1637AA13" w14:textId="2AAEE80E" w:rsidR="006457C1" w:rsidRPr="007D7294" w:rsidRDefault="006457C1" w:rsidP="000C7E38">
      <w:pPr>
        <w:pStyle w:val="ListParagraph"/>
        <w:numPr>
          <w:ilvl w:val="0"/>
          <w:numId w:val="9"/>
        </w:numPr>
        <w:tabs>
          <w:tab w:val="left" w:pos="567"/>
          <w:tab w:val="left" w:pos="851"/>
        </w:tabs>
        <w:spacing w:after="0" w:line="360" w:lineRule="auto"/>
        <w:ind w:left="567" w:hanging="283"/>
        <w:jc w:val="both"/>
        <w:rPr>
          <w:rFonts w:ascii="Times New Roman" w:hAnsi="Times New Roman" w:cs="Times New Roman"/>
          <w:sz w:val="24"/>
          <w:szCs w:val="24"/>
        </w:rPr>
      </w:pPr>
      <w:r w:rsidRPr="007D7294">
        <w:rPr>
          <w:rFonts w:ascii="Times New Roman" w:hAnsi="Times New Roman" w:cs="Times New Roman"/>
          <w:color w:val="000000"/>
          <w:sz w:val="24"/>
          <w:szCs w:val="24"/>
        </w:rPr>
        <w:t>ofertei-tip de furnizare a gazelor naturale corespunzătoare;</w:t>
      </w:r>
    </w:p>
    <w:p w14:paraId="6080CB23" w14:textId="1E4FC3AC" w:rsidR="006457C1" w:rsidRPr="007D7294" w:rsidRDefault="006457C1" w:rsidP="000C7E38">
      <w:pPr>
        <w:pStyle w:val="ListParagraph"/>
        <w:numPr>
          <w:ilvl w:val="0"/>
          <w:numId w:val="9"/>
        </w:numPr>
        <w:tabs>
          <w:tab w:val="left" w:pos="567"/>
          <w:tab w:val="left" w:pos="851"/>
        </w:tabs>
        <w:spacing w:after="0" w:line="360" w:lineRule="auto"/>
        <w:ind w:left="567" w:hanging="283"/>
        <w:jc w:val="both"/>
        <w:rPr>
          <w:rFonts w:ascii="Times New Roman" w:hAnsi="Times New Roman" w:cs="Times New Roman"/>
          <w:sz w:val="24"/>
          <w:szCs w:val="24"/>
        </w:rPr>
      </w:pPr>
      <w:r w:rsidRPr="007D7294">
        <w:rPr>
          <w:rFonts w:ascii="Times New Roman" w:hAnsi="Times New Roman" w:cs="Times New Roman"/>
          <w:color w:val="000000"/>
          <w:sz w:val="24"/>
          <w:szCs w:val="24"/>
        </w:rPr>
        <w:t>notificării privind necesitatea transmiterii unor date/informații în vederea întocmirii unei oferte de furnizare personalizate;</w:t>
      </w:r>
    </w:p>
    <w:p w14:paraId="75124CC3" w14:textId="410DEADA" w:rsidR="006457C1" w:rsidRPr="007D7294" w:rsidRDefault="006457C1" w:rsidP="000C7E38">
      <w:pPr>
        <w:pStyle w:val="ListParagraph"/>
        <w:numPr>
          <w:ilvl w:val="0"/>
          <w:numId w:val="9"/>
        </w:numPr>
        <w:tabs>
          <w:tab w:val="left" w:pos="567"/>
          <w:tab w:val="left" w:pos="851"/>
        </w:tabs>
        <w:spacing w:after="0" w:line="360" w:lineRule="auto"/>
        <w:ind w:left="567" w:hanging="283"/>
        <w:jc w:val="both"/>
        <w:rPr>
          <w:rFonts w:ascii="Times New Roman" w:hAnsi="Times New Roman" w:cs="Times New Roman"/>
          <w:sz w:val="24"/>
          <w:szCs w:val="24"/>
        </w:rPr>
      </w:pPr>
      <w:r w:rsidRPr="007D7294">
        <w:rPr>
          <w:rFonts w:ascii="Times New Roman" w:hAnsi="Times New Roman" w:cs="Times New Roman"/>
          <w:color w:val="000000"/>
          <w:sz w:val="24"/>
          <w:szCs w:val="24"/>
        </w:rPr>
        <w:lastRenderedPageBreak/>
        <w:t>refuzul</w:t>
      </w:r>
      <w:r w:rsidR="00F93C22" w:rsidRPr="007D7294">
        <w:rPr>
          <w:rFonts w:ascii="Times New Roman" w:hAnsi="Times New Roman" w:cs="Times New Roman"/>
          <w:color w:val="000000"/>
          <w:sz w:val="24"/>
          <w:szCs w:val="24"/>
        </w:rPr>
        <w:t>ui</w:t>
      </w:r>
      <w:r w:rsidRPr="007D7294">
        <w:rPr>
          <w:rFonts w:ascii="Times New Roman" w:hAnsi="Times New Roman" w:cs="Times New Roman"/>
          <w:color w:val="000000"/>
          <w:sz w:val="24"/>
          <w:szCs w:val="24"/>
        </w:rPr>
        <w:t xml:space="preserve"> justificat în situația în care nu poate da curs solicitării</w:t>
      </w:r>
      <w:r w:rsidR="00F93C22" w:rsidRPr="007D7294">
        <w:rPr>
          <w:rFonts w:ascii="Times New Roman" w:hAnsi="Times New Roman" w:cs="Times New Roman"/>
          <w:color w:val="000000"/>
          <w:sz w:val="24"/>
          <w:szCs w:val="24"/>
        </w:rPr>
        <w:t>.</w:t>
      </w:r>
    </w:p>
    <w:p w14:paraId="19E89E1C" w14:textId="36BA6731" w:rsidR="006457C1" w:rsidRPr="007D7294" w:rsidRDefault="006C17D2"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(2) </w:t>
      </w:r>
      <w:r w:rsidR="006457C1" w:rsidRPr="007D7294">
        <w:rPr>
          <w:rFonts w:ascii="Times New Roman" w:hAnsi="Times New Roman" w:cs="Times New Roman"/>
          <w:sz w:val="24"/>
          <w:szCs w:val="20"/>
          <w:lang w:val="ro-RO"/>
        </w:rPr>
        <w:t>Indicatorul de calitate se determină ca număr de zile lucrătoare de la</w:t>
      </w:r>
      <w:r w:rsidR="006457C1" w:rsidRPr="007D7294">
        <w:rPr>
          <w:rFonts w:ascii="Times New Roman" w:hAnsi="Times New Roman" w:cs="Times New Roman"/>
          <w:sz w:val="24"/>
          <w:szCs w:val="24"/>
          <w:lang w:val="ro-RO"/>
        </w:rPr>
        <w:t xml:space="preserve"> data înregistrării la furnizor </w:t>
      </w:r>
      <w:r w:rsidR="00F93C22" w:rsidRPr="007D7294">
        <w:rPr>
          <w:rFonts w:ascii="Times New Roman" w:hAnsi="Times New Roman" w:cs="Times New Roman"/>
          <w:sz w:val="24"/>
          <w:szCs w:val="24"/>
          <w:lang w:val="ro-RO"/>
        </w:rPr>
        <w:t xml:space="preserve">a cererii de ofertă </w:t>
      </w:r>
      <w:r w:rsidR="0051342F" w:rsidRPr="007D7294">
        <w:rPr>
          <w:rFonts w:ascii="Times New Roman" w:hAnsi="Times New Roman" w:cs="Times New Roman"/>
          <w:sz w:val="24"/>
          <w:szCs w:val="24"/>
          <w:lang w:val="ro-RO"/>
        </w:rPr>
        <w:t>sau</w:t>
      </w:r>
      <w:r w:rsidR="00F93C22" w:rsidRPr="007D7294">
        <w:rPr>
          <w:rFonts w:ascii="Times New Roman" w:hAnsi="Times New Roman" w:cs="Times New Roman"/>
          <w:sz w:val="24"/>
          <w:szCs w:val="24"/>
          <w:lang w:val="ro-RO"/>
        </w:rPr>
        <w:t xml:space="preserve"> a datelor/informațiilor necesare întocmirii ofertei personalizate transmise de CF, până la data transmiterii către </w:t>
      </w:r>
      <w:r w:rsidR="00B60D1F" w:rsidRPr="007D7294">
        <w:rPr>
          <w:rFonts w:ascii="Times New Roman" w:hAnsi="Times New Roman" w:cs="Times New Roman"/>
          <w:sz w:val="24"/>
          <w:szCs w:val="24"/>
          <w:lang w:val="ro-RO"/>
        </w:rPr>
        <w:t>CF</w:t>
      </w:r>
      <w:r w:rsidR="00F93C22" w:rsidRPr="007D7294">
        <w:rPr>
          <w:rFonts w:ascii="Times New Roman" w:hAnsi="Times New Roman" w:cs="Times New Roman"/>
          <w:sz w:val="24"/>
          <w:szCs w:val="24"/>
          <w:lang w:val="ro-RO"/>
        </w:rPr>
        <w:t xml:space="preserve"> a ofertei de furnizare/refuzului justificat, după caz.</w:t>
      </w:r>
    </w:p>
    <w:p w14:paraId="70130B27" w14:textId="7E948585" w:rsidR="00DE267D" w:rsidRPr="007D7294" w:rsidRDefault="00F93C22" w:rsidP="00F93C22">
      <w:pPr>
        <w:tabs>
          <w:tab w:val="left" w:pos="567"/>
          <w:tab w:val="left" w:pos="851"/>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sz w:val="24"/>
          <w:szCs w:val="24"/>
          <w:lang w:val="ro-RO"/>
        </w:rPr>
        <w:t xml:space="preserve">(3) </w:t>
      </w:r>
      <w:r w:rsidR="006C17D2" w:rsidRPr="007D7294">
        <w:rPr>
          <w:rFonts w:ascii="Times New Roman" w:eastAsia="Times New Roman" w:hAnsi="Times New Roman" w:cs="Times New Roman"/>
          <w:sz w:val="24"/>
          <w:szCs w:val="24"/>
          <w:lang w:val="ro-RO"/>
        </w:rPr>
        <w:t xml:space="preserve">Nivelul garantat al acestui indicator este </w:t>
      </w:r>
      <w:r w:rsidR="00220644" w:rsidRPr="007D7294">
        <w:rPr>
          <w:rFonts w:ascii="Times New Roman" w:eastAsia="Times New Roman" w:hAnsi="Times New Roman" w:cs="Times New Roman"/>
          <w:sz w:val="24"/>
          <w:szCs w:val="24"/>
          <w:lang w:val="ro-RO"/>
        </w:rPr>
        <w:t>3</w:t>
      </w:r>
      <w:r w:rsidR="006C17D2" w:rsidRPr="007D7294">
        <w:rPr>
          <w:rFonts w:ascii="Times New Roman" w:eastAsia="Times New Roman" w:hAnsi="Times New Roman" w:cs="Times New Roman"/>
          <w:sz w:val="24"/>
          <w:szCs w:val="24"/>
          <w:lang w:val="ro-RO"/>
        </w:rPr>
        <w:t xml:space="preserve"> zile lucrătoare</w:t>
      </w:r>
      <w:r w:rsidRPr="007D7294">
        <w:rPr>
          <w:rFonts w:ascii="Times New Roman" w:eastAsia="Times New Roman" w:hAnsi="Times New Roman" w:cs="Times New Roman"/>
          <w:sz w:val="24"/>
          <w:szCs w:val="24"/>
          <w:lang w:val="ro-RO"/>
        </w:rPr>
        <w:t>.</w:t>
      </w:r>
      <w:r w:rsidR="00512664" w:rsidRPr="007D7294">
        <w:rPr>
          <w:rFonts w:ascii="Times New Roman" w:eastAsia="Times New Roman" w:hAnsi="Times New Roman" w:cs="Times New Roman"/>
          <w:color w:val="000000"/>
          <w:sz w:val="24"/>
          <w:szCs w:val="24"/>
          <w:lang w:val="ro-RO"/>
        </w:rPr>
        <w:t xml:space="preserve"> </w:t>
      </w:r>
    </w:p>
    <w:p w14:paraId="3723183E" w14:textId="255C3C7E" w:rsidR="00512664" w:rsidRPr="007D7294" w:rsidRDefault="00DE267D"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În cazul în care nivelul garantat prevăzut la alin. (</w:t>
      </w:r>
      <w:r w:rsidR="00F93C22" w:rsidRPr="007D7294">
        <w:rPr>
          <w:rFonts w:ascii="Times New Roman" w:eastAsia="Times New Roman" w:hAnsi="Times New Roman" w:cs="Times New Roman"/>
          <w:sz w:val="24"/>
          <w:szCs w:val="24"/>
          <w:lang w:val="ro-RO"/>
        </w:rPr>
        <w:t>3</w:t>
      </w:r>
      <w:r w:rsidRPr="007D7294">
        <w:rPr>
          <w:rFonts w:ascii="Times New Roman" w:eastAsia="Times New Roman" w:hAnsi="Times New Roman" w:cs="Times New Roman"/>
          <w:sz w:val="24"/>
          <w:szCs w:val="24"/>
          <w:lang w:val="ro-RO"/>
        </w:rPr>
        <w:t>) este depășit, furnizorul plătește CF compensația corespunzătoare prevăzută în anexa nr. 1.</w:t>
      </w:r>
    </w:p>
    <w:p w14:paraId="34858F9E" w14:textId="692C067B" w:rsidR="00B7624E" w:rsidRPr="007D7294" w:rsidRDefault="00B7624E" w:rsidP="00B7624E">
      <w:pPr>
        <w:tabs>
          <w:tab w:val="left" w:pos="284"/>
        </w:tabs>
        <w:spacing w:after="0" w:line="360" w:lineRule="auto"/>
        <w:jc w:val="both"/>
        <w:rPr>
          <w:rFonts w:ascii="Times New Roman" w:eastAsia="Times New Roman" w:hAnsi="Times New Roman" w:cs="Times New Roman"/>
          <w:sz w:val="24"/>
          <w:szCs w:val="24"/>
          <w:lang w:val="ro-RO"/>
        </w:rPr>
      </w:pPr>
    </w:p>
    <w:p w14:paraId="590187AF" w14:textId="2ABF1DBE" w:rsidR="00B7624E" w:rsidRPr="007D7294" w:rsidRDefault="00B7624E" w:rsidP="00B7624E">
      <w:pPr>
        <w:tabs>
          <w:tab w:val="left" w:pos="284"/>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IC2 - timpul de răspuns la o solicitare de încheiere a unui contract de furnizare a gazelor naturale</w:t>
      </w:r>
    </w:p>
    <w:p w14:paraId="0A61F760" w14:textId="52F54C86" w:rsidR="006457C1" w:rsidRPr="007D7294" w:rsidRDefault="00B7624E" w:rsidP="006457C1">
      <w:pPr>
        <w:tabs>
          <w:tab w:val="left" w:pos="567"/>
          <w:tab w:val="left" w:pos="851"/>
        </w:tabs>
        <w:spacing w:after="0" w:line="360" w:lineRule="auto"/>
        <w:jc w:val="both"/>
        <w:rPr>
          <w:rFonts w:ascii="Times New Roman" w:hAnsi="Times New Roman" w:cs="Times New Roman"/>
          <w:sz w:val="24"/>
          <w:szCs w:val="20"/>
          <w:lang w:val="ro-RO"/>
        </w:rPr>
      </w:pPr>
      <w:r w:rsidRPr="007D7294">
        <w:rPr>
          <w:rFonts w:ascii="Times New Roman" w:hAnsi="Times New Roman" w:cs="Times New Roman"/>
          <w:b/>
          <w:color w:val="000000"/>
          <w:sz w:val="24"/>
          <w:szCs w:val="24"/>
          <w:lang w:val="ro-RO"/>
        </w:rPr>
        <w:t>Art. 7</w:t>
      </w:r>
      <w:r w:rsidRPr="007D7294">
        <w:rPr>
          <w:rFonts w:ascii="Times New Roman" w:hAnsi="Times New Roman" w:cs="Times New Roman"/>
          <w:color w:val="000000"/>
          <w:sz w:val="24"/>
          <w:szCs w:val="24"/>
          <w:lang w:val="ro-RO"/>
        </w:rPr>
        <w:t xml:space="preserve"> </w:t>
      </w:r>
      <w:r w:rsidR="00590F81" w:rsidRPr="007D7294">
        <w:rPr>
          <w:rFonts w:ascii="Times New Roman" w:hAnsi="Times New Roman" w:cs="Times New Roman"/>
          <w:color w:val="000000"/>
          <w:sz w:val="24"/>
          <w:szCs w:val="24"/>
          <w:lang w:val="ro-RO"/>
        </w:rPr>
        <w:t xml:space="preserve">– </w:t>
      </w:r>
      <w:r w:rsidRPr="007D7294">
        <w:rPr>
          <w:rFonts w:ascii="Times New Roman" w:eastAsia="Times New Roman" w:hAnsi="Times New Roman" w:cs="Times New Roman"/>
          <w:sz w:val="24"/>
          <w:szCs w:val="24"/>
          <w:lang w:val="ro-RO"/>
        </w:rPr>
        <w:t xml:space="preserve">(1) </w:t>
      </w:r>
      <w:r w:rsidRPr="007D7294">
        <w:rPr>
          <w:rFonts w:ascii="Times New Roman" w:hAnsi="Times New Roman" w:cs="Times New Roman"/>
          <w:sz w:val="24"/>
          <w:szCs w:val="20"/>
          <w:lang w:val="ro-RO"/>
        </w:rPr>
        <w:t xml:space="preserve">Indicatorul de calitate se determină ca număr de zile lucrătoare de la </w:t>
      </w:r>
      <w:r w:rsidR="00B60D1F" w:rsidRPr="007D7294">
        <w:rPr>
          <w:rFonts w:ascii="Times New Roman" w:hAnsi="Times New Roman" w:cs="Times New Roman"/>
          <w:sz w:val="24"/>
          <w:szCs w:val="20"/>
          <w:lang w:val="ro-RO"/>
        </w:rPr>
        <w:t>data înregistrării la</w:t>
      </w:r>
      <w:r w:rsidRPr="007D7294">
        <w:rPr>
          <w:rFonts w:ascii="Times New Roman" w:hAnsi="Times New Roman" w:cs="Times New Roman"/>
          <w:sz w:val="24"/>
          <w:szCs w:val="20"/>
          <w:lang w:val="ro-RO"/>
        </w:rPr>
        <w:t xml:space="preserve"> furnizor a tuturor documentelor necesare întocmirii contractului</w:t>
      </w:r>
      <w:r w:rsidR="00F93C22" w:rsidRPr="007D7294">
        <w:rPr>
          <w:rFonts w:ascii="Times New Roman" w:hAnsi="Times New Roman" w:cs="Times New Roman"/>
          <w:sz w:val="24"/>
          <w:szCs w:val="20"/>
          <w:lang w:val="ro-RO"/>
        </w:rPr>
        <w:t xml:space="preserve"> de furnizare a gazelor naturale,</w:t>
      </w:r>
      <w:r w:rsidRPr="007D7294">
        <w:rPr>
          <w:rFonts w:ascii="Times New Roman" w:hAnsi="Times New Roman" w:cs="Times New Roman"/>
          <w:sz w:val="24"/>
          <w:szCs w:val="20"/>
          <w:lang w:val="ro-RO"/>
        </w:rPr>
        <w:t xml:space="preserve"> până la data transmiterii către CF a contractului semnat de furnizor. </w:t>
      </w:r>
    </w:p>
    <w:p w14:paraId="2738969C" w14:textId="36532B3C" w:rsidR="00590F81" w:rsidRPr="007D7294" w:rsidRDefault="006457C1" w:rsidP="006457C1">
      <w:pPr>
        <w:tabs>
          <w:tab w:val="left" w:pos="567"/>
          <w:tab w:val="left" w:pos="851"/>
        </w:tabs>
        <w:spacing w:after="0" w:line="360" w:lineRule="auto"/>
        <w:jc w:val="both"/>
        <w:rPr>
          <w:rFonts w:ascii="Times New Roman" w:hAnsi="Times New Roman" w:cs="Times New Roman"/>
          <w:sz w:val="24"/>
          <w:szCs w:val="20"/>
          <w:lang w:val="ro-RO"/>
        </w:rPr>
      </w:pPr>
      <w:r w:rsidRPr="007D7294">
        <w:rPr>
          <w:rFonts w:ascii="Times New Roman" w:hAnsi="Times New Roman" w:cs="Times New Roman"/>
          <w:sz w:val="24"/>
          <w:szCs w:val="20"/>
          <w:lang w:val="ro-RO"/>
        </w:rPr>
        <w:t xml:space="preserve">(2) </w:t>
      </w:r>
      <w:r w:rsidR="00B7624E" w:rsidRPr="007D7294">
        <w:rPr>
          <w:rFonts w:ascii="Times New Roman" w:hAnsi="Times New Roman" w:cs="Times New Roman"/>
          <w:sz w:val="24"/>
          <w:szCs w:val="20"/>
          <w:lang w:val="ro-RO"/>
        </w:rPr>
        <w:t>Nivelul garantat al indicatorului de calitate este de 3 zile lucrătoare.</w:t>
      </w:r>
    </w:p>
    <w:p w14:paraId="4F2A6981" w14:textId="14F95330" w:rsidR="00F93C22" w:rsidRPr="007D7294" w:rsidRDefault="00F93C22" w:rsidP="00F93C22">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În cazul în care nivelul garantat prevăzut la alin. (2) este depășit, furnizorul plătește CF compensația corespunzătoare prevăzută în anexa nr. 1.</w:t>
      </w:r>
    </w:p>
    <w:p w14:paraId="2FAE5CC9" w14:textId="77777777" w:rsidR="00F93C22" w:rsidRPr="007D7294" w:rsidRDefault="00F93C22" w:rsidP="006457C1">
      <w:pPr>
        <w:tabs>
          <w:tab w:val="left" w:pos="567"/>
          <w:tab w:val="left" w:pos="851"/>
        </w:tabs>
        <w:spacing w:after="0" w:line="360" w:lineRule="auto"/>
        <w:jc w:val="both"/>
        <w:rPr>
          <w:rFonts w:ascii="Times New Roman" w:hAnsi="Times New Roman" w:cs="Times New Roman"/>
          <w:sz w:val="24"/>
          <w:szCs w:val="20"/>
          <w:lang w:val="ro-RO"/>
        </w:rPr>
      </w:pPr>
    </w:p>
    <w:p w14:paraId="5E3C2B4E" w14:textId="6BCD7917" w:rsidR="00F93C22" w:rsidRPr="007D7294" w:rsidRDefault="00F93C22" w:rsidP="00F93C22">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IC3 - timpul de răspuns la o solicitare de modificare</w:t>
      </w:r>
      <w:r w:rsidR="006F2DE1" w:rsidRPr="007D7294">
        <w:rPr>
          <w:rFonts w:ascii="Times New Roman" w:eastAsia="Times New Roman" w:hAnsi="Times New Roman" w:cs="Times New Roman"/>
          <w:b/>
          <w:sz w:val="24"/>
          <w:szCs w:val="24"/>
          <w:lang w:val="ro-RO"/>
        </w:rPr>
        <w:t>/completare</w:t>
      </w:r>
      <w:r w:rsidRPr="007D7294">
        <w:rPr>
          <w:rFonts w:ascii="Times New Roman" w:eastAsia="Times New Roman" w:hAnsi="Times New Roman" w:cs="Times New Roman"/>
          <w:b/>
          <w:sz w:val="24"/>
          <w:szCs w:val="24"/>
          <w:lang w:val="ro-RO"/>
        </w:rPr>
        <w:t xml:space="preserve"> a contractului de furnizare a gazelor naturale</w:t>
      </w:r>
    </w:p>
    <w:p w14:paraId="66718325" w14:textId="4CB9BF90" w:rsidR="00834A7F" w:rsidRPr="007D7294" w:rsidRDefault="00F93C22"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r w:rsidRPr="007D7294">
        <w:rPr>
          <w:rFonts w:ascii="Times New Roman" w:hAnsi="Times New Roman" w:cs="Times New Roman"/>
          <w:b/>
          <w:color w:val="000000"/>
          <w:sz w:val="24"/>
          <w:szCs w:val="24"/>
          <w:lang w:val="ro-RO"/>
        </w:rPr>
        <w:t>Art. 8</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 xml:space="preserve">(1) </w:t>
      </w:r>
      <w:r w:rsidRPr="007D7294">
        <w:rPr>
          <w:rFonts w:ascii="Times New Roman" w:hAnsi="Times New Roman" w:cs="Times New Roman"/>
          <w:sz w:val="24"/>
          <w:szCs w:val="20"/>
          <w:lang w:val="ro-RO"/>
        </w:rPr>
        <w:t xml:space="preserve">Indicatorul de calitate se determină ca număr de zile lucrătoare de la </w:t>
      </w:r>
      <w:r w:rsidR="00B60D1F" w:rsidRPr="007D7294">
        <w:rPr>
          <w:rFonts w:ascii="Times New Roman" w:hAnsi="Times New Roman" w:cs="Times New Roman"/>
          <w:sz w:val="24"/>
          <w:szCs w:val="20"/>
          <w:lang w:val="ro-RO"/>
        </w:rPr>
        <w:t>data înregistrării la</w:t>
      </w:r>
      <w:r w:rsidRPr="007D7294">
        <w:rPr>
          <w:rFonts w:ascii="Times New Roman" w:hAnsi="Times New Roman" w:cs="Times New Roman"/>
          <w:sz w:val="24"/>
          <w:szCs w:val="20"/>
          <w:lang w:val="ro-RO"/>
        </w:rPr>
        <w:t xml:space="preserve"> furnizor a unei solicitări de modificare</w:t>
      </w:r>
      <w:r w:rsidR="001744AB" w:rsidRPr="007D7294">
        <w:rPr>
          <w:rFonts w:ascii="Times New Roman" w:hAnsi="Times New Roman" w:cs="Times New Roman"/>
          <w:sz w:val="24"/>
          <w:szCs w:val="20"/>
          <w:lang w:val="ro-RO"/>
        </w:rPr>
        <w:t>/completare</w:t>
      </w:r>
      <w:r w:rsidRPr="007D7294">
        <w:rPr>
          <w:rFonts w:ascii="Times New Roman" w:hAnsi="Times New Roman" w:cs="Times New Roman"/>
          <w:sz w:val="24"/>
          <w:szCs w:val="20"/>
          <w:lang w:val="ro-RO"/>
        </w:rPr>
        <w:t xml:space="preserve"> a </w:t>
      </w:r>
      <w:r w:rsidR="006F2DE1" w:rsidRPr="007D7294">
        <w:rPr>
          <w:rFonts w:ascii="Times New Roman" w:hAnsi="Times New Roman" w:cs="Times New Roman"/>
          <w:sz w:val="24"/>
          <w:szCs w:val="20"/>
          <w:lang w:val="ro-RO"/>
        </w:rPr>
        <w:t>contractului de furnizare a gazelor naturale</w:t>
      </w:r>
      <w:r w:rsidR="001744AB" w:rsidRPr="007D7294">
        <w:rPr>
          <w:rFonts w:ascii="Times New Roman" w:hAnsi="Times New Roman" w:cs="Times New Roman"/>
          <w:sz w:val="24"/>
          <w:szCs w:val="24"/>
          <w:lang w:val="ro-RO"/>
        </w:rPr>
        <w:t xml:space="preserve"> </w:t>
      </w:r>
      <w:r w:rsidR="00927567" w:rsidRPr="007D7294">
        <w:rPr>
          <w:rFonts w:ascii="Times New Roman" w:hAnsi="Times New Roman" w:cs="Times New Roman"/>
          <w:sz w:val="24"/>
          <w:szCs w:val="24"/>
          <w:lang w:val="ro-RO"/>
        </w:rPr>
        <w:t>sau</w:t>
      </w:r>
      <w:r w:rsidR="001744AB" w:rsidRPr="007D7294">
        <w:rPr>
          <w:rFonts w:ascii="Times New Roman" w:hAnsi="Times New Roman" w:cs="Times New Roman"/>
          <w:sz w:val="24"/>
          <w:szCs w:val="24"/>
          <w:lang w:val="ro-RO"/>
        </w:rPr>
        <w:t xml:space="preserve"> a datelor/informațiilor/documentelor necesare</w:t>
      </w:r>
      <w:r w:rsidR="00B60D1F" w:rsidRPr="007D7294">
        <w:rPr>
          <w:rFonts w:ascii="Times New Roman" w:hAnsi="Times New Roman" w:cs="Times New Roman"/>
          <w:sz w:val="24"/>
          <w:szCs w:val="24"/>
          <w:lang w:val="ro-RO"/>
        </w:rPr>
        <w:t xml:space="preserve"> în vederea modificării/completării acestuia</w:t>
      </w:r>
      <w:r w:rsidR="006F2DE1" w:rsidRPr="007D7294">
        <w:rPr>
          <w:rFonts w:ascii="Times New Roman" w:hAnsi="Times New Roman" w:cs="Times New Roman"/>
          <w:sz w:val="24"/>
          <w:szCs w:val="20"/>
          <w:lang w:val="ro-RO"/>
        </w:rPr>
        <w:t>, până la data transmiterii către CF a actului adițional semnat de furnizor/refuzul</w:t>
      </w:r>
      <w:r w:rsidR="0098606E">
        <w:rPr>
          <w:rFonts w:ascii="Times New Roman" w:hAnsi="Times New Roman" w:cs="Times New Roman"/>
          <w:sz w:val="24"/>
          <w:szCs w:val="20"/>
          <w:lang w:val="ro-RO"/>
        </w:rPr>
        <w:t>ui</w:t>
      </w:r>
      <w:r w:rsidR="006F2DE1" w:rsidRPr="007D7294">
        <w:rPr>
          <w:rFonts w:ascii="Times New Roman" w:hAnsi="Times New Roman" w:cs="Times New Roman"/>
          <w:sz w:val="24"/>
          <w:szCs w:val="20"/>
          <w:lang w:val="ro-RO"/>
        </w:rPr>
        <w:t xml:space="preserve"> justificat, după caz.</w:t>
      </w:r>
    </w:p>
    <w:p w14:paraId="05E12E53" w14:textId="77777777" w:rsidR="006F2DE1" w:rsidRPr="007D7294" w:rsidRDefault="006F2DE1" w:rsidP="006F2DE1">
      <w:pPr>
        <w:tabs>
          <w:tab w:val="left" w:pos="567"/>
          <w:tab w:val="left" w:pos="851"/>
        </w:tabs>
        <w:spacing w:after="0" w:line="360" w:lineRule="auto"/>
        <w:jc w:val="both"/>
        <w:rPr>
          <w:rFonts w:ascii="Times New Roman" w:hAnsi="Times New Roman" w:cs="Times New Roman"/>
          <w:sz w:val="24"/>
          <w:szCs w:val="20"/>
          <w:lang w:val="ro-RO"/>
        </w:rPr>
      </w:pPr>
      <w:r w:rsidRPr="007D7294">
        <w:rPr>
          <w:rFonts w:ascii="Times New Roman" w:hAnsi="Times New Roman" w:cs="Times New Roman"/>
          <w:sz w:val="24"/>
          <w:szCs w:val="20"/>
          <w:lang w:val="ro-RO"/>
        </w:rPr>
        <w:t>(2) Nivelul garantat al indicatorului de calitate este de 3 zile lucrătoare.</w:t>
      </w:r>
    </w:p>
    <w:p w14:paraId="2ABAC82C" w14:textId="77777777" w:rsidR="006F2DE1" w:rsidRPr="007D7294" w:rsidRDefault="006F2DE1" w:rsidP="006F2DE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În cazul în care nivelul garantat prevăzut la alin. (2) este depășit, furnizorul plătește CF compensația corespunzătoare prevăzută în anexa nr. 1.</w:t>
      </w:r>
    </w:p>
    <w:p w14:paraId="2ACE0BF4" w14:textId="3DAD4CC8"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p>
    <w:p w14:paraId="1C0F49CA" w14:textId="0E473EEE" w:rsidR="00B60D1F" w:rsidRPr="007D7294" w:rsidRDefault="00B60D1F" w:rsidP="00B60D1F">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IC4 - timpul de răspuns la o solicitare referitoare la factura de gaze naturale</w:t>
      </w:r>
    </w:p>
    <w:p w14:paraId="2716D93F" w14:textId="68E33890" w:rsidR="002266B1" w:rsidRPr="007D7294" w:rsidRDefault="002266B1"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b/>
          <w:color w:val="000000"/>
          <w:sz w:val="24"/>
          <w:szCs w:val="24"/>
          <w:lang w:val="ro-RO"/>
        </w:rPr>
        <w:t>Art. 9</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 xml:space="preserve">(1) Indicatorul de calitate se determină ca număr de zile lucrătoare de la data </w:t>
      </w:r>
      <w:r w:rsidR="00EB02AE" w:rsidRPr="007D7294">
        <w:rPr>
          <w:rFonts w:ascii="Times New Roman" w:eastAsia="Times New Roman" w:hAnsi="Times New Roman" w:cs="Times New Roman"/>
          <w:sz w:val="24"/>
          <w:szCs w:val="24"/>
          <w:lang w:val="ro-RO"/>
        </w:rPr>
        <w:t>înregistrării</w:t>
      </w:r>
      <w:r w:rsidRPr="007D7294">
        <w:rPr>
          <w:rFonts w:ascii="Times New Roman" w:eastAsia="Times New Roman" w:hAnsi="Times New Roman" w:cs="Times New Roman"/>
          <w:sz w:val="24"/>
          <w:szCs w:val="24"/>
          <w:lang w:val="ro-RO"/>
        </w:rPr>
        <w:t xml:space="preserve"> </w:t>
      </w:r>
      <w:r w:rsidR="00EB02AE" w:rsidRPr="007D7294">
        <w:rPr>
          <w:rFonts w:ascii="Times New Roman" w:eastAsia="Times New Roman" w:hAnsi="Times New Roman" w:cs="Times New Roman"/>
          <w:sz w:val="24"/>
          <w:szCs w:val="24"/>
          <w:lang w:val="ro-RO"/>
        </w:rPr>
        <w:t>la furnizor a unei solicitări referitoare la factura de gaze naturale,</w:t>
      </w:r>
      <w:r w:rsidRPr="007D7294">
        <w:rPr>
          <w:rFonts w:ascii="Times New Roman" w:eastAsia="Times New Roman" w:hAnsi="Times New Roman" w:cs="Times New Roman"/>
          <w:sz w:val="24"/>
          <w:szCs w:val="24"/>
          <w:lang w:val="ro-RO"/>
        </w:rPr>
        <w:t xml:space="preserve"> până la data transmiterii </w:t>
      </w:r>
      <w:r w:rsidR="00EB02AE" w:rsidRPr="007D7294">
        <w:rPr>
          <w:rFonts w:ascii="Times New Roman" w:eastAsia="Times New Roman" w:hAnsi="Times New Roman" w:cs="Times New Roman"/>
          <w:sz w:val="24"/>
          <w:szCs w:val="24"/>
          <w:lang w:val="ro-RO"/>
        </w:rPr>
        <w:t xml:space="preserve">către CF a </w:t>
      </w:r>
      <w:r w:rsidRPr="007D7294">
        <w:rPr>
          <w:rFonts w:ascii="Times New Roman" w:eastAsia="Times New Roman" w:hAnsi="Times New Roman" w:cs="Times New Roman"/>
          <w:sz w:val="24"/>
          <w:szCs w:val="24"/>
          <w:lang w:val="ro-RO"/>
        </w:rPr>
        <w:t xml:space="preserve">răspunsului </w:t>
      </w:r>
      <w:r w:rsidR="00607CA2" w:rsidRPr="007D7294">
        <w:rPr>
          <w:rFonts w:ascii="Times New Roman" w:eastAsia="Times New Roman" w:hAnsi="Times New Roman" w:cs="Times New Roman"/>
          <w:sz w:val="24"/>
          <w:szCs w:val="24"/>
          <w:lang w:val="ro-RO"/>
        </w:rPr>
        <w:t>la această solicitare</w:t>
      </w:r>
      <w:r w:rsidRPr="007D7294">
        <w:rPr>
          <w:rFonts w:ascii="Times New Roman" w:eastAsia="Times New Roman" w:hAnsi="Times New Roman" w:cs="Times New Roman"/>
          <w:sz w:val="24"/>
          <w:szCs w:val="24"/>
          <w:lang w:val="ro-RO"/>
        </w:rPr>
        <w:t xml:space="preserve">. </w:t>
      </w:r>
    </w:p>
    <w:p w14:paraId="3C6776E3" w14:textId="262BA8BB" w:rsidR="00834A7F" w:rsidRPr="007D7294" w:rsidRDefault="002266B1" w:rsidP="000929C1">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lastRenderedPageBreak/>
        <w:t>(2) Nivelul garantat al indicatorului de calitate este de 5 zile lucrătoare.</w:t>
      </w:r>
    </w:p>
    <w:p w14:paraId="73F4CE98" w14:textId="655BCE2A" w:rsidR="00451E7A" w:rsidRPr="007D7294" w:rsidRDefault="00451E7A" w:rsidP="000929C1">
      <w:pPr>
        <w:tabs>
          <w:tab w:val="left" w:pos="567"/>
          <w:tab w:val="left" w:pos="851"/>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(3) În situația în care soluționarea solic</w:t>
      </w:r>
      <w:r w:rsidR="005F17E1" w:rsidRPr="007D7294">
        <w:rPr>
          <w:rFonts w:ascii="Times New Roman" w:eastAsia="Times New Roman" w:hAnsi="Times New Roman" w:cs="Times New Roman"/>
          <w:color w:val="000000"/>
          <w:sz w:val="24"/>
          <w:szCs w:val="24"/>
          <w:lang w:val="ro-RO"/>
        </w:rPr>
        <w:t>i</w:t>
      </w:r>
      <w:r w:rsidRPr="007D7294">
        <w:rPr>
          <w:rFonts w:ascii="Times New Roman" w:eastAsia="Times New Roman" w:hAnsi="Times New Roman" w:cs="Times New Roman"/>
          <w:color w:val="000000"/>
          <w:sz w:val="24"/>
          <w:szCs w:val="24"/>
          <w:lang w:val="ro-RO"/>
        </w:rPr>
        <w:t>tării implică verificarea datelor de măsurare</w:t>
      </w:r>
      <w:r w:rsidR="00E57B6B" w:rsidRPr="007D7294">
        <w:rPr>
          <w:rFonts w:ascii="Times New Roman" w:eastAsia="Times New Roman" w:hAnsi="Times New Roman" w:cs="Times New Roman"/>
          <w:color w:val="000000"/>
          <w:sz w:val="24"/>
          <w:szCs w:val="24"/>
          <w:lang w:val="ro-RO"/>
        </w:rPr>
        <w:t xml:space="preserve"> a consumului</w:t>
      </w:r>
      <w:r w:rsidRPr="007D7294">
        <w:rPr>
          <w:rFonts w:ascii="Times New Roman" w:eastAsia="Times New Roman" w:hAnsi="Times New Roman" w:cs="Times New Roman"/>
          <w:color w:val="000000"/>
          <w:sz w:val="24"/>
          <w:szCs w:val="24"/>
          <w:lang w:val="ro-RO"/>
        </w:rPr>
        <w:t xml:space="preserve">, transmiterea către OR a solicitării de verificare a acestor date, precum și comunicarea către CF a răspunsului primit de la OR se realizează cu respectarea nivelului garantat al indicatorului de calitate prevăzut la art. </w:t>
      </w:r>
      <w:r w:rsidR="005F17E1" w:rsidRPr="007D7294">
        <w:rPr>
          <w:rFonts w:ascii="Times New Roman" w:eastAsia="Times New Roman" w:hAnsi="Times New Roman" w:cs="Times New Roman"/>
          <w:color w:val="000000"/>
          <w:sz w:val="24"/>
          <w:szCs w:val="24"/>
          <w:lang w:val="ro-RO"/>
        </w:rPr>
        <w:t>12.</w:t>
      </w:r>
    </w:p>
    <w:p w14:paraId="19B509EB" w14:textId="1CDFB3E7" w:rsidR="00451E7A" w:rsidRPr="007D7294" w:rsidRDefault="00451E7A" w:rsidP="00451E7A">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În cazul în care nivelul garantat prevăzut la alin. (2) este depășit, furnizorul plătește CF compensația corespunzătoare prevăzută în anexa nr. 1.</w:t>
      </w:r>
    </w:p>
    <w:p w14:paraId="4A2D6558" w14:textId="4A95B2CA"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p>
    <w:p w14:paraId="51534A75" w14:textId="5AAD4EC4" w:rsidR="00451E7A" w:rsidRPr="007D7294" w:rsidRDefault="00451E7A" w:rsidP="00451E7A">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IC5 - timpul de răspuns </w:t>
      </w:r>
      <w:r w:rsidRPr="007D7294">
        <w:rPr>
          <w:rFonts w:ascii="Times New Roman" w:eastAsia="Times New Roman" w:hAnsi="Times New Roman" w:cs="Times New Roman"/>
          <w:b/>
          <w:bCs/>
          <w:iCs/>
          <w:sz w:val="24"/>
          <w:szCs w:val="24"/>
          <w:lang w:val="ro-RO"/>
        </w:rPr>
        <w:t xml:space="preserve">la o </w:t>
      </w:r>
      <w:r w:rsidRPr="007D7294">
        <w:rPr>
          <w:rFonts w:ascii="Times New Roman" w:eastAsia="Times New Roman" w:hAnsi="Times New Roman" w:cs="Times New Roman"/>
          <w:b/>
          <w:sz w:val="24"/>
          <w:szCs w:val="24"/>
          <w:lang w:val="ro-RO"/>
        </w:rPr>
        <w:t>solicitare referitoare la întreruperea/limitarea furnizării gazelor naturale la locul de consum pentru neplata contravalorii facturii de gaze naturale</w:t>
      </w:r>
    </w:p>
    <w:p w14:paraId="6BF8D6B5" w14:textId="20162B49" w:rsidR="00834A7F" w:rsidRPr="007D7294" w:rsidRDefault="00451E7A"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r w:rsidRPr="007D7294">
        <w:rPr>
          <w:rFonts w:ascii="Times New Roman" w:hAnsi="Times New Roman" w:cs="Times New Roman"/>
          <w:b/>
          <w:color w:val="000000"/>
          <w:sz w:val="24"/>
          <w:szCs w:val="24"/>
          <w:lang w:val="ro-RO"/>
        </w:rPr>
        <w:t>Art. 10</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(1) Indicatorul de calitate se determină ca număr de zile lucrătoare de la data înregistrării la furnizor a unei solicitări</w:t>
      </w:r>
      <w:r w:rsidRPr="007D7294">
        <w:rPr>
          <w:lang w:val="ro-RO"/>
        </w:rPr>
        <w:t xml:space="preserve"> </w:t>
      </w:r>
      <w:r w:rsidRPr="007D7294">
        <w:rPr>
          <w:rFonts w:ascii="Times New Roman" w:eastAsia="Times New Roman" w:hAnsi="Times New Roman" w:cs="Times New Roman"/>
          <w:sz w:val="24"/>
          <w:szCs w:val="24"/>
          <w:lang w:val="ro-RO"/>
        </w:rPr>
        <w:t>referitoare la întreruperea/limitarea furnizării gazelor naturale la locul de consum pentru neplata contravalorii facturii de gaze naturale, până la data transmiterii către CF a răspunsului la această solicitare.</w:t>
      </w:r>
    </w:p>
    <w:p w14:paraId="3A18ED77" w14:textId="181793ED" w:rsidR="00451E7A" w:rsidRPr="007D7294" w:rsidRDefault="00451E7A" w:rsidP="00451E7A">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(2) Nivelul garantat al indicatorului de calitate este de 5 zile lucrătoare.</w:t>
      </w:r>
    </w:p>
    <w:p w14:paraId="5B92B2F4" w14:textId="25E81BE6" w:rsidR="00FC3246" w:rsidRPr="007D7294" w:rsidRDefault="00FC3246" w:rsidP="00451E7A">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În cazul în care nivelul garantat prevăzut la alin. (2) este depășit, furnizorul plătește CF compensația corespunzătoare prevăzută în anexa nr. 1.</w:t>
      </w:r>
    </w:p>
    <w:p w14:paraId="10C3141A" w14:textId="26E6D5F4" w:rsidR="00834A7F" w:rsidRPr="007D7294" w:rsidRDefault="00834A7F"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p>
    <w:p w14:paraId="4F99BE13" w14:textId="08C28460" w:rsidR="00FC3246" w:rsidRPr="007D7294" w:rsidRDefault="00FC3246" w:rsidP="00FC3246">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IC6 - timpul de transmitere către OR a solicitării CF de reluare a furnizării gazelor naturale la locul de consum</w:t>
      </w:r>
      <w:r w:rsidR="00094CB2">
        <w:rPr>
          <w:rFonts w:ascii="Times New Roman" w:eastAsia="Times New Roman" w:hAnsi="Times New Roman" w:cs="Times New Roman"/>
          <w:b/>
          <w:sz w:val="24"/>
          <w:szCs w:val="24"/>
          <w:lang w:val="ro-RO"/>
        </w:rPr>
        <w:t>,</w:t>
      </w:r>
      <w:r w:rsidRPr="007D7294">
        <w:rPr>
          <w:rFonts w:ascii="Times New Roman" w:eastAsia="Times New Roman" w:hAnsi="Times New Roman" w:cs="Times New Roman"/>
          <w:b/>
          <w:sz w:val="24"/>
          <w:szCs w:val="24"/>
          <w:lang w:val="ro-RO"/>
        </w:rPr>
        <w:t xml:space="preserve"> întreruptă pentru neplata facturii de gaze naturale</w:t>
      </w:r>
    </w:p>
    <w:p w14:paraId="166EF7C6" w14:textId="579928FA" w:rsidR="00E23008" w:rsidRPr="007D7294" w:rsidRDefault="00FC3246" w:rsidP="00E23008">
      <w:pPr>
        <w:tabs>
          <w:tab w:val="left" w:pos="567"/>
          <w:tab w:val="left" w:pos="851"/>
        </w:tabs>
        <w:spacing w:after="0" w:line="360" w:lineRule="auto"/>
        <w:jc w:val="both"/>
        <w:rPr>
          <w:rFonts w:ascii="Times New Roman" w:hAnsi="Times New Roman" w:cs="Times New Roman"/>
          <w:sz w:val="24"/>
          <w:szCs w:val="24"/>
          <w:lang w:val="ro-RO"/>
        </w:rPr>
      </w:pPr>
      <w:r w:rsidRPr="007D7294">
        <w:rPr>
          <w:rFonts w:ascii="Times New Roman" w:hAnsi="Times New Roman" w:cs="Times New Roman"/>
          <w:b/>
          <w:color w:val="000000"/>
          <w:sz w:val="24"/>
          <w:szCs w:val="24"/>
          <w:lang w:val="ro-RO"/>
        </w:rPr>
        <w:t>Art. 11</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 xml:space="preserve">(1) Indicatorul de calitate se determină ca număr de ore de la </w:t>
      </w:r>
      <w:r w:rsidR="009E71B7" w:rsidRPr="007D7294">
        <w:rPr>
          <w:rFonts w:ascii="Times New Roman" w:eastAsia="Times New Roman" w:hAnsi="Times New Roman" w:cs="Times New Roman"/>
          <w:sz w:val="24"/>
          <w:szCs w:val="24"/>
          <w:lang w:val="ro-RO"/>
        </w:rPr>
        <w:t>momentul</w:t>
      </w:r>
      <w:r w:rsidRPr="007D7294">
        <w:rPr>
          <w:rFonts w:ascii="Times New Roman" w:eastAsia="Times New Roman" w:hAnsi="Times New Roman" w:cs="Times New Roman"/>
          <w:sz w:val="24"/>
          <w:szCs w:val="24"/>
          <w:lang w:val="ro-RO"/>
        </w:rPr>
        <w:t xml:space="preserve"> înregistrării la furnizor a unei solicitări de reluare a furnizării gazelor naturale</w:t>
      </w:r>
      <w:r w:rsidR="009402C1">
        <w:rPr>
          <w:rFonts w:ascii="Times New Roman" w:eastAsia="Times New Roman" w:hAnsi="Times New Roman" w:cs="Times New Roman"/>
          <w:sz w:val="24"/>
          <w:szCs w:val="24"/>
          <w:lang w:val="ro-RO"/>
        </w:rPr>
        <w:t>,</w:t>
      </w:r>
      <w:r w:rsidR="009E71B7" w:rsidRPr="007D7294">
        <w:rPr>
          <w:lang w:val="ro-RO"/>
        </w:rPr>
        <w:t xml:space="preserve"> </w:t>
      </w:r>
      <w:r w:rsidR="009E71B7" w:rsidRPr="007D7294">
        <w:rPr>
          <w:rFonts w:ascii="Times New Roman" w:hAnsi="Times New Roman" w:cs="Times New Roman"/>
          <w:sz w:val="24"/>
          <w:szCs w:val="24"/>
          <w:lang w:val="ro-RO"/>
        </w:rPr>
        <w:t>însoţită de documente justificative şi de dovada achitării tarifului aferent reluării alimentării cu gaze naturale la locul de consum, precum şi de dovada constituirii garanţiei financiare, dacă este cazul</w:t>
      </w:r>
      <w:r w:rsidR="00E23008" w:rsidRPr="007D7294">
        <w:rPr>
          <w:rFonts w:ascii="Times New Roman" w:hAnsi="Times New Roman" w:cs="Times New Roman"/>
          <w:sz w:val="24"/>
          <w:szCs w:val="24"/>
          <w:lang w:val="ro-RO"/>
        </w:rPr>
        <w:t>, până la momentul în care furnizorul comunică OR solicitarea de reluare a alimentării cu gaze naturale a locului de consum.</w:t>
      </w:r>
    </w:p>
    <w:p w14:paraId="6912C95A" w14:textId="71C411FD" w:rsidR="00834A7F" w:rsidRPr="007D7294" w:rsidRDefault="00E23008" w:rsidP="000929C1">
      <w:pPr>
        <w:tabs>
          <w:tab w:val="left" w:pos="567"/>
          <w:tab w:val="left" w:pos="851"/>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sz w:val="24"/>
          <w:szCs w:val="24"/>
          <w:lang w:val="ro-RO"/>
        </w:rPr>
        <w:t>(2) Nivelul garantat al indicatorului de calitate este de</w:t>
      </w:r>
      <w:r w:rsidRPr="007D7294">
        <w:rPr>
          <w:rFonts w:ascii="Times New Roman" w:eastAsia="Times New Roman" w:hAnsi="Times New Roman" w:cs="Times New Roman"/>
          <w:b/>
          <w:color w:val="000000"/>
          <w:sz w:val="24"/>
          <w:szCs w:val="24"/>
          <w:lang w:val="ro-RO"/>
        </w:rPr>
        <w:t xml:space="preserve"> </w:t>
      </w:r>
      <w:r w:rsidRPr="007D7294">
        <w:rPr>
          <w:rFonts w:ascii="Times New Roman" w:eastAsia="Times New Roman" w:hAnsi="Times New Roman" w:cs="Times New Roman"/>
          <w:color w:val="000000"/>
          <w:sz w:val="24"/>
          <w:szCs w:val="24"/>
          <w:lang w:val="ro-RO"/>
        </w:rPr>
        <w:t>4 ore</w:t>
      </w:r>
      <w:r w:rsidR="00324AE4" w:rsidRPr="007D7294">
        <w:rPr>
          <w:rFonts w:ascii="Times New Roman" w:eastAsia="Times New Roman" w:hAnsi="Times New Roman" w:cs="Times New Roman"/>
          <w:color w:val="000000"/>
          <w:sz w:val="24"/>
          <w:szCs w:val="24"/>
          <w:lang w:val="ro-RO"/>
        </w:rPr>
        <w:t xml:space="preserve"> în timpul programului de lucru</w:t>
      </w:r>
      <w:r w:rsidRPr="007D7294">
        <w:rPr>
          <w:rFonts w:ascii="Times New Roman" w:eastAsia="Times New Roman" w:hAnsi="Times New Roman" w:cs="Times New Roman"/>
          <w:color w:val="000000"/>
          <w:sz w:val="24"/>
          <w:szCs w:val="24"/>
          <w:lang w:val="ro-RO"/>
        </w:rPr>
        <w:t>.</w:t>
      </w:r>
    </w:p>
    <w:p w14:paraId="1FEFF68B" w14:textId="530B9F1D" w:rsidR="00E23008" w:rsidRPr="007D7294" w:rsidRDefault="00E23008" w:rsidP="00E23008">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În cazul în care nivelul garantat prevăzut la alin. (2) este depășit, furnizorul plătește CF compensația corespunzătoare prevăzută în anexa nr. 1.</w:t>
      </w:r>
    </w:p>
    <w:p w14:paraId="7FE3F37F" w14:textId="77777777" w:rsidR="005F17E1" w:rsidRPr="007D7294" w:rsidRDefault="005F17E1" w:rsidP="00E23008">
      <w:pPr>
        <w:tabs>
          <w:tab w:val="left" w:pos="567"/>
          <w:tab w:val="left" w:pos="851"/>
        </w:tabs>
        <w:spacing w:after="0" w:line="360" w:lineRule="auto"/>
        <w:jc w:val="both"/>
        <w:rPr>
          <w:rFonts w:ascii="Times New Roman" w:eastAsia="Times New Roman" w:hAnsi="Times New Roman" w:cs="Times New Roman"/>
          <w:sz w:val="24"/>
          <w:szCs w:val="24"/>
          <w:lang w:val="ro-RO"/>
        </w:rPr>
      </w:pPr>
    </w:p>
    <w:p w14:paraId="07B68626" w14:textId="40C5F6CE" w:rsidR="009C0DBD" w:rsidRPr="007D7294" w:rsidRDefault="009C0DBD" w:rsidP="009C0DBD">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IC7 - timpul de transmitere către OR a solicitării </w:t>
      </w:r>
      <w:r w:rsidR="003051A5" w:rsidRPr="007D7294">
        <w:rPr>
          <w:rFonts w:ascii="Times New Roman" w:eastAsia="Times New Roman" w:hAnsi="Times New Roman" w:cs="Times New Roman"/>
          <w:b/>
          <w:sz w:val="24"/>
          <w:szCs w:val="24"/>
          <w:lang w:val="ro-RO"/>
        </w:rPr>
        <w:t xml:space="preserve"> </w:t>
      </w:r>
      <w:r w:rsidRPr="007D7294">
        <w:rPr>
          <w:rFonts w:ascii="Times New Roman" w:eastAsia="Times New Roman" w:hAnsi="Times New Roman" w:cs="Times New Roman"/>
          <w:b/>
          <w:sz w:val="24"/>
          <w:szCs w:val="24"/>
          <w:lang w:val="ro-RO"/>
        </w:rPr>
        <w:t xml:space="preserve">CF </w:t>
      </w:r>
      <w:r w:rsidR="00FB4BF9" w:rsidRPr="007D7294">
        <w:rPr>
          <w:rFonts w:ascii="Times New Roman" w:eastAsia="Times New Roman" w:hAnsi="Times New Roman" w:cs="Times New Roman"/>
          <w:b/>
          <w:sz w:val="24"/>
          <w:szCs w:val="24"/>
          <w:lang w:val="ro-RO"/>
        </w:rPr>
        <w:t xml:space="preserve">al cărei obiect este legat de domeniul de activitate al </w:t>
      </w:r>
      <w:r w:rsidR="00927567" w:rsidRPr="007D7294">
        <w:rPr>
          <w:rFonts w:ascii="Times New Roman" w:eastAsia="Times New Roman" w:hAnsi="Times New Roman" w:cs="Times New Roman"/>
          <w:b/>
          <w:sz w:val="24"/>
          <w:szCs w:val="24"/>
          <w:lang w:val="ro-RO"/>
        </w:rPr>
        <w:t>OR</w:t>
      </w:r>
      <w:r w:rsidRPr="007D7294">
        <w:rPr>
          <w:rFonts w:ascii="Times New Roman" w:eastAsia="Times New Roman" w:hAnsi="Times New Roman" w:cs="Times New Roman"/>
          <w:b/>
          <w:sz w:val="24"/>
          <w:szCs w:val="24"/>
          <w:lang w:val="ro-RO"/>
        </w:rPr>
        <w:t>, respectiv timpul de transmitere către CF a răspunsului primit de la OR</w:t>
      </w:r>
    </w:p>
    <w:p w14:paraId="1C4FE20A" w14:textId="139A64FE" w:rsidR="00EF62D6" w:rsidRPr="007D7294" w:rsidRDefault="00E34A1F" w:rsidP="00EF62D6">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b/>
          <w:color w:val="000000"/>
          <w:sz w:val="24"/>
          <w:szCs w:val="24"/>
          <w:lang w:val="ro-RO"/>
        </w:rPr>
        <w:lastRenderedPageBreak/>
        <w:t>Art. 12</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(1)</w:t>
      </w:r>
      <w:r w:rsidR="00EF62D6" w:rsidRPr="007D7294">
        <w:rPr>
          <w:rFonts w:ascii="Times New Roman" w:eastAsia="Times New Roman" w:hAnsi="Times New Roman" w:cs="Times New Roman"/>
          <w:sz w:val="24"/>
          <w:szCs w:val="24"/>
          <w:lang w:val="ro-RO"/>
        </w:rPr>
        <w:t xml:space="preserve"> Indicatorul de calitate se referă la:</w:t>
      </w:r>
    </w:p>
    <w:p w14:paraId="3F9F574D" w14:textId="492021C2" w:rsidR="00EF62D6" w:rsidRPr="007D7294" w:rsidRDefault="00EF62D6" w:rsidP="000C7E38">
      <w:pPr>
        <w:tabs>
          <w:tab w:val="left" w:pos="567"/>
          <w:tab w:val="left" w:pos="851"/>
        </w:tabs>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a) transmiterea de către furnizor către OR a solicitărilor primite de la CF;</w:t>
      </w:r>
    </w:p>
    <w:p w14:paraId="5EE4EB41" w14:textId="70BBFA06" w:rsidR="00EF62D6" w:rsidRPr="007D7294" w:rsidRDefault="00EF62D6" w:rsidP="000C7E38">
      <w:pPr>
        <w:tabs>
          <w:tab w:val="left" w:pos="567"/>
          <w:tab w:val="left" w:pos="851"/>
        </w:tabs>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b) transmiterea de către furnizor către CF a răspunsului primit de la OR referitor la solicitările CF prevăzute la lit. a)</w:t>
      </w:r>
      <w:r w:rsidR="00FB4BF9"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w:t>
      </w:r>
    </w:p>
    <w:p w14:paraId="0F2204FE" w14:textId="5FC0A20B" w:rsidR="00EF62D6" w:rsidRPr="007D7294" w:rsidRDefault="00EF62D6" w:rsidP="00EF62D6">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(2) Indicatorul de calitate se determină:</w:t>
      </w:r>
    </w:p>
    <w:p w14:paraId="272638BA" w14:textId="65ACD06A" w:rsidR="00EF62D6" w:rsidRPr="007D7294" w:rsidRDefault="00EF62D6" w:rsidP="000C7E38">
      <w:pPr>
        <w:tabs>
          <w:tab w:val="left" w:pos="567"/>
          <w:tab w:val="left" w:pos="851"/>
        </w:tabs>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a) în situația prevăzută la </w:t>
      </w:r>
      <w:r w:rsidR="00FB4BF9" w:rsidRPr="007D7294">
        <w:rPr>
          <w:rFonts w:ascii="Times New Roman" w:eastAsia="Times New Roman" w:hAnsi="Times New Roman" w:cs="Times New Roman"/>
          <w:sz w:val="24"/>
          <w:szCs w:val="24"/>
          <w:lang w:val="ro-RO"/>
        </w:rPr>
        <w:t>alin. (1)</w:t>
      </w:r>
      <w:r w:rsidRPr="007D7294">
        <w:rPr>
          <w:rFonts w:ascii="Times New Roman" w:eastAsia="Times New Roman" w:hAnsi="Times New Roman" w:cs="Times New Roman"/>
          <w:sz w:val="24"/>
          <w:szCs w:val="24"/>
          <w:lang w:val="ro-RO"/>
        </w:rPr>
        <w:t xml:space="preserve"> lit. a), ca număr de zile de la data înregistrării la furnizor a solicitării CF până la data transmiterii acesteia către OR</w:t>
      </w:r>
      <w:r w:rsidR="002E6D3E" w:rsidRPr="007D7294">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w:t>
      </w:r>
    </w:p>
    <w:p w14:paraId="17D08089" w14:textId="77777777" w:rsidR="002E6D3E" w:rsidRPr="007D7294" w:rsidRDefault="00EF62D6" w:rsidP="000C7E38">
      <w:pPr>
        <w:tabs>
          <w:tab w:val="left" w:pos="567"/>
          <w:tab w:val="left" w:pos="851"/>
        </w:tabs>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b) în situația prevăzută la </w:t>
      </w:r>
      <w:r w:rsidR="002E6D3E" w:rsidRPr="007D7294">
        <w:rPr>
          <w:rFonts w:ascii="Times New Roman" w:eastAsia="Times New Roman" w:hAnsi="Times New Roman" w:cs="Times New Roman"/>
          <w:sz w:val="24"/>
          <w:szCs w:val="24"/>
          <w:lang w:val="ro-RO"/>
        </w:rPr>
        <w:t>alin. (1)</w:t>
      </w:r>
      <w:r w:rsidRPr="007D7294">
        <w:rPr>
          <w:rFonts w:ascii="Times New Roman" w:eastAsia="Times New Roman" w:hAnsi="Times New Roman" w:cs="Times New Roman"/>
          <w:sz w:val="24"/>
          <w:szCs w:val="24"/>
          <w:lang w:val="ro-RO"/>
        </w:rPr>
        <w:t xml:space="preserve"> lit. </w:t>
      </w:r>
      <w:r w:rsidR="002E6D3E" w:rsidRPr="007D7294">
        <w:rPr>
          <w:rFonts w:ascii="Times New Roman" w:eastAsia="Times New Roman" w:hAnsi="Times New Roman" w:cs="Times New Roman"/>
          <w:sz w:val="24"/>
          <w:szCs w:val="24"/>
          <w:lang w:val="ro-RO"/>
        </w:rPr>
        <w:t>b</w:t>
      </w:r>
      <w:r w:rsidRPr="007D7294">
        <w:rPr>
          <w:rFonts w:ascii="Times New Roman" w:eastAsia="Times New Roman" w:hAnsi="Times New Roman" w:cs="Times New Roman"/>
          <w:sz w:val="24"/>
          <w:szCs w:val="24"/>
          <w:lang w:val="ro-RO"/>
        </w:rPr>
        <w:t xml:space="preserve">), ca număr de zile de la data înregistrării la furnizor a răspunsului primit de la OR, până la data transmiterii acestuia către CF. </w:t>
      </w:r>
    </w:p>
    <w:p w14:paraId="005AF0BF" w14:textId="29C5F210" w:rsidR="00EF62D6" w:rsidRPr="007D7294" w:rsidRDefault="002E6D3E" w:rsidP="00EF62D6">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(3) </w:t>
      </w:r>
      <w:r w:rsidR="00EF62D6" w:rsidRPr="007D7294">
        <w:rPr>
          <w:rFonts w:ascii="Times New Roman" w:eastAsia="Times New Roman" w:hAnsi="Times New Roman" w:cs="Times New Roman"/>
          <w:sz w:val="24"/>
          <w:szCs w:val="24"/>
          <w:lang w:val="ro-RO"/>
        </w:rPr>
        <w:t>Nivelul garantat a</w:t>
      </w:r>
      <w:r w:rsidR="009402C1">
        <w:rPr>
          <w:rFonts w:ascii="Times New Roman" w:eastAsia="Times New Roman" w:hAnsi="Times New Roman" w:cs="Times New Roman"/>
          <w:sz w:val="24"/>
          <w:szCs w:val="24"/>
          <w:lang w:val="ro-RO"/>
        </w:rPr>
        <w:t>l</w:t>
      </w:r>
      <w:r w:rsidR="00EF62D6" w:rsidRPr="007D7294">
        <w:rPr>
          <w:rFonts w:ascii="Times New Roman" w:eastAsia="Times New Roman" w:hAnsi="Times New Roman" w:cs="Times New Roman"/>
          <w:sz w:val="24"/>
          <w:szCs w:val="24"/>
          <w:lang w:val="ro-RO"/>
        </w:rPr>
        <w:t xml:space="preserve"> indicatorului de calitate este de </w:t>
      </w:r>
      <w:r w:rsidRPr="007D7294">
        <w:rPr>
          <w:rFonts w:ascii="Times New Roman" w:eastAsia="Times New Roman" w:hAnsi="Times New Roman" w:cs="Times New Roman"/>
          <w:sz w:val="24"/>
          <w:szCs w:val="24"/>
          <w:lang w:val="ro-RO"/>
        </w:rPr>
        <w:t>1</w:t>
      </w:r>
      <w:r w:rsidR="00EF62D6" w:rsidRPr="007D7294">
        <w:rPr>
          <w:rFonts w:ascii="Times New Roman" w:eastAsia="Times New Roman" w:hAnsi="Times New Roman" w:cs="Times New Roman"/>
          <w:sz w:val="24"/>
          <w:szCs w:val="24"/>
          <w:lang w:val="ro-RO"/>
        </w:rPr>
        <w:t xml:space="preserve"> zi lucrătoare.</w:t>
      </w:r>
    </w:p>
    <w:p w14:paraId="1064885D" w14:textId="796942B2" w:rsidR="002E6D3E" w:rsidRPr="007D7294" w:rsidRDefault="00EF62D6" w:rsidP="002E6D3E">
      <w:pPr>
        <w:tabs>
          <w:tab w:val="left" w:pos="567"/>
          <w:tab w:val="left" w:pos="851"/>
        </w:tabs>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w:t>
      </w:r>
      <w:r w:rsidR="002E6D3E" w:rsidRPr="007D7294">
        <w:rPr>
          <w:rFonts w:ascii="Times New Roman" w:eastAsia="Times New Roman" w:hAnsi="Times New Roman" w:cs="Times New Roman"/>
          <w:sz w:val="24"/>
          <w:szCs w:val="24"/>
          <w:lang w:val="ro-RO"/>
        </w:rPr>
        <w:t>4</w:t>
      </w:r>
      <w:r w:rsidRPr="007D7294">
        <w:rPr>
          <w:rFonts w:ascii="Times New Roman" w:eastAsia="Times New Roman" w:hAnsi="Times New Roman" w:cs="Times New Roman"/>
          <w:sz w:val="24"/>
          <w:szCs w:val="24"/>
          <w:lang w:val="ro-RO"/>
        </w:rPr>
        <w:t>) În cazul în care nivelu</w:t>
      </w:r>
      <w:r w:rsidR="002E6D3E" w:rsidRPr="007D7294">
        <w:rPr>
          <w:rFonts w:ascii="Times New Roman" w:eastAsia="Times New Roman" w:hAnsi="Times New Roman" w:cs="Times New Roman"/>
          <w:sz w:val="24"/>
          <w:szCs w:val="24"/>
          <w:lang w:val="ro-RO"/>
        </w:rPr>
        <w:t>l</w:t>
      </w:r>
      <w:r w:rsidRPr="007D7294">
        <w:rPr>
          <w:rFonts w:ascii="Times New Roman" w:eastAsia="Times New Roman" w:hAnsi="Times New Roman" w:cs="Times New Roman"/>
          <w:sz w:val="24"/>
          <w:szCs w:val="24"/>
          <w:lang w:val="ro-RO"/>
        </w:rPr>
        <w:t xml:space="preserve"> garantat al indicatorului de calitate prevazut la </w:t>
      </w:r>
      <w:r w:rsidR="002E6D3E" w:rsidRPr="007D7294">
        <w:rPr>
          <w:rFonts w:ascii="Times New Roman" w:eastAsia="Times New Roman" w:hAnsi="Times New Roman" w:cs="Times New Roman"/>
          <w:sz w:val="24"/>
          <w:szCs w:val="24"/>
          <w:lang w:val="ro-RO"/>
        </w:rPr>
        <w:t>alin</w:t>
      </w:r>
      <w:r w:rsidRPr="007D7294">
        <w:rPr>
          <w:rFonts w:ascii="Times New Roman" w:eastAsia="Times New Roman" w:hAnsi="Times New Roman" w:cs="Times New Roman"/>
          <w:sz w:val="24"/>
          <w:szCs w:val="24"/>
          <w:lang w:val="ro-RO"/>
        </w:rPr>
        <w:t>. (</w:t>
      </w:r>
      <w:r w:rsidR="002E6D3E" w:rsidRPr="007D7294">
        <w:rPr>
          <w:rFonts w:ascii="Times New Roman" w:eastAsia="Times New Roman" w:hAnsi="Times New Roman" w:cs="Times New Roman"/>
          <w:sz w:val="24"/>
          <w:szCs w:val="24"/>
          <w:lang w:val="ro-RO"/>
        </w:rPr>
        <w:t>3</w:t>
      </w:r>
      <w:r w:rsidRPr="007D7294">
        <w:rPr>
          <w:rFonts w:ascii="Times New Roman" w:eastAsia="Times New Roman" w:hAnsi="Times New Roman" w:cs="Times New Roman"/>
          <w:sz w:val="24"/>
          <w:szCs w:val="24"/>
          <w:lang w:val="ro-RO"/>
        </w:rPr>
        <w:t xml:space="preserve">) </w:t>
      </w:r>
      <w:r w:rsidR="002E6D3E" w:rsidRPr="007D7294">
        <w:rPr>
          <w:rFonts w:ascii="Times New Roman" w:eastAsia="Times New Roman" w:hAnsi="Times New Roman" w:cs="Times New Roman"/>
          <w:sz w:val="24"/>
          <w:szCs w:val="24"/>
          <w:lang w:val="ro-RO"/>
        </w:rPr>
        <w:t>este depășit, furnizorul plătește CF compensația corespunzătoare prevăzută în anexa nr. 1.</w:t>
      </w:r>
    </w:p>
    <w:p w14:paraId="143DBFB3" w14:textId="4C205B8A" w:rsidR="00E23008" w:rsidRPr="007D7294" w:rsidRDefault="00E23008" w:rsidP="00EF62D6">
      <w:pPr>
        <w:tabs>
          <w:tab w:val="left" w:pos="567"/>
          <w:tab w:val="left" w:pos="851"/>
        </w:tabs>
        <w:spacing w:after="0" w:line="360" w:lineRule="auto"/>
        <w:jc w:val="both"/>
        <w:rPr>
          <w:rFonts w:ascii="Times New Roman" w:eastAsia="Times New Roman" w:hAnsi="Times New Roman" w:cs="Times New Roman"/>
          <w:sz w:val="24"/>
          <w:szCs w:val="24"/>
          <w:lang w:val="ro-RO"/>
        </w:rPr>
      </w:pPr>
    </w:p>
    <w:p w14:paraId="225371D9" w14:textId="3BB65576" w:rsidR="002E6D3E" w:rsidRPr="007D7294" w:rsidRDefault="002E6D3E" w:rsidP="002E6D3E">
      <w:pPr>
        <w:tabs>
          <w:tab w:val="left" w:pos="426"/>
        </w:tabs>
        <w:spacing w:after="0" w:line="360" w:lineRule="auto"/>
        <w:jc w:val="both"/>
        <w:rPr>
          <w:rFonts w:ascii="Times New Roman" w:eastAsia="Times New Roman" w:hAnsi="Times New Roman" w:cs="Times New Roman"/>
          <w:b/>
          <w:sz w:val="24"/>
          <w:szCs w:val="24"/>
          <w:highlight w:val="yellow"/>
          <w:lang w:val="ro-RO"/>
        </w:rPr>
      </w:pPr>
      <w:r w:rsidRPr="007D7294">
        <w:rPr>
          <w:rFonts w:ascii="Times New Roman" w:eastAsia="Times New Roman" w:hAnsi="Times New Roman" w:cs="Times New Roman"/>
          <w:b/>
          <w:sz w:val="24"/>
          <w:szCs w:val="24"/>
          <w:lang w:val="ro-RO"/>
        </w:rPr>
        <w:t xml:space="preserve">IC8 - timpul de răspuns la o solicitare </w:t>
      </w:r>
      <w:r w:rsidR="004B4FFA" w:rsidRPr="007D7294">
        <w:rPr>
          <w:rFonts w:ascii="Times New Roman" w:eastAsia="Times New Roman" w:hAnsi="Times New Roman" w:cs="Times New Roman"/>
          <w:b/>
          <w:sz w:val="24"/>
          <w:szCs w:val="24"/>
          <w:lang w:val="ro-RO"/>
        </w:rPr>
        <w:t>referitoare la procesul de</w:t>
      </w:r>
      <w:r w:rsidRPr="007D7294">
        <w:rPr>
          <w:rFonts w:ascii="Times New Roman" w:eastAsia="Times New Roman" w:hAnsi="Times New Roman" w:cs="Times New Roman"/>
          <w:b/>
          <w:sz w:val="24"/>
          <w:szCs w:val="24"/>
          <w:lang w:val="ro-RO"/>
        </w:rPr>
        <w:t xml:space="preserve"> schimbare</w:t>
      </w:r>
      <w:r w:rsidR="004B4FFA" w:rsidRPr="007D7294">
        <w:rPr>
          <w:rFonts w:ascii="Times New Roman" w:eastAsia="Times New Roman" w:hAnsi="Times New Roman" w:cs="Times New Roman"/>
          <w:b/>
          <w:sz w:val="24"/>
          <w:szCs w:val="24"/>
          <w:lang w:val="ro-RO"/>
        </w:rPr>
        <w:t xml:space="preserve"> </w:t>
      </w:r>
      <w:r w:rsidRPr="007D7294">
        <w:rPr>
          <w:rFonts w:ascii="Times New Roman" w:eastAsia="Times New Roman" w:hAnsi="Times New Roman" w:cs="Times New Roman"/>
          <w:b/>
          <w:sz w:val="24"/>
          <w:szCs w:val="24"/>
          <w:lang w:val="ro-RO"/>
        </w:rPr>
        <w:t>a furnizorului de gaze naturale</w:t>
      </w:r>
    </w:p>
    <w:p w14:paraId="0EBEF4D7" w14:textId="0738CB53" w:rsidR="004B4FFA" w:rsidRPr="007D7294" w:rsidRDefault="002E6D3E" w:rsidP="004B4FFA">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r w:rsidRPr="007D7294">
        <w:rPr>
          <w:rFonts w:ascii="Times New Roman" w:hAnsi="Times New Roman" w:cs="Times New Roman"/>
          <w:b/>
          <w:color w:val="000000"/>
          <w:sz w:val="24"/>
          <w:szCs w:val="24"/>
          <w:lang w:val="ro-RO"/>
        </w:rPr>
        <w:t>Art. 13</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 xml:space="preserve">(1) </w:t>
      </w:r>
      <w:r w:rsidRPr="007D7294">
        <w:rPr>
          <w:rFonts w:ascii="Times New Roman" w:hAnsi="Times New Roman" w:cs="Times New Roman"/>
          <w:sz w:val="24"/>
          <w:szCs w:val="24"/>
          <w:lang w:val="ro-RO"/>
        </w:rPr>
        <w:t xml:space="preserve">Indicatorul de calitate se determină ca număr de zile lucrătoare de la data </w:t>
      </w:r>
      <w:r w:rsidR="004B4FFA" w:rsidRPr="007D7294">
        <w:rPr>
          <w:rFonts w:ascii="Times New Roman" w:hAnsi="Times New Roman" w:cs="Times New Roman"/>
          <w:sz w:val="24"/>
          <w:szCs w:val="24"/>
          <w:lang w:val="ro-RO"/>
        </w:rPr>
        <w:t>înregistrării la furnizor a</w:t>
      </w:r>
      <w:r w:rsidRPr="007D7294">
        <w:rPr>
          <w:rFonts w:ascii="Times New Roman" w:hAnsi="Times New Roman" w:cs="Times New Roman"/>
          <w:sz w:val="24"/>
          <w:szCs w:val="24"/>
          <w:lang w:val="ro-RO"/>
        </w:rPr>
        <w:t xml:space="preserve"> </w:t>
      </w:r>
      <w:r w:rsidR="004B4FFA" w:rsidRPr="007D7294">
        <w:rPr>
          <w:rFonts w:ascii="Times New Roman" w:hAnsi="Times New Roman" w:cs="Times New Roman"/>
          <w:sz w:val="24"/>
          <w:szCs w:val="24"/>
          <w:lang w:val="ro-RO"/>
        </w:rPr>
        <w:t>solicitării</w:t>
      </w:r>
      <w:r w:rsidRPr="007D7294">
        <w:rPr>
          <w:rFonts w:ascii="Times New Roman" w:hAnsi="Times New Roman" w:cs="Times New Roman"/>
          <w:sz w:val="24"/>
          <w:szCs w:val="24"/>
          <w:lang w:val="ro-RO"/>
        </w:rPr>
        <w:t xml:space="preserve"> CF</w:t>
      </w:r>
      <w:r w:rsidR="004B4FFA" w:rsidRPr="007D7294">
        <w:rPr>
          <w:rFonts w:ascii="Times New Roman" w:hAnsi="Times New Roman" w:cs="Times New Roman"/>
          <w:sz w:val="24"/>
          <w:szCs w:val="24"/>
          <w:lang w:val="ro-RO"/>
        </w:rPr>
        <w:t xml:space="preserve"> referitoare la procesul de schimbare a furnizorului care prive</w:t>
      </w:r>
      <w:r w:rsidR="008D7123" w:rsidRPr="007D7294">
        <w:rPr>
          <w:rFonts w:ascii="Times New Roman" w:hAnsi="Times New Roman" w:cs="Times New Roman"/>
          <w:sz w:val="24"/>
          <w:szCs w:val="24"/>
          <w:lang w:val="ro-RO"/>
        </w:rPr>
        <w:t>ște</w:t>
      </w:r>
      <w:r w:rsidR="004B4FFA" w:rsidRPr="007D7294">
        <w:rPr>
          <w:rFonts w:ascii="Times New Roman" w:hAnsi="Times New Roman" w:cs="Times New Roman"/>
          <w:sz w:val="24"/>
          <w:szCs w:val="24"/>
          <w:lang w:val="ro-RO"/>
        </w:rPr>
        <w:t xml:space="preserve"> domeniul său de activitate, </w:t>
      </w:r>
      <w:r w:rsidRPr="007D7294">
        <w:rPr>
          <w:rFonts w:ascii="Times New Roman" w:hAnsi="Times New Roman" w:cs="Times New Roman"/>
          <w:sz w:val="24"/>
          <w:szCs w:val="24"/>
          <w:lang w:val="ro-RO"/>
        </w:rPr>
        <w:t xml:space="preserve">până la data transmiterii </w:t>
      </w:r>
      <w:r w:rsidR="004B4FFA" w:rsidRPr="007D7294">
        <w:rPr>
          <w:rFonts w:ascii="Times New Roman" w:eastAsia="Times New Roman" w:hAnsi="Times New Roman" w:cs="Times New Roman"/>
          <w:sz w:val="24"/>
          <w:szCs w:val="24"/>
          <w:lang w:val="ro-RO"/>
        </w:rPr>
        <w:t>către CF a răspunsului la această solicitare.</w:t>
      </w:r>
    </w:p>
    <w:p w14:paraId="2420B488" w14:textId="590180AE" w:rsidR="002E6D3E" w:rsidRPr="007D7294" w:rsidRDefault="004B4FFA" w:rsidP="004B4FFA">
      <w:pPr>
        <w:pStyle w:val="ListParagraph"/>
        <w:tabs>
          <w:tab w:val="left" w:pos="993"/>
        </w:tabs>
        <w:spacing w:after="0" w:line="360" w:lineRule="auto"/>
        <w:ind w:left="0"/>
        <w:jc w:val="both"/>
        <w:rPr>
          <w:rFonts w:ascii="Times New Roman" w:hAnsi="Times New Roman" w:cs="Times New Roman"/>
          <w:sz w:val="24"/>
          <w:szCs w:val="24"/>
        </w:rPr>
      </w:pPr>
      <w:r w:rsidRPr="007D7294">
        <w:rPr>
          <w:rFonts w:ascii="Times New Roman" w:hAnsi="Times New Roman" w:cs="Times New Roman"/>
          <w:sz w:val="24"/>
          <w:szCs w:val="24"/>
        </w:rPr>
        <w:t xml:space="preserve">(2) </w:t>
      </w:r>
      <w:r w:rsidR="002E6D3E" w:rsidRPr="007D7294">
        <w:rPr>
          <w:rFonts w:ascii="Times New Roman" w:hAnsi="Times New Roman" w:cs="Times New Roman"/>
          <w:sz w:val="24"/>
          <w:szCs w:val="24"/>
        </w:rPr>
        <w:t>Nivelul garantat al indicatorului de calitate este de 3 zile lucrătoare.</w:t>
      </w:r>
    </w:p>
    <w:p w14:paraId="15BA9894" w14:textId="343A4E1C" w:rsidR="002E6D3E" w:rsidRPr="007D7294" w:rsidRDefault="002E6D3E" w:rsidP="004B4FFA">
      <w:pPr>
        <w:pStyle w:val="ListParagraph"/>
        <w:tabs>
          <w:tab w:val="left" w:pos="0"/>
        </w:tabs>
        <w:autoSpaceDE w:val="0"/>
        <w:autoSpaceDN w:val="0"/>
        <w:adjustRightInd w:val="0"/>
        <w:spacing w:after="0" w:line="360" w:lineRule="auto"/>
        <w:ind w:left="0"/>
        <w:jc w:val="both"/>
        <w:rPr>
          <w:rFonts w:ascii="Times New Roman" w:hAnsi="Times New Roman" w:cs="Times New Roman"/>
          <w:sz w:val="24"/>
          <w:szCs w:val="24"/>
        </w:rPr>
      </w:pPr>
      <w:r w:rsidRPr="007D7294">
        <w:rPr>
          <w:rFonts w:ascii="Times New Roman" w:hAnsi="Times New Roman" w:cs="Times New Roman"/>
          <w:color w:val="000000"/>
          <w:sz w:val="24"/>
          <w:szCs w:val="24"/>
        </w:rPr>
        <w:t>(</w:t>
      </w:r>
      <w:r w:rsidR="004B4FFA" w:rsidRPr="007D7294">
        <w:rPr>
          <w:rFonts w:ascii="Times New Roman" w:hAnsi="Times New Roman" w:cs="Times New Roman"/>
          <w:color w:val="000000"/>
          <w:sz w:val="24"/>
          <w:szCs w:val="24"/>
        </w:rPr>
        <w:t>3</w:t>
      </w:r>
      <w:r w:rsidRPr="007D7294">
        <w:rPr>
          <w:rFonts w:ascii="Times New Roman" w:hAnsi="Times New Roman" w:cs="Times New Roman"/>
          <w:color w:val="000000"/>
          <w:sz w:val="24"/>
          <w:szCs w:val="24"/>
        </w:rPr>
        <w:t>) În cazul în care nivelul garantat prevăzut la alin. (</w:t>
      </w:r>
      <w:r w:rsidR="004B4FFA" w:rsidRPr="007D7294">
        <w:rPr>
          <w:rFonts w:ascii="Times New Roman" w:hAnsi="Times New Roman" w:cs="Times New Roman"/>
          <w:color w:val="000000"/>
          <w:sz w:val="24"/>
          <w:szCs w:val="24"/>
        </w:rPr>
        <w:t>2</w:t>
      </w:r>
      <w:r w:rsidRPr="007D7294">
        <w:rPr>
          <w:rFonts w:ascii="Times New Roman" w:hAnsi="Times New Roman" w:cs="Times New Roman"/>
          <w:color w:val="000000"/>
          <w:sz w:val="24"/>
          <w:szCs w:val="24"/>
        </w:rPr>
        <w:t xml:space="preserve">) este depășit, </w:t>
      </w:r>
      <w:r w:rsidR="004B4FFA" w:rsidRPr="007D7294">
        <w:rPr>
          <w:rFonts w:ascii="Times New Roman" w:hAnsi="Times New Roman" w:cs="Times New Roman"/>
          <w:sz w:val="24"/>
          <w:szCs w:val="24"/>
        </w:rPr>
        <w:t>furnizorul plătește CF compensația corespunzătoare prevăzută în anexa nr. 1.</w:t>
      </w:r>
    </w:p>
    <w:p w14:paraId="3BD36502" w14:textId="37D6D997" w:rsidR="005F17E1" w:rsidRPr="007D7294" w:rsidRDefault="005F17E1" w:rsidP="004B4FFA">
      <w:pPr>
        <w:pStyle w:val="ListParagraph"/>
        <w:tabs>
          <w:tab w:val="left" w:pos="0"/>
        </w:tabs>
        <w:autoSpaceDE w:val="0"/>
        <w:autoSpaceDN w:val="0"/>
        <w:adjustRightInd w:val="0"/>
        <w:spacing w:after="0" w:line="360" w:lineRule="auto"/>
        <w:ind w:left="0"/>
        <w:jc w:val="both"/>
        <w:rPr>
          <w:color w:val="000000"/>
          <w:szCs w:val="24"/>
        </w:rPr>
      </w:pPr>
    </w:p>
    <w:p w14:paraId="164605C6" w14:textId="4DE710B7" w:rsidR="005F17E1" w:rsidRPr="007D7294" w:rsidRDefault="005F17E1" w:rsidP="005F17E1">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IC9 - timpul de răspuns la o solicitare de transmitere a datelor privind istoricul de consum aferent locului de consum</w:t>
      </w:r>
    </w:p>
    <w:p w14:paraId="486643DB" w14:textId="44D10E2E" w:rsidR="005F17E1" w:rsidRPr="007D7294" w:rsidRDefault="005F17E1" w:rsidP="004B4FFA">
      <w:pPr>
        <w:pStyle w:val="ListParagraph"/>
        <w:tabs>
          <w:tab w:val="left" w:pos="0"/>
        </w:tabs>
        <w:autoSpaceDE w:val="0"/>
        <w:autoSpaceDN w:val="0"/>
        <w:adjustRightInd w:val="0"/>
        <w:spacing w:after="0" w:line="360" w:lineRule="auto"/>
        <w:ind w:left="0"/>
        <w:jc w:val="both"/>
        <w:rPr>
          <w:color w:val="000000"/>
          <w:szCs w:val="24"/>
        </w:rPr>
      </w:pPr>
      <w:r w:rsidRPr="007D7294">
        <w:rPr>
          <w:rFonts w:ascii="Times New Roman" w:hAnsi="Times New Roman" w:cs="Times New Roman"/>
          <w:b/>
          <w:color w:val="000000"/>
          <w:sz w:val="24"/>
          <w:szCs w:val="24"/>
        </w:rPr>
        <w:t>Art. 14</w:t>
      </w:r>
      <w:r w:rsidRPr="007D7294">
        <w:rPr>
          <w:rFonts w:ascii="Times New Roman" w:hAnsi="Times New Roman" w:cs="Times New Roman"/>
          <w:color w:val="000000"/>
          <w:sz w:val="24"/>
          <w:szCs w:val="24"/>
        </w:rPr>
        <w:t xml:space="preserve"> – </w:t>
      </w:r>
      <w:r w:rsidRPr="007D7294">
        <w:rPr>
          <w:rFonts w:ascii="Times New Roman" w:hAnsi="Times New Roman" w:cs="Times New Roman"/>
          <w:sz w:val="24"/>
          <w:szCs w:val="24"/>
        </w:rPr>
        <w:t>(1) Indicatorul de calitate se determină ca număr de zile lucrătoare de la data înregistrării la furnizor a solicitării CF</w:t>
      </w:r>
      <w:r w:rsidRPr="007D7294">
        <w:t xml:space="preserve"> </w:t>
      </w:r>
      <w:r w:rsidRPr="007D7294">
        <w:rPr>
          <w:rFonts w:ascii="Times New Roman" w:hAnsi="Times New Roman" w:cs="Times New Roman"/>
          <w:sz w:val="24"/>
          <w:szCs w:val="24"/>
        </w:rPr>
        <w:t>de transmitere a datelor privind istoricul de consum aferent locului de consum, până la data transmiterii către CF a răspunsului la această solicitare.</w:t>
      </w:r>
    </w:p>
    <w:p w14:paraId="5E58306B" w14:textId="50539285" w:rsidR="005F17E1" w:rsidRPr="007D7294" w:rsidRDefault="005F17E1" w:rsidP="005F17E1">
      <w:pPr>
        <w:pStyle w:val="ListParagraph"/>
        <w:tabs>
          <w:tab w:val="left" w:pos="993"/>
        </w:tabs>
        <w:spacing w:after="0" w:line="360" w:lineRule="auto"/>
        <w:ind w:left="0"/>
        <w:jc w:val="both"/>
        <w:rPr>
          <w:rFonts w:ascii="Times New Roman" w:hAnsi="Times New Roman" w:cs="Times New Roman"/>
          <w:sz w:val="24"/>
          <w:szCs w:val="24"/>
        </w:rPr>
      </w:pPr>
      <w:r w:rsidRPr="007D7294">
        <w:rPr>
          <w:rFonts w:ascii="Times New Roman" w:hAnsi="Times New Roman" w:cs="Times New Roman"/>
          <w:sz w:val="24"/>
          <w:szCs w:val="24"/>
        </w:rPr>
        <w:t>(2) Nivelul garantat al indicatorului de calitate este de 5 zile lucrătoare.</w:t>
      </w:r>
    </w:p>
    <w:p w14:paraId="784657BA" w14:textId="77777777" w:rsidR="005F17E1" w:rsidRPr="007D7294" w:rsidRDefault="005F17E1" w:rsidP="005F17E1">
      <w:pPr>
        <w:pStyle w:val="ListParagraph"/>
        <w:tabs>
          <w:tab w:val="left" w:pos="0"/>
        </w:tabs>
        <w:autoSpaceDE w:val="0"/>
        <w:autoSpaceDN w:val="0"/>
        <w:adjustRightInd w:val="0"/>
        <w:spacing w:after="0" w:line="360" w:lineRule="auto"/>
        <w:ind w:left="0"/>
        <w:jc w:val="both"/>
        <w:rPr>
          <w:rFonts w:ascii="Times New Roman" w:hAnsi="Times New Roman" w:cs="Times New Roman"/>
          <w:sz w:val="24"/>
          <w:szCs w:val="24"/>
        </w:rPr>
      </w:pPr>
      <w:r w:rsidRPr="007D7294">
        <w:rPr>
          <w:rFonts w:ascii="Times New Roman" w:hAnsi="Times New Roman" w:cs="Times New Roman"/>
          <w:color w:val="000000"/>
          <w:sz w:val="24"/>
          <w:szCs w:val="24"/>
        </w:rPr>
        <w:t xml:space="preserve">(3) În cazul în care nivelul garantat prevăzut la alin. (2) este depășit, </w:t>
      </w:r>
      <w:r w:rsidRPr="007D7294">
        <w:rPr>
          <w:rFonts w:ascii="Times New Roman" w:hAnsi="Times New Roman" w:cs="Times New Roman"/>
          <w:sz w:val="24"/>
          <w:szCs w:val="24"/>
        </w:rPr>
        <w:t>furnizorul plătește CF compensația corespunzătoare prevăzută în anexa nr. 1.</w:t>
      </w:r>
    </w:p>
    <w:p w14:paraId="7AF725E3" w14:textId="2BA2EB11" w:rsidR="00E23008" w:rsidRPr="007D7294" w:rsidRDefault="00E23008" w:rsidP="000929C1">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p>
    <w:p w14:paraId="0923D6E7" w14:textId="1A64F9D3" w:rsidR="005F17E1" w:rsidRPr="007D7294" w:rsidRDefault="005F17E1" w:rsidP="005F17E1">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lastRenderedPageBreak/>
        <w:t>IC10 - timpul de răspuns la o solicitare referitoare la activitatea de furnizare a gazelor naturale, alta decât cele prevăzute distinct în cadrul prezentului standard</w:t>
      </w:r>
    </w:p>
    <w:p w14:paraId="652CD084" w14:textId="77777777" w:rsidR="008320EE" w:rsidRPr="007D7294" w:rsidRDefault="005F17E1" w:rsidP="008320EE">
      <w:pPr>
        <w:tabs>
          <w:tab w:val="left" w:pos="567"/>
          <w:tab w:val="left" w:pos="851"/>
        </w:tabs>
        <w:spacing w:after="0" w:line="360" w:lineRule="auto"/>
        <w:jc w:val="both"/>
        <w:rPr>
          <w:rFonts w:ascii="Times New Roman" w:hAnsi="Times New Roman" w:cs="Times New Roman"/>
          <w:sz w:val="24"/>
          <w:szCs w:val="24"/>
          <w:lang w:val="ro-RO"/>
        </w:rPr>
      </w:pPr>
      <w:r w:rsidRPr="007D7294">
        <w:rPr>
          <w:rFonts w:ascii="Times New Roman" w:hAnsi="Times New Roman" w:cs="Times New Roman"/>
          <w:b/>
          <w:color w:val="000000"/>
          <w:sz w:val="24"/>
          <w:szCs w:val="24"/>
          <w:lang w:val="ro-RO"/>
        </w:rPr>
        <w:t>Art. 15</w:t>
      </w:r>
      <w:r w:rsidRPr="007D7294">
        <w:rPr>
          <w:rFonts w:ascii="Times New Roman" w:hAnsi="Times New Roman" w:cs="Times New Roman"/>
          <w:color w:val="000000"/>
          <w:sz w:val="24"/>
          <w:szCs w:val="24"/>
          <w:lang w:val="ro-RO"/>
        </w:rPr>
        <w:t xml:space="preserve"> – </w:t>
      </w:r>
      <w:r w:rsidR="008320EE" w:rsidRPr="007D7294">
        <w:rPr>
          <w:rFonts w:ascii="Times New Roman" w:eastAsia="Times New Roman" w:hAnsi="Times New Roman" w:cs="Times New Roman"/>
          <w:sz w:val="24"/>
          <w:szCs w:val="24"/>
          <w:lang w:val="ro-RO"/>
        </w:rPr>
        <w:t xml:space="preserve">(1) Indicatorul de calitate </w:t>
      </w:r>
      <w:r w:rsidR="008320EE" w:rsidRPr="007D7294">
        <w:rPr>
          <w:rFonts w:ascii="Times New Roman" w:hAnsi="Times New Roman" w:cs="Times New Roman"/>
          <w:sz w:val="24"/>
          <w:szCs w:val="24"/>
          <w:lang w:val="ro-RO"/>
        </w:rPr>
        <w:t xml:space="preserve">se determină ca număr de zile de la data înregistrării la furnizor a solicitării CF până la data transmiterii răspunsului către CF. </w:t>
      </w:r>
    </w:p>
    <w:p w14:paraId="68E2B647" w14:textId="342136BB" w:rsidR="008320EE" w:rsidRPr="007D7294" w:rsidRDefault="008320EE" w:rsidP="008320EE">
      <w:pPr>
        <w:tabs>
          <w:tab w:val="left" w:pos="567"/>
          <w:tab w:val="left" w:pos="851"/>
        </w:tabs>
        <w:spacing w:after="0" w:line="360" w:lineRule="auto"/>
        <w:jc w:val="both"/>
        <w:rPr>
          <w:rFonts w:ascii="Times New Roman" w:eastAsia="Times New Roman" w:hAnsi="Times New Roman" w:cs="Times New Roman"/>
          <w:b/>
          <w:color w:val="000000"/>
          <w:sz w:val="24"/>
          <w:szCs w:val="24"/>
          <w:lang w:val="ro-RO"/>
        </w:rPr>
      </w:pPr>
      <w:r w:rsidRPr="007D7294">
        <w:rPr>
          <w:rFonts w:ascii="Times New Roman" w:hAnsi="Times New Roman" w:cs="Times New Roman"/>
          <w:sz w:val="24"/>
          <w:szCs w:val="24"/>
          <w:lang w:val="ro-RO"/>
        </w:rPr>
        <w:t>(2) Nivelul garantat al indicatorului de calitate este de 30 de zile, cu excepția situației în care termenul de răspuns este impus în reglementările în vigoare din domeniul gazelor naturale, caz în care nivelul garantat al indicatorului de calitate este egal cu termenul respectiv.</w:t>
      </w:r>
    </w:p>
    <w:p w14:paraId="56D0E99D" w14:textId="1B6C4BC6" w:rsidR="002258E2" w:rsidRPr="007D7294" w:rsidRDefault="008320EE" w:rsidP="008320EE">
      <w:pPr>
        <w:tabs>
          <w:tab w:val="left" w:pos="851"/>
        </w:tabs>
        <w:spacing w:after="0" w:line="360" w:lineRule="auto"/>
        <w:jc w:val="both"/>
        <w:rPr>
          <w:rFonts w:ascii="Times New Roman" w:hAnsi="Times New Roman" w:cs="Times New Roman"/>
          <w:sz w:val="24"/>
          <w:szCs w:val="24"/>
          <w:lang w:val="ro-RO"/>
        </w:rPr>
      </w:pPr>
      <w:r w:rsidRPr="007D7294">
        <w:rPr>
          <w:rFonts w:ascii="Times New Roman" w:hAnsi="Times New Roman" w:cs="Times New Roman"/>
          <w:sz w:val="24"/>
          <w:szCs w:val="24"/>
          <w:lang w:val="ro-RO"/>
        </w:rPr>
        <w:t>(3) În cazul în care nivelul garantat al indicatorului de calitate, prevăzut la alin. (2) este depășit, furnizorul plătește CF compensația corespunzătoare prevăzută în anexa nr. 1.</w:t>
      </w:r>
    </w:p>
    <w:p w14:paraId="07618B9B" w14:textId="77777777" w:rsidR="002258E2" w:rsidRPr="007D7294" w:rsidRDefault="002258E2" w:rsidP="002258E2">
      <w:pPr>
        <w:pStyle w:val="ListParagraph"/>
        <w:tabs>
          <w:tab w:val="left" w:pos="284"/>
          <w:tab w:val="left" w:pos="426"/>
        </w:tabs>
        <w:spacing w:after="0" w:line="360" w:lineRule="auto"/>
        <w:ind w:left="0"/>
        <w:jc w:val="both"/>
        <w:rPr>
          <w:rFonts w:ascii="Times New Roman" w:hAnsi="Times New Roman" w:cs="Times New Roman"/>
          <w:color w:val="000000"/>
          <w:sz w:val="24"/>
          <w:szCs w:val="24"/>
        </w:rPr>
      </w:pPr>
    </w:p>
    <w:p w14:paraId="23FC7524" w14:textId="5CF19505" w:rsidR="00E3528D" w:rsidRPr="007D7294" w:rsidRDefault="00E3528D" w:rsidP="00E3528D">
      <w:pPr>
        <w:tabs>
          <w:tab w:val="left" w:pos="426"/>
        </w:tabs>
        <w:spacing w:after="0" w:line="360" w:lineRule="auto"/>
        <w:jc w:val="both"/>
        <w:rPr>
          <w:rFonts w:ascii="Times New Roman" w:eastAsia="Times New Roman" w:hAnsi="Times New Roman" w:cs="Times New Roman"/>
          <w:b/>
          <w:sz w:val="24"/>
          <w:szCs w:val="24"/>
          <w:lang w:val="ro-RO"/>
        </w:rPr>
      </w:pPr>
      <w:r w:rsidRPr="007D7294">
        <w:rPr>
          <w:rFonts w:ascii="Times New Roman" w:hAnsi="Times New Roman" w:cs="Times New Roman"/>
          <w:b/>
          <w:color w:val="000000"/>
          <w:sz w:val="24"/>
          <w:szCs w:val="24"/>
          <w:lang w:val="ro-RO"/>
        </w:rPr>
        <w:t>IC11 - timpul de preluare a unui apel telefonic efectuat prin serviciul de telefonie (call center)</w:t>
      </w:r>
    </w:p>
    <w:p w14:paraId="1B9B4881" w14:textId="2EE894DA" w:rsidR="00236A19" w:rsidRPr="007D7294" w:rsidRDefault="00E3528D" w:rsidP="00E3528D">
      <w:pPr>
        <w:tabs>
          <w:tab w:val="left" w:pos="567"/>
        </w:tabs>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16</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sz w:val="24"/>
          <w:szCs w:val="24"/>
          <w:lang w:val="ro-RO"/>
        </w:rPr>
        <w:t>(1) Indicatorul de calitate se referă la solicitarea</w:t>
      </w:r>
      <w:r w:rsidR="00927567" w:rsidRPr="007D7294">
        <w:rPr>
          <w:rFonts w:ascii="Times New Roman" w:eastAsia="Times New Roman" w:hAnsi="Times New Roman" w:cs="Times New Roman"/>
          <w:sz w:val="24"/>
          <w:szCs w:val="24"/>
          <w:lang w:val="ro-RO"/>
        </w:rPr>
        <w:t xml:space="preserve"> CF</w:t>
      </w:r>
      <w:r w:rsidRPr="007D7294">
        <w:rPr>
          <w:rFonts w:ascii="Times New Roman" w:eastAsia="Times New Roman" w:hAnsi="Times New Roman" w:cs="Times New Roman"/>
          <w:sz w:val="24"/>
          <w:szCs w:val="24"/>
          <w:lang w:val="ro-RO"/>
        </w:rPr>
        <w:t xml:space="preserve"> de </w:t>
      </w:r>
      <w:r w:rsidRPr="007D7294">
        <w:rPr>
          <w:rFonts w:ascii="Times New Roman" w:hAnsi="Times New Roman" w:cs="Times New Roman"/>
          <w:color w:val="000000"/>
          <w:sz w:val="24"/>
          <w:szCs w:val="24"/>
          <w:lang w:val="ro-RO"/>
        </w:rPr>
        <w:t xml:space="preserve">preluare </w:t>
      </w:r>
      <w:r w:rsidR="003314DF" w:rsidRPr="007D7294">
        <w:rPr>
          <w:rFonts w:ascii="Times New Roman" w:hAnsi="Times New Roman" w:cs="Times New Roman"/>
          <w:color w:val="000000"/>
          <w:sz w:val="24"/>
          <w:szCs w:val="24"/>
          <w:lang w:val="ro-RO"/>
        </w:rPr>
        <w:t xml:space="preserve">de către un operator uman </w:t>
      </w:r>
      <w:r w:rsidRPr="007D7294">
        <w:rPr>
          <w:rFonts w:ascii="Times New Roman" w:hAnsi="Times New Roman" w:cs="Times New Roman"/>
          <w:color w:val="000000"/>
          <w:sz w:val="24"/>
          <w:szCs w:val="24"/>
          <w:lang w:val="ro-RO"/>
        </w:rPr>
        <w:t xml:space="preserve">a apelului </w:t>
      </w:r>
      <w:r w:rsidR="003314DF" w:rsidRPr="007D7294">
        <w:rPr>
          <w:rFonts w:ascii="Times New Roman" w:hAnsi="Times New Roman" w:cs="Times New Roman"/>
          <w:color w:val="000000"/>
          <w:sz w:val="24"/>
          <w:szCs w:val="24"/>
          <w:lang w:val="ro-RO"/>
        </w:rPr>
        <w:t xml:space="preserve">telefonic efectuat </w:t>
      </w:r>
      <w:r w:rsidR="00E36E6A" w:rsidRPr="007D7294">
        <w:rPr>
          <w:rFonts w:ascii="Times New Roman" w:hAnsi="Times New Roman" w:cs="Times New Roman"/>
          <w:color w:val="000000"/>
          <w:sz w:val="24"/>
          <w:szCs w:val="24"/>
          <w:lang w:val="ro-RO"/>
        </w:rPr>
        <w:t xml:space="preserve">în timpul programului de lucru al </w:t>
      </w:r>
      <w:r w:rsidR="003314DF" w:rsidRPr="007D7294">
        <w:rPr>
          <w:rFonts w:ascii="Times New Roman" w:hAnsi="Times New Roman" w:cs="Times New Roman"/>
          <w:color w:val="000000"/>
          <w:sz w:val="24"/>
          <w:szCs w:val="24"/>
          <w:lang w:val="ro-RO"/>
        </w:rPr>
        <w:t>call center</w:t>
      </w:r>
      <w:r w:rsidR="00E36E6A" w:rsidRPr="007D7294">
        <w:rPr>
          <w:rFonts w:ascii="Times New Roman" w:hAnsi="Times New Roman" w:cs="Times New Roman"/>
          <w:color w:val="000000"/>
          <w:sz w:val="24"/>
          <w:szCs w:val="24"/>
          <w:lang w:val="ro-RO"/>
        </w:rPr>
        <w:t>ului pus la dispoziție de furnizor pentru relațiile cu clienții</w:t>
      </w:r>
      <w:r w:rsidRPr="007D7294">
        <w:rPr>
          <w:rFonts w:ascii="Times New Roman" w:hAnsi="Times New Roman" w:cs="Times New Roman"/>
          <w:color w:val="000000"/>
          <w:sz w:val="24"/>
          <w:szCs w:val="24"/>
          <w:lang w:val="ro-RO"/>
        </w:rPr>
        <w:t>.</w:t>
      </w:r>
    </w:p>
    <w:p w14:paraId="4ADA6D45" w14:textId="491D276E" w:rsidR="00E36E6A" w:rsidRPr="007D7294" w:rsidRDefault="003314DF" w:rsidP="00B650C8">
      <w:pPr>
        <w:tabs>
          <w:tab w:val="left" w:pos="567"/>
        </w:tabs>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color w:val="000000"/>
          <w:sz w:val="24"/>
          <w:szCs w:val="24"/>
          <w:lang w:val="ro-RO"/>
        </w:rPr>
        <w:t>(2)</w:t>
      </w:r>
      <w:r w:rsidR="00B650C8" w:rsidRPr="007D7294">
        <w:rPr>
          <w:rFonts w:ascii="Times New Roman" w:hAnsi="Times New Roman" w:cs="Times New Roman"/>
          <w:color w:val="000000"/>
          <w:sz w:val="24"/>
          <w:szCs w:val="24"/>
          <w:lang w:val="ro-RO"/>
        </w:rPr>
        <w:t xml:space="preserve"> Indicatorul de calitate </w:t>
      </w:r>
      <w:r w:rsidR="00E36E6A" w:rsidRPr="007D7294">
        <w:rPr>
          <w:rFonts w:ascii="Times New Roman" w:hAnsi="Times New Roman" w:cs="Times New Roman"/>
          <w:color w:val="000000"/>
          <w:sz w:val="24"/>
          <w:szCs w:val="24"/>
          <w:lang w:val="ro-RO"/>
        </w:rPr>
        <w:t>se determină ca</w:t>
      </w:r>
      <w:r w:rsidR="00B650C8" w:rsidRPr="007D7294">
        <w:rPr>
          <w:rFonts w:ascii="Times New Roman" w:hAnsi="Times New Roman" w:cs="Times New Roman"/>
          <w:color w:val="000000"/>
          <w:sz w:val="24"/>
          <w:szCs w:val="24"/>
          <w:lang w:val="ro-RO"/>
        </w:rPr>
        <w:t xml:space="preserve"> intervalul de timp cuprins între momentul selectării opțiunii de preluare a apelului de către un operator uman și momentul preluării acestuia de către operatorul uman</w:t>
      </w:r>
      <w:r w:rsidR="00E36E6A" w:rsidRPr="007D7294">
        <w:rPr>
          <w:rFonts w:ascii="Times New Roman" w:hAnsi="Times New Roman" w:cs="Times New Roman"/>
          <w:color w:val="000000"/>
          <w:sz w:val="24"/>
          <w:szCs w:val="24"/>
          <w:lang w:val="ro-RO"/>
        </w:rPr>
        <w:t xml:space="preserve">. </w:t>
      </w:r>
    </w:p>
    <w:p w14:paraId="449B64D8" w14:textId="56E2C50D" w:rsidR="00B650C8" w:rsidRPr="007D7294" w:rsidRDefault="00E36E6A" w:rsidP="00B650C8">
      <w:pPr>
        <w:tabs>
          <w:tab w:val="left" w:pos="567"/>
        </w:tabs>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color w:val="000000"/>
          <w:sz w:val="24"/>
          <w:szCs w:val="24"/>
          <w:lang w:val="ro-RO"/>
        </w:rPr>
        <w:t>(3)</w:t>
      </w:r>
      <w:r w:rsidR="00B650C8" w:rsidRPr="007D7294">
        <w:rPr>
          <w:rFonts w:ascii="Times New Roman" w:hAnsi="Times New Roman" w:cs="Times New Roman"/>
          <w:color w:val="000000"/>
          <w:sz w:val="24"/>
          <w:szCs w:val="24"/>
          <w:lang w:val="ro-RO"/>
        </w:rPr>
        <w:t xml:space="preserve"> Nivelul garantat al indicatorului de calitate este de </w:t>
      </w:r>
      <w:r w:rsidR="00AA5358" w:rsidRPr="007D7294">
        <w:rPr>
          <w:rFonts w:ascii="Times New Roman" w:hAnsi="Times New Roman" w:cs="Times New Roman"/>
          <w:color w:val="000000"/>
          <w:sz w:val="24"/>
          <w:szCs w:val="24"/>
          <w:lang w:val="ro-RO"/>
        </w:rPr>
        <w:t>2</w:t>
      </w:r>
      <w:r w:rsidR="00B650C8" w:rsidRPr="007D7294">
        <w:rPr>
          <w:rFonts w:ascii="Times New Roman" w:hAnsi="Times New Roman" w:cs="Times New Roman"/>
          <w:color w:val="000000"/>
          <w:sz w:val="24"/>
          <w:szCs w:val="24"/>
          <w:lang w:val="ro-RO"/>
        </w:rPr>
        <w:t xml:space="preserve"> minute</w:t>
      </w:r>
      <w:r w:rsidR="00E57B6B" w:rsidRPr="007D7294">
        <w:rPr>
          <w:rFonts w:ascii="Times New Roman" w:hAnsi="Times New Roman" w:cs="Times New Roman"/>
          <w:color w:val="000000"/>
          <w:sz w:val="24"/>
          <w:szCs w:val="24"/>
          <w:lang w:val="ro-RO"/>
        </w:rPr>
        <w:t xml:space="preserve"> în timpul programului de lucru</w:t>
      </w:r>
      <w:r w:rsidR="00B650C8" w:rsidRPr="007D7294">
        <w:rPr>
          <w:rFonts w:ascii="Times New Roman" w:hAnsi="Times New Roman" w:cs="Times New Roman"/>
          <w:color w:val="000000"/>
          <w:sz w:val="24"/>
          <w:szCs w:val="24"/>
          <w:lang w:val="ro-RO"/>
        </w:rPr>
        <w:t xml:space="preserve">. </w:t>
      </w:r>
    </w:p>
    <w:p w14:paraId="53D27AD4" w14:textId="77777777" w:rsidR="003C6997" w:rsidRPr="007D7294" w:rsidRDefault="00B650C8" w:rsidP="003C6997">
      <w:pPr>
        <w:tabs>
          <w:tab w:val="left" w:pos="851"/>
        </w:tabs>
        <w:spacing w:after="0" w:line="360" w:lineRule="auto"/>
        <w:jc w:val="both"/>
        <w:rPr>
          <w:rFonts w:ascii="Times New Roman" w:hAnsi="Times New Roman" w:cs="Times New Roman"/>
          <w:sz w:val="24"/>
          <w:szCs w:val="24"/>
          <w:lang w:val="ro-RO"/>
        </w:rPr>
      </w:pPr>
      <w:r w:rsidRPr="007D7294">
        <w:rPr>
          <w:rFonts w:ascii="Times New Roman" w:hAnsi="Times New Roman" w:cs="Times New Roman"/>
          <w:color w:val="000000"/>
          <w:sz w:val="24"/>
          <w:szCs w:val="24"/>
          <w:lang w:val="ro-RO"/>
        </w:rPr>
        <w:t>(</w:t>
      </w:r>
      <w:r w:rsidR="003C6997" w:rsidRPr="007D7294">
        <w:rPr>
          <w:rFonts w:ascii="Times New Roman" w:hAnsi="Times New Roman" w:cs="Times New Roman"/>
          <w:color w:val="000000"/>
          <w:sz w:val="24"/>
          <w:szCs w:val="24"/>
          <w:lang w:val="ro-RO"/>
        </w:rPr>
        <w:t>4</w:t>
      </w:r>
      <w:r w:rsidRPr="007D7294">
        <w:rPr>
          <w:rFonts w:ascii="Times New Roman" w:hAnsi="Times New Roman" w:cs="Times New Roman"/>
          <w:color w:val="000000"/>
          <w:sz w:val="24"/>
          <w:szCs w:val="24"/>
          <w:lang w:val="ro-RO"/>
        </w:rPr>
        <w:t>) În cazul în care nivelul garantat al indicatorului de calitate prevăzut la alin. (</w:t>
      </w:r>
      <w:r w:rsidR="003C6997" w:rsidRPr="007D7294">
        <w:rPr>
          <w:rFonts w:ascii="Times New Roman" w:hAnsi="Times New Roman" w:cs="Times New Roman"/>
          <w:color w:val="000000"/>
          <w:sz w:val="24"/>
          <w:szCs w:val="24"/>
          <w:lang w:val="ro-RO"/>
        </w:rPr>
        <w:t>3</w:t>
      </w:r>
      <w:r w:rsidRPr="007D7294">
        <w:rPr>
          <w:rFonts w:ascii="Times New Roman" w:hAnsi="Times New Roman" w:cs="Times New Roman"/>
          <w:color w:val="000000"/>
          <w:sz w:val="24"/>
          <w:szCs w:val="24"/>
          <w:lang w:val="ro-RO"/>
        </w:rPr>
        <w:t xml:space="preserve">) este depășit </w:t>
      </w:r>
      <w:r w:rsidR="003C6997" w:rsidRPr="007D7294">
        <w:rPr>
          <w:rFonts w:ascii="Times New Roman" w:hAnsi="Times New Roman" w:cs="Times New Roman"/>
          <w:sz w:val="24"/>
          <w:szCs w:val="24"/>
          <w:lang w:val="ro-RO"/>
        </w:rPr>
        <w:t>furnizorul plătește CF compensația corespunzătoare prevăzută în anexa nr. 1.</w:t>
      </w:r>
    </w:p>
    <w:p w14:paraId="7E56F059" w14:textId="594B09D0" w:rsidR="00810153" w:rsidRPr="007D7294" w:rsidRDefault="00B650C8" w:rsidP="00B650C8">
      <w:pPr>
        <w:tabs>
          <w:tab w:val="left" w:pos="426"/>
        </w:tabs>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color w:val="000000"/>
          <w:sz w:val="24"/>
          <w:szCs w:val="24"/>
          <w:lang w:val="ro-RO"/>
        </w:rPr>
        <w:t>(</w:t>
      </w:r>
      <w:r w:rsidR="003C6997" w:rsidRPr="007D7294">
        <w:rPr>
          <w:rFonts w:ascii="Times New Roman" w:hAnsi="Times New Roman" w:cs="Times New Roman"/>
          <w:color w:val="000000"/>
          <w:sz w:val="24"/>
          <w:szCs w:val="24"/>
          <w:lang w:val="ro-RO"/>
        </w:rPr>
        <w:t>5</w:t>
      </w:r>
      <w:r w:rsidRPr="007D7294">
        <w:rPr>
          <w:rFonts w:ascii="Times New Roman" w:hAnsi="Times New Roman" w:cs="Times New Roman"/>
          <w:color w:val="000000"/>
          <w:sz w:val="24"/>
          <w:szCs w:val="24"/>
          <w:lang w:val="ro-RO"/>
        </w:rPr>
        <w:t>) Plata compensațiilor prevăzute la alin. (</w:t>
      </w:r>
      <w:r w:rsidR="003C6997" w:rsidRPr="007D7294">
        <w:rPr>
          <w:rFonts w:ascii="Times New Roman" w:hAnsi="Times New Roman" w:cs="Times New Roman"/>
          <w:color w:val="000000"/>
          <w:sz w:val="24"/>
          <w:szCs w:val="24"/>
          <w:lang w:val="ro-RO"/>
        </w:rPr>
        <w:t>4</w:t>
      </w:r>
      <w:r w:rsidRPr="007D7294">
        <w:rPr>
          <w:rFonts w:ascii="Times New Roman" w:hAnsi="Times New Roman" w:cs="Times New Roman"/>
          <w:color w:val="000000"/>
          <w:sz w:val="24"/>
          <w:szCs w:val="24"/>
          <w:lang w:val="ro-RO"/>
        </w:rPr>
        <w:t>) se aplică pentru nerespectarea nivelului garantat al indicatorului de calitate în cazul apelurilor primite începâ</w:t>
      </w:r>
      <w:r w:rsidR="003C6997" w:rsidRPr="007D7294">
        <w:rPr>
          <w:rFonts w:ascii="Times New Roman" w:hAnsi="Times New Roman" w:cs="Times New Roman"/>
          <w:color w:val="000000"/>
          <w:sz w:val="24"/>
          <w:szCs w:val="24"/>
          <w:lang w:val="ro-RO"/>
        </w:rPr>
        <w:t>n</w:t>
      </w:r>
      <w:r w:rsidRPr="007D7294">
        <w:rPr>
          <w:rFonts w:ascii="Times New Roman" w:hAnsi="Times New Roman" w:cs="Times New Roman"/>
          <w:color w:val="000000"/>
          <w:sz w:val="24"/>
          <w:szCs w:val="24"/>
          <w:lang w:val="ro-RO"/>
        </w:rPr>
        <w:t>d cu data de 1 iulie 2021.</w:t>
      </w:r>
    </w:p>
    <w:p w14:paraId="55B86604" w14:textId="77777777" w:rsidR="002266B1" w:rsidRPr="007D7294" w:rsidRDefault="002266B1" w:rsidP="002266B1">
      <w:pPr>
        <w:pStyle w:val="ListParagraph"/>
        <w:spacing w:after="0" w:line="360" w:lineRule="auto"/>
        <w:ind w:left="0"/>
        <w:jc w:val="both"/>
        <w:rPr>
          <w:rFonts w:ascii="Times New Roman" w:hAnsi="Times New Roman" w:cs="Times New Roman"/>
          <w:b/>
          <w:sz w:val="24"/>
          <w:szCs w:val="24"/>
        </w:rPr>
      </w:pPr>
    </w:p>
    <w:p w14:paraId="0856B7B5" w14:textId="7CAE17FD" w:rsidR="003C6997" w:rsidRPr="007D7294" w:rsidRDefault="003C6997" w:rsidP="003C6997">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Secţiunea a 3-a</w:t>
      </w:r>
    </w:p>
    <w:p w14:paraId="6EEACD8C" w14:textId="5DFCA6E3" w:rsidR="00F659DF" w:rsidRPr="007D7294" w:rsidRDefault="00F659DF" w:rsidP="00F659DF">
      <w:pPr>
        <w:pStyle w:val="ListParagraph"/>
        <w:tabs>
          <w:tab w:val="left" w:pos="567"/>
        </w:tabs>
        <w:spacing w:after="0" w:line="360" w:lineRule="auto"/>
        <w:ind w:left="0"/>
        <w:jc w:val="both"/>
        <w:rPr>
          <w:rFonts w:ascii="Times New Roman" w:hAnsi="Times New Roman" w:cs="Times New Roman"/>
          <w:b/>
          <w:color w:val="000000"/>
          <w:sz w:val="24"/>
          <w:szCs w:val="24"/>
        </w:rPr>
      </w:pPr>
      <w:r w:rsidRPr="007D7294">
        <w:rPr>
          <w:rFonts w:ascii="Times New Roman" w:hAnsi="Times New Roman" w:cs="Times New Roman"/>
          <w:b/>
          <w:color w:val="000000"/>
          <w:sz w:val="24"/>
          <w:szCs w:val="24"/>
        </w:rPr>
        <w:t>Plata compensațiilor pentru nerespectarea nivelurilor garantate ale indicatorilor de calitate pentru activitatea de furnizare a gazelor naturale</w:t>
      </w:r>
    </w:p>
    <w:p w14:paraId="3525B817" w14:textId="3852C3B5" w:rsidR="003804BE" w:rsidRPr="007D7294" w:rsidRDefault="008D7123" w:rsidP="00AC0B0A">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17</w:t>
      </w:r>
      <w:r w:rsidRPr="007D7294">
        <w:rPr>
          <w:rFonts w:ascii="Times New Roman" w:hAnsi="Times New Roman" w:cs="Times New Roman"/>
          <w:color w:val="000000"/>
          <w:sz w:val="24"/>
          <w:szCs w:val="24"/>
          <w:lang w:val="ro-RO"/>
        </w:rPr>
        <w:t xml:space="preserve"> – </w:t>
      </w:r>
      <w:r w:rsidR="003804BE" w:rsidRPr="007D7294">
        <w:rPr>
          <w:rFonts w:ascii="Times New Roman" w:hAnsi="Times New Roman" w:cs="Times New Roman"/>
          <w:color w:val="000000"/>
          <w:sz w:val="24"/>
          <w:szCs w:val="24"/>
          <w:lang w:val="ro-RO"/>
        </w:rPr>
        <w:t xml:space="preserve">(1) </w:t>
      </w:r>
      <w:r w:rsidR="00EC19A6" w:rsidRPr="007D7294">
        <w:rPr>
          <w:rFonts w:ascii="Times New Roman" w:hAnsi="Times New Roman" w:cs="Times New Roman"/>
          <w:color w:val="000000"/>
          <w:sz w:val="24"/>
          <w:szCs w:val="24"/>
          <w:lang w:val="ro-RO"/>
        </w:rPr>
        <w:t xml:space="preserve">Pentru </w:t>
      </w:r>
      <w:r w:rsidR="0042623B" w:rsidRPr="007D7294">
        <w:rPr>
          <w:rFonts w:ascii="Times New Roman" w:hAnsi="Times New Roman" w:cs="Times New Roman"/>
          <w:color w:val="000000"/>
          <w:sz w:val="24"/>
          <w:szCs w:val="24"/>
          <w:lang w:val="ro-RO"/>
        </w:rPr>
        <w:t>depășirea</w:t>
      </w:r>
      <w:r w:rsidR="00EC19A6" w:rsidRPr="007D7294">
        <w:rPr>
          <w:rFonts w:ascii="Times New Roman" w:hAnsi="Times New Roman" w:cs="Times New Roman"/>
          <w:color w:val="000000"/>
          <w:sz w:val="24"/>
          <w:szCs w:val="24"/>
          <w:lang w:val="ro-RO"/>
        </w:rPr>
        <w:t xml:space="preserve"> nivelurilor garantate ale indicatorilor de calitate pentru activitatea de furnizare a gazelor naturale, furnizorul are obligația </w:t>
      </w:r>
      <w:r w:rsidR="009402C1">
        <w:rPr>
          <w:rFonts w:ascii="Times New Roman" w:hAnsi="Times New Roman" w:cs="Times New Roman"/>
          <w:color w:val="000000"/>
          <w:sz w:val="24"/>
          <w:szCs w:val="24"/>
          <w:lang w:val="ro-RO"/>
        </w:rPr>
        <w:t xml:space="preserve">de a </w:t>
      </w:r>
      <w:r w:rsidR="009402C1" w:rsidRPr="007D7294">
        <w:rPr>
          <w:rFonts w:ascii="Times New Roman" w:hAnsi="Times New Roman" w:cs="Times New Roman"/>
          <w:color w:val="000000"/>
          <w:sz w:val="24"/>
          <w:szCs w:val="24"/>
          <w:lang w:val="ro-RO"/>
        </w:rPr>
        <w:t xml:space="preserve"> plăt</w:t>
      </w:r>
      <w:r w:rsidR="009402C1">
        <w:rPr>
          <w:rFonts w:ascii="Times New Roman" w:hAnsi="Times New Roman" w:cs="Times New Roman"/>
          <w:color w:val="000000"/>
          <w:sz w:val="24"/>
          <w:szCs w:val="24"/>
          <w:lang w:val="ro-RO"/>
        </w:rPr>
        <w:t>i</w:t>
      </w:r>
      <w:r w:rsidR="009402C1" w:rsidRPr="007D7294">
        <w:rPr>
          <w:rFonts w:ascii="Times New Roman" w:hAnsi="Times New Roman" w:cs="Times New Roman"/>
          <w:color w:val="000000"/>
          <w:sz w:val="24"/>
          <w:szCs w:val="24"/>
          <w:lang w:val="ro-RO"/>
        </w:rPr>
        <w:t xml:space="preserve"> </w:t>
      </w:r>
      <w:r w:rsidR="00B570AF" w:rsidRPr="007D7294">
        <w:rPr>
          <w:rFonts w:ascii="Times New Roman" w:hAnsi="Times New Roman" w:cs="Times New Roman"/>
          <w:color w:val="000000"/>
          <w:sz w:val="24"/>
          <w:szCs w:val="24"/>
          <w:lang w:val="ro-RO"/>
        </w:rPr>
        <w:t>în mod</w:t>
      </w:r>
      <w:r w:rsidR="00EC19A6" w:rsidRPr="007D7294">
        <w:rPr>
          <w:rFonts w:ascii="Times New Roman" w:hAnsi="Times New Roman" w:cs="Times New Roman"/>
          <w:color w:val="000000"/>
          <w:sz w:val="24"/>
          <w:szCs w:val="24"/>
          <w:lang w:val="ro-RO"/>
        </w:rPr>
        <w:t xml:space="preserve"> automat CF </w:t>
      </w:r>
      <w:r w:rsidR="00E4426C" w:rsidRPr="007D7294">
        <w:rPr>
          <w:rFonts w:ascii="Times New Roman" w:hAnsi="Times New Roman" w:cs="Times New Roman"/>
          <w:color w:val="000000"/>
          <w:sz w:val="24"/>
          <w:szCs w:val="24"/>
          <w:lang w:val="ro-RO"/>
        </w:rPr>
        <w:t xml:space="preserve">compensaţiile </w:t>
      </w:r>
      <w:r w:rsidR="00EC19A6" w:rsidRPr="007D7294">
        <w:rPr>
          <w:rFonts w:ascii="Times New Roman" w:hAnsi="Times New Roman" w:cs="Times New Roman"/>
          <w:color w:val="000000"/>
          <w:sz w:val="24"/>
          <w:szCs w:val="24"/>
          <w:lang w:val="ro-RO"/>
        </w:rPr>
        <w:t xml:space="preserve">datorate </w:t>
      </w:r>
      <w:r w:rsidR="009D5AF3" w:rsidRPr="007D7294">
        <w:rPr>
          <w:rFonts w:ascii="Times New Roman" w:hAnsi="Times New Roman" w:cs="Times New Roman"/>
          <w:color w:val="000000"/>
          <w:sz w:val="24"/>
          <w:szCs w:val="24"/>
          <w:lang w:val="ro-RO"/>
        </w:rPr>
        <w:t xml:space="preserve">prevăzute în anexa nr. </w:t>
      </w:r>
      <w:r w:rsidR="00CA7D50" w:rsidRPr="007D7294">
        <w:rPr>
          <w:rFonts w:ascii="Times New Roman" w:hAnsi="Times New Roman" w:cs="Times New Roman"/>
          <w:color w:val="000000"/>
          <w:sz w:val="24"/>
          <w:szCs w:val="24"/>
          <w:lang w:val="ro-RO"/>
        </w:rPr>
        <w:t>1</w:t>
      </w:r>
      <w:r w:rsidR="009D5AF3" w:rsidRPr="007D7294">
        <w:rPr>
          <w:rFonts w:ascii="Times New Roman" w:hAnsi="Times New Roman" w:cs="Times New Roman"/>
          <w:color w:val="000000"/>
          <w:sz w:val="24"/>
          <w:szCs w:val="24"/>
          <w:lang w:val="ro-RO"/>
        </w:rPr>
        <w:t xml:space="preserve"> la</w:t>
      </w:r>
      <w:r w:rsidR="00EC19A6" w:rsidRPr="007D7294">
        <w:rPr>
          <w:rFonts w:ascii="Times New Roman" w:hAnsi="Times New Roman" w:cs="Times New Roman"/>
          <w:color w:val="000000"/>
          <w:sz w:val="24"/>
          <w:szCs w:val="24"/>
          <w:lang w:val="ro-RO"/>
        </w:rPr>
        <w:t xml:space="preserve"> prezentul standard</w:t>
      </w:r>
      <w:r w:rsidR="00AC0B0A" w:rsidRPr="007D7294">
        <w:rPr>
          <w:rFonts w:ascii="Times New Roman" w:hAnsi="Times New Roman" w:cs="Times New Roman"/>
          <w:color w:val="000000"/>
          <w:sz w:val="24"/>
          <w:szCs w:val="24"/>
          <w:lang w:val="ro-RO"/>
        </w:rPr>
        <w:t xml:space="preserve">, </w:t>
      </w:r>
      <w:r w:rsidR="00AC0B0A" w:rsidRPr="007D7294">
        <w:rPr>
          <w:rFonts w:ascii="Times New Roman" w:eastAsia="Times New Roman" w:hAnsi="Times New Roman" w:cs="Times New Roman"/>
          <w:color w:val="000000"/>
          <w:sz w:val="24"/>
          <w:szCs w:val="24"/>
          <w:lang w:val="ro-RO"/>
        </w:rPr>
        <w:t xml:space="preserve">în termen de </w:t>
      </w:r>
      <w:r w:rsidR="0051627E" w:rsidRPr="007D7294">
        <w:rPr>
          <w:rFonts w:ascii="Times New Roman" w:eastAsia="Times New Roman" w:hAnsi="Times New Roman" w:cs="Times New Roman"/>
          <w:color w:val="000000"/>
          <w:sz w:val="24"/>
          <w:szCs w:val="24"/>
          <w:lang w:val="ro-RO"/>
        </w:rPr>
        <w:t xml:space="preserve">maximum </w:t>
      </w:r>
      <w:r w:rsidR="00AC0B0A" w:rsidRPr="007D7294">
        <w:rPr>
          <w:rFonts w:ascii="Times New Roman" w:eastAsia="Times New Roman" w:hAnsi="Times New Roman" w:cs="Times New Roman"/>
          <w:color w:val="000000"/>
          <w:sz w:val="24"/>
          <w:szCs w:val="24"/>
          <w:lang w:val="ro-RO"/>
        </w:rPr>
        <w:t xml:space="preserve">10 zile lucrătoare de la data la care </w:t>
      </w:r>
      <w:r w:rsidR="00B570AF" w:rsidRPr="007D7294">
        <w:rPr>
          <w:rFonts w:ascii="Times New Roman" w:eastAsia="Times New Roman" w:hAnsi="Times New Roman" w:cs="Times New Roman"/>
          <w:color w:val="000000"/>
          <w:sz w:val="24"/>
          <w:szCs w:val="24"/>
          <w:lang w:val="ro-RO"/>
        </w:rPr>
        <w:t>obligația de plată devine exigibilă.</w:t>
      </w:r>
    </w:p>
    <w:p w14:paraId="550F56FD" w14:textId="0033661A" w:rsidR="0051627E" w:rsidRPr="007D7294" w:rsidRDefault="0051627E" w:rsidP="00AC0B0A">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lastRenderedPageBreak/>
        <w:t>(2) Furnizorul are obligația de a informa CF cu privire la compensația pe care are dreptul să o primească și să solicite acestuia datele necesare efectuării plății.</w:t>
      </w:r>
    </w:p>
    <w:p w14:paraId="38E99023" w14:textId="77777777" w:rsidR="00246EE8" w:rsidRPr="007D7294" w:rsidRDefault="003804BE" w:rsidP="00935DB5">
      <w:pPr>
        <w:tabs>
          <w:tab w:val="left" w:pos="284"/>
          <w:tab w:val="left" w:pos="426"/>
        </w:tabs>
        <w:spacing w:after="0" w:line="360" w:lineRule="auto"/>
        <w:jc w:val="both"/>
        <w:rPr>
          <w:rFonts w:ascii="Times New Roman" w:eastAsia="Times New Roman" w:hAnsi="Times New Roman" w:cs="Times New Roman"/>
          <w:noProof/>
          <w:sz w:val="24"/>
          <w:szCs w:val="24"/>
          <w:lang w:val="ro-RO" w:eastAsia="en-GB"/>
        </w:rPr>
      </w:pPr>
      <w:r w:rsidRPr="007D7294">
        <w:rPr>
          <w:rFonts w:ascii="Times New Roman" w:eastAsia="Times New Roman" w:hAnsi="Times New Roman" w:cs="Times New Roman"/>
          <w:color w:val="000000"/>
          <w:sz w:val="24"/>
          <w:szCs w:val="24"/>
          <w:lang w:val="ro-RO"/>
        </w:rPr>
        <w:t>(</w:t>
      </w:r>
      <w:r w:rsidR="0051627E" w:rsidRPr="007D7294">
        <w:rPr>
          <w:rFonts w:ascii="Times New Roman" w:eastAsia="Times New Roman" w:hAnsi="Times New Roman" w:cs="Times New Roman"/>
          <w:color w:val="000000"/>
          <w:sz w:val="24"/>
          <w:szCs w:val="24"/>
          <w:lang w:val="ro-RO"/>
        </w:rPr>
        <w:t>3</w:t>
      </w:r>
      <w:r w:rsidRPr="007D7294">
        <w:rPr>
          <w:rFonts w:ascii="Times New Roman" w:eastAsia="Times New Roman" w:hAnsi="Times New Roman" w:cs="Times New Roman"/>
          <w:color w:val="000000"/>
          <w:sz w:val="24"/>
          <w:szCs w:val="24"/>
          <w:lang w:val="ro-RO"/>
        </w:rPr>
        <w:t>)</w:t>
      </w:r>
      <w:r w:rsidR="00AC0B0A"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 xml:space="preserve">În cazul </w:t>
      </w:r>
      <w:r w:rsidR="00935DB5" w:rsidRPr="007D7294">
        <w:rPr>
          <w:rFonts w:ascii="Times New Roman" w:eastAsia="Times New Roman" w:hAnsi="Times New Roman" w:cs="Times New Roman"/>
          <w:color w:val="000000"/>
          <w:sz w:val="24"/>
          <w:szCs w:val="24"/>
          <w:lang w:val="ro-RO"/>
        </w:rPr>
        <w:t xml:space="preserve">în care, în termen de 10 zile lucrătoare de la data la care obligația de plată devine </w:t>
      </w:r>
      <w:r w:rsidR="0051627E" w:rsidRPr="007D7294">
        <w:rPr>
          <w:rFonts w:ascii="Times New Roman" w:eastAsia="Times New Roman" w:hAnsi="Times New Roman" w:cs="Times New Roman"/>
          <w:color w:val="000000"/>
          <w:sz w:val="24"/>
          <w:szCs w:val="24"/>
          <w:lang w:val="ro-RO"/>
        </w:rPr>
        <w:t>scadentă</w:t>
      </w:r>
      <w:r w:rsidR="00935DB5" w:rsidRPr="007D7294">
        <w:rPr>
          <w:rFonts w:ascii="Times New Roman" w:eastAsia="Times New Roman" w:hAnsi="Times New Roman" w:cs="Times New Roman"/>
          <w:color w:val="000000"/>
          <w:sz w:val="24"/>
          <w:szCs w:val="24"/>
          <w:lang w:val="ro-RO"/>
        </w:rPr>
        <w:t xml:space="preserve">, funizorul </w:t>
      </w:r>
      <w:r w:rsidR="0051627E" w:rsidRPr="007D7294">
        <w:rPr>
          <w:rFonts w:ascii="Times New Roman" w:eastAsia="Times New Roman" w:hAnsi="Times New Roman" w:cs="Times New Roman"/>
          <w:noProof/>
          <w:sz w:val="24"/>
          <w:szCs w:val="24"/>
          <w:lang w:val="ro-RO" w:eastAsia="en-GB"/>
        </w:rPr>
        <w:t>nu informează CF în legătură cu compensațiile exigibile și/sau nu efectuează plata acestora, CF are dreptul la penalităţi suplimentare</w:t>
      </w:r>
      <w:r w:rsidR="00246EE8" w:rsidRPr="007D7294">
        <w:rPr>
          <w:rFonts w:ascii="Times New Roman" w:eastAsia="Times New Roman" w:hAnsi="Times New Roman" w:cs="Times New Roman"/>
          <w:noProof/>
          <w:sz w:val="24"/>
          <w:szCs w:val="24"/>
          <w:lang w:val="ro-RO" w:eastAsia="en-GB"/>
        </w:rPr>
        <w:t xml:space="preserve"> care îndeplinesc, cumulativ, următoarele condiţii:</w:t>
      </w:r>
    </w:p>
    <w:p w14:paraId="447475CE" w14:textId="77777777" w:rsidR="00246EE8" w:rsidRPr="007D7294" w:rsidRDefault="00246EE8" w:rsidP="001C4BC3">
      <w:pPr>
        <w:pStyle w:val="ListParagraph"/>
        <w:numPr>
          <w:ilvl w:val="0"/>
          <w:numId w:val="10"/>
        </w:numPr>
        <w:tabs>
          <w:tab w:val="left" w:pos="284"/>
          <w:tab w:val="left" w:pos="426"/>
        </w:tabs>
        <w:spacing w:after="0" w:line="360" w:lineRule="auto"/>
        <w:jc w:val="both"/>
        <w:rPr>
          <w:rFonts w:ascii="Times New Roman" w:hAnsi="Times New Roman" w:cs="Times New Roman"/>
          <w:noProof/>
          <w:sz w:val="24"/>
          <w:szCs w:val="24"/>
          <w:lang w:eastAsia="en-GB"/>
        </w:rPr>
      </w:pPr>
      <w:r w:rsidRPr="007D7294">
        <w:rPr>
          <w:rFonts w:ascii="Times New Roman" w:hAnsi="Times New Roman" w:cs="Times New Roman"/>
          <w:noProof/>
          <w:sz w:val="24"/>
          <w:szCs w:val="24"/>
          <w:lang w:eastAsia="en-GB"/>
        </w:rPr>
        <w:t>sunt egale cu nivelul dobânzii datorate pentru neplata la termen a obligaţiilor către bugetul de stat, conform prevederilor Codului de procedură fiscală;</w:t>
      </w:r>
    </w:p>
    <w:p w14:paraId="69AC72E4" w14:textId="28CA8A67" w:rsidR="00246EE8" w:rsidRPr="007D7294" w:rsidRDefault="00246EE8" w:rsidP="001C4BC3">
      <w:pPr>
        <w:pStyle w:val="ListParagraph"/>
        <w:numPr>
          <w:ilvl w:val="0"/>
          <w:numId w:val="10"/>
        </w:numPr>
        <w:tabs>
          <w:tab w:val="left" w:pos="284"/>
          <w:tab w:val="left" w:pos="426"/>
        </w:tabs>
        <w:spacing w:after="0" w:line="360" w:lineRule="auto"/>
        <w:jc w:val="both"/>
        <w:rPr>
          <w:rFonts w:ascii="Times New Roman" w:hAnsi="Times New Roman" w:cs="Times New Roman"/>
          <w:noProof/>
          <w:sz w:val="24"/>
          <w:szCs w:val="24"/>
          <w:lang w:eastAsia="en-GB"/>
        </w:rPr>
      </w:pPr>
      <w:r w:rsidRPr="007D7294">
        <w:rPr>
          <w:rFonts w:ascii="Times New Roman" w:hAnsi="Times New Roman" w:cs="Times New Roman"/>
          <w:noProof/>
          <w:sz w:val="24"/>
          <w:szCs w:val="24"/>
          <w:lang w:eastAsia="en-GB"/>
        </w:rPr>
        <w:t xml:space="preserve"> sunt datorate din ziua imediat următoare depășirii nivelului garantat al indicatorului de calitate şi până la data </w:t>
      </w:r>
      <w:r w:rsidR="003061F8" w:rsidRPr="007D7294">
        <w:rPr>
          <w:rFonts w:ascii="Times New Roman" w:hAnsi="Times New Roman" w:cs="Times New Roman"/>
          <w:noProof/>
          <w:sz w:val="24"/>
          <w:szCs w:val="24"/>
          <w:lang w:eastAsia="en-GB"/>
        </w:rPr>
        <w:t xml:space="preserve">efectuării </w:t>
      </w:r>
      <w:r w:rsidRPr="007D7294">
        <w:rPr>
          <w:rFonts w:ascii="Times New Roman" w:hAnsi="Times New Roman" w:cs="Times New Roman"/>
          <w:noProof/>
          <w:sz w:val="24"/>
          <w:szCs w:val="24"/>
          <w:lang w:eastAsia="en-GB"/>
        </w:rPr>
        <w:t>plății compensației datorate, inclusiv.</w:t>
      </w:r>
    </w:p>
    <w:p w14:paraId="635FB670" w14:textId="4859D1DE" w:rsidR="003804BE" w:rsidRPr="007D7294" w:rsidRDefault="0051627E" w:rsidP="003061F8">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(4) P</w:t>
      </w:r>
      <w:r w:rsidR="003061F8" w:rsidRPr="007D7294">
        <w:rPr>
          <w:rFonts w:ascii="Times New Roman" w:eastAsia="Times New Roman" w:hAnsi="Times New Roman" w:cs="Times New Roman"/>
          <w:color w:val="000000"/>
          <w:sz w:val="24"/>
          <w:szCs w:val="24"/>
          <w:lang w:val="ro-RO"/>
        </w:rPr>
        <w:t>enalitățile prevăzute la alin. (</w:t>
      </w:r>
      <w:r w:rsidR="003159D4" w:rsidRPr="007D7294">
        <w:rPr>
          <w:rFonts w:ascii="Times New Roman" w:eastAsia="Times New Roman" w:hAnsi="Times New Roman" w:cs="Times New Roman"/>
          <w:color w:val="000000"/>
          <w:sz w:val="24"/>
          <w:szCs w:val="24"/>
          <w:lang w:val="ro-RO"/>
        </w:rPr>
        <w:t>3</w:t>
      </w:r>
      <w:r w:rsidR="003061F8" w:rsidRPr="007D7294">
        <w:rPr>
          <w:rFonts w:ascii="Times New Roman" w:eastAsia="Times New Roman" w:hAnsi="Times New Roman" w:cs="Times New Roman"/>
          <w:color w:val="000000"/>
          <w:sz w:val="24"/>
          <w:szCs w:val="24"/>
          <w:lang w:val="ro-RO"/>
        </w:rPr>
        <w:t xml:space="preserve">) nu se plătesc </w:t>
      </w:r>
      <w:r w:rsidR="003804BE" w:rsidRPr="007D7294">
        <w:rPr>
          <w:rFonts w:ascii="Times New Roman" w:eastAsia="Times New Roman" w:hAnsi="Times New Roman" w:cs="Times New Roman"/>
          <w:noProof/>
          <w:sz w:val="24"/>
          <w:szCs w:val="24"/>
          <w:lang w:val="ro-RO" w:eastAsia="en-GB"/>
        </w:rPr>
        <w:t xml:space="preserve">în cazul în care există un litigiu între furnizor şi </w:t>
      </w:r>
      <w:r w:rsidR="003061F8" w:rsidRPr="007D7294">
        <w:rPr>
          <w:rFonts w:ascii="Times New Roman" w:eastAsia="Times New Roman" w:hAnsi="Times New Roman" w:cs="Times New Roman"/>
          <w:noProof/>
          <w:sz w:val="24"/>
          <w:szCs w:val="24"/>
          <w:lang w:val="ro-RO" w:eastAsia="en-GB"/>
        </w:rPr>
        <w:t>CF</w:t>
      </w:r>
      <w:r w:rsidR="003804BE" w:rsidRPr="007D7294">
        <w:rPr>
          <w:rFonts w:ascii="Times New Roman" w:eastAsia="Times New Roman" w:hAnsi="Times New Roman" w:cs="Times New Roman"/>
          <w:noProof/>
          <w:sz w:val="24"/>
          <w:szCs w:val="24"/>
          <w:lang w:val="ro-RO" w:eastAsia="en-GB"/>
        </w:rPr>
        <w:t xml:space="preserve"> cu privire la obligaţia furnizorului de a efectua plata respectivă, iar litigiul a făcut obiectul unei reclamaţii depuse la ANRE sau al unei soluţionări în faţa unei instanţe judecătoreşti</w:t>
      </w:r>
      <w:r w:rsidR="003061F8" w:rsidRPr="007D7294">
        <w:rPr>
          <w:rFonts w:ascii="Times New Roman" w:eastAsia="Times New Roman" w:hAnsi="Times New Roman" w:cs="Times New Roman"/>
          <w:noProof/>
          <w:sz w:val="24"/>
          <w:szCs w:val="24"/>
          <w:lang w:val="ro-RO" w:eastAsia="en-GB"/>
        </w:rPr>
        <w:t>.</w:t>
      </w:r>
    </w:p>
    <w:p w14:paraId="1C7A699D" w14:textId="3FF3C4A0" w:rsidR="00EC19A6" w:rsidRPr="007D7294" w:rsidRDefault="00EC19A6" w:rsidP="00810153">
      <w:pPr>
        <w:tabs>
          <w:tab w:val="left" w:pos="426"/>
        </w:tabs>
        <w:spacing w:after="0" w:line="360" w:lineRule="auto"/>
        <w:jc w:val="both"/>
        <w:rPr>
          <w:rFonts w:ascii="Times New Roman" w:hAnsi="Times New Roman" w:cs="Times New Roman"/>
          <w:color w:val="000000"/>
          <w:sz w:val="24"/>
          <w:szCs w:val="24"/>
          <w:lang w:val="ro-RO"/>
        </w:rPr>
      </w:pPr>
    </w:p>
    <w:p w14:paraId="7EE8D132" w14:textId="685FBC01" w:rsidR="0042623B" w:rsidRPr="007D7294" w:rsidRDefault="00C43B22" w:rsidP="00B570AF">
      <w:pPr>
        <w:tabs>
          <w:tab w:val="left" w:pos="284"/>
          <w:tab w:val="left" w:pos="426"/>
        </w:tabs>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18</w:t>
      </w:r>
      <w:r w:rsidRPr="007D7294">
        <w:rPr>
          <w:rFonts w:ascii="Times New Roman" w:hAnsi="Times New Roman" w:cs="Times New Roman"/>
          <w:color w:val="000000"/>
          <w:sz w:val="24"/>
          <w:szCs w:val="24"/>
          <w:lang w:val="ro-RO"/>
        </w:rPr>
        <w:t xml:space="preserve"> – (1) </w:t>
      </w:r>
      <w:r w:rsidR="0042623B" w:rsidRPr="007D7294">
        <w:rPr>
          <w:rFonts w:ascii="Times New Roman" w:eastAsia="Times New Roman" w:hAnsi="Times New Roman" w:cs="Times New Roman"/>
          <w:color w:val="000000"/>
          <w:sz w:val="24"/>
          <w:szCs w:val="24"/>
          <w:lang w:val="ro-RO"/>
        </w:rPr>
        <w:t>Compensația</w:t>
      </w:r>
      <w:r w:rsidR="003061F8" w:rsidRPr="007D7294">
        <w:rPr>
          <w:rFonts w:ascii="Times New Roman" w:eastAsia="Times New Roman" w:hAnsi="Times New Roman" w:cs="Times New Roman"/>
          <w:color w:val="000000"/>
          <w:sz w:val="24"/>
          <w:szCs w:val="24"/>
          <w:lang w:val="ro-RO"/>
        </w:rPr>
        <w:t xml:space="preserve"> și penalitățile aferente, după caz, sunt</w:t>
      </w:r>
      <w:r w:rsidR="0042623B" w:rsidRPr="007D7294">
        <w:rPr>
          <w:rFonts w:ascii="Times New Roman" w:eastAsia="Times New Roman" w:hAnsi="Times New Roman" w:cs="Times New Roman"/>
          <w:color w:val="000000"/>
          <w:sz w:val="24"/>
          <w:szCs w:val="24"/>
          <w:lang w:val="ro-RO"/>
        </w:rPr>
        <w:t xml:space="preserve"> achitat</w:t>
      </w:r>
      <w:r w:rsidR="003061F8" w:rsidRPr="007D7294">
        <w:rPr>
          <w:rFonts w:ascii="Times New Roman" w:eastAsia="Times New Roman" w:hAnsi="Times New Roman" w:cs="Times New Roman"/>
          <w:color w:val="000000"/>
          <w:sz w:val="24"/>
          <w:szCs w:val="24"/>
          <w:lang w:val="ro-RO"/>
        </w:rPr>
        <w:t>e</w:t>
      </w:r>
      <w:r w:rsidR="0042623B" w:rsidRPr="007D7294">
        <w:rPr>
          <w:rFonts w:ascii="Times New Roman" w:eastAsia="Times New Roman" w:hAnsi="Times New Roman" w:cs="Times New Roman"/>
          <w:color w:val="000000"/>
          <w:sz w:val="24"/>
          <w:szCs w:val="24"/>
          <w:lang w:val="ro-RO"/>
        </w:rPr>
        <w:t xml:space="preserve"> de către furnizor, conform modalității de plată </w:t>
      </w:r>
      <w:r w:rsidR="002C5956" w:rsidRPr="007D7294">
        <w:rPr>
          <w:rFonts w:ascii="Times New Roman" w:eastAsia="Times New Roman" w:hAnsi="Times New Roman" w:cs="Times New Roman"/>
          <w:color w:val="000000"/>
          <w:sz w:val="24"/>
          <w:szCs w:val="24"/>
          <w:lang w:val="ro-RO"/>
        </w:rPr>
        <w:t>notificat</w:t>
      </w:r>
      <w:r w:rsidR="002C5956">
        <w:rPr>
          <w:rFonts w:ascii="Times New Roman" w:eastAsia="Times New Roman" w:hAnsi="Times New Roman" w:cs="Times New Roman"/>
          <w:color w:val="000000"/>
          <w:sz w:val="24"/>
          <w:szCs w:val="24"/>
          <w:lang w:val="ro-RO"/>
        </w:rPr>
        <w:t>e</w:t>
      </w:r>
      <w:r w:rsidR="002C5956" w:rsidRPr="007D7294">
        <w:rPr>
          <w:rFonts w:ascii="Times New Roman" w:eastAsia="Times New Roman" w:hAnsi="Times New Roman" w:cs="Times New Roman"/>
          <w:color w:val="000000"/>
          <w:sz w:val="24"/>
          <w:szCs w:val="24"/>
          <w:lang w:val="ro-RO"/>
        </w:rPr>
        <w:t xml:space="preserve"> </w:t>
      </w:r>
      <w:r w:rsidR="0042623B" w:rsidRPr="007D7294">
        <w:rPr>
          <w:rFonts w:ascii="Times New Roman" w:eastAsia="Times New Roman" w:hAnsi="Times New Roman" w:cs="Times New Roman"/>
          <w:color w:val="000000"/>
          <w:sz w:val="24"/>
          <w:szCs w:val="24"/>
          <w:lang w:val="ro-RO"/>
        </w:rPr>
        <w:t>de către CF.</w:t>
      </w:r>
    </w:p>
    <w:p w14:paraId="2DCD170E" w14:textId="4DE3238C" w:rsidR="0042623B" w:rsidRPr="007D7294" w:rsidRDefault="0042623B"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w:t>
      </w:r>
      <w:r w:rsidR="003061F8" w:rsidRPr="007D7294">
        <w:rPr>
          <w:rFonts w:ascii="Times New Roman" w:eastAsia="Times New Roman" w:hAnsi="Times New Roman" w:cs="Times New Roman"/>
          <w:color w:val="000000"/>
          <w:sz w:val="24"/>
          <w:szCs w:val="24"/>
          <w:lang w:val="ro-RO"/>
        </w:rPr>
        <w:t>2</w:t>
      </w:r>
      <w:r w:rsidRPr="007D7294">
        <w:rPr>
          <w:rFonts w:ascii="Times New Roman" w:eastAsia="Times New Roman" w:hAnsi="Times New Roman" w:cs="Times New Roman"/>
          <w:color w:val="000000"/>
          <w:sz w:val="24"/>
          <w:szCs w:val="24"/>
          <w:lang w:val="ro-RO"/>
        </w:rPr>
        <w:t xml:space="preserve">) Pe instrumentele de plată prin care se plătesc compensaţiile datorate se specifică expres «Contravaloare compensaţii conform indicatorului de </w:t>
      </w:r>
      <w:r w:rsidR="003804BE" w:rsidRPr="007D7294">
        <w:rPr>
          <w:rFonts w:ascii="Times New Roman" w:eastAsia="Times New Roman" w:hAnsi="Times New Roman" w:cs="Times New Roman"/>
          <w:color w:val="000000"/>
          <w:sz w:val="24"/>
          <w:szCs w:val="24"/>
          <w:lang w:val="ro-RO"/>
        </w:rPr>
        <w:t>calitate</w:t>
      </w:r>
      <w:r w:rsidRPr="007D7294">
        <w:rPr>
          <w:rFonts w:ascii="Times New Roman" w:eastAsia="Times New Roman" w:hAnsi="Times New Roman" w:cs="Times New Roman"/>
          <w:color w:val="000000"/>
          <w:sz w:val="24"/>
          <w:szCs w:val="24"/>
          <w:lang w:val="ro-RO"/>
        </w:rPr>
        <w:t xml:space="preserve"> </w:t>
      </w:r>
      <w:r w:rsidR="00BD144A" w:rsidRPr="007D7294">
        <w:rPr>
          <w:rFonts w:ascii="Times New Roman" w:eastAsia="Times New Roman" w:hAnsi="Times New Roman" w:cs="Times New Roman"/>
          <w:color w:val="000000"/>
          <w:sz w:val="24"/>
          <w:szCs w:val="24"/>
          <w:lang w:val="ro-RO"/>
        </w:rPr>
        <w:t>IC</w:t>
      </w:r>
      <w:r w:rsidRPr="007D7294">
        <w:rPr>
          <w:rFonts w:ascii="Times New Roman" w:eastAsia="Times New Roman" w:hAnsi="Times New Roman" w:cs="Times New Roman"/>
          <w:color w:val="000000"/>
          <w:sz w:val="24"/>
          <w:szCs w:val="24"/>
          <w:lang w:val="ro-RO"/>
        </w:rPr>
        <w:t>...».</w:t>
      </w:r>
    </w:p>
    <w:p w14:paraId="695227D7" w14:textId="1DD799A3" w:rsidR="003061F8" w:rsidRPr="007D7294" w:rsidRDefault="003061F8"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(3) Plata de către furnizor a compensaţiilor/penalităților nu îl exonerează pe acesta de la plata altor daune stabilite </w:t>
      </w:r>
      <w:r w:rsidR="00E3495D" w:rsidRPr="007D7294">
        <w:rPr>
          <w:rFonts w:ascii="Times New Roman" w:eastAsia="Times New Roman" w:hAnsi="Times New Roman" w:cs="Times New Roman"/>
          <w:color w:val="000000"/>
          <w:sz w:val="24"/>
          <w:szCs w:val="24"/>
          <w:lang w:val="ro-RO"/>
        </w:rPr>
        <w:t>prin cont</w:t>
      </w:r>
      <w:r w:rsidR="00BD144A" w:rsidRPr="007D7294">
        <w:rPr>
          <w:rFonts w:ascii="Times New Roman" w:eastAsia="Times New Roman" w:hAnsi="Times New Roman" w:cs="Times New Roman"/>
          <w:color w:val="000000"/>
          <w:sz w:val="24"/>
          <w:szCs w:val="24"/>
          <w:lang w:val="ro-RO"/>
        </w:rPr>
        <w:t>r</w:t>
      </w:r>
      <w:r w:rsidR="00E3495D" w:rsidRPr="007D7294">
        <w:rPr>
          <w:rFonts w:ascii="Times New Roman" w:eastAsia="Times New Roman" w:hAnsi="Times New Roman" w:cs="Times New Roman"/>
          <w:color w:val="000000"/>
          <w:sz w:val="24"/>
          <w:szCs w:val="24"/>
          <w:lang w:val="ro-RO"/>
        </w:rPr>
        <w:t xml:space="preserve">actul aferent furnizării gazelor naturale în regim concurențial, </w:t>
      </w:r>
      <w:r w:rsidRPr="007D7294">
        <w:rPr>
          <w:rFonts w:ascii="Times New Roman" w:eastAsia="Times New Roman" w:hAnsi="Times New Roman" w:cs="Times New Roman"/>
          <w:color w:val="000000"/>
          <w:sz w:val="24"/>
          <w:szCs w:val="24"/>
          <w:lang w:val="ro-RO"/>
        </w:rPr>
        <w:t xml:space="preserve">de </w:t>
      </w:r>
      <w:r w:rsidR="00E3495D" w:rsidRPr="007D7294">
        <w:rPr>
          <w:rFonts w:ascii="Times New Roman" w:eastAsia="Times New Roman" w:hAnsi="Times New Roman" w:cs="Times New Roman"/>
          <w:color w:val="000000"/>
          <w:sz w:val="24"/>
          <w:szCs w:val="24"/>
          <w:lang w:val="ro-RO"/>
        </w:rPr>
        <w:t xml:space="preserve">alte reglementări aplicabile și/sau de </w:t>
      </w:r>
      <w:r w:rsidRPr="007D7294">
        <w:rPr>
          <w:rFonts w:ascii="Times New Roman" w:eastAsia="Times New Roman" w:hAnsi="Times New Roman" w:cs="Times New Roman"/>
          <w:color w:val="000000"/>
          <w:sz w:val="24"/>
          <w:szCs w:val="24"/>
          <w:lang w:val="ro-RO"/>
        </w:rPr>
        <w:t>instanţa de judecată.</w:t>
      </w:r>
    </w:p>
    <w:p w14:paraId="1D98539F" w14:textId="77CCBD12" w:rsidR="003061F8" w:rsidRPr="007D7294" w:rsidRDefault="003061F8"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p>
    <w:p w14:paraId="216EDBD9" w14:textId="5C83B67E" w:rsidR="008A218A" w:rsidRPr="007D7294" w:rsidRDefault="008A218A"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19</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color w:val="000000"/>
          <w:sz w:val="24"/>
          <w:szCs w:val="24"/>
          <w:lang w:val="ro-RO"/>
        </w:rPr>
        <w:t>(1) CF are dreptul de a adresa ANRE plângeri în legătură cu nerespectarea, de către furnizor, a obligaţiilor care îi revin conform prevederilor prezentului standard.</w:t>
      </w:r>
    </w:p>
    <w:p w14:paraId="047E523B" w14:textId="6D6E7D47" w:rsidR="003061F8" w:rsidRPr="007D7294" w:rsidRDefault="008A218A"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(2) Plângerile menţionate la alin. (1) se depun în termen de maximum 60 de zile de la data la care obligaţiile furnizorului, prevăzute de prezentul standard, devin exigibile.</w:t>
      </w:r>
    </w:p>
    <w:p w14:paraId="1A9952F1" w14:textId="09721851" w:rsidR="003061F8" w:rsidRPr="007D7294" w:rsidRDefault="008A218A"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(3) În cazul în care plângerea s-a dovedit a fi justificată, ANRE va proceda la sancţionarea furnizorului, în conformitate cu prevederile legale.</w:t>
      </w:r>
    </w:p>
    <w:p w14:paraId="791B8BC0" w14:textId="19C3457D" w:rsidR="008A218A" w:rsidRPr="007D7294" w:rsidRDefault="008A218A" w:rsidP="00B570AF">
      <w:pPr>
        <w:tabs>
          <w:tab w:val="left" w:pos="284"/>
          <w:tab w:val="left" w:pos="426"/>
        </w:tabs>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(4) Furnizorul datorează CF plata compensației și a penalităților aferente, după caz, inclusiv în situația în care furnizorul este sancționat de ANRE pentru încălcarea prevederi</w:t>
      </w:r>
      <w:r w:rsidR="009A7F25" w:rsidRPr="007D7294">
        <w:rPr>
          <w:rFonts w:ascii="Times New Roman" w:eastAsia="Times New Roman" w:hAnsi="Times New Roman" w:cs="Times New Roman"/>
          <w:color w:val="000000"/>
          <w:sz w:val="24"/>
          <w:szCs w:val="24"/>
          <w:lang w:val="ro-RO"/>
        </w:rPr>
        <w:t>lor din prezentul standard.</w:t>
      </w:r>
    </w:p>
    <w:p w14:paraId="566F494B" w14:textId="3DDD1FD6" w:rsidR="00F659DF" w:rsidRPr="007D7294" w:rsidRDefault="00F659DF" w:rsidP="00F659DF">
      <w:pPr>
        <w:tabs>
          <w:tab w:val="left" w:pos="567"/>
        </w:tabs>
        <w:rPr>
          <w:rFonts w:ascii="Times New Roman" w:hAnsi="Times New Roman" w:cs="Times New Roman"/>
          <w:b/>
          <w:color w:val="000000"/>
          <w:sz w:val="24"/>
          <w:szCs w:val="24"/>
          <w:lang w:val="ro-RO"/>
        </w:rPr>
      </w:pPr>
      <w:r w:rsidRPr="007D7294">
        <w:rPr>
          <w:rFonts w:ascii="Times New Roman" w:hAnsi="Times New Roman" w:cs="Times New Roman"/>
          <w:b/>
          <w:bCs/>
          <w:color w:val="000000"/>
          <w:sz w:val="24"/>
          <w:szCs w:val="24"/>
          <w:lang w:val="ro-RO"/>
        </w:rPr>
        <w:lastRenderedPageBreak/>
        <w:t>C</w:t>
      </w:r>
      <w:r w:rsidR="006F0CCD" w:rsidRPr="007D7294">
        <w:rPr>
          <w:rFonts w:ascii="Times New Roman" w:hAnsi="Times New Roman" w:cs="Times New Roman"/>
          <w:b/>
          <w:bCs/>
          <w:color w:val="000000"/>
          <w:sz w:val="24"/>
          <w:szCs w:val="24"/>
          <w:lang w:val="ro-RO"/>
        </w:rPr>
        <w:t>APITOLUL</w:t>
      </w:r>
      <w:r w:rsidRPr="007D7294">
        <w:rPr>
          <w:rFonts w:ascii="Times New Roman" w:hAnsi="Times New Roman" w:cs="Times New Roman"/>
          <w:b/>
          <w:bCs/>
          <w:color w:val="000000"/>
          <w:sz w:val="24"/>
          <w:szCs w:val="24"/>
          <w:lang w:val="ro-RO"/>
        </w:rPr>
        <w:t xml:space="preserve"> </w:t>
      </w:r>
      <w:r w:rsidRPr="007D7294">
        <w:rPr>
          <w:rFonts w:ascii="Times New Roman" w:hAnsi="Times New Roman" w:cs="Times New Roman"/>
          <w:b/>
          <w:color w:val="000000"/>
          <w:sz w:val="24"/>
          <w:szCs w:val="24"/>
          <w:lang w:val="ro-RO"/>
        </w:rPr>
        <w:t>III</w:t>
      </w:r>
    </w:p>
    <w:p w14:paraId="671B1B19" w14:textId="4C7A87B4" w:rsidR="00D34AD9" w:rsidRPr="007D7294" w:rsidRDefault="00D34AD9" w:rsidP="00F659DF">
      <w:pPr>
        <w:tabs>
          <w:tab w:val="left" w:pos="567"/>
        </w:tabs>
        <w:rPr>
          <w:rFonts w:ascii="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Modalitatea de</w:t>
      </w:r>
      <w:r w:rsidR="000E4F1E" w:rsidRPr="007D7294">
        <w:rPr>
          <w:rFonts w:ascii="Times New Roman" w:eastAsia="Times New Roman" w:hAnsi="Times New Roman" w:cs="Times New Roman"/>
          <w:b/>
          <w:color w:val="000000"/>
          <w:sz w:val="24"/>
          <w:szCs w:val="24"/>
          <w:lang w:val="ro-RO"/>
        </w:rPr>
        <w:t xml:space="preserve"> </w:t>
      </w:r>
      <w:r w:rsidR="008D78D2" w:rsidRPr="007D7294">
        <w:rPr>
          <w:rFonts w:ascii="Times New Roman" w:eastAsia="Times New Roman" w:hAnsi="Times New Roman" w:cs="Times New Roman"/>
          <w:b/>
          <w:color w:val="000000"/>
          <w:sz w:val="24"/>
          <w:szCs w:val="24"/>
          <w:lang w:val="ro-RO"/>
        </w:rPr>
        <w:t xml:space="preserve">urmărire și </w:t>
      </w:r>
      <w:r w:rsidR="000E4F1E" w:rsidRPr="007D7294">
        <w:rPr>
          <w:rFonts w:ascii="Times New Roman" w:eastAsia="Times New Roman" w:hAnsi="Times New Roman" w:cs="Times New Roman"/>
          <w:b/>
          <w:color w:val="000000"/>
          <w:sz w:val="24"/>
          <w:szCs w:val="24"/>
          <w:lang w:val="ro-RO"/>
        </w:rPr>
        <w:t xml:space="preserve">evaluare </w:t>
      </w:r>
      <w:r w:rsidRPr="007D7294">
        <w:rPr>
          <w:rFonts w:ascii="Times New Roman" w:eastAsia="Times New Roman" w:hAnsi="Times New Roman" w:cs="Times New Roman"/>
          <w:b/>
          <w:color w:val="000000"/>
          <w:sz w:val="24"/>
          <w:szCs w:val="24"/>
          <w:lang w:val="ro-RO"/>
        </w:rPr>
        <w:t>a calității și performanței activității furniz</w:t>
      </w:r>
      <w:r w:rsidR="004767C6" w:rsidRPr="007D7294">
        <w:rPr>
          <w:rFonts w:ascii="Times New Roman" w:eastAsia="Times New Roman" w:hAnsi="Times New Roman" w:cs="Times New Roman"/>
          <w:b/>
          <w:color w:val="000000"/>
          <w:sz w:val="24"/>
          <w:szCs w:val="24"/>
          <w:lang w:val="ro-RO"/>
        </w:rPr>
        <w:t>orului</w:t>
      </w:r>
    </w:p>
    <w:p w14:paraId="0637954B" w14:textId="41A97CA3" w:rsidR="00D34AD9" w:rsidRPr="007D7294" w:rsidRDefault="00D34AD9" w:rsidP="00F659DF">
      <w:pPr>
        <w:tabs>
          <w:tab w:val="left" w:pos="567"/>
        </w:tabs>
        <w:rPr>
          <w:rFonts w:ascii="Times New Roman" w:hAnsi="Times New Roman" w:cs="Times New Roman"/>
          <w:b/>
          <w:color w:val="000000"/>
          <w:sz w:val="24"/>
          <w:szCs w:val="24"/>
          <w:lang w:val="ro-RO"/>
        </w:rPr>
      </w:pPr>
    </w:p>
    <w:p w14:paraId="1E1F5AA0" w14:textId="4D0EC8AC" w:rsidR="00D34AD9" w:rsidRPr="007D7294" w:rsidRDefault="00D34AD9" w:rsidP="00F659DF">
      <w:pPr>
        <w:tabs>
          <w:tab w:val="left" w:pos="567"/>
        </w:tabs>
        <w:rPr>
          <w:rFonts w:ascii="Times New Roman" w:hAnsi="Times New Roman" w:cs="Times New Roman"/>
          <w:b/>
          <w:color w:val="000000"/>
          <w:sz w:val="24"/>
          <w:szCs w:val="24"/>
          <w:lang w:val="ro-RO"/>
        </w:rPr>
      </w:pPr>
      <w:r w:rsidRPr="007D7294">
        <w:rPr>
          <w:rFonts w:ascii="Times New Roman" w:hAnsi="Times New Roman" w:cs="Times New Roman"/>
          <w:b/>
          <w:color w:val="000000"/>
          <w:sz w:val="24"/>
          <w:szCs w:val="24"/>
          <w:lang w:val="ro-RO"/>
        </w:rPr>
        <w:t>Secțiunea 1</w:t>
      </w:r>
    </w:p>
    <w:p w14:paraId="21F946E8" w14:textId="4ECEED8A" w:rsidR="00DD631E" w:rsidRPr="007D7294" w:rsidRDefault="00DD631E" w:rsidP="00DD631E">
      <w:pPr>
        <w:tabs>
          <w:tab w:val="left" w:pos="0"/>
        </w:tabs>
        <w:autoSpaceDE w:val="0"/>
        <w:autoSpaceDN w:val="0"/>
        <w:adjustRightInd w:val="0"/>
        <w:spacing w:after="0" w:line="360" w:lineRule="auto"/>
        <w:jc w:val="both"/>
        <w:rPr>
          <w:rFonts w:ascii="Times New Roman" w:hAnsi="Times New Roman" w:cs="Times New Roman"/>
          <w:b/>
          <w:bCs/>
          <w:sz w:val="24"/>
          <w:szCs w:val="24"/>
          <w:lang w:val="ro-RO"/>
        </w:rPr>
      </w:pPr>
      <w:r w:rsidRPr="007D7294">
        <w:rPr>
          <w:rFonts w:ascii="Times New Roman" w:hAnsi="Times New Roman" w:cs="Times New Roman"/>
          <w:b/>
          <w:bCs/>
          <w:sz w:val="24"/>
          <w:szCs w:val="24"/>
          <w:lang w:val="ro-RO"/>
        </w:rPr>
        <w:t>Indicatori</w:t>
      </w:r>
      <w:r w:rsidR="009018B3" w:rsidRPr="007D7294">
        <w:rPr>
          <w:rFonts w:ascii="Times New Roman" w:hAnsi="Times New Roman" w:cs="Times New Roman"/>
          <w:b/>
          <w:bCs/>
          <w:sz w:val="24"/>
          <w:szCs w:val="24"/>
          <w:lang w:val="ro-RO"/>
        </w:rPr>
        <w:t>i</w:t>
      </w:r>
      <w:r w:rsidRPr="007D7294">
        <w:rPr>
          <w:rFonts w:ascii="Times New Roman" w:hAnsi="Times New Roman" w:cs="Times New Roman"/>
          <w:b/>
          <w:bCs/>
          <w:sz w:val="24"/>
          <w:szCs w:val="24"/>
          <w:lang w:val="ro-RO"/>
        </w:rPr>
        <w:t xml:space="preserve"> </w:t>
      </w:r>
      <w:r w:rsidR="00426C1A" w:rsidRPr="007D7294">
        <w:rPr>
          <w:rFonts w:ascii="Times New Roman" w:hAnsi="Times New Roman" w:cs="Times New Roman"/>
          <w:b/>
          <w:bCs/>
          <w:sz w:val="24"/>
          <w:szCs w:val="24"/>
          <w:lang w:val="ro-RO"/>
        </w:rPr>
        <w:t xml:space="preserve">specifici </w:t>
      </w:r>
      <w:r w:rsidRPr="007D7294">
        <w:rPr>
          <w:rFonts w:ascii="Times New Roman" w:hAnsi="Times New Roman" w:cs="Times New Roman"/>
          <w:b/>
          <w:bCs/>
          <w:sz w:val="24"/>
          <w:szCs w:val="24"/>
          <w:lang w:val="ro-RO"/>
        </w:rPr>
        <w:t xml:space="preserve">de performanță ai activității </w:t>
      </w:r>
      <w:r w:rsidR="004767C6" w:rsidRPr="007D7294">
        <w:rPr>
          <w:rFonts w:ascii="Times New Roman" w:hAnsi="Times New Roman" w:cs="Times New Roman"/>
          <w:b/>
          <w:bCs/>
          <w:sz w:val="24"/>
          <w:szCs w:val="24"/>
          <w:lang w:val="ro-RO"/>
        </w:rPr>
        <w:t>furnizorului</w:t>
      </w:r>
    </w:p>
    <w:p w14:paraId="519D56D2" w14:textId="609711B2" w:rsidR="00F63901" w:rsidRDefault="00F63901" w:rsidP="00F63901">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20</w:t>
      </w:r>
      <w:r w:rsidRPr="007D7294">
        <w:rPr>
          <w:rFonts w:ascii="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 xml:space="preserve">(1) </w:t>
      </w:r>
      <w:bookmarkStart w:id="1" w:name="_Hlk60126201"/>
      <w:r w:rsidRPr="007D7294">
        <w:rPr>
          <w:rFonts w:ascii="Times New Roman" w:eastAsia="Times New Roman" w:hAnsi="Times New Roman" w:cs="Times New Roman"/>
          <w:color w:val="000000"/>
          <w:sz w:val="24"/>
          <w:szCs w:val="24"/>
          <w:lang w:val="ro-RO"/>
        </w:rPr>
        <w:t>Evaluarea gradului de respectare de către furnizor a nivelului garantat aferent fiecărui indicator de calitate se face prin determinarea unui indicator specific de performanță</w:t>
      </w:r>
      <w:bookmarkEnd w:id="1"/>
      <w:r w:rsidRPr="007D7294">
        <w:rPr>
          <w:rFonts w:ascii="Times New Roman" w:eastAsia="Times New Roman" w:hAnsi="Times New Roman" w:cs="Times New Roman"/>
          <w:color w:val="000000"/>
          <w:sz w:val="24"/>
          <w:szCs w:val="24"/>
          <w:lang w:val="ro-RO"/>
        </w:rPr>
        <w:t>, astfel:</w:t>
      </w:r>
    </w:p>
    <w:p w14:paraId="1E8EC437" w14:textId="77777777" w:rsidR="00026F81" w:rsidRPr="007D7294" w:rsidRDefault="00026F81" w:rsidP="00F63901">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p>
    <w:p w14:paraId="1C18875D" w14:textId="77777777" w:rsidR="00F63901" w:rsidRPr="007D7294" w:rsidRDefault="00F63901" w:rsidP="00F63901">
      <w:pPr>
        <w:pStyle w:val="ListParagraph"/>
        <w:numPr>
          <w:ilvl w:val="0"/>
          <w:numId w:val="12"/>
        </w:numPr>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IC1, indicatorul specific de performanță se calculează după formula:</w:t>
      </w:r>
    </w:p>
    <w:p w14:paraId="740DC2CA"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4EF6AE93"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oferta (NG)</w:t>
      </w:r>
    </w:p>
    <w:p w14:paraId="68942C85"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(1) = ─────────────────────────── x 100, (%)</w:t>
      </w:r>
    </w:p>
    <w:p w14:paraId="177CD278"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oferta (înregistrate) </w:t>
      </w:r>
    </w:p>
    <w:p w14:paraId="6713AD34"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4BFD1965" w14:textId="6F63E9F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47C4271C" w14:textId="125EF985"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NS oferta (NG) = numărul total al solicitărilor având ca obiect transmiterea unei oferte de furnizare a gazelor naturale</w:t>
      </w:r>
      <w:r w:rsidR="00026F81">
        <w:rPr>
          <w:rFonts w:ascii="Times New Roman" w:eastAsia="Times New Roman" w:hAnsi="Times New Roman" w:cs="Times New Roman"/>
          <w:color w:val="000000"/>
          <w:sz w:val="24"/>
          <w:szCs w:val="24"/>
          <w:lang w:val="ro-RO"/>
        </w:rPr>
        <w:t>,</w:t>
      </w:r>
      <w:r w:rsidRPr="007D7294">
        <w:rPr>
          <w:rFonts w:ascii="Times New Roman" w:eastAsia="Times New Roman" w:hAnsi="Times New Roman" w:cs="Times New Roman"/>
          <w:color w:val="000000"/>
          <w:sz w:val="24"/>
          <w:szCs w:val="24"/>
          <w:lang w:val="ro-RO"/>
        </w:rPr>
        <w:t xml:space="preserve"> la care s-a răspuns cu respectarea nivelului garantat prevăzut la art. 6 alin. (3);</w:t>
      </w:r>
    </w:p>
    <w:p w14:paraId="4B1D3AD5" w14:textId="4D44ACCA"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NS </w:t>
      </w:r>
      <w:r w:rsidR="002E6361">
        <w:rPr>
          <w:rFonts w:ascii="Times New Roman" w:eastAsia="Times New Roman" w:hAnsi="Times New Roman" w:cs="Times New Roman"/>
          <w:color w:val="000000"/>
          <w:sz w:val="24"/>
          <w:szCs w:val="24"/>
          <w:lang w:val="ro-RO"/>
        </w:rPr>
        <w:t xml:space="preserve">oferta </w:t>
      </w:r>
      <w:r w:rsidRPr="007D7294">
        <w:rPr>
          <w:rFonts w:ascii="Times New Roman" w:eastAsia="Times New Roman" w:hAnsi="Times New Roman" w:cs="Times New Roman"/>
          <w:color w:val="000000"/>
          <w:sz w:val="24"/>
          <w:szCs w:val="24"/>
          <w:lang w:val="ro-RO"/>
        </w:rPr>
        <w:t>(înregistrate) = numărul total al solicitărilor având ca obiect transmiterea unei oferte de furnizare a gazelor naturale, înregistrate de furnizor.</w:t>
      </w:r>
    </w:p>
    <w:p w14:paraId="1B24FA88" w14:textId="77777777" w:rsidR="00ED0184" w:rsidRPr="007D7294" w:rsidRDefault="00ED0184" w:rsidP="00F63901">
      <w:pPr>
        <w:pStyle w:val="ListParagraph"/>
        <w:autoSpaceDE w:val="0"/>
        <w:autoSpaceDN w:val="0"/>
        <w:adjustRightInd w:val="0"/>
        <w:spacing w:after="0" w:line="360" w:lineRule="auto"/>
        <w:jc w:val="both"/>
        <w:rPr>
          <w:rFonts w:ascii="Times New Roman" w:hAnsi="Times New Roman" w:cs="Times New Roman"/>
          <w:color w:val="000000"/>
          <w:sz w:val="24"/>
          <w:szCs w:val="24"/>
        </w:rPr>
      </w:pPr>
    </w:p>
    <w:p w14:paraId="73A60DA6"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IC2, indicatorul specific de performanță se calculează după formula:</w:t>
      </w:r>
    </w:p>
    <w:p w14:paraId="4466A100"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303B550B"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încheiere contract (NG)</w:t>
      </w:r>
    </w:p>
    <w:p w14:paraId="6F3A4AE1"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(2) = ─────────────────────────── x 100, (%)</w:t>
      </w:r>
    </w:p>
    <w:p w14:paraId="2A57894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NS încheiere contract (înregistrate)</w:t>
      </w:r>
    </w:p>
    <w:p w14:paraId="0026FCE5" w14:textId="77777777" w:rsidR="00835841" w:rsidRDefault="0083584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59E3622F" w14:textId="4F4AB5A3"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33A9180C" w14:textId="26B53FD8" w:rsidR="00835841"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încheiere contract (NG) = numărul total al solicitărilor</w:t>
      </w:r>
      <w:r w:rsidR="00835841">
        <w:rPr>
          <w:rFonts w:ascii="Times New Roman" w:eastAsia="Times New Roman" w:hAnsi="Times New Roman" w:cs="Times New Roman"/>
          <w:sz w:val="24"/>
          <w:szCs w:val="24"/>
          <w:lang w:val="ro-RO" w:eastAsia="en-GB"/>
        </w:rPr>
        <w:t xml:space="preserve"> având ca obiect </w:t>
      </w:r>
      <w:r w:rsidRPr="007D7294">
        <w:rPr>
          <w:rFonts w:ascii="Times New Roman" w:eastAsia="Times New Roman" w:hAnsi="Times New Roman" w:cs="Times New Roman"/>
          <w:sz w:val="24"/>
          <w:szCs w:val="24"/>
          <w:lang w:val="ro-RO" w:eastAsia="en-GB"/>
        </w:rPr>
        <w:t>încheiere</w:t>
      </w:r>
      <w:r w:rsidR="00835841">
        <w:rPr>
          <w:rFonts w:ascii="Times New Roman" w:eastAsia="Times New Roman" w:hAnsi="Times New Roman" w:cs="Times New Roman"/>
          <w:sz w:val="24"/>
          <w:szCs w:val="24"/>
          <w:lang w:val="ro-RO" w:eastAsia="en-GB"/>
        </w:rPr>
        <w:t>a</w:t>
      </w:r>
      <w:r w:rsidRPr="007D7294">
        <w:rPr>
          <w:rFonts w:ascii="Times New Roman" w:eastAsia="Times New Roman" w:hAnsi="Times New Roman" w:cs="Times New Roman"/>
          <w:sz w:val="24"/>
          <w:szCs w:val="24"/>
          <w:lang w:val="ro-RO" w:eastAsia="en-GB"/>
        </w:rPr>
        <w:t xml:space="preserve"> unui contract de furnizare a gazelor naturale</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7 alin. (2);</w:t>
      </w:r>
    </w:p>
    <w:p w14:paraId="76434741" w14:textId="6AA0896B"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NS încheiere contract (înregistrate) = numărul total al solicitărilor </w:t>
      </w:r>
      <w:r w:rsidR="00835841">
        <w:rPr>
          <w:rFonts w:ascii="Times New Roman" w:eastAsia="Times New Roman" w:hAnsi="Times New Roman" w:cs="Times New Roman"/>
          <w:sz w:val="24"/>
          <w:szCs w:val="24"/>
          <w:lang w:val="ro-RO" w:eastAsia="en-GB"/>
        </w:rPr>
        <w:t xml:space="preserve">având ca obiect </w:t>
      </w:r>
      <w:r w:rsidR="00835841" w:rsidRPr="007D7294">
        <w:rPr>
          <w:rFonts w:ascii="Times New Roman" w:eastAsia="Times New Roman" w:hAnsi="Times New Roman" w:cs="Times New Roman"/>
          <w:sz w:val="24"/>
          <w:szCs w:val="24"/>
          <w:lang w:val="ro-RO" w:eastAsia="en-GB"/>
        </w:rPr>
        <w:t>încheiere</w:t>
      </w:r>
      <w:r w:rsidR="00835841">
        <w:rPr>
          <w:rFonts w:ascii="Times New Roman" w:eastAsia="Times New Roman" w:hAnsi="Times New Roman" w:cs="Times New Roman"/>
          <w:sz w:val="24"/>
          <w:szCs w:val="24"/>
          <w:lang w:val="ro-RO" w:eastAsia="en-GB"/>
        </w:rPr>
        <w:t>a</w:t>
      </w:r>
      <w:r w:rsidR="00835841" w:rsidRPr="007D7294">
        <w:rPr>
          <w:rFonts w:ascii="Times New Roman" w:eastAsia="Times New Roman" w:hAnsi="Times New Roman" w:cs="Times New Roman"/>
          <w:sz w:val="24"/>
          <w:szCs w:val="24"/>
          <w:lang w:val="ro-RO" w:eastAsia="en-GB"/>
        </w:rPr>
        <w:t xml:space="preserve"> </w:t>
      </w:r>
      <w:r w:rsidRPr="007D7294">
        <w:rPr>
          <w:rFonts w:ascii="Times New Roman" w:eastAsia="Times New Roman" w:hAnsi="Times New Roman" w:cs="Times New Roman"/>
          <w:sz w:val="24"/>
          <w:szCs w:val="24"/>
          <w:lang w:val="ro-RO" w:eastAsia="en-GB"/>
        </w:rPr>
        <w:t>unui contract de furnizare a gazelor naturale, înregistrate de funizor.</w:t>
      </w:r>
    </w:p>
    <w:p w14:paraId="0E118167"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509E0F7A"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IC3, indicatorul specific de performanță se calculează după formula:</w:t>
      </w:r>
    </w:p>
    <w:p w14:paraId="5AC4AAF6"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45DF91E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hAnsi="Times New Roman" w:cs="Times New Roman"/>
          <w:sz w:val="24"/>
          <w:szCs w:val="20"/>
          <w:lang w:val="ro-RO"/>
        </w:rPr>
        <w:t>modificare/completare contract</w:t>
      </w:r>
      <w:r w:rsidRPr="007D7294">
        <w:rPr>
          <w:rFonts w:ascii="Times New Roman" w:eastAsia="Times New Roman" w:hAnsi="Times New Roman" w:cs="Times New Roman"/>
          <w:sz w:val="24"/>
          <w:szCs w:val="24"/>
          <w:lang w:val="ro-RO" w:eastAsia="en-GB"/>
        </w:rPr>
        <w:t xml:space="preserve"> (NG)</w:t>
      </w:r>
    </w:p>
    <w:p w14:paraId="2CEE4D40"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(3) = ─────────────────────────── x 100, (%)</w:t>
      </w:r>
    </w:p>
    <w:p w14:paraId="4D165868"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hAnsi="Times New Roman" w:cs="Times New Roman"/>
          <w:sz w:val="24"/>
          <w:szCs w:val="20"/>
          <w:lang w:val="ro-RO"/>
        </w:rPr>
        <w:t>modificare/completare contract</w:t>
      </w:r>
      <w:r w:rsidRPr="007D7294">
        <w:rPr>
          <w:rFonts w:ascii="Times New Roman" w:eastAsia="Times New Roman" w:hAnsi="Times New Roman" w:cs="Times New Roman"/>
          <w:sz w:val="24"/>
          <w:szCs w:val="24"/>
          <w:lang w:val="ro-RO" w:eastAsia="en-GB"/>
        </w:rPr>
        <w:t xml:space="preserve"> (înregistrate)</w:t>
      </w:r>
    </w:p>
    <w:p w14:paraId="6D4A648C"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551A5645"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6E6C8143" w14:textId="08119CB3"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modificare/completare contract (NG) = numărul total al solicitărilor</w:t>
      </w:r>
      <w:r w:rsidR="005D042C">
        <w:rPr>
          <w:rFonts w:ascii="Times New Roman" w:eastAsia="Times New Roman" w:hAnsi="Times New Roman" w:cs="Times New Roman"/>
          <w:sz w:val="24"/>
          <w:szCs w:val="24"/>
          <w:lang w:val="ro-RO" w:eastAsia="en-GB"/>
        </w:rPr>
        <w:t xml:space="preserve"> având ca obiect </w:t>
      </w:r>
      <w:r w:rsidRPr="007D7294">
        <w:rPr>
          <w:rFonts w:ascii="Times New Roman" w:eastAsia="Times New Roman" w:hAnsi="Times New Roman" w:cs="Times New Roman"/>
          <w:sz w:val="24"/>
          <w:szCs w:val="24"/>
          <w:lang w:val="ro-RO" w:eastAsia="en-GB"/>
        </w:rPr>
        <w:t>modificar</w:t>
      </w:r>
      <w:r w:rsidR="005D042C">
        <w:rPr>
          <w:rFonts w:ascii="Times New Roman" w:eastAsia="Times New Roman" w:hAnsi="Times New Roman" w:cs="Times New Roman"/>
          <w:sz w:val="24"/>
          <w:szCs w:val="24"/>
          <w:lang w:val="ro-RO" w:eastAsia="en-GB"/>
        </w:rPr>
        <w:t>ea</w:t>
      </w:r>
      <w:r w:rsidRPr="007D7294">
        <w:rPr>
          <w:rFonts w:ascii="Times New Roman" w:eastAsia="Times New Roman" w:hAnsi="Times New Roman" w:cs="Times New Roman"/>
          <w:sz w:val="24"/>
          <w:szCs w:val="24"/>
          <w:lang w:val="ro-RO" w:eastAsia="en-GB"/>
        </w:rPr>
        <w:t>/completare</w:t>
      </w:r>
      <w:r w:rsidR="005D042C">
        <w:rPr>
          <w:rFonts w:ascii="Times New Roman" w:eastAsia="Times New Roman" w:hAnsi="Times New Roman" w:cs="Times New Roman"/>
          <w:sz w:val="24"/>
          <w:szCs w:val="24"/>
          <w:lang w:val="ro-RO" w:eastAsia="en-GB"/>
        </w:rPr>
        <w:t>a</w:t>
      </w:r>
      <w:r w:rsidRPr="007D7294">
        <w:rPr>
          <w:rFonts w:ascii="Times New Roman" w:eastAsia="Times New Roman" w:hAnsi="Times New Roman" w:cs="Times New Roman"/>
          <w:sz w:val="24"/>
          <w:szCs w:val="24"/>
          <w:lang w:val="ro-RO" w:eastAsia="en-GB"/>
        </w:rPr>
        <w:t xml:space="preserve"> unui contract de furnizare a gazelor naturale</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8 alin. (2);</w:t>
      </w:r>
    </w:p>
    <w:p w14:paraId="53A7CC44" w14:textId="02C53853"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modificare/completare contract (înregistrate) = numărul total al solicitărilor</w:t>
      </w:r>
      <w:r w:rsidR="005D042C">
        <w:rPr>
          <w:rFonts w:ascii="Times New Roman" w:eastAsia="Times New Roman" w:hAnsi="Times New Roman" w:cs="Times New Roman"/>
          <w:sz w:val="24"/>
          <w:szCs w:val="24"/>
          <w:lang w:val="ro-RO" w:eastAsia="en-GB"/>
        </w:rPr>
        <w:t xml:space="preserve"> având ca obiect</w:t>
      </w:r>
      <w:r w:rsidRPr="007D7294">
        <w:rPr>
          <w:rFonts w:ascii="Times New Roman" w:eastAsia="Times New Roman" w:hAnsi="Times New Roman" w:cs="Times New Roman"/>
          <w:sz w:val="24"/>
          <w:szCs w:val="24"/>
          <w:lang w:val="ro-RO" w:eastAsia="en-GB"/>
        </w:rPr>
        <w:t xml:space="preserve"> modificare</w:t>
      </w:r>
      <w:r w:rsidR="005D042C">
        <w:rPr>
          <w:rFonts w:ascii="Times New Roman" w:eastAsia="Times New Roman" w:hAnsi="Times New Roman" w:cs="Times New Roman"/>
          <w:sz w:val="24"/>
          <w:szCs w:val="24"/>
          <w:lang w:val="ro-RO" w:eastAsia="en-GB"/>
        </w:rPr>
        <w:t>a</w:t>
      </w:r>
      <w:r w:rsidRPr="007D7294">
        <w:rPr>
          <w:rFonts w:ascii="Times New Roman" w:eastAsia="Times New Roman" w:hAnsi="Times New Roman" w:cs="Times New Roman"/>
          <w:sz w:val="24"/>
          <w:szCs w:val="24"/>
          <w:lang w:val="ro-RO" w:eastAsia="en-GB"/>
        </w:rPr>
        <w:t>/completarea unui contract de furnizare a gazelor naturale, înregistrate de funizor.</w:t>
      </w:r>
    </w:p>
    <w:p w14:paraId="67544051"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263447AF"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IC4, indicatorul specific de performanță se calculează după formula:</w:t>
      </w:r>
    </w:p>
    <w:p w14:paraId="3EAEB966"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500B5A11"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hAnsi="Times New Roman" w:cs="Times New Roman"/>
          <w:sz w:val="24"/>
          <w:szCs w:val="20"/>
          <w:lang w:val="ro-RO"/>
        </w:rPr>
        <w:t>factură</w:t>
      </w:r>
      <w:r w:rsidRPr="007D7294">
        <w:rPr>
          <w:rFonts w:ascii="Times New Roman" w:eastAsia="Times New Roman" w:hAnsi="Times New Roman" w:cs="Times New Roman"/>
          <w:sz w:val="24"/>
          <w:szCs w:val="24"/>
          <w:lang w:val="ro-RO" w:eastAsia="en-GB"/>
        </w:rPr>
        <w:t xml:space="preserve"> (NG)</w:t>
      </w:r>
    </w:p>
    <w:p w14:paraId="5E8B1A1C"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(4) = ───────────────── x 100, (%)</w:t>
      </w:r>
    </w:p>
    <w:p w14:paraId="19759F82"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hAnsi="Times New Roman" w:cs="Times New Roman"/>
          <w:sz w:val="24"/>
          <w:szCs w:val="20"/>
          <w:lang w:val="ro-RO"/>
        </w:rPr>
        <w:t>factură</w:t>
      </w:r>
      <w:r w:rsidRPr="007D7294">
        <w:rPr>
          <w:rFonts w:ascii="Times New Roman" w:eastAsia="Times New Roman" w:hAnsi="Times New Roman" w:cs="Times New Roman"/>
          <w:sz w:val="24"/>
          <w:szCs w:val="24"/>
          <w:lang w:val="ro-RO" w:eastAsia="en-GB"/>
        </w:rPr>
        <w:t xml:space="preserve"> (înregistrate)</w:t>
      </w:r>
    </w:p>
    <w:p w14:paraId="5074F0F4"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62A4144B"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4BAB7216" w14:textId="7E1BB592"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factură (NG) = numărul total al solicitărilor având ca obiect factura de gaze naturale</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9 alin. (2);</w:t>
      </w:r>
    </w:p>
    <w:p w14:paraId="0B44A4F7" w14:textId="630E87EA" w:rsidR="00F63901"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factură (înregistrate) = numărul total al solicitărilor având ca obiect factura de gaze naturale, înregistrate de funizor.</w:t>
      </w:r>
    </w:p>
    <w:p w14:paraId="3F810BF4" w14:textId="77777777" w:rsidR="005D042C" w:rsidRPr="007D7294" w:rsidRDefault="005D042C"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3F556148"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IC5, indicatorul specific de performanță se calculează după formula:</w:t>
      </w:r>
    </w:p>
    <w:p w14:paraId="4981CBF1"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1379ACA7"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întreruperea/limitarea</w:t>
      </w:r>
      <w:r w:rsidRPr="007D7294">
        <w:rPr>
          <w:rFonts w:ascii="Times New Roman" w:eastAsia="Times New Roman" w:hAnsi="Times New Roman" w:cs="Times New Roman"/>
          <w:sz w:val="24"/>
          <w:szCs w:val="24"/>
          <w:lang w:val="ro-RO" w:eastAsia="en-GB"/>
        </w:rPr>
        <w:t xml:space="preserve"> (NG)</w:t>
      </w:r>
    </w:p>
    <w:p w14:paraId="3DE13CD0"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(5) = ────────────────────────x 100, (%)</w:t>
      </w:r>
    </w:p>
    <w:p w14:paraId="04E6CF9B" w14:textId="3045009B" w:rsidR="00F63901" w:rsidRPr="007D7294" w:rsidRDefault="00F63901" w:rsidP="007D7294">
      <w:pPr>
        <w:tabs>
          <w:tab w:val="left" w:pos="916"/>
          <w:tab w:val="left" w:pos="1832"/>
          <w:tab w:val="left" w:pos="2748"/>
          <w:tab w:val="left" w:pos="3664"/>
          <w:tab w:val="left" w:pos="4580"/>
          <w:tab w:val="right" w:pos="9540"/>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întreruperea/limitarea</w:t>
      </w:r>
      <w:r w:rsidRPr="007D7294">
        <w:rPr>
          <w:rFonts w:ascii="Times New Roman" w:eastAsia="Times New Roman" w:hAnsi="Times New Roman" w:cs="Times New Roman"/>
          <w:sz w:val="24"/>
          <w:szCs w:val="24"/>
          <w:lang w:val="ro-RO" w:eastAsia="en-GB"/>
        </w:rPr>
        <w:t xml:space="preserve"> (înregistrate)</w:t>
      </w:r>
      <w:r w:rsidR="007D7294">
        <w:rPr>
          <w:rFonts w:ascii="Times New Roman" w:eastAsia="Times New Roman" w:hAnsi="Times New Roman" w:cs="Times New Roman"/>
          <w:sz w:val="24"/>
          <w:szCs w:val="24"/>
          <w:lang w:val="ro-RO" w:eastAsia="en-GB"/>
        </w:rPr>
        <w:tab/>
      </w:r>
    </w:p>
    <w:p w14:paraId="7FE7145E"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5F0545BE"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685183EE" w14:textId="03E18799"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NS întreruperea/limitarea (NG) = numărul total al solicitărilor având ca obiect întreruperea/limitarea furnizării gazelor naturale la locul de consum pentru neplata contravalorii </w:t>
      </w:r>
      <w:r w:rsidRPr="007D7294">
        <w:rPr>
          <w:rFonts w:ascii="Times New Roman" w:eastAsia="Times New Roman" w:hAnsi="Times New Roman" w:cs="Times New Roman"/>
          <w:sz w:val="24"/>
          <w:szCs w:val="24"/>
          <w:lang w:val="ro-RO" w:eastAsia="en-GB"/>
        </w:rPr>
        <w:lastRenderedPageBreak/>
        <w:t>facturii de gaze naturale</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10 alin. (2);</w:t>
      </w:r>
    </w:p>
    <w:p w14:paraId="1A3F2F9C"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întreruperea/limitarea (înregistrate) = numărul total al solicitărilor având ca obiect întreruperea/limitarea furnizării gazelor naturale la locul de consum pentru neplata contravalorii facturii de gaze naturale, înregistrate de funizor.</w:t>
      </w:r>
    </w:p>
    <w:p w14:paraId="0512279A"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o-RO" w:eastAsia="en-GB"/>
        </w:rPr>
      </w:pPr>
    </w:p>
    <w:p w14:paraId="2485EDB4"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IC6, indicatorul specific de performanță se calculează după formula:</w:t>
      </w:r>
    </w:p>
    <w:p w14:paraId="40FCD30E"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3E39908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reluarea furnizării</w:t>
      </w:r>
      <w:r w:rsidRPr="007D7294">
        <w:rPr>
          <w:rFonts w:ascii="Times New Roman" w:eastAsia="Times New Roman" w:hAnsi="Times New Roman" w:cs="Times New Roman"/>
          <w:sz w:val="24"/>
          <w:szCs w:val="24"/>
          <w:lang w:val="ro-RO" w:eastAsia="en-GB"/>
        </w:rPr>
        <w:t xml:space="preserve"> (NG)</w:t>
      </w:r>
    </w:p>
    <w:p w14:paraId="416B9AE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(6) = ──────────────────────── x 100, (%)</w:t>
      </w:r>
    </w:p>
    <w:p w14:paraId="5823AC9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reluarea furnizării</w:t>
      </w:r>
      <w:r w:rsidRPr="007D7294">
        <w:rPr>
          <w:rFonts w:ascii="Times New Roman" w:eastAsia="Times New Roman" w:hAnsi="Times New Roman" w:cs="Times New Roman"/>
          <w:sz w:val="24"/>
          <w:szCs w:val="24"/>
          <w:lang w:val="ro-RO" w:eastAsia="en-GB"/>
        </w:rPr>
        <w:t xml:space="preserve"> (înregistrate)</w:t>
      </w:r>
    </w:p>
    <w:p w14:paraId="6BA23BE2"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37E0D643"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47888CD3" w14:textId="6B9C0CC9"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reluarea furnizării (NG) = numărul total al solicitărilor având ca obiect transmiterea către OR a solicitării CF de reluare a furnizării gazelor naturale la locul de consum</w:t>
      </w:r>
      <w:r w:rsidR="00F31E5C">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întreruptă pentru neplata facturii de gaze naturale</w:t>
      </w:r>
      <w:r w:rsidR="005D042C">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11 alin. (2);</w:t>
      </w:r>
    </w:p>
    <w:p w14:paraId="5C8F553D" w14:textId="5CA36BEF"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reluarea furnizării (înregistrate) = numărul total al solicitărilor având ca obiect transmiterea către OR a solicitării CF de reluare a furnizării gazelor naturale la locul de consum</w:t>
      </w:r>
      <w:r w:rsidR="00F31E5C">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întreruptă pentru neplata facturii de gaze naturale, înregistrate de funizor.</w:t>
      </w:r>
    </w:p>
    <w:p w14:paraId="01C5F628"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22810CB6" w14:textId="77777777" w:rsidR="00F63901" w:rsidRPr="009E4CB2"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9E4CB2">
        <w:rPr>
          <w:rFonts w:ascii="Times New Roman" w:hAnsi="Times New Roman" w:cs="Times New Roman"/>
          <w:color w:val="000000"/>
          <w:sz w:val="24"/>
          <w:szCs w:val="24"/>
        </w:rPr>
        <w:t>pentru IC7, indicatorul specific de performanță se calculează după formula:</w:t>
      </w:r>
    </w:p>
    <w:p w14:paraId="4BD17417"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3D5F7C42"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domeniul de activitate al OR</w:t>
      </w:r>
      <w:r w:rsidRPr="007D7294">
        <w:rPr>
          <w:rFonts w:ascii="Times New Roman" w:eastAsia="Times New Roman" w:hAnsi="Times New Roman" w:cs="Times New Roman"/>
          <w:sz w:val="24"/>
          <w:szCs w:val="24"/>
          <w:lang w:val="ro-RO" w:eastAsia="en-GB"/>
        </w:rPr>
        <w:t xml:space="preserve"> (NG)</w:t>
      </w:r>
    </w:p>
    <w:p w14:paraId="132ECB04"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 xml:space="preserve">ISP (7) = </w:t>
      </w:r>
      <w:bookmarkStart w:id="2" w:name="_Hlk59629555"/>
      <w:r w:rsidRPr="007D7294">
        <w:rPr>
          <w:rFonts w:ascii="Times New Roman" w:eastAsia="Times New Roman" w:hAnsi="Times New Roman" w:cs="Times New Roman"/>
          <w:sz w:val="24"/>
          <w:szCs w:val="24"/>
          <w:lang w:val="ro-RO" w:eastAsia="en-GB"/>
        </w:rPr>
        <w:t xml:space="preserve">─────────────────────────── </w:t>
      </w:r>
      <w:bookmarkEnd w:id="2"/>
      <w:r w:rsidRPr="007D7294">
        <w:rPr>
          <w:rFonts w:ascii="Times New Roman" w:eastAsia="Times New Roman" w:hAnsi="Times New Roman" w:cs="Times New Roman"/>
          <w:sz w:val="24"/>
          <w:szCs w:val="24"/>
          <w:lang w:val="ro-RO" w:eastAsia="en-GB"/>
        </w:rPr>
        <w:t>x 100, (%)</w:t>
      </w:r>
    </w:p>
    <w:p w14:paraId="052F2688"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domeniul de activitate al OR</w:t>
      </w:r>
      <w:r w:rsidRPr="007D7294">
        <w:rPr>
          <w:rFonts w:ascii="Times New Roman" w:eastAsia="Times New Roman" w:hAnsi="Times New Roman" w:cs="Times New Roman"/>
          <w:sz w:val="24"/>
          <w:szCs w:val="24"/>
          <w:lang w:val="ro-RO" w:eastAsia="en-GB"/>
        </w:rPr>
        <w:t xml:space="preserve"> (înregistrate)</w:t>
      </w:r>
    </w:p>
    <w:p w14:paraId="7CE5ED38"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41679F3B"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3F5475FF" w14:textId="21D50304"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domeniul de activitate al OR (NG) = numărul total al solicitărilor având ca obiect transmitere</w:t>
      </w:r>
      <w:r w:rsidR="00026F81">
        <w:rPr>
          <w:rFonts w:ascii="Times New Roman" w:eastAsia="Times New Roman" w:hAnsi="Times New Roman" w:cs="Times New Roman"/>
          <w:sz w:val="24"/>
          <w:szCs w:val="24"/>
          <w:lang w:val="ro-RO" w:eastAsia="en-GB"/>
        </w:rPr>
        <w:t>a</w:t>
      </w:r>
      <w:r w:rsidRPr="007D7294">
        <w:rPr>
          <w:rFonts w:ascii="Times New Roman" w:eastAsia="Times New Roman" w:hAnsi="Times New Roman" w:cs="Times New Roman"/>
          <w:sz w:val="24"/>
          <w:szCs w:val="24"/>
          <w:lang w:val="ro-RO" w:eastAsia="en-GB"/>
        </w:rPr>
        <w:t xml:space="preserve"> către OR a solicitării  CF al cărei obiect este legat de domeniul de activitate al OR, respectiv timpul de transmitere către CF a răspunsului primit de la OR</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12 alin. (3);</w:t>
      </w:r>
    </w:p>
    <w:p w14:paraId="263F9021"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lastRenderedPageBreak/>
        <w:t>NS domeniul de activitate al OR (înregistrate) = numărul total al solicitărilor având ca obiect transmitere către OR a solicitării  CF al cărei obiect este legat de domeniul de activitate al OR, respectiv timpul de transmitere către CF a răspunsului primit de la OR, înregistrate de funizor.</w:t>
      </w:r>
    </w:p>
    <w:p w14:paraId="6F890951"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o-RO" w:eastAsia="en-GB"/>
        </w:rPr>
      </w:pPr>
    </w:p>
    <w:p w14:paraId="773765A1"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IC8, indicatorul specific de performanță se calculează după formula:</w:t>
      </w:r>
    </w:p>
    <w:p w14:paraId="270FD066"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24BA947A"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procesul de schimbare</w:t>
      </w:r>
      <w:r w:rsidRPr="007D7294">
        <w:rPr>
          <w:rFonts w:ascii="Times New Roman" w:eastAsia="Times New Roman" w:hAnsi="Times New Roman" w:cs="Times New Roman"/>
          <w:sz w:val="24"/>
          <w:szCs w:val="24"/>
          <w:lang w:val="ro-RO" w:eastAsia="en-GB"/>
        </w:rPr>
        <w:t xml:space="preserve"> (NG)</w:t>
      </w:r>
    </w:p>
    <w:p w14:paraId="24DEC15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(8) = ───────────────────────── x 100, (%)</w:t>
      </w:r>
    </w:p>
    <w:p w14:paraId="10AD2412"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procesul de schimbare</w:t>
      </w:r>
      <w:r w:rsidRPr="007D7294">
        <w:rPr>
          <w:rFonts w:ascii="Times New Roman" w:eastAsia="Times New Roman" w:hAnsi="Times New Roman" w:cs="Times New Roman"/>
          <w:sz w:val="24"/>
          <w:szCs w:val="24"/>
          <w:lang w:val="ro-RO" w:eastAsia="en-GB"/>
        </w:rPr>
        <w:t xml:space="preserve"> (înregistrate)</w:t>
      </w:r>
    </w:p>
    <w:p w14:paraId="7EC4EED7"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640BA2FE"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2D78D1E7" w14:textId="660A30B2"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procesul de schimbare (NG) = numărul total al solicitărilor având ca obiect procesul de schimbare a furnizorului</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13 alin. (2);</w:t>
      </w:r>
    </w:p>
    <w:p w14:paraId="0F19466A"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procesul de schimbare (înregistrate) = numărul total al solicitărilor având ca obiect procesul de schimbare a furnizorului, înregistrate de funizor.</w:t>
      </w:r>
    </w:p>
    <w:p w14:paraId="57AF0C86"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ro-RO" w:eastAsia="en-GB"/>
        </w:rPr>
      </w:pPr>
    </w:p>
    <w:p w14:paraId="71805D79"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IC9, indicatorul specific de performanță se calculează după formula:</w:t>
      </w:r>
    </w:p>
    <w:p w14:paraId="5864E6B6"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31F3BB5F"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datele privind istoricul de consum</w:t>
      </w:r>
      <w:r w:rsidRPr="007D7294">
        <w:rPr>
          <w:rFonts w:ascii="Times New Roman" w:eastAsia="Times New Roman" w:hAnsi="Times New Roman" w:cs="Times New Roman"/>
          <w:sz w:val="24"/>
          <w:szCs w:val="24"/>
          <w:lang w:val="ro-RO" w:eastAsia="en-GB"/>
        </w:rPr>
        <w:t xml:space="preserve"> (NG)</w:t>
      </w:r>
    </w:p>
    <w:p w14:paraId="6E67EA86"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(9) = ─────────────────────────── x 100, (%)</w:t>
      </w:r>
    </w:p>
    <w:p w14:paraId="239D0DAB"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datele privind istoricul de consum</w:t>
      </w:r>
      <w:r w:rsidRPr="007D7294">
        <w:rPr>
          <w:rFonts w:ascii="Times New Roman" w:eastAsia="Times New Roman" w:hAnsi="Times New Roman" w:cs="Times New Roman"/>
          <w:sz w:val="24"/>
          <w:szCs w:val="24"/>
          <w:lang w:val="ro-RO" w:eastAsia="en-GB"/>
        </w:rPr>
        <w:t xml:space="preserve"> (înregistrate)</w:t>
      </w:r>
    </w:p>
    <w:p w14:paraId="46D97DC4"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20BAB513"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35C170D2" w14:textId="2FFAF7C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datele privind istoricul de consum (NG) = numărul total al solicitărilor având ca obiect transmiterea datelor privind istoricul de consum aferent locului de consum</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14 alin. (2);</w:t>
      </w:r>
    </w:p>
    <w:p w14:paraId="5911F6BD" w14:textId="4A006256" w:rsidR="00F63901"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datele privind istoricul de consum (înregistrate) = numărul total al solicitărilor având ca obiect transmiterea datelor privind istoricul de consum aferent locului de consum, înregistrate de funizor.</w:t>
      </w:r>
    </w:p>
    <w:p w14:paraId="525AB667"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IC10, indicatorul specific de performanță se calculează după formula:</w:t>
      </w:r>
    </w:p>
    <w:p w14:paraId="1403728E"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634E6FD9"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activitatea de furnizare</w:t>
      </w:r>
      <w:r w:rsidRPr="007D7294">
        <w:rPr>
          <w:rFonts w:ascii="Times New Roman" w:eastAsia="Times New Roman" w:hAnsi="Times New Roman" w:cs="Times New Roman"/>
          <w:sz w:val="24"/>
          <w:szCs w:val="24"/>
          <w:lang w:val="ro-RO" w:eastAsia="en-GB"/>
        </w:rPr>
        <w:t xml:space="preserve"> (NG)</w:t>
      </w:r>
    </w:p>
    <w:p w14:paraId="5325D5DC"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(10) = ─────────────────────────── x 100, (%)</w:t>
      </w:r>
    </w:p>
    <w:p w14:paraId="6D8A46B0"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activitatea de furnizare</w:t>
      </w:r>
      <w:r w:rsidRPr="007D7294">
        <w:rPr>
          <w:rFonts w:ascii="Times New Roman" w:eastAsia="Times New Roman" w:hAnsi="Times New Roman" w:cs="Times New Roman"/>
          <w:sz w:val="24"/>
          <w:szCs w:val="24"/>
          <w:lang w:val="ro-RO" w:eastAsia="en-GB"/>
        </w:rPr>
        <w:t xml:space="preserve"> (înregistrate)</w:t>
      </w:r>
    </w:p>
    <w:p w14:paraId="227765E6"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598CE76B"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0D96DCED" w14:textId="4020B6F3"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NS activitatea de furnizare (NG) = numărul total al solicitărilor având ca obiect activitatea de furnizare a gazelor naturale, </w:t>
      </w:r>
      <w:r w:rsidR="0083362D">
        <w:rPr>
          <w:rFonts w:ascii="Times New Roman" w:eastAsia="Times New Roman" w:hAnsi="Times New Roman" w:cs="Times New Roman"/>
          <w:sz w:val="24"/>
          <w:szCs w:val="24"/>
          <w:lang w:val="ro-RO" w:eastAsia="en-GB"/>
        </w:rPr>
        <w:t>altele</w:t>
      </w:r>
      <w:r w:rsidR="0083362D" w:rsidRPr="007D7294">
        <w:rPr>
          <w:rFonts w:ascii="Times New Roman" w:eastAsia="Times New Roman" w:hAnsi="Times New Roman" w:cs="Times New Roman"/>
          <w:sz w:val="24"/>
          <w:szCs w:val="24"/>
          <w:lang w:val="ro-RO" w:eastAsia="en-GB"/>
        </w:rPr>
        <w:t xml:space="preserve"> </w:t>
      </w:r>
      <w:r w:rsidRPr="007D7294">
        <w:rPr>
          <w:rFonts w:ascii="Times New Roman" w:eastAsia="Times New Roman" w:hAnsi="Times New Roman" w:cs="Times New Roman"/>
          <w:sz w:val="24"/>
          <w:szCs w:val="24"/>
          <w:lang w:val="ro-RO" w:eastAsia="en-GB"/>
        </w:rPr>
        <w:t>decât cele prevăzute distinct în cadrul prezentului standard</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15 alin. (2);</w:t>
      </w:r>
    </w:p>
    <w:p w14:paraId="6FA61689" w14:textId="42175860"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NS activitatea de furnizare (înregistrate) = numărul total al solicitărilor având ca obiect activitatea de furnizare a gazelor naturale, </w:t>
      </w:r>
      <w:r w:rsidR="0083362D">
        <w:rPr>
          <w:rFonts w:ascii="Times New Roman" w:eastAsia="Times New Roman" w:hAnsi="Times New Roman" w:cs="Times New Roman"/>
          <w:sz w:val="24"/>
          <w:szCs w:val="24"/>
          <w:lang w:val="ro-RO" w:eastAsia="en-GB"/>
        </w:rPr>
        <w:t>altele</w:t>
      </w:r>
      <w:r w:rsidR="0083362D" w:rsidRPr="007D7294">
        <w:rPr>
          <w:rFonts w:ascii="Times New Roman" w:eastAsia="Times New Roman" w:hAnsi="Times New Roman" w:cs="Times New Roman"/>
          <w:sz w:val="24"/>
          <w:szCs w:val="24"/>
          <w:lang w:val="ro-RO" w:eastAsia="en-GB"/>
        </w:rPr>
        <w:t xml:space="preserve"> </w:t>
      </w:r>
      <w:r w:rsidRPr="007D7294">
        <w:rPr>
          <w:rFonts w:ascii="Times New Roman" w:eastAsia="Times New Roman" w:hAnsi="Times New Roman" w:cs="Times New Roman"/>
          <w:sz w:val="24"/>
          <w:szCs w:val="24"/>
          <w:lang w:val="ro-RO" w:eastAsia="en-GB"/>
        </w:rPr>
        <w:t>decât cele prevăzute distinct în cadrul prezentului standard, înregistrate de funizor.</w:t>
      </w:r>
    </w:p>
    <w:p w14:paraId="51BB6693"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o-RO" w:eastAsia="en-GB"/>
        </w:rPr>
      </w:pPr>
    </w:p>
    <w:p w14:paraId="1D5B0952" w14:textId="77777777" w:rsidR="00F63901" w:rsidRPr="007D7294" w:rsidRDefault="00F63901" w:rsidP="00F63901">
      <w:pPr>
        <w:pStyle w:val="ListParagraph"/>
        <w:numPr>
          <w:ilvl w:val="0"/>
          <w:numId w:val="12"/>
        </w:numPr>
        <w:autoSpaceDE w:val="0"/>
        <w:autoSpaceDN w:val="0"/>
        <w:adjustRightInd w:val="0"/>
        <w:spacing w:after="0" w:line="360" w:lineRule="auto"/>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IC11, indicatorul specific de performanță se calculează după formula:</w:t>
      </w:r>
    </w:p>
    <w:p w14:paraId="21D51C82" w14:textId="77777777" w:rsidR="00F63901" w:rsidRPr="007D7294" w:rsidRDefault="00F63901" w:rsidP="00F63901">
      <w:pPr>
        <w:pStyle w:val="ListParagraph"/>
        <w:autoSpaceDE w:val="0"/>
        <w:autoSpaceDN w:val="0"/>
        <w:adjustRightInd w:val="0"/>
        <w:spacing w:after="0" w:line="360" w:lineRule="auto"/>
        <w:rPr>
          <w:rFonts w:ascii="Times New Roman" w:hAnsi="Times New Roman" w:cs="Times New Roman"/>
          <w:color w:val="000000"/>
          <w:sz w:val="24"/>
          <w:szCs w:val="24"/>
        </w:rPr>
      </w:pPr>
    </w:p>
    <w:p w14:paraId="07B35E61"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serviciul de telefonie (call center)</w:t>
      </w:r>
      <w:r w:rsidRPr="007D7294">
        <w:rPr>
          <w:rFonts w:ascii="Times New Roman" w:eastAsia="Times New Roman" w:hAnsi="Times New Roman" w:cs="Times New Roman"/>
          <w:sz w:val="24"/>
          <w:szCs w:val="24"/>
          <w:lang w:val="ro-RO" w:eastAsia="en-GB"/>
        </w:rPr>
        <w:t xml:space="preserve"> (NG)</w:t>
      </w:r>
    </w:p>
    <w:p w14:paraId="073856BB"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Courier New" w:eastAsia="Times New Roman" w:hAnsi="Courier New" w:cs="Courier New"/>
          <w:sz w:val="18"/>
          <w:szCs w:val="18"/>
          <w:lang w:val="ro-RO" w:eastAsia="en-GB"/>
        </w:rPr>
        <w:t>    </w:t>
      </w:r>
      <w:r w:rsidRPr="007D7294">
        <w:rPr>
          <w:rFonts w:ascii="Times New Roman" w:eastAsia="Times New Roman" w:hAnsi="Times New Roman" w:cs="Times New Roman"/>
          <w:sz w:val="24"/>
          <w:szCs w:val="24"/>
          <w:lang w:val="ro-RO" w:eastAsia="en-GB"/>
        </w:rPr>
        <w:t>ISP (11) = ─────────────────────────── x 100, (%)</w:t>
      </w:r>
    </w:p>
    <w:p w14:paraId="1763ECD9"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                       NS </w:t>
      </w:r>
      <w:r w:rsidRPr="007D7294">
        <w:rPr>
          <w:rFonts w:ascii="Times New Roman" w:eastAsia="Times New Roman" w:hAnsi="Times New Roman" w:cs="Times New Roman"/>
          <w:sz w:val="24"/>
          <w:szCs w:val="24"/>
          <w:lang w:val="ro-RO"/>
        </w:rPr>
        <w:t>serviciul de telefonie (call center)</w:t>
      </w:r>
      <w:r w:rsidRPr="007D7294">
        <w:rPr>
          <w:rFonts w:ascii="Times New Roman" w:eastAsia="Times New Roman" w:hAnsi="Times New Roman" w:cs="Times New Roman"/>
          <w:sz w:val="24"/>
          <w:szCs w:val="24"/>
          <w:lang w:val="ro-RO" w:eastAsia="en-GB"/>
        </w:rPr>
        <w:t xml:space="preserve"> (înregistrate)</w:t>
      </w:r>
    </w:p>
    <w:p w14:paraId="6F81FB0C" w14:textId="77777777" w:rsidR="00F63901" w:rsidRPr="007D7294" w:rsidRDefault="00F63901" w:rsidP="00F639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ro-RO" w:eastAsia="en-GB"/>
        </w:rPr>
      </w:pPr>
    </w:p>
    <w:p w14:paraId="6AEDEC0F" w14:textId="77777777"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 xml:space="preserve">unde: </w:t>
      </w:r>
    </w:p>
    <w:p w14:paraId="4485EB64" w14:textId="59958400" w:rsidR="00F63901" w:rsidRPr="007D7294"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serviciul de telefonie (call center) (NG) = numărul total al solicitărilor având ca obiect preluarea unui apel telefonic efectuat prin serviciul de telefonie (call center)</w:t>
      </w:r>
      <w:r w:rsidR="00026F81">
        <w:rPr>
          <w:rFonts w:ascii="Times New Roman" w:eastAsia="Times New Roman" w:hAnsi="Times New Roman" w:cs="Times New Roman"/>
          <w:sz w:val="24"/>
          <w:szCs w:val="24"/>
          <w:lang w:val="ro-RO" w:eastAsia="en-GB"/>
        </w:rPr>
        <w:t>,</w:t>
      </w:r>
      <w:r w:rsidRPr="007D7294">
        <w:rPr>
          <w:rFonts w:ascii="Times New Roman" w:eastAsia="Times New Roman" w:hAnsi="Times New Roman" w:cs="Times New Roman"/>
          <w:sz w:val="24"/>
          <w:szCs w:val="24"/>
          <w:lang w:val="ro-RO" w:eastAsia="en-GB"/>
        </w:rPr>
        <w:t xml:space="preserve"> la care s-a răspuns cu respectarea nivelului garantat prevăzut la art. 1</w:t>
      </w:r>
      <w:r w:rsidR="008D78D2">
        <w:rPr>
          <w:rFonts w:ascii="Times New Roman" w:eastAsia="Times New Roman" w:hAnsi="Times New Roman" w:cs="Times New Roman"/>
          <w:sz w:val="24"/>
          <w:szCs w:val="24"/>
          <w:lang w:val="ro-RO" w:eastAsia="en-GB"/>
        </w:rPr>
        <w:t>6</w:t>
      </w:r>
      <w:r w:rsidRPr="007D7294">
        <w:rPr>
          <w:rFonts w:ascii="Times New Roman" w:eastAsia="Times New Roman" w:hAnsi="Times New Roman" w:cs="Times New Roman"/>
          <w:sz w:val="24"/>
          <w:szCs w:val="24"/>
          <w:lang w:val="ro-RO" w:eastAsia="en-GB"/>
        </w:rPr>
        <w:t xml:space="preserve"> alin. (</w:t>
      </w:r>
      <w:r w:rsidR="008D78D2">
        <w:rPr>
          <w:rFonts w:ascii="Times New Roman" w:eastAsia="Times New Roman" w:hAnsi="Times New Roman" w:cs="Times New Roman"/>
          <w:sz w:val="24"/>
          <w:szCs w:val="24"/>
          <w:lang w:val="ro-RO" w:eastAsia="en-GB"/>
        </w:rPr>
        <w:t>3</w:t>
      </w:r>
      <w:r w:rsidRPr="007D7294">
        <w:rPr>
          <w:rFonts w:ascii="Times New Roman" w:eastAsia="Times New Roman" w:hAnsi="Times New Roman" w:cs="Times New Roman"/>
          <w:sz w:val="24"/>
          <w:szCs w:val="24"/>
          <w:lang w:val="ro-RO" w:eastAsia="en-GB"/>
        </w:rPr>
        <w:t>);</w:t>
      </w:r>
    </w:p>
    <w:p w14:paraId="60A4438D" w14:textId="30E8DDBF" w:rsidR="00F63901" w:rsidRDefault="00F63901" w:rsidP="000C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426"/>
        <w:jc w:val="both"/>
        <w:rPr>
          <w:rFonts w:ascii="Times New Roman" w:eastAsia="Times New Roman" w:hAnsi="Times New Roman" w:cs="Times New Roman"/>
          <w:sz w:val="24"/>
          <w:szCs w:val="24"/>
          <w:lang w:val="ro-RO" w:eastAsia="en-GB"/>
        </w:rPr>
      </w:pPr>
      <w:r w:rsidRPr="007D7294">
        <w:rPr>
          <w:rFonts w:ascii="Times New Roman" w:eastAsia="Times New Roman" w:hAnsi="Times New Roman" w:cs="Times New Roman"/>
          <w:sz w:val="24"/>
          <w:szCs w:val="24"/>
          <w:lang w:val="ro-RO" w:eastAsia="en-GB"/>
        </w:rPr>
        <w:t>NS serviciul de telefonie (call center) (înregistrate) = numărul total al solicitărilor având ca obiect preluarea unui apel telefonic efectuat prin serviciul de telefonie (call center), înregistrate de funizor.</w:t>
      </w:r>
    </w:p>
    <w:p w14:paraId="28E775A5" w14:textId="44849D10" w:rsidR="00F63901" w:rsidRPr="007D7294" w:rsidRDefault="00F63901" w:rsidP="00F63901">
      <w:pPr>
        <w:autoSpaceDE w:val="0"/>
        <w:autoSpaceDN w:val="0"/>
        <w:adjustRightInd w:val="0"/>
        <w:spacing w:after="0" w:line="360" w:lineRule="auto"/>
        <w:jc w:val="both"/>
        <w:rPr>
          <w:rFonts w:ascii="Times New Roman" w:hAnsi="Times New Roman" w:cs="Times New Roman"/>
          <w:sz w:val="24"/>
          <w:szCs w:val="24"/>
          <w:lang w:val="ro-RO"/>
        </w:rPr>
      </w:pPr>
      <w:r w:rsidRPr="007D7294">
        <w:rPr>
          <w:rFonts w:ascii="Times New Roman" w:hAnsi="Times New Roman" w:cs="Times New Roman"/>
          <w:sz w:val="24"/>
          <w:szCs w:val="24"/>
          <w:lang w:val="ro-RO"/>
        </w:rPr>
        <w:t xml:space="preserve">(2) În cazul clasării unor solicitări conform prevederilor art. 5 alin. (6), la calcularea indicatorului specific de performanță, acestea se scad din numărul total al solicitărilor înregistrate de furnizor. </w:t>
      </w:r>
    </w:p>
    <w:p w14:paraId="4B353EBB" w14:textId="54B47A61" w:rsidR="00DD631E" w:rsidRPr="007D7294" w:rsidRDefault="00DD631E" w:rsidP="00F659DF">
      <w:pPr>
        <w:tabs>
          <w:tab w:val="left" w:pos="567"/>
        </w:tabs>
        <w:rPr>
          <w:rFonts w:ascii="Times New Roman" w:hAnsi="Times New Roman" w:cs="Times New Roman"/>
          <w:b/>
          <w:color w:val="000000"/>
          <w:sz w:val="24"/>
          <w:szCs w:val="24"/>
          <w:lang w:val="ro-RO"/>
        </w:rPr>
      </w:pPr>
    </w:p>
    <w:p w14:paraId="3AE36717" w14:textId="77777777" w:rsidR="000E4F1E" w:rsidRPr="007D7294" w:rsidRDefault="000E4F1E" w:rsidP="000E4F1E">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Secţiunea a 2-a</w:t>
      </w:r>
    </w:p>
    <w:p w14:paraId="3CF54354" w14:textId="57F5D58E" w:rsidR="00F659DF" w:rsidRPr="007D7294" w:rsidRDefault="00F659DF" w:rsidP="00A81C12">
      <w:pPr>
        <w:autoSpaceDE w:val="0"/>
        <w:autoSpaceDN w:val="0"/>
        <w:adjustRightInd w:val="0"/>
        <w:spacing w:after="0" w:line="360" w:lineRule="auto"/>
        <w:jc w:val="both"/>
        <w:rPr>
          <w:rFonts w:ascii="Times New Roman" w:eastAsia="Times New Roman" w:hAnsi="Times New Roman" w:cs="Times New Roman"/>
          <w:b/>
          <w:color w:val="000000"/>
          <w:sz w:val="24"/>
          <w:szCs w:val="24"/>
          <w:lang w:val="ro-RO"/>
        </w:rPr>
      </w:pPr>
      <w:bookmarkStart w:id="3" w:name="_Hlk60126394"/>
      <w:r w:rsidRPr="007D7294">
        <w:rPr>
          <w:rFonts w:ascii="Times New Roman" w:eastAsia="Times New Roman" w:hAnsi="Times New Roman" w:cs="Times New Roman"/>
          <w:b/>
          <w:color w:val="000000"/>
          <w:sz w:val="24"/>
          <w:szCs w:val="24"/>
          <w:lang w:val="ro-RO"/>
        </w:rPr>
        <w:t>Raportare</w:t>
      </w:r>
      <w:r w:rsidR="000C66E1" w:rsidRPr="007D7294">
        <w:rPr>
          <w:rFonts w:ascii="Times New Roman" w:eastAsia="Times New Roman" w:hAnsi="Times New Roman" w:cs="Times New Roman"/>
          <w:b/>
          <w:color w:val="000000"/>
          <w:sz w:val="24"/>
          <w:szCs w:val="24"/>
          <w:lang w:val="ro-RO"/>
        </w:rPr>
        <w:t>a</w:t>
      </w:r>
      <w:r w:rsidR="00340EA8" w:rsidRPr="007D7294">
        <w:rPr>
          <w:rFonts w:ascii="Times New Roman" w:eastAsia="Times New Roman" w:hAnsi="Times New Roman" w:cs="Times New Roman"/>
          <w:b/>
          <w:color w:val="000000"/>
          <w:sz w:val="24"/>
          <w:szCs w:val="24"/>
          <w:lang w:val="ro-RO"/>
        </w:rPr>
        <w:t xml:space="preserve"> </w:t>
      </w:r>
      <w:r w:rsidR="009018B3" w:rsidRPr="007D7294">
        <w:rPr>
          <w:rFonts w:ascii="Times New Roman" w:eastAsia="Times New Roman" w:hAnsi="Times New Roman" w:cs="Times New Roman"/>
          <w:b/>
          <w:color w:val="000000"/>
          <w:sz w:val="24"/>
          <w:szCs w:val="24"/>
          <w:lang w:val="ro-RO"/>
        </w:rPr>
        <w:t>și publicare</w:t>
      </w:r>
      <w:r w:rsidR="00B664A9">
        <w:rPr>
          <w:rFonts w:ascii="Times New Roman" w:eastAsia="Times New Roman" w:hAnsi="Times New Roman" w:cs="Times New Roman"/>
          <w:b/>
          <w:color w:val="000000"/>
          <w:sz w:val="24"/>
          <w:szCs w:val="24"/>
          <w:lang w:val="ro-RO"/>
        </w:rPr>
        <w:t>a</w:t>
      </w:r>
      <w:r w:rsidR="009018B3" w:rsidRPr="007D7294">
        <w:rPr>
          <w:rFonts w:ascii="Times New Roman" w:eastAsia="Times New Roman" w:hAnsi="Times New Roman" w:cs="Times New Roman"/>
          <w:b/>
          <w:color w:val="000000"/>
          <w:sz w:val="24"/>
          <w:szCs w:val="24"/>
          <w:lang w:val="ro-RO"/>
        </w:rPr>
        <w:t xml:space="preserve"> de către furnizor a informațiilor</w:t>
      </w:r>
      <w:r w:rsidR="00340EA8" w:rsidRPr="007D7294">
        <w:rPr>
          <w:rFonts w:ascii="Times New Roman" w:eastAsia="Times New Roman" w:hAnsi="Times New Roman" w:cs="Times New Roman"/>
          <w:b/>
          <w:color w:val="000000"/>
          <w:sz w:val="24"/>
          <w:szCs w:val="24"/>
          <w:lang w:val="ro-RO"/>
        </w:rPr>
        <w:t xml:space="preserve"> </w:t>
      </w:r>
      <w:r w:rsidR="00CF08D3" w:rsidRPr="007D7294">
        <w:rPr>
          <w:rFonts w:ascii="Times New Roman" w:eastAsia="Times New Roman" w:hAnsi="Times New Roman" w:cs="Times New Roman"/>
          <w:b/>
          <w:sz w:val="24"/>
          <w:szCs w:val="24"/>
          <w:lang w:val="ro-RO"/>
        </w:rPr>
        <w:t xml:space="preserve">aferente </w:t>
      </w:r>
      <w:r w:rsidR="009018B3" w:rsidRPr="007D7294">
        <w:rPr>
          <w:rFonts w:ascii="Times New Roman" w:eastAsia="Times New Roman" w:hAnsi="Times New Roman" w:cs="Times New Roman"/>
          <w:b/>
          <w:sz w:val="24"/>
          <w:szCs w:val="24"/>
          <w:lang w:val="ro-RO"/>
        </w:rPr>
        <w:t>calității și performanței activității de furnizarea a gazelor naturale</w:t>
      </w:r>
    </w:p>
    <w:bookmarkEnd w:id="3"/>
    <w:p w14:paraId="136460A9" w14:textId="77777777" w:rsidR="006F0CCD" w:rsidRPr="007D7294" w:rsidRDefault="006F0CCD" w:rsidP="00A81C12">
      <w:pPr>
        <w:autoSpaceDE w:val="0"/>
        <w:autoSpaceDN w:val="0"/>
        <w:adjustRightInd w:val="0"/>
        <w:spacing w:after="0" w:line="360" w:lineRule="auto"/>
        <w:jc w:val="both"/>
        <w:rPr>
          <w:rFonts w:ascii="Times New Roman" w:hAnsi="Times New Roman" w:cs="Times New Roman"/>
          <w:b/>
          <w:color w:val="000000"/>
          <w:sz w:val="24"/>
          <w:szCs w:val="24"/>
          <w:lang w:val="ro-RO"/>
        </w:rPr>
      </w:pPr>
    </w:p>
    <w:p w14:paraId="40632933" w14:textId="5D9B850D" w:rsidR="00426C1A" w:rsidRPr="007D7294" w:rsidRDefault="006F0CCD" w:rsidP="00CF08D3">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b/>
          <w:color w:val="000000"/>
          <w:sz w:val="24"/>
          <w:szCs w:val="24"/>
          <w:lang w:val="ro-RO"/>
        </w:rPr>
        <w:t>Art. 2</w:t>
      </w:r>
      <w:r w:rsidR="000E4F1E" w:rsidRPr="007D7294">
        <w:rPr>
          <w:rFonts w:ascii="Times New Roman" w:hAnsi="Times New Roman" w:cs="Times New Roman"/>
          <w:b/>
          <w:color w:val="000000"/>
          <w:sz w:val="24"/>
          <w:szCs w:val="24"/>
          <w:lang w:val="ro-RO"/>
        </w:rPr>
        <w:t>1</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color w:val="000000"/>
          <w:sz w:val="24"/>
          <w:szCs w:val="24"/>
          <w:lang w:val="ro-RO"/>
        </w:rPr>
        <w:t>(1)</w:t>
      </w:r>
      <w:r w:rsidR="00CF08D3" w:rsidRPr="007D7294">
        <w:rPr>
          <w:rFonts w:ascii="Times New Roman" w:eastAsia="Times New Roman" w:hAnsi="Times New Roman" w:cs="Times New Roman"/>
          <w:color w:val="000000"/>
          <w:sz w:val="24"/>
          <w:szCs w:val="24"/>
          <w:lang w:val="ro-RO"/>
        </w:rPr>
        <w:t xml:space="preserve"> </w:t>
      </w:r>
      <w:r w:rsidR="00CF08D3" w:rsidRPr="007D7294">
        <w:rPr>
          <w:rFonts w:ascii="Times New Roman" w:eastAsia="Times New Roman" w:hAnsi="Times New Roman" w:cs="Times New Roman"/>
          <w:sz w:val="24"/>
          <w:szCs w:val="24"/>
          <w:lang w:val="ro-RO"/>
        </w:rPr>
        <w:t xml:space="preserve">În vederea </w:t>
      </w:r>
      <w:r w:rsidR="008D78D2" w:rsidRPr="007D7294">
        <w:rPr>
          <w:rFonts w:ascii="Times New Roman" w:eastAsia="Times New Roman" w:hAnsi="Times New Roman" w:cs="Times New Roman"/>
          <w:sz w:val="24"/>
          <w:szCs w:val="24"/>
          <w:lang w:val="ro-RO"/>
        </w:rPr>
        <w:t xml:space="preserve">urmăririi și </w:t>
      </w:r>
      <w:r w:rsidR="008D7123" w:rsidRPr="007D7294">
        <w:rPr>
          <w:rFonts w:ascii="Times New Roman" w:eastAsia="Times New Roman" w:hAnsi="Times New Roman" w:cs="Times New Roman"/>
          <w:sz w:val="24"/>
          <w:szCs w:val="24"/>
          <w:lang w:val="ro-RO"/>
        </w:rPr>
        <w:t>evalu</w:t>
      </w:r>
      <w:r w:rsidR="00CF08D3" w:rsidRPr="007D7294">
        <w:rPr>
          <w:rFonts w:ascii="Times New Roman" w:eastAsia="Times New Roman" w:hAnsi="Times New Roman" w:cs="Times New Roman"/>
          <w:sz w:val="24"/>
          <w:szCs w:val="24"/>
          <w:lang w:val="ro-RO"/>
        </w:rPr>
        <w:t xml:space="preserve">ării calității </w:t>
      </w:r>
      <w:r w:rsidR="00426C1A" w:rsidRPr="007D7294">
        <w:rPr>
          <w:rFonts w:ascii="Times New Roman" w:eastAsia="Times New Roman" w:hAnsi="Times New Roman" w:cs="Times New Roman"/>
          <w:sz w:val="24"/>
          <w:szCs w:val="24"/>
          <w:lang w:val="ro-RO"/>
        </w:rPr>
        <w:t xml:space="preserve">și performanței </w:t>
      </w:r>
      <w:r w:rsidR="00CF08D3" w:rsidRPr="007D7294">
        <w:rPr>
          <w:rFonts w:ascii="Times New Roman" w:eastAsia="Times New Roman" w:hAnsi="Times New Roman" w:cs="Times New Roman"/>
          <w:sz w:val="24"/>
          <w:szCs w:val="24"/>
          <w:lang w:val="ro-RO"/>
        </w:rPr>
        <w:t xml:space="preserve">activității de furnizare a gazelor naturale, furnizorul are obligația de a </w:t>
      </w:r>
      <w:r w:rsidR="00426C1A" w:rsidRPr="007D7294">
        <w:rPr>
          <w:rFonts w:ascii="Times New Roman" w:eastAsia="Times New Roman" w:hAnsi="Times New Roman" w:cs="Times New Roman"/>
          <w:sz w:val="24"/>
          <w:szCs w:val="24"/>
          <w:lang w:val="ro-RO"/>
        </w:rPr>
        <w:t>transmite</w:t>
      </w:r>
      <w:r w:rsidR="00CF08D3" w:rsidRPr="007D7294">
        <w:rPr>
          <w:rFonts w:ascii="Times New Roman" w:eastAsia="Times New Roman" w:hAnsi="Times New Roman" w:cs="Times New Roman"/>
          <w:sz w:val="24"/>
          <w:szCs w:val="24"/>
          <w:lang w:val="ro-RO"/>
        </w:rPr>
        <w:t xml:space="preserve"> la ANRE</w:t>
      </w:r>
      <w:r w:rsidR="00426C1A" w:rsidRPr="007D7294">
        <w:rPr>
          <w:rFonts w:ascii="Times New Roman" w:eastAsia="Times New Roman" w:hAnsi="Times New Roman" w:cs="Times New Roman"/>
          <w:sz w:val="24"/>
          <w:szCs w:val="24"/>
          <w:lang w:val="ro-RO"/>
        </w:rPr>
        <w:t xml:space="preserve"> următoarele informații:</w:t>
      </w:r>
    </w:p>
    <w:p w14:paraId="176947E3" w14:textId="77777777" w:rsidR="00826652" w:rsidRPr="007D7294" w:rsidRDefault="00426C1A" w:rsidP="00826652">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sz w:val="24"/>
          <w:szCs w:val="24"/>
        </w:rPr>
        <w:t>raportări</w:t>
      </w:r>
      <w:r w:rsidR="00340EA8" w:rsidRPr="007D7294">
        <w:rPr>
          <w:rFonts w:ascii="Times New Roman" w:hAnsi="Times New Roman" w:cs="Times New Roman"/>
          <w:sz w:val="24"/>
          <w:szCs w:val="24"/>
        </w:rPr>
        <w:t xml:space="preserve"> aferente indicatorilor de calitate pentru activitatea de furnizare a gazelor naturale, </w:t>
      </w:r>
      <w:r w:rsidR="00340EA8" w:rsidRPr="007D7294">
        <w:rPr>
          <w:rFonts w:ascii="Times New Roman" w:hAnsi="Times New Roman" w:cs="Times New Roman"/>
          <w:color w:val="000000"/>
          <w:sz w:val="24"/>
          <w:szCs w:val="24"/>
        </w:rPr>
        <w:t>utilizând macheta prevăzută în anexa nr. 2</w:t>
      </w:r>
      <w:r w:rsidRPr="007D7294">
        <w:rPr>
          <w:rFonts w:ascii="Times New Roman" w:hAnsi="Times New Roman" w:cs="Times New Roman"/>
          <w:color w:val="000000"/>
          <w:sz w:val="24"/>
          <w:szCs w:val="24"/>
        </w:rPr>
        <w:t>;</w:t>
      </w:r>
    </w:p>
    <w:p w14:paraId="1A48B56F" w14:textId="4F1A35BB" w:rsidR="00826652" w:rsidRPr="007D7294" w:rsidRDefault="00426C1A" w:rsidP="00826652">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sz w:val="24"/>
          <w:szCs w:val="24"/>
        </w:rPr>
        <w:lastRenderedPageBreak/>
        <w:t>raportul privind indicatorii</w:t>
      </w:r>
      <w:r w:rsidR="00CD3946" w:rsidRPr="007D7294">
        <w:rPr>
          <w:rFonts w:ascii="Times New Roman" w:hAnsi="Times New Roman" w:cs="Times New Roman"/>
          <w:sz w:val="24"/>
          <w:szCs w:val="24"/>
        </w:rPr>
        <w:t xml:space="preserve"> specifici</w:t>
      </w:r>
      <w:r w:rsidRPr="007D7294">
        <w:rPr>
          <w:rFonts w:ascii="Times New Roman" w:hAnsi="Times New Roman" w:cs="Times New Roman"/>
          <w:sz w:val="24"/>
          <w:szCs w:val="24"/>
        </w:rPr>
        <w:t xml:space="preserve"> de performanță ai activității furniz</w:t>
      </w:r>
      <w:r w:rsidR="003302CE" w:rsidRPr="007D7294">
        <w:rPr>
          <w:rFonts w:ascii="Times New Roman" w:hAnsi="Times New Roman" w:cs="Times New Roman"/>
          <w:sz w:val="24"/>
          <w:szCs w:val="24"/>
        </w:rPr>
        <w:t>orului</w:t>
      </w:r>
      <w:r w:rsidRPr="007D7294">
        <w:rPr>
          <w:rFonts w:ascii="Times New Roman" w:hAnsi="Times New Roman" w:cs="Times New Roman"/>
          <w:sz w:val="24"/>
          <w:szCs w:val="24"/>
        </w:rPr>
        <w:t xml:space="preserve">, întocmit conform </w:t>
      </w:r>
      <w:r w:rsidRPr="001E5F6B">
        <w:rPr>
          <w:rFonts w:ascii="Times New Roman" w:hAnsi="Times New Roman" w:cs="Times New Roman"/>
          <w:sz w:val="24"/>
          <w:szCs w:val="24"/>
        </w:rPr>
        <w:t>anexei nr. 3.</w:t>
      </w:r>
    </w:p>
    <w:p w14:paraId="362B83D2" w14:textId="50AA06F9" w:rsidR="000D3356" w:rsidRPr="007D7294" w:rsidRDefault="00340EA8" w:rsidP="000D3356">
      <w:pPr>
        <w:autoSpaceDE w:val="0"/>
        <w:autoSpaceDN w:val="0"/>
        <w:adjustRightInd w:val="0"/>
        <w:spacing w:after="0" w:line="360" w:lineRule="auto"/>
        <w:jc w:val="both"/>
        <w:rPr>
          <w:rFonts w:ascii="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(2) </w:t>
      </w:r>
      <w:r w:rsidR="00426C1A" w:rsidRPr="007D7294">
        <w:rPr>
          <w:rFonts w:ascii="Times New Roman" w:hAnsi="Times New Roman" w:cs="Times New Roman"/>
          <w:sz w:val="24"/>
          <w:szCs w:val="24"/>
          <w:lang w:val="ro-RO"/>
        </w:rPr>
        <w:t>Informațiile</w:t>
      </w:r>
      <w:r w:rsidR="000D3356" w:rsidRPr="007D7294">
        <w:rPr>
          <w:rFonts w:ascii="Times New Roman" w:hAnsi="Times New Roman" w:cs="Times New Roman"/>
          <w:sz w:val="24"/>
          <w:szCs w:val="24"/>
          <w:lang w:val="ro-RO"/>
        </w:rPr>
        <w:t xml:space="preserve"> prevăzute la alin. (1) se transmit la ANRE cu adresă de înaintare asumată de către reprezentantul legal al furnizorului sau de către persoana/persoanele împuternicită/ împuternicite să reprezinte legal </w:t>
      </w:r>
      <w:r w:rsidR="009D288B" w:rsidRPr="007D7294">
        <w:rPr>
          <w:rFonts w:ascii="Times New Roman" w:hAnsi="Times New Roman" w:cs="Times New Roman"/>
          <w:sz w:val="24"/>
          <w:szCs w:val="24"/>
          <w:lang w:val="ro-RO"/>
        </w:rPr>
        <w:t>furnizorul</w:t>
      </w:r>
      <w:r w:rsidR="000D3356" w:rsidRPr="007D7294">
        <w:rPr>
          <w:rFonts w:ascii="Times New Roman" w:hAnsi="Times New Roman" w:cs="Times New Roman"/>
          <w:sz w:val="24"/>
          <w:szCs w:val="24"/>
          <w:lang w:val="ro-RO"/>
        </w:rPr>
        <w:t>.</w:t>
      </w:r>
    </w:p>
    <w:p w14:paraId="3C2D10DA" w14:textId="4C081162" w:rsidR="00340EA8" w:rsidRPr="007D7294" w:rsidRDefault="009D288B" w:rsidP="00CF08D3">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(3) </w:t>
      </w:r>
      <w:r w:rsidR="00426C1A" w:rsidRPr="007D7294">
        <w:rPr>
          <w:rFonts w:ascii="Times New Roman" w:eastAsia="Times New Roman" w:hAnsi="Times New Roman" w:cs="Times New Roman"/>
          <w:sz w:val="24"/>
          <w:szCs w:val="24"/>
          <w:lang w:val="ro-RO"/>
        </w:rPr>
        <w:t>Informațiile</w:t>
      </w:r>
      <w:r w:rsidR="00340EA8" w:rsidRPr="007D7294">
        <w:rPr>
          <w:rFonts w:ascii="Times New Roman" w:eastAsia="Times New Roman" w:hAnsi="Times New Roman" w:cs="Times New Roman"/>
          <w:sz w:val="24"/>
          <w:szCs w:val="24"/>
          <w:lang w:val="ro-RO"/>
        </w:rPr>
        <w:t xml:space="preserve"> prevăzute la alin. (</w:t>
      </w:r>
      <w:r w:rsidR="004C1AF6" w:rsidRPr="007D7294">
        <w:rPr>
          <w:rFonts w:ascii="Times New Roman" w:eastAsia="Times New Roman" w:hAnsi="Times New Roman" w:cs="Times New Roman"/>
          <w:sz w:val="24"/>
          <w:szCs w:val="24"/>
          <w:lang w:val="ro-RO"/>
        </w:rPr>
        <w:t>1</w:t>
      </w:r>
      <w:r w:rsidR="00340EA8" w:rsidRPr="007D7294">
        <w:rPr>
          <w:rFonts w:ascii="Times New Roman" w:eastAsia="Times New Roman" w:hAnsi="Times New Roman" w:cs="Times New Roman"/>
          <w:sz w:val="24"/>
          <w:szCs w:val="24"/>
          <w:lang w:val="ro-RO"/>
        </w:rPr>
        <w:t xml:space="preserve">) se raportează de furnizor în </w:t>
      </w:r>
      <w:r w:rsidR="00340EA8" w:rsidRPr="001E5F6B">
        <w:rPr>
          <w:rFonts w:ascii="Times New Roman" w:eastAsia="Times New Roman" w:hAnsi="Times New Roman" w:cs="Times New Roman"/>
          <w:sz w:val="24"/>
          <w:szCs w:val="24"/>
          <w:lang w:val="ro-RO"/>
        </w:rPr>
        <w:t>format electronic</w:t>
      </w:r>
      <w:r w:rsidR="00DC6D89" w:rsidRPr="001E5F6B">
        <w:rPr>
          <w:rFonts w:ascii="Times New Roman" w:eastAsia="Times New Roman" w:hAnsi="Times New Roman" w:cs="Times New Roman"/>
          <w:sz w:val="24"/>
          <w:szCs w:val="24"/>
          <w:lang w:val="ro-RO"/>
        </w:rPr>
        <w:t xml:space="preserve">, </w:t>
      </w:r>
      <w:r w:rsidR="008D0FDA" w:rsidRPr="001E5F6B">
        <w:rPr>
          <w:rFonts w:ascii="Times New Roman" w:eastAsia="Times New Roman" w:hAnsi="Times New Roman" w:cs="Times New Roman"/>
          <w:sz w:val="24"/>
          <w:szCs w:val="24"/>
          <w:lang w:val="ro-RO"/>
        </w:rPr>
        <w:t>fi</w:t>
      </w:r>
      <w:r w:rsidR="008D0FDA">
        <w:rPr>
          <w:rFonts w:ascii="Times New Roman" w:eastAsia="Times New Roman" w:hAnsi="Times New Roman" w:cs="Times New Roman"/>
          <w:sz w:val="24"/>
          <w:szCs w:val="24"/>
          <w:lang w:val="ro-RO"/>
        </w:rPr>
        <w:t>ș</w:t>
      </w:r>
      <w:r w:rsidR="008D0FDA" w:rsidRPr="001E5F6B">
        <w:rPr>
          <w:rFonts w:ascii="Times New Roman" w:eastAsia="Times New Roman" w:hAnsi="Times New Roman" w:cs="Times New Roman"/>
          <w:sz w:val="24"/>
          <w:szCs w:val="24"/>
          <w:lang w:val="ro-RO"/>
        </w:rPr>
        <w:t xml:space="preserve">ier </w:t>
      </w:r>
      <w:r w:rsidR="00D539B5">
        <w:rPr>
          <w:rFonts w:ascii="Times New Roman" w:eastAsia="Times New Roman" w:hAnsi="Times New Roman" w:cs="Times New Roman"/>
          <w:sz w:val="24"/>
          <w:szCs w:val="24"/>
          <w:lang w:val="ro-RO"/>
        </w:rPr>
        <w:t xml:space="preserve">Microsoft </w:t>
      </w:r>
      <w:r w:rsidR="00DC6D89" w:rsidRPr="001E5F6B">
        <w:rPr>
          <w:rFonts w:ascii="Times New Roman" w:eastAsia="Times New Roman" w:hAnsi="Times New Roman" w:cs="Times New Roman"/>
          <w:sz w:val="24"/>
          <w:szCs w:val="24"/>
          <w:lang w:val="ro-RO"/>
        </w:rPr>
        <w:t>Excel,</w:t>
      </w:r>
      <w:r w:rsidR="00340EA8" w:rsidRPr="007D7294">
        <w:rPr>
          <w:rFonts w:ascii="Times New Roman" w:eastAsia="Times New Roman" w:hAnsi="Times New Roman" w:cs="Times New Roman"/>
          <w:sz w:val="24"/>
          <w:szCs w:val="24"/>
          <w:lang w:val="ro-RO"/>
        </w:rPr>
        <w:t xml:space="preserve"> care să permită prelucrarea datelor, astfel:</w:t>
      </w:r>
    </w:p>
    <w:p w14:paraId="4297D68B" w14:textId="5D8DA744" w:rsidR="00340EA8" w:rsidRPr="007D7294" w:rsidRDefault="00340EA8" w:rsidP="001C4BC3">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7D7294">
        <w:rPr>
          <w:rFonts w:ascii="Times New Roman" w:hAnsi="Times New Roman" w:cs="Times New Roman"/>
          <w:sz w:val="24"/>
          <w:szCs w:val="24"/>
        </w:rPr>
        <w:t xml:space="preserve">trimestrial, </w:t>
      </w:r>
      <w:r w:rsidR="0077118E" w:rsidRPr="007D7294">
        <w:rPr>
          <w:rFonts w:ascii="Times New Roman" w:hAnsi="Times New Roman" w:cs="Times New Roman"/>
          <w:color w:val="000000"/>
          <w:sz w:val="24"/>
          <w:szCs w:val="24"/>
        </w:rPr>
        <w:t>până la data de 15 a celei de-a doua luni după încheierea trimestrului pentru care se realizează raportarea</w:t>
      </w:r>
      <w:r w:rsidR="0077118E" w:rsidRPr="007D7294">
        <w:rPr>
          <w:rFonts w:ascii="Times New Roman" w:hAnsi="Times New Roman" w:cs="Times New Roman"/>
          <w:sz w:val="24"/>
          <w:szCs w:val="24"/>
        </w:rPr>
        <w:t>;</w:t>
      </w:r>
    </w:p>
    <w:p w14:paraId="2A8C1F91" w14:textId="740E5BF5" w:rsidR="00CF08D3" w:rsidRPr="007D7294" w:rsidRDefault="000D3356" w:rsidP="001C4BC3">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7D7294">
        <w:rPr>
          <w:rFonts w:ascii="Times New Roman" w:hAnsi="Times New Roman" w:cs="Times New Roman"/>
          <w:sz w:val="24"/>
          <w:szCs w:val="24"/>
        </w:rPr>
        <w:t xml:space="preserve">anual, </w:t>
      </w:r>
      <w:r w:rsidRPr="007D7294">
        <w:rPr>
          <w:rFonts w:ascii="Times New Roman" w:hAnsi="Times New Roman" w:cs="Times New Roman"/>
          <w:color w:val="000000"/>
          <w:sz w:val="24"/>
          <w:szCs w:val="24"/>
        </w:rPr>
        <w:t>până la data de 15 februarie</w:t>
      </w:r>
      <w:r w:rsidR="00D539B5">
        <w:rPr>
          <w:rFonts w:ascii="Times New Roman" w:hAnsi="Times New Roman" w:cs="Times New Roman"/>
          <w:color w:val="000000"/>
          <w:sz w:val="24"/>
          <w:szCs w:val="24"/>
        </w:rPr>
        <w:t>,</w:t>
      </w:r>
      <w:r w:rsidRPr="007D7294">
        <w:rPr>
          <w:rFonts w:ascii="Times New Roman" w:hAnsi="Times New Roman" w:cs="Times New Roman"/>
          <w:color w:val="000000"/>
          <w:sz w:val="24"/>
          <w:szCs w:val="24"/>
        </w:rPr>
        <w:t xml:space="preserve"> pentru anul calendaristic anterior.</w:t>
      </w:r>
    </w:p>
    <w:p w14:paraId="0BBFF654" w14:textId="1DBDAB46" w:rsidR="00FC21C0" w:rsidRPr="007D7294" w:rsidRDefault="00FC21C0" w:rsidP="00FC21C0">
      <w:pPr>
        <w:autoSpaceDE w:val="0"/>
        <w:autoSpaceDN w:val="0"/>
        <w:adjustRightInd w:val="0"/>
        <w:spacing w:after="0" w:line="360" w:lineRule="auto"/>
        <w:jc w:val="both"/>
        <w:rPr>
          <w:rFonts w:ascii="Times New Roman" w:hAnsi="Times New Roman" w:cs="Times New Roman"/>
          <w:sz w:val="24"/>
          <w:szCs w:val="24"/>
          <w:lang w:val="ro-RO"/>
        </w:rPr>
      </w:pPr>
      <w:r w:rsidRPr="007D7294">
        <w:rPr>
          <w:rFonts w:ascii="Times New Roman" w:hAnsi="Times New Roman" w:cs="Times New Roman"/>
          <w:sz w:val="24"/>
          <w:szCs w:val="24"/>
          <w:lang w:val="ro-RO"/>
        </w:rPr>
        <w:t xml:space="preserve">(4) </w:t>
      </w:r>
      <w:r w:rsidRPr="007D7294">
        <w:rPr>
          <w:rFonts w:ascii="Times New Roman" w:eastAsia="Times New Roman" w:hAnsi="Times New Roman" w:cs="Times New Roman"/>
          <w:color w:val="000000"/>
          <w:sz w:val="24"/>
          <w:szCs w:val="24"/>
          <w:lang w:val="ro-RO"/>
        </w:rPr>
        <w:t>Trimestrial și anual, la termenele prevăzute la alin. (3), operatorii economici care dețin licență de furnizare a gazelor naturale, dar nu au desfășurat activitate de furnizare la CF, transmit la ANRE o informare în acest sens.</w:t>
      </w:r>
    </w:p>
    <w:p w14:paraId="2F953FDE" w14:textId="74029073" w:rsidR="00FC21C0" w:rsidRPr="007D7294" w:rsidRDefault="00FC21C0" w:rsidP="000D3356">
      <w:pPr>
        <w:pStyle w:val="ListParagraph"/>
        <w:autoSpaceDE w:val="0"/>
        <w:autoSpaceDN w:val="0"/>
        <w:adjustRightInd w:val="0"/>
        <w:spacing w:after="0" w:line="360" w:lineRule="auto"/>
        <w:jc w:val="both"/>
        <w:rPr>
          <w:rFonts w:ascii="Times New Roman" w:hAnsi="Times New Roman" w:cs="Times New Roman"/>
          <w:sz w:val="24"/>
          <w:szCs w:val="24"/>
        </w:rPr>
      </w:pPr>
    </w:p>
    <w:p w14:paraId="3098AF7A" w14:textId="16815C19" w:rsidR="006B2FFA" w:rsidRPr="007D7294" w:rsidRDefault="000E4F1E" w:rsidP="006B2FFA">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22</w:t>
      </w:r>
      <w:r w:rsidRPr="007D7294">
        <w:rPr>
          <w:rFonts w:ascii="Times New Roman" w:hAnsi="Times New Roman" w:cs="Times New Roman"/>
          <w:color w:val="000000"/>
          <w:sz w:val="24"/>
          <w:szCs w:val="24"/>
          <w:lang w:val="ro-RO"/>
        </w:rPr>
        <w:t xml:space="preserve"> – </w:t>
      </w:r>
      <w:r w:rsidRPr="007D7294">
        <w:rPr>
          <w:rFonts w:ascii="Times New Roman" w:eastAsia="Times New Roman" w:hAnsi="Times New Roman" w:cs="Times New Roman"/>
          <w:color w:val="000000"/>
          <w:sz w:val="24"/>
          <w:szCs w:val="24"/>
          <w:lang w:val="ro-RO"/>
        </w:rPr>
        <w:t xml:space="preserve">(1) </w:t>
      </w:r>
      <w:r w:rsidR="0075748C" w:rsidRPr="007D7294">
        <w:rPr>
          <w:rFonts w:ascii="Times New Roman" w:eastAsia="Times New Roman" w:hAnsi="Times New Roman" w:cs="Times New Roman"/>
          <w:color w:val="000000"/>
          <w:sz w:val="24"/>
          <w:szCs w:val="24"/>
          <w:lang w:val="ro-RO"/>
        </w:rPr>
        <w:t>Furnizorul are obligația să publice</w:t>
      </w:r>
      <w:r w:rsidR="0075748C" w:rsidRPr="007D7294">
        <w:rPr>
          <w:rFonts w:ascii="Times New Roman" w:hAnsi="Times New Roman" w:cs="Times New Roman"/>
          <w:sz w:val="24"/>
          <w:szCs w:val="24"/>
          <w:lang w:val="ro-RO"/>
        </w:rPr>
        <w:t xml:space="preserve"> pe pagina proprie de internet r</w:t>
      </w:r>
      <w:r w:rsidR="0075748C" w:rsidRPr="007D7294">
        <w:rPr>
          <w:rFonts w:ascii="Times New Roman" w:eastAsia="Times New Roman" w:hAnsi="Times New Roman" w:cs="Times New Roman"/>
          <w:color w:val="000000"/>
          <w:sz w:val="24"/>
          <w:szCs w:val="24"/>
          <w:lang w:val="ro-RO"/>
        </w:rPr>
        <w:t>aportul privind indicatorii de performanţă ai activității de furnizare a gazelor naturale</w:t>
      </w:r>
      <w:r w:rsidR="004C1AF6" w:rsidRPr="007D7294">
        <w:rPr>
          <w:rFonts w:ascii="Times New Roman" w:eastAsia="Times New Roman" w:hAnsi="Times New Roman" w:cs="Times New Roman"/>
          <w:color w:val="000000"/>
          <w:sz w:val="24"/>
          <w:szCs w:val="24"/>
          <w:lang w:val="ro-RO"/>
        </w:rPr>
        <w:t>,</w:t>
      </w:r>
      <w:r w:rsidR="0075748C" w:rsidRPr="007D7294">
        <w:rPr>
          <w:rFonts w:ascii="Times New Roman" w:eastAsia="Times New Roman" w:hAnsi="Times New Roman" w:cs="Times New Roman"/>
          <w:color w:val="000000"/>
          <w:sz w:val="24"/>
          <w:szCs w:val="24"/>
          <w:lang w:val="ro-RO"/>
        </w:rPr>
        <w:t xml:space="preserve"> prevăzut la art. 21 alin. (1) lit. b)</w:t>
      </w:r>
      <w:r w:rsidR="006B2FFA" w:rsidRPr="007D7294">
        <w:rPr>
          <w:rFonts w:ascii="Times New Roman" w:eastAsia="Times New Roman" w:hAnsi="Times New Roman" w:cs="Times New Roman"/>
          <w:color w:val="000000"/>
          <w:sz w:val="24"/>
          <w:szCs w:val="24"/>
          <w:lang w:val="ro-RO"/>
        </w:rPr>
        <w:t>, în maximum 45 zile calendaristice de la sfârşitul perioadei pentru care se întocmeşte</w:t>
      </w:r>
      <w:r w:rsidR="0040068F" w:rsidRPr="007D7294">
        <w:rPr>
          <w:rFonts w:ascii="Times New Roman" w:eastAsia="Times New Roman" w:hAnsi="Times New Roman" w:cs="Times New Roman"/>
          <w:color w:val="000000"/>
          <w:sz w:val="24"/>
          <w:szCs w:val="24"/>
          <w:lang w:val="ro-RO"/>
        </w:rPr>
        <w:t xml:space="preserve"> acest</w:t>
      </w:r>
      <w:r w:rsidR="006B2FFA" w:rsidRPr="007D7294">
        <w:rPr>
          <w:rFonts w:ascii="Times New Roman" w:eastAsia="Times New Roman" w:hAnsi="Times New Roman" w:cs="Times New Roman"/>
          <w:color w:val="000000"/>
          <w:sz w:val="24"/>
          <w:szCs w:val="24"/>
          <w:lang w:val="ro-RO"/>
        </w:rPr>
        <w:t xml:space="preserve"> raport.</w:t>
      </w:r>
    </w:p>
    <w:p w14:paraId="0A0A6E83" w14:textId="6EDF375B" w:rsidR="0040068F" w:rsidRPr="007D7294" w:rsidRDefault="0040068F" w:rsidP="006B2FFA">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(2) Furnizorul are obligația să mențină raportul prevăzut la alin. (1) pe pagina proprie de internet pentru o perioadă de minimum 3 ani de la data publicării acestuia.</w:t>
      </w:r>
    </w:p>
    <w:p w14:paraId="71D0A3EA" w14:textId="613A1757" w:rsidR="000D2B56" w:rsidRPr="007D7294" w:rsidRDefault="000D2B56" w:rsidP="000D2B56">
      <w:pPr>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(3)</w:t>
      </w:r>
      <w:r w:rsidRPr="007D7294">
        <w:rPr>
          <w:rFonts w:ascii="Times New Roman" w:hAnsi="Times New Roman" w:cs="Times New Roman"/>
          <w:b/>
          <w:sz w:val="24"/>
          <w:szCs w:val="24"/>
          <w:lang w:val="ro-RO"/>
        </w:rPr>
        <w:t xml:space="preserve"> </w:t>
      </w:r>
      <w:r w:rsidRPr="007D7294">
        <w:rPr>
          <w:rFonts w:ascii="Times New Roman" w:eastAsia="Times New Roman" w:hAnsi="Times New Roman" w:cs="Times New Roman"/>
          <w:color w:val="000000"/>
          <w:sz w:val="24"/>
          <w:szCs w:val="24"/>
          <w:lang w:val="ro-RO"/>
        </w:rPr>
        <w:t>Furnizor</w:t>
      </w:r>
      <w:r w:rsidR="00D47275" w:rsidRPr="007D7294">
        <w:rPr>
          <w:rFonts w:ascii="Times New Roman" w:eastAsia="Times New Roman" w:hAnsi="Times New Roman" w:cs="Times New Roman"/>
          <w:color w:val="000000"/>
          <w:sz w:val="24"/>
          <w:szCs w:val="24"/>
          <w:lang w:val="ro-RO"/>
        </w:rPr>
        <w:t>ul</w:t>
      </w:r>
      <w:r w:rsidRPr="007D7294">
        <w:rPr>
          <w:rFonts w:ascii="Times New Roman" w:eastAsia="Times New Roman" w:hAnsi="Times New Roman" w:cs="Times New Roman"/>
          <w:color w:val="000000"/>
          <w:sz w:val="24"/>
          <w:szCs w:val="24"/>
          <w:lang w:val="ro-RO"/>
        </w:rPr>
        <w:t xml:space="preserve"> a</w:t>
      </w:r>
      <w:r w:rsidR="00D47275" w:rsidRPr="007D7294">
        <w:rPr>
          <w:rFonts w:ascii="Times New Roman" w:eastAsia="Times New Roman" w:hAnsi="Times New Roman" w:cs="Times New Roman"/>
          <w:color w:val="000000"/>
          <w:sz w:val="24"/>
          <w:szCs w:val="24"/>
          <w:lang w:val="ro-RO"/>
        </w:rPr>
        <w:t>re</w:t>
      </w:r>
      <w:r w:rsidRPr="007D7294">
        <w:rPr>
          <w:rFonts w:ascii="Times New Roman" w:eastAsia="Times New Roman" w:hAnsi="Times New Roman" w:cs="Times New Roman"/>
          <w:color w:val="000000"/>
          <w:sz w:val="24"/>
          <w:szCs w:val="24"/>
          <w:lang w:val="ro-RO"/>
        </w:rPr>
        <w:t xml:space="preserve"> obligația să păstreze pe o perioadă de minim</w:t>
      </w:r>
      <w:r w:rsidR="009E0BEC" w:rsidRPr="007D7294">
        <w:rPr>
          <w:rFonts w:ascii="Times New Roman" w:eastAsia="Times New Roman" w:hAnsi="Times New Roman" w:cs="Times New Roman"/>
          <w:color w:val="000000"/>
          <w:sz w:val="24"/>
          <w:szCs w:val="24"/>
          <w:lang w:val="ro-RO"/>
        </w:rPr>
        <w:t>um</w:t>
      </w:r>
      <w:r w:rsidRPr="007D7294">
        <w:rPr>
          <w:rFonts w:ascii="Times New Roman" w:eastAsia="Times New Roman" w:hAnsi="Times New Roman" w:cs="Times New Roman"/>
          <w:color w:val="000000"/>
          <w:sz w:val="24"/>
          <w:szCs w:val="24"/>
          <w:lang w:val="ro-RO"/>
        </w:rPr>
        <w:t xml:space="preserve"> 5 ani calendaristici datele care au stat la baza calculării indicatorilor de performanță din prezentul standard.</w:t>
      </w:r>
    </w:p>
    <w:p w14:paraId="48916BFE" w14:textId="77777777" w:rsidR="00056929" w:rsidRPr="007D7294" w:rsidRDefault="00056929" w:rsidP="00D34AD9">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p>
    <w:p w14:paraId="175BE81C" w14:textId="380885A8" w:rsidR="00D34AD9" w:rsidRPr="007D7294" w:rsidRDefault="00D34AD9" w:rsidP="00D34AD9">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Secţiunea a 3-a</w:t>
      </w:r>
    </w:p>
    <w:p w14:paraId="39FC4D4E" w14:textId="7FBF5DE0" w:rsidR="00A960A0" w:rsidRPr="007D7294" w:rsidRDefault="00A960A0" w:rsidP="00D34AD9">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t xml:space="preserve">Evaluarea </w:t>
      </w:r>
      <w:bookmarkStart w:id="4" w:name="_Hlk60126547"/>
      <w:r w:rsidRPr="007D7294">
        <w:rPr>
          <w:rFonts w:ascii="Times New Roman" w:hAnsi="Times New Roman" w:cs="Times New Roman"/>
          <w:b/>
          <w:sz w:val="24"/>
          <w:szCs w:val="24"/>
          <w:lang w:val="ro-RO"/>
        </w:rPr>
        <w:t xml:space="preserve">de către ANRE </w:t>
      </w:r>
      <w:bookmarkStart w:id="5" w:name="_Hlk59650952"/>
      <w:r w:rsidRPr="007D7294">
        <w:rPr>
          <w:rFonts w:ascii="Times New Roman" w:hAnsi="Times New Roman" w:cs="Times New Roman"/>
          <w:b/>
          <w:sz w:val="24"/>
          <w:szCs w:val="24"/>
          <w:lang w:val="ro-RO"/>
        </w:rPr>
        <w:t>a activității desfășurate de furnizorul de gaze naturale  în relația cu CF</w:t>
      </w:r>
    </w:p>
    <w:bookmarkEnd w:id="5"/>
    <w:bookmarkEnd w:id="4"/>
    <w:p w14:paraId="537E76B4" w14:textId="14A63B63" w:rsidR="001C4BC3" w:rsidRPr="007D7294" w:rsidRDefault="000E4F1E" w:rsidP="00A960A0">
      <w:pPr>
        <w:tabs>
          <w:tab w:val="left" w:pos="0"/>
          <w:tab w:val="left" w:pos="993"/>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2</w:t>
      </w:r>
      <w:r w:rsidR="000D2B56" w:rsidRPr="007D7294">
        <w:rPr>
          <w:rFonts w:ascii="Times New Roman" w:hAnsi="Times New Roman" w:cs="Times New Roman"/>
          <w:b/>
          <w:color w:val="000000"/>
          <w:sz w:val="24"/>
          <w:szCs w:val="24"/>
          <w:lang w:val="ro-RO"/>
        </w:rPr>
        <w:t>3</w:t>
      </w:r>
      <w:r w:rsidRPr="007D7294">
        <w:rPr>
          <w:rFonts w:ascii="Times New Roman" w:hAnsi="Times New Roman" w:cs="Times New Roman"/>
          <w:color w:val="000000"/>
          <w:sz w:val="24"/>
          <w:szCs w:val="24"/>
          <w:lang w:val="ro-RO"/>
        </w:rPr>
        <w:t xml:space="preserve"> – </w:t>
      </w:r>
      <w:r w:rsidR="001C4BC3" w:rsidRPr="007D7294">
        <w:rPr>
          <w:rFonts w:ascii="Times New Roman" w:eastAsia="Times New Roman" w:hAnsi="Times New Roman" w:cs="Times New Roman"/>
          <w:color w:val="000000"/>
          <w:sz w:val="24"/>
          <w:szCs w:val="24"/>
          <w:lang w:val="ro-RO"/>
        </w:rPr>
        <w:t>Ev</w:t>
      </w:r>
      <w:r w:rsidR="00A960A0" w:rsidRPr="007D7294">
        <w:rPr>
          <w:rFonts w:ascii="Times New Roman" w:eastAsia="Times New Roman" w:hAnsi="Times New Roman" w:cs="Times New Roman"/>
          <w:color w:val="000000"/>
          <w:sz w:val="24"/>
          <w:szCs w:val="24"/>
          <w:lang w:val="ro-RO"/>
        </w:rPr>
        <w:t>alu</w:t>
      </w:r>
      <w:r w:rsidR="001C4BC3" w:rsidRPr="007D7294">
        <w:rPr>
          <w:rFonts w:ascii="Times New Roman" w:eastAsia="Times New Roman" w:hAnsi="Times New Roman" w:cs="Times New Roman"/>
          <w:color w:val="000000"/>
          <w:sz w:val="24"/>
          <w:szCs w:val="24"/>
          <w:lang w:val="ro-RO"/>
        </w:rPr>
        <w:t>area</w:t>
      </w:r>
      <w:r w:rsidR="00A960A0" w:rsidRPr="007D7294">
        <w:rPr>
          <w:rFonts w:ascii="Times New Roman" w:eastAsia="Times New Roman" w:hAnsi="Times New Roman" w:cs="Times New Roman"/>
          <w:color w:val="000000"/>
          <w:sz w:val="24"/>
          <w:szCs w:val="24"/>
          <w:lang w:val="ro-RO"/>
        </w:rPr>
        <w:t xml:space="preserve"> trimestrial</w:t>
      </w:r>
      <w:r w:rsidR="001C4BC3" w:rsidRPr="007D7294">
        <w:rPr>
          <w:rFonts w:ascii="Times New Roman" w:eastAsia="Times New Roman" w:hAnsi="Times New Roman" w:cs="Times New Roman"/>
          <w:color w:val="000000"/>
          <w:sz w:val="24"/>
          <w:szCs w:val="24"/>
          <w:lang w:val="ro-RO"/>
        </w:rPr>
        <w:t>ă a</w:t>
      </w:r>
      <w:r w:rsidR="00A960A0" w:rsidRPr="007D7294">
        <w:rPr>
          <w:rFonts w:ascii="Times New Roman" w:eastAsia="Times New Roman" w:hAnsi="Times New Roman" w:cs="Times New Roman"/>
          <w:color w:val="000000"/>
          <w:sz w:val="24"/>
          <w:szCs w:val="24"/>
          <w:lang w:val="ro-RO"/>
        </w:rPr>
        <w:t xml:space="preserve"> activit</w:t>
      </w:r>
      <w:r w:rsidR="001C4BC3" w:rsidRPr="007D7294">
        <w:rPr>
          <w:rFonts w:ascii="Times New Roman" w:eastAsia="Times New Roman" w:hAnsi="Times New Roman" w:cs="Times New Roman"/>
          <w:color w:val="000000"/>
          <w:sz w:val="24"/>
          <w:szCs w:val="24"/>
          <w:lang w:val="ro-RO"/>
        </w:rPr>
        <w:t>ății</w:t>
      </w:r>
      <w:r w:rsidR="00A960A0" w:rsidRPr="007D7294">
        <w:rPr>
          <w:rFonts w:ascii="Times New Roman" w:eastAsia="Times New Roman" w:hAnsi="Times New Roman" w:cs="Times New Roman"/>
          <w:color w:val="000000"/>
          <w:sz w:val="24"/>
          <w:szCs w:val="24"/>
          <w:lang w:val="ro-RO"/>
        </w:rPr>
        <w:t xml:space="preserve"> </w:t>
      </w:r>
      <w:r w:rsidR="009E0BEC" w:rsidRPr="007D7294">
        <w:rPr>
          <w:rFonts w:ascii="Times New Roman" w:eastAsia="Times New Roman" w:hAnsi="Times New Roman" w:cs="Times New Roman"/>
          <w:color w:val="000000"/>
          <w:sz w:val="24"/>
          <w:szCs w:val="24"/>
          <w:lang w:val="ro-RO"/>
        </w:rPr>
        <w:t xml:space="preserve">desfășurate </w:t>
      </w:r>
      <w:r w:rsidR="00A960A0" w:rsidRPr="007D7294">
        <w:rPr>
          <w:rFonts w:ascii="Times New Roman" w:eastAsia="Times New Roman" w:hAnsi="Times New Roman" w:cs="Times New Roman"/>
          <w:color w:val="000000"/>
          <w:sz w:val="24"/>
          <w:szCs w:val="24"/>
          <w:lang w:val="ro-RO"/>
        </w:rPr>
        <w:t xml:space="preserve">de furnizorul de gaze naturale în relația cu </w:t>
      </w:r>
      <w:r w:rsidR="001C4BC3" w:rsidRPr="007D7294">
        <w:rPr>
          <w:rFonts w:ascii="Times New Roman" w:eastAsia="Times New Roman" w:hAnsi="Times New Roman" w:cs="Times New Roman"/>
          <w:color w:val="000000"/>
          <w:sz w:val="24"/>
          <w:szCs w:val="24"/>
          <w:lang w:val="ro-RO"/>
        </w:rPr>
        <w:t xml:space="preserve">CF </w:t>
      </w:r>
      <w:r w:rsidR="00A960A0" w:rsidRPr="007D7294">
        <w:rPr>
          <w:rFonts w:ascii="Times New Roman" w:eastAsia="Times New Roman" w:hAnsi="Times New Roman" w:cs="Times New Roman"/>
          <w:color w:val="000000"/>
          <w:sz w:val="24"/>
          <w:szCs w:val="24"/>
          <w:lang w:val="ro-RO"/>
        </w:rPr>
        <w:t>se efectuează pe baza scorului obţinut</w:t>
      </w:r>
      <w:r w:rsidR="006C2809" w:rsidRPr="007D7294">
        <w:rPr>
          <w:rFonts w:ascii="Times New Roman" w:eastAsia="Times New Roman" w:hAnsi="Times New Roman" w:cs="Times New Roman"/>
          <w:color w:val="000000"/>
          <w:sz w:val="24"/>
          <w:szCs w:val="24"/>
          <w:lang w:val="ro-RO"/>
        </w:rPr>
        <w:t xml:space="preserve"> </w:t>
      </w:r>
      <w:r w:rsidR="009E0BEC" w:rsidRPr="007D7294">
        <w:rPr>
          <w:rFonts w:ascii="Times New Roman" w:eastAsia="Times New Roman" w:hAnsi="Times New Roman" w:cs="Times New Roman"/>
          <w:color w:val="000000"/>
          <w:sz w:val="24"/>
          <w:szCs w:val="24"/>
          <w:lang w:val="ro-RO"/>
        </w:rPr>
        <w:t xml:space="preserve">în urma </w:t>
      </w:r>
      <w:r w:rsidR="00A960A0" w:rsidRPr="007D7294">
        <w:rPr>
          <w:rFonts w:ascii="Times New Roman" w:eastAsia="Times New Roman" w:hAnsi="Times New Roman" w:cs="Times New Roman"/>
          <w:color w:val="000000"/>
          <w:sz w:val="24"/>
          <w:szCs w:val="24"/>
          <w:lang w:val="ro-RO"/>
        </w:rPr>
        <w:t>acord</w:t>
      </w:r>
      <w:r w:rsidR="009E0BEC" w:rsidRPr="007D7294">
        <w:rPr>
          <w:rFonts w:ascii="Times New Roman" w:eastAsia="Times New Roman" w:hAnsi="Times New Roman" w:cs="Times New Roman"/>
          <w:color w:val="000000"/>
          <w:sz w:val="24"/>
          <w:szCs w:val="24"/>
          <w:lang w:val="ro-RO"/>
        </w:rPr>
        <w:t>ă</w:t>
      </w:r>
      <w:r w:rsidR="00A960A0" w:rsidRPr="007D7294">
        <w:rPr>
          <w:rFonts w:ascii="Times New Roman" w:eastAsia="Times New Roman" w:hAnsi="Times New Roman" w:cs="Times New Roman"/>
          <w:color w:val="000000"/>
          <w:sz w:val="24"/>
          <w:szCs w:val="24"/>
          <w:lang w:val="ro-RO"/>
        </w:rPr>
        <w:t>r</w:t>
      </w:r>
      <w:r w:rsidR="009E0BEC" w:rsidRPr="007D7294">
        <w:rPr>
          <w:rFonts w:ascii="Times New Roman" w:eastAsia="Times New Roman" w:hAnsi="Times New Roman" w:cs="Times New Roman"/>
          <w:color w:val="000000"/>
          <w:sz w:val="24"/>
          <w:szCs w:val="24"/>
          <w:lang w:val="ro-RO"/>
        </w:rPr>
        <w:t>ii</w:t>
      </w:r>
      <w:r w:rsidR="00A960A0" w:rsidRPr="007D7294">
        <w:rPr>
          <w:rFonts w:ascii="Times New Roman" w:eastAsia="Times New Roman" w:hAnsi="Times New Roman" w:cs="Times New Roman"/>
          <w:color w:val="000000"/>
          <w:sz w:val="24"/>
          <w:szCs w:val="24"/>
          <w:lang w:val="ro-RO"/>
        </w:rPr>
        <w:t xml:space="preserve"> de către </w:t>
      </w:r>
      <w:r w:rsidR="001C4BC3" w:rsidRPr="007D7294">
        <w:rPr>
          <w:rFonts w:ascii="Times New Roman" w:eastAsia="Times New Roman" w:hAnsi="Times New Roman" w:cs="Times New Roman"/>
          <w:color w:val="000000"/>
          <w:sz w:val="24"/>
          <w:szCs w:val="24"/>
          <w:lang w:val="ro-RO"/>
        </w:rPr>
        <w:t>ANRE</w:t>
      </w:r>
      <w:r w:rsidR="00A960A0" w:rsidRPr="007D7294">
        <w:rPr>
          <w:rFonts w:ascii="Times New Roman" w:eastAsia="Times New Roman" w:hAnsi="Times New Roman" w:cs="Times New Roman"/>
          <w:color w:val="000000"/>
          <w:sz w:val="24"/>
          <w:szCs w:val="24"/>
          <w:lang w:val="ro-RO"/>
        </w:rPr>
        <w:t xml:space="preserve"> a unui punctaj pentru fiecare indicator de performanţă prevăzut </w:t>
      </w:r>
      <w:r w:rsidR="001C4BC3" w:rsidRPr="007D7294">
        <w:rPr>
          <w:rFonts w:ascii="Times New Roman" w:eastAsia="Times New Roman" w:hAnsi="Times New Roman" w:cs="Times New Roman"/>
          <w:color w:val="000000"/>
          <w:sz w:val="24"/>
          <w:szCs w:val="24"/>
          <w:lang w:val="ro-RO"/>
        </w:rPr>
        <w:t>la art. 20 alin. (1), în funcție de gradul de respectare a</w:t>
      </w:r>
      <w:r w:rsidR="008D4C74">
        <w:rPr>
          <w:rFonts w:ascii="Times New Roman" w:eastAsia="Times New Roman" w:hAnsi="Times New Roman" w:cs="Times New Roman"/>
          <w:color w:val="000000"/>
          <w:sz w:val="24"/>
          <w:szCs w:val="24"/>
          <w:lang w:val="ro-RO"/>
        </w:rPr>
        <w:t xml:space="preserve"> </w:t>
      </w:r>
      <w:r w:rsidR="001C4BC3" w:rsidRPr="007D7294">
        <w:rPr>
          <w:rFonts w:ascii="Times New Roman" w:eastAsia="Times New Roman" w:hAnsi="Times New Roman" w:cs="Times New Roman"/>
          <w:color w:val="000000"/>
          <w:sz w:val="24"/>
          <w:szCs w:val="24"/>
          <w:lang w:val="ro-RO"/>
        </w:rPr>
        <w:t>nivelurilor garantate ale indicatorilor de calitate, astfel:</w:t>
      </w:r>
    </w:p>
    <w:p w14:paraId="4E41960B" w14:textId="378CE17E" w:rsidR="001C4BC3" w:rsidRPr="007D7294" w:rsidRDefault="001C4BC3" w:rsidP="00A24287">
      <w:pPr>
        <w:pStyle w:val="ListParagraph"/>
        <w:numPr>
          <w:ilvl w:val="0"/>
          <w:numId w:val="14"/>
        </w:numPr>
        <w:tabs>
          <w:tab w:val="left" w:pos="0"/>
          <w:tab w:val="left" w:pos="993"/>
        </w:tabs>
        <w:autoSpaceDE w:val="0"/>
        <w:autoSpaceDN w:val="0"/>
        <w:adjustRightInd w:val="0"/>
        <w:spacing w:after="0" w:line="360" w:lineRule="auto"/>
        <w:ind w:left="1134" w:hanging="283"/>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un grad de respectare cuprins între 95% - 100%  se acordă 5 puncte;</w:t>
      </w:r>
    </w:p>
    <w:p w14:paraId="5F81B73C" w14:textId="16AE672D" w:rsidR="001C4BC3" w:rsidRPr="007D7294" w:rsidRDefault="001C4BC3" w:rsidP="00A24287">
      <w:pPr>
        <w:pStyle w:val="ListParagraph"/>
        <w:numPr>
          <w:ilvl w:val="0"/>
          <w:numId w:val="14"/>
        </w:numPr>
        <w:tabs>
          <w:tab w:val="left" w:pos="0"/>
          <w:tab w:val="left" w:pos="993"/>
        </w:tabs>
        <w:autoSpaceDE w:val="0"/>
        <w:autoSpaceDN w:val="0"/>
        <w:adjustRightInd w:val="0"/>
        <w:spacing w:after="0" w:line="360" w:lineRule="auto"/>
        <w:ind w:left="1134" w:hanging="283"/>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lastRenderedPageBreak/>
        <w:t xml:space="preserve">pentru un grad de respectare cuprins între </w:t>
      </w:r>
      <w:r w:rsidR="006C2809" w:rsidRPr="007D7294">
        <w:rPr>
          <w:rFonts w:ascii="Times New Roman" w:hAnsi="Times New Roman" w:cs="Times New Roman"/>
          <w:color w:val="000000"/>
          <w:sz w:val="24"/>
          <w:szCs w:val="24"/>
        </w:rPr>
        <w:t>85</w:t>
      </w:r>
      <w:r w:rsidRPr="007D7294">
        <w:rPr>
          <w:rFonts w:ascii="Times New Roman" w:hAnsi="Times New Roman" w:cs="Times New Roman"/>
          <w:color w:val="000000"/>
          <w:sz w:val="24"/>
          <w:szCs w:val="24"/>
        </w:rPr>
        <w:t>% - 94,99% se acordă 4 puncte;</w:t>
      </w:r>
    </w:p>
    <w:p w14:paraId="16DF824C" w14:textId="57344D76" w:rsidR="001C4BC3" w:rsidRPr="007D7294" w:rsidRDefault="001C4BC3" w:rsidP="00A24287">
      <w:pPr>
        <w:pStyle w:val="ListParagraph"/>
        <w:numPr>
          <w:ilvl w:val="0"/>
          <w:numId w:val="14"/>
        </w:numPr>
        <w:tabs>
          <w:tab w:val="left" w:pos="0"/>
          <w:tab w:val="left" w:pos="993"/>
        </w:tabs>
        <w:autoSpaceDE w:val="0"/>
        <w:autoSpaceDN w:val="0"/>
        <w:adjustRightInd w:val="0"/>
        <w:spacing w:after="0" w:line="360" w:lineRule="auto"/>
        <w:ind w:left="1134" w:hanging="283"/>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 xml:space="preserve">pentru un grad de respectare cuprins între </w:t>
      </w:r>
      <w:r w:rsidR="006C2809" w:rsidRPr="007D7294">
        <w:rPr>
          <w:rFonts w:ascii="Times New Roman" w:hAnsi="Times New Roman" w:cs="Times New Roman"/>
          <w:color w:val="000000"/>
          <w:sz w:val="24"/>
          <w:szCs w:val="24"/>
        </w:rPr>
        <w:t>75</w:t>
      </w:r>
      <w:r w:rsidRPr="007D7294">
        <w:rPr>
          <w:rFonts w:ascii="Times New Roman" w:hAnsi="Times New Roman" w:cs="Times New Roman"/>
          <w:color w:val="000000"/>
          <w:sz w:val="24"/>
          <w:szCs w:val="24"/>
        </w:rPr>
        <w:t xml:space="preserve">% - </w:t>
      </w:r>
      <w:r w:rsidR="006C2809" w:rsidRPr="007D7294">
        <w:rPr>
          <w:rFonts w:ascii="Times New Roman" w:hAnsi="Times New Roman" w:cs="Times New Roman"/>
          <w:color w:val="000000"/>
          <w:sz w:val="24"/>
          <w:szCs w:val="24"/>
        </w:rPr>
        <w:t>84</w:t>
      </w:r>
      <w:r w:rsidRPr="007D7294">
        <w:rPr>
          <w:rFonts w:ascii="Times New Roman" w:hAnsi="Times New Roman" w:cs="Times New Roman"/>
          <w:color w:val="000000"/>
          <w:sz w:val="24"/>
          <w:szCs w:val="24"/>
        </w:rPr>
        <w:t>,99% se acordă 3 puncte;</w:t>
      </w:r>
    </w:p>
    <w:p w14:paraId="1BD9176A" w14:textId="66B6F9BC" w:rsidR="001C4BC3" w:rsidRPr="007D7294" w:rsidRDefault="001C4BC3" w:rsidP="00A24287">
      <w:pPr>
        <w:pStyle w:val="ListParagraph"/>
        <w:numPr>
          <w:ilvl w:val="0"/>
          <w:numId w:val="14"/>
        </w:numPr>
        <w:tabs>
          <w:tab w:val="left" w:pos="0"/>
          <w:tab w:val="left" w:pos="993"/>
        </w:tabs>
        <w:autoSpaceDE w:val="0"/>
        <w:autoSpaceDN w:val="0"/>
        <w:adjustRightInd w:val="0"/>
        <w:spacing w:after="0" w:line="360" w:lineRule="auto"/>
        <w:ind w:left="1134" w:hanging="283"/>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 xml:space="preserve">pentru un grad de respectare cuprins între </w:t>
      </w:r>
      <w:r w:rsidR="006C2809" w:rsidRPr="007D7294">
        <w:rPr>
          <w:rFonts w:ascii="Times New Roman" w:hAnsi="Times New Roman" w:cs="Times New Roman"/>
          <w:color w:val="000000"/>
          <w:sz w:val="24"/>
          <w:szCs w:val="24"/>
        </w:rPr>
        <w:t>50</w:t>
      </w:r>
      <w:r w:rsidRPr="007D7294">
        <w:rPr>
          <w:rFonts w:ascii="Times New Roman" w:hAnsi="Times New Roman" w:cs="Times New Roman"/>
          <w:color w:val="000000"/>
          <w:sz w:val="24"/>
          <w:szCs w:val="24"/>
        </w:rPr>
        <w:t xml:space="preserve">% - </w:t>
      </w:r>
      <w:r w:rsidR="006C2809" w:rsidRPr="007D7294">
        <w:rPr>
          <w:rFonts w:ascii="Times New Roman" w:hAnsi="Times New Roman" w:cs="Times New Roman"/>
          <w:color w:val="000000"/>
          <w:sz w:val="24"/>
          <w:szCs w:val="24"/>
        </w:rPr>
        <w:t>74</w:t>
      </w:r>
      <w:r w:rsidRPr="007D7294">
        <w:rPr>
          <w:rFonts w:ascii="Times New Roman" w:hAnsi="Times New Roman" w:cs="Times New Roman"/>
          <w:color w:val="000000"/>
          <w:sz w:val="24"/>
          <w:szCs w:val="24"/>
        </w:rPr>
        <w:t>,99% se acordă 2 puncte;</w:t>
      </w:r>
    </w:p>
    <w:p w14:paraId="50406027" w14:textId="484433E9" w:rsidR="001C4BC3" w:rsidRPr="007D7294" w:rsidRDefault="001C4BC3" w:rsidP="00A24287">
      <w:pPr>
        <w:pStyle w:val="ListParagraph"/>
        <w:numPr>
          <w:ilvl w:val="0"/>
          <w:numId w:val="14"/>
        </w:numPr>
        <w:tabs>
          <w:tab w:val="left" w:pos="0"/>
          <w:tab w:val="left" w:pos="993"/>
        </w:tabs>
        <w:autoSpaceDE w:val="0"/>
        <w:autoSpaceDN w:val="0"/>
        <w:adjustRightInd w:val="0"/>
        <w:spacing w:after="0" w:line="360" w:lineRule="auto"/>
        <w:ind w:left="1134" w:hanging="283"/>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pentru un grad de respectare cuprins între</w:t>
      </w:r>
      <w:r w:rsidR="002C4D53" w:rsidRPr="007D7294">
        <w:rPr>
          <w:rFonts w:ascii="Times New Roman" w:hAnsi="Times New Roman" w:cs="Times New Roman"/>
          <w:color w:val="000000"/>
          <w:sz w:val="24"/>
          <w:szCs w:val="24"/>
        </w:rPr>
        <w:t xml:space="preserve"> </w:t>
      </w:r>
      <w:r w:rsidRPr="007D7294">
        <w:rPr>
          <w:rFonts w:ascii="Times New Roman" w:hAnsi="Times New Roman" w:cs="Times New Roman"/>
          <w:color w:val="000000"/>
          <w:sz w:val="24"/>
          <w:szCs w:val="24"/>
        </w:rPr>
        <w:t xml:space="preserve">0% - </w:t>
      </w:r>
      <w:r w:rsidR="006C2809" w:rsidRPr="007D7294">
        <w:rPr>
          <w:rFonts w:ascii="Times New Roman" w:hAnsi="Times New Roman" w:cs="Times New Roman"/>
          <w:color w:val="000000"/>
          <w:sz w:val="24"/>
          <w:szCs w:val="24"/>
        </w:rPr>
        <w:t>49</w:t>
      </w:r>
      <w:r w:rsidRPr="007D7294">
        <w:rPr>
          <w:rFonts w:ascii="Times New Roman" w:hAnsi="Times New Roman" w:cs="Times New Roman"/>
          <w:color w:val="000000"/>
          <w:sz w:val="24"/>
          <w:szCs w:val="24"/>
        </w:rPr>
        <w:t>,99% se acordă 1 punct.</w:t>
      </w:r>
    </w:p>
    <w:p w14:paraId="2844A73D" w14:textId="77777777" w:rsidR="002C4D53" w:rsidRPr="007D7294" w:rsidRDefault="002C4D53" w:rsidP="002C4D53">
      <w:pPr>
        <w:tabs>
          <w:tab w:val="left" w:pos="0"/>
          <w:tab w:val="left" w:pos="993"/>
        </w:tabs>
        <w:autoSpaceDE w:val="0"/>
        <w:autoSpaceDN w:val="0"/>
        <w:adjustRightInd w:val="0"/>
        <w:spacing w:after="0" w:line="360" w:lineRule="auto"/>
        <w:jc w:val="both"/>
        <w:rPr>
          <w:rFonts w:ascii="Times New Roman" w:hAnsi="Times New Roman" w:cs="Times New Roman"/>
          <w:b/>
          <w:color w:val="000000"/>
          <w:sz w:val="24"/>
          <w:szCs w:val="24"/>
          <w:lang w:val="ro-RO"/>
        </w:rPr>
      </w:pPr>
    </w:p>
    <w:p w14:paraId="5AC0A27F" w14:textId="77777777" w:rsidR="00900829" w:rsidRPr="007D7294" w:rsidRDefault="002C4D53" w:rsidP="00900829">
      <w:pPr>
        <w:tabs>
          <w:tab w:val="left" w:pos="0"/>
          <w:tab w:val="left" w:pos="993"/>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24</w:t>
      </w:r>
      <w:r w:rsidRPr="007D7294">
        <w:rPr>
          <w:rFonts w:ascii="Times New Roman" w:hAnsi="Times New Roman" w:cs="Times New Roman"/>
          <w:color w:val="000000"/>
          <w:sz w:val="24"/>
          <w:szCs w:val="24"/>
          <w:lang w:val="ro-RO"/>
        </w:rPr>
        <w:t xml:space="preserve"> – </w:t>
      </w:r>
      <w:r w:rsidR="00A960A0" w:rsidRPr="007D7294">
        <w:rPr>
          <w:rFonts w:ascii="Times New Roman" w:eastAsia="Times New Roman" w:hAnsi="Times New Roman" w:cs="Times New Roman"/>
          <w:color w:val="000000"/>
          <w:sz w:val="24"/>
          <w:szCs w:val="24"/>
          <w:lang w:val="ro-RO"/>
        </w:rPr>
        <w:t>(</w:t>
      </w:r>
      <w:r w:rsidR="00900829" w:rsidRPr="007D7294">
        <w:rPr>
          <w:rFonts w:ascii="Times New Roman" w:eastAsia="Times New Roman" w:hAnsi="Times New Roman" w:cs="Times New Roman"/>
          <w:color w:val="000000"/>
          <w:sz w:val="24"/>
          <w:szCs w:val="24"/>
          <w:lang w:val="ro-RO"/>
        </w:rPr>
        <w:t>1</w:t>
      </w:r>
      <w:bookmarkStart w:id="6" w:name="_Hlk60126749"/>
      <w:r w:rsidR="00A960A0" w:rsidRPr="007D7294">
        <w:rPr>
          <w:rFonts w:ascii="Times New Roman" w:eastAsia="Times New Roman" w:hAnsi="Times New Roman" w:cs="Times New Roman"/>
          <w:color w:val="000000"/>
          <w:sz w:val="24"/>
          <w:szCs w:val="24"/>
          <w:lang w:val="ro-RO"/>
        </w:rPr>
        <w:t xml:space="preserve">) Rezultatele evaluării </w:t>
      </w:r>
      <w:r w:rsidR="001C4BC3" w:rsidRPr="007D7294">
        <w:rPr>
          <w:rFonts w:ascii="Times New Roman" w:eastAsia="Times New Roman" w:hAnsi="Times New Roman" w:cs="Times New Roman"/>
          <w:color w:val="000000"/>
          <w:sz w:val="24"/>
          <w:szCs w:val="24"/>
          <w:lang w:val="ro-RO"/>
        </w:rPr>
        <w:t>trimestriale</w:t>
      </w:r>
      <w:r w:rsidR="00A960A0" w:rsidRPr="007D7294">
        <w:rPr>
          <w:rFonts w:ascii="Times New Roman" w:eastAsia="Times New Roman" w:hAnsi="Times New Roman" w:cs="Times New Roman"/>
          <w:color w:val="000000"/>
          <w:sz w:val="24"/>
          <w:szCs w:val="24"/>
          <w:lang w:val="ro-RO"/>
        </w:rPr>
        <w:t xml:space="preserve"> </w:t>
      </w:r>
      <w:bookmarkEnd w:id="6"/>
      <w:r w:rsidR="00A960A0" w:rsidRPr="007D7294">
        <w:rPr>
          <w:rFonts w:ascii="Times New Roman" w:eastAsia="Times New Roman" w:hAnsi="Times New Roman" w:cs="Times New Roman"/>
          <w:color w:val="000000"/>
          <w:sz w:val="24"/>
          <w:szCs w:val="24"/>
          <w:lang w:val="ro-RO"/>
        </w:rPr>
        <w:t>se apreciază prin unul dintre următoarele calificative: "foarte bine", "bine", "satisfăcător" sau "nesatisfăcător".</w:t>
      </w:r>
    </w:p>
    <w:p w14:paraId="0522D550" w14:textId="75060974" w:rsidR="002C4D53" w:rsidRPr="007D7294" w:rsidRDefault="002C4D53" w:rsidP="00900829">
      <w:pPr>
        <w:tabs>
          <w:tab w:val="left" w:pos="0"/>
          <w:tab w:val="left" w:pos="993"/>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 xml:space="preserve">(2) Calificativul va </w:t>
      </w:r>
      <w:r w:rsidR="003302FF">
        <w:rPr>
          <w:rFonts w:ascii="Times New Roman" w:hAnsi="Times New Roman" w:cs="Times New Roman"/>
          <w:sz w:val="24"/>
          <w:szCs w:val="24"/>
          <w:lang w:val="ro-RO"/>
        </w:rPr>
        <w:t xml:space="preserve">fi acordat </w:t>
      </w:r>
      <w:r w:rsidRPr="007D7294">
        <w:rPr>
          <w:rFonts w:ascii="Times New Roman" w:hAnsi="Times New Roman" w:cs="Times New Roman"/>
          <w:sz w:val="24"/>
          <w:szCs w:val="24"/>
          <w:lang w:val="ro-RO"/>
        </w:rPr>
        <w:t>în funcție de punctajul total</w:t>
      </w:r>
      <w:r w:rsidR="003302FF">
        <w:rPr>
          <w:rFonts w:ascii="Times New Roman" w:hAnsi="Times New Roman" w:cs="Times New Roman"/>
          <w:sz w:val="24"/>
          <w:szCs w:val="24"/>
          <w:lang w:val="ro-RO"/>
        </w:rPr>
        <w:t xml:space="preserve"> </w:t>
      </w:r>
      <w:r w:rsidRPr="007D7294">
        <w:rPr>
          <w:rFonts w:ascii="Times New Roman" w:hAnsi="Times New Roman" w:cs="Times New Roman"/>
          <w:sz w:val="24"/>
          <w:szCs w:val="24"/>
          <w:lang w:val="ro-RO"/>
        </w:rPr>
        <w:t>calculat ca sumă a punctajelor indicatori</w:t>
      </w:r>
      <w:r w:rsidR="003302FF">
        <w:rPr>
          <w:rFonts w:ascii="Times New Roman" w:hAnsi="Times New Roman" w:cs="Times New Roman"/>
          <w:sz w:val="24"/>
          <w:szCs w:val="24"/>
          <w:lang w:val="ro-RO"/>
        </w:rPr>
        <w:t>lor</w:t>
      </w:r>
      <w:r w:rsidRPr="007D7294">
        <w:rPr>
          <w:rFonts w:ascii="Times New Roman" w:hAnsi="Times New Roman" w:cs="Times New Roman"/>
          <w:sz w:val="24"/>
          <w:szCs w:val="24"/>
          <w:lang w:val="ro-RO"/>
        </w:rPr>
        <w:t xml:space="preserve"> </w:t>
      </w:r>
      <w:r w:rsidR="003302FF">
        <w:rPr>
          <w:rFonts w:ascii="Times New Roman" w:hAnsi="Times New Roman" w:cs="Times New Roman"/>
          <w:sz w:val="24"/>
          <w:szCs w:val="24"/>
          <w:lang w:val="ro-RO"/>
        </w:rPr>
        <w:t xml:space="preserve">specifici </w:t>
      </w:r>
      <w:r w:rsidR="00900829" w:rsidRPr="007D7294">
        <w:rPr>
          <w:rFonts w:ascii="Times New Roman" w:hAnsi="Times New Roman" w:cs="Times New Roman"/>
          <w:sz w:val="24"/>
          <w:szCs w:val="24"/>
          <w:lang w:val="ro-RO"/>
        </w:rPr>
        <w:t>de performanță</w:t>
      </w:r>
      <w:r w:rsidRPr="007D7294">
        <w:rPr>
          <w:rFonts w:ascii="Times New Roman" w:hAnsi="Times New Roman" w:cs="Times New Roman"/>
          <w:sz w:val="24"/>
          <w:szCs w:val="24"/>
          <w:lang w:val="ro-RO"/>
        </w:rPr>
        <w:t xml:space="preserve">, după cum urmează: </w:t>
      </w:r>
    </w:p>
    <w:p w14:paraId="245E14FD" w14:textId="324C3E3B" w:rsidR="002C4D53" w:rsidRPr="007D7294" w:rsidRDefault="002C4D53" w:rsidP="00A24287">
      <w:pPr>
        <w:pStyle w:val="Default"/>
        <w:spacing w:line="360" w:lineRule="auto"/>
        <w:ind w:left="851"/>
        <w:rPr>
          <w:lang w:val="ro-RO"/>
        </w:rPr>
      </w:pPr>
      <w:r w:rsidRPr="007D7294">
        <w:rPr>
          <w:lang w:val="ro-RO"/>
        </w:rPr>
        <w:t xml:space="preserve">(i) "foarte bine" pentru </w:t>
      </w:r>
      <w:r w:rsidR="0082474D" w:rsidRPr="007D7294">
        <w:rPr>
          <w:lang w:val="ro-RO"/>
        </w:rPr>
        <w:t xml:space="preserve">un </w:t>
      </w:r>
      <w:r w:rsidRPr="007D7294">
        <w:rPr>
          <w:lang w:val="ro-RO"/>
        </w:rPr>
        <w:t>punctaj</w:t>
      </w:r>
      <w:r w:rsidR="003302FF">
        <w:rPr>
          <w:lang w:val="ro-RO"/>
        </w:rPr>
        <w:t xml:space="preserve"> </w:t>
      </w:r>
      <w:r w:rsidRPr="007D7294">
        <w:rPr>
          <w:lang w:val="ro-RO"/>
        </w:rPr>
        <w:t>total</w:t>
      </w:r>
      <w:r w:rsidR="0082474D" w:rsidRPr="007D7294">
        <w:rPr>
          <w:lang w:val="ro-RO"/>
        </w:rPr>
        <w:t xml:space="preserve"> între </w:t>
      </w:r>
      <w:r w:rsidRPr="007D7294">
        <w:rPr>
          <w:lang w:val="ro-RO"/>
        </w:rPr>
        <w:t xml:space="preserve"> </w:t>
      </w:r>
      <w:r w:rsidR="003302FF">
        <w:rPr>
          <w:lang w:val="ro-RO"/>
        </w:rPr>
        <w:t>50</w:t>
      </w:r>
      <w:r w:rsidR="003302FF" w:rsidRPr="007D7294">
        <w:rPr>
          <w:lang w:val="ro-RO"/>
        </w:rPr>
        <w:t xml:space="preserve"> </w:t>
      </w:r>
      <w:r w:rsidR="0082474D" w:rsidRPr="007D7294">
        <w:rPr>
          <w:lang w:val="ro-RO"/>
        </w:rPr>
        <w:t xml:space="preserve">și 55 </w:t>
      </w:r>
      <w:r w:rsidRPr="007D7294">
        <w:rPr>
          <w:lang w:val="ro-RO"/>
        </w:rPr>
        <w:t xml:space="preserve">puncte; </w:t>
      </w:r>
    </w:p>
    <w:p w14:paraId="4857E6DB" w14:textId="48A109B3" w:rsidR="002C4D53" w:rsidRPr="007D7294" w:rsidRDefault="002C4D53" w:rsidP="00A24287">
      <w:pPr>
        <w:pStyle w:val="Default"/>
        <w:spacing w:line="360" w:lineRule="auto"/>
        <w:ind w:left="851"/>
        <w:rPr>
          <w:lang w:val="ro-RO"/>
        </w:rPr>
      </w:pPr>
      <w:r w:rsidRPr="007D7294">
        <w:rPr>
          <w:lang w:val="ro-RO"/>
        </w:rPr>
        <w:t xml:space="preserve">(ii) "bine" pentru </w:t>
      </w:r>
      <w:r w:rsidR="0082474D" w:rsidRPr="007D7294">
        <w:rPr>
          <w:lang w:val="ro-RO"/>
        </w:rPr>
        <w:t xml:space="preserve">un </w:t>
      </w:r>
      <w:r w:rsidRPr="007D7294">
        <w:rPr>
          <w:lang w:val="ro-RO"/>
        </w:rPr>
        <w:t xml:space="preserve">punctaj total între </w:t>
      </w:r>
      <w:r w:rsidR="003302FF">
        <w:rPr>
          <w:lang w:val="ro-RO"/>
        </w:rPr>
        <w:t>40</w:t>
      </w:r>
      <w:r w:rsidR="0082474D" w:rsidRPr="007D7294">
        <w:rPr>
          <w:lang w:val="ro-RO"/>
        </w:rPr>
        <w:t xml:space="preserve"> </w:t>
      </w:r>
      <w:r w:rsidRPr="007D7294">
        <w:rPr>
          <w:lang w:val="ro-RO"/>
        </w:rPr>
        <w:t xml:space="preserve">şi </w:t>
      </w:r>
      <w:r w:rsidR="0082474D" w:rsidRPr="007D7294">
        <w:rPr>
          <w:lang w:val="ro-RO"/>
        </w:rPr>
        <w:t>4</w:t>
      </w:r>
      <w:r w:rsidR="003302FF">
        <w:rPr>
          <w:lang w:val="ro-RO"/>
        </w:rPr>
        <w:t>9</w:t>
      </w:r>
      <w:r w:rsidR="0082474D" w:rsidRPr="007D7294">
        <w:rPr>
          <w:lang w:val="ro-RO"/>
        </w:rPr>
        <w:t xml:space="preserve"> </w:t>
      </w:r>
      <w:r w:rsidRPr="007D7294">
        <w:rPr>
          <w:lang w:val="ro-RO"/>
        </w:rPr>
        <w:t xml:space="preserve">puncte; </w:t>
      </w:r>
    </w:p>
    <w:p w14:paraId="6F403B31" w14:textId="2DBF9DB8" w:rsidR="002C4D53" w:rsidRPr="007D7294" w:rsidRDefault="002C4D53" w:rsidP="00A24287">
      <w:pPr>
        <w:pStyle w:val="Default"/>
        <w:spacing w:line="360" w:lineRule="auto"/>
        <w:ind w:left="851"/>
        <w:rPr>
          <w:lang w:val="ro-RO"/>
        </w:rPr>
      </w:pPr>
      <w:r w:rsidRPr="007D7294">
        <w:rPr>
          <w:lang w:val="ro-RO"/>
        </w:rPr>
        <w:t>(iii) "satisfăcător" pentru</w:t>
      </w:r>
      <w:r w:rsidR="0082474D" w:rsidRPr="007D7294">
        <w:rPr>
          <w:lang w:val="ro-RO"/>
        </w:rPr>
        <w:t xml:space="preserve"> un</w:t>
      </w:r>
      <w:r w:rsidRPr="007D7294">
        <w:rPr>
          <w:lang w:val="ro-RO"/>
        </w:rPr>
        <w:t xml:space="preserve"> punctaj total între </w:t>
      </w:r>
      <w:r w:rsidR="003302FF">
        <w:rPr>
          <w:lang w:val="ro-RO"/>
        </w:rPr>
        <w:t>30</w:t>
      </w:r>
      <w:r w:rsidR="0082474D" w:rsidRPr="007D7294">
        <w:rPr>
          <w:lang w:val="ro-RO"/>
        </w:rPr>
        <w:t xml:space="preserve"> </w:t>
      </w:r>
      <w:r w:rsidRPr="007D7294">
        <w:rPr>
          <w:lang w:val="ro-RO"/>
        </w:rPr>
        <w:t xml:space="preserve">şi </w:t>
      </w:r>
      <w:r w:rsidR="003302FF">
        <w:rPr>
          <w:lang w:val="ro-RO"/>
        </w:rPr>
        <w:t>39</w:t>
      </w:r>
      <w:r w:rsidR="0082474D" w:rsidRPr="007D7294">
        <w:rPr>
          <w:lang w:val="ro-RO"/>
        </w:rPr>
        <w:t xml:space="preserve"> </w:t>
      </w:r>
      <w:r w:rsidRPr="007D7294">
        <w:rPr>
          <w:lang w:val="ro-RO"/>
        </w:rPr>
        <w:t xml:space="preserve">puncte; </w:t>
      </w:r>
    </w:p>
    <w:p w14:paraId="1DCE143E" w14:textId="0A623C36" w:rsidR="00A960A0" w:rsidRPr="007D7294" w:rsidRDefault="002C4D53" w:rsidP="00A24287">
      <w:pPr>
        <w:tabs>
          <w:tab w:val="left" w:pos="0"/>
          <w:tab w:val="left" w:pos="993"/>
        </w:tabs>
        <w:autoSpaceDE w:val="0"/>
        <w:autoSpaceDN w:val="0"/>
        <w:adjustRightInd w:val="0"/>
        <w:spacing w:after="0" w:line="360" w:lineRule="auto"/>
        <w:ind w:left="851"/>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(iv) "nesatisfăcător" pentru</w:t>
      </w:r>
      <w:r w:rsidR="0082474D" w:rsidRPr="007D7294">
        <w:rPr>
          <w:rFonts w:ascii="Times New Roman" w:hAnsi="Times New Roman" w:cs="Times New Roman"/>
          <w:sz w:val="24"/>
          <w:szCs w:val="24"/>
          <w:lang w:val="ro-RO"/>
        </w:rPr>
        <w:t xml:space="preserve"> un</w:t>
      </w:r>
      <w:r w:rsidRPr="007D7294">
        <w:rPr>
          <w:rFonts w:ascii="Times New Roman" w:hAnsi="Times New Roman" w:cs="Times New Roman"/>
          <w:sz w:val="24"/>
          <w:szCs w:val="24"/>
          <w:lang w:val="ro-RO"/>
        </w:rPr>
        <w:t xml:space="preserve"> punctaj total </w:t>
      </w:r>
      <w:r w:rsidR="00017A35" w:rsidRPr="007D7294">
        <w:rPr>
          <w:rFonts w:ascii="Times New Roman" w:hAnsi="Times New Roman" w:cs="Times New Roman"/>
          <w:sz w:val="24"/>
          <w:szCs w:val="24"/>
          <w:lang w:val="ro-RO"/>
        </w:rPr>
        <w:t xml:space="preserve">între </w:t>
      </w:r>
      <w:r w:rsidR="00B664A9">
        <w:rPr>
          <w:rFonts w:ascii="Times New Roman" w:hAnsi="Times New Roman" w:cs="Times New Roman"/>
          <w:sz w:val="24"/>
          <w:szCs w:val="24"/>
          <w:lang w:val="ro-RO"/>
        </w:rPr>
        <w:t xml:space="preserve">1 </w:t>
      </w:r>
      <w:r w:rsidR="00017A35" w:rsidRPr="007D7294">
        <w:rPr>
          <w:rFonts w:ascii="Times New Roman" w:hAnsi="Times New Roman" w:cs="Times New Roman"/>
          <w:sz w:val="24"/>
          <w:szCs w:val="24"/>
          <w:lang w:val="ro-RO"/>
        </w:rPr>
        <w:t xml:space="preserve">și </w:t>
      </w:r>
      <w:r w:rsidR="00D141A5" w:rsidRPr="007D7294">
        <w:rPr>
          <w:rFonts w:ascii="Times New Roman" w:hAnsi="Times New Roman" w:cs="Times New Roman"/>
          <w:sz w:val="24"/>
          <w:szCs w:val="24"/>
          <w:lang w:val="ro-RO"/>
        </w:rPr>
        <w:t>2</w:t>
      </w:r>
      <w:r w:rsidR="003302FF">
        <w:rPr>
          <w:rFonts w:ascii="Times New Roman" w:hAnsi="Times New Roman" w:cs="Times New Roman"/>
          <w:sz w:val="24"/>
          <w:szCs w:val="24"/>
          <w:lang w:val="ro-RO"/>
        </w:rPr>
        <w:t>9</w:t>
      </w:r>
      <w:r w:rsidRPr="007D7294">
        <w:rPr>
          <w:rFonts w:ascii="Times New Roman" w:hAnsi="Times New Roman" w:cs="Times New Roman"/>
          <w:sz w:val="24"/>
          <w:szCs w:val="24"/>
          <w:lang w:val="ro-RO"/>
        </w:rPr>
        <w:t xml:space="preserve"> puncte.</w:t>
      </w:r>
    </w:p>
    <w:p w14:paraId="6DA6D520" w14:textId="77777777" w:rsidR="00900829" w:rsidRPr="007D7294" w:rsidRDefault="00900829" w:rsidP="00A960A0">
      <w:pPr>
        <w:tabs>
          <w:tab w:val="left" w:pos="0"/>
        </w:tabs>
        <w:autoSpaceDE w:val="0"/>
        <w:autoSpaceDN w:val="0"/>
        <w:adjustRightInd w:val="0"/>
        <w:spacing w:after="0" w:line="360" w:lineRule="auto"/>
        <w:jc w:val="both"/>
        <w:rPr>
          <w:rFonts w:ascii="Times New Roman" w:hAnsi="Times New Roman" w:cs="Times New Roman"/>
          <w:color w:val="000000"/>
          <w:sz w:val="24"/>
          <w:szCs w:val="24"/>
          <w:lang w:val="ro-RO"/>
        </w:rPr>
      </w:pPr>
    </w:p>
    <w:p w14:paraId="141AF746" w14:textId="4840F6A4" w:rsidR="00551BF3" w:rsidRPr="007D7294" w:rsidRDefault="00900829" w:rsidP="00A960A0">
      <w:pPr>
        <w:tabs>
          <w:tab w:val="left" w:pos="0"/>
        </w:tabs>
        <w:autoSpaceDE w:val="0"/>
        <w:autoSpaceDN w:val="0"/>
        <w:adjustRightInd w:val="0"/>
        <w:spacing w:after="0" w:line="360" w:lineRule="auto"/>
        <w:jc w:val="both"/>
        <w:rPr>
          <w:rFonts w:ascii="Times New Roman" w:hAnsi="Times New Roman" w:cs="Times New Roman"/>
          <w:color w:val="000000"/>
          <w:sz w:val="24"/>
          <w:szCs w:val="24"/>
          <w:lang w:val="ro-RO"/>
        </w:rPr>
      </w:pPr>
      <w:r w:rsidRPr="007D7294">
        <w:rPr>
          <w:rFonts w:ascii="Times New Roman" w:hAnsi="Times New Roman" w:cs="Times New Roman"/>
          <w:b/>
          <w:color w:val="000000"/>
          <w:sz w:val="24"/>
          <w:szCs w:val="24"/>
          <w:lang w:val="ro-RO"/>
        </w:rPr>
        <w:t>Art. 25</w:t>
      </w:r>
      <w:r w:rsidRPr="007D7294">
        <w:rPr>
          <w:rFonts w:ascii="Times New Roman" w:hAnsi="Times New Roman" w:cs="Times New Roman"/>
          <w:color w:val="000000"/>
          <w:sz w:val="24"/>
          <w:szCs w:val="24"/>
          <w:lang w:val="ro-RO"/>
        </w:rPr>
        <w:t xml:space="preserve"> – </w:t>
      </w:r>
      <w:r w:rsidR="00551BF3" w:rsidRPr="007D7294">
        <w:rPr>
          <w:rFonts w:ascii="Times New Roman" w:hAnsi="Times New Roman" w:cs="Times New Roman"/>
          <w:color w:val="000000"/>
          <w:sz w:val="24"/>
          <w:szCs w:val="24"/>
          <w:lang w:val="ro-RO"/>
        </w:rPr>
        <w:t xml:space="preserve">În vederea informării clienților finali cu privire la </w:t>
      </w:r>
      <w:r w:rsidR="00E35541">
        <w:rPr>
          <w:rFonts w:ascii="Times New Roman" w:hAnsi="Times New Roman" w:cs="Times New Roman"/>
          <w:color w:val="000000"/>
          <w:sz w:val="24"/>
          <w:szCs w:val="24"/>
          <w:lang w:val="ro-RO"/>
        </w:rPr>
        <w:t xml:space="preserve">nivelurile </w:t>
      </w:r>
      <w:r w:rsidR="00551BF3" w:rsidRPr="007D7294">
        <w:rPr>
          <w:rFonts w:ascii="Times New Roman" w:hAnsi="Times New Roman" w:cs="Times New Roman"/>
          <w:color w:val="000000"/>
          <w:sz w:val="24"/>
          <w:szCs w:val="24"/>
          <w:lang w:val="ro-RO"/>
        </w:rPr>
        <w:t>de calitate și de performanță a</w:t>
      </w:r>
      <w:r w:rsidR="009E0BEC" w:rsidRPr="007D7294">
        <w:rPr>
          <w:rFonts w:ascii="Times New Roman" w:hAnsi="Times New Roman" w:cs="Times New Roman"/>
          <w:color w:val="000000"/>
          <w:sz w:val="24"/>
          <w:szCs w:val="24"/>
          <w:lang w:val="ro-RO"/>
        </w:rPr>
        <w:t>le</w:t>
      </w:r>
      <w:r w:rsidR="00551BF3" w:rsidRPr="007D7294">
        <w:rPr>
          <w:rFonts w:ascii="Times New Roman" w:hAnsi="Times New Roman" w:cs="Times New Roman"/>
          <w:color w:val="000000"/>
          <w:sz w:val="24"/>
          <w:szCs w:val="24"/>
          <w:lang w:val="ro-RO"/>
        </w:rPr>
        <w:t xml:space="preserve"> activității de furnizare </w:t>
      </w:r>
      <w:r w:rsidR="009E0BEC" w:rsidRPr="007D7294">
        <w:rPr>
          <w:rFonts w:ascii="Times New Roman" w:hAnsi="Times New Roman" w:cs="Times New Roman"/>
          <w:color w:val="000000"/>
          <w:sz w:val="24"/>
          <w:szCs w:val="24"/>
          <w:lang w:val="ro-RO"/>
        </w:rPr>
        <w:t xml:space="preserve">desfășurate </w:t>
      </w:r>
      <w:r w:rsidR="00551BF3" w:rsidRPr="007D7294">
        <w:rPr>
          <w:rFonts w:ascii="Times New Roman" w:hAnsi="Times New Roman" w:cs="Times New Roman"/>
          <w:color w:val="000000"/>
          <w:sz w:val="24"/>
          <w:szCs w:val="24"/>
          <w:lang w:val="ro-RO"/>
        </w:rPr>
        <w:t xml:space="preserve">de fiecare furnizor, ANRE publică/actualizează trimestrial în </w:t>
      </w:r>
      <w:r w:rsidR="00551BF3" w:rsidRPr="007D7294">
        <w:rPr>
          <w:rFonts w:ascii="Times New Roman" w:hAnsi="Times New Roman"/>
          <w:sz w:val="24"/>
          <w:szCs w:val="24"/>
          <w:lang w:val="ro-RO"/>
        </w:rPr>
        <w:t>aplicația web interactivă denumită „</w:t>
      </w:r>
      <w:r w:rsidR="00551BF3" w:rsidRPr="007D7294">
        <w:rPr>
          <w:rFonts w:ascii="Times New Roman" w:hAnsi="Times New Roman"/>
          <w:i/>
          <w:sz w:val="24"/>
          <w:szCs w:val="24"/>
          <w:lang w:val="ro-RO"/>
        </w:rPr>
        <w:t xml:space="preserve">Comparator oferte-tip de furnizare a gazelor naturale”, </w:t>
      </w:r>
      <w:r w:rsidR="00551BF3" w:rsidRPr="007D7294">
        <w:rPr>
          <w:rFonts w:ascii="Times New Roman" w:hAnsi="Times New Roman"/>
          <w:sz w:val="24"/>
          <w:szCs w:val="24"/>
          <w:lang w:val="ro-RO"/>
        </w:rPr>
        <w:t>următoarele informații:</w:t>
      </w:r>
    </w:p>
    <w:p w14:paraId="6DCA4CFB" w14:textId="37D3701F" w:rsidR="00551BF3" w:rsidRPr="007D7294" w:rsidRDefault="00551BF3" w:rsidP="00551BF3">
      <w:pPr>
        <w:pStyle w:val="ListParagraph"/>
        <w:numPr>
          <w:ilvl w:val="0"/>
          <w:numId w:val="16"/>
        </w:numPr>
        <w:tabs>
          <w:tab w:val="left" w:pos="0"/>
        </w:tabs>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g</w:t>
      </w:r>
      <w:r w:rsidR="00900829" w:rsidRPr="007D7294">
        <w:rPr>
          <w:rFonts w:ascii="Times New Roman" w:hAnsi="Times New Roman" w:cs="Times New Roman"/>
          <w:color w:val="000000"/>
          <w:sz w:val="24"/>
          <w:szCs w:val="24"/>
        </w:rPr>
        <w:t>radul de respectare a nivelurilor garantate ale indicatorilor de calitate</w:t>
      </w:r>
      <w:r w:rsidR="00760C34" w:rsidRPr="007D7294">
        <w:rPr>
          <w:rFonts w:ascii="Times New Roman" w:hAnsi="Times New Roman" w:cs="Times New Roman"/>
          <w:color w:val="000000"/>
          <w:sz w:val="24"/>
          <w:szCs w:val="24"/>
        </w:rPr>
        <w:t xml:space="preserve"> cuantificate prin indicatorii specifici de perfo</w:t>
      </w:r>
      <w:r w:rsidR="00B26176">
        <w:rPr>
          <w:rFonts w:ascii="Times New Roman" w:hAnsi="Times New Roman" w:cs="Times New Roman"/>
          <w:color w:val="000000"/>
          <w:sz w:val="24"/>
          <w:szCs w:val="24"/>
        </w:rPr>
        <w:t>r</w:t>
      </w:r>
      <w:r w:rsidR="00760C34" w:rsidRPr="007D7294">
        <w:rPr>
          <w:rFonts w:ascii="Times New Roman" w:hAnsi="Times New Roman" w:cs="Times New Roman"/>
          <w:color w:val="000000"/>
          <w:sz w:val="24"/>
          <w:szCs w:val="24"/>
        </w:rPr>
        <w:t>manță</w:t>
      </w:r>
      <w:r w:rsidR="00900829" w:rsidRPr="007D7294">
        <w:rPr>
          <w:rFonts w:ascii="Times New Roman" w:hAnsi="Times New Roman" w:cs="Times New Roman"/>
          <w:color w:val="000000"/>
          <w:sz w:val="24"/>
          <w:szCs w:val="24"/>
        </w:rPr>
        <w:t xml:space="preserve"> și p</w:t>
      </w:r>
      <w:r w:rsidR="00A960A0" w:rsidRPr="007D7294">
        <w:rPr>
          <w:rFonts w:ascii="Times New Roman" w:hAnsi="Times New Roman" w:cs="Times New Roman"/>
          <w:color w:val="000000"/>
          <w:sz w:val="24"/>
          <w:szCs w:val="24"/>
        </w:rPr>
        <w:t>unctaj</w:t>
      </w:r>
      <w:r w:rsidR="00760C34" w:rsidRPr="007D7294">
        <w:rPr>
          <w:rFonts w:ascii="Times New Roman" w:hAnsi="Times New Roman" w:cs="Times New Roman"/>
          <w:color w:val="000000"/>
          <w:sz w:val="24"/>
          <w:szCs w:val="24"/>
        </w:rPr>
        <w:t>e</w:t>
      </w:r>
      <w:r w:rsidR="00A960A0" w:rsidRPr="007D7294">
        <w:rPr>
          <w:rFonts w:ascii="Times New Roman" w:hAnsi="Times New Roman" w:cs="Times New Roman"/>
          <w:color w:val="000000"/>
          <w:sz w:val="24"/>
          <w:szCs w:val="24"/>
        </w:rPr>
        <w:t>l</w:t>
      </w:r>
      <w:r w:rsidR="00760C34" w:rsidRPr="007D7294">
        <w:rPr>
          <w:rFonts w:ascii="Times New Roman" w:hAnsi="Times New Roman" w:cs="Times New Roman"/>
          <w:color w:val="000000"/>
          <w:sz w:val="24"/>
          <w:szCs w:val="24"/>
        </w:rPr>
        <w:t>e</w:t>
      </w:r>
      <w:r w:rsidR="00A960A0" w:rsidRPr="007D7294">
        <w:rPr>
          <w:rFonts w:ascii="Times New Roman" w:hAnsi="Times New Roman" w:cs="Times New Roman"/>
          <w:color w:val="000000"/>
          <w:sz w:val="24"/>
          <w:szCs w:val="24"/>
        </w:rPr>
        <w:t xml:space="preserve"> obținut</w:t>
      </w:r>
      <w:r w:rsidR="00760C34" w:rsidRPr="007D7294">
        <w:rPr>
          <w:rFonts w:ascii="Times New Roman" w:hAnsi="Times New Roman" w:cs="Times New Roman"/>
          <w:color w:val="000000"/>
          <w:sz w:val="24"/>
          <w:szCs w:val="24"/>
        </w:rPr>
        <w:t>e</w:t>
      </w:r>
      <w:r w:rsidR="00A960A0" w:rsidRPr="007D7294">
        <w:rPr>
          <w:rFonts w:ascii="Times New Roman" w:hAnsi="Times New Roman" w:cs="Times New Roman"/>
          <w:color w:val="000000"/>
          <w:sz w:val="24"/>
          <w:szCs w:val="24"/>
        </w:rPr>
        <w:t xml:space="preserve"> de fiecare furnizor, stabilit</w:t>
      </w:r>
      <w:r w:rsidR="00760C34" w:rsidRPr="007D7294">
        <w:rPr>
          <w:rFonts w:ascii="Times New Roman" w:hAnsi="Times New Roman" w:cs="Times New Roman"/>
          <w:color w:val="000000"/>
          <w:sz w:val="24"/>
          <w:szCs w:val="24"/>
        </w:rPr>
        <w:t xml:space="preserve">e </w:t>
      </w:r>
      <w:r w:rsidR="00A960A0" w:rsidRPr="007D7294">
        <w:rPr>
          <w:rFonts w:ascii="Times New Roman" w:hAnsi="Times New Roman" w:cs="Times New Roman"/>
          <w:color w:val="000000"/>
          <w:sz w:val="24"/>
          <w:szCs w:val="24"/>
        </w:rPr>
        <w:t>conform prevederilor a</w:t>
      </w:r>
      <w:r w:rsidR="00900829" w:rsidRPr="007D7294">
        <w:rPr>
          <w:rFonts w:ascii="Times New Roman" w:hAnsi="Times New Roman" w:cs="Times New Roman"/>
          <w:color w:val="000000"/>
          <w:sz w:val="24"/>
          <w:szCs w:val="24"/>
        </w:rPr>
        <w:t>rt</w:t>
      </w:r>
      <w:r w:rsidR="00A960A0" w:rsidRPr="007D7294">
        <w:rPr>
          <w:rFonts w:ascii="Times New Roman" w:hAnsi="Times New Roman" w:cs="Times New Roman"/>
          <w:color w:val="000000"/>
          <w:sz w:val="24"/>
          <w:szCs w:val="24"/>
        </w:rPr>
        <w:t xml:space="preserve">. </w:t>
      </w:r>
      <w:r w:rsidR="00900829" w:rsidRPr="007D7294">
        <w:rPr>
          <w:rFonts w:ascii="Times New Roman" w:hAnsi="Times New Roman" w:cs="Times New Roman"/>
          <w:color w:val="000000"/>
          <w:sz w:val="24"/>
          <w:szCs w:val="24"/>
        </w:rPr>
        <w:t>2</w:t>
      </w:r>
      <w:r w:rsidR="00A960A0" w:rsidRPr="007D7294">
        <w:rPr>
          <w:rFonts w:ascii="Times New Roman" w:hAnsi="Times New Roman" w:cs="Times New Roman"/>
          <w:color w:val="000000"/>
          <w:sz w:val="24"/>
          <w:szCs w:val="24"/>
        </w:rPr>
        <w:t>3</w:t>
      </w:r>
      <w:r w:rsidRPr="007D7294">
        <w:rPr>
          <w:rFonts w:ascii="Times New Roman" w:hAnsi="Times New Roman" w:cs="Times New Roman"/>
          <w:color w:val="000000"/>
          <w:sz w:val="24"/>
          <w:szCs w:val="24"/>
        </w:rPr>
        <w:t>;</w:t>
      </w:r>
    </w:p>
    <w:p w14:paraId="4A4D1E60" w14:textId="273089B1" w:rsidR="00A960A0" w:rsidRPr="007D7294" w:rsidRDefault="00900829" w:rsidP="00551BF3">
      <w:pPr>
        <w:pStyle w:val="ListParagraph"/>
        <w:numPr>
          <w:ilvl w:val="0"/>
          <w:numId w:val="16"/>
        </w:numPr>
        <w:tabs>
          <w:tab w:val="left" w:pos="0"/>
        </w:tabs>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calificativul</w:t>
      </w:r>
      <w:r w:rsidR="00551BF3" w:rsidRPr="007D7294">
        <w:rPr>
          <w:rFonts w:ascii="Times New Roman" w:hAnsi="Times New Roman" w:cs="Times New Roman"/>
          <w:color w:val="000000"/>
          <w:sz w:val="24"/>
          <w:szCs w:val="24"/>
        </w:rPr>
        <w:t xml:space="preserve"> obținut de fiecare furnizor, stabilit conform prevederilor art. 24;</w:t>
      </w:r>
    </w:p>
    <w:p w14:paraId="0C1F0B5E" w14:textId="48E41AAA" w:rsidR="00551BF3" w:rsidRPr="007D7294" w:rsidRDefault="00EC3C11" w:rsidP="00551BF3">
      <w:pPr>
        <w:pStyle w:val="ListParagraph"/>
        <w:numPr>
          <w:ilvl w:val="0"/>
          <w:numId w:val="16"/>
        </w:numPr>
        <w:tabs>
          <w:tab w:val="left" w:pos="0"/>
        </w:tabs>
        <w:autoSpaceDE w:val="0"/>
        <w:autoSpaceDN w:val="0"/>
        <w:adjustRightInd w:val="0"/>
        <w:spacing w:after="0" w:line="360" w:lineRule="auto"/>
        <w:jc w:val="both"/>
        <w:rPr>
          <w:rFonts w:ascii="Times New Roman" w:hAnsi="Times New Roman" w:cs="Times New Roman"/>
          <w:color w:val="000000"/>
          <w:sz w:val="24"/>
          <w:szCs w:val="24"/>
        </w:rPr>
      </w:pPr>
      <w:r w:rsidRPr="007D7294">
        <w:rPr>
          <w:rFonts w:ascii="Times New Roman" w:hAnsi="Times New Roman" w:cs="Times New Roman"/>
          <w:color w:val="000000"/>
          <w:sz w:val="24"/>
          <w:szCs w:val="24"/>
        </w:rPr>
        <w:t xml:space="preserve">timpul mediu de </w:t>
      </w:r>
      <w:r w:rsidR="00760C34" w:rsidRPr="007D7294">
        <w:rPr>
          <w:rFonts w:ascii="Times New Roman" w:hAnsi="Times New Roman" w:cs="Times New Roman"/>
          <w:color w:val="000000"/>
          <w:sz w:val="24"/>
          <w:szCs w:val="24"/>
        </w:rPr>
        <w:t>răspuns la solicitările primite, pe fiecare indicator de calitate;</w:t>
      </w:r>
    </w:p>
    <w:p w14:paraId="34CBE212" w14:textId="45812549" w:rsidR="000E4F1E" w:rsidRPr="003302FF" w:rsidRDefault="00EC3C11" w:rsidP="002C54F2">
      <w:pPr>
        <w:pStyle w:val="ListParagraph"/>
        <w:numPr>
          <w:ilvl w:val="0"/>
          <w:numId w:val="16"/>
        </w:numPr>
        <w:tabs>
          <w:tab w:val="left" w:pos="0"/>
        </w:tabs>
        <w:autoSpaceDE w:val="0"/>
        <w:autoSpaceDN w:val="0"/>
        <w:adjustRightInd w:val="0"/>
        <w:spacing w:after="0" w:line="360" w:lineRule="auto"/>
        <w:jc w:val="both"/>
        <w:rPr>
          <w:rFonts w:ascii="Times New Roman" w:hAnsi="Times New Roman" w:cs="Times New Roman"/>
          <w:sz w:val="24"/>
          <w:szCs w:val="24"/>
        </w:rPr>
      </w:pPr>
      <w:r w:rsidRPr="003302FF">
        <w:rPr>
          <w:rFonts w:ascii="Times New Roman" w:hAnsi="Times New Roman" w:cs="Times New Roman"/>
          <w:color w:val="000000"/>
          <w:sz w:val="24"/>
          <w:szCs w:val="24"/>
        </w:rPr>
        <w:t xml:space="preserve">evoluția gradului de respectare a </w:t>
      </w:r>
      <w:r w:rsidR="009E0BEC" w:rsidRPr="003302FF">
        <w:rPr>
          <w:rFonts w:ascii="Times New Roman" w:hAnsi="Times New Roman" w:cs="Times New Roman"/>
          <w:color w:val="000000"/>
          <w:sz w:val="24"/>
          <w:szCs w:val="24"/>
        </w:rPr>
        <w:t xml:space="preserve">nivelurilor </w:t>
      </w:r>
      <w:r w:rsidRPr="003302FF">
        <w:rPr>
          <w:rFonts w:ascii="Times New Roman" w:hAnsi="Times New Roman" w:cs="Times New Roman"/>
          <w:color w:val="000000"/>
          <w:sz w:val="24"/>
          <w:szCs w:val="24"/>
        </w:rPr>
        <w:t>garantat</w:t>
      </w:r>
      <w:r w:rsidR="009E0BEC" w:rsidRPr="003302FF">
        <w:rPr>
          <w:rFonts w:ascii="Times New Roman" w:hAnsi="Times New Roman" w:cs="Times New Roman"/>
          <w:color w:val="000000"/>
          <w:sz w:val="24"/>
          <w:szCs w:val="24"/>
        </w:rPr>
        <w:t>e</w:t>
      </w:r>
      <w:r w:rsidRPr="003302FF">
        <w:rPr>
          <w:rFonts w:ascii="Times New Roman" w:hAnsi="Times New Roman" w:cs="Times New Roman"/>
          <w:color w:val="000000"/>
          <w:sz w:val="24"/>
          <w:szCs w:val="24"/>
        </w:rPr>
        <w:t xml:space="preserve"> al</w:t>
      </w:r>
      <w:r w:rsidR="009E0BEC" w:rsidRPr="003302FF">
        <w:rPr>
          <w:rFonts w:ascii="Times New Roman" w:hAnsi="Times New Roman" w:cs="Times New Roman"/>
          <w:color w:val="000000"/>
          <w:sz w:val="24"/>
          <w:szCs w:val="24"/>
        </w:rPr>
        <w:t>e</w:t>
      </w:r>
      <w:r w:rsidRPr="003302FF">
        <w:rPr>
          <w:rFonts w:ascii="Times New Roman" w:hAnsi="Times New Roman" w:cs="Times New Roman"/>
          <w:color w:val="000000"/>
          <w:sz w:val="24"/>
          <w:szCs w:val="24"/>
        </w:rPr>
        <w:t xml:space="preserve"> indicatorilor de calitate</w:t>
      </w:r>
      <w:r w:rsidR="00B26176">
        <w:rPr>
          <w:rFonts w:ascii="Times New Roman" w:hAnsi="Times New Roman" w:cs="Times New Roman"/>
          <w:color w:val="000000"/>
          <w:sz w:val="24"/>
          <w:szCs w:val="24"/>
        </w:rPr>
        <w:t>,</w:t>
      </w:r>
      <w:r w:rsidR="00760C34" w:rsidRPr="003302FF">
        <w:rPr>
          <w:rFonts w:ascii="Times New Roman" w:hAnsi="Times New Roman" w:cs="Times New Roman"/>
          <w:color w:val="000000"/>
          <w:sz w:val="24"/>
          <w:szCs w:val="24"/>
        </w:rPr>
        <w:t xml:space="preserve"> </w:t>
      </w:r>
      <w:r w:rsidR="00B025F0" w:rsidRPr="003302FF">
        <w:rPr>
          <w:rFonts w:ascii="Times New Roman" w:hAnsi="Times New Roman" w:cs="Times New Roman"/>
          <w:color w:val="000000"/>
          <w:sz w:val="24"/>
          <w:szCs w:val="24"/>
        </w:rPr>
        <w:t>determinat ca raport între gradul de respectare a nivelului garantat al indicatorilor de calitate aferent a două trimestre consecutive</w:t>
      </w:r>
      <w:r w:rsidR="00B025F0" w:rsidRPr="003302FF" w:rsidDel="00B025F0">
        <w:rPr>
          <w:rFonts w:ascii="Times New Roman" w:hAnsi="Times New Roman" w:cs="Times New Roman"/>
          <w:color w:val="000000"/>
          <w:sz w:val="24"/>
          <w:szCs w:val="24"/>
        </w:rPr>
        <w:t xml:space="preserve"> </w:t>
      </w:r>
      <w:r w:rsidR="00760C34" w:rsidRPr="003302FF">
        <w:rPr>
          <w:rFonts w:ascii="Times New Roman" w:hAnsi="Times New Roman" w:cs="Times New Roman"/>
          <w:color w:val="000000"/>
          <w:sz w:val="24"/>
          <w:szCs w:val="24"/>
        </w:rPr>
        <w:t>pentru care deține informații</w:t>
      </w:r>
      <w:r w:rsidR="003302FF">
        <w:rPr>
          <w:rFonts w:ascii="Times New Roman" w:hAnsi="Times New Roman" w:cs="Times New Roman"/>
          <w:color w:val="000000"/>
          <w:sz w:val="24"/>
          <w:szCs w:val="24"/>
        </w:rPr>
        <w:t>.</w:t>
      </w:r>
    </w:p>
    <w:p w14:paraId="340E5233" w14:textId="77777777" w:rsidR="00B025F0" w:rsidRPr="007D7294" w:rsidRDefault="00B025F0" w:rsidP="00B025F0">
      <w:pPr>
        <w:pStyle w:val="ListParagraph"/>
        <w:tabs>
          <w:tab w:val="left" w:pos="0"/>
        </w:tabs>
        <w:autoSpaceDE w:val="0"/>
        <w:autoSpaceDN w:val="0"/>
        <w:adjustRightInd w:val="0"/>
        <w:spacing w:after="0" w:line="360" w:lineRule="auto"/>
        <w:jc w:val="both"/>
        <w:rPr>
          <w:rFonts w:ascii="Times New Roman" w:hAnsi="Times New Roman" w:cs="Times New Roman"/>
          <w:sz w:val="24"/>
          <w:szCs w:val="24"/>
        </w:rPr>
      </w:pPr>
    </w:p>
    <w:p w14:paraId="39F949AC" w14:textId="2BC3E331" w:rsidR="00A960A0" w:rsidRPr="007D7294" w:rsidRDefault="00C53F9D" w:rsidP="00C53F9D">
      <w:pPr>
        <w:pStyle w:val="Default"/>
        <w:spacing w:line="360" w:lineRule="auto"/>
        <w:jc w:val="both"/>
        <w:rPr>
          <w:lang w:val="ro-RO"/>
        </w:rPr>
      </w:pPr>
      <w:r w:rsidRPr="007D7294">
        <w:rPr>
          <w:b/>
          <w:lang w:val="ro-RO"/>
        </w:rPr>
        <w:t>Art. 26</w:t>
      </w:r>
      <w:r w:rsidRPr="007D7294">
        <w:rPr>
          <w:lang w:val="ro-RO"/>
        </w:rPr>
        <w:t xml:space="preserve"> – Pe baza informațiilor raportate de furnizori conform prevederilor prezentului standard, ANRE elaborează și publică pe pagina </w:t>
      </w:r>
      <w:r w:rsidR="00B26176">
        <w:rPr>
          <w:lang w:val="ro-RO"/>
        </w:rPr>
        <w:t xml:space="preserve">proprie </w:t>
      </w:r>
      <w:r w:rsidRPr="007D7294">
        <w:rPr>
          <w:lang w:val="ro-RO"/>
        </w:rPr>
        <w:t xml:space="preserve">de internet un raport de evaluare a calității activității de furnizare a gazelor naturale </w:t>
      </w:r>
      <w:r w:rsidR="009E0BEC" w:rsidRPr="007D7294">
        <w:rPr>
          <w:lang w:val="ro-RO"/>
        </w:rPr>
        <w:t xml:space="preserve">desfășurate </w:t>
      </w:r>
      <w:r w:rsidRPr="007D7294">
        <w:rPr>
          <w:lang w:val="ro-RO"/>
        </w:rPr>
        <w:t xml:space="preserve">de furnizori. </w:t>
      </w:r>
    </w:p>
    <w:p w14:paraId="658B464C" w14:textId="2B14B9FC" w:rsidR="00C53F9D" w:rsidRPr="007D7294" w:rsidRDefault="00C53F9D" w:rsidP="00A960A0">
      <w:pPr>
        <w:pStyle w:val="Default"/>
        <w:rPr>
          <w:lang w:val="ro-RO"/>
        </w:rPr>
      </w:pPr>
    </w:p>
    <w:p w14:paraId="6717B799" w14:textId="4428D539" w:rsidR="003E5827" w:rsidRPr="007D7294" w:rsidRDefault="003E5827" w:rsidP="003E5827">
      <w:pPr>
        <w:tabs>
          <w:tab w:val="left" w:pos="0"/>
        </w:tabs>
        <w:autoSpaceDE w:val="0"/>
        <w:autoSpaceDN w:val="0"/>
        <w:adjustRightInd w:val="0"/>
        <w:spacing w:after="0" w:line="360" w:lineRule="auto"/>
        <w:jc w:val="both"/>
        <w:rPr>
          <w:rFonts w:ascii="Times New Roman" w:hAnsi="Times New Roman" w:cs="Times New Roman"/>
          <w:b/>
          <w:sz w:val="24"/>
          <w:szCs w:val="24"/>
          <w:lang w:val="ro-RO"/>
        </w:rPr>
      </w:pPr>
      <w:r w:rsidRPr="007D7294">
        <w:rPr>
          <w:rFonts w:ascii="Times New Roman" w:hAnsi="Times New Roman" w:cs="Times New Roman"/>
          <w:b/>
          <w:sz w:val="24"/>
          <w:szCs w:val="24"/>
          <w:lang w:val="ro-RO"/>
        </w:rPr>
        <w:lastRenderedPageBreak/>
        <w:t>Secţiunea a 4-a</w:t>
      </w:r>
      <w:r w:rsidR="009E0BEC" w:rsidRPr="007D7294">
        <w:rPr>
          <w:rFonts w:ascii="Times New Roman" w:hAnsi="Times New Roman" w:cs="Times New Roman"/>
          <w:b/>
          <w:sz w:val="24"/>
          <w:szCs w:val="24"/>
          <w:lang w:val="ro-RO"/>
        </w:rPr>
        <w:t xml:space="preserve"> </w:t>
      </w:r>
    </w:p>
    <w:p w14:paraId="1496E02E" w14:textId="79EBBFF2" w:rsidR="003E5827" w:rsidRPr="007D7294" w:rsidRDefault="003E5827" w:rsidP="00A81C12">
      <w:pPr>
        <w:tabs>
          <w:tab w:val="left" w:pos="0"/>
          <w:tab w:val="left" w:pos="426"/>
        </w:tabs>
        <w:autoSpaceDE w:val="0"/>
        <w:autoSpaceDN w:val="0"/>
        <w:adjustRightInd w:val="0"/>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b/>
          <w:sz w:val="24"/>
          <w:szCs w:val="24"/>
          <w:lang w:val="ro-RO"/>
        </w:rPr>
        <w:t xml:space="preserve">Evaluarea de către CF a activității desfășurate de furnizorul de gaze naturale  </w:t>
      </w:r>
    </w:p>
    <w:p w14:paraId="5F4F02B4" w14:textId="77777777" w:rsidR="003E5827" w:rsidRPr="007D7294" w:rsidRDefault="003E5827" w:rsidP="00631E64">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Art. 27</w:t>
      </w:r>
      <w:r w:rsidRPr="007D7294">
        <w:rPr>
          <w:rFonts w:ascii="Times New Roman" w:eastAsia="Times New Roman" w:hAnsi="Times New Roman" w:cs="Times New Roman"/>
          <w:sz w:val="24"/>
          <w:szCs w:val="24"/>
          <w:lang w:val="ro-RO"/>
        </w:rPr>
        <w:t xml:space="preserve"> – (1) În vederea îmbunătăţirii calităţii în activitatea de furnizare a gazelor naturale, furnizorul are obligaţia să desfăşoare activităţi de monitorizare anuală a gradului de satisfacţie a clienților finali, în conformitate cu familia de standarde ISO 9001, cel puţin cu privire la următoarele criterii:</w:t>
      </w:r>
    </w:p>
    <w:p w14:paraId="7527AC19"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a) calitatea activității de furnizare a gazelor naturale;</w:t>
      </w:r>
    </w:p>
    <w:p w14:paraId="0E022CD4"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b) atitudinea şi competenţa personalului furnizorului cu care CF vine în contact;</w:t>
      </w:r>
    </w:p>
    <w:p w14:paraId="047E6A4E"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c) accesibilitatea informaţiilor;</w:t>
      </w:r>
    </w:p>
    <w:p w14:paraId="00C0E90A"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d) promptitudinea în soluţionarea solicitărilor;</w:t>
      </w:r>
    </w:p>
    <w:p w14:paraId="03B8C8AD"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e) modul de soluţionare a solicitărilor;</w:t>
      </w:r>
    </w:p>
    <w:p w14:paraId="62F7567C" w14:textId="77777777" w:rsidR="003E5827" w:rsidRPr="007D7294" w:rsidRDefault="003E5827" w:rsidP="00056929">
      <w:pPr>
        <w:spacing w:after="0" w:line="360" w:lineRule="auto"/>
        <w:ind w:left="284"/>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f) satisfacerea cerinţelor CF.</w:t>
      </w:r>
    </w:p>
    <w:p w14:paraId="45BDBCE1" w14:textId="1785609B" w:rsidR="003E5827" w:rsidRPr="007D7294" w:rsidRDefault="003E5827">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(2) În urma desfăşurării activităţilor prevăzute la alin. (1), furnizorul raportează anual la ANRE, până cel târziu la data de 15 </w:t>
      </w:r>
      <w:r w:rsidR="00653BF7" w:rsidRPr="007D7294">
        <w:rPr>
          <w:rFonts w:ascii="Times New Roman" w:eastAsia="Times New Roman" w:hAnsi="Times New Roman" w:cs="Times New Roman"/>
          <w:sz w:val="24"/>
          <w:szCs w:val="24"/>
          <w:lang w:val="ro-RO"/>
        </w:rPr>
        <w:t xml:space="preserve">februarie </w:t>
      </w:r>
      <w:r w:rsidRPr="007D7294">
        <w:rPr>
          <w:rFonts w:ascii="Times New Roman" w:eastAsia="Times New Roman" w:hAnsi="Times New Roman" w:cs="Times New Roman"/>
          <w:sz w:val="24"/>
          <w:szCs w:val="24"/>
          <w:lang w:val="ro-RO"/>
        </w:rPr>
        <w:t>pentru anul calendaristic anterior</w:t>
      </w:r>
      <w:r w:rsidR="000C51BB" w:rsidRPr="007D7294">
        <w:rPr>
          <w:rFonts w:ascii="Times New Roman" w:eastAsia="Times New Roman" w:hAnsi="Times New Roman" w:cs="Times New Roman"/>
          <w:sz w:val="24"/>
          <w:szCs w:val="24"/>
          <w:lang w:val="ro-RO"/>
        </w:rPr>
        <w:t>, următoarele</w:t>
      </w:r>
      <w:r w:rsidRPr="007D7294">
        <w:rPr>
          <w:rFonts w:ascii="Times New Roman" w:eastAsia="Times New Roman" w:hAnsi="Times New Roman" w:cs="Times New Roman"/>
          <w:sz w:val="24"/>
          <w:szCs w:val="24"/>
          <w:lang w:val="ro-RO"/>
        </w:rPr>
        <w:t>:</w:t>
      </w:r>
    </w:p>
    <w:p w14:paraId="1B03D88F" w14:textId="77777777" w:rsidR="003E5827" w:rsidRPr="007D7294" w:rsidRDefault="003E5827" w:rsidP="00056929">
      <w:pPr>
        <w:spacing w:after="0" w:line="360" w:lineRule="auto"/>
        <w:ind w:left="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a) numărul de respondenţi;</w:t>
      </w:r>
    </w:p>
    <w:p w14:paraId="7D97B119" w14:textId="77777777" w:rsidR="003E5827" w:rsidRPr="007D7294" w:rsidRDefault="003E5827" w:rsidP="00056929">
      <w:pPr>
        <w:spacing w:after="0" w:line="360" w:lineRule="auto"/>
        <w:ind w:left="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b) criteriile avute în vedere;</w:t>
      </w:r>
    </w:p>
    <w:p w14:paraId="3F721367" w14:textId="77777777" w:rsidR="003E5827" w:rsidRPr="007D7294" w:rsidRDefault="003E5827" w:rsidP="00056929">
      <w:pPr>
        <w:spacing w:after="0" w:line="360" w:lineRule="auto"/>
        <w:ind w:left="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c) interpretarea rezultatelor;</w:t>
      </w:r>
    </w:p>
    <w:p w14:paraId="165F320F" w14:textId="77777777" w:rsidR="003E5827" w:rsidRPr="007D7294" w:rsidRDefault="003E5827" w:rsidP="00056929">
      <w:pPr>
        <w:spacing w:after="0" w:line="360" w:lineRule="auto"/>
        <w:ind w:left="426"/>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d) planul de măsuri necesare pentru acţiunile corective.</w:t>
      </w:r>
    </w:p>
    <w:p w14:paraId="1DB8EB9D" w14:textId="77777777" w:rsidR="00ED0184" w:rsidRPr="007D7294" w:rsidRDefault="00ED0184" w:rsidP="003E5827">
      <w:pPr>
        <w:spacing w:after="0" w:line="360" w:lineRule="auto"/>
        <w:jc w:val="both"/>
        <w:rPr>
          <w:rFonts w:ascii="Times New Roman" w:eastAsia="Times New Roman" w:hAnsi="Times New Roman" w:cs="Times New Roman"/>
          <w:sz w:val="24"/>
          <w:szCs w:val="24"/>
          <w:lang w:val="ro-RO"/>
        </w:rPr>
      </w:pPr>
    </w:p>
    <w:p w14:paraId="10A0EDEA" w14:textId="1AAADF78" w:rsidR="005C3B02" w:rsidRPr="007D7294" w:rsidRDefault="005C3B02" w:rsidP="00C33B37">
      <w:pPr>
        <w:spacing w:after="0" w:line="360" w:lineRule="auto"/>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CAPITOLUL </w:t>
      </w:r>
      <w:r w:rsidR="00C53F9D" w:rsidRPr="007D7294">
        <w:rPr>
          <w:rFonts w:ascii="Times New Roman" w:eastAsia="Times New Roman" w:hAnsi="Times New Roman" w:cs="Times New Roman"/>
          <w:b/>
          <w:sz w:val="24"/>
          <w:szCs w:val="24"/>
          <w:lang w:val="ro-RO"/>
        </w:rPr>
        <w:t>I</w:t>
      </w:r>
      <w:r w:rsidRPr="007D7294">
        <w:rPr>
          <w:rFonts w:ascii="Times New Roman" w:eastAsia="Times New Roman" w:hAnsi="Times New Roman" w:cs="Times New Roman"/>
          <w:b/>
          <w:sz w:val="24"/>
          <w:szCs w:val="24"/>
          <w:lang w:val="ro-RO"/>
        </w:rPr>
        <w:t>V</w:t>
      </w:r>
    </w:p>
    <w:p w14:paraId="49D6C96D" w14:textId="5A33AEA4" w:rsidR="005C3B02" w:rsidRPr="007D7294" w:rsidRDefault="005C3B02" w:rsidP="00D3215E">
      <w:pPr>
        <w:spacing w:after="0" w:line="360" w:lineRule="auto"/>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Dispoziții finale</w:t>
      </w:r>
    </w:p>
    <w:p w14:paraId="53B336A0" w14:textId="4CA0EE18" w:rsidR="00340999" w:rsidRPr="007D7294" w:rsidRDefault="003E5827" w:rsidP="00A81C12">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Art. 28</w:t>
      </w:r>
      <w:r w:rsidRPr="007D7294">
        <w:rPr>
          <w:rFonts w:ascii="Times New Roman" w:eastAsia="Times New Roman" w:hAnsi="Times New Roman" w:cs="Times New Roman"/>
          <w:sz w:val="24"/>
          <w:szCs w:val="24"/>
          <w:lang w:val="ro-RO"/>
        </w:rPr>
        <w:t xml:space="preserve"> – (1)</w:t>
      </w:r>
      <w:r w:rsidR="00340999" w:rsidRPr="007D7294">
        <w:rPr>
          <w:rFonts w:ascii="Times New Roman" w:eastAsia="Times New Roman" w:hAnsi="Times New Roman" w:cs="Times New Roman"/>
          <w:sz w:val="24"/>
          <w:szCs w:val="24"/>
          <w:lang w:val="ro-RO"/>
        </w:rPr>
        <w:t xml:space="preserve"> </w:t>
      </w:r>
      <w:r w:rsidR="005C3B02" w:rsidRPr="007D7294">
        <w:rPr>
          <w:rFonts w:ascii="Times New Roman" w:eastAsia="Times New Roman" w:hAnsi="Times New Roman" w:cs="Times New Roman"/>
          <w:sz w:val="24"/>
          <w:szCs w:val="24"/>
          <w:lang w:val="ro-RO"/>
        </w:rPr>
        <w:t>Compensațiile</w:t>
      </w:r>
      <w:r w:rsidR="00340999" w:rsidRPr="007D7294">
        <w:rPr>
          <w:rFonts w:ascii="Times New Roman" w:eastAsia="Times New Roman" w:hAnsi="Times New Roman" w:cs="Times New Roman"/>
          <w:sz w:val="24"/>
          <w:szCs w:val="24"/>
          <w:lang w:val="ro-RO"/>
        </w:rPr>
        <w:t>/penalitățile</w:t>
      </w:r>
      <w:r w:rsidR="005C3B02" w:rsidRPr="007D7294">
        <w:rPr>
          <w:rFonts w:ascii="Times New Roman" w:eastAsia="Times New Roman" w:hAnsi="Times New Roman" w:cs="Times New Roman"/>
          <w:sz w:val="24"/>
          <w:szCs w:val="24"/>
          <w:lang w:val="ro-RO"/>
        </w:rPr>
        <w:t xml:space="preserve"> datorate de către furnizor CF conform prezentului </w:t>
      </w:r>
      <w:r w:rsidR="00340999" w:rsidRPr="007D7294">
        <w:rPr>
          <w:rFonts w:ascii="Times New Roman" w:eastAsia="Times New Roman" w:hAnsi="Times New Roman" w:cs="Times New Roman"/>
          <w:sz w:val="24"/>
          <w:szCs w:val="24"/>
          <w:lang w:val="ro-RO"/>
        </w:rPr>
        <w:t>s</w:t>
      </w:r>
      <w:r w:rsidR="005C3B02" w:rsidRPr="007D7294">
        <w:rPr>
          <w:rFonts w:ascii="Times New Roman" w:eastAsia="Times New Roman" w:hAnsi="Times New Roman" w:cs="Times New Roman"/>
          <w:sz w:val="24"/>
          <w:szCs w:val="24"/>
          <w:lang w:val="ro-RO"/>
        </w:rPr>
        <w:t>tandard nu se plătesc</w:t>
      </w:r>
      <w:r w:rsidR="00340999" w:rsidRPr="007D7294">
        <w:rPr>
          <w:rFonts w:ascii="Times New Roman" w:eastAsia="Times New Roman" w:hAnsi="Times New Roman" w:cs="Times New Roman"/>
          <w:sz w:val="24"/>
          <w:szCs w:val="24"/>
          <w:lang w:val="ro-RO"/>
        </w:rPr>
        <w:t>:</w:t>
      </w:r>
    </w:p>
    <w:p w14:paraId="4F91BDA4" w14:textId="52EDE18D" w:rsidR="005C3B02" w:rsidRPr="007D7294" w:rsidRDefault="005C3B02" w:rsidP="00340999">
      <w:pPr>
        <w:pStyle w:val="ListParagraph"/>
        <w:numPr>
          <w:ilvl w:val="0"/>
          <w:numId w:val="17"/>
        </w:numPr>
        <w:spacing w:after="0" w:line="360" w:lineRule="auto"/>
        <w:jc w:val="both"/>
        <w:rPr>
          <w:rFonts w:ascii="Times New Roman" w:hAnsi="Times New Roman" w:cs="Times New Roman"/>
          <w:sz w:val="24"/>
          <w:szCs w:val="24"/>
        </w:rPr>
      </w:pPr>
      <w:r w:rsidRPr="007D7294">
        <w:rPr>
          <w:rFonts w:ascii="Times New Roman" w:hAnsi="Times New Roman" w:cs="Times New Roman"/>
          <w:sz w:val="24"/>
          <w:szCs w:val="24"/>
        </w:rPr>
        <w:t xml:space="preserve">în </w:t>
      </w:r>
      <w:r w:rsidR="00340999" w:rsidRPr="007D7294">
        <w:rPr>
          <w:rFonts w:ascii="Times New Roman" w:hAnsi="Times New Roman" w:cs="Times New Roman"/>
          <w:sz w:val="24"/>
          <w:szCs w:val="24"/>
        </w:rPr>
        <w:t>caz</w:t>
      </w:r>
      <w:r w:rsidRPr="007D7294">
        <w:rPr>
          <w:rFonts w:ascii="Times New Roman" w:hAnsi="Times New Roman" w:cs="Times New Roman"/>
          <w:sz w:val="24"/>
          <w:szCs w:val="24"/>
        </w:rPr>
        <w:t xml:space="preserve"> de forță majoră</w:t>
      </w:r>
      <w:r w:rsidR="00340999" w:rsidRPr="007D7294">
        <w:rPr>
          <w:rFonts w:ascii="Times New Roman" w:hAnsi="Times New Roman" w:cs="Times New Roman"/>
          <w:sz w:val="24"/>
          <w:szCs w:val="24"/>
        </w:rPr>
        <w:t xml:space="preserve">, </w:t>
      </w:r>
      <w:r w:rsidR="00340999" w:rsidRPr="007D7294">
        <w:rPr>
          <w:rFonts w:ascii="Times New Roman" w:hAnsi="Times New Roman" w:cs="Times New Roman"/>
          <w:iCs/>
          <w:color w:val="000000"/>
          <w:sz w:val="24"/>
          <w:szCs w:val="24"/>
        </w:rPr>
        <w:t>declarată conform prevederilor legale</w:t>
      </w:r>
      <w:r w:rsidR="00340999" w:rsidRPr="007D7294">
        <w:rPr>
          <w:rFonts w:ascii="Times New Roman" w:hAnsi="Times New Roman" w:cs="Times New Roman"/>
          <w:sz w:val="24"/>
          <w:szCs w:val="24"/>
        </w:rPr>
        <w:t>;</w:t>
      </w:r>
    </w:p>
    <w:p w14:paraId="5B990E2C" w14:textId="54DAFA64" w:rsidR="00340999" w:rsidRPr="007D7294" w:rsidRDefault="00340999" w:rsidP="00340999">
      <w:pPr>
        <w:pStyle w:val="ListParagraph"/>
        <w:numPr>
          <w:ilvl w:val="0"/>
          <w:numId w:val="17"/>
        </w:numPr>
        <w:spacing w:after="0" w:line="360" w:lineRule="auto"/>
        <w:jc w:val="both"/>
        <w:rPr>
          <w:rFonts w:ascii="Times New Roman" w:hAnsi="Times New Roman" w:cs="Times New Roman"/>
          <w:sz w:val="24"/>
          <w:szCs w:val="24"/>
        </w:rPr>
      </w:pPr>
      <w:r w:rsidRPr="007D7294">
        <w:rPr>
          <w:rFonts w:ascii="Times New Roman" w:hAnsi="Times New Roman" w:cs="Times New Roman"/>
          <w:sz w:val="24"/>
          <w:szCs w:val="24"/>
        </w:rPr>
        <w:t xml:space="preserve">în starea de urgență, </w:t>
      </w:r>
      <w:r w:rsidRPr="007D7294">
        <w:rPr>
          <w:rFonts w:ascii="Times New Roman" w:hAnsi="Times New Roman" w:cs="Times New Roman"/>
          <w:iCs/>
          <w:color w:val="000000"/>
          <w:sz w:val="24"/>
          <w:szCs w:val="24"/>
        </w:rPr>
        <w:t>declarată conform prevederilor legale.</w:t>
      </w:r>
    </w:p>
    <w:p w14:paraId="0121D960" w14:textId="4D9B4D1A" w:rsidR="0017730B" w:rsidRPr="007D7294" w:rsidRDefault="00340999" w:rsidP="0017730B">
      <w:pPr>
        <w:spacing w:after="0" w:line="360" w:lineRule="auto"/>
        <w:jc w:val="both"/>
        <w:rPr>
          <w:rFonts w:ascii="Times New Roman" w:eastAsia="Times New Roman" w:hAnsi="Times New Roman" w:cs="Times New Roman"/>
          <w:sz w:val="24"/>
          <w:szCs w:val="24"/>
          <w:lang w:val="ro-RO"/>
        </w:rPr>
      </w:pPr>
      <w:r w:rsidRPr="007D7294">
        <w:rPr>
          <w:rFonts w:ascii="Times New Roman" w:hAnsi="Times New Roman" w:cs="Times New Roman"/>
          <w:sz w:val="24"/>
          <w:szCs w:val="24"/>
          <w:lang w:val="ro-RO"/>
        </w:rPr>
        <w:t xml:space="preserve">(2) </w:t>
      </w:r>
      <w:r w:rsidR="0017730B" w:rsidRPr="007D7294">
        <w:rPr>
          <w:rFonts w:ascii="Times New Roman" w:eastAsia="Times New Roman" w:hAnsi="Times New Roman" w:cs="Times New Roman"/>
          <w:sz w:val="24"/>
          <w:szCs w:val="24"/>
          <w:lang w:val="ro-RO"/>
        </w:rPr>
        <w:t>În cazul în care o situație de forță majoră/urgență afectează valorile raport</w:t>
      </w:r>
      <w:r w:rsidR="0075546F" w:rsidRPr="007D7294">
        <w:rPr>
          <w:rFonts w:ascii="Times New Roman" w:eastAsia="Times New Roman" w:hAnsi="Times New Roman" w:cs="Times New Roman"/>
          <w:sz w:val="24"/>
          <w:szCs w:val="24"/>
          <w:lang w:val="ro-RO"/>
        </w:rPr>
        <w:t>ărilor aferente</w:t>
      </w:r>
      <w:r w:rsidR="0017730B" w:rsidRPr="007D7294">
        <w:rPr>
          <w:rFonts w:ascii="Times New Roman" w:eastAsia="Times New Roman" w:hAnsi="Times New Roman" w:cs="Times New Roman"/>
          <w:sz w:val="24"/>
          <w:szCs w:val="24"/>
          <w:lang w:val="ro-RO"/>
        </w:rPr>
        <w:t xml:space="preserve"> unui indicator de calitate, furnizorul va completa în raportarea pe care o transmite la ANRE </w:t>
      </w:r>
      <w:r w:rsidR="0075546F" w:rsidRPr="007D7294">
        <w:rPr>
          <w:rFonts w:ascii="Times New Roman" w:eastAsia="Times New Roman" w:hAnsi="Times New Roman" w:cs="Times New Roman"/>
          <w:sz w:val="24"/>
          <w:szCs w:val="24"/>
          <w:lang w:val="ro-RO"/>
        </w:rPr>
        <w:t xml:space="preserve">o rubrică de „Observații” în care va preciza </w:t>
      </w:r>
      <w:r w:rsidR="0017730B" w:rsidRPr="007D7294">
        <w:rPr>
          <w:rFonts w:ascii="Times New Roman" w:eastAsia="Times New Roman" w:hAnsi="Times New Roman" w:cs="Times New Roman"/>
          <w:sz w:val="24"/>
          <w:szCs w:val="24"/>
          <w:lang w:val="ro-RO"/>
        </w:rPr>
        <w:t>influența asupra indicatorului afectat.</w:t>
      </w:r>
    </w:p>
    <w:p w14:paraId="1A77742B" w14:textId="77777777" w:rsidR="0017730B" w:rsidRPr="007D7294" w:rsidRDefault="0017730B" w:rsidP="00340999">
      <w:pPr>
        <w:spacing w:after="0" w:line="360" w:lineRule="auto"/>
        <w:jc w:val="both"/>
        <w:rPr>
          <w:rFonts w:ascii="Times New Roman" w:hAnsi="Times New Roman" w:cs="Times New Roman"/>
          <w:sz w:val="24"/>
          <w:szCs w:val="24"/>
          <w:lang w:val="ro-RO"/>
        </w:rPr>
      </w:pPr>
    </w:p>
    <w:p w14:paraId="19C30517" w14:textId="7DD6A0B7" w:rsidR="005C3B02" w:rsidRPr="007D7294" w:rsidRDefault="005C3B02" w:rsidP="00A81C12">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sz w:val="24"/>
          <w:szCs w:val="24"/>
          <w:lang w:val="ro-RO"/>
        </w:rPr>
        <w:t xml:space="preserve">Art. </w:t>
      </w:r>
      <w:r w:rsidR="00CA256C">
        <w:rPr>
          <w:rFonts w:ascii="Times New Roman" w:eastAsia="Times New Roman" w:hAnsi="Times New Roman" w:cs="Times New Roman"/>
          <w:b/>
          <w:sz w:val="24"/>
          <w:szCs w:val="24"/>
          <w:lang w:val="ro-RO"/>
        </w:rPr>
        <w:t>29</w:t>
      </w:r>
      <w:r w:rsidR="0017730B" w:rsidRPr="007D7294">
        <w:rPr>
          <w:rFonts w:ascii="Times New Roman" w:eastAsia="Times New Roman" w:hAnsi="Times New Roman" w:cs="Times New Roman"/>
          <w:b/>
          <w:sz w:val="24"/>
          <w:szCs w:val="24"/>
          <w:lang w:val="ro-RO"/>
        </w:rPr>
        <w:t xml:space="preserve"> –</w:t>
      </w:r>
      <w:r w:rsidR="0017730B" w:rsidRPr="007D7294">
        <w:rPr>
          <w:rFonts w:ascii="Times New Roman" w:eastAsia="Times New Roman" w:hAnsi="Times New Roman" w:cs="Times New Roman"/>
          <w:sz w:val="24"/>
          <w:szCs w:val="24"/>
          <w:lang w:val="ro-RO"/>
        </w:rPr>
        <w:t xml:space="preserve"> </w:t>
      </w:r>
      <w:r w:rsidRPr="007D7294">
        <w:rPr>
          <w:rFonts w:ascii="Times New Roman" w:eastAsia="Times New Roman" w:hAnsi="Times New Roman" w:cs="Times New Roman"/>
          <w:sz w:val="24"/>
          <w:szCs w:val="24"/>
          <w:lang w:val="ro-RO"/>
        </w:rPr>
        <w:t xml:space="preserve">Anexele nr. 1 - </w:t>
      </w:r>
      <w:r w:rsidR="00F55837" w:rsidRPr="007D7294">
        <w:rPr>
          <w:rFonts w:ascii="Times New Roman" w:eastAsia="Times New Roman" w:hAnsi="Times New Roman" w:cs="Times New Roman"/>
          <w:sz w:val="24"/>
          <w:szCs w:val="24"/>
          <w:lang w:val="ro-RO"/>
        </w:rPr>
        <w:t>3</w:t>
      </w:r>
      <w:r w:rsidRPr="007D7294">
        <w:rPr>
          <w:rFonts w:ascii="Times New Roman" w:eastAsia="Times New Roman" w:hAnsi="Times New Roman" w:cs="Times New Roman"/>
          <w:sz w:val="24"/>
          <w:szCs w:val="24"/>
          <w:lang w:val="ro-RO"/>
        </w:rPr>
        <w:t xml:space="preserve"> fac parte integrantă din prezentul </w:t>
      </w:r>
      <w:r w:rsidR="00F55837" w:rsidRPr="007D7294">
        <w:rPr>
          <w:rFonts w:ascii="Times New Roman" w:eastAsia="Times New Roman" w:hAnsi="Times New Roman" w:cs="Times New Roman"/>
          <w:sz w:val="24"/>
          <w:szCs w:val="24"/>
          <w:lang w:val="ro-RO"/>
        </w:rPr>
        <w:t>s</w:t>
      </w:r>
      <w:r w:rsidRPr="007D7294">
        <w:rPr>
          <w:rFonts w:ascii="Times New Roman" w:eastAsia="Times New Roman" w:hAnsi="Times New Roman" w:cs="Times New Roman"/>
          <w:sz w:val="24"/>
          <w:szCs w:val="24"/>
          <w:lang w:val="ro-RO"/>
        </w:rPr>
        <w:t>tandard.</w:t>
      </w:r>
    </w:p>
    <w:p w14:paraId="1C916AB0" w14:textId="11B6957E" w:rsidR="0068586F" w:rsidRPr="007D7294" w:rsidRDefault="0068586F" w:rsidP="00A81C12">
      <w:pPr>
        <w:spacing w:after="0" w:line="360" w:lineRule="auto"/>
        <w:jc w:val="both"/>
        <w:rPr>
          <w:rFonts w:ascii="Times New Roman" w:eastAsia="Times New Roman" w:hAnsi="Times New Roman" w:cs="Times New Roman"/>
          <w:sz w:val="24"/>
          <w:szCs w:val="24"/>
          <w:lang w:val="ro-RO"/>
        </w:rPr>
      </w:pPr>
    </w:p>
    <w:p w14:paraId="7EED3B8F" w14:textId="77777777" w:rsidR="008D0FDA" w:rsidRDefault="008D0FDA" w:rsidP="00180AA3">
      <w:pPr>
        <w:spacing w:after="0" w:line="360" w:lineRule="auto"/>
        <w:jc w:val="right"/>
        <w:rPr>
          <w:rFonts w:ascii="Times New Roman" w:eastAsia="Times New Roman" w:hAnsi="Times New Roman" w:cs="Times New Roman"/>
          <w:i/>
          <w:sz w:val="24"/>
          <w:szCs w:val="24"/>
          <w:u w:val="single"/>
          <w:lang w:val="ro-RO"/>
        </w:rPr>
      </w:pPr>
    </w:p>
    <w:p w14:paraId="1E260BD7" w14:textId="2062874C" w:rsidR="00180AA3" w:rsidRPr="007D7294" w:rsidRDefault="00180AA3" w:rsidP="00180AA3">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lastRenderedPageBreak/>
        <w:t>Anexa Nr. 1</w:t>
      </w:r>
    </w:p>
    <w:p w14:paraId="34A0F78B" w14:textId="77777777" w:rsidR="00180AA3" w:rsidRPr="007D7294" w:rsidRDefault="00180AA3" w:rsidP="00180AA3">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t>la Standard</w:t>
      </w:r>
    </w:p>
    <w:p w14:paraId="1E45716E" w14:textId="6C3821D8" w:rsidR="00180AA3" w:rsidRPr="007D7294" w:rsidRDefault="00180AA3" w:rsidP="006F0CCD">
      <w:pPr>
        <w:spacing w:after="0" w:line="360" w:lineRule="auto"/>
        <w:ind w:left="-284"/>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 xml:space="preserve">Compensații acordate </w:t>
      </w:r>
      <w:r w:rsidR="006F0CCD" w:rsidRPr="007D7294">
        <w:rPr>
          <w:rFonts w:ascii="Times New Roman" w:eastAsia="Times New Roman" w:hAnsi="Times New Roman" w:cs="Times New Roman"/>
          <w:b/>
          <w:bCs/>
          <w:sz w:val="24"/>
          <w:szCs w:val="24"/>
          <w:lang w:val="ro-RO"/>
        </w:rPr>
        <w:t xml:space="preserve">de furnizor </w:t>
      </w:r>
      <w:r w:rsidRPr="007D7294">
        <w:rPr>
          <w:rFonts w:ascii="Times New Roman" w:eastAsia="Times New Roman" w:hAnsi="Times New Roman" w:cs="Times New Roman"/>
          <w:b/>
          <w:bCs/>
          <w:sz w:val="24"/>
          <w:szCs w:val="24"/>
          <w:lang w:val="ro-RO"/>
        </w:rPr>
        <w:t>pentru nerespectarea nivelului garantat al indicatorilor de calitate pentru activitatea de furnizare a gazelor naturale</w:t>
      </w:r>
    </w:p>
    <w:p w14:paraId="691D4BF2" w14:textId="77777777" w:rsidR="00180AA3" w:rsidRPr="007D7294" w:rsidRDefault="00180AA3" w:rsidP="00180AA3">
      <w:pPr>
        <w:spacing w:after="0" w:line="360" w:lineRule="auto"/>
        <w:jc w:val="center"/>
        <w:rPr>
          <w:rFonts w:ascii="Times New Roman" w:eastAsia="Times New Roman" w:hAnsi="Times New Roman" w:cs="Times New Roman"/>
          <w:b/>
          <w:bCs/>
          <w:sz w:val="24"/>
          <w:szCs w:val="24"/>
          <w:lang w:val="ro-RO"/>
        </w:rPr>
      </w:pPr>
    </w:p>
    <w:tbl>
      <w:tblPr>
        <w:tblW w:w="10490" w:type="dxa"/>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569"/>
        <w:gridCol w:w="3826"/>
        <w:gridCol w:w="2126"/>
        <w:gridCol w:w="3969"/>
      </w:tblGrid>
      <w:tr w:rsidR="00180AA3" w:rsidRPr="007D7294" w14:paraId="349F427A" w14:textId="77777777" w:rsidTr="00826652">
        <w:trPr>
          <w:trHeight w:val="525"/>
        </w:trPr>
        <w:tc>
          <w:tcPr>
            <w:tcW w:w="569" w:type="dxa"/>
            <w:tcBorders>
              <w:top w:val="single" w:sz="12" w:space="0" w:color="auto"/>
              <w:bottom w:val="single" w:sz="6" w:space="0" w:color="auto"/>
            </w:tcBorders>
            <w:vAlign w:val="center"/>
          </w:tcPr>
          <w:p w14:paraId="23F76B97"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Nr. crt.</w:t>
            </w:r>
          </w:p>
        </w:tc>
        <w:tc>
          <w:tcPr>
            <w:tcW w:w="3826" w:type="dxa"/>
            <w:tcBorders>
              <w:top w:val="single" w:sz="12" w:space="0" w:color="auto"/>
              <w:bottom w:val="single" w:sz="6" w:space="0" w:color="auto"/>
            </w:tcBorders>
            <w:vAlign w:val="center"/>
          </w:tcPr>
          <w:p w14:paraId="65E7502D" w14:textId="7CF10166"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Indicator de calitate</w:t>
            </w:r>
            <w:r w:rsidR="0068586F" w:rsidRPr="007D7294">
              <w:rPr>
                <w:rFonts w:ascii="Times New Roman" w:eastAsia="Times New Roman" w:hAnsi="Times New Roman" w:cs="Times New Roman"/>
                <w:b/>
                <w:bCs/>
                <w:sz w:val="24"/>
                <w:szCs w:val="24"/>
                <w:lang w:val="ro-RO"/>
              </w:rPr>
              <w:t xml:space="preserve"> - IC</w:t>
            </w:r>
          </w:p>
        </w:tc>
        <w:tc>
          <w:tcPr>
            <w:tcW w:w="2126" w:type="dxa"/>
            <w:tcBorders>
              <w:top w:val="single" w:sz="12" w:space="0" w:color="auto"/>
              <w:bottom w:val="single" w:sz="6" w:space="0" w:color="auto"/>
            </w:tcBorders>
            <w:vAlign w:val="center"/>
          </w:tcPr>
          <w:p w14:paraId="75FBC3C2"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Nivelul garantat</w:t>
            </w:r>
          </w:p>
        </w:tc>
        <w:tc>
          <w:tcPr>
            <w:tcW w:w="3969" w:type="dxa"/>
            <w:tcBorders>
              <w:top w:val="single" w:sz="12" w:space="0" w:color="auto"/>
              <w:bottom w:val="single" w:sz="6" w:space="0" w:color="auto"/>
            </w:tcBorders>
            <w:vAlign w:val="center"/>
          </w:tcPr>
          <w:p w14:paraId="5691DB84"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Compensația acordată în caz de nerealizare a nivelului garantat</w:t>
            </w:r>
          </w:p>
        </w:tc>
      </w:tr>
      <w:tr w:rsidR="00180AA3" w:rsidRPr="007D7294" w14:paraId="6FD0E2DB" w14:textId="77777777" w:rsidTr="00826652">
        <w:trPr>
          <w:trHeight w:val="270"/>
        </w:trPr>
        <w:tc>
          <w:tcPr>
            <w:tcW w:w="569" w:type="dxa"/>
            <w:tcBorders>
              <w:top w:val="single" w:sz="6" w:space="0" w:color="auto"/>
              <w:bottom w:val="single" w:sz="12" w:space="0" w:color="auto"/>
            </w:tcBorders>
            <w:noWrap/>
          </w:tcPr>
          <w:p w14:paraId="5CC60EE5"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0</w:t>
            </w:r>
          </w:p>
        </w:tc>
        <w:tc>
          <w:tcPr>
            <w:tcW w:w="3826" w:type="dxa"/>
            <w:tcBorders>
              <w:top w:val="single" w:sz="6" w:space="0" w:color="auto"/>
              <w:bottom w:val="single" w:sz="12" w:space="0" w:color="auto"/>
            </w:tcBorders>
            <w:noWrap/>
          </w:tcPr>
          <w:p w14:paraId="35365975"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1</w:t>
            </w:r>
          </w:p>
        </w:tc>
        <w:tc>
          <w:tcPr>
            <w:tcW w:w="2126" w:type="dxa"/>
            <w:tcBorders>
              <w:top w:val="single" w:sz="6" w:space="0" w:color="auto"/>
              <w:bottom w:val="single" w:sz="12" w:space="0" w:color="auto"/>
            </w:tcBorders>
            <w:noWrap/>
          </w:tcPr>
          <w:p w14:paraId="0112B76C"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2</w:t>
            </w:r>
          </w:p>
        </w:tc>
        <w:tc>
          <w:tcPr>
            <w:tcW w:w="3969" w:type="dxa"/>
            <w:tcBorders>
              <w:top w:val="single" w:sz="6" w:space="0" w:color="auto"/>
              <w:bottom w:val="single" w:sz="12" w:space="0" w:color="auto"/>
            </w:tcBorders>
            <w:noWrap/>
          </w:tcPr>
          <w:p w14:paraId="46135C83" w14:textId="77777777" w:rsidR="00180AA3" w:rsidRPr="007D7294" w:rsidRDefault="00180AA3" w:rsidP="000422E3">
            <w:pPr>
              <w:spacing w:after="0" w:line="360" w:lineRule="auto"/>
              <w:jc w:val="center"/>
              <w:rPr>
                <w:rFonts w:ascii="Times New Roman" w:eastAsia="Times New Roman" w:hAnsi="Times New Roman" w:cs="Times New Roman"/>
                <w:b/>
                <w:bCs/>
                <w:sz w:val="24"/>
                <w:szCs w:val="24"/>
                <w:lang w:val="ro-RO"/>
              </w:rPr>
            </w:pPr>
            <w:r w:rsidRPr="007D7294">
              <w:rPr>
                <w:rFonts w:ascii="Times New Roman" w:eastAsia="Times New Roman" w:hAnsi="Times New Roman" w:cs="Times New Roman"/>
                <w:b/>
                <w:bCs/>
                <w:sz w:val="24"/>
                <w:szCs w:val="24"/>
                <w:lang w:val="ro-RO"/>
              </w:rPr>
              <w:t>3</w:t>
            </w:r>
          </w:p>
        </w:tc>
      </w:tr>
      <w:tr w:rsidR="00180AA3" w:rsidRPr="007D7294" w14:paraId="42D66469" w14:textId="77777777" w:rsidTr="00826652">
        <w:trPr>
          <w:trHeight w:val="1024"/>
        </w:trPr>
        <w:tc>
          <w:tcPr>
            <w:tcW w:w="569" w:type="dxa"/>
            <w:tcBorders>
              <w:top w:val="single" w:sz="12" w:space="0" w:color="auto"/>
              <w:bottom w:val="single" w:sz="4" w:space="0" w:color="auto"/>
            </w:tcBorders>
            <w:noWrap/>
            <w:vAlign w:val="center"/>
          </w:tcPr>
          <w:p w14:paraId="3B9BEBFC"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1.</w:t>
            </w:r>
          </w:p>
        </w:tc>
        <w:tc>
          <w:tcPr>
            <w:tcW w:w="3826" w:type="dxa"/>
            <w:tcBorders>
              <w:top w:val="single" w:sz="12" w:space="0" w:color="auto"/>
              <w:bottom w:val="single" w:sz="4" w:space="0" w:color="auto"/>
            </w:tcBorders>
            <w:vAlign w:val="center"/>
          </w:tcPr>
          <w:p w14:paraId="67B90945" w14:textId="36D17A83" w:rsidR="00180AA3" w:rsidRPr="007D7294" w:rsidRDefault="00180AA3" w:rsidP="000422E3">
            <w:pPr>
              <w:spacing w:after="0" w:line="360" w:lineRule="auto"/>
              <w:jc w:val="both"/>
              <w:rPr>
                <w:rFonts w:ascii="Times New Roman" w:eastAsia="Times New Roman" w:hAnsi="Times New Roman" w:cs="Times New Roman"/>
                <w:iCs/>
                <w:sz w:val="24"/>
                <w:szCs w:val="24"/>
                <w:lang w:val="ro-RO"/>
              </w:rPr>
            </w:pPr>
            <w:r w:rsidRPr="007D7294">
              <w:rPr>
                <w:rFonts w:ascii="Times New Roman" w:eastAsia="Times New Roman" w:hAnsi="Times New Roman" w:cs="Times New Roman"/>
                <w:sz w:val="24"/>
                <w:szCs w:val="24"/>
                <w:lang w:val="ro-RO"/>
              </w:rPr>
              <w:t xml:space="preserve">IC1 - </w:t>
            </w:r>
            <w:r w:rsidR="00F96B62" w:rsidRPr="007D7294">
              <w:rPr>
                <w:rFonts w:ascii="Times New Roman" w:eastAsia="Times New Roman" w:hAnsi="Times New Roman" w:cs="Times New Roman"/>
                <w:sz w:val="24"/>
                <w:szCs w:val="24"/>
                <w:lang w:val="ro-RO"/>
              </w:rPr>
              <w:t>t</w:t>
            </w:r>
            <w:r w:rsidRPr="007D7294">
              <w:rPr>
                <w:rFonts w:ascii="Times New Roman" w:eastAsia="Times New Roman" w:hAnsi="Times New Roman" w:cs="Times New Roman"/>
                <w:sz w:val="24"/>
                <w:szCs w:val="24"/>
                <w:lang w:val="ro-RO"/>
              </w:rPr>
              <w:t>impul de răspuns la o solicitare de transmitere a unei oferte de furnizare a gazelor naturale</w:t>
            </w:r>
          </w:p>
        </w:tc>
        <w:tc>
          <w:tcPr>
            <w:tcW w:w="2126" w:type="dxa"/>
            <w:tcBorders>
              <w:top w:val="single" w:sz="12" w:space="0" w:color="auto"/>
              <w:bottom w:val="single" w:sz="4" w:space="0" w:color="auto"/>
            </w:tcBorders>
            <w:vAlign w:val="center"/>
          </w:tcPr>
          <w:p w14:paraId="40A59D65"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zile lucrătoare</w:t>
            </w:r>
          </w:p>
        </w:tc>
        <w:tc>
          <w:tcPr>
            <w:tcW w:w="3969" w:type="dxa"/>
            <w:tcBorders>
              <w:top w:val="single" w:sz="12" w:space="0" w:color="auto"/>
              <w:bottom w:val="single" w:sz="4" w:space="0" w:color="auto"/>
            </w:tcBorders>
            <w:noWrap/>
            <w:vAlign w:val="center"/>
          </w:tcPr>
          <w:p w14:paraId="2C93F2CD"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582A6BE9" w14:textId="77777777" w:rsidTr="00826652">
        <w:trPr>
          <w:trHeight w:val="1024"/>
        </w:trPr>
        <w:tc>
          <w:tcPr>
            <w:tcW w:w="569" w:type="dxa"/>
            <w:tcBorders>
              <w:top w:val="single" w:sz="4" w:space="0" w:color="auto"/>
              <w:bottom w:val="single" w:sz="4" w:space="0" w:color="auto"/>
            </w:tcBorders>
            <w:noWrap/>
            <w:vAlign w:val="center"/>
          </w:tcPr>
          <w:p w14:paraId="35D6E3FE"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2.</w:t>
            </w:r>
          </w:p>
        </w:tc>
        <w:tc>
          <w:tcPr>
            <w:tcW w:w="3826" w:type="dxa"/>
            <w:tcBorders>
              <w:top w:val="single" w:sz="4" w:space="0" w:color="auto"/>
              <w:bottom w:val="single" w:sz="4" w:space="0" w:color="auto"/>
            </w:tcBorders>
            <w:vAlign w:val="center"/>
          </w:tcPr>
          <w:p w14:paraId="0FF54491" w14:textId="18D75705"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IC2 - </w:t>
            </w:r>
            <w:r w:rsidR="00F96B62" w:rsidRPr="007D7294">
              <w:rPr>
                <w:rFonts w:ascii="Times New Roman" w:eastAsia="Times New Roman" w:hAnsi="Times New Roman" w:cs="Times New Roman"/>
                <w:sz w:val="24"/>
                <w:szCs w:val="24"/>
                <w:lang w:val="ro-RO"/>
              </w:rPr>
              <w:t>t</w:t>
            </w:r>
            <w:r w:rsidRPr="007D7294">
              <w:rPr>
                <w:rFonts w:ascii="Times New Roman" w:eastAsia="Times New Roman" w:hAnsi="Times New Roman" w:cs="Times New Roman"/>
                <w:sz w:val="24"/>
                <w:szCs w:val="24"/>
                <w:lang w:val="ro-RO"/>
              </w:rPr>
              <w:t>impul de răspuns la o solicitare de încheiere a unui contract de furnizare a gazelor naturale</w:t>
            </w:r>
          </w:p>
        </w:tc>
        <w:tc>
          <w:tcPr>
            <w:tcW w:w="2126" w:type="dxa"/>
            <w:tcBorders>
              <w:top w:val="single" w:sz="4" w:space="0" w:color="auto"/>
              <w:bottom w:val="single" w:sz="4" w:space="0" w:color="auto"/>
            </w:tcBorders>
            <w:vAlign w:val="center"/>
          </w:tcPr>
          <w:p w14:paraId="4F54387B"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zile lucrătoare</w:t>
            </w:r>
          </w:p>
        </w:tc>
        <w:tc>
          <w:tcPr>
            <w:tcW w:w="3969" w:type="dxa"/>
            <w:tcBorders>
              <w:top w:val="single" w:sz="4" w:space="0" w:color="auto"/>
              <w:bottom w:val="single" w:sz="4" w:space="0" w:color="auto"/>
            </w:tcBorders>
            <w:noWrap/>
            <w:vAlign w:val="center"/>
          </w:tcPr>
          <w:p w14:paraId="6D079D4C"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6850D9B5" w14:textId="77777777" w:rsidTr="00826652">
        <w:trPr>
          <w:trHeight w:val="1024"/>
        </w:trPr>
        <w:tc>
          <w:tcPr>
            <w:tcW w:w="569" w:type="dxa"/>
            <w:tcBorders>
              <w:top w:val="single" w:sz="4" w:space="0" w:color="auto"/>
              <w:bottom w:val="single" w:sz="4" w:space="0" w:color="auto"/>
            </w:tcBorders>
            <w:noWrap/>
            <w:vAlign w:val="center"/>
          </w:tcPr>
          <w:p w14:paraId="6E7ABADC"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w:t>
            </w:r>
          </w:p>
        </w:tc>
        <w:tc>
          <w:tcPr>
            <w:tcW w:w="3826" w:type="dxa"/>
            <w:tcBorders>
              <w:top w:val="single" w:sz="4" w:space="0" w:color="auto"/>
              <w:bottom w:val="single" w:sz="4" w:space="0" w:color="auto"/>
            </w:tcBorders>
            <w:vAlign w:val="center"/>
          </w:tcPr>
          <w:p w14:paraId="755F755E" w14:textId="36246D93"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IC3 - timpul de răspuns la o solicitare de modificare/completare a contractului de furnizare a gazelor naturale</w:t>
            </w:r>
          </w:p>
        </w:tc>
        <w:tc>
          <w:tcPr>
            <w:tcW w:w="2126" w:type="dxa"/>
            <w:tcBorders>
              <w:top w:val="single" w:sz="4" w:space="0" w:color="auto"/>
              <w:bottom w:val="single" w:sz="4" w:space="0" w:color="auto"/>
            </w:tcBorders>
            <w:vAlign w:val="center"/>
          </w:tcPr>
          <w:p w14:paraId="6A268345"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zile lucrătoare</w:t>
            </w:r>
          </w:p>
        </w:tc>
        <w:tc>
          <w:tcPr>
            <w:tcW w:w="3969" w:type="dxa"/>
            <w:tcBorders>
              <w:top w:val="single" w:sz="4" w:space="0" w:color="auto"/>
              <w:bottom w:val="single" w:sz="4" w:space="0" w:color="auto"/>
            </w:tcBorders>
            <w:noWrap/>
            <w:vAlign w:val="center"/>
          </w:tcPr>
          <w:p w14:paraId="6286CC1A"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7738A294" w14:textId="77777777" w:rsidTr="00826652">
        <w:trPr>
          <w:trHeight w:val="1024"/>
        </w:trPr>
        <w:tc>
          <w:tcPr>
            <w:tcW w:w="569" w:type="dxa"/>
            <w:tcBorders>
              <w:top w:val="single" w:sz="4" w:space="0" w:color="auto"/>
              <w:bottom w:val="single" w:sz="4" w:space="0" w:color="auto"/>
            </w:tcBorders>
            <w:noWrap/>
            <w:vAlign w:val="center"/>
          </w:tcPr>
          <w:p w14:paraId="00BCF3E9"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w:t>
            </w:r>
          </w:p>
        </w:tc>
        <w:tc>
          <w:tcPr>
            <w:tcW w:w="3826" w:type="dxa"/>
            <w:tcBorders>
              <w:top w:val="single" w:sz="4" w:space="0" w:color="auto"/>
              <w:bottom w:val="single" w:sz="4" w:space="0" w:color="auto"/>
            </w:tcBorders>
            <w:vAlign w:val="center"/>
          </w:tcPr>
          <w:p w14:paraId="6BE5EE7C" w14:textId="0848A105"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IC4 - timpul de răspuns la o solicitare referitoare la factura de gaze naturale </w:t>
            </w:r>
          </w:p>
        </w:tc>
        <w:tc>
          <w:tcPr>
            <w:tcW w:w="2126" w:type="dxa"/>
            <w:tcBorders>
              <w:top w:val="single" w:sz="4" w:space="0" w:color="auto"/>
              <w:bottom w:val="single" w:sz="4" w:space="0" w:color="auto"/>
            </w:tcBorders>
            <w:vAlign w:val="center"/>
          </w:tcPr>
          <w:p w14:paraId="6EFAF7C4"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5 zile lucrătoare</w:t>
            </w:r>
          </w:p>
        </w:tc>
        <w:tc>
          <w:tcPr>
            <w:tcW w:w="3969" w:type="dxa"/>
            <w:tcBorders>
              <w:top w:val="single" w:sz="4" w:space="0" w:color="auto"/>
              <w:bottom w:val="single" w:sz="4" w:space="0" w:color="auto"/>
            </w:tcBorders>
            <w:noWrap/>
            <w:vAlign w:val="center"/>
          </w:tcPr>
          <w:p w14:paraId="2D001529"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5F11943C" w14:textId="77777777" w:rsidTr="00826652">
        <w:trPr>
          <w:trHeight w:val="1024"/>
        </w:trPr>
        <w:tc>
          <w:tcPr>
            <w:tcW w:w="569" w:type="dxa"/>
            <w:tcBorders>
              <w:top w:val="single" w:sz="4" w:space="0" w:color="auto"/>
              <w:bottom w:val="single" w:sz="4" w:space="0" w:color="auto"/>
            </w:tcBorders>
            <w:noWrap/>
            <w:vAlign w:val="center"/>
          </w:tcPr>
          <w:p w14:paraId="52C1FC0E"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5.</w:t>
            </w:r>
          </w:p>
        </w:tc>
        <w:tc>
          <w:tcPr>
            <w:tcW w:w="3826" w:type="dxa"/>
            <w:tcBorders>
              <w:top w:val="single" w:sz="4" w:space="0" w:color="auto"/>
              <w:bottom w:val="single" w:sz="4" w:space="0" w:color="auto"/>
            </w:tcBorders>
            <w:vAlign w:val="center"/>
          </w:tcPr>
          <w:p w14:paraId="76EF7B53"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IC5 - timpul de răspuns la o solicitare referitoare la întreruperea/limitarea furnizării gazelor naturale la locul de consum pentru neplata contravalorii facturii de gaze naturale</w:t>
            </w:r>
          </w:p>
        </w:tc>
        <w:tc>
          <w:tcPr>
            <w:tcW w:w="2126" w:type="dxa"/>
            <w:tcBorders>
              <w:top w:val="single" w:sz="4" w:space="0" w:color="auto"/>
              <w:bottom w:val="single" w:sz="4" w:space="0" w:color="auto"/>
            </w:tcBorders>
            <w:vAlign w:val="center"/>
          </w:tcPr>
          <w:p w14:paraId="5C5B21FA"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5 zile lucrătoare</w:t>
            </w:r>
          </w:p>
        </w:tc>
        <w:tc>
          <w:tcPr>
            <w:tcW w:w="3969" w:type="dxa"/>
            <w:tcBorders>
              <w:top w:val="single" w:sz="4" w:space="0" w:color="auto"/>
              <w:bottom w:val="single" w:sz="4" w:space="0" w:color="auto"/>
            </w:tcBorders>
            <w:noWrap/>
            <w:vAlign w:val="center"/>
          </w:tcPr>
          <w:p w14:paraId="2F33535B"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05E4F97E" w14:textId="77777777" w:rsidTr="00826652">
        <w:trPr>
          <w:trHeight w:val="1024"/>
        </w:trPr>
        <w:tc>
          <w:tcPr>
            <w:tcW w:w="569" w:type="dxa"/>
            <w:tcBorders>
              <w:top w:val="single" w:sz="4" w:space="0" w:color="auto"/>
              <w:bottom w:val="single" w:sz="4" w:space="0" w:color="auto"/>
            </w:tcBorders>
            <w:noWrap/>
            <w:vAlign w:val="center"/>
          </w:tcPr>
          <w:p w14:paraId="4070BB42"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lastRenderedPageBreak/>
              <w:t>6.</w:t>
            </w:r>
          </w:p>
        </w:tc>
        <w:tc>
          <w:tcPr>
            <w:tcW w:w="3826" w:type="dxa"/>
            <w:tcBorders>
              <w:top w:val="single" w:sz="4" w:space="0" w:color="auto"/>
              <w:bottom w:val="single" w:sz="4" w:space="0" w:color="auto"/>
            </w:tcBorders>
            <w:vAlign w:val="center"/>
          </w:tcPr>
          <w:p w14:paraId="3FCC9750" w14:textId="5DCD976F"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IC6 - timpul de transmitere către OR a solicitării CF de reluare a furnizării gazelor naturale la locul de consum</w:t>
            </w:r>
            <w:r w:rsidR="002F2D77">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întreruptă pentru neplata facturii de gaze naturale</w:t>
            </w:r>
          </w:p>
        </w:tc>
        <w:tc>
          <w:tcPr>
            <w:tcW w:w="2126" w:type="dxa"/>
            <w:tcBorders>
              <w:top w:val="single" w:sz="4" w:space="0" w:color="auto"/>
              <w:bottom w:val="single" w:sz="4" w:space="0" w:color="auto"/>
            </w:tcBorders>
            <w:vAlign w:val="center"/>
          </w:tcPr>
          <w:p w14:paraId="26D5A4B7" w14:textId="0A01C1AF"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ore</w:t>
            </w:r>
            <w:r w:rsidR="00826652" w:rsidRPr="007D7294">
              <w:rPr>
                <w:rFonts w:ascii="Times New Roman" w:eastAsia="Times New Roman" w:hAnsi="Times New Roman" w:cs="Times New Roman"/>
                <w:sz w:val="24"/>
                <w:szCs w:val="24"/>
                <w:lang w:val="ro-RO"/>
              </w:rPr>
              <w:t>,</w:t>
            </w:r>
            <w:r w:rsidR="00F96B62" w:rsidRPr="007D7294">
              <w:rPr>
                <w:rFonts w:ascii="Times New Roman" w:eastAsia="Times New Roman" w:hAnsi="Times New Roman" w:cs="Times New Roman"/>
                <w:sz w:val="24"/>
                <w:szCs w:val="24"/>
                <w:lang w:val="ro-RO"/>
              </w:rPr>
              <w:t xml:space="preserve"> </w:t>
            </w:r>
            <w:r w:rsidR="00F96B62" w:rsidRPr="007D7294">
              <w:rPr>
                <w:rFonts w:ascii="Times New Roman" w:eastAsia="Times New Roman" w:hAnsi="Times New Roman" w:cs="Times New Roman"/>
                <w:color w:val="000000"/>
                <w:sz w:val="24"/>
                <w:szCs w:val="24"/>
                <w:lang w:val="ro-RO"/>
              </w:rPr>
              <w:t>în timpul programului de lucru</w:t>
            </w:r>
          </w:p>
        </w:tc>
        <w:tc>
          <w:tcPr>
            <w:tcW w:w="3969" w:type="dxa"/>
            <w:tcBorders>
              <w:top w:val="single" w:sz="4" w:space="0" w:color="auto"/>
              <w:bottom w:val="single" w:sz="4" w:space="0" w:color="auto"/>
            </w:tcBorders>
            <w:noWrap/>
            <w:vAlign w:val="center"/>
          </w:tcPr>
          <w:p w14:paraId="6D1CD359" w14:textId="16D951AC"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0,</w:t>
            </w:r>
            <w:r w:rsidR="00826652" w:rsidRPr="007D7294">
              <w:rPr>
                <w:rFonts w:ascii="Times New Roman" w:eastAsia="Times New Roman" w:hAnsi="Times New Roman" w:cs="Times New Roman"/>
                <w:sz w:val="24"/>
                <w:szCs w:val="24"/>
                <w:lang w:val="ro-RO"/>
              </w:rPr>
              <w:t>16</w:t>
            </w:r>
            <w:r w:rsidRPr="007D7294">
              <w:rPr>
                <w:rFonts w:ascii="Times New Roman" w:eastAsia="Times New Roman" w:hAnsi="Times New Roman" w:cs="Times New Roman"/>
                <w:sz w:val="24"/>
                <w:szCs w:val="24"/>
                <w:lang w:val="ro-RO"/>
              </w:rPr>
              <w:t>% din valoarea salariului minim brut pe economie în vigoare pentru fiecare oră de întârziere, inclusiv pentru ora în care se îndeplinește obligația</w:t>
            </w:r>
          </w:p>
        </w:tc>
      </w:tr>
      <w:tr w:rsidR="00180AA3" w:rsidRPr="007D7294" w14:paraId="59B80368" w14:textId="77777777" w:rsidTr="00826652">
        <w:trPr>
          <w:trHeight w:val="1024"/>
        </w:trPr>
        <w:tc>
          <w:tcPr>
            <w:tcW w:w="569" w:type="dxa"/>
            <w:tcBorders>
              <w:top w:val="single" w:sz="4" w:space="0" w:color="auto"/>
              <w:bottom w:val="single" w:sz="4" w:space="0" w:color="auto"/>
            </w:tcBorders>
            <w:noWrap/>
            <w:vAlign w:val="center"/>
          </w:tcPr>
          <w:p w14:paraId="3C440980"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7.</w:t>
            </w:r>
          </w:p>
        </w:tc>
        <w:tc>
          <w:tcPr>
            <w:tcW w:w="3826" w:type="dxa"/>
            <w:tcBorders>
              <w:top w:val="single" w:sz="4" w:space="0" w:color="auto"/>
              <w:bottom w:val="single" w:sz="4" w:space="0" w:color="auto"/>
            </w:tcBorders>
            <w:vAlign w:val="center"/>
          </w:tcPr>
          <w:p w14:paraId="192D4C38" w14:textId="75AC88EE"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206DD">
              <w:rPr>
                <w:rFonts w:ascii="Times New Roman" w:eastAsia="Times New Roman" w:hAnsi="Times New Roman" w:cs="Times New Roman"/>
                <w:sz w:val="24"/>
                <w:szCs w:val="24"/>
                <w:lang w:val="ro-RO"/>
              </w:rPr>
              <w:t>IC7</w:t>
            </w:r>
            <w:r w:rsidRPr="007D7294">
              <w:rPr>
                <w:rFonts w:ascii="Times New Roman" w:eastAsia="Times New Roman" w:hAnsi="Times New Roman" w:cs="Times New Roman"/>
                <w:sz w:val="24"/>
                <w:szCs w:val="24"/>
                <w:lang w:val="ro-RO"/>
              </w:rPr>
              <w:t xml:space="preserve"> – timpul de transmitere către OR a solicitării  CF al cărei obiect este legat de domeniul de activitate al </w:t>
            </w:r>
            <w:r w:rsidR="002F70A8">
              <w:rPr>
                <w:rFonts w:ascii="Times New Roman" w:eastAsia="Times New Roman" w:hAnsi="Times New Roman" w:cs="Times New Roman"/>
                <w:sz w:val="24"/>
                <w:szCs w:val="24"/>
                <w:lang w:val="ro-RO"/>
              </w:rPr>
              <w:t>OR</w:t>
            </w:r>
            <w:r w:rsidRPr="007D7294">
              <w:rPr>
                <w:rFonts w:ascii="Times New Roman" w:eastAsia="Times New Roman" w:hAnsi="Times New Roman" w:cs="Times New Roman"/>
                <w:sz w:val="24"/>
                <w:szCs w:val="24"/>
                <w:lang w:val="ro-RO"/>
              </w:rPr>
              <w:t>, respectiv timpul de transmitere către CF a răspunsului primit de la OR</w:t>
            </w:r>
          </w:p>
        </w:tc>
        <w:tc>
          <w:tcPr>
            <w:tcW w:w="2126" w:type="dxa"/>
            <w:tcBorders>
              <w:top w:val="single" w:sz="4" w:space="0" w:color="auto"/>
              <w:bottom w:val="single" w:sz="4" w:space="0" w:color="auto"/>
            </w:tcBorders>
            <w:vAlign w:val="center"/>
          </w:tcPr>
          <w:p w14:paraId="79D1B637" w14:textId="11DFCBC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1 zi lucrătoare</w:t>
            </w:r>
          </w:p>
        </w:tc>
        <w:tc>
          <w:tcPr>
            <w:tcW w:w="3969" w:type="dxa"/>
            <w:tcBorders>
              <w:top w:val="single" w:sz="4" w:space="0" w:color="auto"/>
              <w:bottom w:val="single" w:sz="4" w:space="0" w:color="auto"/>
            </w:tcBorders>
            <w:noWrap/>
            <w:vAlign w:val="center"/>
          </w:tcPr>
          <w:p w14:paraId="7D484CD2"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1304B65B" w14:textId="77777777" w:rsidTr="00826652">
        <w:trPr>
          <w:trHeight w:val="1024"/>
        </w:trPr>
        <w:tc>
          <w:tcPr>
            <w:tcW w:w="569" w:type="dxa"/>
            <w:tcBorders>
              <w:top w:val="single" w:sz="4" w:space="0" w:color="auto"/>
              <w:bottom w:val="single" w:sz="4" w:space="0" w:color="auto"/>
            </w:tcBorders>
            <w:noWrap/>
            <w:vAlign w:val="center"/>
          </w:tcPr>
          <w:p w14:paraId="03679503"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8.</w:t>
            </w:r>
          </w:p>
        </w:tc>
        <w:tc>
          <w:tcPr>
            <w:tcW w:w="3826" w:type="dxa"/>
            <w:tcBorders>
              <w:top w:val="single" w:sz="4" w:space="0" w:color="auto"/>
              <w:bottom w:val="single" w:sz="4" w:space="0" w:color="auto"/>
            </w:tcBorders>
            <w:vAlign w:val="center"/>
          </w:tcPr>
          <w:p w14:paraId="37CC3A9B"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IC8 - timpul de răspuns la o solicitare referitoare la procesul de schimbare a furnizorului de gaze naturale</w:t>
            </w:r>
          </w:p>
        </w:tc>
        <w:tc>
          <w:tcPr>
            <w:tcW w:w="2126" w:type="dxa"/>
            <w:tcBorders>
              <w:top w:val="single" w:sz="4" w:space="0" w:color="auto"/>
              <w:bottom w:val="single" w:sz="4" w:space="0" w:color="auto"/>
            </w:tcBorders>
            <w:vAlign w:val="center"/>
          </w:tcPr>
          <w:p w14:paraId="30F10DB9"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3 zile lucrătoare</w:t>
            </w:r>
          </w:p>
        </w:tc>
        <w:tc>
          <w:tcPr>
            <w:tcW w:w="3969" w:type="dxa"/>
            <w:tcBorders>
              <w:top w:val="single" w:sz="4" w:space="0" w:color="auto"/>
              <w:bottom w:val="single" w:sz="4" w:space="0" w:color="auto"/>
            </w:tcBorders>
            <w:noWrap/>
            <w:vAlign w:val="center"/>
          </w:tcPr>
          <w:p w14:paraId="2AA83BA3"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5B87D397" w14:textId="77777777" w:rsidTr="00826652">
        <w:trPr>
          <w:trHeight w:val="1024"/>
        </w:trPr>
        <w:tc>
          <w:tcPr>
            <w:tcW w:w="569" w:type="dxa"/>
            <w:tcBorders>
              <w:top w:val="single" w:sz="4" w:space="0" w:color="auto"/>
              <w:bottom w:val="single" w:sz="4" w:space="0" w:color="auto"/>
            </w:tcBorders>
            <w:noWrap/>
            <w:vAlign w:val="center"/>
          </w:tcPr>
          <w:p w14:paraId="36D4883E"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9.</w:t>
            </w:r>
          </w:p>
        </w:tc>
        <w:tc>
          <w:tcPr>
            <w:tcW w:w="3826" w:type="dxa"/>
            <w:tcBorders>
              <w:top w:val="single" w:sz="4" w:space="0" w:color="auto"/>
              <w:bottom w:val="single" w:sz="4" w:space="0" w:color="auto"/>
            </w:tcBorders>
            <w:vAlign w:val="center"/>
          </w:tcPr>
          <w:p w14:paraId="127B7B6F"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IC9 - timpul de răspuns la o solicitare de transmitere a datelor privind istoricul de consum aferent locului de consum</w:t>
            </w:r>
          </w:p>
        </w:tc>
        <w:tc>
          <w:tcPr>
            <w:tcW w:w="2126" w:type="dxa"/>
            <w:tcBorders>
              <w:top w:val="single" w:sz="4" w:space="0" w:color="auto"/>
              <w:bottom w:val="single" w:sz="4" w:space="0" w:color="auto"/>
            </w:tcBorders>
            <w:vAlign w:val="center"/>
          </w:tcPr>
          <w:p w14:paraId="263AFAB0"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5 zile lucrătoare</w:t>
            </w:r>
          </w:p>
        </w:tc>
        <w:tc>
          <w:tcPr>
            <w:tcW w:w="3969" w:type="dxa"/>
            <w:tcBorders>
              <w:top w:val="single" w:sz="4" w:space="0" w:color="auto"/>
              <w:bottom w:val="single" w:sz="4" w:space="0" w:color="auto"/>
            </w:tcBorders>
            <w:noWrap/>
            <w:vAlign w:val="center"/>
          </w:tcPr>
          <w:p w14:paraId="3FAFEF9B"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597EA49A" w14:textId="77777777" w:rsidTr="00826652">
        <w:trPr>
          <w:trHeight w:val="1024"/>
        </w:trPr>
        <w:tc>
          <w:tcPr>
            <w:tcW w:w="569" w:type="dxa"/>
            <w:tcBorders>
              <w:top w:val="single" w:sz="4" w:space="0" w:color="auto"/>
              <w:bottom w:val="single" w:sz="4" w:space="0" w:color="auto"/>
            </w:tcBorders>
            <w:noWrap/>
            <w:vAlign w:val="center"/>
          </w:tcPr>
          <w:p w14:paraId="04CD303C"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10.</w:t>
            </w:r>
          </w:p>
        </w:tc>
        <w:tc>
          <w:tcPr>
            <w:tcW w:w="3826" w:type="dxa"/>
            <w:tcBorders>
              <w:top w:val="single" w:sz="4" w:space="0" w:color="auto"/>
              <w:bottom w:val="single" w:sz="4" w:space="0" w:color="auto"/>
            </w:tcBorders>
            <w:vAlign w:val="center"/>
          </w:tcPr>
          <w:p w14:paraId="4EC0223F" w14:textId="320A98B1"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IC10 - timpul de răspuns la o solicitare referitoare la activitatea de furnizare a gazelor naturale, alta decât ce</w:t>
            </w:r>
            <w:r w:rsidR="00ED6D0F">
              <w:rPr>
                <w:rFonts w:ascii="Times New Roman" w:eastAsia="Times New Roman" w:hAnsi="Times New Roman" w:cs="Times New Roman"/>
                <w:sz w:val="24"/>
                <w:szCs w:val="24"/>
                <w:lang w:val="ro-RO"/>
              </w:rPr>
              <w:t>le</w:t>
            </w:r>
            <w:r w:rsidRPr="007D7294">
              <w:rPr>
                <w:rFonts w:ascii="Times New Roman" w:eastAsia="Times New Roman" w:hAnsi="Times New Roman" w:cs="Times New Roman"/>
                <w:sz w:val="24"/>
                <w:szCs w:val="24"/>
                <w:lang w:val="ro-RO"/>
              </w:rPr>
              <w:t xml:space="preserve"> prevăzu</w:t>
            </w:r>
            <w:r w:rsidR="00ED6D0F">
              <w:rPr>
                <w:rFonts w:ascii="Times New Roman" w:eastAsia="Times New Roman" w:hAnsi="Times New Roman" w:cs="Times New Roman"/>
                <w:sz w:val="24"/>
                <w:szCs w:val="24"/>
                <w:lang w:val="ro-RO"/>
              </w:rPr>
              <w:t>te</w:t>
            </w:r>
            <w:r w:rsidRPr="007D7294">
              <w:rPr>
                <w:rFonts w:ascii="Times New Roman" w:eastAsia="Times New Roman" w:hAnsi="Times New Roman" w:cs="Times New Roman"/>
                <w:sz w:val="24"/>
                <w:szCs w:val="24"/>
                <w:lang w:val="ro-RO"/>
              </w:rPr>
              <w:t xml:space="preserve"> distinct în cadrul prezentului standard</w:t>
            </w:r>
          </w:p>
        </w:tc>
        <w:tc>
          <w:tcPr>
            <w:tcW w:w="2126" w:type="dxa"/>
            <w:tcBorders>
              <w:top w:val="single" w:sz="4" w:space="0" w:color="auto"/>
              <w:bottom w:val="single" w:sz="4" w:space="0" w:color="auto"/>
            </w:tcBorders>
            <w:vAlign w:val="center"/>
          </w:tcPr>
          <w:p w14:paraId="3BEEAA6C" w14:textId="465E3D8C"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 xml:space="preserve">30 zile </w:t>
            </w:r>
          </w:p>
        </w:tc>
        <w:tc>
          <w:tcPr>
            <w:tcW w:w="3969" w:type="dxa"/>
            <w:tcBorders>
              <w:top w:val="single" w:sz="4" w:space="0" w:color="auto"/>
              <w:bottom w:val="single" w:sz="4" w:space="0" w:color="auto"/>
            </w:tcBorders>
            <w:noWrap/>
            <w:vAlign w:val="center"/>
          </w:tcPr>
          <w:p w14:paraId="4E0CBB6A"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4% din valoarea salariului minim brut pe economie în vigoare pentru fiecare zi de întârziere, inclusiv pentru ziua în care se îndeplinește obligația</w:t>
            </w:r>
          </w:p>
        </w:tc>
      </w:tr>
      <w:tr w:rsidR="00180AA3" w:rsidRPr="007D7294" w14:paraId="59062C8F" w14:textId="77777777" w:rsidTr="00826652">
        <w:trPr>
          <w:trHeight w:val="841"/>
        </w:trPr>
        <w:tc>
          <w:tcPr>
            <w:tcW w:w="569" w:type="dxa"/>
            <w:tcBorders>
              <w:top w:val="single" w:sz="4" w:space="0" w:color="auto"/>
              <w:bottom w:val="single" w:sz="12" w:space="0" w:color="auto"/>
            </w:tcBorders>
            <w:noWrap/>
            <w:vAlign w:val="center"/>
          </w:tcPr>
          <w:p w14:paraId="6A7D92A4" w14:textId="77777777" w:rsidR="00180AA3" w:rsidRPr="007D7294" w:rsidRDefault="00180AA3" w:rsidP="000422E3">
            <w:pPr>
              <w:spacing w:after="0" w:line="360" w:lineRule="auto"/>
              <w:jc w:val="center"/>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11.</w:t>
            </w:r>
          </w:p>
        </w:tc>
        <w:tc>
          <w:tcPr>
            <w:tcW w:w="3826" w:type="dxa"/>
            <w:tcBorders>
              <w:top w:val="single" w:sz="4" w:space="0" w:color="auto"/>
              <w:bottom w:val="single" w:sz="12" w:space="0" w:color="auto"/>
            </w:tcBorders>
            <w:vAlign w:val="center"/>
          </w:tcPr>
          <w:p w14:paraId="6E6F9097"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IC11 - timpul de preluare a unui apel telefonic efectuat prin serviciul de telefonie (call center)</w:t>
            </w:r>
          </w:p>
        </w:tc>
        <w:tc>
          <w:tcPr>
            <w:tcW w:w="2126" w:type="dxa"/>
            <w:tcBorders>
              <w:top w:val="single" w:sz="4" w:space="0" w:color="auto"/>
              <w:bottom w:val="single" w:sz="12" w:space="0" w:color="auto"/>
            </w:tcBorders>
            <w:vAlign w:val="center"/>
          </w:tcPr>
          <w:p w14:paraId="490AEA17" w14:textId="245A09A3"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2 minute</w:t>
            </w:r>
            <w:r w:rsidR="00826652" w:rsidRPr="007D7294">
              <w:rPr>
                <w:rFonts w:ascii="Times New Roman" w:eastAsia="Times New Roman" w:hAnsi="Times New Roman" w:cs="Times New Roman"/>
                <w:sz w:val="24"/>
                <w:szCs w:val="24"/>
                <w:lang w:val="ro-RO"/>
              </w:rPr>
              <w:t>,</w:t>
            </w:r>
            <w:r w:rsidR="00F96B62" w:rsidRPr="007D7294">
              <w:rPr>
                <w:rFonts w:ascii="Times New Roman" w:eastAsia="Times New Roman" w:hAnsi="Times New Roman" w:cs="Times New Roman"/>
                <w:sz w:val="24"/>
                <w:szCs w:val="24"/>
                <w:lang w:val="ro-RO"/>
              </w:rPr>
              <w:t xml:space="preserve"> </w:t>
            </w:r>
            <w:r w:rsidR="00F96B62" w:rsidRPr="007D7294">
              <w:rPr>
                <w:rFonts w:ascii="Times New Roman" w:hAnsi="Times New Roman" w:cs="Times New Roman"/>
                <w:color w:val="000000"/>
                <w:sz w:val="24"/>
                <w:szCs w:val="24"/>
                <w:lang w:val="ro-RO"/>
              </w:rPr>
              <w:t>în timpul</w:t>
            </w:r>
            <w:r w:rsidR="00056929">
              <w:rPr>
                <w:rFonts w:ascii="Times New Roman" w:hAnsi="Times New Roman" w:cs="Times New Roman"/>
                <w:color w:val="000000"/>
                <w:sz w:val="24"/>
                <w:szCs w:val="24"/>
                <w:lang w:val="ro-RO"/>
              </w:rPr>
              <w:t xml:space="preserve"> </w:t>
            </w:r>
            <w:r w:rsidR="00F96B62" w:rsidRPr="007D7294">
              <w:rPr>
                <w:rFonts w:ascii="Times New Roman" w:hAnsi="Times New Roman" w:cs="Times New Roman"/>
                <w:color w:val="000000"/>
                <w:sz w:val="24"/>
                <w:szCs w:val="24"/>
                <w:lang w:val="ro-RO"/>
              </w:rPr>
              <w:t>programului de lucru</w:t>
            </w:r>
          </w:p>
        </w:tc>
        <w:tc>
          <w:tcPr>
            <w:tcW w:w="3969" w:type="dxa"/>
            <w:tcBorders>
              <w:top w:val="single" w:sz="4" w:space="0" w:color="auto"/>
              <w:bottom w:val="single" w:sz="12" w:space="0" w:color="auto"/>
            </w:tcBorders>
            <w:noWrap/>
            <w:vAlign w:val="center"/>
          </w:tcPr>
          <w:p w14:paraId="42C34A4C" w14:textId="77777777" w:rsidR="00180AA3" w:rsidRPr="007D7294" w:rsidRDefault="00180AA3" w:rsidP="000422E3">
            <w:pPr>
              <w:spacing w:after="0" w:line="360" w:lineRule="auto"/>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0,01% din valoarea salariului minim brut pe economie în vigoare pentru fiecare minut de întârziere, inclusiv pentru minutul în care se îndeplinește obligația</w:t>
            </w:r>
          </w:p>
        </w:tc>
      </w:tr>
    </w:tbl>
    <w:p w14:paraId="5FBAB1FD" w14:textId="77777777" w:rsidR="003061F8" w:rsidRPr="007D7294" w:rsidRDefault="003061F8" w:rsidP="002E6D3E">
      <w:pPr>
        <w:spacing w:after="0" w:line="360" w:lineRule="auto"/>
        <w:jc w:val="both"/>
        <w:rPr>
          <w:rFonts w:ascii="Times New Roman" w:eastAsia="Times New Roman" w:hAnsi="Times New Roman" w:cs="Times New Roman"/>
          <w:sz w:val="24"/>
          <w:szCs w:val="24"/>
          <w:lang w:val="ro-RO"/>
        </w:rPr>
      </w:pPr>
    </w:p>
    <w:p w14:paraId="4B611CB7" w14:textId="5B909A63" w:rsidR="002E6D3E" w:rsidRDefault="002E6D3E" w:rsidP="002E6D3E">
      <w:pPr>
        <w:spacing w:after="0" w:line="360" w:lineRule="auto"/>
        <w:jc w:val="both"/>
        <w:rPr>
          <w:rFonts w:ascii="Times New Roman" w:eastAsia="Times New Roman" w:hAnsi="Times New Roman" w:cs="Times New Roman"/>
          <w:sz w:val="24"/>
          <w:szCs w:val="20"/>
          <w:lang w:val="ro-RO"/>
        </w:rPr>
      </w:pPr>
    </w:p>
    <w:p w14:paraId="557FAADF" w14:textId="77777777" w:rsidR="00B664A9" w:rsidRPr="007D7294" w:rsidRDefault="00B664A9" w:rsidP="002E6D3E">
      <w:pPr>
        <w:spacing w:after="0" w:line="360" w:lineRule="auto"/>
        <w:jc w:val="both"/>
        <w:rPr>
          <w:rFonts w:ascii="Times New Roman" w:eastAsia="Times New Roman" w:hAnsi="Times New Roman" w:cs="Times New Roman"/>
          <w:sz w:val="24"/>
          <w:szCs w:val="20"/>
          <w:lang w:val="ro-RO"/>
        </w:rPr>
      </w:pPr>
    </w:p>
    <w:p w14:paraId="7A03C6C2" w14:textId="06AA06E6" w:rsidR="000422E3" w:rsidRPr="007D7294" w:rsidRDefault="000422E3" w:rsidP="000422E3">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lastRenderedPageBreak/>
        <w:t>ANEXA Nr. 2</w:t>
      </w:r>
    </w:p>
    <w:p w14:paraId="7DECEB65" w14:textId="77777777" w:rsidR="000422E3" w:rsidRPr="007D7294" w:rsidRDefault="000422E3" w:rsidP="000422E3">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t>la Standard</w:t>
      </w:r>
    </w:p>
    <w:p w14:paraId="050F89B1" w14:textId="3066BB1B" w:rsidR="000422E3" w:rsidRPr="007D7294" w:rsidRDefault="000422E3" w:rsidP="000422E3">
      <w:pPr>
        <w:spacing w:after="0" w:line="360" w:lineRule="auto"/>
        <w:ind w:left="-284"/>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Raportări aferente indicatorilor de calitate </w:t>
      </w:r>
      <w:r w:rsidR="006F0CCD" w:rsidRPr="007D7294">
        <w:rPr>
          <w:rFonts w:ascii="Times New Roman" w:eastAsia="Times New Roman" w:hAnsi="Times New Roman" w:cs="Times New Roman"/>
          <w:b/>
          <w:sz w:val="24"/>
          <w:szCs w:val="24"/>
          <w:lang w:val="ro-RO"/>
        </w:rPr>
        <w:t xml:space="preserve">pentru </w:t>
      </w:r>
      <w:r w:rsidRPr="007D7294">
        <w:rPr>
          <w:rFonts w:ascii="Times New Roman" w:eastAsia="Times New Roman" w:hAnsi="Times New Roman" w:cs="Times New Roman"/>
          <w:b/>
          <w:sz w:val="24"/>
          <w:szCs w:val="24"/>
          <w:lang w:val="ro-RO"/>
        </w:rPr>
        <w:t>activit</w:t>
      </w:r>
      <w:r w:rsidR="006F0CCD" w:rsidRPr="007D7294">
        <w:rPr>
          <w:rFonts w:ascii="Times New Roman" w:eastAsia="Times New Roman" w:hAnsi="Times New Roman" w:cs="Times New Roman"/>
          <w:b/>
          <w:sz w:val="24"/>
          <w:szCs w:val="24"/>
          <w:lang w:val="ro-RO"/>
        </w:rPr>
        <w:t>atea</w:t>
      </w:r>
      <w:r w:rsidRPr="007D7294">
        <w:rPr>
          <w:rFonts w:ascii="Times New Roman" w:eastAsia="Times New Roman" w:hAnsi="Times New Roman" w:cs="Times New Roman"/>
          <w:b/>
          <w:sz w:val="24"/>
          <w:szCs w:val="24"/>
          <w:lang w:val="ro-RO"/>
        </w:rPr>
        <w:t xml:space="preserve"> de furnizare a gazelor naturale</w:t>
      </w:r>
    </w:p>
    <w:p w14:paraId="4021F27D" w14:textId="77777777" w:rsidR="000422E3" w:rsidRPr="007D7294" w:rsidRDefault="000422E3" w:rsidP="000422E3">
      <w:pPr>
        <w:spacing w:after="0" w:line="360" w:lineRule="auto"/>
        <w:ind w:left="-284"/>
        <w:rPr>
          <w:rFonts w:ascii="Times New Roman" w:eastAsia="Times New Roman" w:hAnsi="Times New Roman" w:cs="Times New Roman"/>
          <w:color w:val="000000"/>
          <w:sz w:val="24"/>
          <w:szCs w:val="24"/>
          <w:lang w:val="ro-RO"/>
        </w:rPr>
      </w:pPr>
    </w:p>
    <w:p w14:paraId="71607F2C" w14:textId="64F23D9D" w:rsidR="000422E3" w:rsidRPr="007D7294" w:rsidRDefault="000422E3" w:rsidP="000422E3">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Furnizor:</w:t>
      </w:r>
    </w:p>
    <w:p w14:paraId="1DFBAC0E" w14:textId="77777777" w:rsidR="000422E3" w:rsidRPr="007D7294" w:rsidRDefault="000422E3" w:rsidP="000422E3">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Telefon:</w:t>
      </w:r>
    </w:p>
    <w:p w14:paraId="5B044C4F" w14:textId="77777777" w:rsidR="000422E3" w:rsidRPr="007D7294" w:rsidRDefault="000422E3" w:rsidP="000422E3">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Fax:</w:t>
      </w:r>
    </w:p>
    <w:p w14:paraId="4EF04784" w14:textId="77777777" w:rsidR="000422E3" w:rsidRPr="007D7294" w:rsidRDefault="000422E3" w:rsidP="000422E3">
      <w:pPr>
        <w:spacing w:after="0" w:line="360" w:lineRule="auto"/>
        <w:ind w:left="-284"/>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E-mail:</w:t>
      </w:r>
    </w:p>
    <w:p w14:paraId="72F48477" w14:textId="4AA2B36C" w:rsidR="000422E3" w:rsidRPr="007D7294" w:rsidRDefault="000422E3" w:rsidP="000422E3">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Pagină web: </w:t>
      </w:r>
    </w:p>
    <w:p w14:paraId="298AD08D" w14:textId="3CDD1CB3" w:rsidR="000422E3" w:rsidRDefault="000422E3" w:rsidP="000422E3">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Perioada de raportare:</w:t>
      </w:r>
    </w:p>
    <w:p w14:paraId="494F3856" w14:textId="77777777" w:rsidR="00CA256C" w:rsidRPr="007D7294" w:rsidRDefault="00CA256C" w:rsidP="00CA256C">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Persoana de contact pentru datele raportate:</w:t>
      </w:r>
    </w:p>
    <w:p w14:paraId="5689E018" w14:textId="0266E658" w:rsidR="00BE057F" w:rsidRDefault="00BE057F" w:rsidP="000422E3">
      <w:pPr>
        <w:spacing w:after="0" w:line="360" w:lineRule="auto"/>
        <w:ind w:left="-284"/>
        <w:rPr>
          <w:rFonts w:ascii="Times New Roman" w:eastAsia="Times New Roman" w:hAnsi="Times New Roman" w:cs="Times New Roman"/>
          <w:sz w:val="24"/>
          <w:szCs w:val="24"/>
          <w:lang w:val="ro-RO"/>
        </w:rPr>
      </w:pPr>
    </w:p>
    <w:tbl>
      <w:tblPr>
        <w:tblW w:w="10490" w:type="dxa"/>
        <w:tblInd w:w="-582" w:type="dxa"/>
        <w:tblLayout w:type="fixed"/>
        <w:tblLook w:val="04A0" w:firstRow="1" w:lastRow="0" w:firstColumn="1" w:lastColumn="0" w:noHBand="0" w:noVBand="1"/>
      </w:tblPr>
      <w:tblGrid>
        <w:gridCol w:w="709"/>
        <w:gridCol w:w="5954"/>
        <w:gridCol w:w="1275"/>
        <w:gridCol w:w="1134"/>
        <w:gridCol w:w="1418"/>
      </w:tblGrid>
      <w:tr w:rsidR="00BE057F" w:rsidRPr="007D7294" w14:paraId="6A71E6E5" w14:textId="77777777" w:rsidTr="00453D0A">
        <w:trPr>
          <w:trHeight w:val="458"/>
        </w:trPr>
        <w:tc>
          <w:tcPr>
            <w:tcW w:w="709" w:type="dxa"/>
            <w:vMerge w:val="restart"/>
            <w:tcBorders>
              <w:top w:val="single" w:sz="12" w:space="0" w:color="auto"/>
              <w:left w:val="single" w:sz="12" w:space="0" w:color="auto"/>
              <w:bottom w:val="single" w:sz="8" w:space="0" w:color="auto"/>
              <w:right w:val="single" w:sz="8" w:space="0" w:color="auto"/>
            </w:tcBorders>
            <w:shd w:val="clear" w:color="auto" w:fill="auto"/>
            <w:vAlign w:val="center"/>
            <w:hideMark/>
          </w:tcPr>
          <w:p w14:paraId="4B7BB361" w14:textId="77777777"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Nr. crt.</w:t>
            </w:r>
          </w:p>
        </w:tc>
        <w:tc>
          <w:tcPr>
            <w:tcW w:w="5954" w:type="dxa"/>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14:paraId="639D79CF" w14:textId="3D2D6E91" w:rsidR="00BE057F" w:rsidRPr="007D7294" w:rsidRDefault="00453D0A" w:rsidP="000422E3">
            <w:pPr>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Indica</w:t>
            </w:r>
            <w:r w:rsidR="00BE057F" w:rsidRPr="007D7294">
              <w:rPr>
                <w:rFonts w:ascii="Times New Roman" w:eastAsia="Times New Roman" w:hAnsi="Times New Roman" w:cs="Times New Roman"/>
                <w:b/>
                <w:bCs/>
                <w:color w:val="000000"/>
                <w:sz w:val="24"/>
                <w:szCs w:val="24"/>
                <w:lang w:val="ro-RO"/>
              </w:rPr>
              <w:t xml:space="preserve">tori de calitate </w:t>
            </w:r>
          </w:p>
        </w:tc>
        <w:tc>
          <w:tcPr>
            <w:tcW w:w="1275" w:type="dxa"/>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14:paraId="2B56F7C8" w14:textId="77777777"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Tip client final</w:t>
            </w:r>
          </w:p>
        </w:tc>
        <w:tc>
          <w:tcPr>
            <w:tcW w:w="1134" w:type="dxa"/>
            <w:vMerge w:val="restart"/>
            <w:tcBorders>
              <w:top w:val="single" w:sz="12" w:space="0" w:color="auto"/>
              <w:left w:val="single" w:sz="8" w:space="0" w:color="auto"/>
              <w:bottom w:val="single" w:sz="8" w:space="0" w:color="auto"/>
              <w:right w:val="single" w:sz="8" w:space="0" w:color="auto"/>
            </w:tcBorders>
            <w:shd w:val="clear" w:color="auto" w:fill="auto"/>
            <w:noWrap/>
            <w:vAlign w:val="center"/>
            <w:hideMark/>
          </w:tcPr>
          <w:p w14:paraId="426C779E" w14:textId="41E1831A"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Valoare</w:t>
            </w:r>
            <w:r w:rsidR="00C718FE">
              <w:rPr>
                <w:rFonts w:ascii="Times New Roman" w:eastAsia="Times New Roman" w:hAnsi="Times New Roman" w:cs="Times New Roman"/>
                <w:b/>
                <w:bCs/>
                <w:color w:val="000000"/>
                <w:sz w:val="24"/>
                <w:szCs w:val="24"/>
                <w:lang w:val="ro-RO"/>
              </w:rPr>
              <w:t xml:space="preserve"> </w:t>
            </w:r>
            <w:r w:rsidR="00453D0A">
              <w:rPr>
                <w:rFonts w:ascii="Times New Roman" w:eastAsia="Times New Roman" w:hAnsi="Times New Roman" w:cs="Times New Roman"/>
                <w:b/>
                <w:bCs/>
                <w:color w:val="000000"/>
                <w:sz w:val="24"/>
                <w:szCs w:val="24"/>
                <w:lang w:val="ro-RO"/>
              </w:rPr>
              <w:t>IC</w:t>
            </w:r>
          </w:p>
        </w:tc>
        <w:tc>
          <w:tcPr>
            <w:tcW w:w="1418" w:type="dxa"/>
            <w:vMerge w:val="restart"/>
            <w:tcBorders>
              <w:top w:val="single" w:sz="12" w:space="0" w:color="auto"/>
              <w:left w:val="single" w:sz="8" w:space="0" w:color="auto"/>
              <w:bottom w:val="single" w:sz="8" w:space="0" w:color="auto"/>
              <w:right w:val="single" w:sz="12" w:space="0" w:color="auto"/>
            </w:tcBorders>
            <w:shd w:val="clear" w:color="auto" w:fill="auto"/>
            <w:noWrap/>
            <w:vAlign w:val="center"/>
            <w:hideMark/>
          </w:tcPr>
          <w:p w14:paraId="4FCC44A2" w14:textId="23E75394"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Observații</w:t>
            </w:r>
          </w:p>
        </w:tc>
      </w:tr>
      <w:tr w:rsidR="00BE057F" w:rsidRPr="007D7294" w14:paraId="58FD3E7F" w14:textId="77777777" w:rsidTr="00453D0A">
        <w:trPr>
          <w:trHeight w:val="458"/>
        </w:trPr>
        <w:tc>
          <w:tcPr>
            <w:tcW w:w="709" w:type="dxa"/>
            <w:vMerge/>
            <w:tcBorders>
              <w:top w:val="single" w:sz="12" w:space="0" w:color="auto"/>
              <w:left w:val="single" w:sz="12" w:space="0" w:color="auto"/>
              <w:bottom w:val="single" w:sz="8" w:space="0" w:color="auto"/>
              <w:right w:val="single" w:sz="8" w:space="0" w:color="auto"/>
            </w:tcBorders>
            <w:vAlign w:val="center"/>
            <w:hideMark/>
          </w:tcPr>
          <w:p w14:paraId="2EB3DC8C"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p>
        </w:tc>
        <w:tc>
          <w:tcPr>
            <w:tcW w:w="5954" w:type="dxa"/>
            <w:vMerge/>
            <w:tcBorders>
              <w:top w:val="single" w:sz="12" w:space="0" w:color="auto"/>
              <w:left w:val="single" w:sz="8" w:space="0" w:color="auto"/>
              <w:bottom w:val="single" w:sz="8" w:space="0" w:color="auto"/>
              <w:right w:val="single" w:sz="8" w:space="0" w:color="auto"/>
            </w:tcBorders>
            <w:vAlign w:val="center"/>
            <w:hideMark/>
          </w:tcPr>
          <w:p w14:paraId="4520BC47"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p>
        </w:tc>
        <w:tc>
          <w:tcPr>
            <w:tcW w:w="1275" w:type="dxa"/>
            <w:vMerge/>
            <w:tcBorders>
              <w:top w:val="single" w:sz="12" w:space="0" w:color="auto"/>
              <w:left w:val="single" w:sz="8" w:space="0" w:color="auto"/>
              <w:bottom w:val="single" w:sz="8" w:space="0" w:color="auto"/>
              <w:right w:val="single" w:sz="8" w:space="0" w:color="auto"/>
            </w:tcBorders>
            <w:vAlign w:val="center"/>
            <w:hideMark/>
          </w:tcPr>
          <w:p w14:paraId="13E3CC55"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p>
        </w:tc>
        <w:tc>
          <w:tcPr>
            <w:tcW w:w="1134" w:type="dxa"/>
            <w:vMerge/>
            <w:tcBorders>
              <w:top w:val="single" w:sz="12" w:space="0" w:color="auto"/>
              <w:left w:val="single" w:sz="8" w:space="0" w:color="auto"/>
              <w:bottom w:val="single" w:sz="8" w:space="0" w:color="auto"/>
              <w:right w:val="single" w:sz="8" w:space="0" w:color="auto"/>
            </w:tcBorders>
            <w:vAlign w:val="center"/>
            <w:hideMark/>
          </w:tcPr>
          <w:p w14:paraId="252298DF"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p>
        </w:tc>
        <w:tc>
          <w:tcPr>
            <w:tcW w:w="1418" w:type="dxa"/>
            <w:vMerge/>
            <w:tcBorders>
              <w:top w:val="single" w:sz="12" w:space="0" w:color="auto"/>
              <w:left w:val="single" w:sz="8" w:space="0" w:color="auto"/>
              <w:bottom w:val="single" w:sz="8" w:space="0" w:color="auto"/>
              <w:right w:val="single" w:sz="12" w:space="0" w:color="auto"/>
            </w:tcBorders>
            <w:vAlign w:val="center"/>
            <w:hideMark/>
          </w:tcPr>
          <w:p w14:paraId="6BCE00B0"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p>
        </w:tc>
      </w:tr>
      <w:tr w:rsidR="00BE057F" w:rsidRPr="007D7294" w14:paraId="1FAFD065" w14:textId="77777777" w:rsidTr="00453D0A">
        <w:trPr>
          <w:trHeight w:val="315"/>
        </w:trPr>
        <w:tc>
          <w:tcPr>
            <w:tcW w:w="709" w:type="dxa"/>
            <w:tcBorders>
              <w:top w:val="nil"/>
              <w:left w:val="single" w:sz="12" w:space="0" w:color="auto"/>
              <w:bottom w:val="single" w:sz="12" w:space="0" w:color="auto"/>
              <w:right w:val="single" w:sz="8" w:space="0" w:color="auto"/>
            </w:tcBorders>
            <w:shd w:val="clear" w:color="auto" w:fill="auto"/>
            <w:noWrap/>
            <w:vAlign w:val="center"/>
            <w:hideMark/>
          </w:tcPr>
          <w:p w14:paraId="065370F9" w14:textId="77777777"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0</w:t>
            </w:r>
          </w:p>
        </w:tc>
        <w:tc>
          <w:tcPr>
            <w:tcW w:w="5954" w:type="dxa"/>
            <w:tcBorders>
              <w:top w:val="nil"/>
              <w:left w:val="nil"/>
              <w:bottom w:val="single" w:sz="12" w:space="0" w:color="auto"/>
              <w:right w:val="single" w:sz="8" w:space="0" w:color="auto"/>
            </w:tcBorders>
            <w:shd w:val="clear" w:color="auto" w:fill="auto"/>
            <w:vAlign w:val="center"/>
            <w:hideMark/>
          </w:tcPr>
          <w:p w14:paraId="4A21A3F9" w14:textId="3CAC6595" w:rsidR="00BE057F" w:rsidRPr="007D7294" w:rsidRDefault="00453D0A" w:rsidP="000422E3">
            <w:pPr>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1</w:t>
            </w: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79C650C" w14:textId="77777777"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2</w:t>
            </w:r>
          </w:p>
        </w:tc>
        <w:tc>
          <w:tcPr>
            <w:tcW w:w="1134" w:type="dxa"/>
            <w:tcBorders>
              <w:top w:val="nil"/>
              <w:left w:val="nil"/>
              <w:bottom w:val="single" w:sz="12" w:space="0" w:color="auto"/>
              <w:right w:val="single" w:sz="8" w:space="0" w:color="auto"/>
            </w:tcBorders>
            <w:shd w:val="clear" w:color="auto" w:fill="auto"/>
            <w:noWrap/>
            <w:vAlign w:val="center"/>
            <w:hideMark/>
          </w:tcPr>
          <w:p w14:paraId="15DD2BD1" w14:textId="77777777" w:rsidR="00BE057F" w:rsidRPr="007D7294" w:rsidRDefault="00BE057F" w:rsidP="000422E3">
            <w:pPr>
              <w:spacing w:after="0" w:line="360" w:lineRule="auto"/>
              <w:jc w:val="center"/>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3</w:t>
            </w:r>
          </w:p>
        </w:tc>
        <w:tc>
          <w:tcPr>
            <w:tcW w:w="1418" w:type="dxa"/>
            <w:tcBorders>
              <w:top w:val="nil"/>
              <w:left w:val="nil"/>
              <w:bottom w:val="single" w:sz="12" w:space="0" w:color="auto"/>
              <w:right w:val="single" w:sz="12" w:space="0" w:color="auto"/>
            </w:tcBorders>
            <w:shd w:val="clear" w:color="auto" w:fill="auto"/>
            <w:noWrap/>
            <w:vAlign w:val="center"/>
            <w:hideMark/>
          </w:tcPr>
          <w:p w14:paraId="5236E9AF" w14:textId="0D36F64B" w:rsidR="00BE057F" w:rsidRPr="007D7294" w:rsidRDefault="001A08AE" w:rsidP="000422E3">
            <w:pPr>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4</w:t>
            </w:r>
          </w:p>
        </w:tc>
      </w:tr>
      <w:tr w:rsidR="00C718FE" w:rsidRPr="007D7294" w14:paraId="4217AE2A" w14:textId="77777777" w:rsidTr="001A08AE">
        <w:trPr>
          <w:trHeight w:val="315"/>
        </w:trPr>
        <w:tc>
          <w:tcPr>
            <w:tcW w:w="10490" w:type="dxa"/>
            <w:gridSpan w:val="5"/>
            <w:tcBorders>
              <w:top w:val="nil"/>
              <w:left w:val="single" w:sz="12" w:space="0" w:color="auto"/>
              <w:bottom w:val="single" w:sz="12" w:space="0" w:color="auto"/>
              <w:right w:val="single" w:sz="12" w:space="0" w:color="auto"/>
            </w:tcBorders>
            <w:shd w:val="clear" w:color="auto" w:fill="auto"/>
            <w:noWrap/>
            <w:vAlign w:val="center"/>
          </w:tcPr>
          <w:p w14:paraId="20679DA6" w14:textId="1E4EFB75" w:rsidR="00C718FE" w:rsidRPr="007D7294" w:rsidRDefault="00C718FE" w:rsidP="00C718FE">
            <w:pPr>
              <w:spacing w:after="0" w:line="360" w:lineRule="auto"/>
              <w:ind w:left="39"/>
              <w:jc w:val="both"/>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IC1 - TIMPUL DE RĂSPUNS LA O SOLICITARE DE TRANSMITERE A UNEI OFERTE DE FURNIZARE A GAZELOR NATURALE</w:t>
            </w:r>
          </w:p>
        </w:tc>
      </w:tr>
      <w:tr w:rsidR="00BE057F" w:rsidRPr="007D7294" w14:paraId="26EF8521"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hideMark/>
          </w:tcPr>
          <w:p w14:paraId="5370E68E" w14:textId="77777777" w:rsidR="00BE057F" w:rsidRPr="007D7294" w:rsidRDefault="00BE057F" w:rsidP="000422E3">
            <w:pPr>
              <w:spacing w:after="0" w:line="360" w:lineRule="auto"/>
              <w:jc w:val="center"/>
              <w:rPr>
                <w:rFonts w:ascii="Times New Roman" w:eastAsia="Times New Roman" w:hAnsi="Times New Roman" w:cs="Times New Roman"/>
                <w:color w:val="000000"/>
                <w:sz w:val="24"/>
                <w:szCs w:val="24"/>
                <w:lang w:val="ro-RO"/>
              </w:rPr>
            </w:pPr>
            <w:bookmarkStart w:id="7" w:name="_Hlk59456786"/>
            <w:r w:rsidRPr="007D7294">
              <w:rPr>
                <w:rFonts w:ascii="Times New Roman" w:eastAsia="Times New Roman" w:hAnsi="Times New Roman" w:cs="Times New Roman"/>
                <w:color w:val="000000"/>
                <w:sz w:val="24"/>
                <w:szCs w:val="24"/>
                <w:lang w:val="ro-RO"/>
              </w:rPr>
              <w:t>1</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2D49B951" w14:textId="77777777"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unei oferte de furnizare a gazelor naturale primite de furnizor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0572934"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AD45C06"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1B1394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19515F73"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hideMark/>
          </w:tcPr>
          <w:p w14:paraId="4DD3142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35B851B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7B22B802"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7DFA1437"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B55E57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6629FCE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hideMark/>
          </w:tcPr>
          <w:p w14:paraId="61C7885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3EC6F322"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16A44A7"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14D8AAB0"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76B3054"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1A08AE" w:rsidRPr="007D7294" w14:paraId="35A07BAB"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hideMark/>
          </w:tcPr>
          <w:p w14:paraId="0F70A47A" w14:textId="371D95C2" w:rsidR="001A08AE" w:rsidRPr="007D7294" w:rsidRDefault="00F664F7" w:rsidP="001A08AE">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6F629736" w14:textId="1ACF567E" w:rsidR="001A08AE" w:rsidRPr="007D7294" w:rsidRDefault="001A08AE" w:rsidP="001A08AE">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unei oferte de furnizare a gazelor naturale primite de furnizor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44FE9FB"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8D0034B"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F1B4E87"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1A08AE" w:rsidRPr="007D7294" w14:paraId="10E73AEB"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hideMark/>
          </w:tcPr>
          <w:p w14:paraId="68B514CD"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05EBF9D5"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8DC0F6F"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3D48F1DC"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2736B46"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1A08AE" w:rsidRPr="007D7294" w14:paraId="2B5EEE90"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hideMark/>
          </w:tcPr>
          <w:p w14:paraId="11CBFEB9"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59F7BF45"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0719F86" w14:textId="77777777" w:rsidR="001A08AE" w:rsidRPr="007D7294" w:rsidRDefault="001A08AE" w:rsidP="001A08AE">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720188E8"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3FEE1315"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BE057F" w:rsidRPr="007D7294" w14:paraId="534AE285"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hideMark/>
          </w:tcPr>
          <w:p w14:paraId="73D80374" w14:textId="7A23B344"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41097BAA" w14:textId="77777777"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unei oferte de furnizare a gazelor naturale primite de furnizor, pentru care a fost respectat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3DA12C9"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000F5D5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D6A54F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5F73F5C7" w14:textId="77777777" w:rsidTr="00453D0A">
        <w:trPr>
          <w:cantSplit/>
          <w:trHeight w:val="312"/>
        </w:trPr>
        <w:tc>
          <w:tcPr>
            <w:tcW w:w="709" w:type="dxa"/>
            <w:vMerge/>
            <w:tcBorders>
              <w:top w:val="nil"/>
              <w:left w:val="single" w:sz="12" w:space="0" w:color="auto"/>
              <w:bottom w:val="single" w:sz="12" w:space="0" w:color="000000"/>
              <w:right w:val="single" w:sz="8" w:space="0" w:color="auto"/>
            </w:tcBorders>
            <w:vAlign w:val="center"/>
            <w:hideMark/>
          </w:tcPr>
          <w:p w14:paraId="7AE0F12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228FD057"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238609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7DD4EA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3A9AD8E"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4BB88EBA"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hideMark/>
          </w:tcPr>
          <w:p w14:paraId="7EA8C149"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2B0C003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671DB3C"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8F453AE"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612D66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09F24D86"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vAlign w:val="center"/>
            <w:hideMark/>
          </w:tcPr>
          <w:p w14:paraId="024856E8" w14:textId="6F04BAA0"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w:t>
            </w:r>
          </w:p>
        </w:tc>
        <w:tc>
          <w:tcPr>
            <w:tcW w:w="5954" w:type="dxa"/>
            <w:vMerge w:val="restart"/>
            <w:tcBorders>
              <w:top w:val="single" w:sz="12" w:space="0" w:color="auto"/>
              <w:left w:val="single" w:sz="2" w:space="0" w:color="auto"/>
              <w:right w:val="single" w:sz="2" w:space="0" w:color="auto"/>
            </w:tcBorders>
            <w:shd w:val="clear" w:color="auto" w:fill="auto"/>
            <w:vAlign w:val="center"/>
            <w:hideMark/>
          </w:tcPr>
          <w:p w14:paraId="2C3AB3E3" w14:textId="77777777"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unei oferte de furnizare a gazelor naturale primite de furnizor, pentru care a fost încălcat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6313C862"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08FB3BEF"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24E1EA9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18813B78" w14:textId="77777777" w:rsidTr="00453D0A">
        <w:trPr>
          <w:cantSplit/>
          <w:trHeight w:val="315"/>
        </w:trPr>
        <w:tc>
          <w:tcPr>
            <w:tcW w:w="709" w:type="dxa"/>
            <w:vMerge/>
            <w:tcBorders>
              <w:top w:val="single" w:sz="2" w:space="0" w:color="auto"/>
              <w:left w:val="single" w:sz="12" w:space="0" w:color="auto"/>
              <w:right w:val="single" w:sz="2" w:space="0" w:color="auto"/>
            </w:tcBorders>
            <w:vAlign w:val="center"/>
            <w:hideMark/>
          </w:tcPr>
          <w:p w14:paraId="2F94C1E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2" w:space="0" w:color="auto"/>
              <w:left w:val="single" w:sz="2" w:space="0" w:color="auto"/>
              <w:right w:val="single" w:sz="2" w:space="0" w:color="auto"/>
            </w:tcBorders>
            <w:vAlign w:val="center"/>
            <w:hideMark/>
          </w:tcPr>
          <w:p w14:paraId="78DFABE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2" w:space="0" w:color="auto"/>
              <w:right w:val="single" w:sz="8" w:space="0" w:color="auto"/>
            </w:tcBorders>
            <w:shd w:val="clear" w:color="auto" w:fill="auto"/>
            <w:noWrap/>
            <w:vAlign w:val="center"/>
            <w:hideMark/>
          </w:tcPr>
          <w:p w14:paraId="37D2E030"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hideMark/>
          </w:tcPr>
          <w:p w14:paraId="2FEF637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hideMark/>
          </w:tcPr>
          <w:p w14:paraId="19FCF64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0A0A56D5" w14:textId="77777777" w:rsidTr="00453D0A">
        <w:trPr>
          <w:cantSplit/>
          <w:trHeight w:val="315"/>
        </w:trPr>
        <w:tc>
          <w:tcPr>
            <w:tcW w:w="709" w:type="dxa"/>
            <w:vMerge/>
            <w:tcBorders>
              <w:top w:val="single" w:sz="2" w:space="0" w:color="auto"/>
              <w:left w:val="single" w:sz="12" w:space="0" w:color="auto"/>
              <w:bottom w:val="single" w:sz="12" w:space="0" w:color="auto"/>
              <w:right w:val="single" w:sz="2" w:space="0" w:color="auto"/>
            </w:tcBorders>
            <w:vAlign w:val="center"/>
            <w:hideMark/>
          </w:tcPr>
          <w:p w14:paraId="30D3221E"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2" w:space="0" w:color="auto"/>
              <w:left w:val="single" w:sz="2" w:space="0" w:color="auto"/>
              <w:bottom w:val="single" w:sz="12" w:space="0" w:color="auto"/>
              <w:right w:val="single" w:sz="2" w:space="0" w:color="auto"/>
            </w:tcBorders>
            <w:vAlign w:val="center"/>
            <w:hideMark/>
          </w:tcPr>
          <w:p w14:paraId="2ED0A33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single" w:sz="2" w:space="0" w:color="auto"/>
              <w:bottom w:val="single" w:sz="12" w:space="0" w:color="auto"/>
              <w:right w:val="single" w:sz="8" w:space="0" w:color="auto"/>
            </w:tcBorders>
            <w:shd w:val="clear" w:color="auto" w:fill="auto"/>
            <w:noWrap/>
            <w:vAlign w:val="center"/>
            <w:hideMark/>
          </w:tcPr>
          <w:p w14:paraId="1512C91B"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0CB9CCE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41D7ACB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3C52EEA5"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hideMark/>
          </w:tcPr>
          <w:p w14:paraId="49B1D523" w14:textId="77777777" w:rsidR="00BE057F" w:rsidRPr="007D7294" w:rsidRDefault="00BE057F" w:rsidP="000422E3">
            <w:pPr>
              <w:spacing w:after="0" w:line="360" w:lineRule="auto"/>
              <w:jc w:val="center"/>
              <w:rPr>
                <w:rFonts w:ascii="Times New Roman" w:eastAsia="Times New Roman" w:hAnsi="Times New Roman" w:cs="Times New Roman"/>
                <w:color w:val="000000"/>
                <w:sz w:val="24"/>
                <w:szCs w:val="24"/>
                <w:lang w:val="ro-RO"/>
              </w:rPr>
            </w:pPr>
            <w:bookmarkStart w:id="8" w:name="_Hlk59456951"/>
            <w:bookmarkEnd w:id="7"/>
          </w:p>
          <w:p w14:paraId="464A7C8D" w14:textId="5E50F670"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32990916" w14:textId="1DCAFDDD"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transmitere a r</w:t>
            </w:r>
            <w:r w:rsidR="00C33FC3">
              <w:rPr>
                <w:rFonts w:ascii="Times New Roman" w:eastAsia="Times New Roman" w:hAnsi="Times New Roman" w:cs="Times New Roman"/>
                <w:color w:val="000000"/>
                <w:sz w:val="24"/>
                <w:szCs w:val="24"/>
                <w:lang w:val="ro-RO"/>
              </w:rPr>
              <w:t>ă</w:t>
            </w:r>
            <w:r w:rsidRPr="007D7294">
              <w:rPr>
                <w:rFonts w:ascii="Times New Roman" w:eastAsia="Times New Roman" w:hAnsi="Times New Roman" w:cs="Times New Roman"/>
                <w:color w:val="000000"/>
                <w:sz w:val="24"/>
                <w:szCs w:val="24"/>
                <w:lang w:val="ro-RO"/>
              </w:rPr>
              <w:t>spunsului la o solicitare de transmitere a unei oferte de furnizare a gazelor naturale</w:t>
            </w:r>
          </w:p>
        </w:tc>
        <w:tc>
          <w:tcPr>
            <w:tcW w:w="1275" w:type="dxa"/>
            <w:tcBorders>
              <w:top w:val="single" w:sz="12" w:space="0" w:color="auto"/>
              <w:left w:val="nil"/>
              <w:bottom w:val="single" w:sz="4" w:space="0" w:color="auto"/>
              <w:right w:val="single" w:sz="8" w:space="0" w:color="auto"/>
            </w:tcBorders>
            <w:shd w:val="clear" w:color="auto" w:fill="auto"/>
            <w:noWrap/>
            <w:vAlign w:val="center"/>
            <w:hideMark/>
          </w:tcPr>
          <w:p w14:paraId="33FE5EFE"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hideMark/>
          </w:tcPr>
          <w:p w14:paraId="408F137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hideMark/>
          </w:tcPr>
          <w:p w14:paraId="5901FCF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0EAB1D4C" w14:textId="77777777" w:rsidTr="00453D0A">
        <w:trPr>
          <w:cantSplit/>
          <w:trHeight w:val="315"/>
        </w:trPr>
        <w:tc>
          <w:tcPr>
            <w:tcW w:w="709" w:type="dxa"/>
            <w:vMerge/>
            <w:tcBorders>
              <w:top w:val="single" w:sz="8" w:space="0" w:color="auto"/>
              <w:left w:val="single" w:sz="12" w:space="0" w:color="auto"/>
              <w:bottom w:val="single" w:sz="12" w:space="0" w:color="000000"/>
              <w:right w:val="single" w:sz="8" w:space="0" w:color="auto"/>
            </w:tcBorders>
            <w:vAlign w:val="center"/>
            <w:hideMark/>
          </w:tcPr>
          <w:p w14:paraId="5499F207"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8" w:space="0" w:color="auto"/>
              <w:left w:val="single" w:sz="8" w:space="0" w:color="auto"/>
              <w:bottom w:val="single" w:sz="12" w:space="0" w:color="000000"/>
              <w:right w:val="single" w:sz="8" w:space="0" w:color="auto"/>
            </w:tcBorders>
            <w:vAlign w:val="center"/>
            <w:hideMark/>
          </w:tcPr>
          <w:p w14:paraId="30E6D85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2305C39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F2C5C3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8" w:space="0" w:color="auto"/>
              <w:right w:val="single" w:sz="12" w:space="0" w:color="auto"/>
            </w:tcBorders>
            <w:shd w:val="clear" w:color="auto" w:fill="auto"/>
            <w:noWrap/>
            <w:vAlign w:val="center"/>
            <w:hideMark/>
          </w:tcPr>
          <w:p w14:paraId="4D2E9230"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42C9D7BA" w14:textId="77777777" w:rsidTr="00453D0A">
        <w:trPr>
          <w:cantSplit/>
          <w:trHeight w:val="315"/>
        </w:trPr>
        <w:tc>
          <w:tcPr>
            <w:tcW w:w="709" w:type="dxa"/>
            <w:vMerge/>
            <w:tcBorders>
              <w:top w:val="single" w:sz="8" w:space="0" w:color="auto"/>
              <w:left w:val="single" w:sz="12" w:space="0" w:color="auto"/>
              <w:bottom w:val="single" w:sz="12" w:space="0" w:color="000000"/>
              <w:right w:val="single" w:sz="8" w:space="0" w:color="auto"/>
            </w:tcBorders>
            <w:vAlign w:val="center"/>
            <w:hideMark/>
          </w:tcPr>
          <w:p w14:paraId="558FA8A0"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8" w:space="0" w:color="auto"/>
              <w:left w:val="single" w:sz="8" w:space="0" w:color="auto"/>
              <w:bottom w:val="single" w:sz="12" w:space="0" w:color="000000"/>
              <w:right w:val="single" w:sz="8" w:space="0" w:color="auto"/>
            </w:tcBorders>
            <w:vAlign w:val="center"/>
            <w:hideMark/>
          </w:tcPr>
          <w:p w14:paraId="0344EEE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68EA3B0"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292A4326"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60FC1BF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116059CE" w14:textId="77777777" w:rsidTr="00453D0A">
        <w:trPr>
          <w:cantSplit/>
          <w:trHeight w:val="330"/>
        </w:trPr>
        <w:tc>
          <w:tcPr>
            <w:tcW w:w="709" w:type="dxa"/>
            <w:vMerge w:val="restart"/>
            <w:tcBorders>
              <w:top w:val="single" w:sz="12" w:space="0" w:color="000000"/>
              <w:left w:val="single" w:sz="12" w:space="0" w:color="auto"/>
              <w:bottom w:val="single" w:sz="12" w:space="0" w:color="000000"/>
              <w:right w:val="single" w:sz="8" w:space="0" w:color="auto"/>
            </w:tcBorders>
            <w:shd w:val="clear" w:color="auto" w:fill="auto"/>
            <w:vAlign w:val="center"/>
          </w:tcPr>
          <w:p w14:paraId="5465E438" w14:textId="3BBEFE71"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w:t>
            </w:r>
          </w:p>
        </w:tc>
        <w:tc>
          <w:tcPr>
            <w:tcW w:w="5954" w:type="dxa"/>
            <w:vMerge w:val="restart"/>
            <w:tcBorders>
              <w:top w:val="single" w:sz="12" w:space="0" w:color="000000"/>
              <w:left w:val="single" w:sz="8" w:space="0" w:color="auto"/>
              <w:bottom w:val="single" w:sz="12" w:space="0" w:color="000000"/>
              <w:right w:val="single" w:sz="8" w:space="0" w:color="auto"/>
            </w:tcBorders>
            <w:shd w:val="clear" w:color="auto" w:fill="auto"/>
            <w:vAlign w:val="center"/>
            <w:hideMark/>
          </w:tcPr>
          <w:p w14:paraId="63F11687" w14:textId="0F79BA64"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transmitere a r</w:t>
            </w:r>
            <w:r w:rsidR="00C33FC3">
              <w:rPr>
                <w:rFonts w:ascii="Times New Roman" w:eastAsia="Times New Roman" w:hAnsi="Times New Roman" w:cs="Times New Roman"/>
                <w:color w:val="000000"/>
                <w:sz w:val="24"/>
                <w:szCs w:val="24"/>
                <w:lang w:val="ro-RO"/>
              </w:rPr>
              <w:t>ă</w:t>
            </w:r>
            <w:r w:rsidRPr="007D7294">
              <w:rPr>
                <w:rFonts w:ascii="Times New Roman" w:eastAsia="Times New Roman" w:hAnsi="Times New Roman" w:cs="Times New Roman"/>
                <w:color w:val="000000"/>
                <w:sz w:val="24"/>
                <w:szCs w:val="24"/>
                <w:lang w:val="ro-RO"/>
              </w:rPr>
              <w:t>spunsului la o solicitare de transmitere a unei oferte de furnizare a gazelor naturale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2FA1F3F"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hideMark/>
          </w:tcPr>
          <w:p w14:paraId="408D846F"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hideMark/>
          </w:tcPr>
          <w:p w14:paraId="164287C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6ECDAB21"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3861EC42"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1FB1713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7550877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D69ED8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8" w:space="0" w:color="auto"/>
              <w:right w:val="single" w:sz="12" w:space="0" w:color="auto"/>
            </w:tcBorders>
            <w:shd w:val="clear" w:color="auto" w:fill="auto"/>
            <w:noWrap/>
            <w:vAlign w:val="center"/>
            <w:hideMark/>
          </w:tcPr>
          <w:p w14:paraId="08FD0C4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4995239D"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632B03E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04428D84"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83BC272"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779F3972"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4899A67F"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1A08AE" w:rsidRPr="007D7294" w14:paraId="40E8447F"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47BC6095" w14:textId="2934036D" w:rsidR="001A08AE" w:rsidRPr="007D7294" w:rsidRDefault="00F664F7" w:rsidP="001A08AE">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20D1FC23" w14:textId="420270C8" w:rsidR="001A08AE" w:rsidRPr="007D7294" w:rsidRDefault="001A08AE" w:rsidP="001A08AE">
            <w:pPr>
              <w:spacing w:after="0" w:line="360" w:lineRule="auto"/>
              <w:jc w:val="both"/>
              <w:rPr>
                <w:rFonts w:ascii="Times New Roman" w:eastAsia="Times New Roman" w:hAnsi="Times New Roman" w:cs="Times New Roman"/>
                <w:color w:val="000000"/>
                <w:sz w:val="24"/>
                <w:szCs w:val="24"/>
                <w:lang w:val="ro-RO"/>
              </w:rPr>
            </w:pPr>
            <w:r w:rsidRPr="007206DD">
              <w:rPr>
                <w:rFonts w:ascii="Times New Roman" w:eastAsia="Times New Roman" w:hAnsi="Times New Roman" w:cs="Times New Roman"/>
                <w:color w:val="000000"/>
                <w:sz w:val="24"/>
                <w:szCs w:val="24"/>
                <w:lang w:val="ro-RO"/>
              </w:rPr>
              <w:t xml:space="preserve">Valoarea penalităților plătite pentru </w:t>
            </w:r>
            <w:r w:rsidR="006B763B" w:rsidRPr="007206DD">
              <w:rPr>
                <w:rFonts w:ascii="Times New Roman" w:eastAsia="Times New Roman" w:hAnsi="Times New Roman" w:cs="Times New Roman"/>
                <w:color w:val="000000"/>
                <w:sz w:val="24"/>
                <w:szCs w:val="24"/>
                <w:lang w:val="ro-RO"/>
              </w:rPr>
              <w:t>neîndeplinirea</w:t>
            </w:r>
            <w:r w:rsidR="006B763B" w:rsidRPr="006B763B">
              <w:rPr>
                <w:rFonts w:ascii="Times New Roman" w:eastAsia="Times New Roman" w:hAnsi="Times New Roman" w:cs="Times New Roman"/>
                <w:color w:val="000000"/>
                <w:sz w:val="24"/>
                <w:szCs w:val="24"/>
                <w:lang w:val="ro-RO"/>
              </w:rPr>
              <w:t xml:space="preserve"> obligaţiilor de plată ale furnizorului</w:t>
            </w:r>
            <w:r w:rsidR="003A69B0">
              <w:rPr>
                <w:rFonts w:ascii="Times New Roman" w:eastAsia="Times New Roman" w:hAnsi="Times New Roman" w:cs="Times New Roman"/>
                <w:color w:val="000000"/>
                <w:sz w:val="24"/>
                <w:szCs w:val="24"/>
                <w:lang w:val="ro-RO"/>
              </w:rPr>
              <w:t xml:space="preserve"> </w:t>
            </w:r>
            <w:r w:rsidR="007206DD">
              <w:rPr>
                <w:rFonts w:ascii="Times New Roman" w:eastAsia="Times New Roman" w:hAnsi="Times New Roman" w:cs="Times New Roman"/>
                <w:color w:val="000000"/>
                <w:sz w:val="24"/>
                <w:szCs w:val="24"/>
                <w:lang w:val="ro-RO"/>
              </w:rPr>
              <w:t xml:space="preserve">ca urmare a </w:t>
            </w:r>
            <w:r w:rsidR="007206DD" w:rsidRPr="007206DD">
              <w:rPr>
                <w:rFonts w:ascii="Times New Roman" w:eastAsia="Times New Roman" w:hAnsi="Times New Roman" w:cs="Times New Roman"/>
                <w:color w:val="000000"/>
                <w:sz w:val="24"/>
                <w:szCs w:val="24"/>
                <w:lang w:val="ro-RO"/>
              </w:rPr>
              <w:t xml:space="preserve">nerespectării </w:t>
            </w:r>
            <w:r w:rsidRPr="007206DD">
              <w:rPr>
                <w:rFonts w:ascii="Times New Roman" w:eastAsia="Times New Roman" w:hAnsi="Times New Roman" w:cs="Times New Roman"/>
                <w:color w:val="000000"/>
                <w:sz w:val="24"/>
                <w:szCs w:val="24"/>
                <w:lang w:val="ro-RO"/>
              </w:rPr>
              <w:t xml:space="preserve">nivelului garantat al </w:t>
            </w:r>
            <w:r w:rsidR="007206DD">
              <w:rPr>
                <w:rFonts w:ascii="Times New Roman" w:eastAsia="Times New Roman" w:hAnsi="Times New Roman" w:cs="Times New Roman"/>
                <w:color w:val="000000"/>
                <w:sz w:val="24"/>
                <w:szCs w:val="24"/>
                <w:lang w:val="ro-RO"/>
              </w:rPr>
              <w:t>indicatorului de calitate</w:t>
            </w:r>
            <w:r w:rsidRPr="007D7294">
              <w:rPr>
                <w:rFonts w:ascii="Times New Roman" w:eastAsia="Times New Roman" w:hAnsi="Times New Roman" w:cs="Times New Roman"/>
                <w:color w:val="000000"/>
                <w:sz w:val="24"/>
                <w:szCs w:val="24"/>
                <w:lang w:val="ro-RO"/>
              </w:rPr>
              <w:t xml:space="preserv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2C2938C"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6DA32A9D"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7A6B130"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1A08AE" w:rsidRPr="007D7294" w14:paraId="4DBA2E67"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29988F9C"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5CCA147C"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F80B775"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180AD840"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316D36F"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1A08AE" w:rsidRPr="007D7294" w14:paraId="1139DB51"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A93009A"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748B1651"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6E423BB" w14:textId="77777777" w:rsidR="001A08AE" w:rsidRPr="007D7294" w:rsidRDefault="001A08AE" w:rsidP="001A08AE">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493B6B9D"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079C4619" w14:textId="77777777" w:rsidR="001A08AE" w:rsidRPr="007D7294" w:rsidRDefault="001A08AE" w:rsidP="001A08AE">
            <w:pPr>
              <w:spacing w:after="0" w:line="360" w:lineRule="auto"/>
              <w:rPr>
                <w:rFonts w:ascii="Times New Roman" w:eastAsia="Times New Roman" w:hAnsi="Times New Roman" w:cs="Times New Roman"/>
                <w:color w:val="000000"/>
                <w:sz w:val="24"/>
                <w:szCs w:val="24"/>
                <w:lang w:val="ro-RO"/>
              </w:rPr>
            </w:pPr>
          </w:p>
        </w:tc>
      </w:tr>
      <w:tr w:rsidR="00BE057F" w:rsidRPr="007D7294" w14:paraId="32D4E9F9"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798410D4" w14:textId="4B744649"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5A868A34" w14:textId="77777777"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Cs/>
                <w:color w:val="000000"/>
                <w:sz w:val="24"/>
                <w:szCs w:val="24"/>
                <w:lang w:val="ro-RO"/>
              </w:rPr>
              <w:t>Timpul mediu de răspuns la o solicitare de transmitere a unei oferte de furnizare a gazelor naturale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7670CA06"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60033FE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C01242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074997DA"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2D20CE5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5E9809F6"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9C30AF9"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1A889573"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FCDDAA4"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53404AD0"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D534A9B"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F61EFE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B3E4C37"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FFE89D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6D077C8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C718FE" w:rsidRPr="007D7294" w14:paraId="31F4C920" w14:textId="77777777" w:rsidTr="001A08AE">
        <w:trPr>
          <w:cantSplit/>
          <w:trHeight w:val="315"/>
        </w:trPr>
        <w:tc>
          <w:tcPr>
            <w:tcW w:w="10490" w:type="dxa"/>
            <w:gridSpan w:val="5"/>
            <w:tcBorders>
              <w:top w:val="nil"/>
              <w:left w:val="single" w:sz="12" w:space="0" w:color="auto"/>
              <w:bottom w:val="single" w:sz="12" w:space="0" w:color="000000"/>
              <w:right w:val="single" w:sz="12" w:space="0" w:color="auto"/>
            </w:tcBorders>
            <w:vAlign w:val="center"/>
          </w:tcPr>
          <w:p w14:paraId="470550AD" w14:textId="0C013491" w:rsidR="00C718FE" w:rsidRPr="00C718FE" w:rsidRDefault="00C718FE" w:rsidP="00C718FE">
            <w:pPr>
              <w:spacing w:after="0" w:line="360" w:lineRule="auto"/>
              <w:jc w:val="both"/>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IC2 - TIMPUL DE RĂSPUNS LA O SOLICITARE DE ÎNCHEIERE A UNUI CONTRACT DE FURNIZARE A GAZELOR NATURALE</w:t>
            </w:r>
          </w:p>
        </w:tc>
      </w:tr>
      <w:tr w:rsidR="00BE057F" w:rsidRPr="007D7294" w14:paraId="1E172898"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hideMark/>
          </w:tcPr>
          <w:p w14:paraId="184B307F" w14:textId="4D23B708" w:rsidR="00BE057F" w:rsidRPr="007D7294" w:rsidRDefault="00F664F7" w:rsidP="000422E3">
            <w:pPr>
              <w:spacing w:after="0" w:line="360" w:lineRule="auto"/>
              <w:jc w:val="center"/>
              <w:rPr>
                <w:rFonts w:ascii="Times New Roman" w:eastAsia="Times New Roman" w:hAnsi="Times New Roman" w:cs="Times New Roman"/>
                <w:color w:val="000000"/>
                <w:sz w:val="24"/>
                <w:szCs w:val="24"/>
                <w:lang w:val="ro-RO"/>
              </w:rPr>
            </w:pPr>
            <w:bookmarkStart w:id="9" w:name="_Hlk59535775"/>
            <w:bookmarkStart w:id="10" w:name="_Hlk59457963"/>
            <w:bookmarkEnd w:id="8"/>
            <w:r>
              <w:rPr>
                <w:rFonts w:ascii="Times New Roman" w:eastAsia="Times New Roman" w:hAnsi="Times New Roman" w:cs="Times New Roman"/>
                <w:color w:val="000000"/>
                <w:sz w:val="24"/>
                <w:szCs w:val="24"/>
                <w:lang w:val="ro-RO"/>
              </w:rPr>
              <w:t>9</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17902865" w14:textId="77777777" w:rsidR="00BE057F" w:rsidRPr="007D7294" w:rsidRDefault="00BE057F" w:rsidP="000422E3">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încheiere a unui contract de furnizare a gazelor naturale primite de furnizor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06A5D45"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5B88EAD8"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46B93F0"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457C0E50" w14:textId="77777777" w:rsidTr="00453D0A">
        <w:trPr>
          <w:cantSplit/>
          <w:trHeight w:val="312"/>
        </w:trPr>
        <w:tc>
          <w:tcPr>
            <w:tcW w:w="709" w:type="dxa"/>
            <w:vMerge/>
            <w:tcBorders>
              <w:top w:val="nil"/>
              <w:left w:val="single" w:sz="12" w:space="0" w:color="auto"/>
              <w:bottom w:val="single" w:sz="12" w:space="0" w:color="000000"/>
              <w:right w:val="single" w:sz="8" w:space="0" w:color="auto"/>
            </w:tcBorders>
            <w:vAlign w:val="center"/>
            <w:hideMark/>
          </w:tcPr>
          <w:p w14:paraId="797D10D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4DFC7FE5"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6AC3420A"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FC96F45"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8" w:space="0" w:color="auto"/>
              <w:right w:val="single" w:sz="12" w:space="0" w:color="auto"/>
            </w:tcBorders>
            <w:shd w:val="clear" w:color="auto" w:fill="auto"/>
            <w:noWrap/>
            <w:vAlign w:val="center"/>
            <w:hideMark/>
          </w:tcPr>
          <w:p w14:paraId="72FF416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BE057F" w:rsidRPr="007D7294" w14:paraId="0252954F"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hideMark/>
          </w:tcPr>
          <w:p w14:paraId="433DF871"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3B70D7AD"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30ECC67" w14:textId="77777777" w:rsidR="00BE057F" w:rsidRPr="007D7294" w:rsidRDefault="00BE057F" w:rsidP="000422E3">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19C49357"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AA68BEC" w14:textId="77777777" w:rsidR="00BE057F" w:rsidRPr="007D7294" w:rsidRDefault="00BE057F" w:rsidP="000422E3">
            <w:pPr>
              <w:spacing w:after="0" w:line="360" w:lineRule="auto"/>
              <w:rPr>
                <w:rFonts w:ascii="Times New Roman" w:eastAsia="Times New Roman" w:hAnsi="Times New Roman" w:cs="Times New Roman"/>
                <w:color w:val="000000"/>
                <w:sz w:val="24"/>
                <w:szCs w:val="24"/>
                <w:lang w:val="ro-RO"/>
              </w:rPr>
            </w:pPr>
          </w:p>
        </w:tc>
      </w:tr>
      <w:tr w:rsidR="007D587F" w:rsidRPr="007D7294" w14:paraId="5EC91D85"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1EE9FFD6" w14:textId="7FBED81E"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bookmarkStart w:id="11" w:name="_Hlk59706073"/>
            <w:bookmarkEnd w:id="9"/>
            <w:bookmarkEnd w:id="10"/>
            <w:r>
              <w:rPr>
                <w:rFonts w:ascii="Times New Roman" w:eastAsia="Times New Roman" w:hAnsi="Times New Roman" w:cs="Times New Roman"/>
                <w:color w:val="000000"/>
                <w:sz w:val="24"/>
                <w:szCs w:val="24"/>
                <w:lang w:val="ro-RO"/>
              </w:rPr>
              <w:t>10</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12086EBD" w14:textId="63CF17D4"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încheiere a unui contract de furnizare a gazelor naturale primite de furnizor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688D12C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0715B55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6DA465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78B68857"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647E4DB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C78032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31DC65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284DA80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634F56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55D407B1"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0D99665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50F817C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58B631DF"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60A4116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13C6AA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bookmarkEnd w:id="11"/>
      <w:tr w:rsidR="007D587F" w:rsidRPr="007D7294" w14:paraId="57258ECA" w14:textId="77777777" w:rsidTr="00453D0A">
        <w:trPr>
          <w:cantSplit/>
          <w:trHeight w:val="330"/>
        </w:trPr>
        <w:tc>
          <w:tcPr>
            <w:tcW w:w="709" w:type="dxa"/>
            <w:vMerge w:val="restart"/>
            <w:tcBorders>
              <w:top w:val="single" w:sz="12" w:space="0" w:color="auto"/>
              <w:left w:val="single" w:sz="12" w:space="0" w:color="auto"/>
              <w:bottom w:val="single" w:sz="12" w:space="0" w:color="auto"/>
              <w:right w:val="single" w:sz="2" w:space="0" w:color="auto"/>
            </w:tcBorders>
            <w:shd w:val="clear" w:color="auto" w:fill="auto"/>
            <w:noWrap/>
            <w:vAlign w:val="center"/>
          </w:tcPr>
          <w:p w14:paraId="3536B07F" w14:textId="436BDB5C"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11</w:t>
            </w:r>
          </w:p>
        </w:tc>
        <w:tc>
          <w:tcPr>
            <w:tcW w:w="5954" w:type="dxa"/>
            <w:vMerge w:val="restart"/>
            <w:tcBorders>
              <w:top w:val="single" w:sz="12" w:space="0" w:color="auto"/>
              <w:left w:val="single" w:sz="2" w:space="0" w:color="auto"/>
              <w:bottom w:val="single" w:sz="12" w:space="0" w:color="auto"/>
              <w:right w:val="single" w:sz="2" w:space="0" w:color="auto"/>
            </w:tcBorders>
            <w:shd w:val="clear" w:color="auto" w:fill="auto"/>
            <w:vAlign w:val="center"/>
            <w:hideMark/>
          </w:tcPr>
          <w:p w14:paraId="0E1DC5D8" w14:textId="77777777"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încheiere a unui contract de furnizare a gazelor naturale primite de furnizor pentru care a fost respectat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273BA173" w14:textId="1C189236"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35AD722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05BA4CEB"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C6434D7" w14:textId="77777777" w:rsidTr="00453D0A">
        <w:trPr>
          <w:cantSplit/>
          <w:trHeight w:val="312"/>
        </w:trPr>
        <w:tc>
          <w:tcPr>
            <w:tcW w:w="709" w:type="dxa"/>
            <w:vMerge/>
            <w:tcBorders>
              <w:top w:val="nil"/>
              <w:left w:val="single" w:sz="12" w:space="0" w:color="auto"/>
              <w:bottom w:val="single" w:sz="12" w:space="0" w:color="auto"/>
              <w:right w:val="single" w:sz="2" w:space="0" w:color="auto"/>
            </w:tcBorders>
            <w:vAlign w:val="center"/>
          </w:tcPr>
          <w:p w14:paraId="56E3B6CB"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hideMark/>
          </w:tcPr>
          <w:p w14:paraId="78E87AA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hideMark/>
          </w:tcPr>
          <w:p w14:paraId="09B69B5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3D71E21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8" w:space="0" w:color="auto"/>
              <w:right w:val="single" w:sz="12" w:space="0" w:color="auto"/>
            </w:tcBorders>
            <w:shd w:val="clear" w:color="auto" w:fill="auto"/>
            <w:noWrap/>
            <w:vAlign w:val="center"/>
            <w:hideMark/>
          </w:tcPr>
          <w:p w14:paraId="3295803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31B50633" w14:textId="77777777" w:rsidTr="00453D0A">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1B4BEFC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hideMark/>
          </w:tcPr>
          <w:p w14:paraId="4B3B613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400C66D9"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36D268B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380BA49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4F58156E"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08BB9CDC" w14:textId="48B8C054"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sidRPr="008C3087">
              <w:rPr>
                <w:rFonts w:ascii="Times New Roman" w:eastAsia="Times New Roman" w:hAnsi="Times New Roman" w:cs="Times New Roman"/>
                <w:color w:val="000000"/>
                <w:sz w:val="24"/>
                <w:szCs w:val="24"/>
                <w:lang w:val="ro-RO"/>
              </w:rPr>
              <w:t>12</w:t>
            </w:r>
          </w:p>
        </w:tc>
        <w:tc>
          <w:tcPr>
            <w:tcW w:w="5954" w:type="dxa"/>
            <w:vMerge w:val="restart"/>
            <w:tcBorders>
              <w:top w:val="single" w:sz="12" w:space="0" w:color="auto"/>
              <w:left w:val="single" w:sz="2" w:space="0" w:color="auto"/>
              <w:right w:val="single" w:sz="2" w:space="0" w:color="auto"/>
            </w:tcBorders>
            <w:shd w:val="clear" w:color="auto" w:fill="auto"/>
            <w:hideMark/>
          </w:tcPr>
          <w:p w14:paraId="207D5E98" w14:textId="1B513D2B" w:rsidR="007D587F" w:rsidRPr="007D7294" w:rsidRDefault="007D587F" w:rsidP="00453D0A">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încheiere a unui contract de furnizare primite de furnizor pentru care a fost încălcat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04A2A95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6F462F7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06DC5FE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58DF9B89" w14:textId="77777777" w:rsidTr="00453D0A">
        <w:trPr>
          <w:cantSplit/>
          <w:trHeight w:val="315"/>
        </w:trPr>
        <w:tc>
          <w:tcPr>
            <w:tcW w:w="709" w:type="dxa"/>
            <w:vMerge/>
            <w:tcBorders>
              <w:top w:val="nil"/>
              <w:left w:val="single" w:sz="12" w:space="0" w:color="auto"/>
              <w:right w:val="single" w:sz="2" w:space="0" w:color="auto"/>
            </w:tcBorders>
            <w:vAlign w:val="center"/>
          </w:tcPr>
          <w:p w14:paraId="013B081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hideMark/>
          </w:tcPr>
          <w:p w14:paraId="50B2EA4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hideMark/>
          </w:tcPr>
          <w:p w14:paraId="7AD2399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DF79FE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8" w:space="0" w:color="auto"/>
              <w:right w:val="single" w:sz="12" w:space="0" w:color="auto"/>
            </w:tcBorders>
            <w:shd w:val="clear" w:color="auto" w:fill="auto"/>
            <w:noWrap/>
            <w:vAlign w:val="center"/>
            <w:hideMark/>
          </w:tcPr>
          <w:p w14:paraId="00FBD9C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0A36B485" w14:textId="77777777" w:rsidTr="00453D0A">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155EBF9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hideMark/>
          </w:tcPr>
          <w:p w14:paraId="6EE913F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7EAEE9B3"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174880A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6168BD6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07E3177F"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vAlign w:val="center"/>
          </w:tcPr>
          <w:p w14:paraId="6FB80A36" w14:textId="78BB653F"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lastRenderedPageBreak/>
              <w:t>13</w:t>
            </w:r>
          </w:p>
        </w:tc>
        <w:tc>
          <w:tcPr>
            <w:tcW w:w="5954" w:type="dxa"/>
            <w:vMerge w:val="restart"/>
            <w:tcBorders>
              <w:top w:val="single" w:sz="12" w:space="0" w:color="auto"/>
              <w:left w:val="single" w:sz="2" w:space="0" w:color="auto"/>
              <w:right w:val="single" w:sz="2" w:space="0" w:color="auto"/>
            </w:tcBorders>
            <w:shd w:val="clear" w:color="auto" w:fill="auto"/>
            <w:vAlign w:val="center"/>
            <w:hideMark/>
          </w:tcPr>
          <w:p w14:paraId="026CA6CB" w14:textId="5A671586"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compensațiilor plătite pentru nerespectarea nivelului garantat al timpului de </w:t>
            </w:r>
            <w:r w:rsidR="00FA1BA7">
              <w:rPr>
                <w:rFonts w:ascii="Times New Roman" w:eastAsia="Times New Roman" w:hAnsi="Times New Roman" w:cs="Times New Roman"/>
                <w:color w:val="000000"/>
                <w:sz w:val="24"/>
                <w:szCs w:val="24"/>
                <w:lang w:val="ro-RO"/>
              </w:rPr>
              <w:t>răspuns</w:t>
            </w:r>
            <w:r w:rsidRPr="007D7294">
              <w:rPr>
                <w:rFonts w:ascii="Times New Roman" w:eastAsia="Times New Roman" w:hAnsi="Times New Roman" w:cs="Times New Roman"/>
                <w:color w:val="000000"/>
                <w:sz w:val="24"/>
                <w:szCs w:val="24"/>
                <w:lang w:val="ro-RO"/>
              </w:rPr>
              <w:t xml:space="preserve"> la o solicitare de încheiere a unui contract de furnizare a gazelor naturale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1D475FE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56364C6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FDC778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FF2EC74" w14:textId="77777777" w:rsidTr="00453D0A">
        <w:trPr>
          <w:cantSplit/>
          <w:trHeight w:val="315"/>
        </w:trPr>
        <w:tc>
          <w:tcPr>
            <w:tcW w:w="709" w:type="dxa"/>
            <w:vMerge/>
            <w:tcBorders>
              <w:left w:val="single" w:sz="12" w:space="0" w:color="auto"/>
              <w:bottom w:val="single" w:sz="12" w:space="0" w:color="auto"/>
              <w:right w:val="single" w:sz="2" w:space="0" w:color="auto"/>
            </w:tcBorders>
            <w:vAlign w:val="center"/>
          </w:tcPr>
          <w:p w14:paraId="2E09214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bottom w:val="single" w:sz="12" w:space="0" w:color="auto"/>
              <w:right w:val="single" w:sz="2" w:space="0" w:color="auto"/>
            </w:tcBorders>
            <w:vAlign w:val="center"/>
            <w:hideMark/>
          </w:tcPr>
          <w:p w14:paraId="2F4D845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4BDAF39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hideMark/>
          </w:tcPr>
          <w:p w14:paraId="29C0D17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hideMark/>
          </w:tcPr>
          <w:p w14:paraId="04DB665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1448AA0B" w14:textId="77777777" w:rsidTr="00453D0A">
        <w:trPr>
          <w:cantSplit/>
          <w:trHeight w:val="315"/>
        </w:trPr>
        <w:tc>
          <w:tcPr>
            <w:tcW w:w="709" w:type="dxa"/>
            <w:vMerge/>
            <w:tcBorders>
              <w:top w:val="single" w:sz="12" w:space="0" w:color="auto"/>
              <w:left w:val="single" w:sz="12" w:space="0" w:color="auto"/>
              <w:bottom w:val="single" w:sz="12" w:space="0" w:color="auto"/>
              <w:right w:val="single" w:sz="2" w:space="0" w:color="auto"/>
            </w:tcBorders>
            <w:vAlign w:val="center"/>
          </w:tcPr>
          <w:p w14:paraId="556602D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12" w:space="0" w:color="auto"/>
              <w:left w:val="single" w:sz="2" w:space="0" w:color="auto"/>
              <w:bottom w:val="single" w:sz="12" w:space="0" w:color="auto"/>
              <w:right w:val="single" w:sz="2" w:space="0" w:color="auto"/>
            </w:tcBorders>
            <w:vAlign w:val="center"/>
            <w:hideMark/>
          </w:tcPr>
          <w:p w14:paraId="4587F71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12" w:space="0" w:color="auto"/>
              <w:left w:val="single" w:sz="2" w:space="0" w:color="auto"/>
              <w:bottom w:val="single" w:sz="12" w:space="0" w:color="auto"/>
              <w:right w:val="single" w:sz="8" w:space="0" w:color="auto"/>
            </w:tcBorders>
            <w:shd w:val="clear" w:color="auto" w:fill="auto"/>
            <w:noWrap/>
            <w:vAlign w:val="center"/>
            <w:hideMark/>
          </w:tcPr>
          <w:p w14:paraId="0C1F8A19"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310198E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0734EBD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577E52EA"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42B0230A" w14:textId="435DC462"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14</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7A3D1590" w14:textId="3FB1A865"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compensațiilor plătite pentru nerespectarea nivelului garantat al timpului de </w:t>
            </w:r>
            <w:r w:rsidR="00FA1BA7">
              <w:rPr>
                <w:rFonts w:ascii="Times New Roman" w:eastAsia="Times New Roman" w:hAnsi="Times New Roman" w:cs="Times New Roman"/>
                <w:color w:val="000000"/>
                <w:sz w:val="24"/>
                <w:szCs w:val="24"/>
                <w:lang w:val="ro-RO"/>
              </w:rPr>
              <w:t>răspuns</w:t>
            </w:r>
            <w:r w:rsidRPr="007D7294">
              <w:rPr>
                <w:rFonts w:ascii="Times New Roman" w:eastAsia="Times New Roman" w:hAnsi="Times New Roman" w:cs="Times New Roman"/>
                <w:color w:val="000000"/>
                <w:sz w:val="24"/>
                <w:szCs w:val="24"/>
                <w:lang w:val="ro-RO"/>
              </w:rPr>
              <w:t xml:space="preserve"> la o solicitare de încheiere a unui contract de furnizare a gazelor naturale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4713AD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56EAF19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72CDAD4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6CFF214"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43FC33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3D31A1A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34142B4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04CC72C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53AAB7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1E425555"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5286D5F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19CC13E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523E885"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0D9C163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921BC5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482E9CE1"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276650CE" w14:textId="64968BEB"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15</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1B36A995" w14:textId="19CA1AE5" w:rsidR="007D587F" w:rsidRPr="007D7294" w:rsidRDefault="00EE665B"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08585C">
              <w:rPr>
                <w:rFonts w:ascii="Times New Roman" w:eastAsia="Times New Roman" w:hAnsi="Times New Roman" w:cs="Times New Roman"/>
                <w:color w:val="000000"/>
                <w:sz w:val="24"/>
                <w:szCs w:val="24"/>
                <w:lang w:val="ro-RO"/>
              </w:rPr>
              <w:t xml:space="preserve">ca urmare a </w:t>
            </w:r>
            <w:r w:rsidR="0008585C" w:rsidRPr="007206DD">
              <w:rPr>
                <w:rFonts w:ascii="Times New Roman" w:eastAsia="Times New Roman" w:hAnsi="Times New Roman" w:cs="Times New Roman"/>
                <w:color w:val="000000"/>
                <w:sz w:val="24"/>
                <w:szCs w:val="24"/>
                <w:lang w:val="ro-RO"/>
              </w:rPr>
              <w:t xml:space="preserve">nerespectării nivelului garantat al </w:t>
            </w:r>
            <w:r w:rsidR="0008585C">
              <w:rPr>
                <w:rFonts w:ascii="Times New Roman" w:eastAsia="Times New Roman" w:hAnsi="Times New Roman" w:cs="Times New Roman"/>
                <w:color w:val="000000"/>
                <w:sz w:val="24"/>
                <w:szCs w:val="24"/>
                <w:lang w:val="ro-RO"/>
              </w:rPr>
              <w:t>indicatorului de calitate</w:t>
            </w:r>
            <w:r w:rsidR="0008585C"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 xml:space="preserv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B147C3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BED2D14"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4E74AD4"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47274766"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3F4532D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CBD1AE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5DBF03B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03FE428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C49D2C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5D594985"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8EAF59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8DD4E8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5D1B0169"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70120DF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FAE50A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104D93BB"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71D0528D" w14:textId="7694C33A"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16</w:t>
            </w:r>
          </w:p>
        </w:tc>
        <w:tc>
          <w:tcPr>
            <w:tcW w:w="5954" w:type="dxa"/>
            <w:vMerge w:val="restart"/>
            <w:tcBorders>
              <w:top w:val="single" w:sz="12" w:space="0" w:color="auto"/>
              <w:left w:val="single" w:sz="8" w:space="0" w:color="auto"/>
              <w:right w:val="single" w:sz="8" w:space="0" w:color="auto"/>
            </w:tcBorders>
            <w:vAlign w:val="center"/>
          </w:tcPr>
          <w:p w14:paraId="5FFBDFA9" w14:textId="77777777"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Timpul mediu de răspuns la o solicitare de încheiere a unui contract de furnizare a gazelor naturale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5CC03AB9" w14:textId="77777777" w:rsidR="007D587F" w:rsidRPr="007D7294" w:rsidRDefault="007D587F" w:rsidP="007D587F">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5599AD5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7B69437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24003CA" w14:textId="77777777" w:rsidTr="00453D0A">
        <w:trPr>
          <w:cantSplit/>
          <w:trHeight w:val="315"/>
        </w:trPr>
        <w:tc>
          <w:tcPr>
            <w:tcW w:w="709" w:type="dxa"/>
            <w:vMerge/>
            <w:tcBorders>
              <w:left w:val="single" w:sz="12" w:space="0" w:color="auto"/>
              <w:right w:val="single" w:sz="8" w:space="0" w:color="auto"/>
            </w:tcBorders>
            <w:vAlign w:val="center"/>
          </w:tcPr>
          <w:p w14:paraId="0B2937A4" w14:textId="77777777" w:rsidR="007D587F" w:rsidRPr="007D7294" w:rsidRDefault="007D587F" w:rsidP="007D587F">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74845B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AA7BE6C" w14:textId="77777777" w:rsidR="007D587F" w:rsidRPr="007D7294" w:rsidRDefault="007D587F" w:rsidP="007D587F">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041048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5FCBA32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12494651"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0CDE1B53" w14:textId="77777777" w:rsidR="007D587F" w:rsidRPr="007D7294" w:rsidRDefault="007D587F" w:rsidP="007D587F">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3FCB08C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6B1DB5E1"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DD759EB" w14:textId="77777777" w:rsidR="007D587F" w:rsidRPr="007D7294" w:rsidRDefault="007D587F" w:rsidP="007D587F">
            <w:pPr>
              <w:spacing w:after="0" w:line="360" w:lineRule="auto"/>
              <w:rPr>
                <w:rFonts w:ascii="Times New Roman" w:eastAsia="Times New Roman" w:hAnsi="Times New Roman" w:cs="Times New Roman"/>
                <w:b/>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670051A6" w14:textId="77777777" w:rsidR="007D587F" w:rsidRPr="007D7294" w:rsidRDefault="007D587F" w:rsidP="007D587F">
            <w:pPr>
              <w:spacing w:after="0" w:line="360" w:lineRule="auto"/>
              <w:rPr>
                <w:rFonts w:ascii="Times New Roman" w:eastAsia="Times New Roman" w:hAnsi="Times New Roman" w:cs="Times New Roman"/>
                <w:b/>
                <w:color w:val="000000"/>
                <w:sz w:val="24"/>
                <w:szCs w:val="24"/>
                <w:lang w:val="ro-RO"/>
              </w:rPr>
            </w:pPr>
          </w:p>
        </w:tc>
      </w:tr>
      <w:tr w:rsidR="007D587F" w:rsidRPr="007D7294" w14:paraId="3B41658D" w14:textId="77777777" w:rsidTr="001A08AE">
        <w:trPr>
          <w:cantSplit/>
          <w:trHeight w:val="315"/>
        </w:trPr>
        <w:tc>
          <w:tcPr>
            <w:tcW w:w="10490" w:type="dxa"/>
            <w:gridSpan w:val="5"/>
            <w:tcBorders>
              <w:left w:val="single" w:sz="12" w:space="0" w:color="auto"/>
              <w:bottom w:val="single" w:sz="12" w:space="0" w:color="000000"/>
              <w:right w:val="single" w:sz="12" w:space="0" w:color="auto"/>
            </w:tcBorders>
            <w:vAlign w:val="center"/>
          </w:tcPr>
          <w:p w14:paraId="342CF1B4" w14:textId="18C67654" w:rsidR="007D587F" w:rsidRPr="00C718FE"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bCs/>
                <w:color w:val="000000"/>
                <w:sz w:val="24"/>
                <w:szCs w:val="24"/>
                <w:lang w:val="ro-RO"/>
              </w:rPr>
              <w:t>IC3 - TIMPUL DE RĂSPUNS LA O SOLICITARE DE MODIFICARE/COMPLETARE A CONTRACTULUI DE FURNIZARE A GAZELOR NATURALE</w:t>
            </w:r>
          </w:p>
        </w:tc>
      </w:tr>
      <w:tr w:rsidR="007D587F" w:rsidRPr="007D7294" w14:paraId="5D490EAE"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33B13BAD" w14:textId="1681317D"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17</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314B2069" w14:textId="1FBFC101"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modificare/completare a contractului de furnizare a gazelor naturale primite de furnizor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A27175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38B72B1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1351A9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D334326" w14:textId="77777777" w:rsidTr="00453D0A">
        <w:trPr>
          <w:cantSplit/>
          <w:trHeight w:val="312"/>
        </w:trPr>
        <w:tc>
          <w:tcPr>
            <w:tcW w:w="709" w:type="dxa"/>
            <w:vMerge/>
            <w:tcBorders>
              <w:top w:val="nil"/>
              <w:left w:val="single" w:sz="12" w:space="0" w:color="auto"/>
              <w:bottom w:val="single" w:sz="12" w:space="0" w:color="000000"/>
              <w:right w:val="single" w:sz="8" w:space="0" w:color="auto"/>
            </w:tcBorders>
            <w:vAlign w:val="center"/>
          </w:tcPr>
          <w:p w14:paraId="56C5198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271349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BFBA24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6F8D6FA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42F7F4B"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4A4EB3D"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62A40004"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48A172F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4C5566F"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191CA3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32348A2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343CAED"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346018EB" w14:textId="3E16C7C8"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18</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65A8B966" w14:textId="1A5BF485" w:rsidR="007D587F" w:rsidRPr="007D7294" w:rsidRDefault="00EE665B"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modificare/completare a contractului de furnizare a gazelor naturale primite de furnizor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4DD6994" w14:textId="282CC329"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0D281F5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57473ED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0899B7B1"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3ACCBEB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BBE2DE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9F4D21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302B780B"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0EA91BB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C5F0BB4"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0C28C43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12FC2D54"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F639D98"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BA1C54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6819445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C4064D8"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65E13A4E" w14:textId="5C62BCEE"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19</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0C86B68E" w14:textId="54C04BC9"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modificare/completare a contractului de furnizare a gazelor naturale, primite de furnizor, pentru care a fost respectat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7160E8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1436FEB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7FC60F2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0056EBB" w14:textId="77777777" w:rsidTr="00453D0A">
        <w:trPr>
          <w:cantSplit/>
          <w:trHeight w:val="312"/>
        </w:trPr>
        <w:tc>
          <w:tcPr>
            <w:tcW w:w="709" w:type="dxa"/>
            <w:vMerge/>
            <w:tcBorders>
              <w:top w:val="nil"/>
              <w:left w:val="single" w:sz="12" w:space="0" w:color="auto"/>
              <w:bottom w:val="single" w:sz="12" w:space="0" w:color="000000"/>
              <w:right w:val="single" w:sz="8" w:space="0" w:color="auto"/>
            </w:tcBorders>
            <w:vAlign w:val="center"/>
          </w:tcPr>
          <w:p w14:paraId="7D69A14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585D603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141BB3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21B8B3A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105366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0D7C8B73"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0B75B6D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3DF3B40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94DBE7E"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4691B4BA"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2848D76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1735ADD8"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7DFE6602" w14:textId="6595BE1F"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20</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239C5383" w14:textId="70284412"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modificare/completare a contractului de furnizare, primite de furnizor, pentru care a fost încălcat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F3C9AF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1310B49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7C99113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2CD4C9E3"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015AE28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16B2261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B6B5B21" w14:textId="18258786"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noncasnic </w:t>
            </w:r>
          </w:p>
        </w:tc>
        <w:tc>
          <w:tcPr>
            <w:tcW w:w="1134" w:type="dxa"/>
            <w:tcBorders>
              <w:top w:val="nil"/>
              <w:left w:val="nil"/>
              <w:bottom w:val="single" w:sz="8" w:space="0" w:color="auto"/>
              <w:right w:val="single" w:sz="8" w:space="0" w:color="auto"/>
            </w:tcBorders>
            <w:shd w:val="clear" w:color="auto" w:fill="auto"/>
            <w:noWrap/>
            <w:vAlign w:val="center"/>
            <w:hideMark/>
          </w:tcPr>
          <w:p w14:paraId="7093D71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D6528A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37B6ED9D"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7A51C6D4"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2E45AA2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19D6CD0"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4F644ED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254BBD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5874FAC7"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vAlign w:val="center"/>
          </w:tcPr>
          <w:p w14:paraId="7FC67706" w14:textId="1C20BC7B"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21</w:t>
            </w:r>
          </w:p>
        </w:tc>
        <w:tc>
          <w:tcPr>
            <w:tcW w:w="5954" w:type="dxa"/>
            <w:vMerge w:val="restart"/>
            <w:tcBorders>
              <w:top w:val="single" w:sz="12" w:space="0" w:color="auto"/>
              <w:left w:val="single" w:sz="2" w:space="0" w:color="auto"/>
              <w:right w:val="single" w:sz="2" w:space="0" w:color="auto"/>
            </w:tcBorders>
            <w:shd w:val="clear" w:color="auto" w:fill="auto"/>
            <w:vAlign w:val="center"/>
            <w:hideMark/>
          </w:tcPr>
          <w:p w14:paraId="7BD11CF5" w14:textId="53C84F83"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o solicitare de modificare/completare a contractului de furnizare a gazelor naturale la solicitarea clientului</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2050E5E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hideMark/>
          </w:tcPr>
          <w:p w14:paraId="5A90B55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hideMark/>
          </w:tcPr>
          <w:p w14:paraId="472458F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302800D8" w14:textId="77777777" w:rsidTr="00453D0A">
        <w:trPr>
          <w:cantSplit/>
          <w:trHeight w:val="315"/>
        </w:trPr>
        <w:tc>
          <w:tcPr>
            <w:tcW w:w="709" w:type="dxa"/>
            <w:vMerge/>
            <w:tcBorders>
              <w:left w:val="single" w:sz="12" w:space="0" w:color="auto"/>
              <w:right w:val="single" w:sz="2" w:space="0" w:color="auto"/>
            </w:tcBorders>
            <w:vAlign w:val="center"/>
          </w:tcPr>
          <w:p w14:paraId="1AC58D58"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right w:val="single" w:sz="2" w:space="0" w:color="auto"/>
            </w:tcBorders>
            <w:vAlign w:val="center"/>
            <w:hideMark/>
          </w:tcPr>
          <w:p w14:paraId="27CC35C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hideMark/>
          </w:tcPr>
          <w:p w14:paraId="6037A75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521CDB6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8" w:space="0" w:color="auto"/>
              <w:right w:val="single" w:sz="12" w:space="0" w:color="auto"/>
            </w:tcBorders>
            <w:shd w:val="clear" w:color="auto" w:fill="auto"/>
            <w:noWrap/>
            <w:vAlign w:val="center"/>
            <w:hideMark/>
          </w:tcPr>
          <w:p w14:paraId="067E239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4C322307" w14:textId="77777777" w:rsidTr="00453D0A">
        <w:trPr>
          <w:cantSplit/>
          <w:trHeight w:val="315"/>
        </w:trPr>
        <w:tc>
          <w:tcPr>
            <w:tcW w:w="709" w:type="dxa"/>
            <w:vMerge/>
            <w:tcBorders>
              <w:left w:val="single" w:sz="12" w:space="0" w:color="auto"/>
              <w:bottom w:val="single" w:sz="12" w:space="0" w:color="auto"/>
              <w:right w:val="single" w:sz="2" w:space="0" w:color="auto"/>
            </w:tcBorders>
            <w:vAlign w:val="center"/>
          </w:tcPr>
          <w:p w14:paraId="09B51FA9"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bottom w:val="single" w:sz="12" w:space="0" w:color="auto"/>
              <w:right w:val="single" w:sz="2" w:space="0" w:color="auto"/>
            </w:tcBorders>
            <w:vAlign w:val="center"/>
            <w:hideMark/>
          </w:tcPr>
          <w:p w14:paraId="048C4AE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1522FFE0"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7ABEFA6E"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4615C4F7"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7938F6A4" w14:textId="77777777" w:rsidTr="00453D0A">
        <w:trPr>
          <w:cantSplit/>
          <w:trHeight w:val="330"/>
        </w:trPr>
        <w:tc>
          <w:tcPr>
            <w:tcW w:w="709" w:type="dxa"/>
            <w:vMerge w:val="restart"/>
            <w:tcBorders>
              <w:top w:val="single" w:sz="12" w:space="0" w:color="auto"/>
              <w:left w:val="single" w:sz="12" w:space="0" w:color="auto"/>
              <w:bottom w:val="single" w:sz="12" w:space="0" w:color="auto"/>
              <w:right w:val="single" w:sz="8" w:space="0" w:color="auto"/>
            </w:tcBorders>
            <w:shd w:val="clear" w:color="auto" w:fill="auto"/>
            <w:vAlign w:val="center"/>
          </w:tcPr>
          <w:p w14:paraId="3A76A194" w14:textId="1AC5575C" w:rsidR="007D587F" w:rsidRPr="007D7294" w:rsidRDefault="00F664F7" w:rsidP="007D587F">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22</w:t>
            </w:r>
          </w:p>
        </w:tc>
        <w:tc>
          <w:tcPr>
            <w:tcW w:w="5954" w:type="dxa"/>
            <w:vMerge w:val="restart"/>
            <w:tcBorders>
              <w:top w:val="single" w:sz="12" w:space="0" w:color="auto"/>
              <w:left w:val="single" w:sz="8" w:space="0" w:color="auto"/>
              <w:bottom w:val="single" w:sz="12" w:space="0" w:color="auto"/>
              <w:right w:val="single" w:sz="8" w:space="0" w:color="auto"/>
            </w:tcBorders>
            <w:shd w:val="clear" w:color="auto" w:fill="auto"/>
            <w:vAlign w:val="center"/>
            <w:hideMark/>
          </w:tcPr>
          <w:p w14:paraId="74218307" w14:textId="469F40DC" w:rsidR="007D587F" w:rsidRPr="007D7294" w:rsidRDefault="007D587F" w:rsidP="007D587F">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modificare/completare a contract</w:t>
            </w:r>
            <w:r w:rsidR="00FA1BA7">
              <w:rPr>
                <w:rFonts w:ascii="Times New Roman" w:eastAsia="Times New Roman" w:hAnsi="Times New Roman" w:cs="Times New Roman"/>
                <w:color w:val="000000"/>
                <w:sz w:val="24"/>
                <w:szCs w:val="24"/>
                <w:lang w:val="ro-RO"/>
              </w:rPr>
              <w:t>ului</w:t>
            </w:r>
            <w:r w:rsidRPr="007D7294">
              <w:rPr>
                <w:rFonts w:ascii="Times New Roman" w:eastAsia="Times New Roman" w:hAnsi="Times New Roman" w:cs="Times New Roman"/>
                <w:color w:val="000000"/>
                <w:sz w:val="24"/>
                <w:szCs w:val="24"/>
                <w:lang w:val="ro-RO"/>
              </w:rPr>
              <w:t xml:space="preserve"> de furnizare a gazelor naturale la solicitarea clientului (lei)</w:t>
            </w:r>
          </w:p>
        </w:tc>
        <w:tc>
          <w:tcPr>
            <w:tcW w:w="1275" w:type="dxa"/>
            <w:tcBorders>
              <w:top w:val="single" w:sz="12" w:space="0" w:color="auto"/>
              <w:left w:val="nil"/>
              <w:bottom w:val="single" w:sz="12" w:space="0" w:color="auto"/>
              <w:right w:val="single" w:sz="8" w:space="0" w:color="auto"/>
            </w:tcBorders>
            <w:shd w:val="clear" w:color="auto" w:fill="auto"/>
            <w:noWrap/>
            <w:vAlign w:val="center"/>
            <w:hideMark/>
          </w:tcPr>
          <w:p w14:paraId="44ACA2B2" w14:textId="390F3D36"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12" w:space="0" w:color="auto"/>
              <w:right w:val="single" w:sz="8" w:space="0" w:color="auto"/>
            </w:tcBorders>
            <w:shd w:val="clear" w:color="auto" w:fill="auto"/>
            <w:noWrap/>
            <w:vAlign w:val="center"/>
            <w:hideMark/>
          </w:tcPr>
          <w:p w14:paraId="2DEA69F2"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12" w:space="0" w:color="auto"/>
              <w:right w:val="single" w:sz="12" w:space="0" w:color="auto"/>
            </w:tcBorders>
            <w:shd w:val="clear" w:color="auto" w:fill="auto"/>
            <w:noWrap/>
            <w:vAlign w:val="center"/>
            <w:hideMark/>
          </w:tcPr>
          <w:p w14:paraId="154AFF8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40BA76C2" w14:textId="77777777" w:rsidTr="00453D0A">
        <w:trPr>
          <w:cantSplit/>
          <w:trHeight w:val="315"/>
        </w:trPr>
        <w:tc>
          <w:tcPr>
            <w:tcW w:w="709" w:type="dxa"/>
            <w:vMerge/>
            <w:tcBorders>
              <w:top w:val="single" w:sz="12" w:space="0" w:color="auto"/>
              <w:left w:val="single" w:sz="12" w:space="0" w:color="auto"/>
              <w:bottom w:val="single" w:sz="12" w:space="0" w:color="000000"/>
              <w:right w:val="single" w:sz="8" w:space="0" w:color="auto"/>
            </w:tcBorders>
            <w:vAlign w:val="center"/>
          </w:tcPr>
          <w:p w14:paraId="195AD84F"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bookmarkStart w:id="12" w:name="_Hlk59458738"/>
          </w:p>
        </w:tc>
        <w:tc>
          <w:tcPr>
            <w:tcW w:w="5954" w:type="dxa"/>
            <w:vMerge/>
            <w:tcBorders>
              <w:top w:val="single" w:sz="12" w:space="0" w:color="auto"/>
              <w:left w:val="single" w:sz="8" w:space="0" w:color="auto"/>
              <w:bottom w:val="single" w:sz="12" w:space="0" w:color="000000"/>
              <w:right w:val="single" w:sz="8" w:space="0" w:color="auto"/>
            </w:tcBorders>
            <w:vAlign w:val="center"/>
            <w:hideMark/>
          </w:tcPr>
          <w:p w14:paraId="4D29036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12" w:space="0" w:color="auto"/>
              <w:left w:val="nil"/>
              <w:bottom w:val="single" w:sz="4" w:space="0" w:color="auto"/>
              <w:right w:val="single" w:sz="8" w:space="0" w:color="auto"/>
            </w:tcBorders>
            <w:shd w:val="clear" w:color="auto" w:fill="auto"/>
            <w:noWrap/>
            <w:vAlign w:val="center"/>
            <w:hideMark/>
          </w:tcPr>
          <w:p w14:paraId="397347F3"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12" w:space="0" w:color="auto"/>
              <w:left w:val="nil"/>
              <w:bottom w:val="single" w:sz="4" w:space="0" w:color="auto"/>
              <w:right w:val="single" w:sz="8" w:space="0" w:color="auto"/>
            </w:tcBorders>
            <w:shd w:val="clear" w:color="auto" w:fill="auto"/>
            <w:noWrap/>
            <w:vAlign w:val="center"/>
            <w:hideMark/>
          </w:tcPr>
          <w:p w14:paraId="169C1976"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hideMark/>
          </w:tcPr>
          <w:p w14:paraId="3548B0FC"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7D587F" w:rsidRPr="007D7294" w14:paraId="685DEE71"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4C6AC7B1"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377BBBA0"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4" w:space="0" w:color="auto"/>
              <w:left w:val="nil"/>
              <w:bottom w:val="single" w:sz="12" w:space="0" w:color="auto"/>
              <w:right w:val="single" w:sz="8" w:space="0" w:color="auto"/>
            </w:tcBorders>
            <w:shd w:val="clear" w:color="auto" w:fill="auto"/>
            <w:noWrap/>
            <w:vAlign w:val="center"/>
            <w:hideMark/>
          </w:tcPr>
          <w:p w14:paraId="20D9B94D" w14:textId="77777777" w:rsidR="007D587F" w:rsidRPr="007D7294" w:rsidRDefault="007D587F" w:rsidP="007D587F">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4" w:space="0" w:color="auto"/>
              <w:left w:val="nil"/>
              <w:bottom w:val="single" w:sz="12" w:space="0" w:color="auto"/>
              <w:right w:val="single" w:sz="8" w:space="0" w:color="auto"/>
            </w:tcBorders>
            <w:shd w:val="clear" w:color="auto" w:fill="auto"/>
            <w:noWrap/>
            <w:vAlign w:val="center"/>
            <w:hideMark/>
          </w:tcPr>
          <w:p w14:paraId="5BA68015"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12" w:space="0" w:color="auto"/>
              <w:right w:val="single" w:sz="12" w:space="0" w:color="auto"/>
            </w:tcBorders>
            <w:shd w:val="clear" w:color="auto" w:fill="auto"/>
            <w:noWrap/>
            <w:vAlign w:val="center"/>
            <w:hideMark/>
          </w:tcPr>
          <w:p w14:paraId="717D20BD" w14:textId="77777777" w:rsidR="007D587F" w:rsidRPr="007D7294" w:rsidRDefault="007D587F" w:rsidP="007D587F">
            <w:pPr>
              <w:spacing w:after="0" w:line="360" w:lineRule="auto"/>
              <w:rPr>
                <w:rFonts w:ascii="Times New Roman" w:eastAsia="Times New Roman" w:hAnsi="Times New Roman" w:cs="Times New Roman"/>
                <w:color w:val="000000"/>
                <w:sz w:val="24"/>
                <w:szCs w:val="24"/>
                <w:lang w:val="ro-RO"/>
              </w:rPr>
            </w:pPr>
          </w:p>
        </w:tc>
      </w:tr>
      <w:tr w:rsidR="00EE665B" w:rsidRPr="007D7294" w14:paraId="08439252"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5550D347" w14:textId="0384CBA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bookmarkStart w:id="13" w:name="_Hlk59540312"/>
            <w:bookmarkEnd w:id="12"/>
            <w:r>
              <w:rPr>
                <w:rFonts w:ascii="Times New Roman" w:eastAsia="Times New Roman" w:hAnsi="Times New Roman" w:cs="Times New Roman"/>
                <w:color w:val="000000"/>
                <w:sz w:val="24"/>
                <w:szCs w:val="24"/>
                <w:lang w:val="ro-RO"/>
              </w:rPr>
              <w:t>23</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18C6314C" w14:textId="1CD1FC8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D12703">
              <w:rPr>
                <w:rFonts w:ascii="Times New Roman" w:eastAsia="Times New Roman" w:hAnsi="Times New Roman" w:cs="Times New Roman"/>
                <w:color w:val="000000"/>
                <w:sz w:val="24"/>
                <w:szCs w:val="24"/>
                <w:lang w:val="ro-RO"/>
              </w:rPr>
              <w:t xml:space="preserve">neîndeplinirea obligaţiilor de plată ale furnizorului </w:t>
            </w:r>
            <w:r w:rsidR="0008585C">
              <w:rPr>
                <w:rFonts w:ascii="Times New Roman" w:eastAsia="Times New Roman" w:hAnsi="Times New Roman" w:cs="Times New Roman"/>
                <w:color w:val="000000"/>
                <w:sz w:val="24"/>
                <w:szCs w:val="24"/>
                <w:lang w:val="ro-RO"/>
              </w:rPr>
              <w:t xml:space="preserve">ca urmare a </w:t>
            </w:r>
            <w:r w:rsidR="0008585C" w:rsidRPr="007206DD">
              <w:rPr>
                <w:rFonts w:ascii="Times New Roman" w:eastAsia="Times New Roman" w:hAnsi="Times New Roman" w:cs="Times New Roman"/>
                <w:color w:val="000000"/>
                <w:sz w:val="24"/>
                <w:szCs w:val="24"/>
                <w:lang w:val="ro-RO"/>
              </w:rPr>
              <w:t xml:space="preserve">nerespectării nivelului garantat al </w:t>
            </w:r>
            <w:r w:rsidR="0008585C">
              <w:rPr>
                <w:rFonts w:ascii="Times New Roman" w:eastAsia="Times New Roman" w:hAnsi="Times New Roman" w:cs="Times New Roman"/>
                <w:color w:val="000000"/>
                <w:sz w:val="24"/>
                <w:szCs w:val="24"/>
                <w:lang w:val="ro-RO"/>
              </w:rPr>
              <w:t>indicatorului de calitate</w:t>
            </w:r>
            <w:r w:rsidR="0008585C"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65DF6A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5DCCD19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1591750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80A4335"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235102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5CD16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57D854B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2136323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73143F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D52A724"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3CC1439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5D4AAAB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484AE9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412A847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7297AA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8F182FE"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76914196" w14:textId="5C97E99E"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24</w:t>
            </w:r>
          </w:p>
        </w:tc>
        <w:tc>
          <w:tcPr>
            <w:tcW w:w="5954" w:type="dxa"/>
            <w:vMerge w:val="restart"/>
            <w:tcBorders>
              <w:top w:val="single" w:sz="12" w:space="0" w:color="auto"/>
              <w:left w:val="single" w:sz="8" w:space="0" w:color="auto"/>
              <w:right w:val="single" w:sz="8" w:space="0" w:color="auto"/>
            </w:tcBorders>
            <w:vAlign w:val="center"/>
          </w:tcPr>
          <w:p w14:paraId="3D8DFDD8" w14:textId="580D1B5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Timpul mediu </w:t>
            </w:r>
            <w:r w:rsidRPr="007D7294">
              <w:rPr>
                <w:rFonts w:ascii="Times New Roman" w:eastAsia="Times New Roman" w:hAnsi="Times New Roman" w:cs="Times New Roman"/>
                <w:bCs/>
                <w:color w:val="000000"/>
                <w:sz w:val="24"/>
                <w:szCs w:val="24"/>
                <w:lang w:val="ro-RO"/>
              </w:rPr>
              <w:t>de răspuns la o solicitare de modificare/completare a contractului de furnizare a gazelor naturale</w:t>
            </w:r>
            <w:r w:rsidR="007E0DFD">
              <w:t xml:space="preserve"> </w:t>
            </w:r>
            <w:r w:rsidR="007E0DFD" w:rsidRPr="007E0DFD">
              <w:rPr>
                <w:rFonts w:ascii="Times New Roman" w:eastAsia="Times New Roman" w:hAnsi="Times New Roman" w:cs="Times New Roman"/>
                <w:bCs/>
                <w:color w:val="000000"/>
                <w:sz w:val="24"/>
                <w:szCs w:val="24"/>
                <w:lang w:val="ro-RO"/>
              </w:rPr>
              <w:t>la solicitarea clientului</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B50261B" w14:textId="687B2464"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1CD29D1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7B43892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D015285" w14:textId="77777777" w:rsidTr="00453D0A">
        <w:trPr>
          <w:cantSplit/>
          <w:trHeight w:val="315"/>
        </w:trPr>
        <w:tc>
          <w:tcPr>
            <w:tcW w:w="709" w:type="dxa"/>
            <w:vMerge/>
            <w:tcBorders>
              <w:left w:val="single" w:sz="12" w:space="0" w:color="auto"/>
              <w:right w:val="single" w:sz="8" w:space="0" w:color="auto"/>
            </w:tcBorders>
            <w:vAlign w:val="center"/>
          </w:tcPr>
          <w:p w14:paraId="143B44C9"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0CA85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47CA8F9" w14:textId="77777777"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2D6B309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D21994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CDC8232" w14:textId="77777777" w:rsidTr="00453D0A">
        <w:trPr>
          <w:cantSplit/>
          <w:trHeight w:val="315"/>
        </w:trPr>
        <w:tc>
          <w:tcPr>
            <w:tcW w:w="709" w:type="dxa"/>
            <w:vMerge/>
            <w:tcBorders>
              <w:left w:val="single" w:sz="12" w:space="0" w:color="auto"/>
              <w:bottom w:val="single" w:sz="12" w:space="0" w:color="auto"/>
              <w:right w:val="single" w:sz="8" w:space="0" w:color="auto"/>
            </w:tcBorders>
            <w:vAlign w:val="center"/>
          </w:tcPr>
          <w:p w14:paraId="56C76E1D"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3BD8386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0F8E0D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6D7A4DB"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541EAE2"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r>
      <w:tr w:rsidR="00EE665B" w:rsidRPr="007D7294" w14:paraId="2969BDE0" w14:textId="77777777" w:rsidTr="001A08AE">
        <w:trPr>
          <w:cantSplit/>
          <w:trHeight w:val="315"/>
        </w:trPr>
        <w:tc>
          <w:tcPr>
            <w:tcW w:w="10490" w:type="dxa"/>
            <w:gridSpan w:val="5"/>
            <w:tcBorders>
              <w:left w:val="single" w:sz="12" w:space="0" w:color="auto"/>
              <w:bottom w:val="single" w:sz="12" w:space="0" w:color="auto"/>
              <w:right w:val="single" w:sz="12" w:space="0" w:color="auto"/>
            </w:tcBorders>
            <w:vAlign w:val="center"/>
          </w:tcPr>
          <w:p w14:paraId="15C45E7E" w14:textId="152A11C5" w:rsidR="00EE665B" w:rsidRPr="00C718FE" w:rsidRDefault="00EE665B" w:rsidP="00EE665B">
            <w:pPr>
              <w:spacing w:after="0" w:line="360" w:lineRule="auto"/>
              <w:jc w:val="both"/>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IC4 - TIMPUL DE RĂSPUNS LA O SOLICITARE REFERITOARE LA FACTURA DE GAZE NATURALE</w:t>
            </w:r>
          </w:p>
        </w:tc>
      </w:tr>
      <w:bookmarkEnd w:id="13"/>
      <w:tr w:rsidR="00EE665B" w:rsidRPr="007D7294" w14:paraId="1D333223" w14:textId="77777777" w:rsidTr="00453D0A">
        <w:trPr>
          <w:cantSplit/>
          <w:trHeight w:val="30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3F9B0E73" w14:textId="15C9A52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25</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3A8628EB" w14:textId="742E96FB"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privind factura de gaze naturale (acest </w:t>
            </w:r>
            <w:r w:rsidRPr="00CA256C">
              <w:rPr>
                <w:rFonts w:ascii="Times New Roman" w:eastAsia="Times New Roman" w:hAnsi="Times New Roman" w:cs="Times New Roman"/>
                <w:color w:val="000000"/>
                <w:sz w:val="24"/>
                <w:szCs w:val="24"/>
                <w:lang w:val="ro-RO"/>
              </w:rPr>
              <w:t xml:space="preserve">indicator cuprinde toate solicitările privind factura indiferent dacă au necesitat sau nu verificarea datelor </w:t>
            </w:r>
            <w:r w:rsidR="00FA1BA7">
              <w:rPr>
                <w:rFonts w:ascii="Times New Roman" w:eastAsia="Times New Roman" w:hAnsi="Times New Roman" w:cs="Times New Roman"/>
                <w:color w:val="000000"/>
                <w:sz w:val="24"/>
                <w:szCs w:val="24"/>
                <w:lang w:val="ro-RO"/>
              </w:rPr>
              <w:t xml:space="preserve">de </w:t>
            </w:r>
            <w:r w:rsidRPr="00CA256C">
              <w:rPr>
                <w:rFonts w:ascii="Times New Roman" w:eastAsia="Times New Roman" w:hAnsi="Times New Roman" w:cs="Times New Roman"/>
                <w:color w:val="000000"/>
                <w:sz w:val="24"/>
                <w:szCs w:val="24"/>
                <w:lang w:val="ro-RO"/>
              </w:rPr>
              <w:t>măsura</w:t>
            </w:r>
            <w:r w:rsidR="00FA1BA7">
              <w:rPr>
                <w:rFonts w:ascii="Times New Roman" w:eastAsia="Times New Roman" w:hAnsi="Times New Roman" w:cs="Times New Roman"/>
                <w:color w:val="000000"/>
                <w:sz w:val="24"/>
                <w:szCs w:val="24"/>
                <w:lang w:val="ro-RO"/>
              </w:rPr>
              <w:t>re</w:t>
            </w:r>
            <w:r w:rsidRPr="00CA256C">
              <w:rPr>
                <w:lang w:val="ro-RO"/>
              </w:rPr>
              <w:t xml:space="preserve"> </w:t>
            </w:r>
            <w:r w:rsidRPr="00CA256C">
              <w:rPr>
                <w:rFonts w:ascii="Times New Roman" w:eastAsia="Times New Roman" w:hAnsi="Times New Roman" w:cs="Times New Roman"/>
                <w:color w:val="000000"/>
                <w:sz w:val="24"/>
                <w:szCs w:val="24"/>
                <w:lang w:val="ro-RO"/>
              </w:rPr>
              <w:t>a consumului, de către 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47DCA2B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65B8DD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888A5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25BF435"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017321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24E8AFB6"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DA9A46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0158BC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1CE9D9F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6D0F20A"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CB46B6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2089E3BB"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4F23A1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BAACD2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3905992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4C55785"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56E2E772" w14:textId="54CD74A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26</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59D5D24F" w14:textId="3A631983"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factura de gaze naturale</w:t>
            </w:r>
            <w:r>
              <w:rPr>
                <w:rFonts w:ascii="Times New Roman" w:eastAsia="Times New Roman" w:hAnsi="Times New Roman" w:cs="Times New Roman"/>
                <w:color w:val="000000"/>
                <w:sz w:val="24"/>
                <w:szCs w:val="24"/>
                <w:lang w:val="ro-RO"/>
              </w:rPr>
              <w:t>, care au fost clasate</w:t>
            </w:r>
            <w:r w:rsidRPr="007D7294">
              <w:rPr>
                <w:rFonts w:ascii="Times New Roman" w:eastAsia="Times New Roman" w:hAnsi="Times New Roman" w:cs="Times New Roman"/>
                <w:color w:val="000000"/>
                <w:sz w:val="24"/>
                <w:szCs w:val="24"/>
                <w:lang w:val="ro-RO"/>
              </w:rPr>
              <w:t xml:space="preserve"> (acest </w:t>
            </w:r>
            <w:r w:rsidRPr="00CA256C">
              <w:rPr>
                <w:rFonts w:ascii="Times New Roman" w:eastAsia="Times New Roman" w:hAnsi="Times New Roman" w:cs="Times New Roman"/>
                <w:color w:val="000000"/>
                <w:sz w:val="24"/>
                <w:szCs w:val="24"/>
                <w:lang w:val="ro-RO"/>
              </w:rPr>
              <w:t xml:space="preserve">indicator cuprinde toate solicitările privind factura indiferent dacă au necesitat sau nu verificarea </w:t>
            </w:r>
            <w:r w:rsidR="00FA1BA7">
              <w:rPr>
                <w:rFonts w:ascii="Times New Roman" w:eastAsia="Times New Roman" w:hAnsi="Times New Roman" w:cs="Times New Roman"/>
                <w:color w:val="000000"/>
                <w:sz w:val="24"/>
                <w:szCs w:val="24"/>
                <w:lang w:val="ro-RO"/>
              </w:rPr>
              <w:t>datelor de măsurare</w:t>
            </w:r>
            <w:r w:rsidRPr="00CA256C">
              <w:rPr>
                <w:lang w:val="ro-RO"/>
              </w:rPr>
              <w:t xml:space="preserve"> </w:t>
            </w:r>
            <w:r w:rsidRPr="00CA256C">
              <w:rPr>
                <w:rFonts w:ascii="Times New Roman" w:eastAsia="Times New Roman" w:hAnsi="Times New Roman" w:cs="Times New Roman"/>
                <w:color w:val="000000"/>
                <w:sz w:val="24"/>
                <w:szCs w:val="24"/>
                <w:lang w:val="ro-RO"/>
              </w:rPr>
              <w:t>a consumului, de către 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7AF20EF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33360E8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BD7117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F30BEA9"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61BB74F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6F83E86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3278614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F37FBB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1C0740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E707338"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C0F2C1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D1C42C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039C75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03A258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06301A5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D696D9D"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38E23C0E" w14:textId="7645120C"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27</w:t>
            </w:r>
          </w:p>
        </w:tc>
        <w:tc>
          <w:tcPr>
            <w:tcW w:w="5954" w:type="dxa"/>
            <w:vMerge w:val="restart"/>
            <w:tcBorders>
              <w:top w:val="nil"/>
              <w:left w:val="single" w:sz="8" w:space="0" w:color="auto"/>
              <w:right w:val="single" w:sz="8" w:space="0" w:color="auto"/>
            </w:tcBorders>
            <w:vAlign w:val="center"/>
          </w:tcPr>
          <w:p w14:paraId="5A26B76E" w14:textId="738CC4F7" w:rsidR="00EE665B" w:rsidRPr="00CA256C" w:rsidRDefault="00EE665B" w:rsidP="00EE665B">
            <w:pPr>
              <w:spacing w:after="0" w:line="360" w:lineRule="auto"/>
              <w:jc w:val="both"/>
              <w:rPr>
                <w:rFonts w:ascii="Times New Roman" w:eastAsia="Times New Roman" w:hAnsi="Times New Roman" w:cs="Times New Roman"/>
                <w:color w:val="000000"/>
                <w:sz w:val="24"/>
                <w:szCs w:val="24"/>
                <w:lang w:val="ro-RO"/>
              </w:rPr>
            </w:pPr>
            <w:r w:rsidRPr="00CA256C">
              <w:rPr>
                <w:rFonts w:ascii="Times New Roman" w:eastAsia="Times New Roman" w:hAnsi="Times New Roman" w:cs="Times New Roman"/>
                <w:color w:val="000000"/>
                <w:sz w:val="24"/>
                <w:szCs w:val="24"/>
                <w:lang w:val="ro-RO"/>
              </w:rPr>
              <w:t>Numărul solicitărilor privind factura de gaze naturale care nu au necesitat verificarea datelor de măsurare, de către OR</w:t>
            </w:r>
          </w:p>
        </w:tc>
        <w:tc>
          <w:tcPr>
            <w:tcW w:w="1275" w:type="dxa"/>
            <w:tcBorders>
              <w:top w:val="single" w:sz="12" w:space="0" w:color="auto"/>
              <w:left w:val="nil"/>
              <w:bottom w:val="single" w:sz="4" w:space="0" w:color="auto"/>
              <w:right w:val="single" w:sz="8" w:space="0" w:color="auto"/>
            </w:tcBorders>
            <w:shd w:val="clear" w:color="auto" w:fill="auto"/>
            <w:noWrap/>
            <w:vAlign w:val="center"/>
          </w:tcPr>
          <w:p w14:paraId="1A57E8B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tcPr>
          <w:p w14:paraId="398710E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tcPr>
          <w:p w14:paraId="6DC22DF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214ACEA" w14:textId="77777777" w:rsidTr="00453D0A">
        <w:trPr>
          <w:cantSplit/>
          <w:trHeight w:val="315"/>
        </w:trPr>
        <w:tc>
          <w:tcPr>
            <w:tcW w:w="709" w:type="dxa"/>
            <w:vMerge/>
            <w:tcBorders>
              <w:left w:val="single" w:sz="12" w:space="0" w:color="auto"/>
              <w:right w:val="single" w:sz="8" w:space="0" w:color="auto"/>
            </w:tcBorders>
            <w:vAlign w:val="center"/>
          </w:tcPr>
          <w:p w14:paraId="609EEBA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BC2B09E" w14:textId="77777777" w:rsidR="00EE665B" w:rsidRPr="00CA256C"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4" w:space="0" w:color="auto"/>
              <w:left w:val="nil"/>
              <w:bottom w:val="single" w:sz="4" w:space="0" w:color="auto"/>
              <w:right w:val="single" w:sz="8" w:space="0" w:color="auto"/>
            </w:tcBorders>
            <w:shd w:val="clear" w:color="auto" w:fill="auto"/>
            <w:noWrap/>
            <w:vAlign w:val="center"/>
          </w:tcPr>
          <w:p w14:paraId="06FE868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4" w:space="0" w:color="auto"/>
              <w:right w:val="single" w:sz="8" w:space="0" w:color="auto"/>
            </w:tcBorders>
            <w:shd w:val="clear" w:color="auto" w:fill="auto"/>
            <w:noWrap/>
            <w:vAlign w:val="center"/>
          </w:tcPr>
          <w:p w14:paraId="6D7B967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4" w:space="0" w:color="auto"/>
              <w:right w:val="single" w:sz="12" w:space="0" w:color="auto"/>
            </w:tcBorders>
            <w:shd w:val="clear" w:color="auto" w:fill="auto"/>
            <w:noWrap/>
            <w:vAlign w:val="center"/>
          </w:tcPr>
          <w:p w14:paraId="5EBADF4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96460BE" w14:textId="77777777" w:rsidTr="00453D0A">
        <w:trPr>
          <w:cantSplit/>
          <w:trHeight w:val="257"/>
        </w:trPr>
        <w:tc>
          <w:tcPr>
            <w:tcW w:w="709" w:type="dxa"/>
            <w:vMerge/>
            <w:tcBorders>
              <w:left w:val="single" w:sz="12" w:space="0" w:color="auto"/>
              <w:bottom w:val="single" w:sz="12" w:space="0" w:color="000000"/>
              <w:right w:val="single" w:sz="8" w:space="0" w:color="auto"/>
            </w:tcBorders>
            <w:vAlign w:val="center"/>
          </w:tcPr>
          <w:p w14:paraId="2E3A6C1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12519B74" w14:textId="77777777" w:rsidR="00EE665B" w:rsidRPr="00CA256C"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4" w:space="0" w:color="auto"/>
              <w:left w:val="nil"/>
              <w:bottom w:val="single" w:sz="12" w:space="0" w:color="auto"/>
              <w:right w:val="single" w:sz="8" w:space="0" w:color="auto"/>
            </w:tcBorders>
            <w:shd w:val="clear" w:color="auto" w:fill="auto"/>
            <w:noWrap/>
            <w:vAlign w:val="center"/>
          </w:tcPr>
          <w:p w14:paraId="5FC5769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4" w:space="0" w:color="auto"/>
              <w:left w:val="nil"/>
              <w:bottom w:val="single" w:sz="12" w:space="0" w:color="auto"/>
              <w:right w:val="single" w:sz="8" w:space="0" w:color="auto"/>
            </w:tcBorders>
            <w:shd w:val="clear" w:color="auto" w:fill="auto"/>
            <w:noWrap/>
            <w:vAlign w:val="center"/>
          </w:tcPr>
          <w:p w14:paraId="3563B40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12" w:space="0" w:color="auto"/>
              <w:right w:val="single" w:sz="12" w:space="0" w:color="auto"/>
            </w:tcBorders>
            <w:shd w:val="clear" w:color="auto" w:fill="auto"/>
            <w:noWrap/>
            <w:vAlign w:val="center"/>
          </w:tcPr>
          <w:p w14:paraId="5E40DCD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CCA466E" w14:textId="77777777" w:rsidTr="00453D0A">
        <w:trPr>
          <w:cantSplit/>
          <w:trHeight w:val="330"/>
        </w:trPr>
        <w:tc>
          <w:tcPr>
            <w:tcW w:w="709" w:type="dxa"/>
            <w:vMerge w:val="restart"/>
            <w:tcBorders>
              <w:top w:val="single" w:sz="12" w:space="0" w:color="000000"/>
              <w:left w:val="single" w:sz="12" w:space="0" w:color="auto"/>
              <w:bottom w:val="single" w:sz="12" w:space="0" w:color="000000"/>
              <w:right w:val="single" w:sz="8" w:space="0" w:color="auto"/>
            </w:tcBorders>
            <w:shd w:val="clear" w:color="auto" w:fill="auto"/>
            <w:noWrap/>
            <w:vAlign w:val="center"/>
          </w:tcPr>
          <w:p w14:paraId="1AE04DEA" w14:textId="68E5745A"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bookmarkStart w:id="14" w:name="_Hlk59540511"/>
            <w:r>
              <w:rPr>
                <w:rFonts w:ascii="Times New Roman" w:eastAsia="Times New Roman" w:hAnsi="Times New Roman" w:cs="Times New Roman"/>
                <w:color w:val="000000"/>
                <w:sz w:val="24"/>
                <w:szCs w:val="24"/>
                <w:lang w:val="ro-RO"/>
              </w:rPr>
              <w:t>28</w:t>
            </w:r>
          </w:p>
        </w:tc>
        <w:tc>
          <w:tcPr>
            <w:tcW w:w="5954" w:type="dxa"/>
            <w:vMerge w:val="restart"/>
            <w:tcBorders>
              <w:top w:val="single" w:sz="12" w:space="0" w:color="000000"/>
              <w:left w:val="single" w:sz="8" w:space="0" w:color="auto"/>
              <w:bottom w:val="single" w:sz="12" w:space="0" w:color="000000"/>
              <w:right w:val="single" w:sz="8" w:space="0" w:color="auto"/>
            </w:tcBorders>
            <w:shd w:val="clear" w:color="auto" w:fill="auto"/>
            <w:vAlign w:val="center"/>
          </w:tcPr>
          <w:p w14:paraId="2A19CB46" w14:textId="4C29F06F" w:rsidR="00EE665B" w:rsidRPr="00CA256C" w:rsidRDefault="00EE665B" w:rsidP="00EE665B">
            <w:pPr>
              <w:spacing w:after="0" w:line="360" w:lineRule="auto"/>
              <w:jc w:val="both"/>
              <w:rPr>
                <w:rFonts w:ascii="Times New Roman" w:eastAsia="Times New Roman" w:hAnsi="Times New Roman" w:cs="Times New Roman"/>
                <w:color w:val="000000"/>
                <w:sz w:val="24"/>
                <w:szCs w:val="24"/>
                <w:lang w:val="ro-RO"/>
              </w:rPr>
            </w:pPr>
            <w:r w:rsidRPr="00CA256C">
              <w:rPr>
                <w:rFonts w:ascii="Times New Roman" w:eastAsia="Times New Roman" w:hAnsi="Times New Roman" w:cs="Times New Roman"/>
                <w:color w:val="000000"/>
                <w:sz w:val="24"/>
                <w:szCs w:val="24"/>
                <w:lang w:val="ro-RO"/>
              </w:rPr>
              <w:t xml:space="preserve">Numărul solicitărilor privind factura pentru care a fost respectat nivelul garantat al indicatorului de calitate (acest </w:t>
            </w:r>
            <w:r w:rsidRPr="00CA256C">
              <w:rPr>
                <w:rFonts w:ascii="Times New Roman" w:eastAsia="Times New Roman" w:hAnsi="Times New Roman" w:cs="Times New Roman"/>
                <w:color w:val="000000"/>
                <w:sz w:val="24"/>
                <w:szCs w:val="24"/>
                <w:lang w:val="ro-RO"/>
              </w:rPr>
              <w:lastRenderedPageBreak/>
              <w:t>indicator va cuprinde doar acele solicitări care nu au necesitat verificarea datelor de măsurare, de către OR)</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3A97F7E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lastRenderedPageBreak/>
              <w:t>casnic</w:t>
            </w:r>
          </w:p>
        </w:tc>
        <w:tc>
          <w:tcPr>
            <w:tcW w:w="1134" w:type="dxa"/>
            <w:tcBorders>
              <w:top w:val="nil"/>
              <w:left w:val="nil"/>
              <w:bottom w:val="single" w:sz="8" w:space="0" w:color="auto"/>
              <w:right w:val="single" w:sz="8" w:space="0" w:color="auto"/>
            </w:tcBorders>
            <w:shd w:val="clear" w:color="auto" w:fill="auto"/>
            <w:noWrap/>
            <w:vAlign w:val="center"/>
          </w:tcPr>
          <w:p w14:paraId="730EFB1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6AA165C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F08FA3A" w14:textId="77777777" w:rsidTr="00453D0A">
        <w:trPr>
          <w:cantSplit/>
          <w:trHeight w:val="315"/>
        </w:trPr>
        <w:tc>
          <w:tcPr>
            <w:tcW w:w="709" w:type="dxa"/>
            <w:vMerge/>
            <w:tcBorders>
              <w:top w:val="single" w:sz="8" w:space="0" w:color="auto"/>
              <w:left w:val="single" w:sz="12" w:space="0" w:color="auto"/>
              <w:bottom w:val="single" w:sz="12" w:space="0" w:color="000000"/>
              <w:right w:val="single" w:sz="8" w:space="0" w:color="auto"/>
            </w:tcBorders>
            <w:vAlign w:val="center"/>
          </w:tcPr>
          <w:p w14:paraId="06FCBA3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8" w:space="0" w:color="auto"/>
              <w:left w:val="single" w:sz="8" w:space="0" w:color="auto"/>
              <w:bottom w:val="single" w:sz="12" w:space="0" w:color="000000"/>
              <w:right w:val="single" w:sz="8" w:space="0" w:color="auto"/>
            </w:tcBorders>
            <w:vAlign w:val="center"/>
          </w:tcPr>
          <w:p w14:paraId="288071B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296AFD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tcPr>
          <w:p w14:paraId="49E41C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20C20A1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B7AA728" w14:textId="77777777" w:rsidTr="00453D0A">
        <w:trPr>
          <w:cantSplit/>
          <w:trHeight w:val="315"/>
        </w:trPr>
        <w:tc>
          <w:tcPr>
            <w:tcW w:w="709" w:type="dxa"/>
            <w:vMerge/>
            <w:tcBorders>
              <w:top w:val="single" w:sz="8" w:space="0" w:color="auto"/>
              <w:left w:val="single" w:sz="12" w:space="0" w:color="auto"/>
              <w:bottom w:val="single" w:sz="12" w:space="0" w:color="auto"/>
              <w:right w:val="single" w:sz="8" w:space="0" w:color="auto"/>
            </w:tcBorders>
            <w:vAlign w:val="center"/>
          </w:tcPr>
          <w:p w14:paraId="26746AE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8" w:space="0" w:color="auto"/>
              <w:left w:val="single" w:sz="8" w:space="0" w:color="auto"/>
              <w:bottom w:val="single" w:sz="12" w:space="0" w:color="auto"/>
              <w:right w:val="single" w:sz="8" w:space="0" w:color="auto"/>
            </w:tcBorders>
            <w:vAlign w:val="center"/>
          </w:tcPr>
          <w:p w14:paraId="5B36B02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5C0FDE5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67D2AA1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tcPr>
          <w:p w14:paraId="041B042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13615B0"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783B5CCB" w14:textId="77777777" w:rsidR="00453D0A" w:rsidRDefault="00453D0A" w:rsidP="00EE665B">
            <w:pPr>
              <w:spacing w:after="0" w:line="360" w:lineRule="auto"/>
              <w:jc w:val="center"/>
              <w:rPr>
                <w:rFonts w:ascii="Times New Roman" w:eastAsia="Times New Roman" w:hAnsi="Times New Roman" w:cs="Times New Roman"/>
                <w:color w:val="000000"/>
                <w:sz w:val="24"/>
                <w:szCs w:val="24"/>
                <w:lang w:val="ro-RO"/>
              </w:rPr>
            </w:pPr>
          </w:p>
          <w:p w14:paraId="4B6B6759" w14:textId="31251FA2"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29</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74851936" w14:textId="77777777" w:rsidR="00453D0A"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factura pentru care a fost</w:t>
            </w:r>
          </w:p>
          <w:p w14:paraId="7268958C" w14:textId="6B068765"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 încălcat nivelul garantat al indicatorului de calit</w:t>
            </w:r>
            <w:r w:rsidRPr="00CA256C">
              <w:rPr>
                <w:rFonts w:ascii="Times New Roman" w:eastAsia="Times New Roman" w:hAnsi="Times New Roman" w:cs="Times New Roman"/>
                <w:color w:val="000000"/>
                <w:sz w:val="24"/>
                <w:szCs w:val="24"/>
                <w:lang w:val="ro-RO"/>
              </w:rPr>
              <w:t>ate (acest indicator va cuprinde doar acele solicitări care nu au necesitat verificarea datelor de măsurare, de către OR)</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tcPr>
          <w:p w14:paraId="313E225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37B8D8B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tcPr>
          <w:p w14:paraId="7B867B5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0A08532" w14:textId="77777777" w:rsidTr="00453D0A">
        <w:trPr>
          <w:cantSplit/>
          <w:trHeight w:val="315"/>
        </w:trPr>
        <w:tc>
          <w:tcPr>
            <w:tcW w:w="709" w:type="dxa"/>
            <w:vMerge/>
            <w:tcBorders>
              <w:left w:val="single" w:sz="12" w:space="0" w:color="auto"/>
              <w:right w:val="single" w:sz="2" w:space="0" w:color="auto"/>
            </w:tcBorders>
            <w:vAlign w:val="center"/>
          </w:tcPr>
          <w:p w14:paraId="42EAE89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right w:val="single" w:sz="2" w:space="0" w:color="auto"/>
            </w:tcBorders>
            <w:vAlign w:val="center"/>
          </w:tcPr>
          <w:p w14:paraId="48E8BE3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4" w:space="0" w:color="auto"/>
              <w:right w:val="single" w:sz="8" w:space="0" w:color="auto"/>
            </w:tcBorders>
            <w:shd w:val="clear" w:color="auto" w:fill="auto"/>
            <w:noWrap/>
            <w:vAlign w:val="center"/>
          </w:tcPr>
          <w:p w14:paraId="23D739E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4" w:space="0" w:color="auto"/>
              <w:right w:val="single" w:sz="8" w:space="0" w:color="auto"/>
            </w:tcBorders>
            <w:shd w:val="clear" w:color="auto" w:fill="auto"/>
            <w:noWrap/>
            <w:vAlign w:val="center"/>
          </w:tcPr>
          <w:p w14:paraId="12D408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4" w:space="0" w:color="auto"/>
              <w:right w:val="single" w:sz="12" w:space="0" w:color="auto"/>
            </w:tcBorders>
            <w:shd w:val="clear" w:color="auto" w:fill="auto"/>
            <w:noWrap/>
            <w:vAlign w:val="center"/>
          </w:tcPr>
          <w:p w14:paraId="0193729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FAB52A4" w14:textId="77777777" w:rsidTr="00453D0A">
        <w:trPr>
          <w:cantSplit/>
          <w:trHeight w:val="315"/>
        </w:trPr>
        <w:tc>
          <w:tcPr>
            <w:tcW w:w="709" w:type="dxa"/>
            <w:vMerge/>
            <w:tcBorders>
              <w:left w:val="single" w:sz="12" w:space="0" w:color="auto"/>
              <w:bottom w:val="single" w:sz="12" w:space="0" w:color="auto"/>
              <w:right w:val="single" w:sz="2" w:space="0" w:color="auto"/>
            </w:tcBorders>
            <w:vAlign w:val="center"/>
          </w:tcPr>
          <w:p w14:paraId="7922945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bottom w:val="single" w:sz="12" w:space="0" w:color="auto"/>
              <w:right w:val="single" w:sz="2" w:space="0" w:color="auto"/>
            </w:tcBorders>
            <w:vAlign w:val="center"/>
          </w:tcPr>
          <w:p w14:paraId="3EA0C73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4" w:space="0" w:color="auto"/>
              <w:left w:val="single" w:sz="2" w:space="0" w:color="auto"/>
              <w:bottom w:val="single" w:sz="12" w:space="0" w:color="auto"/>
              <w:right w:val="single" w:sz="8" w:space="0" w:color="auto"/>
            </w:tcBorders>
            <w:shd w:val="clear" w:color="auto" w:fill="auto"/>
            <w:noWrap/>
            <w:vAlign w:val="center"/>
          </w:tcPr>
          <w:p w14:paraId="39085D1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4" w:space="0" w:color="auto"/>
              <w:left w:val="nil"/>
              <w:bottom w:val="single" w:sz="12" w:space="0" w:color="auto"/>
              <w:right w:val="single" w:sz="8" w:space="0" w:color="auto"/>
            </w:tcBorders>
            <w:shd w:val="clear" w:color="auto" w:fill="auto"/>
            <w:noWrap/>
            <w:vAlign w:val="center"/>
          </w:tcPr>
          <w:p w14:paraId="10E7B40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12" w:space="0" w:color="auto"/>
              <w:right w:val="single" w:sz="12" w:space="0" w:color="auto"/>
            </w:tcBorders>
            <w:shd w:val="clear" w:color="auto" w:fill="auto"/>
            <w:noWrap/>
            <w:vAlign w:val="center"/>
          </w:tcPr>
          <w:p w14:paraId="28B194E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bookmarkEnd w:id="14"/>
      <w:tr w:rsidR="00EE665B" w:rsidRPr="007D7294" w14:paraId="2C48DBFB"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2A8E31CD" w14:textId="4BD3C17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30</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2C193F3E" w14:textId="7E4D1846"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compensațiilor plătite pentru nerespectarea nivelului garantat al timpului de răspuns la solicitările privind factura de gaze naturale </w:t>
            </w:r>
            <w:r w:rsidRPr="00CA256C">
              <w:rPr>
                <w:rFonts w:ascii="Times New Roman" w:eastAsia="Times New Roman" w:hAnsi="Times New Roman" w:cs="Times New Roman"/>
                <w:color w:val="000000"/>
                <w:sz w:val="24"/>
                <w:szCs w:val="24"/>
                <w:lang w:val="ro-RO"/>
              </w:rPr>
              <w:t>(acest indicator va cuprinde doar acele solicitări care nu au necesitat verificarea datelor de măsurare, de către OR)</w:t>
            </w:r>
          </w:p>
        </w:tc>
        <w:tc>
          <w:tcPr>
            <w:tcW w:w="1275" w:type="dxa"/>
            <w:tcBorders>
              <w:top w:val="single" w:sz="12" w:space="0" w:color="auto"/>
              <w:left w:val="nil"/>
              <w:bottom w:val="single" w:sz="2" w:space="0" w:color="auto"/>
              <w:right w:val="single" w:sz="8" w:space="0" w:color="auto"/>
            </w:tcBorders>
            <w:shd w:val="clear" w:color="auto" w:fill="auto"/>
            <w:noWrap/>
            <w:vAlign w:val="center"/>
            <w:hideMark/>
          </w:tcPr>
          <w:p w14:paraId="5F9C0916" w14:textId="1AD95048"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hideMark/>
          </w:tcPr>
          <w:p w14:paraId="0015697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17A83D6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4CB4DBA"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022C09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E68A06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hideMark/>
          </w:tcPr>
          <w:p w14:paraId="3EDF14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hideMark/>
          </w:tcPr>
          <w:p w14:paraId="0F35493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hideMark/>
          </w:tcPr>
          <w:p w14:paraId="59DD2B1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8D68176"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5671A4C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60CB0F5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hideMark/>
          </w:tcPr>
          <w:p w14:paraId="6918DE3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7A11BAB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1DF3B0E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0BF2577"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483142CA" w14:textId="6F455B0F"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31</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24DC1EB2" w14:textId="53D0279E"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compensațiilor plătite pentru nerespectarea nivelului garantat al timpului de răspuns la solicitările privind factura de gaze naturale </w:t>
            </w:r>
            <w:r w:rsidRPr="00CA256C">
              <w:rPr>
                <w:rFonts w:ascii="Times New Roman" w:eastAsia="Times New Roman" w:hAnsi="Times New Roman" w:cs="Times New Roman"/>
                <w:color w:val="000000"/>
                <w:sz w:val="24"/>
                <w:szCs w:val="24"/>
                <w:lang w:val="ro-RO"/>
              </w:rPr>
              <w:t>(acest indicator va cuprinde doar acele solicitări care nu au necesitat verificarea datelor de măsurare, de către OR)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B9247F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25DEA1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9579A1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DD28E81"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00D408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bookmarkStart w:id="15" w:name="_Hlk59460392"/>
          </w:p>
        </w:tc>
        <w:tc>
          <w:tcPr>
            <w:tcW w:w="5954" w:type="dxa"/>
            <w:vMerge/>
            <w:tcBorders>
              <w:top w:val="nil"/>
              <w:left w:val="single" w:sz="8" w:space="0" w:color="auto"/>
              <w:bottom w:val="single" w:sz="12" w:space="0" w:color="000000"/>
              <w:right w:val="single" w:sz="8" w:space="0" w:color="auto"/>
            </w:tcBorders>
            <w:vAlign w:val="center"/>
            <w:hideMark/>
          </w:tcPr>
          <w:p w14:paraId="4770CC3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D571FB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226973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0D31B7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F49A3CA"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1B1F3F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72E9CD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E81A2F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1E5536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5E4745B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D7FCD7A"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3B011AD6" w14:textId="28965B0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32</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346F685F" w14:textId="071251E2"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D12703">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08585C">
              <w:rPr>
                <w:rFonts w:ascii="Times New Roman" w:eastAsia="Times New Roman" w:hAnsi="Times New Roman" w:cs="Times New Roman"/>
                <w:color w:val="000000"/>
                <w:sz w:val="24"/>
                <w:szCs w:val="24"/>
                <w:lang w:val="ro-RO"/>
              </w:rPr>
              <w:t xml:space="preserve">ca urmare a </w:t>
            </w:r>
            <w:r w:rsidR="0008585C" w:rsidRPr="007206DD">
              <w:rPr>
                <w:rFonts w:ascii="Times New Roman" w:eastAsia="Times New Roman" w:hAnsi="Times New Roman" w:cs="Times New Roman"/>
                <w:color w:val="000000"/>
                <w:sz w:val="24"/>
                <w:szCs w:val="24"/>
                <w:lang w:val="ro-RO"/>
              </w:rPr>
              <w:t xml:space="preserve">nerespectării nivelului garantat al </w:t>
            </w:r>
            <w:r w:rsidR="0008585C">
              <w:rPr>
                <w:rFonts w:ascii="Times New Roman" w:eastAsia="Times New Roman" w:hAnsi="Times New Roman" w:cs="Times New Roman"/>
                <w:color w:val="000000"/>
                <w:sz w:val="24"/>
                <w:szCs w:val="24"/>
                <w:lang w:val="ro-RO"/>
              </w:rPr>
              <w:t>indicatorului de calitate</w:t>
            </w:r>
            <w:r w:rsidR="0008585C"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 xml:space="preserve"> </w:t>
            </w:r>
            <w:r w:rsidRPr="00CA256C">
              <w:rPr>
                <w:rFonts w:ascii="Times New Roman" w:eastAsia="Times New Roman" w:hAnsi="Times New Roman" w:cs="Times New Roman"/>
                <w:color w:val="000000"/>
                <w:sz w:val="24"/>
                <w:szCs w:val="24"/>
                <w:lang w:val="ro-RO"/>
              </w:rPr>
              <w:t>(acest indicator va cuprinde doar acele solicitări care nu au necesitat verificarea datelor de măsurare, de către OR)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103DC2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C22981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63294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1C0DB93"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5AFAA67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CD1523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654ADA4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03A56DC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C72234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B84672E"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EB45C7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84BEE5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403406B"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6BCB274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6BAEC9E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2541B0D"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71D6C53" w14:textId="4DB7ACF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33</w:t>
            </w:r>
          </w:p>
        </w:tc>
        <w:tc>
          <w:tcPr>
            <w:tcW w:w="5954" w:type="dxa"/>
            <w:vMerge w:val="restart"/>
            <w:tcBorders>
              <w:top w:val="nil"/>
              <w:left w:val="single" w:sz="8" w:space="0" w:color="auto"/>
              <w:right w:val="single" w:sz="8" w:space="0" w:color="auto"/>
            </w:tcBorders>
            <w:vAlign w:val="center"/>
          </w:tcPr>
          <w:p w14:paraId="3ED19461" w14:textId="0AA096E9"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Timpul mediu </w:t>
            </w:r>
            <w:r w:rsidRPr="007D7294">
              <w:rPr>
                <w:rFonts w:ascii="Times New Roman" w:eastAsia="Times New Roman" w:hAnsi="Times New Roman" w:cs="Times New Roman"/>
                <w:bCs/>
                <w:color w:val="000000"/>
                <w:sz w:val="24"/>
                <w:szCs w:val="24"/>
                <w:lang w:val="ro-RO"/>
              </w:rPr>
              <w:t xml:space="preserve">de răspuns la o solicitare </w:t>
            </w:r>
            <w:r w:rsidRPr="007D7294">
              <w:rPr>
                <w:rFonts w:ascii="Times New Roman" w:eastAsia="Times New Roman" w:hAnsi="Times New Roman" w:cs="Times New Roman"/>
                <w:sz w:val="24"/>
                <w:szCs w:val="24"/>
                <w:lang w:val="ro-RO"/>
              </w:rPr>
              <w:t xml:space="preserve">referitoare la factura de gaze </w:t>
            </w:r>
            <w:r w:rsidRPr="00CA256C">
              <w:rPr>
                <w:rFonts w:ascii="Times New Roman" w:eastAsia="Times New Roman" w:hAnsi="Times New Roman" w:cs="Times New Roman"/>
                <w:sz w:val="24"/>
                <w:szCs w:val="24"/>
                <w:lang w:val="ro-RO"/>
              </w:rPr>
              <w:t xml:space="preserve">naturale </w:t>
            </w:r>
            <w:r w:rsidRPr="00CA256C">
              <w:rPr>
                <w:rFonts w:ascii="Times New Roman" w:eastAsia="Times New Roman" w:hAnsi="Times New Roman" w:cs="Times New Roman"/>
                <w:color w:val="000000"/>
                <w:sz w:val="24"/>
                <w:szCs w:val="24"/>
                <w:lang w:val="ro-RO"/>
              </w:rPr>
              <w:t>(acest indicator va cuprinde doar acele solicitări care nu au necesitat verificarea datelor de măsurare, de către OR)</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9361A31" w14:textId="77777777"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7B97922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165A53F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B34DE96" w14:textId="77777777" w:rsidTr="00453D0A">
        <w:trPr>
          <w:cantSplit/>
          <w:trHeight w:val="315"/>
        </w:trPr>
        <w:tc>
          <w:tcPr>
            <w:tcW w:w="709" w:type="dxa"/>
            <w:vMerge/>
            <w:tcBorders>
              <w:left w:val="single" w:sz="12" w:space="0" w:color="auto"/>
              <w:right w:val="single" w:sz="8" w:space="0" w:color="auto"/>
            </w:tcBorders>
            <w:vAlign w:val="center"/>
          </w:tcPr>
          <w:p w14:paraId="0F9E7FEB"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E9E04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1F275F49" w14:textId="77777777"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447F2A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3A5C1F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3810083" w14:textId="77777777" w:rsidTr="00453D0A">
        <w:trPr>
          <w:cantSplit/>
          <w:trHeight w:val="315"/>
        </w:trPr>
        <w:tc>
          <w:tcPr>
            <w:tcW w:w="709" w:type="dxa"/>
            <w:vMerge/>
            <w:tcBorders>
              <w:left w:val="single" w:sz="12" w:space="0" w:color="auto"/>
              <w:bottom w:val="single" w:sz="12" w:space="0" w:color="auto"/>
              <w:right w:val="single" w:sz="8" w:space="0" w:color="auto"/>
            </w:tcBorders>
            <w:vAlign w:val="center"/>
          </w:tcPr>
          <w:p w14:paraId="364C0E90"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1ED77DB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4BFE68F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7A0D87E5"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A18C66D"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r>
      <w:tr w:rsidR="00EE665B" w:rsidRPr="007D7294" w14:paraId="74C1F983" w14:textId="77777777" w:rsidTr="00F664F7">
        <w:trPr>
          <w:cantSplit/>
          <w:trHeight w:val="315"/>
        </w:trPr>
        <w:tc>
          <w:tcPr>
            <w:tcW w:w="10490" w:type="dxa"/>
            <w:gridSpan w:val="5"/>
            <w:tcBorders>
              <w:top w:val="single" w:sz="12" w:space="0" w:color="auto"/>
              <w:left w:val="single" w:sz="12" w:space="0" w:color="auto"/>
              <w:bottom w:val="single" w:sz="12" w:space="0" w:color="auto"/>
              <w:right w:val="single" w:sz="12" w:space="0" w:color="auto"/>
            </w:tcBorders>
            <w:vAlign w:val="center"/>
          </w:tcPr>
          <w:p w14:paraId="52ED4D79" w14:textId="22F7DF93" w:rsidR="00EE665B" w:rsidRPr="00C718FE" w:rsidRDefault="00EE665B" w:rsidP="00EE665B">
            <w:pPr>
              <w:spacing w:after="0" w:line="360" w:lineRule="auto"/>
              <w:ind w:left="39"/>
              <w:jc w:val="both"/>
              <w:rPr>
                <w:rFonts w:ascii="Times New Roman" w:eastAsia="Times New Roman" w:hAnsi="Times New Roman" w:cs="Times New Roman"/>
                <w:sz w:val="24"/>
                <w:szCs w:val="24"/>
                <w:lang w:val="ro-RO"/>
              </w:rPr>
            </w:pPr>
            <w:r w:rsidRPr="007D7294">
              <w:rPr>
                <w:rFonts w:ascii="Times New Roman" w:eastAsia="Times New Roman" w:hAnsi="Times New Roman" w:cs="Times New Roman"/>
                <w:b/>
                <w:bCs/>
                <w:color w:val="000000"/>
                <w:sz w:val="24"/>
                <w:szCs w:val="24"/>
                <w:lang w:val="ro-RO"/>
              </w:rPr>
              <w:t>IC5 - TIMPUL DE RĂSPUNS LA O SOLICITARE REFERITOARE LA ÎNTRERUPEREA/LIMITAREA FURNIZĂRII GAZELOR NATURALE LA LOCUL DE CONSUM PENTRU NEPLATA CONTRAVALORII FACTURII DE GAZE NATURALE</w:t>
            </w:r>
          </w:p>
        </w:tc>
      </w:tr>
      <w:bookmarkEnd w:id="15"/>
      <w:tr w:rsidR="00EE665B" w:rsidRPr="007D7294" w14:paraId="0B6824B5" w14:textId="77777777" w:rsidTr="00453D0A">
        <w:trPr>
          <w:cantSplit/>
          <w:trHeight w:val="30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00F16086" w14:textId="64F2BE6C"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34</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4710AAB4" w14:textId="06D69A06"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privind </w:t>
            </w:r>
            <w:r w:rsidRPr="007D7294">
              <w:rPr>
                <w:rFonts w:ascii="Times New Roman" w:hAnsi="Times New Roman" w:cs="Times New Roman"/>
                <w:sz w:val="24"/>
                <w:szCs w:val="24"/>
                <w:lang w:val="ro-RO"/>
              </w:rPr>
              <w:t>întreruperea/limitarea furnizării gazelor naturale la locul de consum</w:t>
            </w:r>
            <w:r w:rsidRPr="007D7294">
              <w:rPr>
                <w:lang w:val="ro-RO"/>
              </w:rPr>
              <w:t xml:space="preserve"> </w:t>
            </w:r>
            <w:r w:rsidRPr="007D7294">
              <w:rPr>
                <w:rFonts w:ascii="Times New Roman" w:hAnsi="Times New Roman" w:cs="Times New Roman"/>
                <w:sz w:val="24"/>
                <w:szCs w:val="24"/>
                <w:lang w:val="ro-RO"/>
              </w:rPr>
              <w:t>pentru neplata contravalorii facturii de gaze naturale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657193C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5140380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0BE30F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3A35163"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3554EC1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15F26B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01A8C1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657D34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0CBD42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7CA239F"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3B762F6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4004BC6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0BDD58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5DB46DE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49B960F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5A01194"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558D6AE2" w14:textId="533D5AE3" w:rsidR="00EE665B" w:rsidRPr="007D7294" w:rsidRDefault="00F664F7" w:rsidP="00453D0A">
            <w:pPr>
              <w:spacing w:after="0" w:line="360"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35</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624A50BE" w14:textId="71DF8D14" w:rsidR="00453D0A" w:rsidRDefault="00EE665B" w:rsidP="00EE665B">
            <w:pPr>
              <w:spacing w:after="0" w:line="360" w:lineRule="auto"/>
              <w:jc w:val="both"/>
              <w:rPr>
                <w:rFonts w:ascii="Times New Roman" w:hAnsi="Times New Roman" w:cs="Times New Roman"/>
                <w:sz w:val="24"/>
                <w:szCs w:val="24"/>
                <w:lang w:val="ro-RO"/>
              </w:rPr>
            </w:pPr>
            <w:r w:rsidRPr="007D7294">
              <w:rPr>
                <w:rFonts w:ascii="Times New Roman" w:eastAsia="Times New Roman" w:hAnsi="Times New Roman" w:cs="Times New Roman"/>
                <w:color w:val="000000"/>
                <w:sz w:val="24"/>
                <w:szCs w:val="24"/>
                <w:lang w:val="ro-RO"/>
              </w:rPr>
              <w:t xml:space="preserve">Numărul solicitărilor privind </w:t>
            </w:r>
            <w:r w:rsidRPr="007D7294">
              <w:rPr>
                <w:rFonts w:ascii="Times New Roman" w:hAnsi="Times New Roman" w:cs="Times New Roman"/>
                <w:sz w:val="24"/>
                <w:szCs w:val="24"/>
                <w:lang w:val="ro-RO"/>
              </w:rPr>
              <w:t>întreruperea/limitarea furnizării gazelor naturale la locul de consum</w:t>
            </w:r>
            <w:r w:rsidRPr="007D7294">
              <w:rPr>
                <w:lang w:val="ro-RO"/>
              </w:rPr>
              <w:t xml:space="preserve"> </w:t>
            </w:r>
            <w:r w:rsidRPr="007D7294">
              <w:rPr>
                <w:rFonts w:ascii="Times New Roman" w:hAnsi="Times New Roman" w:cs="Times New Roman"/>
                <w:sz w:val="24"/>
                <w:szCs w:val="24"/>
                <w:lang w:val="ro-RO"/>
              </w:rPr>
              <w:t>pentru neplata</w:t>
            </w:r>
          </w:p>
          <w:p w14:paraId="2D4A3D04" w14:textId="3E12621A"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 xml:space="preserve"> contravalorii facturii de gaze naturale</w:t>
            </w:r>
            <w:r>
              <w:rPr>
                <w:rFonts w:ascii="Times New Roman" w:hAnsi="Times New Roman" w:cs="Times New Roman"/>
                <w:sz w:val="24"/>
                <w:szCs w:val="24"/>
                <w:lang w:val="ro-RO"/>
              </w:rPr>
              <w:t>, care au fost clasate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14137EE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4AF8ED9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AC07D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0FEB357" w14:textId="77777777" w:rsidTr="00453D0A">
        <w:trPr>
          <w:cantSplit/>
          <w:trHeight w:val="206"/>
        </w:trPr>
        <w:tc>
          <w:tcPr>
            <w:tcW w:w="709" w:type="dxa"/>
            <w:vMerge/>
            <w:tcBorders>
              <w:top w:val="nil"/>
              <w:left w:val="single" w:sz="12" w:space="0" w:color="auto"/>
              <w:right w:val="single" w:sz="2" w:space="0" w:color="auto"/>
            </w:tcBorders>
            <w:vAlign w:val="center"/>
          </w:tcPr>
          <w:p w14:paraId="78CF4C4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tcPr>
          <w:p w14:paraId="43AE471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hideMark/>
          </w:tcPr>
          <w:p w14:paraId="0FEAFF2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54C1A7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139F4AA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20837F6" w14:textId="77777777" w:rsidTr="00453D0A">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2632FA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tcPr>
          <w:p w14:paraId="0CD14CA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5475CA5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45DFCC6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35B2A8F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05A7479"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50C56B92" w14:textId="360D35B4"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36</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40BC8D97" w14:textId="28341B3F"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privind </w:t>
            </w:r>
            <w:r w:rsidRPr="007D7294">
              <w:rPr>
                <w:rFonts w:ascii="Times New Roman" w:hAnsi="Times New Roman" w:cs="Times New Roman"/>
                <w:sz w:val="24"/>
                <w:szCs w:val="24"/>
                <w:lang w:val="ro-RO"/>
              </w:rPr>
              <w:t>întreruperea/limitarea furnizării gazelor naturale la locul de consum</w:t>
            </w:r>
            <w:r w:rsidRPr="007D7294">
              <w:rPr>
                <w:lang w:val="ro-RO"/>
              </w:rPr>
              <w:t xml:space="preserve"> </w:t>
            </w:r>
            <w:r w:rsidRPr="007D7294">
              <w:rPr>
                <w:rFonts w:ascii="Times New Roman" w:hAnsi="Times New Roman" w:cs="Times New Roman"/>
                <w:sz w:val="24"/>
                <w:szCs w:val="24"/>
                <w:lang w:val="ro-RO"/>
              </w:rPr>
              <w:t>pentru neplata contravalorii facturii de gaze naturale,</w:t>
            </w:r>
            <w:r w:rsidRPr="007D7294">
              <w:rPr>
                <w:rFonts w:ascii="Times New Roman" w:eastAsia="Times New Roman" w:hAnsi="Times New Roman" w:cs="Times New Roman"/>
                <w:color w:val="000000"/>
                <w:sz w:val="24"/>
                <w:szCs w:val="24"/>
                <w:lang w:val="ro-RO"/>
              </w:rPr>
              <w:t xml:space="preserve"> pentru care a fost respectat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tcPr>
          <w:p w14:paraId="1C90B3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7647A57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tcPr>
          <w:p w14:paraId="1FDEC5E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FDB5D8B" w14:textId="77777777" w:rsidTr="00453D0A">
        <w:trPr>
          <w:cantSplit/>
          <w:trHeight w:val="315"/>
        </w:trPr>
        <w:tc>
          <w:tcPr>
            <w:tcW w:w="709" w:type="dxa"/>
            <w:vMerge/>
            <w:tcBorders>
              <w:left w:val="single" w:sz="12" w:space="0" w:color="auto"/>
              <w:bottom w:val="single" w:sz="12" w:space="0" w:color="auto"/>
              <w:right w:val="single" w:sz="2" w:space="0" w:color="auto"/>
            </w:tcBorders>
            <w:vAlign w:val="center"/>
          </w:tcPr>
          <w:p w14:paraId="69332C1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2" w:space="0" w:color="auto"/>
              <w:bottom w:val="single" w:sz="12" w:space="0" w:color="auto"/>
              <w:right w:val="single" w:sz="2" w:space="0" w:color="auto"/>
            </w:tcBorders>
            <w:vAlign w:val="center"/>
          </w:tcPr>
          <w:p w14:paraId="6B2F11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tcPr>
          <w:p w14:paraId="07C1F6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12" w:space="0" w:color="auto"/>
              <w:right w:val="single" w:sz="8" w:space="0" w:color="auto"/>
            </w:tcBorders>
            <w:shd w:val="clear" w:color="auto" w:fill="auto"/>
            <w:noWrap/>
            <w:vAlign w:val="center"/>
          </w:tcPr>
          <w:p w14:paraId="370B9BE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tcPr>
          <w:p w14:paraId="709D5BE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04BE9B9" w14:textId="77777777" w:rsidTr="00453D0A">
        <w:trPr>
          <w:cantSplit/>
          <w:trHeight w:val="315"/>
        </w:trPr>
        <w:tc>
          <w:tcPr>
            <w:tcW w:w="709" w:type="dxa"/>
            <w:vMerge/>
            <w:tcBorders>
              <w:top w:val="single" w:sz="12" w:space="0" w:color="auto"/>
              <w:left w:val="single" w:sz="12" w:space="0" w:color="auto"/>
              <w:bottom w:val="single" w:sz="12" w:space="0" w:color="auto"/>
              <w:right w:val="single" w:sz="2" w:space="0" w:color="auto"/>
            </w:tcBorders>
            <w:vAlign w:val="center"/>
          </w:tcPr>
          <w:p w14:paraId="7DA0995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12" w:space="0" w:color="auto"/>
              <w:left w:val="single" w:sz="2" w:space="0" w:color="auto"/>
              <w:bottom w:val="single" w:sz="12" w:space="0" w:color="auto"/>
              <w:right w:val="single" w:sz="2" w:space="0" w:color="auto"/>
            </w:tcBorders>
            <w:vAlign w:val="center"/>
          </w:tcPr>
          <w:p w14:paraId="1527F53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12" w:space="0" w:color="auto"/>
              <w:left w:val="single" w:sz="2" w:space="0" w:color="auto"/>
              <w:bottom w:val="single" w:sz="12" w:space="0" w:color="auto"/>
              <w:right w:val="single" w:sz="8" w:space="0" w:color="auto"/>
            </w:tcBorders>
            <w:shd w:val="clear" w:color="auto" w:fill="auto"/>
            <w:noWrap/>
            <w:vAlign w:val="center"/>
          </w:tcPr>
          <w:p w14:paraId="38F687C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12" w:space="0" w:color="auto"/>
              <w:left w:val="nil"/>
              <w:bottom w:val="single" w:sz="12" w:space="0" w:color="auto"/>
              <w:right w:val="single" w:sz="8" w:space="0" w:color="auto"/>
            </w:tcBorders>
            <w:shd w:val="clear" w:color="auto" w:fill="auto"/>
            <w:noWrap/>
            <w:vAlign w:val="center"/>
          </w:tcPr>
          <w:p w14:paraId="64C2FC5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12" w:space="0" w:color="auto"/>
              <w:right w:val="single" w:sz="12" w:space="0" w:color="auto"/>
            </w:tcBorders>
            <w:shd w:val="clear" w:color="auto" w:fill="auto"/>
            <w:noWrap/>
            <w:vAlign w:val="center"/>
          </w:tcPr>
          <w:p w14:paraId="3BBA2C8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F64223C"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2B524982" w14:textId="19EB04D7"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37</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0EDAB7E7" w14:textId="720617C6"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privind </w:t>
            </w:r>
            <w:r w:rsidRPr="007D7294">
              <w:rPr>
                <w:rFonts w:ascii="Times New Roman" w:hAnsi="Times New Roman" w:cs="Times New Roman"/>
                <w:sz w:val="24"/>
                <w:szCs w:val="24"/>
                <w:lang w:val="ro-RO"/>
              </w:rPr>
              <w:t>întreruperea/limitarea furnizării gazelor naturale la locul de consum</w:t>
            </w:r>
            <w:r w:rsidRPr="007D7294">
              <w:rPr>
                <w:lang w:val="ro-RO"/>
              </w:rPr>
              <w:t xml:space="preserve"> </w:t>
            </w:r>
            <w:r w:rsidRPr="007D7294">
              <w:rPr>
                <w:rFonts w:ascii="Times New Roman" w:hAnsi="Times New Roman" w:cs="Times New Roman"/>
                <w:sz w:val="24"/>
                <w:szCs w:val="24"/>
                <w:lang w:val="ro-RO"/>
              </w:rPr>
              <w:t>pentru neplata contravalorii facturii de gaze naturale,</w:t>
            </w:r>
            <w:r w:rsidRPr="007D7294">
              <w:rPr>
                <w:rFonts w:ascii="Times New Roman" w:eastAsia="Times New Roman" w:hAnsi="Times New Roman" w:cs="Times New Roman"/>
                <w:color w:val="000000"/>
                <w:sz w:val="24"/>
                <w:szCs w:val="24"/>
                <w:lang w:val="ro-RO"/>
              </w:rPr>
              <w:t xml:space="preserve"> pentru care a fost încălcat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77CDCAD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2CEAB31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tcPr>
          <w:p w14:paraId="0D8B2DA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89375C7"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F82303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0806E5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4A1600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tcPr>
          <w:p w14:paraId="492E97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4745B73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4902EE2"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2C1A2C3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031FC49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4C51FE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4964EAD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217C29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E75380D"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0A6377C3" w14:textId="7C692D74"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38</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24F62E49" w14:textId="6ECB099A"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compensațiilor plătite pentru nerespectarea nivelului garantat al timpului de răspuns la solicitările privind </w:t>
            </w:r>
            <w:r w:rsidRPr="007D7294">
              <w:rPr>
                <w:rFonts w:ascii="Times New Roman" w:hAnsi="Times New Roman" w:cs="Times New Roman"/>
                <w:sz w:val="24"/>
                <w:szCs w:val="24"/>
                <w:lang w:val="ro-RO"/>
              </w:rPr>
              <w:t>întreruperea/limitarea furnizării gazelor naturale la locul de consum pentru neplata contravalorii facturii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hideMark/>
          </w:tcPr>
          <w:p w14:paraId="135A741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hideMark/>
          </w:tcPr>
          <w:p w14:paraId="1023B04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776D7D8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8FFB9A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31F4116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7B4B9B1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8" w:space="0" w:color="auto"/>
              <w:right w:val="single" w:sz="8" w:space="0" w:color="auto"/>
            </w:tcBorders>
            <w:shd w:val="clear" w:color="auto" w:fill="auto"/>
            <w:noWrap/>
            <w:vAlign w:val="center"/>
            <w:hideMark/>
          </w:tcPr>
          <w:p w14:paraId="1E89AD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8" w:space="0" w:color="auto"/>
              <w:right w:val="single" w:sz="8" w:space="0" w:color="auto"/>
            </w:tcBorders>
            <w:shd w:val="clear" w:color="auto" w:fill="auto"/>
            <w:noWrap/>
            <w:vAlign w:val="center"/>
            <w:hideMark/>
          </w:tcPr>
          <w:p w14:paraId="22E23E9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8" w:space="0" w:color="auto"/>
              <w:right w:val="single" w:sz="12" w:space="0" w:color="auto"/>
            </w:tcBorders>
            <w:shd w:val="clear" w:color="auto" w:fill="auto"/>
            <w:noWrap/>
            <w:vAlign w:val="center"/>
            <w:hideMark/>
          </w:tcPr>
          <w:p w14:paraId="1933884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3E1C9B6"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3581F57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55B1A5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B1D60B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115205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709F3F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7F18AAC"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72C29465" w14:textId="0D6F65A4" w:rsidR="00F664F7" w:rsidRPr="007D7294" w:rsidRDefault="00F664F7" w:rsidP="00EE665B">
            <w:pPr>
              <w:spacing w:after="0" w:line="360"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39</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2DC3EB3E" w14:textId="7E3C50C1"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compensațiilor plătite pentru nerespectarea nivelului garantat al timpului de răspuns la solicitările privind </w:t>
            </w:r>
            <w:r w:rsidRPr="007D7294">
              <w:rPr>
                <w:rFonts w:ascii="Times New Roman" w:hAnsi="Times New Roman" w:cs="Times New Roman"/>
                <w:sz w:val="24"/>
                <w:szCs w:val="24"/>
                <w:lang w:val="ro-RO"/>
              </w:rPr>
              <w:t>întreruperea/limitarea furnizării gazelor naturale la locul de consum pentru neplata contravalorii facturii de gaze naturale</w:t>
            </w:r>
            <w:r w:rsidRPr="007D7294">
              <w:rPr>
                <w:rFonts w:ascii="Times New Roman" w:eastAsia="Times New Roman" w:hAnsi="Times New Roman" w:cs="Times New Roman"/>
                <w:color w:val="000000"/>
                <w:sz w:val="24"/>
                <w:szCs w:val="24"/>
                <w:lang w:val="ro-RO"/>
              </w:rPr>
              <w:t xml:space="preserv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50246970" w14:textId="059AF536"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1FEDC53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6BA7303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A5D7D3F"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861901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31E2D27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2" w:space="0" w:color="auto"/>
              <w:right w:val="single" w:sz="8" w:space="0" w:color="auto"/>
            </w:tcBorders>
            <w:shd w:val="clear" w:color="auto" w:fill="auto"/>
            <w:noWrap/>
            <w:vAlign w:val="center"/>
            <w:hideMark/>
          </w:tcPr>
          <w:p w14:paraId="65B1444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hideMark/>
          </w:tcPr>
          <w:p w14:paraId="5C95F75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hideMark/>
          </w:tcPr>
          <w:p w14:paraId="4666371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DBC752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F9AC3A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7F51FC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hideMark/>
          </w:tcPr>
          <w:p w14:paraId="075816A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5968C9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4763E10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B42EDA0"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3057AF5C" w14:textId="22351C2C"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40</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2EEF31D7" w14:textId="0EF97603"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08585C">
              <w:rPr>
                <w:rFonts w:ascii="Times New Roman" w:eastAsia="Times New Roman" w:hAnsi="Times New Roman" w:cs="Times New Roman"/>
                <w:color w:val="000000"/>
                <w:sz w:val="24"/>
                <w:szCs w:val="24"/>
                <w:lang w:val="ro-RO"/>
              </w:rPr>
              <w:t xml:space="preserve">ca urmare a </w:t>
            </w:r>
            <w:r w:rsidR="0008585C" w:rsidRPr="007206DD">
              <w:rPr>
                <w:rFonts w:ascii="Times New Roman" w:eastAsia="Times New Roman" w:hAnsi="Times New Roman" w:cs="Times New Roman"/>
                <w:color w:val="000000"/>
                <w:sz w:val="24"/>
                <w:szCs w:val="24"/>
                <w:lang w:val="ro-RO"/>
              </w:rPr>
              <w:t xml:space="preserve">nerespectării nivelului garantat al </w:t>
            </w:r>
            <w:r w:rsidR="0008585C">
              <w:rPr>
                <w:rFonts w:ascii="Times New Roman" w:eastAsia="Times New Roman" w:hAnsi="Times New Roman" w:cs="Times New Roman"/>
                <w:color w:val="000000"/>
                <w:sz w:val="24"/>
                <w:szCs w:val="24"/>
                <w:lang w:val="ro-RO"/>
              </w:rPr>
              <w:t>indicatorului de calitate</w:t>
            </w:r>
            <w:r w:rsidR="0008585C"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957E1A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B7836E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DE026F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134A1F4"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31A2F98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44C7BA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531737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2526767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F9C7B5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61B3C85"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B35F65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03751C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54801CC"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1679E12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5CBF689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8355A11"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21E72812" w14:textId="4453F385"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41</w:t>
            </w:r>
          </w:p>
        </w:tc>
        <w:tc>
          <w:tcPr>
            <w:tcW w:w="5954" w:type="dxa"/>
            <w:vMerge w:val="restart"/>
            <w:tcBorders>
              <w:top w:val="nil"/>
              <w:left w:val="single" w:sz="8" w:space="0" w:color="auto"/>
              <w:right w:val="single" w:sz="8" w:space="0" w:color="auto"/>
            </w:tcBorders>
            <w:vAlign w:val="center"/>
          </w:tcPr>
          <w:p w14:paraId="3BF8F84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Timpul mediu </w:t>
            </w:r>
            <w:r w:rsidRPr="007D7294">
              <w:rPr>
                <w:rFonts w:ascii="Times New Roman" w:eastAsia="Times New Roman" w:hAnsi="Times New Roman" w:cs="Times New Roman"/>
                <w:bCs/>
                <w:color w:val="000000"/>
                <w:sz w:val="24"/>
                <w:szCs w:val="24"/>
                <w:lang w:val="ro-RO"/>
              </w:rPr>
              <w:t xml:space="preserve">de răspuns la o solicitare </w:t>
            </w:r>
            <w:r w:rsidRPr="007D7294">
              <w:rPr>
                <w:rFonts w:ascii="Times New Roman" w:eastAsia="Times New Roman" w:hAnsi="Times New Roman" w:cs="Times New Roman"/>
                <w:sz w:val="24"/>
                <w:szCs w:val="24"/>
                <w:lang w:val="ro-RO"/>
              </w:rPr>
              <w:t>referitoare la întreruperea/limitarea furnizării gazelor naturale la locul de consum pentru neplata contravalorii facturii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5959AF68" w14:textId="77777777"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60AB0D0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7EB45BD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2CFAD20" w14:textId="77777777" w:rsidTr="00453D0A">
        <w:trPr>
          <w:cantSplit/>
          <w:trHeight w:val="315"/>
        </w:trPr>
        <w:tc>
          <w:tcPr>
            <w:tcW w:w="709" w:type="dxa"/>
            <w:vMerge/>
            <w:tcBorders>
              <w:left w:val="single" w:sz="12" w:space="0" w:color="auto"/>
              <w:right w:val="single" w:sz="8" w:space="0" w:color="auto"/>
            </w:tcBorders>
            <w:vAlign w:val="center"/>
          </w:tcPr>
          <w:p w14:paraId="61CD3948"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191B69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BB30378" w14:textId="77777777" w:rsidR="00EE665B" w:rsidRPr="007D7294" w:rsidRDefault="00EE665B" w:rsidP="00EE665B">
            <w:pPr>
              <w:spacing w:after="0" w:line="360" w:lineRule="auto"/>
              <w:rPr>
                <w:rFonts w:ascii="Times New Roman" w:eastAsia="Times New Roman" w:hAnsi="Times New Roman" w:cs="Times New Roman"/>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2D98ED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F5C4B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B24677B" w14:textId="77777777" w:rsidTr="00453D0A">
        <w:trPr>
          <w:cantSplit/>
          <w:trHeight w:val="315"/>
        </w:trPr>
        <w:tc>
          <w:tcPr>
            <w:tcW w:w="709" w:type="dxa"/>
            <w:vMerge/>
            <w:tcBorders>
              <w:left w:val="single" w:sz="12" w:space="0" w:color="auto"/>
              <w:bottom w:val="single" w:sz="12" w:space="0" w:color="auto"/>
              <w:right w:val="single" w:sz="8" w:space="0" w:color="auto"/>
            </w:tcBorders>
            <w:vAlign w:val="center"/>
          </w:tcPr>
          <w:p w14:paraId="44315B8C"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3491E9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CAAF24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251CAD70"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5FFD8000" w14:textId="77777777" w:rsidR="00EE665B" w:rsidRPr="007D7294" w:rsidRDefault="00EE665B" w:rsidP="00EE665B">
            <w:pPr>
              <w:spacing w:after="0" w:line="360" w:lineRule="auto"/>
              <w:rPr>
                <w:rFonts w:ascii="Times New Roman" w:eastAsia="Times New Roman" w:hAnsi="Times New Roman" w:cs="Times New Roman"/>
                <w:b/>
                <w:color w:val="000000"/>
                <w:sz w:val="24"/>
                <w:szCs w:val="24"/>
                <w:lang w:val="ro-RO"/>
              </w:rPr>
            </w:pPr>
          </w:p>
        </w:tc>
      </w:tr>
      <w:tr w:rsidR="00EE665B" w:rsidRPr="007D7294" w14:paraId="16FA64B6" w14:textId="77777777" w:rsidTr="001A08AE">
        <w:trPr>
          <w:cantSplit/>
          <w:trHeight w:val="315"/>
        </w:trPr>
        <w:tc>
          <w:tcPr>
            <w:tcW w:w="10490" w:type="dxa"/>
            <w:gridSpan w:val="5"/>
            <w:tcBorders>
              <w:left w:val="single" w:sz="12" w:space="0" w:color="auto"/>
              <w:bottom w:val="single" w:sz="12" w:space="0" w:color="auto"/>
              <w:right w:val="single" w:sz="12" w:space="0" w:color="auto"/>
            </w:tcBorders>
            <w:vAlign w:val="center"/>
          </w:tcPr>
          <w:p w14:paraId="64AE8A3E" w14:textId="3C0A20E0" w:rsidR="00EE665B" w:rsidRPr="00C718FE" w:rsidRDefault="00EE665B" w:rsidP="00EE665B">
            <w:pPr>
              <w:spacing w:after="0" w:line="360" w:lineRule="auto"/>
              <w:ind w:left="39"/>
              <w:jc w:val="both"/>
              <w:rPr>
                <w:rFonts w:ascii="Times New Roman" w:eastAsia="Times New Roman" w:hAnsi="Times New Roman" w:cs="Times New Roman"/>
                <w:sz w:val="24"/>
                <w:szCs w:val="24"/>
                <w:lang w:val="ro-RO"/>
              </w:rPr>
            </w:pPr>
            <w:r w:rsidRPr="007D7294">
              <w:rPr>
                <w:rFonts w:ascii="Times New Roman" w:hAnsi="Times New Roman" w:cs="Times New Roman"/>
                <w:b/>
                <w:sz w:val="24"/>
                <w:szCs w:val="24"/>
                <w:lang w:val="ro-RO"/>
              </w:rPr>
              <w:t>IC6 - TIMPUL DE TRANSMITERE CĂTRE OR A SOLICITĂRII CF DE RELUARE A FURNIZĂRII GAZELOR NATURALE LA LOCUL DE CONSUM</w:t>
            </w:r>
            <w:r w:rsidR="00F31E5C">
              <w:rPr>
                <w:rFonts w:ascii="Times New Roman" w:hAnsi="Times New Roman" w:cs="Times New Roman"/>
                <w:b/>
                <w:sz w:val="24"/>
                <w:szCs w:val="24"/>
                <w:lang w:val="ro-RO"/>
              </w:rPr>
              <w:t>,</w:t>
            </w:r>
            <w:r w:rsidRPr="007D7294">
              <w:rPr>
                <w:rFonts w:ascii="Times New Roman" w:hAnsi="Times New Roman" w:cs="Times New Roman"/>
                <w:b/>
                <w:sz w:val="24"/>
                <w:szCs w:val="24"/>
                <w:lang w:val="ro-RO"/>
              </w:rPr>
              <w:t xml:space="preserve"> ÎNTRERUPT</w:t>
            </w:r>
            <w:r w:rsidR="00F31E5C">
              <w:rPr>
                <w:rFonts w:ascii="Times New Roman" w:hAnsi="Times New Roman" w:cs="Times New Roman"/>
                <w:b/>
                <w:sz w:val="24"/>
                <w:szCs w:val="24"/>
                <w:lang w:val="ro-RO"/>
              </w:rPr>
              <w:t>Ă</w:t>
            </w:r>
            <w:r w:rsidRPr="007D7294">
              <w:rPr>
                <w:rFonts w:ascii="Times New Roman" w:hAnsi="Times New Roman" w:cs="Times New Roman"/>
                <w:b/>
                <w:sz w:val="24"/>
                <w:szCs w:val="24"/>
                <w:lang w:val="ro-RO"/>
              </w:rPr>
              <w:t xml:space="preserve"> PENTRU NEPLATA FACTURII DE GAZE NATURALE</w:t>
            </w:r>
          </w:p>
        </w:tc>
      </w:tr>
      <w:tr w:rsidR="00EE665B" w:rsidRPr="007D7294" w14:paraId="2733D9A6"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6DE04561" w14:textId="42DF2D7A"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42</w:t>
            </w:r>
          </w:p>
        </w:tc>
        <w:tc>
          <w:tcPr>
            <w:tcW w:w="5954" w:type="dxa"/>
            <w:vMerge w:val="restart"/>
            <w:tcBorders>
              <w:top w:val="single" w:sz="12" w:space="0" w:color="auto"/>
              <w:left w:val="single" w:sz="8" w:space="0" w:color="auto"/>
              <w:right w:val="single" w:sz="8" w:space="0" w:color="auto"/>
            </w:tcBorders>
            <w:vAlign w:val="center"/>
          </w:tcPr>
          <w:p w14:paraId="4FD2960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highlight w:val="yellow"/>
                <w:lang w:val="ro-RO"/>
              </w:rPr>
            </w:pPr>
            <w:r w:rsidRPr="007D7294">
              <w:rPr>
                <w:rFonts w:ascii="Times New Roman" w:eastAsia="Times New Roman" w:hAnsi="Times New Roman" w:cs="Times New Roman"/>
                <w:color w:val="000000"/>
                <w:sz w:val="24"/>
                <w:szCs w:val="24"/>
                <w:lang w:val="ro-RO"/>
              </w:rPr>
              <w:t>Numărul de locuri de consum întrerupte pentru neplata contravalorii facturii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5CD21A5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0349D50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033F1C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0452ED3" w14:textId="77777777" w:rsidTr="00453D0A">
        <w:trPr>
          <w:cantSplit/>
          <w:trHeight w:val="315"/>
        </w:trPr>
        <w:tc>
          <w:tcPr>
            <w:tcW w:w="709" w:type="dxa"/>
            <w:vMerge/>
            <w:tcBorders>
              <w:left w:val="single" w:sz="12" w:space="0" w:color="auto"/>
              <w:right w:val="single" w:sz="8" w:space="0" w:color="auto"/>
            </w:tcBorders>
            <w:vAlign w:val="center"/>
          </w:tcPr>
          <w:p w14:paraId="0B3175AD"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37C131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9F5176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A8F66D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8BE1C0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3C27954"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6922342F"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6038DF9D"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00E78380"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4CAC637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23D37F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D044167"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02F65FAC" w14:textId="6C8B6972"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43</w:t>
            </w:r>
          </w:p>
        </w:tc>
        <w:tc>
          <w:tcPr>
            <w:tcW w:w="5954" w:type="dxa"/>
            <w:vMerge w:val="restart"/>
            <w:tcBorders>
              <w:top w:val="nil"/>
              <w:left w:val="single" w:sz="8" w:space="0" w:color="auto"/>
              <w:right w:val="single" w:sz="8" w:space="0" w:color="auto"/>
            </w:tcBorders>
            <w:vAlign w:val="center"/>
          </w:tcPr>
          <w:p w14:paraId="40C1014E" w14:textId="0470A5D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reluare 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475BF38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2D9ADCA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15976B8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7AB6F7D" w14:textId="77777777" w:rsidTr="00453D0A">
        <w:trPr>
          <w:cantSplit/>
          <w:trHeight w:val="315"/>
        </w:trPr>
        <w:tc>
          <w:tcPr>
            <w:tcW w:w="709" w:type="dxa"/>
            <w:vMerge/>
            <w:tcBorders>
              <w:left w:val="single" w:sz="12" w:space="0" w:color="auto"/>
              <w:right w:val="single" w:sz="8" w:space="0" w:color="auto"/>
            </w:tcBorders>
            <w:vAlign w:val="center"/>
          </w:tcPr>
          <w:p w14:paraId="574DEAD4"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3369BC2"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1024C0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102B674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2321830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BDCB51A"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66E0FC1A"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60346EA6"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685C42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4C2CA9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4548FB4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4A1CF43"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4DED9CD9" w14:textId="64A14564"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44</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2FA70534" w14:textId="7096DFCD"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reluare 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57F639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31CB7E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2FC7F22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06B0830"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6E98F1F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C8671A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CC3226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750BCAA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06AE8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531D1A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525C68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53EA9A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000156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E41A71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7B3BBA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1BB5E06"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D1C65E8" w14:textId="26C8A8A9"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45</w:t>
            </w:r>
          </w:p>
        </w:tc>
        <w:tc>
          <w:tcPr>
            <w:tcW w:w="5954" w:type="dxa"/>
            <w:vMerge w:val="restart"/>
            <w:tcBorders>
              <w:top w:val="nil"/>
              <w:left w:val="single" w:sz="8" w:space="0" w:color="auto"/>
              <w:right w:val="single" w:sz="8" w:space="0" w:color="auto"/>
            </w:tcBorders>
            <w:vAlign w:val="center"/>
          </w:tcPr>
          <w:p w14:paraId="457E6FB7" w14:textId="6714AC3D"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reluarea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respectat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1E9091D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2B373D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199C06B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D300F85" w14:textId="77777777" w:rsidTr="00453D0A">
        <w:trPr>
          <w:cantSplit/>
          <w:trHeight w:val="315"/>
        </w:trPr>
        <w:tc>
          <w:tcPr>
            <w:tcW w:w="709" w:type="dxa"/>
            <w:vMerge/>
            <w:tcBorders>
              <w:left w:val="single" w:sz="12" w:space="0" w:color="auto"/>
              <w:right w:val="single" w:sz="8" w:space="0" w:color="auto"/>
            </w:tcBorders>
            <w:vAlign w:val="center"/>
          </w:tcPr>
          <w:p w14:paraId="5C12CC18"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582C8C3C"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00CB9A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433A3B8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18C8DF6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BF01731"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67D040A0"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3B4C15C3"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0EBB94C"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E30823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70AFF4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2D255B1"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54B688D1" w14:textId="10A68273"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46</w:t>
            </w:r>
          </w:p>
        </w:tc>
        <w:tc>
          <w:tcPr>
            <w:tcW w:w="5954" w:type="dxa"/>
            <w:vMerge w:val="restart"/>
            <w:tcBorders>
              <w:top w:val="nil"/>
              <w:left w:val="single" w:sz="8" w:space="0" w:color="auto"/>
              <w:right w:val="single" w:sz="8" w:space="0" w:color="auto"/>
            </w:tcBorders>
            <w:vAlign w:val="center"/>
          </w:tcPr>
          <w:p w14:paraId="79ABA7D8" w14:textId="1F20883D"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reluarea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încălcat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4952F53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0E9620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51728E8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7BD1CB1" w14:textId="77777777" w:rsidTr="00453D0A">
        <w:trPr>
          <w:cantSplit/>
          <w:trHeight w:val="315"/>
        </w:trPr>
        <w:tc>
          <w:tcPr>
            <w:tcW w:w="709" w:type="dxa"/>
            <w:vMerge/>
            <w:tcBorders>
              <w:left w:val="single" w:sz="12" w:space="0" w:color="auto"/>
              <w:right w:val="single" w:sz="8" w:space="0" w:color="auto"/>
            </w:tcBorders>
            <w:vAlign w:val="center"/>
          </w:tcPr>
          <w:p w14:paraId="4A2E24D1"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74744A2"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420EB7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6DF634A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24F6B65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001E971"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1D026EEC"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0166053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41E1D7C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01FE93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791F475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837D4BA"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55EB3225" w14:textId="64B37975"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47</w:t>
            </w:r>
          </w:p>
        </w:tc>
        <w:tc>
          <w:tcPr>
            <w:tcW w:w="5954" w:type="dxa"/>
            <w:vMerge w:val="restart"/>
            <w:tcBorders>
              <w:top w:val="nil"/>
              <w:left w:val="single" w:sz="8" w:space="0" w:color="auto"/>
              <w:right w:val="single" w:sz="8" w:space="0" w:color="auto"/>
            </w:tcBorders>
            <w:vAlign w:val="center"/>
          </w:tcPr>
          <w:p w14:paraId="3AEFAB3B" w14:textId="3E174B1A"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solicitările privind reluarea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1788BE9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74047D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258FC9A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8D93E97" w14:textId="77777777" w:rsidTr="00453D0A">
        <w:trPr>
          <w:cantSplit/>
          <w:trHeight w:val="315"/>
        </w:trPr>
        <w:tc>
          <w:tcPr>
            <w:tcW w:w="709" w:type="dxa"/>
            <w:vMerge/>
            <w:tcBorders>
              <w:left w:val="single" w:sz="12" w:space="0" w:color="auto"/>
              <w:right w:val="single" w:sz="8" w:space="0" w:color="auto"/>
            </w:tcBorders>
            <w:vAlign w:val="center"/>
          </w:tcPr>
          <w:p w14:paraId="30E8B1DF"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9FC8ABB"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1863162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2C55B76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0D8D17D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956F63B"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414327BB"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48581AF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70F03A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60C88B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2D9672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7763358"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48311A54" w14:textId="519249C2"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bookmarkStart w:id="16" w:name="_Hlk59542797"/>
            <w:r>
              <w:rPr>
                <w:rFonts w:ascii="Times New Roman" w:eastAsia="Times New Roman" w:hAnsi="Times New Roman" w:cs="Times New Roman"/>
                <w:color w:val="000000"/>
                <w:sz w:val="24"/>
                <w:szCs w:val="24"/>
                <w:lang w:val="ro-RO"/>
              </w:rPr>
              <w:t>48</w:t>
            </w:r>
          </w:p>
        </w:tc>
        <w:tc>
          <w:tcPr>
            <w:tcW w:w="5954" w:type="dxa"/>
            <w:vMerge w:val="restart"/>
            <w:tcBorders>
              <w:top w:val="nil"/>
              <w:left w:val="single" w:sz="8" w:space="0" w:color="auto"/>
              <w:right w:val="single" w:sz="8" w:space="0" w:color="auto"/>
            </w:tcBorders>
            <w:vAlign w:val="center"/>
          </w:tcPr>
          <w:p w14:paraId="1ECBD5FE" w14:textId="1EA8EE1A"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compensațiilor plătite pentru nerespectarea nivelului garantat al timpului de răspuns la solicitările </w:t>
            </w:r>
            <w:r w:rsidRPr="007D7294">
              <w:rPr>
                <w:rFonts w:ascii="Times New Roman" w:eastAsia="Times New Roman" w:hAnsi="Times New Roman" w:cs="Times New Roman"/>
                <w:color w:val="000000"/>
                <w:sz w:val="24"/>
                <w:szCs w:val="24"/>
                <w:lang w:val="ro-RO"/>
              </w:rPr>
              <w:lastRenderedPageBreak/>
              <w:t>privind reluarea furnizării gazelor naturale la locul de consum întrerupt pentru neplata facturii de gaze naturale, tran</w:t>
            </w:r>
            <w:r w:rsidR="00F31E5C">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de furnizor către OR (lei)</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0CDD441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lastRenderedPageBreak/>
              <w:t>casnic</w:t>
            </w:r>
          </w:p>
        </w:tc>
        <w:tc>
          <w:tcPr>
            <w:tcW w:w="1134" w:type="dxa"/>
            <w:tcBorders>
              <w:top w:val="nil"/>
              <w:left w:val="nil"/>
              <w:bottom w:val="single" w:sz="2" w:space="0" w:color="auto"/>
              <w:right w:val="single" w:sz="8" w:space="0" w:color="auto"/>
            </w:tcBorders>
            <w:shd w:val="clear" w:color="auto" w:fill="auto"/>
            <w:noWrap/>
            <w:vAlign w:val="center"/>
          </w:tcPr>
          <w:p w14:paraId="1F89355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1E92F96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360174E" w14:textId="77777777" w:rsidTr="00453D0A">
        <w:trPr>
          <w:cantSplit/>
          <w:trHeight w:val="315"/>
        </w:trPr>
        <w:tc>
          <w:tcPr>
            <w:tcW w:w="709" w:type="dxa"/>
            <w:vMerge/>
            <w:tcBorders>
              <w:left w:val="single" w:sz="12" w:space="0" w:color="auto"/>
              <w:right w:val="single" w:sz="8" w:space="0" w:color="auto"/>
            </w:tcBorders>
            <w:vAlign w:val="center"/>
          </w:tcPr>
          <w:p w14:paraId="5C9C6B6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77D1C7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5DBAAF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173A72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0FAB8D8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53BE474" w14:textId="77777777" w:rsidTr="00DE34F9">
        <w:trPr>
          <w:cantSplit/>
          <w:trHeight w:val="1107"/>
        </w:trPr>
        <w:tc>
          <w:tcPr>
            <w:tcW w:w="709" w:type="dxa"/>
            <w:vMerge/>
            <w:tcBorders>
              <w:left w:val="single" w:sz="12" w:space="0" w:color="auto"/>
              <w:bottom w:val="single" w:sz="12" w:space="0" w:color="auto"/>
              <w:right w:val="single" w:sz="8" w:space="0" w:color="auto"/>
            </w:tcBorders>
            <w:vAlign w:val="center"/>
          </w:tcPr>
          <w:p w14:paraId="586AE0D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1740088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0E93B88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541BB1B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6160AF8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bookmarkEnd w:id="16"/>
      <w:tr w:rsidR="00EE665B" w:rsidRPr="007D7294" w14:paraId="5650C083" w14:textId="77777777" w:rsidTr="00DE34F9">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4344B60E" w14:textId="36DC6DEC"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49</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3E090E61" w14:textId="7A302C1C"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CC2C38">
              <w:rPr>
                <w:rFonts w:ascii="Times New Roman" w:eastAsia="Times New Roman" w:hAnsi="Times New Roman" w:cs="Times New Roman"/>
                <w:color w:val="000000"/>
                <w:sz w:val="24"/>
                <w:szCs w:val="24"/>
                <w:lang w:val="ro-RO"/>
              </w:rPr>
              <w:t xml:space="preserve">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CC2C38"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 xml:space="preserve"> (lei)</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hideMark/>
          </w:tcPr>
          <w:p w14:paraId="7C796A2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58EABFA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0C8116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7620DC1" w14:textId="77777777" w:rsidTr="00DE34F9">
        <w:trPr>
          <w:cantSplit/>
          <w:trHeight w:val="206"/>
        </w:trPr>
        <w:tc>
          <w:tcPr>
            <w:tcW w:w="709" w:type="dxa"/>
            <w:vMerge/>
            <w:tcBorders>
              <w:top w:val="nil"/>
              <w:left w:val="single" w:sz="12" w:space="0" w:color="auto"/>
              <w:right w:val="single" w:sz="2" w:space="0" w:color="auto"/>
            </w:tcBorders>
            <w:vAlign w:val="center"/>
          </w:tcPr>
          <w:p w14:paraId="72F6337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tcPr>
          <w:p w14:paraId="6A220A5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hideMark/>
          </w:tcPr>
          <w:p w14:paraId="36F393D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397B1F4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36AE86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9225FFD" w14:textId="77777777" w:rsidTr="00DE34F9">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07B6A5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tcPr>
          <w:p w14:paraId="04FC65A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hideMark/>
          </w:tcPr>
          <w:p w14:paraId="61D4ADE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372068E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71648A8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659A318" w14:textId="77777777" w:rsidTr="00DE34F9">
        <w:trPr>
          <w:cantSplit/>
          <w:trHeight w:val="315"/>
        </w:trPr>
        <w:tc>
          <w:tcPr>
            <w:tcW w:w="709" w:type="dxa"/>
            <w:vMerge w:val="restart"/>
            <w:tcBorders>
              <w:top w:val="single" w:sz="12" w:space="0" w:color="auto"/>
              <w:left w:val="single" w:sz="12" w:space="0" w:color="auto"/>
              <w:right w:val="single" w:sz="8" w:space="0" w:color="auto"/>
            </w:tcBorders>
            <w:vAlign w:val="center"/>
          </w:tcPr>
          <w:p w14:paraId="75B8185E" w14:textId="47B4598E"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50</w:t>
            </w:r>
          </w:p>
        </w:tc>
        <w:tc>
          <w:tcPr>
            <w:tcW w:w="5954" w:type="dxa"/>
            <w:vMerge w:val="restart"/>
            <w:tcBorders>
              <w:top w:val="single" w:sz="12" w:space="0" w:color="auto"/>
              <w:left w:val="single" w:sz="8" w:space="0" w:color="auto"/>
              <w:right w:val="single" w:sz="8" w:space="0" w:color="auto"/>
            </w:tcBorders>
            <w:vAlign w:val="center"/>
          </w:tcPr>
          <w:p w14:paraId="328BD35F" w14:textId="3238DC78"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 xml:space="preserve">Timpul mediu de transmitere către </w:t>
            </w:r>
            <w:r w:rsidR="002C4EB8">
              <w:rPr>
                <w:rFonts w:ascii="Times New Roman" w:hAnsi="Times New Roman" w:cs="Times New Roman"/>
                <w:sz w:val="24"/>
                <w:szCs w:val="24"/>
                <w:lang w:val="ro-RO"/>
              </w:rPr>
              <w:t>OR</w:t>
            </w:r>
            <w:r w:rsidRPr="007D7294">
              <w:rPr>
                <w:rFonts w:ascii="Times New Roman" w:hAnsi="Times New Roman" w:cs="Times New Roman"/>
                <w:sz w:val="24"/>
                <w:szCs w:val="24"/>
                <w:lang w:val="ro-RO"/>
              </w:rPr>
              <w:t xml:space="preserve"> a solicitării </w:t>
            </w:r>
            <w:r w:rsidR="002C4EB8">
              <w:rPr>
                <w:rFonts w:ascii="Times New Roman" w:hAnsi="Times New Roman" w:cs="Times New Roman"/>
                <w:sz w:val="24"/>
                <w:szCs w:val="24"/>
                <w:lang w:val="ro-RO"/>
              </w:rPr>
              <w:t>CF</w:t>
            </w:r>
            <w:r w:rsidRPr="007D7294">
              <w:rPr>
                <w:rFonts w:ascii="Times New Roman" w:hAnsi="Times New Roman" w:cs="Times New Roman"/>
                <w:sz w:val="24"/>
                <w:szCs w:val="24"/>
                <w:lang w:val="ro-RO"/>
              </w:rPr>
              <w:t xml:space="preserve"> de reluare a furnizării gazelor naturale la locul de consum întrerupt pentru neplata facturii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938BBD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508B79F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67201F3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6057FEA" w14:textId="77777777" w:rsidTr="00453D0A">
        <w:trPr>
          <w:cantSplit/>
          <w:trHeight w:val="315"/>
        </w:trPr>
        <w:tc>
          <w:tcPr>
            <w:tcW w:w="709" w:type="dxa"/>
            <w:vMerge/>
            <w:tcBorders>
              <w:left w:val="single" w:sz="12" w:space="0" w:color="auto"/>
              <w:right w:val="single" w:sz="8" w:space="0" w:color="auto"/>
            </w:tcBorders>
            <w:vAlign w:val="center"/>
          </w:tcPr>
          <w:p w14:paraId="47D2B91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7A12A9D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90AE08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71541D5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D44DD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D74780A" w14:textId="77777777" w:rsidTr="00B664A9">
        <w:trPr>
          <w:cantSplit/>
          <w:trHeight w:val="564"/>
        </w:trPr>
        <w:tc>
          <w:tcPr>
            <w:tcW w:w="709" w:type="dxa"/>
            <w:vMerge/>
            <w:tcBorders>
              <w:left w:val="single" w:sz="12" w:space="0" w:color="auto"/>
              <w:bottom w:val="single" w:sz="12" w:space="0" w:color="auto"/>
              <w:right w:val="single" w:sz="8" w:space="0" w:color="auto"/>
            </w:tcBorders>
            <w:vAlign w:val="center"/>
          </w:tcPr>
          <w:p w14:paraId="2C090C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723711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45AA030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264205A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451A4FC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F6D5607" w14:textId="77777777" w:rsidTr="00DE34F9">
        <w:trPr>
          <w:cantSplit/>
          <w:trHeight w:val="396"/>
        </w:trPr>
        <w:tc>
          <w:tcPr>
            <w:tcW w:w="10490" w:type="dxa"/>
            <w:gridSpan w:val="5"/>
            <w:tcBorders>
              <w:top w:val="single" w:sz="12" w:space="0" w:color="auto"/>
              <w:left w:val="single" w:sz="12" w:space="0" w:color="auto"/>
              <w:bottom w:val="single" w:sz="12" w:space="0" w:color="auto"/>
              <w:right w:val="single" w:sz="12" w:space="0" w:color="auto"/>
            </w:tcBorders>
            <w:vAlign w:val="center"/>
          </w:tcPr>
          <w:p w14:paraId="2F78FC21" w14:textId="4168DDBB" w:rsidR="00EE665B" w:rsidRPr="00860A89" w:rsidRDefault="00EE665B" w:rsidP="00EE665B">
            <w:pPr>
              <w:spacing w:after="0" w:line="360" w:lineRule="auto"/>
              <w:ind w:left="39"/>
              <w:jc w:val="both"/>
              <w:rPr>
                <w:rFonts w:ascii="Times New Roman" w:hAnsi="Times New Roman" w:cs="Times New Roman"/>
                <w:b/>
                <w:sz w:val="24"/>
                <w:szCs w:val="24"/>
                <w:lang w:val="ro-RO"/>
              </w:rPr>
            </w:pPr>
            <w:r w:rsidRPr="007206DD">
              <w:rPr>
                <w:rFonts w:ascii="Times New Roman" w:hAnsi="Times New Roman" w:cs="Times New Roman"/>
                <w:b/>
                <w:sz w:val="24"/>
                <w:szCs w:val="24"/>
                <w:lang w:val="ro-RO"/>
              </w:rPr>
              <w:t>IC7 -</w:t>
            </w:r>
            <w:r w:rsidRPr="007D7294">
              <w:rPr>
                <w:rFonts w:ascii="Times New Roman" w:hAnsi="Times New Roman" w:cs="Times New Roman"/>
                <w:b/>
                <w:sz w:val="24"/>
                <w:szCs w:val="24"/>
                <w:lang w:val="ro-RO"/>
              </w:rPr>
              <w:t xml:space="preserve"> TIMPUL DE TRANSMITERE CĂTRE OR A SOLICITĂRII CF AL CĂREI OBIECT ESTE LEGAT DE DOMENIUL DE ACTIVITATE AL OR, RESPECTIV TIMPUL DE TRANSMITERE CĂTRE CF A RĂSPUNSULUI PRIMIT DE LA OR</w:t>
            </w:r>
          </w:p>
        </w:tc>
      </w:tr>
      <w:tr w:rsidR="00EE665B" w:rsidRPr="007D7294" w14:paraId="45AA13B4"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59592F6F" w14:textId="6147BECD"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51</w:t>
            </w:r>
          </w:p>
        </w:tc>
        <w:tc>
          <w:tcPr>
            <w:tcW w:w="5954" w:type="dxa"/>
            <w:vMerge w:val="restart"/>
            <w:tcBorders>
              <w:top w:val="single" w:sz="12" w:space="0" w:color="auto"/>
              <w:left w:val="single" w:sz="8" w:space="0" w:color="auto"/>
              <w:right w:val="single" w:sz="8" w:space="0" w:color="auto"/>
            </w:tcBorders>
            <w:shd w:val="clear" w:color="auto" w:fill="auto"/>
            <w:vAlign w:val="center"/>
          </w:tcPr>
          <w:p w14:paraId="4D7DA1D2" w14:textId="47DBDB7A" w:rsidR="00EE665B" w:rsidRPr="007D7294" w:rsidRDefault="00EE665B" w:rsidP="00EE665B">
            <w:pPr>
              <w:spacing w:after="0" w:line="360" w:lineRule="auto"/>
              <w:jc w:val="both"/>
              <w:rPr>
                <w:rFonts w:ascii="Times New Roman" w:eastAsia="Times New Roman" w:hAnsi="Times New Roman" w:cs="Times New Roman"/>
                <w:color w:val="000000"/>
                <w:sz w:val="24"/>
                <w:szCs w:val="24"/>
                <w:highlight w:val="yellow"/>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CF</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67B5CFB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44EEF5A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516909C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2FA954B" w14:textId="77777777" w:rsidTr="00453D0A">
        <w:trPr>
          <w:cantSplit/>
          <w:trHeight w:val="315"/>
        </w:trPr>
        <w:tc>
          <w:tcPr>
            <w:tcW w:w="709" w:type="dxa"/>
            <w:vMerge/>
            <w:tcBorders>
              <w:left w:val="single" w:sz="12" w:space="0" w:color="auto"/>
              <w:right w:val="single" w:sz="8" w:space="0" w:color="auto"/>
            </w:tcBorders>
            <w:vAlign w:val="center"/>
          </w:tcPr>
          <w:p w14:paraId="28C2C180"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shd w:val="clear" w:color="auto" w:fill="auto"/>
            <w:vAlign w:val="center"/>
          </w:tcPr>
          <w:p w14:paraId="52860E8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7BE9739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46045A6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E1E7EF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9FCA381"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623E0881"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shd w:val="clear" w:color="auto" w:fill="auto"/>
            <w:vAlign w:val="center"/>
          </w:tcPr>
          <w:p w14:paraId="00D927CB"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25D8429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747F0B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2FC5954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2CB2CA5"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76C940C0" w14:textId="0FBF5DDF"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52</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21C60FC5" w14:textId="2184C04A"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CF</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4657C28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FCE4C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1867D7B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8A6E68F"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277C936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12EB7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833F3A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6C17545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60A6A8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525F827"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65E7EA6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D17F47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B0B4A6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2B32604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46A5792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27CA7E6"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C19561D" w14:textId="25214D81"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53</w:t>
            </w:r>
          </w:p>
        </w:tc>
        <w:tc>
          <w:tcPr>
            <w:tcW w:w="5954" w:type="dxa"/>
            <w:vMerge w:val="restart"/>
            <w:tcBorders>
              <w:top w:val="nil"/>
              <w:left w:val="single" w:sz="8" w:space="0" w:color="auto"/>
              <w:right w:val="single" w:sz="8" w:space="0" w:color="auto"/>
            </w:tcBorders>
            <w:vAlign w:val="center"/>
          </w:tcPr>
          <w:p w14:paraId="730996F6" w14:textId="277A872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CF și tran</w:t>
            </w:r>
            <w:r>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către OR</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51F1421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2F816DC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2718EE5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72D6AA2" w14:textId="77777777" w:rsidTr="00453D0A">
        <w:trPr>
          <w:cantSplit/>
          <w:trHeight w:val="315"/>
        </w:trPr>
        <w:tc>
          <w:tcPr>
            <w:tcW w:w="709" w:type="dxa"/>
            <w:vMerge/>
            <w:tcBorders>
              <w:left w:val="single" w:sz="12" w:space="0" w:color="auto"/>
              <w:right w:val="single" w:sz="8" w:space="0" w:color="auto"/>
            </w:tcBorders>
            <w:vAlign w:val="center"/>
          </w:tcPr>
          <w:p w14:paraId="0341D4B0"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F8904E9"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168E2620"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6659506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073D568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AD82FBC"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0460B0C8"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0C6A99AA"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095BA4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3B18972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591522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0F00BA8"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2AC067A" w14:textId="6A71CFAB"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54</w:t>
            </w:r>
          </w:p>
        </w:tc>
        <w:tc>
          <w:tcPr>
            <w:tcW w:w="5954" w:type="dxa"/>
            <w:vMerge w:val="restart"/>
            <w:tcBorders>
              <w:top w:val="nil"/>
              <w:left w:val="single" w:sz="8" w:space="0" w:color="auto"/>
              <w:right w:val="single" w:sz="8" w:space="0" w:color="auto"/>
            </w:tcBorders>
            <w:vAlign w:val="center"/>
          </w:tcPr>
          <w:p w14:paraId="4C816597" w14:textId="22402A2B"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răspunsurilor la solicitările privind domeniul de activitate al OR, primite de furnizor de la OR</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1B2321A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2DCEEEA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507CDB2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8615050" w14:textId="77777777" w:rsidTr="00453D0A">
        <w:trPr>
          <w:cantSplit/>
          <w:trHeight w:val="315"/>
        </w:trPr>
        <w:tc>
          <w:tcPr>
            <w:tcW w:w="709" w:type="dxa"/>
            <w:vMerge/>
            <w:tcBorders>
              <w:left w:val="single" w:sz="12" w:space="0" w:color="auto"/>
              <w:right w:val="single" w:sz="8" w:space="0" w:color="auto"/>
            </w:tcBorders>
            <w:vAlign w:val="center"/>
          </w:tcPr>
          <w:p w14:paraId="73FC177A"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291D8F4B"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E0F005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08D107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9B6798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26F3BC3"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7852FB47"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227EDA6A"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78DE5A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9B02D0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188B48A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6BE9854"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05467F0" w14:textId="39CB99F8"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55</w:t>
            </w:r>
          </w:p>
        </w:tc>
        <w:tc>
          <w:tcPr>
            <w:tcW w:w="5954" w:type="dxa"/>
            <w:vMerge w:val="restart"/>
            <w:tcBorders>
              <w:top w:val="nil"/>
              <w:left w:val="single" w:sz="8" w:space="0" w:color="auto"/>
              <w:right w:val="single" w:sz="8" w:space="0" w:color="auto"/>
            </w:tcBorders>
            <w:vAlign w:val="center"/>
          </w:tcPr>
          <w:p w14:paraId="71245E4E" w14:textId="651936E5"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răspunsurilor la solicitările privind domeniul de activitate al OR, primite de furnizor de la OR și transmise către CF</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1B42BF2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6AAC663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5598173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0A6FAEB" w14:textId="77777777" w:rsidTr="00453D0A">
        <w:trPr>
          <w:cantSplit/>
          <w:trHeight w:val="315"/>
        </w:trPr>
        <w:tc>
          <w:tcPr>
            <w:tcW w:w="709" w:type="dxa"/>
            <w:vMerge/>
            <w:tcBorders>
              <w:left w:val="single" w:sz="12" w:space="0" w:color="auto"/>
              <w:right w:val="single" w:sz="8" w:space="0" w:color="auto"/>
            </w:tcBorders>
            <w:vAlign w:val="center"/>
          </w:tcPr>
          <w:p w14:paraId="18E6AD14"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48A949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372FA70"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CFE5A2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C2BA00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C111C86" w14:textId="77777777" w:rsidTr="00453D0A">
        <w:trPr>
          <w:cantSplit/>
          <w:trHeight w:val="315"/>
        </w:trPr>
        <w:tc>
          <w:tcPr>
            <w:tcW w:w="709" w:type="dxa"/>
            <w:vMerge/>
            <w:tcBorders>
              <w:left w:val="single" w:sz="12" w:space="0" w:color="auto"/>
              <w:bottom w:val="single" w:sz="12" w:space="0" w:color="auto"/>
              <w:right w:val="single" w:sz="8" w:space="0" w:color="auto"/>
            </w:tcBorders>
            <w:vAlign w:val="center"/>
          </w:tcPr>
          <w:p w14:paraId="60F4E30F"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2DB7A08D"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896FC7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53613B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119DC16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0EFD8F2"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678042E7" w14:textId="3F84272C"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56</w:t>
            </w:r>
          </w:p>
        </w:tc>
        <w:tc>
          <w:tcPr>
            <w:tcW w:w="5954" w:type="dxa"/>
            <w:vMerge w:val="restart"/>
            <w:tcBorders>
              <w:top w:val="single" w:sz="12" w:space="0" w:color="auto"/>
              <w:left w:val="single" w:sz="8" w:space="0" w:color="auto"/>
              <w:right w:val="single" w:sz="8" w:space="0" w:color="auto"/>
            </w:tcBorders>
            <w:vAlign w:val="center"/>
          </w:tcPr>
          <w:p w14:paraId="3E938C6F" w14:textId="229F9FDD"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CF și tran</w:t>
            </w:r>
            <w:r>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către OR</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respectat nivelul garantat al indicatorului de calitate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D7F431C" w14:textId="4BDF8A3E"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563E594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6F4BFB2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3903791" w14:textId="77777777" w:rsidTr="00453D0A">
        <w:trPr>
          <w:cantSplit/>
          <w:trHeight w:val="315"/>
        </w:trPr>
        <w:tc>
          <w:tcPr>
            <w:tcW w:w="709" w:type="dxa"/>
            <w:vMerge/>
            <w:tcBorders>
              <w:left w:val="single" w:sz="12" w:space="0" w:color="auto"/>
              <w:right w:val="single" w:sz="8" w:space="0" w:color="auto"/>
            </w:tcBorders>
            <w:vAlign w:val="center"/>
          </w:tcPr>
          <w:p w14:paraId="1C628F76"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C2669A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8AFDF9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4E219F5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29E077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4A6BF4D" w14:textId="77777777" w:rsidTr="00DE34F9">
        <w:trPr>
          <w:cantSplit/>
          <w:trHeight w:val="315"/>
        </w:trPr>
        <w:tc>
          <w:tcPr>
            <w:tcW w:w="709" w:type="dxa"/>
            <w:vMerge/>
            <w:tcBorders>
              <w:left w:val="single" w:sz="12" w:space="0" w:color="auto"/>
              <w:bottom w:val="single" w:sz="12" w:space="0" w:color="auto"/>
              <w:right w:val="single" w:sz="8" w:space="0" w:color="auto"/>
            </w:tcBorders>
            <w:vAlign w:val="center"/>
          </w:tcPr>
          <w:p w14:paraId="0EB09463"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2739643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FC6926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5FEB865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7FB0973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3418317" w14:textId="77777777" w:rsidTr="00DE34F9">
        <w:trPr>
          <w:cantSplit/>
          <w:trHeight w:val="315"/>
        </w:trPr>
        <w:tc>
          <w:tcPr>
            <w:tcW w:w="709" w:type="dxa"/>
            <w:vMerge w:val="restart"/>
            <w:tcBorders>
              <w:top w:val="single" w:sz="12" w:space="0" w:color="auto"/>
              <w:left w:val="single" w:sz="12" w:space="0" w:color="auto"/>
              <w:right w:val="single" w:sz="8" w:space="0" w:color="auto"/>
            </w:tcBorders>
            <w:vAlign w:val="center"/>
          </w:tcPr>
          <w:p w14:paraId="7C05B307" w14:textId="780B716F"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57</w:t>
            </w:r>
          </w:p>
        </w:tc>
        <w:tc>
          <w:tcPr>
            <w:tcW w:w="5954" w:type="dxa"/>
            <w:vMerge w:val="restart"/>
            <w:tcBorders>
              <w:top w:val="single" w:sz="12" w:space="0" w:color="auto"/>
              <w:left w:val="single" w:sz="8" w:space="0" w:color="auto"/>
              <w:right w:val="single" w:sz="8" w:space="0" w:color="auto"/>
            </w:tcBorders>
            <w:vAlign w:val="center"/>
          </w:tcPr>
          <w:p w14:paraId="01B20D61" w14:textId="60C499B4"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CF și tran</w:t>
            </w:r>
            <w:r>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către OR</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încălcat nivelul garantat al indicatorului de calitate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26B8033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7C5FA7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23ECEC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7DDE78B" w14:textId="77777777" w:rsidTr="00453D0A">
        <w:trPr>
          <w:cantSplit/>
          <w:trHeight w:val="315"/>
        </w:trPr>
        <w:tc>
          <w:tcPr>
            <w:tcW w:w="709" w:type="dxa"/>
            <w:vMerge/>
            <w:tcBorders>
              <w:left w:val="single" w:sz="12" w:space="0" w:color="auto"/>
              <w:right w:val="single" w:sz="8" w:space="0" w:color="auto"/>
            </w:tcBorders>
            <w:vAlign w:val="center"/>
          </w:tcPr>
          <w:p w14:paraId="134EF10F"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56828EE9"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9B15EE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492B11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20D9354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5DA7518"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270897EA"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0FB8AC60"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3AB9937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7C5B766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13CC761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4A01606"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48CAEA6B" w14:textId="59E4479F"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58</w:t>
            </w:r>
          </w:p>
        </w:tc>
        <w:tc>
          <w:tcPr>
            <w:tcW w:w="5954" w:type="dxa"/>
            <w:vMerge w:val="restart"/>
            <w:tcBorders>
              <w:top w:val="nil"/>
              <w:left w:val="single" w:sz="8" w:space="0" w:color="auto"/>
              <w:right w:val="single" w:sz="8" w:space="0" w:color="auto"/>
            </w:tcBorders>
            <w:vAlign w:val="center"/>
          </w:tcPr>
          <w:p w14:paraId="2B8FD666" w14:textId="43D8D9B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solicitările privind domeniul de activitate al OR, primite de furnizor de la CF și tran</w:t>
            </w:r>
            <w:r>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către OR, pentru care a fost încălcat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4820E47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30EA7CA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5CC6E08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981F918" w14:textId="77777777" w:rsidTr="00453D0A">
        <w:trPr>
          <w:cantSplit/>
          <w:trHeight w:val="315"/>
        </w:trPr>
        <w:tc>
          <w:tcPr>
            <w:tcW w:w="709" w:type="dxa"/>
            <w:vMerge/>
            <w:tcBorders>
              <w:left w:val="single" w:sz="12" w:space="0" w:color="auto"/>
              <w:right w:val="single" w:sz="8" w:space="0" w:color="auto"/>
            </w:tcBorders>
            <w:vAlign w:val="center"/>
          </w:tcPr>
          <w:p w14:paraId="1C79CE81"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7F3FB0A"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35F26FB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0B5C64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1288E9E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E80F10B"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7A3DCDB4"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3009773D"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6303AF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3352434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4A45455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D4E01D6"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13AC0AD1" w14:textId="00440CAE"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59</w:t>
            </w:r>
          </w:p>
        </w:tc>
        <w:tc>
          <w:tcPr>
            <w:tcW w:w="5954" w:type="dxa"/>
            <w:vMerge w:val="restart"/>
            <w:tcBorders>
              <w:top w:val="nil"/>
              <w:left w:val="single" w:sz="8" w:space="0" w:color="auto"/>
              <w:right w:val="single" w:sz="8" w:space="0" w:color="auto"/>
            </w:tcBorders>
            <w:vAlign w:val="center"/>
          </w:tcPr>
          <w:p w14:paraId="4A27A2E8" w14:textId="714985F9"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răspuns la solicitările privind domeniul de activitate al OR, primite de furnizor de la CF și tran</w:t>
            </w:r>
            <w:r>
              <w:rPr>
                <w:rFonts w:ascii="Times New Roman" w:eastAsia="Times New Roman" w:hAnsi="Times New Roman" w:cs="Times New Roman"/>
                <w:color w:val="000000"/>
                <w:sz w:val="24"/>
                <w:szCs w:val="24"/>
                <w:lang w:val="ro-RO"/>
              </w:rPr>
              <w:t>s</w:t>
            </w:r>
            <w:r w:rsidRPr="007D7294">
              <w:rPr>
                <w:rFonts w:ascii="Times New Roman" w:eastAsia="Times New Roman" w:hAnsi="Times New Roman" w:cs="Times New Roman"/>
                <w:color w:val="000000"/>
                <w:sz w:val="24"/>
                <w:szCs w:val="24"/>
                <w:lang w:val="ro-RO"/>
              </w:rPr>
              <w:t>mise către OR, pentru care a fost încălcat nivelul garantat al indicatorului de calitate (lei)</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6DA173D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65E6364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58A8583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AE7A5CA" w14:textId="77777777" w:rsidTr="00453D0A">
        <w:trPr>
          <w:cantSplit/>
          <w:trHeight w:val="315"/>
        </w:trPr>
        <w:tc>
          <w:tcPr>
            <w:tcW w:w="709" w:type="dxa"/>
            <w:vMerge/>
            <w:tcBorders>
              <w:left w:val="single" w:sz="12" w:space="0" w:color="auto"/>
              <w:right w:val="single" w:sz="8" w:space="0" w:color="auto"/>
            </w:tcBorders>
            <w:vAlign w:val="center"/>
          </w:tcPr>
          <w:p w14:paraId="44A95B3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301E0D9A"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0BFC89A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723910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62F84E7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3BCF8F4" w14:textId="77777777" w:rsidTr="00453D0A">
        <w:trPr>
          <w:cantSplit/>
          <w:trHeight w:val="1107"/>
        </w:trPr>
        <w:tc>
          <w:tcPr>
            <w:tcW w:w="709" w:type="dxa"/>
            <w:vMerge/>
            <w:tcBorders>
              <w:left w:val="single" w:sz="12" w:space="0" w:color="auto"/>
              <w:bottom w:val="single" w:sz="12" w:space="0" w:color="000000"/>
              <w:right w:val="single" w:sz="8" w:space="0" w:color="auto"/>
            </w:tcBorders>
            <w:vAlign w:val="center"/>
          </w:tcPr>
          <w:p w14:paraId="53D01FC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7261118D"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10EB47C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2D2CA8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319607F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E54A3BC"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1CE05A3D" w14:textId="1F6EF12D"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60</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65F291F3" w14:textId="7B02F6B1"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D12703">
              <w:rPr>
                <w:rFonts w:ascii="Times New Roman" w:eastAsia="Times New Roman" w:hAnsi="Times New Roman" w:cs="Times New Roman"/>
                <w:color w:val="000000"/>
                <w:sz w:val="24"/>
                <w:szCs w:val="24"/>
                <w:lang w:val="ro-RO"/>
              </w:rPr>
              <w:t xml:space="preserve">neîndeplinirea obligaţiilor de plată ale furnizorului </w:t>
            </w:r>
            <w:r w:rsidR="00CC2C38">
              <w:rPr>
                <w:rFonts w:ascii="Times New Roman" w:eastAsia="Times New Roman" w:hAnsi="Times New Roman" w:cs="Times New Roman"/>
                <w:color w:val="000000"/>
                <w:sz w:val="24"/>
                <w:szCs w:val="24"/>
                <w:lang w:val="ro-RO"/>
              </w:rPr>
              <w:t xml:space="preserve">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CC2C38"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25D6158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104DEB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2E10A4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1157945"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301A178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4053A4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79ABF3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56A77F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2D5D9E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C9B45D7"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FD9F36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675B9E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0CDCDB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25A10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443692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87A3C15"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63A7A180" w14:textId="38F0D77D"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61</w:t>
            </w:r>
          </w:p>
        </w:tc>
        <w:tc>
          <w:tcPr>
            <w:tcW w:w="5954" w:type="dxa"/>
            <w:vMerge w:val="restart"/>
            <w:tcBorders>
              <w:top w:val="nil"/>
              <w:left w:val="single" w:sz="8" w:space="0" w:color="auto"/>
              <w:right w:val="single" w:sz="8" w:space="0" w:color="auto"/>
            </w:tcBorders>
            <w:vAlign w:val="center"/>
          </w:tcPr>
          <w:p w14:paraId="30EB84D1" w14:textId="20E37B2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OR și transmise către CF</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respectat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56530D2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4B2D93F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0BCB7C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4FC411D" w14:textId="77777777" w:rsidTr="00453D0A">
        <w:trPr>
          <w:cantSplit/>
          <w:trHeight w:val="315"/>
        </w:trPr>
        <w:tc>
          <w:tcPr>
            <w:tcW w:w="709" w:type="dxa"/>
            <w:vMerge/>
            <w:tcBorders>
              <w:left w:val="single" w:sz="12" w:space="0" w:color="auto"/>
              <w:right w:val="single" w:sz="8" w:space="0" w:color="auto"/>
            </w:tcBorders>
            <w:vAlign w:val="center"/>
          </w:tcPr>
          <w:p w14:paraId="245FBF8E"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84480D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70F217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2A8424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3AD97F7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5232765"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1C5ACE8D"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62B2C8F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FD4B27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DCED63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D01B25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5943285"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00AB103B" w14:textId="12421BC5"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62</w:t>
            </w:r>
          </w:p>
        </w:tc>
        <w:tc>
          <w:tcPr>
            <w:tcW w:w="5954" w:type="dxa"/>
            <w:vMerge w:val="restart"/>
            <w:tcBorders>
              <w:top w:val="nil"/>
              <w:left w:val="single" w:sz="8" w:space="0" w:color="auto"/>
              <w:right w:val="single" w:sz="8" w:space="0" w:color="auto"/>
            </w:tcBorders>
            <w:vAlign w:val="center"/>
          </w:tcPr>
          <w:p w14:paraId="3D9A664D" w14:textId="6DD646B5"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privind domeniul de activitate al OR, primite de furnizor de la OR și transmise către CF</w:t>
            </w:r>
            <w:r w:rsidRPr="007D7294">
              <w:rPr>
                <w:rFonts w:ascii="Times New Roman" w:hAnsi="Times New Roman" w:cs="Times New Roman"/>
                <w:sz w:val="24"/>
                <w:szCs w:val="24"/>
                <w:lang w:val="ro-RO"/>
              </w:rPr>
              <w:t xml:space="preserve">, </w:t>
            </w:r>
            <w:r w:rsidRPr="007D7294">
              <w:rPr>
                <w:rFonts w:ascii="Times New Roman" w:eastAsia="Times New Roman" w:hAnsi="Times New Roman" w:cs="Times New Roman"/>
                <w:color w:val="000000"/>
                <w:sz w:val="24"/>
                <w:szCs w:val="24"/>
                <w:lang w:val="ro-RO"/>
              </w:rPr>
              <w:t>pentru care a fost încălcat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67535AA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03C9DD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0B4307F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D1DAC76" w14:textId="77777777" w:rsidTr="00453D0A">
        <w:trPr>
          <w:cantSplit/>
          <w:trHeight w:val="315"/>
        </w:trPr>
        <w:tc>
          <w:tcPr>
            <w:tcW w:w="709" w:type="dxa"/>
            <w:vMerge/>
            <w:tcBorders>
              <w:left w:val="single" w:sz="12" w:space="0" w:color="auto"/>
              <w:right w:val="single" w:sz="8" w:space="0" w:color="auto"/>
            </w:tcBorders>
            <w:vAlign w:val="center"/>
          </w:tcPr>
          <w:p w14:paraId="4162D1DD"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719D1F2"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0497EF6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3C82EF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5C6440F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44C91C5" w14:textId="77777777" w:rsidTr="00453D0A">
        <w:trPr>
          <w:cantSplit/>
          <w:trHeight w:val="315"/>
        </w:trPr>
        <w:tc>
          <w:tcPr>
            <w:tcW w:w="709" w:type="dxa"/>
            <w:vMerge/>
            <w:tcBorders>
              <w:left w:val="single" w:sz="12" w:space="0" w:color="auto"/>
              <w:bottom w:val="single" w:sz="12" w:space="0" w:color="000000"/>
              <w:right w:val="single" w:sz="8" w:space="0" w:color="auto"/>
            </w:tcBorders>
            <w:vAlign w:val="center"/>
          </w:tcPr>
          <w:p w14:paraId="466DE516"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00FA5C0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1FA8522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76385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6A5404E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E573B4E"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7880FE77" w14:textId="151F6051"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lastRenderedPageBreak/>
              <w:t>63</w:t>
            </w:r>
          </w:p>
        </w:tc>
        <w:tc>
          <w:tcPr>
            <w:tcW w:w="5954" w:type="dxa"/>
            <w:vMerge w:val="restart"/>
            <w:tcBorders>
              <w:top w:val="nil"/>
              <w:left w:val="single" w:sz="8" w:space="0" w:color="auto"/>
              <w:right w:val="single" w:sz="8" w:space="0" w:color="auto"/>
            </w:tcBorders>
            <w:vAlign w:val="center"/>
          </w:tcPr>
          <w:p w14:paraId="07AF1B83" w14:textId="13CB9E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solicitările privind domeniul de activitate al OR, primite de furnizor de la OR și transmise către CF, pentru care a fost încălcat nivelul garantat al indicatorului de calitate</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63BF22D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36A973E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61F6A65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079539E" w14:textId="77777777" w:rsidTr="00453D0A">
        <w:trPr>
          <w:cantSplit/>
          <w:trHeight w:val="315"/>
        </w:trPr>
        <w:tc>
          <w:tcPr>
            <w:tcW w:w="709" w:type="dxa"/>
            <w:vMerge/>
            <w:tcBorders>
              <w:left w:val="single" w:sz="12" w:space="0" w:color="auto"/>
              <w:right w:val="single" w:sz="8" w:space="0" w:color="auto"/>
            </w:tcBorders>
            <w:vAlign w:val="center"/>
          </w:tcPr>
          <w:p w14:paraId="038AFCED"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615BE8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0B3C18B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1B8DEB9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BCB47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451BE70" w14:textId="77777777" w:rsidTr="00453D0A">
        <w:trPr>
          <w:cantSplit/>
          <w:trHeight w:val="315"/>
        </w:trPr>
        <w:tc>
          <w:tcPr>
            <w:tcW w:w="709" w:type="dxa"/>
            <w:vMerge/>
            <w:tcBorders>
              <w:left w:val="single" w:sz="12" w:space="0" w:color="auto"/>
              <w:bottom w:val="single" w:sz="12" w:space="0" w:color="auto"/>
              <w:right w:val="single" w:sz="8" w:space="0" w:color="auto"/>
            </w:tcBorders>
            <w:vAlign w:val="center"/>
          </w:tcPr>
          <w:p w14:paraId="0989A77F" w14:textId="77777777" w:rsidR="00EE665B" w:rsidRPr="007D7294" w:rsidRDefault="00EE665B" w:rsidP="00EE665B">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00EB777A"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6453299B"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570188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17996F5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1FABA4A"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7F03BA5B" w14:textId="031C865A"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64</w:t>
            </w:r>
          </w:p>
        </w:tc>
        <w:tc>
          <w:tcPr>
            <w:tcW w:w="5954" w:type="dxa"/>
            <w:vMerge w:val="restart"/>
            <w:tcBorders>
              <w:top w:val="single" w:sz="12" w:space="0" w:color="auto"/>
              <w:left w:val="single" w:sz="8" w:space="0" w:color="auto"/>
              <w:right w:val="single" w:sz="8" w:space="0" w:color="auto"/>
            </w:tcBorders>
            <w:vAlign w:val="center"/>
          </w:tcPr>
          <w:p w14:paraId="4D113602" w14:textId="3E0E4643"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răspuns la solicitările privind domeniul de activitate al OR, primite de furnizor de la OR și transmise către CF, pentru care a fost încălcat nivelul garantat al indicatorului de calitate (lei)</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2851DBCC" w14:textId="76A7D9EA"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6769D84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54CC703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6452003" w14:textId="77777777" w:rsidTr="00453D0A">
        <w:trPr>
          <w:cantSplit/>
          <w:trHeight w:val="315"/>
        </w:trPr>
        <w:tc>
          <w:tcPr>
            <w:tcW w:w="709" w:type="dxa"/>
            <w:vMerge/>
            <w:tcBorders>
              <w:left w:val="single" w:sz="12" w:space="0" w:color="auto"/>
              <w:right w:val="single" w:sz="8" w:space="0" w:color="auto"/>
            </w:tcBorders>
            <w:vAlign w:val="center"/>
          </w:tcPr>
          <w:p w14:paraId="4AC9727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2D3900F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7EE602D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908553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0C51B97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0515DCC" w14:textId="77777777" w:rsidTr="00453D0A">
        <w:trPr>
          <w:cantSplit/>
          <w:trHeight w:val="1107"/>
        </w:trPr>
        <w:tc>
          <w:tcPr>
            <w:tcW w:w="709" w:type="dxa"/>
            <w:vMerge/>
            <w:tcBorders>
              <w:left w:val="single" w:sz="12" w:space="0" w:color="auto"/>
              <w:bottom w:val="single" w:sz="12" w:space="0" w:color="auto"/>
              <w:right w:val="single" w:sz="8" w:space="0" w:color="auto"/>
            </w:tcBorders>
            <w:vAlign w:val="center"/>
          </w:tcPr>
          <w:p w14:paraId="14E9F0C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6DC5D18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904622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836C6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4A5D820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E58959D"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6BD353CC" w14:textId="50E79136"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65</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25429B58" w14:textId="3EFD196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CC2C38">
              <w:rPr>
                <w:rFonts w:ascii="Times New Roman" w:eastAsia="Times New Roman" w:hAnsi="Times New Roman" w:cs="Times New Roman"/>
                <w:color w:val="000000"/>
                <w:sz w:val="24"/>
                <w:szCs w:val="24"/>
                <w:lang w:val="ro-RO"/>
              </w:rPr>
              <w:t xml:space="preserve">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CC2C38"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74E378B" w14:textId="190E5AC2"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5EB5884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753A72F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608F6AC"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077090D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472263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A2F9FE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00156D8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117B85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E68F18E"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0EBE3A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248935D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3EE4421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5C942C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2513A9E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3F7238B" w14:textId="77777777" w:rsidTr="00453D0A">
        <w:trPr>
          <w:cantSplit/>
          <w:trHeight w:val="315"/>
        </w:trPr>
        <w:tc>
          <w:tcPr>
            <w:tcW w:w="709" w:type="dxa"/>
            <w:vMerge w:val="restart"/>
            <w:tcBorders>
              <w:top w:val="nil"/>
              <w:left w:val="single" w:sz="12" w:space="0" w:color="auto"/>
              <w:right w:val="single" w:sz="8" w:space="0" w:color="auto"/>
            </w:tcBorders>
            <w:vAlign w:val="center"/>
          </w:tcPr>
          <w:p w14:paraId="4C881122" w14:textId="37AB8832"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66</w:t>
            </w:r>
          </w:p>
        </w:tc>
        <w:tc>
          <w:tcPr>
            <w:tcW w:w="5954" w:type="dxa"/>
            <w:vMerge w:val="restart"/>
            <w:tcBorders>
              <w:top w:val="nil"/>
              <w:left w:val="single" w:sz="8" w:space="0" w:color="auto"/>
              <w:right w:val="single" w:sz="8" w:space="0" w:color="auto"/>
            </w:tcBorders>
            <w:vAlign w:val="center"/>
          </w:tcPr>
          <w:p w14:paraId="1B061DC5" w14:textId="1165D14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Timpul mediu de transmitere către OR a solicitării CF al cărei obiect este legat de domeniul de activitate al OR, respectiv timpul de transmitere către CF a răspunsului primit de la OR</w:t>
            </w:r>
          </w:p>
        </w:tc>
        <w:tc>
          <w:tcPr>
            <w:tcW w:w="1275" w:type="dxa"/>
            <w:tcBorders>
              <w:top w:val="single" w:sz="8" w:space="0" w:color="auto"/>
              <w:left w:val="nil"/>
              <w:bottom w:val="single" w:sz="2" w:space="0" w:color="auto"/>
              <w:right w:val="single" w:sz="8" w:space="0" w:color="auto"/>
            </w:tcBorders>
            <w:shd w:val="clear" w:color="auto" w:fill="auto"/>
            <w:noWrap/>
            <w:vAlign w:val="center"/>
          </w:tcPr>
          <w:p w14:paraId="54B0DD5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2" w:space="0" w:color="auto"/>
              <w:right w:val="single" w:sz="8" w:space="0" w:color="auto"/>
            </w:tcBorders>
            <w:shd w:val="clear" w:color="auto" w:fill="auto"/>
            <w:noWrap/>
            <w:vAlign w:val="center"/>
          </w:tcPr>
          <w:p w14:paraId="202742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3360CF2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DD80324" w14:textId="77777777" w:rsidTr="00453D0A">
        <w:trPr>
          <w:cantSplit/>
          <w:trHeight w:val="315"/>
        </w:trPr>
        <w:tc>
          <w:tcPr>
            <w:tcW w:w="709" w:type="dxa"/>
            <w:vMerge/>
            <w:tcBorders>
              <w:left w:val="single" w:sz="12" w:space="0" w:color="auto"/>
              <w:right w:val="single" w:sz="8" w:space="0" w:color="auto"/>
            </w:tcBorders>
            <w:vAlign w:val="center"/>
          </w:tcPr>
          <w:p w14:paraId="5B1B5D5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3D7D3C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9E3591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1DDE09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58E7C0B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D910D7D" w14:textId="77777777" w:rsidTr="00453D0A">
        <w:trPr>
          <w:cantSplit/>
          <w:trHeight w:val="879"/>
        </w:trPr>
        <w:tc>
          <w:tcPr>
            <w:tcW w:w="709" w:type="dxa"/>
            <w:vMerge/>
            <w:tcBorders>
              <w:left w:val="single" w:sz="12" w:space="0" w:color="auto"/>
              <w:bottom w:val="single" w:sz="12" w:space="0" w:color="000000"/>
              <w:right w:val="single" w:sz="8" w:space="0" w:color="auto"/>
            </w:tcBorders>
            <w:vAlign w:val="center"/>
          </w:tcPr>
          <w:p w14:paraId="72FD68C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7EAA497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65D0BDFB"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1415341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997547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D169702" w14:textId="77777777" w:rsidTr="001A08AE">
        <w:trPr>
          <w:cantSplit/>
          <w:trHeight w:val="463"/>
        </w:trPr>
        <w:tc>
          <w:tcPr>
            <w:tcW w:w="10490" w:type="dxa"/>
            <w:gridSpan w:val="5"/>
            <w:tcBorders>
              <w:left w:val="single" w:sz="12" w:space="0" w:color="auto"/>
              <w:bottom w:val="single" w:sz="12" w:space="0" w:color="000000"/>
              <w:right w:val="single" w:sz="12" w:space="0" w:color="auto"/>
            </w:tcBorders>
            <w:vAlign w:val="center"/>
          </w:tcPr>
          <w:p w14:paraId="51F27245" w14:textId="793B64B8" w:rsidR="00EE665B" w:rsidRPr="00860A89" w:rsidRDefault="00EE665B" w:rsidP="00EE665B">
            <w:pPr>
              <w:spacing w:after="0" w:line="360" w:lineRule="auto"/>
              <w:ind w:left="39"/>
              <w:jc w:val="both"/>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IC8 - TIMPUL DE RĂSPUNS LA O SOLICITARE REFERITOARE LA PROCESUL DE SCHIMBARE A FURNIZORULUI DE GAZE NATURALE</w:t>
            </w:r>
          </w:p>
        </w:tc>
      </w:tr>
      <w:tr w:rsidR="00EE665B" w:rsidRPr="007D7294" w14:paraId="435FFAA9" w14:textId="77777777" w:rsidTr="00453D0A">
        <w:trPr>
          <w:cantSplit/>
          <w:trHeight w:val="30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3FAF8A04" w14:textId="45914F50" w:rsidR="00EE665B" w:rsidRPr="007D7294" w:rsidRDefault="00F664F7"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67</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4C4E9704"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referitoare la procesul de schimbare a furnizorului de gaze naturale primite de furnizor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7E044CF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0608A7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5BA0D03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848178B"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41FFFD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AA6716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E5A8E1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30A99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2D108B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CE0D231"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20BBF8C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6643B67E"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4EBCF58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42255D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34B6337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781E9B9"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1B07C61B" w14:textId="533F0DB0"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68</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1447B47B" w14:textId="7BE2440B"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referitoare la procesul de schimbare a furnizorului de gaze naturale primite de furnizor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DE38EC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3DE935B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6BDB97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D1F095D"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3DF014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E53533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1DABC40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618B83E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050F6F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ED471E3"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2AB7385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1F9F9C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DEF8D9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6A1805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369E37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9F5990D" w14:textId="77777777" w:rsidTr="00453D0A">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67EC6E9A" w14:textId="67D50422"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69</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745BEAC0"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referitoare la procesul de schimbare a furnizorului de gaze naturale pentru care a fost respectat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tcPr>
          <w:p w14:paraId="0549BBA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tcPr>
          <w:p w14:paraId="78B142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4F04106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992387B" w14:textId="77777777" w:rsidTr="00453D0A">
        <w:trPr>
          <w:cantSplit/>
          <w:trHeight w:val="315"/>
        </w:trPr>
        <w:tc>
          <w:tcPr>
            <w:tcW w:w="709" w:type="dxa"/>
            <w:vMerge/>
            <w:tcBorders>
              <w:top w:val="nil"/>
              <w:left w:val="single" w:sz="12" w:space="0" w:color="auto"/>
              <w:right w:val="single" w:sz="2" w:space="0" w:color="auto"/>
            </w:tcBorders>
            <w:vAlign w:val="center"/>
          </w:tcPr>
          <w:p w14:paraId="0DFD87E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tcPr>
          <w:p w14:paraId="525460C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2" w:space="0" w:color="auto"/>
              <w:right w:val="single" w:sz="8" w:space="0" w:color="auto"/>
            </w:tcBorders>
            <w:shd w:val="clear" w:color="auto" w:fill="auto"/>
            <w:noWrap/>
            <w:vAlign w:val="center"/>
          </w:tcPr>
          <w:p w14:paraId="0A113EF6" w14:textId="40D95168"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noncasnic </w:t>
            </w:r>
          </w:p>
        </w:tc>
        <w:tc>
          <w:tcPr>
            <w:tcW w:w="1134" w:type="dxa"/>
            <w:tcBorders>
              <w:top w:val="nil"/>
              <w:left w:val="nil"/>
              <w:bottom w:val="single" w:sz="2" w:space="0" w:color="auto"/>
              <w:right w:val="single" w:sz="8" w:space="0" w:color="auto"/>
            </w:tcBorders>
            <w:shd w:val="clear" w:color="auto" w:fill="auto"/>
            <w:noWrap/>
            <w:vAlign w:val="center"/>
          </w:tcPr>
          <w:p w14:paraId="52A90B3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tcPr>
          <w:p w14:paraId="282E76D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645CDD7" w14:textId="77777777" w:rsidTr="00375011">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198D82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tcPr>
          <w:p w14:paraId="64D07A5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single" w:sz="2" w:space="0" w:color="auto"/>
              <w:bottom w:val="single" w:sz="12" w:space="0" w:color="auto"/>
              <w:right w:val="single" w:sz="8" w:space="0" w:color="auto"/>
            </w:tcBorders>
            <w:shd w:val="clear" w:color="auto" w:fill="auto"/>
            <w:noWrap/>
            <w:vAlign w:val="center"/>
          </w:tcPr>
          <w:p w14:paraId="2CF23C0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3F61C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17A276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36B4646" w14:textId="77777777" w:rsidTr="00375011">
        <w:trPr>
          <w:cantSplit/>
          <w:trHeight w:val="537"/>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7EF698E1" w14:textId="2A337B08"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lastRenderedPageBreak/>
              <w:t>70</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29BCD9D1" w14:textId="77777777" w:rsidR="00375011" w:rsidRDefault="00EE665B" w:rsidP="00375011">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referitoare la procesul de schimbare a</w:t>
            </w:r>
          </w:p>
          <w:p w14:paraId="5553EAFF" w14:textId="73B60A7A" w:rsidR="00EE665B" w:rsidRPr="007D7294" w:rsidRDefault="00EE665B" w:rsidP="00375011">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 furnizorului de gaze naturale pentru care a fost încălcat nivelul garantat al indicatorului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tcPr>
          <w:p w14:paraId="0F6B0AD6" w14:textId="4A9805A9"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188B713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tcPr>
          <w:p w14:paraId="753AFF9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2C9D9C5" w14:textId="77777777" w:rsidTr="00375011">
        <w:trPr>
          <w:cantSplit/>
          <w:trHeight w:val="315"/>
        </w:trPr>
        <w:tc>
          <w:tcPr>
            <w:tcW w:w="709" w:type="dxa"/>
            <w:vMerge/>
            <w:tcBorders>
              <w:top w:val="nil"/>
              <w:left w:val="single" w:sz="12" w:space="0" w:color="auto"/>
              <w:right w:val="single" w:sz="2" w:space="0" w:color="auto"/>
            </w:tcBorders>
            <w:vAlign w:val="center"/>
          </w:tcPr>
          <w:p w14:paraId="7573DB2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tcPr>
          <w:p w14:paraId="78AB140C"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tcPr>
          <w:p w14:paraId="562D0911" w14:textId="43ABAEDB"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18C1C2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8" w:space="0" w:color="auto"/>
              <w:right w:val="single" w:sz="12" w:space="0" w:color="auto"/>
            </w:tcBorders>
            <w:shd w:val="clear" w:color="auto" w:fill="auto"/>
            <w:noWrap/>
            <w:vAlign w:val="center"/>
          </w:tcPr>
          <w:p w14:paraId="4DCCBF0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C326184" w14:textId="77777777" w:rsidTr="00375011">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54B42D1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tcPr>
          <w:p w14:paraId="1F31982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tcPr>
          <w:p w14:paraId="4CA5F13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tcPr>
          <w:p w14:paraId="1524CDC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tcPr>
          <w:p w14:paraId="08E45F8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4A10DCA" w14:textId="77777777" w:rsidTr="00375011">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73D3CEC1" w14:textId="4CC2D6E3"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71</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1FAFBF19"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solicitările referitoare la procesul de schimbare a furnizorului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hideMark/>
          </w:tcPr>
          <w:p w14:paraId="3442D4A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hideMark/>
          </w:tcPr>
          <w:p w14:paraId="02E5222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68EA03C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73CB13B" w14:textId="77777777" w:rsidTr="00375011">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619AE64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0E823C2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hideMark/>
          </w:tcPr>
          <w:p w14:paraId="354A09F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746C4CB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7C781E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4D154B6" w14:textId="77777777" w:rsidTr="00375011">
        <w:trPr>
          <w:cantSplit/>
          <w:trHeight w:val="315"/>
        </w:trPr>
        <w:tc>
          <w:tcPr>
            <w:tcW w:w="709" w:type="dxa"/>
            <w:vMerge/>
            <w:tcBorders>
              <w:top w:val="single" w:sz="12" w:space="0" w:color="auto"/>
              <w:left w:val="single" w:sz="12" w:space="0" w:color="auto"/>
              <w:bottom w:val="single" w:sz="12" w:space="0" w:color="auto"/>
              <w:right w:val="single" w:sz="8" w:space="0" w:color="auto"/>
            </w:tcBorders>
            <w:vAlign w:val="center"/>
          </w:tcPr>
          <w:p w14:paraId="5E67DFB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12" w:space="0" w:color="auto"/>
              <w:left w:val="single" w:sz="8" w:space="0" w:color="auto"/>
              <w:bottom w:val="single" w:sz="12" w:space="0" w:color="auto"/>
              <w:right w:val="single" w:sz="8" w:space="0" w:color="auto"/>
            </w:tcBorders>
            <w:vAlign w:val="center"/>
            <w:hideMark/>
          </w:tcPr>
          <w:p w14:paraId="51FDC9DE"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12" w:space="0" w:color="auto"/>
              <w:left w:val="nil"/>
              <w:bottom w:val="single" w:sz="12" w:space="0" w:color="auto"/>
              <w:right w:val="single" w:sz="8" w:space="0" w:color="auto"/>
            </w:tcBorders>
            <w:shd w:val="clear" w:color="auto" w:fill="auto"/>
            <w:noWrap/>
            <w:vAlign w:val="center"/>
            <w:hideMark/>
          </w:tcPr>
          <w:p w14:paraId="10361C7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12" w:space="0" w:color="auto"/>
              <w:left w:val="nil"/>
              <w:bottom w:val="single" w:sz="12" w:space="0" w:color="auto"/>
              <w:right w:val="single" w:sz="8" w:space="0" w:color="auto"/>
            </w:tcBorders>
            <w:shd w:val="clear" w:color="auto" w:fill="auto"/>
            <w:noWrap/>
            <w:vAlign w:val="center"/>
            <w:hideMark/>
          </w:tcPr>
          <w:p w14:paraId="06EE103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12" w:space="0" w:color="auto"/>
              <w:right w:val="single" w:sz="12" w:space="0" w:color="auto"/>
            </w:tcBorders>
            <w:shd w:val="clear" w:color="auto" w:fill="auto"/>
            <w:noWrap/>
            <w:vAlign w:val="center"/>
            <w:hideMark/>
          </w:tcPr>
          <w:p w14:paraId="67F9CA4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94A52B8"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1DABCB4C" w14:textId="35D4BBFA"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72</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62A2DBC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răspuns la solicitările referitoare la procesul de schimbare a furnizorului de gaze naturale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CD651D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650E51D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6745BC0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0A2946E"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33544D5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4426C24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2" w:space="0" w:color="auto"/>
              <w:right w:val="single" w:sz="8" w:space="0" w:color="auto"/>
            </w:tcBorders>
            <w:shd w:val="clear" w:color="auto" w:fill="auto"/>
            <w:noWrap/>
            <w:vAlign w:val="center"/>
            <w:hideMark/>
          </w:tcPr>
          <w:p w14:paraId="1DF77A2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hideMark/>
          </w:tcPr>
          <w:p w14:paraId="3A150C2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hideMark/>
          </w:tcPr>
          <w:p w14:paraId="72CB69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BA7BFC9"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7824ED7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3BB5EB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hideMark/>
          </w:tcPr>
          <w:p w14:paraId="4D20541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6C4718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4AFF35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C21827D"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6721F5CB" w14:textId="49076339"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73</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1CDF4EFB" w14:textId="73BB86D3"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CC2C38">
              <w:rPr>
                <w:rFonts w:ascii="Times New Roman" w:eastAsia="Times New Roman" w:hAnsi="Times New Roman" w:cs="Times New Roman"/>
                <w:color w:val="000000"/>
                <w:sz w:val="24"/>
                <w:szCs w:val="24"/>
                <w:lang w:val="ro-RO"/>
              </w:rPr>
              <w:t xml:space="preserve">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CC2C38"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DE5ABA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EF80A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CB3E33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46B3DD9"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4C97BB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3FFBE1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352B52F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5A1B92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ECC08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DE53E6F"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1306C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9D2513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481CDD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2C2B9D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360A6A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50AFBE5" w14:textId="77777777" w:rsidTr="00453D0A">
        <w:trPr>
          <w:cantSplit/>
          <w:trHeight w:val="315"/>
        </w:trPr>
        <w:tc>
          <w:tcPr>
            <w:tcW w:w="709" w:type="dxa"/>
            <w:vMerge w:val="restart"/>
            <w:tcBorders>
              <w:top w:val="single" w:sz="12" w:space="0" w:color="auto"/>
              <w:left w:val="single" w:sz="12" w:space="0" w:color="auto"/>
              <w:right w:val="single" w:sz="8" w:space="0" w:color="auto"/>
            </w:tcBorders>
            <w:vAlign w:val="center"/>
          </w:tcPr>
          <w:p w14:paraId="2D7563F4" w14:textId="49C7B752"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74</w:t>
            </w:r>
          </w:p>
        </w:tc>
        <w:tc>
          <w:tcPr>
            <w:tcW w:w="5954" w:type="dxa"/>
            <w:vMerge w:val="restart"/>
            <w:tcBorders>
              <w:top w:val="single" w:sz="12" w:space="0" w:color="auto"/>
              <w:left w:val="single" w:sz="8" w:space="0" w:color="auto"/>
              <w:right w:val="single" w:sz="8" w:space="0" w:color="auto"/>
            </w:tcBorders>
            <w:vAlign w:val="center"/>
          </w:tcPr>
          <w:p w14:paraId="0B884AA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Timpul mediu de răspuns la o solicitare referitoare la procesul de schimbare a furnizorului de gaze naturale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6A3C4C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53C1BCC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20868E3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2CAEBBF" w14:textId="77777777" w:rsidTr="00453D0A">
        <w:trPr>
          <w:cantSplit/>
          <w:trHeight w:val="315"/>
        </w:trPr>
        <w:tc>
          <w:tcPr>
            <w:tcW w:w="709" w:type="dxa"/>
            <w:vMerge/>
            <w:tcBorders>
              <w:left w:val="single" w:sz="12" w:space="0" w:color="auto"/>
              <w:right w:val="single" w:sz="8" w:space="0" w:color="auto"/>
            </w:tcBorders>
            <w:vAlign w:val="center"/>
          </w:tcPr>
          <w:p w14:paraId="716E5C3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31D412D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2FE3240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7EB338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AF2E1B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21E0E2E" w14:textId="77777777" w:rsidTr="00453D0A">
        <w:trPr>
          <w:cantSplit/>
          <w:trHeight w:val="558"/>
        </w:trPr>
        <w:tc>
          <w:tcPr>
            <w:tcW w:w="709" w:type="dxa"/>
            <w:vMerge/>
            <w:tcBorders>
              <w:left w:val="single" w:sz="12" w:space="0" w:color="auto"/>
              <w:bottom w:val="single" w:sz="12" w:space="0" w:color="000000"/>
              <w:right w:val="single" w:sz="8" w:space="0" w:color="auto"/>
            </w:tcBorders>
            <w:vAlign w:val="center"/>
          </w:tcPr>
          <w:p w14:paraId="1DC2E14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5849CB1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2201312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22C8AD4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4D0E8C0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6A36AAB" w14:textId="77777777" w:rsidTr="001A08AE">
        <w:trPr>
          <w:cantSplit/>
          <w:trHeight w:val="558"/>
        </w:trPr>
        <w:tc>
          <w:tcPr>
            <w:tcW w:w="10490" w:type="dxa"/>
            <w:gridSpan w:val="5"/>
            <w:tcBorders>
              <w:left w:val="single" w:sz="12" w:space="0" w:color="auto"/>
              <w:bottom w:val="single" w:sz="12" w:space="0" w:color="000000"/>
              <w:right w:val="single" w:sz="12" w:space="0" w:color="auto"/>
            </w:tcBorders>
            <w:vAlign w:val="center"/>
          </w:tcPr>
          <w:p w14:paraId="488AF9F1" w14:textId="136A8E79" w:rsidR="00EE665B" w:rsidRPr="00860A89" w:rsidRDefault="00EE665B" w:rsidP="00EE665B">
            <w:pPr>
              <w:spacing w:after="0" w:line="360" w:lineRule="auto"/>
              <w:ind w:left="39"/>
              <w:jc w:val="both"/>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IC9 - TIMPUL DE RĂSPUNS LA O SOLICITARE DE TRANSMITERE A DATELOR</w:t>
            </w:r>
            <w:r>
              <w:rPr>
                <w:rFonts w:ascii="Times New Roman" w:eastAsia="Times New Roman" w:hAnsi="Times New Roman" w:cs="Times New Roman"/>
                <w:b/>
                <w:color w:val="000000"/>
                <w:sz w:val="24"/>
                <w:szCs w:val="24"/>
                <w:lang w:val="ro-RO"/>
              </w:rPr>
              <w:t xml:space="preserve"> </w:t>
            </w:r>
            <w:r w:rsidRPr="007D7294">
              <w:rPr>
                <w:rFonts w:ascii="Times New Roman" w:eastAsia="Times New Roman" w:hAnsi="Times New Roman" w:cs="Times New Roman"/>
                <w:b/>
                <w:color w:val="000000"/>
                <w:sz w:val="24"/>
                <w:szCs w:val="24"/>
                <w:lang w:val="ro-RO"/>
              </w:rPr>
              <w:t>PRIVIND ISTORICUL DE CONSUM AFERENT LOCULUI DE CONSUM</w:t>
            </w:r>
          </w:p>
        </w:tc>
      </w:tr>
      <w:tr w:rsidR="00EE665B" w:rsidRPr="007D7294" w14:paraId="59C0E6B3" w14:textId="77777777" w:rsidTr="00453D0A">
        <w:trPr>
          <w:cantSplit/>
          <w:trHeight w:val="30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7B7C1FDC" w14:textId="16DE1E1D"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75</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63DF2458" w14:textId="589C5A00"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datelor privind istoricul de consum aferent locului de consum, primite de furnizor</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28233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5805BA1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627FBEA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88BF2D8"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85F546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5C365C3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C7CB7E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47A7A71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5CBDA8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B9C03B0"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BF0151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467192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623C032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3517B7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2F27C6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C2DF2CC"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5E992142" w14:textId="4A2AB36B"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76</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339DC169" w14:textId="461D35CE"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datelor privind istoricul de consum aferent locului de consum, primite de furnizor</w:t>
            </w:r>
            <w:r>
              <w:rPr>
                <w:rFonts w:ascii="Times New Roman" w:eastAsia="Times New Roman" w:hAnsi="Times New Roman" w:cs="Times New Roman"/>
                <w:color w:val="000000"/>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4611AA3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EBBEE5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AB3BB8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5CE2901"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69C8645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47BE04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5FB0DAA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1EC1E84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0FF8C5E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D94157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6107FAA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A26E89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1B5336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6F82EF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0D2EF5B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0147E75"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0B4669A8" w14:textId="0C0B065D"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77</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2750090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datelor privind istoricul de consum aferent locului de consum pentru care a fost respectat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447737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tcPr>
          <w:p w14:paraId="2CA54AC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1476793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136B003"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D441BA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48E6BF7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574D4A7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 mic</w:t>
            </w:r>
          </w:p>
        </w:tc>
        <w:tc>
          <w:tcPr>
            <w:tcW w:w="1134" w:type="dxa"/>
            <w:tcBorders>
              <w:top w:val="nil"/>
              <w:left w:val="nil"/>
              <w:bottom w:val="single" w:sz="8" w:space="0" w:color="auto"/>
              <w:right w:val="single" w:sz="8" w:space="0" w:color="auto"/>
            </w:tcBorders>
            <w:shd w:val="clear" w:color="auto" w:fill="auto"/>
            <w:noWrap/>
            <w:vAlign w:val="center"/>
          </w:tcPr>
          <w:p w14:paraId="4B2DD30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6FA17C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59F0DD2" w14:textId="77777777" w:rsidTr="00375011">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4A0B2B3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2986E6A8"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374B7B8C"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65CF6C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tcPr>
          <w:p w14:paraId="4736351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1E81DE5" w14:textId="77777777" w:rsidTr="00375011">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41E1E4B1" w14:textId="79AFCD26"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78</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120F2502"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solicitărilor de transmitere a datelor privind istoricul de consum aferent locului de consum, pentru care a fost încălcat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24BA1CAB" w14:textId="77777777" w:rsidR="00375011" w:rsidRDefault="00375011" w:rsidP="00EE665B">
            <w:pPr>
              <w:spacing w:after="0" w:line="360" w:lineRule="auto"/>
              <w:rPr>
                <w:rFonts w:ascii="Times New Roman" w:eastAsia="Times New Roman" w:hAnsi="Times New Roman" w:cs="Times New Roman"/>
                <w:color w:val="000000"/>
                <w:sz w:val="24"/>
                <w:szCs w:val="24"/>
                <w:lang w:val="ro-RO"/>
              </w:rPr>
            </w:pPr>
          </w:p>
          <w:p w14:paraId="6A0B74DF" w14:textId="11A291A5"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548F833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tcPr>
          <w:p w14:paraId="7200C08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B3D5E19"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60CF9C0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17A291F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52C67224" w14:textId="56E7B1F3"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noncasnic </w:t>
            </w:r>
          </w:p>
        </w:tc>
        <w:tc>
          <w:tcPr>
            <w:tcW w:w="1134" w:type="dxa"/>
            <w:tcBorders>
              <w:top w:val="nil"/>
              <w:left w:val="nil"/>
              <w:bottom w:val="single" w:sz="8" w:space="0" w:color="auto"/>
              <w:right w:val="single" w:sz="8" w:space="0" w:color="auto"/>
            </w:tcBorders>
            <w:shd w:val="clear" w:color="auto" w:fill="auto"/>
            <w:noWrap/>
            <w:vAlign w:val="center"/>
          </w:tcPr>
          <w:p w14:paraId="2215BEE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5BF042B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B7D8A17" w14:textId="77777777" w:rsidTr="00B664A9">
        <w:trPr>
          <w:cantSplit/>
          <w:trHeight w:val="230"/>
        </w:trPr>
        <w:tc>
          <w:tcPr>
            <w:tcW w:w="709" w:type="dxa"/>
            <w:vMerge/>
            <w:tcBorders>
              <w:top w:val="nil"/>
              <w:left w:val="single" w:sz="12" w:space="0" w:color="auto"/>
              <w:bottom w:val="single" w:sz="12" w:space="0" w:color="auto"/>
              <w:right w:val="single" w:sz="8" w:space="0" w:color="auto"/>
            </w:tcBorders>
            <w:vAlign w:val="center"/>
          </w:tcPr>
          <w:p w14:paraId="6C4FAE3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47DB323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3F2372A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4DF158D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tcPr>
          <w:p w14:paraId="00244BD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1142E7B"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6A273CD1" w14:textId="7C57A37E"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79</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hideMark/>
          </w:tcPr>
          <w:p w14:paraId="7E55096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compensațiilor plătite pentru nerespectarea nivelului garantat al timpului de răspuns la solicitările de transmitere a datelor privind istoricul de consum aferent locului de consum</w:t>
            </w:r>
          </w:p>
        </w:tc>
        <w:tc>
          <w:tcPr>
            <w:tcW w:w="1275" w:type="dxa"/>
            <w:tcBorders>
              <w:top w:val="single" w:sz="12" w:space="0" w:color="auto"/>
              <w:left w:val="nil"/>
              <w:bottom w:val="single" w:sz="2" w:space="0" w:color="auto"/>
              <w:right w:val="single" w:sz="8" w:space="0" w:color="auto"/>
            </w:tcBorders>
            <w:shd w:val="clear" w:color="auto" w:fill="auto"/>
            <w:noWrap/>
            <w:vAlign w:val="center"/>
            <w:hideMark/>
          </w:tcPr>
          <w:p w14:paraId="1F57F15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hideMark/>
          </w:tcPr>
          <w:p w14:paraId="0BD286E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2E1C5C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8F46BCD"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E47D1B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344539B0"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8" w:space="0" w:color="auto"/>
              <w:right w:val="single" w:sz="8" w:space="0" w:color="auto"/>
            </w:tcBorders>
            <w:shd w:val="clear" w:color="auto" w:fill="auto"/>
            <w:noWrap/>
            <w:vAlign w:val="center"/>
            <w:hideMark/>
          </w:tcPr>
          <w:p w14:paraId="5EC2F77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8" w:space="0" w:color="auto"/>
              <w:right w:val="single" w:sz="8" w:space="0" w:color="auto"/>
            </w:tcBorders>
            <w:shd w:val="clear" w:color="auto" w:fill="auto"/>
            <w:noWrap/>
            <w:vAlign w:val="center"/>
            <w:hideMark/>
          </w:tcPr>
          <w:p w14:paraId="789C8AF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8" w:space="0" w:color="auto"/>
              <w:right w:val="single" w:sz="12" w:space="0" w:color="auto"/>
            </w:tcBorders>
            <w:shd w:val="clear" w:color="auto" w:fill="auto"/>
            <w:noWrap/>
            <w:vAlign w:val="center"/>
            <w:hideMark/>
          </w:tcPr>
          <w:p w14:paraId="4E0BE24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C71107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3D85F2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6EC83B07"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128D7B2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58BA21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4F7B68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0AAE85D"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vAlign w:val="center"/>
          </w:tcPr>
          <w:p w14:paraId="28916658" w14:textId="20E5F0EB"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80</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hideMark/>
          </w:tcPr>
          <w:p w14:paraId="6D1011E3"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răspuns la solicitările de transmitere a datelor privind istoricul de consum aferent locului de consum (lei)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1C8B1C1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1FC1641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438216A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F76D8B8"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67A13BB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hideMark/>
          </w:tcPr>
          <w:p w14:paraId="2F7D703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2" w:space="0" w:color="auto"/>
              <w:right w:val="single" w:sz="8" w:space="0" w:color="auto"/>
            </w:tcBorders>
            <w:shd w:val="clear" w:color="auto" w:fill="auto"/>
            <w:noWrap/>
            <w:vAlign w:val="center"/>
            <w:hideMark/>
          </w:tcPr>
          <w:p w14:paraId="7A45D9E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2" w:space="0" w:color="auto"/>
              <w:right w:val="single" w:sz="8" w:space="0" w:color="auto"/>
            </w:tcBorders>
            <w:shd w:val="clear" w:color="auto" w:fill="auto"/>
            <w:noWrap/>
            <w:vAlign w:val="center"/>
            <w:hideMark/>
          </w:tcPr>
          <w:p w14:paraId="64C60F9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2" w:space="0" w:color="auto"/>
              <w:right w:val="single" w:sz="12" w:space="0" w:color="auto"/>
            </w:tcBorders>
            <w:shd w:val="clear" w:color="auto" w:fill="auto"/>
            <w:noWrap/>
            <w:vAlign w:val="center"/>
            <w:hideMark/>
          </w:tcPr>
          <w:p w14:paraId="4561AEA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2F73C4E"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1D64FBB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hideMark/>
          </w:tcPr>
          <w:p w14:paraId="4618578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hideMark/>
          </w:tcPr>
          <w:p w14:paraId="2EE349B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hideMark/>
          </w:tcPr>
          <w:p w14:paraId="608F994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hideMark/>
          </w:tcPr>
          <w:p w14:paraId="4818300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AA07C8A"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1508365F" w14:textId="42AB3EBB"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81</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771AA091" w14:textId="63DEC0DB"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D12703">
              <w:rPr>
                <w:rFonts w:ascii="Times New Roman" w:eastAsia="Times New Roman" w:hAnsi="Times New Roman" w:cs="Times New Roman"/>
                <w:color w:val="000000"/>
                <w:sz w:val="24"/>
                <w:szCs w:val="24"/>
                <w:lang w:val="ro-RO"/>
              </w:rPr>
              <w:t xml:space="preserve"> </w:t>
            </w:r>
            <w:r w:rsidR="00CC2C38">
              <w:rPr>
                <w:rFonts w:ascii="Times New Roman" w:eastAsia="Times New Roman" w:hAnsi="Times New Roman" w:cs="Times New Roman"/>
                <w:color w:val="000000"/>
                <w:sz w:val="24"/>
                <w:szCs w:val="24"/>
                <w:lang w:val="ro-RO"/>
              </w:rPr>
              <w:t xml:space="preserve">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CC2C38" w:rsidRPr="007D7294">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538ED48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297B668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E1A1B9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764F6A3"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09D6A58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A982A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AB15AC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50F4F6E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0B1285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AE2F5A7"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7566F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A0837D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0852F8B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721C548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43E2B2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977C0E5" w14:textId="77777777" w:rsidTr="00453D0A">
        <w:trPr>
          <w:cantSplit/>
          <w:trHeight w:val="254"/>
        </w:trPr>
        <w:tc>
          <w:tcPr>
            <w:tcW w:w="709" w:type="dxa"/>
            <w:vMerge w:val="restart"/>
            <w:tcBorders>
              <w:top w:val="single" w:sz="12" w:space="0" w:color="auto"/>
              <w:left w:val="single" w:sz="12" w:space="0" w:color="auto"/>
              <w:right w:val="single" w:sz="8" w:space="0" w:color="auto"/>
            </w:tcBorders>
            <w:vAlign w:val="center"/>
          </w:tcPr>
          <w:p w14:paraId="41D16C47" w14:textId="13037B56"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82</w:t>
            </w:r>
          </w:p>
        </w:tc>
        <w:tc>
          <w:tcPr>
            <w:tcW w:w="5954" w:type="dxa"/>
            <w:vMerge w:val="restart"/>
            <w:tcBorders>
              <w:top w:val="single" w:sz="12" w:space="0" w:color="auto"/>
              <w:left w:val="single" w:sz="8" w:space="0" w:color="auto"/>
              <w:right w:val="single" w:sz="8" w:space="0" w:color="auto"/>
            </w:tcBorders>
            <w:vAlign w:val="center"/>
          </w:tcPr>
          <w:p w14:paraId="1A33C7DF"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 xml:space="preserve">Timpul mediu de răspuns la o solicitare </w:t>
            </w:r>
            <w:r w:rsidRPr="007D7294">
              <w:rPr>
                <w:rFonts w:ascii="Times New Roman" w:eastAsia="Times New Roman" w:hAnsi="Times New Roman" w:cs="Times New Roman"/>
                <w:color w:val="000000"/>
                <w:sz w:val="24"/>
                <w:szCs w:val="24"/>
                <w:lang w:val="ro-RO"/>
              </w:rPr>
              <w:t>de transmitere a datelor privind istoricul de consum aferent locului de consum</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1A9E7E4C"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4D5FF24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6F19BD1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AFE200E" w14:textId="77777777" w:rsidTr="00453D0A">
        <w:trPr>
          <w:cantSplit/>
          <w:trHeight w:val="315"/>
        </w:trPr>
        <w:tc>
          <w:tcPr>
            <w:tcW w:w="709" w:type="dxa"/>
            <w:vMerge/>
            <w:tcBorders>
              <w:left w:val="single" w:sz="12" w:space="0" w:color="auto"/>
              <w:right w:val="single" w:sz="8" w:space="0" w:color="auto"/>
            </w:tcBorders>
            <w:vAlign w:val="center"/>
          </w:tcPr>
          <w:p w14:paraId="122FEB2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535E235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5D7DD1E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EEBB32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038546E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67406E4" w14:textId="77777777" w:rsidTr="00453D0A">
        <w:trPr>
          <w:cantSplit/>
          <w:trHeight w:val="558"/>
        </w:trPr>
        <w:tc>
          <w:tcPr>
            <w:tcW w:w="709" w:type="dxa"/>
            <w:vMerge/>
            <w:tcBorders>
              <w:left w:val="single" w:sz="12" w:space="0" w:color="auto"/>
              <w:bottom w:val="single" w:sz="12" w:space="0" w:color="000000"/>
              <w:right w:val="single" w:sz="8" w:space="0" w:color="auto"/>
            </w:tcBorders>
            <w:vAlign w:val="center"/>
          </w:tcPr>
          <w:p w14:paraId="7220708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000000"/>
              <w:right w:val="single" w:sz="8" w:space="0" w:color="auto"/>
            </w:tcBorders>
            <w:vAlign w:val="center"/>
          </w:tcPr>
          <w:p w14:paraId="6189FB2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05740638"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4F1F550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62BEA2A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64C2880" w14:textId="77777777" w:rsidTr="001A08AE">
        <w:trPr>
          <w:cantSplit/>
          <w:trHeight w:val="558"/>
        </w:trPr>
        <w:tc>
          <w:tcPr>
            <w:tcW w:w="10490" w:type="dxa"/>
            <w:gridSpan w:val="5"/>
            <w:tcBorders>
              <w:left w:val="single" w:sz="12" w:space="0" w:color="auto"/>
              <w:bottom w:val="single" w:sz="12" w:space="0" w:color="000000"/>
              <w:right w:val="single" w:sz="12" w:space="0" w:color="auto"/>
            </w:tcBorders>
            <w:vAlign w:val="center"/>
          </w:tcPr>
          <w:p w14:paraId="7422CE2A" w14:textId="38963875" w:rsidR="00EE665B" w:rsidRPr="00860A89" w:rsidRDefault="00EE665B" w:rsidP="00EE665B">
            <w:pPr>
              <w:spacing w:after="0" w:line="360" w:lineRule="auto"/>
              <w:ind w:left="39"/>
              <w:jc w:val="both"/>
              <w:rPr>
                <w:rFonts w:ascii="Times New Roman" w:eastAsia="Times New Roman" w:hAnsi="Times New Roman" w:cs="Times New Roman"/>
                <w:b/>
                <w:sz w:val="24"/>
                <w:szCs w:val="24"/>
                <w:lang w:val="ro-RO"/>
              </w:rPr>
            </w:pPr>
            <w:r w:rsidRPr="00BE057F">
              <w:rPr>
                <w:rFonts w:ascii="Times New Roman" w:eastAsia="Times New Roman" w:hAnsi="Times New Roman" w:cs="Times New Roman"/>
                <w:b/>
                <w:sz w:val="24"/>
                <w:szCs w:val="24"/>
                <w:lang w:val="ro-RO"/>
              </w:rPr>
              <w:t>IC10 - TIMPUL DE RĂSPUNS LA O SOLICITARE REFERITOARE LA ACTIVITATEA DE FURNIZARE A GAZELOR NATURALE, ALTA DECÂT CELE PREVĂZUTE DISTINCT ÎN CADRUL PREZENTULUI STANDARD</w:t>
            </w:r>
          </w:p>
        </w:tc>
      </w:tr>
      <w:tr w:rsidR="00EE665B" w:rsidRPr="007D7294" w14:paraId="485A4757" w14:textId="77777777" w:rsidTr="00453D0A">
        <w:trPr>
          <w:cantSplit/>
          <w:trHeight w:val="30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4FA433AF" w14:textId="727A4630"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83</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695FB190"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w:t>
            </w:r>
            <w:r w:rsidRPr="007D7294">
              <w:rPr>
                <w:rFonts w:ascii="Times New Roman" w:hAnsi="Times New Roman" w:cs="Times New Roman"/>
                <w:sz w:val="24"/>
                <w:szCs w:val="24"/>
                <w:lang w:val="ro-RO"/>
              </w:rPr>
              <w:t>referitoare la activitatea de furnizare, altele decât cele tratate distinct în cadrul prezentului standard</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172BDE3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08F8DC5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64BD2C5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F9FC943"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A6FB0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9D7795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1A56AD3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tcPr>
          <w:p w14:paraId="0A3FC9B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7B5418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4CD945B"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1FF8D46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27FA1F3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418C044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338CF15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065A647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AC61D5F"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1FF6F883" w14:textId="76766F3D"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84</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60A88258" w14:textId="7A7472DF"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w:t>
            </w:r>
            <w:r w:rsidRPr="007D7294">
              <w:rPr>
                <w:rFonts w:ascii="Times New Roman" w:hAnsi="Times New Roman" w:cs="Times New Roman"/>
                <w:sz w:val="24"/>
                <w:szCs w:val="24"/>
                <w:lang w:val="ro-RO"/>
              </w:rPr>
              <w:t>referitoare la activitatea de furnizare, altele decât cele tratate distinct în cadrul prezentului standard</w:t>
            </w:r>
            <w:r>
              <w:rPr>
                <w:rFonts w:ascii="Times New Roman" w:hAnsi="Times New Roman" w:cs="Times New Roman"/>
                <w:sz w:val="24"/>
                <w:szCs w:val="24"/>
                <w:lang w:val="ro-RO"/>
              </w:rPr>
              <w:t>, care au fost clasate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3B9D521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1D6435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28589E8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48F964A"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4D61A3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5BDAAE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4852F4B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3182767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50825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2F9D176" w14:textId="77777777" w:rsidTr="00375011">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238585C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546AD90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2215777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2C946BA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54F3406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B1F4249" w14:textId="77777777" w:rsidTr="00375011">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6DC14072" w14:textId="7D76F316"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lastRenderedPageBreak/>
              <w:t>85</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29D24A01"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w:t>
            </w:r>
            <w:r w:rsidRPr="007D7294">
              <w:rPr>
                <w:rFonts w:ascii="Times New Roman" w:hAnsi="Times New Roman" w:cs="Times New Roman"/>
                <w:sz w:val="24"/>
                <w:szCs w:val="24"/>
                <w:lang w:val="ro-RO"/>
              </w:rPr>
              <w:t>referitoare la activitatea de furnizare, altele decât cele tratate distinct în cadrul prezentului standard,</w:t>
            </w:r>
            <w:r w:rsidRPr="007D7294">
              <w:rPr>
                <w:rFonts w:ascii="Times New Roman" w:eastAsia="Times New Roman" w:hAnsi="Times New Roman" w:cs="Times New Roman"/>
                <w:color w:val="000000"/>
                <w:sz w:val="24"/>
                <w:szCs w:val="24"/>
                <w:lang w:val="ro-RO"/>
              </w:rPr>
              <w:t xml:space="preserve"> pentru care a fost respectat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589AFFC7" w14:textId="77777777" w:rsidR="00375011" w:rsidRDefault="00375011" w:rsidP="00EE665B">
            <w:pPr>
              <w:spacing w:after="0" w:line="360" w:lineRule="auto"/>
              <w:rPr>
                <w:rFonts w:ascii="Times New Roman" w:eastAsia="Times New Roman" w:hAnsi="Times New Roman" w:cs="Times New Roman"/>
                <w:color w:val="000000"/>
                <w:sz w:val="24"/>
                <w:szCs w:val="24"/>
                <w:lang w:val="ro-RO"/>
              </w:rPr>
            </w:pPr>
          </w:p>
          <w:p w14:paraId="036DD41F" w14:textId="1647B943"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tcPr>
          <w:p w14:paraId="276F4EE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tcPr>
          <w:p w14:paraId="04736CB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01F00B7"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93ECA2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58DD252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36E67E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8" w:space="0" w:color="auto"/>
              <w:right w:val="single" w:sz="8" w:space="0" w:color="auto"/>
            </w:tcBorders>
            <w:shd w:val="clear" w:color="auto" w:fill="auto"/>
            <w:noWrap/>
            <w:vAlign w:val="center"/>
          </w:tcPr>
          <w:p w14:paraId="4397110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8" w:space="0" w:color="auto"/>
              <w:right w:val="single" w:sz="12" w:space="0" w:color="auto"/>
            </w:tcBorders>
            <w:shd w:val="clear" w:color="auto" w:fill="auto"/>
            <w:noWrap/>
            <w:vAlign w:val="center"/>
          </w:tcPr>
          <w:p w14:paraId="0865B00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8482D97"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006B563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30D6EE0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4076FE1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2FFE21B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tcPr>
          <w:p w14:paraId="29366E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00B835E"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7409C5C1" w14:textId="7ADA6514"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86</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35F47D64"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solicitărilor </w:t>
            </w:r>
            <w:r w:rsidRPr="007D7294">
              <w:rPr>
                <w:rFonts w:ascii="Times New Roman" w:hAnsi="Times New Roman" w:cs="Times New Roman"/>
                <w:sz w:val="24"/>
                <w:szCs w:val="24"/>
                <w:lang w:val="ro-RO"/>
              </w:rPr>
              <w:t>referitoare la activitatea de furnizare, altele decât cele tratate distinct în cadrul prezentului standard,</w:t>
            </w:r>
            <w:r w:rsidRPr="007D7294">
              <w:rPr>
                <w:rFonts w:ascii="Times New Roman" w:eastAsia="Times New Roman" w:hAnsi="Times New Roman" w:cs="Times New Roman"/>
                <w:color w:val="000000"/>
                <w:sz w:val="24"/>
                <w:szCs w:val="24"/>
                <w:lang w:val="ro-RO"/>
              </w:rPr>
              <w:t xml:space="preserve"> pentru care a fost încălcat nivelul garantat al indicatorului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7F7B3DF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4" w:space="0" w:color="auto"/>
              <w:right w:val="single" w:sz="8" w:space="0" w:color="auto"/>
            </w:tcBorders>
            <w:shd w:val="clear" w:color="auto" w:fill="auto"/>
            <w:noWrap/>
            <w:vAlign w:val="center"/>
          </w:tcPr>
          <w:p w14:paraId="3605285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4" w:space="0" w:color="auto"/>
              <w:right w:val="single" w:sz="12" w:space="0" w:color="auto"/>
            </w:tcBorders>
            <w:shd w:val="clear" w:color="auto" w:fill="auto"/>
            <w:noWrap/>
            <w:vAlign w:val="center"/>
          </w:tcPr>
          <w:p w14:paraId="3F4D358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1082879"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24BB624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43B5E8F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34B6A41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4" w:space="0" w:color="auto"/>
              <w:left w:val="nil"/>
              <w:bottom w:val="single" w:sz="12" w:space="0" w:color="auto"/>
              <w:right w:val="single" w:sz="8" w:space="0" w:color="auto"/>
            </w:tcBorders>
            <w:shd w:val="clear" w:color="auto" w:fill="auto"/>
            <w:noWrap/>
            <w:vAlign w:val="center"/>
          </w:tcPr>
          <w:p w14:paraId="5DC2032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4" w:space="0" w:color="auto"/>
              <w:left w:val="nil"/>
              <w:bottom w:val="single" w:sz="12" w:space="0" w:color="auto"/>
              <w:right w:val="single" w:sz="12" w:space="0" w:color="auto"/>
            </w:tcBorders>
            <w:shd w:val="clear" w:color="auto" w:fill="auto"/>
            <w:noWrap/>
            <w:vAlign w:val="center"/>
          </w:tcPr>
          <w:p w14:paraId="137956E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82A3A88" w14:textId="77777777" w:rsidTr="00453D0A">
        <w:trPr>
          <w:cantSplit/>
          <w:trHeight w:val="315"/>
        </w:trPr>
        <w:tc>
          <w:tcPr>
            <w:tcW w:w="709" w:type="dxa"/>
            <w:vMerge/>
            <w:tcBorders>
              <w:top w:val="single" w:sz="12" w:space="0" w:color="auto"/>
              <w:left w:val="single" w:sz="12" w:space="0" w:color="auto"/>
              <w:bottom w:val="single" w:sz="12" w:space="0" w:color="auto"/>
              <w:right w:val="single" w:sz="8" w:space="0" w:color="auto"/>
            </w:tcBorders>
            <w:vAlign w:val="center"/>
          </w:tcPr>
          <w:p w14:paraId="21057F2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single" w:sz="12" w:space="0" w:color="auto"/>
              <w:left w:val="single" w:sz="8" w:space="0" w:color="auto"/>
              <w:bottom w:val="single" w:sz="12" w:space="0" w:color="auto"/>
              <w:right w:val="single" w:sz="8" w:space="0" w:color="auto"/>
            </w:tcBorders>
            <w:vAlign w:val="center"/>
          </w:tcPr>
          <w:p w14:paraId="6AEBC2C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12" w:space="0" w:color="auto"/>
              <w:left w:val="nil"/>
              <w:bottom w:val="single" w:sz="12" w:space="0" w:color="auto"/>
              <w:right w:val="single" w:sz="8" w:space="0" w:color="auto"/>
            </w:tcBorders>
            <w:shd w:val="clear" w:color="auto" w:fill="auto"/>
            <w:noWrap/>
            <w:vAlign w:val="center"/>
          </w:tcPr>
          <w:p w14:paraId="719CFED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12" w:space="0" w:color="auto"/>
              <w:left w:val="nil"/>
              <w:bottom w:val="single" w:sz="12" w:space="0" w:color="auto"/>
              <w:right w:val="single" w:sz="8" w:space="0" w:color="auto"/>
            </w:tcBorders>
            <w:shd w:val="clear" w:color="auto" w:fill="auto"/>
            <w:noWrap/>
            <w:vAlign w:val="center"/>
          </w:tcPr>
          <w:p w14:paraId="2EE8C21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12" w:space="0" w:color="auto"/>
              <w:right w:val="single" w:sz="12" w:space="0" w:color="auto"/>
            </w:tcBorders>
            <w:shd w:val="clear" w:color="auto" w:fill="auto"/>
            <w:noWrap/>
            <w:vAlign w:val="center"/>
          </w:tcPr>
          <w:p w14:paraId="3131377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E82B76A"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17144CE0" w14:textId="5D2BD968"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87</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00D5DC3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compensațiilor plătite pentru nerespectarea nivelului garantat al timpului de răspuns la solicitările </w:t>
            </w:r>
            <w:r w:rsidRPr="007D7294">
              <w:rPr>
                <w:rFonts w:ascii="Times New Roman" w:hAnsi="Times New Roman" w:cs="Times New Roman"/>
                <w:sz w:val="24"/>
                <w:szCs w:val="24"/>
                <w:lang w:val="ro-RO"/>
              </w:rPr>
              <w:t>referitoare la activitatea de furnizare, altele decât cele tratate distinct în cadrul prezentului standard</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276DA4E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345B64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7BE4AB0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5E1D4E6"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47C31F1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238BCCE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8" w:space="0" w:color="auto"/>
              <w:right w:val="single" w:sz="8" w:space="0" w:color="auto"/>
            </w:tcBorders>
            <w:shd w:val="clear" w:color="auto" w:fill="auto"/>
            <w:noWrap/>
            <w:vAlign w:val="center"/>
          </w:tcPr>
          <w:p w14:paraId="4540B22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8" w:space="0" w:color="auto"/>
              <w:right w:val="single" w:sz="8" w:space="0" w:color="auto"/>
            </w:tcBorders>
            <w:shd w:val="clear" w:color="auto" w:fill="auto"/>
            <w:noWrap/>
            <w:vAlign w:val="center"/>
          </w:tcPr>
          <w:p w14:paraId="5E0056A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8" w:space="0" w:color="auto"/>
              <w:right w:val="single" w:sz="12" w:space="0" w:color="auto"/>
            </w:tcBorders>
            <w:shd w:val="clear" w:color="auto" w:fill="auto"/>
            <w:noWrap/>
            <w:vAlign w:val="center"/>
            <w:hideMark/>
          </w:tcPr>
          <w:p w14:paraId="68B1539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BFD311D"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73B1691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7819D37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11D3B33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018FE7A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545AD72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30579F5"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vAlign w:val="center"/>
          </w:tcPr>
          <w:p w14:paraId="7B51EA9E" w14:textId="1AB4F803"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88</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10A29B6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compensațiilor plătite pentru nerespectarea nivelului garantat al timpului de răspuns la solicitările </w:t>
            </w:r>
            <w:r w:rsidRPr="007D7294">
              <w:rPr>
                <w:rFonts w:ascii="Times New Roman" w:hAnsi="Times New Roman" w:cs="Times New Roman"/>
                <w:sz w:val="24"/>
                <w:szCs w:val="24"/>
                <w:lang w:val="ro-RO"/>
              </w:rPr>
              <w:t>referitoare la activitatea de furnizare, altele decât cele tratate distinct în cadrul prezentului standard</w:t>
            </w:r>
            <w:r w:rsidRPr="007D7294">
              <w:rPr>
                <w:rFonts w:ascii="Times New Roman" w:eastAsia="Times New Roman" w:hAnsi="Times New Roman" w:cs="Times New Roman"/>
                <w:color w:val="000000"/>
                <w:sz w:val="24"/>
                <w:szCs w:val="24"/>
                <w:lang w:val="ro-RO"/>
              </w:rPr>
              <w:t xml:space="preserve"> (lei)</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492F5B9C" w14:textId="424B380F"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38DA502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hideMark/>
          </w:tcPr>
          <w:p w14:paraId="65E8E77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8F5EC5A"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42473C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57AC04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41306BE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8" w:space="0" w:color="auto"/>
              <w:right w:val="single" w:sz="8" w:space="0" w:color="auto"/>
            </w:tcBorders>
            <w:shd w:val="clear" w:color="auto" w:fill="auto"/>
            <w:noWrap/>
            <w:vAlign w:val="center"/>
          </w:tcPr>
          <w:p w14:paraId="79A7F7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8" w:space="0" w:color="auto"/>
              <w:right w:val="single" w:sz="12" w:space="0" w:color="auto"/>
            </w:tcBorders>
            <w:shd w:val="clear" w:color="auto" w:fill="auto"/>
            <w:noWrap/>
            <w:vAlign w:val="center"/>
            <w:hideMark/>
          </w:tcPr>
          <w:p w14:paraId="3727B27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DE99AF4" w14:textId="77777777" w:rsidTr="00453D0A">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5D79005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060E62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70F3BC02"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tcPr>
          <w:p w14:paraId="51807F0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5A8225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F44D4CF" w14:textId="77777777" w:rsidTr="00453D0A">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14E557E3" w14:textId="02621CD0"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89</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3D6965E6" w14:textId="635E65D5"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00D12703" w:rsidRPr="006B763B">
              <w:rPr>
                <w:rFonts w:ascii="Times New Roman" w:eastAsia="Times New Roman" w:hAnsi="Times New Roman" w:cs="Times New Roman"/>
                <w:color w:val="000000"/>
                <w:sz w:val="24"/>
                <w:szCs w:val="24"/>
                <w:lang w:val="ro-RO"/>
              </w:rPr>
              <w:t>neîndeplinirea obligaţiilor de plată ale furnizorului</w:t>
            </w:r>
            <w:r w:rsidR="00CC2C38">
              <w:rPr>
                <w:rFonts w:ascii="Times New Roman" w:eastAsia="Times New Roman" w:hAnsi="Times New Roman" w:cs="Times New Roman"/>
                <w:color w:val="000000"/>
                <w:sz w:val="24"/>
                <w:szCs w:val="24"/>
                <w:lang w:val="ro-RO"/>
              </w:rPr>
              <w:t xml:space="preserve"> ca urmare a </w:t>
            </w:r>
            <w:r w:rsidR="00CC2C38" w:rsidRPr="007206DD">
              <w:rPr>
                <w:rFonts w:ascii="Times New Roman" w:eastAsia="Times New Roman" w:hAnsi="Times New Roman" w:cs="Times New Roman"/>
                <w:color w:val="000000"/>
                <w:sz w:val="24"/>
                <w:szCs w:val="24"/>
                <w:lang w:val="ro-RO"/>
              </w:rPr>
              <w:t xml:space="preserve">nerespectării nivelului garantat al </w:t>
            </w:r>
            <w:r w:rsidR="00CC2C38">
              <w:rPr>
                <w:rFonts w:ascii="Times New Roman" w:eastAsia="Times New Roman" w:hAnsi="Times New Roman" w:cs="Times New Roman"/>
                <w:color w:val="000000"/>
                <w:sz w:val="24"/>
                <w:szCs w:val="24"/>
                <w:lang w:val="ro-RO"/>
              </w:rPr>
              <w:t>indicatorului de calitate</w:t>
            </w:r>
            <w:r w:rsidR="00D12703">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F76F88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62283F6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D16659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A68093D"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2EA4D97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0536D8D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42A3FB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03DB60D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8" w:space="0" w:color="auto"/>
              <w:right w:val="single" w:sz="12" w:space="0" w:color="auto"/>
            </w:tcBorders>
            <w:shd w:val="clear" w:color="auto" w:fill="auto"/>
            <w:noWrap/>
            <w:vAlign w:val="center"/>
            <w:hideMark/>
          </w:tcPr>
          <w:p w14:paraId="121F00A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6241930"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1437407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26B06D1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5955179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hideMark/>
          </w:tcPr>
          <w:p w14:paraId="3076E3B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hideMark/>
          </w:tcPr>
          <w:p w14:paraId="5C0A672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EA46570" w14:textId="77777777" w:rsidTr="00453D0A">
        <w:trPr>
          <w:cantSplit/>
          <w:trHeight w:val="396"/>
        </w:trPr>
        <w:tc>
          <w:tcPr>
            <w:tcW w:w="709" w:type="dxa"/>
            <w:vMerge w:val="restart"/>
            <w:tcBorders>
              <w:top w:val="single" w:sz="12" w:space="0" w:color="auto"/>
              <w:left w:val="single" w:sz="12" w:space="0" w:color="auto"/>
              <w:right w:val="single" w:sz="8" w:space="0" w:color="auto"/>
            </w:tcBorders>
            <w:vAlign w:val="center"/>
          </w:tcPr>
          <w:p w14:paraId="15EA4ED8" w14:textId="2C037062"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90</w:t>
            </w:r>
          </w:p>
        </w:tc>
        <w:tc>
          <w:tcPr>
            <w:tcW w:w="5954" w:type="dxa"/>
            <w:vMerge w:val="restart"/>
            <w:tcBorders>
              <w:top w:val="single" w:sz="12" w:space="0" w:color="auto"/>
              <w:left w:val="single" w:sz="8" w:space="0" w:color="auto"/>
              <w:right w:val="single" w:sz="8" w:space="0" w:color="auto"/>
            </w:tcBorders>
            <w:vAlign w:val="center"/>
          </w:tcPr>
          <w:p w14:paraId="58DF83E4"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hAnsi="Times New Roman" w:cs="Times New Roman"/>
                <w:sz w:val="24"/>
                <w:szCs w:val="24"/>
                <w:lang w:val="ro-RO"/>
              </w:rPr>
              <w:t>Timpul mediu de răspuns la o solicitare referitoare la activitatea de furnizare a gazelor naturale, alta decât cele prevăzute distinct în cadrul prezentului standard</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1211D1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6E662EF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048A09B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E36C98E" w14:textId="77777777" w:rsidTr="00453D0A">
        <w:trPr>
          <w:cantSplit/>
          <w:trHeight w:val="315"/>
        </w:trPr>
        <w:tc>
          <w:tcPr>
            <w:tcW w:w="709" w:type="dxa"/>
            <w:vMerge/>
            <w:tcBorders>
              <w:left w:val="single" w:sz="12" w:space="0" w:color="auto"/>
              <w:right w:val="single" w:sz="8" w:space="0" w:color="auto"/>
            </w:tcBorders>
            <w:vAlign w:val="center"/>
          </w:tcPr>
          <w:p w14:paraId="43D441F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0F491F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01910275"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31805C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5584AEE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AB4DAFF" w14:textId="77777777" w:rsidTr="00453D0A">
        <w:trPr>
          <w:cantSplit/>
          <w:trHeight w:val="558"/>
        </w:trPr>
        <w:tc>
          <w:tcPr>
            <w:tcW w:w="709" w:type="dxa"/>
            <w:vMerge/>
            <w:tcBorders>
              <w:left w:val="single" w:sz="12" w:space="0" w:color="auto"/>
              <w:bottom w:val="single" w:sz="12" w:space="0" w:color="auto"/>
              <w:right w:val="single" w:sz="8" w:space="0" w:color="auto"/>
            </w:tcBorders>
            <w:vAlign w:val="center"/>
          </w:tcPr>
          <w:p w14:paraId="76DF2D2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6AD4A9A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7B7C6B9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F39560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7E50540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79FBF10" w14:textId="77777777" w:rsidTr="001A08AE">
        <w:trPr>
          <w:cantSplit/>
          <w:trHeight w:val="558"/>
        </w:trPr>
        <w:tc>
          <w:tcPr>
            <w:tcW w:w="10490" w:type="dxa"/>
            <w:gridSpan w:val="5"/>
            <w:tcBorders>
              <w:left w:val="single" w:sz="12" w:space="0" w:color="auto"/>
              <w:bottom w:val="single" w:sz="12" w:space="0" w:color="auto"/>
              <w:right w:val="single" w:sz="12" w:space="0" w:color="auto"/>
            </w:tcBorders>
            <w:vAlign w:val="center"/>
          </w:tcPr>
          <w:p w14:paraId="4979FB05" w14:textId="77B127AC" w:rsidR="00EE665B" w:rsidRPr="00860A89" w:rsidRDefault="00EE665B" w:rsidP="00EE665B">
            <w:pPr>
              <w:spacing w:after="0" w:line="360" w:lineRule="auto"/>
              <w:ind w:left="39"/>
              <w:jc w:val="both"/>
              <w:rPr>
                <w:rFonts w:ascii="Times New Roman" w:eastAsia="Times New Roman" w:hAnsi="Times New Roman" w:cs="Times New Roman"/>
                <w:b/>
                <w:sz w:val="24"/>
                <w:szCs w:val="24"/>
                <w:lang w:val="ro-RO"/>
              </w:rPr>
            </w:pPr>
            <w:r w:rsidRPr="00BE057F">
              <w:rPr>
                <w:rFonts w:ascii="Times New Roman" w:eastAsia="Times New Roman" w:hAnsi="Times New Roman" w:cs="Times New Roman"/>
                <w:b/>
                <w:sz w:val="24"/>
                <w:szCs w:val="24"/>
                <w:lang w:val="ro-RO"/>
              </w:rPr>
              <w:t>IC11 - TIMPUL DE PRELUARE A UNUI APEL TELEFONIC EFECTUAT PRIN SERVICIUL DE TELEFONIE (CALL CENTER)</w:t>
            </w:r>
          </w:p>
        </w:tc>
      </w:tr>
      <w:tr w:rsidR="00EE665B" w:rsidRPr="007D7294" w14:paraId="633751A8"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5F2D940D" w14:textId="2E67ACD5"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bookmarkStart w:id="17" w:name="_Hlk59549255"/>
            <w:r>
              <w:rPr>
                <w:rFonts w:ascii="Times New Roman" w:eastAsia="Times New Roman" w:hAnsi="Times New Roman" w:cs="Times New Roman"/>
                <w:color w:val="000000"/>
                <w:sz w:val="24"/>
                <w:szCs w:val="24"/>
                <w:lang w:val="ro-RO"/>
              </w:rPr>
              <w:t>91</w:t>
            </w:r>
          </w:p>
        </w:tc>
        <w:tc>
          <w:tcPr>
            <w:tcW w:w="5954" w:type="dxa"/>
            <w:vMerge w:val="restart"/>
            <w:tcBorders>
              <w:top w:val="single" w:sz="12" w:space="0" w:color="auto"/>
              <w:left w:val="single" w:sz="8" w:space="0" w:color="auto"/>
              <w:right w:val="single" w:sz="8" w:space="0" w:color="auto"/>
            </w:tcBorders>
            <w:vAlign w:val="center"/>
          </w:tcPr>
          <w:p w14:paraId="7295AAB5" w14:textId="77777777"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de apeluri telefonice efectuate prin serviciul de telefonie (call-center)</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72C2E8D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3A6BB9D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11EA43C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2A3AF5E1" w14:textId="77777777" w:rsidTr="00453D0A">
        <w:trPr>
          <w:cantSplit/>
          <w:trHeight w:val="315"/>
        </w:trPr>
        <w:tc>
          <w:tcPr>
            <w:tcW w:w="709" w:type="dxa"/>
            <w:vMerge/>
            <w:tcBorders>
              <w:left w:val="single" w:sz="12" w:space="0" w:color="auto"/>
              <w:right w:val="single" w:sz="8" w:space="0" w:color="auto"/>
            </w:tcBorders>
            <w:vAlign w:val="center"/>
          </w:tcPr>
          <w:p w14:paraId="5C44797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9F599F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E212FC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0A3236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32B3792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7DE27D2F" w14:textId="77777777" w:rsidTr="00453D0A">
        <w:trPr>
          <w:cantSplit/>
          <w:trHeight w:val="402"/>
        </w:trPr>
        <w:tc>
          <w:tcPr>
            <w:tcW w:w="709" w:type="dxa"/>
            <w:vMerge/>
            <w:tcBorders>
              <w:left w:val="single" w:sz="12" w:space="0" w:color="auto"/>
              <w:bottom w:val="single" w:sz="12" w:space="0" w:color="auto"/>
              <w:right w:val="single" w:sz="8" w:space="0" w:color="auto"/>
            </w:tcBorders>
            <w:vAlign w:val="center"/>
          </w:tcPr>
          <w:p w14:paraId="32F77B2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5B3B51E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0DC26F4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7734A90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02DD466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12FCEEF1"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74E974E0" w14:textId="6CB825EC"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92</w:t>
            </w:r>
          </w:p>
        </w:tc>
        <w:tc>
          <w:tcPr>
            <w:tcW w:w="5954" w:type="dxa"/>
            <w:vMerge w:val="restart"/>
            <w:tcBorders>
              <w:top w:val="single" w:sz="12" w:space="0" w:color="auto"/>
              <w:left w:val="single" w:sz="8" w:space="0" w:color="auto"/>
              <w:right w:val="single" w:sz="8" w:space="0" w:color="auto"/>
            </w:tcBorders>
            <w:vAlign w:val="center"/>
          </w:tcPr>
          <w:p w14:paraId="3B35AF6F" w14:textId="07683123" w:rsidR="00EE665B" w:rsidRPr="007D7294" w:rsidRDefault="00EE665B" w:rsidP="00EE665B">
            <w:pPr>
              <w:spacing w:after="0" w:line="360" w:lineRule="auto"/>
              <w:jc w:val="both"/>
              <w:rPr>
                <w:rFonts w:ascii="Times New Roman" w:eastAsia="Times New Roman" w:hAnsi="Times New Roman" w:cs="Times New Roman"/>
                <w:color w:val="000000"/>
                <w:sz w:val="24"/>
                <w:szCs w:val="24"/>
                <w:highlight w:val="yellow"/>
                <w:lang w:val="ro-RO"/>
              </w:rPr>
            </w:pPr>
            <w:r w:rsidRPr="000608C6">
              <w:rPr>
                <w:rFonts w:ascii="Times New Roman" w:eastAsia="Times New Roman" w:hAnsi="Times New Roman" w:cs="Times New Roman"/>
                <w:color w:val="000000"/>
                <w:sz w:val="24"/>
                <w:szCs w:val="24"/>
                <w:lang w:val="ro-RO"/>
              </w:rPr>
              <w:t xml:space="preserve">Numărul de apeluri telefonice ale CF care au selectat opțiunea de preluare de către un operator uman </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15980B1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04EF56E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394479A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6CCCEDE" w14:textId="77777777" w:rsidTr="00453D0A">
        <w:trPr>
          <w:cantSplit/>
          <w:trHeight w:val="315"/>
        </w:trPr>
        <w:tc>
          <w:tcPr>
            <w:tcW w:w="709" w:type="dxa"/>
            <w:vMerge/>
            <w:tcBorders>
              <w:left w:val="single" w:sz="12" w:space="0" w:color="auto"/>
              <w:right w:val="single" w:sz="8" w:space="0" w:color="auto"/>
            </w:tcBorders>
            <w:vAlign w:val="center"/>
          </w:tcPr>
          <w:p w14:paraId="0C67482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7147C746" w14:textId="77777777" w:rsidR="00EE665B" w:rsidRPr="007D7294" w:rsidRDefault="00EE665B" w:rsidP="00EE665B">
            <w:pPr>
              <w:spacing w:after="0" w:line="360" w:lineRule="auto"/>
              <w:rPr>
                <w:rFonts w:ascii="Times New Roman" w:eastAsia="Times New Roman" w:hAnsi="Times New Roman" w:cs="Times New Roman"/>
                <w:color w:val="000000"/>
                <w:sz w:val="24"/>
                <w:szCs w:val="24"/>
                <w:highlight w:val="yellow"/>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9B4B0B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53ECC9C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45BF4BD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9DD0A3A" w14:textId="77777777" w:rsidTr="00453D0A">
        <w:trPr>
          <w:cantSplit/>
          <w:trHeight w:val="405"/>
        </w:trPr>
        <w:tc>
          <w:tcPr>
            <w:tcW w:w="709" w:type="dxa"/>
            <w:vMerge/>
            <w:tcBorders>
              <w:left w:val="single" w:sz="12" w:space="0" w:color="auto"/>
              <w:bottom w:val="single" w:sz="12" w:space="0" w:color="auto"/>
              <w:right w:val="single" w:sz="8" w:space="0" w:color="auto"/>
            </w:tcBorders>
            <w:vAlign w:val="center"/>
          </w:tcPr>
          <w:p w14:paraId="0A29061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62DBB2B0" w14:textId="77777777" w:rsidR="00EE665B" w:rsidRPr="007D7294" w:rsidRDefault="00EE665B" w:rsidP="00EE665B">
            <w:pPr>
              <w:spacing w:after="0" w:line="360" w:lineRule="auto"/>
              <w:rPr>
                <w:rFonts w:ascii="Times New Roman" w:eastAsia="Times New Roman" w:hAnsi="Times New Roman" w:cs="Times New Roman"/>
                <w:color w:val="000000"/>
                <w:sz w:val="24"/>
                <w:szCs w:val="24"/>
                <w:highlight w:val="yellow"/>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21630054"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6E1049B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5A2F765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bookmarkEnd w:id="17"/>
      <w:tr w:rsidR="00EE665B" w:rsidRPr="007D7294" w14:paraId="442A4F84"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5FDE4C9A" w14:textId="13E9C559"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93</w:t>
            </w:r>
          </w:p>
        </w:tc>
        <w:tc>
          <w:tcPr>
            <w:tcW w:w="5954" w:type="dxa"/>
            <w:vMerge w:val="restart"/>
            <w:tcBorders>
              <w:top w:val="single" w:sz="12" w:space="0" w:color="auto"/>
              <w:left w:val="single" w:sz="8" w:space="0" w:color="auto"/>
              <w:right w:val="single" w:sz="8" w:space="0" w:color="auto"/>
            </w:tcBorders>
            <w:vAlign w:val="center"/>
          </w:tcPr>
          <w:p w14:paraId="6E2DA19C" w14:textId="63AA58DD" w:rsidR="00EE665B" w:rsidRPr="007D7294" w:rsidRDefault="00EE665B" w:rsidP="00EE665B">
            <w:pPr>
              <w:spacing w:after="0" w:line="360" w:lineRule="auto"/>
              <w:jc w:val="both"/>
              <w:rPr>
                <w:rFonts w:ascii="Times New Roman" w:eastAsia="Times New Roman" w:hAnsi="Times New Roman" w:cs="Times New Roman"/>
                <w:color w:val="000000"/>
                <w:sz w:val="24"/>
                <w:szCs w:val="24"/>
                <w:highlight w:val="yellow"/>
                <w:lang w:val="ro-RO"/>
              </w:rPr>
            </w:pPr>
            <w:r w:rsidRPr="000608C6">
              <w:rPr>
                <w:rFonts w:ascii="Times New Roman" w:eastAsia="Times New Roman" w:hAnsi="Times New Roman" w:cs="Times New Roman"/>
                <w:color w:val="000000"/>
                <w:sz w:val="24"/>
                <w:szCs w:val="24"/>
                <w:lang w:val="ro-RO"/>
              </w:rPr>
              <w:t>Numărul de apeluri telefonice ale CF care au selectat opțiunea și au fost preluate de către un operator uman</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679DCC90"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2BBDA9E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136C7DF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F501115" w14:textId="77777777" w:rsidTr="00453D0A">
        <w:trPr>
          <w:cantSplit/>
          <w:trHeight w:val="315"/>
        </w:trPr>
        <w:tc>
          <w:tcPr>
            <w:tcW w:w="709" w:type="dxa"/>
            <w:vMerge/>
            <w:tcBorders>
              <w:left w:val="single" w:sz="12" w:space="0" w:color="auto"/>
              <w:right w:val="single" w:sz="8" w:space="0" w:color="auto"/>
            </w:tcBorders>
            <w:vAlign w:val="center"/>
          </w:tcPr>
          <w:p w14:paraId="2639576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0DB5CE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7A87796E"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A4A72A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58A7FAD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58F4C64" w14:textId="77777777" w:rsidTr="00453D0A">
        <w:trPr>
          <w:cantSplit/>
          <w:trHeight w:val="381"/>
        </w:trPr>
        <w:tc>
          <w:tcPr>
            <w:tcW w:w="709" w:type="dxa"/>
            <w:vMerge/>
            <w:tcBorders>
              <w:left w:val="single" w:sz="12" w:space="0" w:color="auto"/>
              <w:bottom w:val="single" w:sz="12" w:space="0" w:color="auto"/>
              <w:right w:val="single" w:sz="8" w:space="0" w:color="auto"/>
            </w:tcBorders>
            <w:vAlign w:val="center"/>
          </w:tcPr>
          <w:p w14:paraId="7DAC24D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500D967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3451DE3F"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43C7E54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5689F5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4B777C6D"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65723CAB" w14:textId="08802002"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94</w:t>
            </w:r>
          </w:p>
        </w:tc>
        <w:tc>
          <w:tcPr>
            <w:tcW w:w="5954" w:type="dxa"/>
            <w:vMerge w:val="restart"/>
            <w:tcBorders>
              <w:top w:val="single" w:sz="12" w:space="0" w:color="auto"/>
              <w:left w:val="single" w:sz="8" w:space="0" w:color="auto"/>
              <w:right w:val="single" w:sz="8" w:space="0" w:color="auto"/>
            </w:tcBorders>
            <w:vAlign w:val="center"/>
          </w:tcPr>
          <w:p w14:paraId="6A8E49A1" w14:textId="6B4FBDC6"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de apeluri telefonice ale clientilor finali care au selectat opțiunea de preluare și au fost preluate de către un operator uman, pentru care a fost respectat nivelul garantat al indicatorului de calitate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6FAB99B3"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25345DA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22EF255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16B91AE" w14:textId="77777777" w:rsidTr="00453D0A">
        <w:trPr>
          <w:cantSplit/>
          <w:trHeight w:val="315"/>
        </w:trPr>
        <w:tc>
          <w:tcPr>
            <w:tcW w:w="709" w:type="dxa"/>
            <w:vMerge/>
            <w:tcBorders>
              <w:left w:val="single" w:sz="12" w:space="0" w:color="auto"/>
              <w:right w:val="single" w:sz="8" w:space="0" w:color="auto"/>
            </w:tcBorders>
            <w:vAlign w:val="center"/>
          </w:tcPr>
          <w:p w14:paraId="41ED3FE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5BA819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1F0AB941"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7971B0F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25B08F0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D4DECED" w14:textId="77777777" w:rsidTr="00453D0A">
        <w:trPr>
          <w:cantSplit/>
          <w:trHeight w:val="811"/>
        </w:trPr>
        <w:tc>
          <w:tcPr>
            <w:tcW w:w="709" w:type="dxa"/>
            <w:vMerge/>
            <w:tcBorders>
              <w:left w:val="single" w:sz="12" w:space="0" w:color="auto"/>
              <w:bottom w:val="single" w:sz="12" w:space="0" w:color="auto"/>
              <w:right w:val="single" w:sz="8" w:space="0" w:color="auto"/>
            </w:tcBorders>
            <w:vAlign w:val="center"/>
          </w:tcPr>
          <w:p w14:paraId="16C0720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6FE3BB7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0E9B43F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758B55D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7FE6336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5CFEC04E"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71870E18" w14:textId="0145F9B9"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95</w:t>
            </w:r>
          </w:p>
        </w:tc>
        <w:tc>
          <w:tcPr>
            <w:tcW w:w="5954" w:type="dxa"/>
            <w:vMerge w:val="restart"/>
            <w:tcBorders>
              <w:top w:val="single" w:sz="12" w:space="0" w:color="auto"/>
              <w:left w:val="single" w:sz="8" w:space="0" w:color="auto"/>
              <w:right w:val="single" w:sz="8" w:space="0" w:color="auto"/>
            </w:tcBorders>
            <w:vAlign w:val="center"/>
          </w:tcPr>
          <w:p w14:paraId="6534B24A" w14:textId="6FEEA5BD"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de apeluri ale clientilor finali care au selectat opțiunea de preluare și au fost preluate de către un operator uman, pentru care a fost încălcat nivelul garantat al indicatorului de calitate</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1A8BF96"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31CABD40"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6F59A43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2C0CF13" w14:textId="77777777" w:rsidTr="00453D0A">
        <w:trPr>
          <w:cantSplit/>
          <w:trHeight w:val="315"/>
        </w:trPr>
        <w:tc>
          <w:tcPr>
            <w:tcW w:w="709" w:type="dxa"/>
            <w:vMerge/>
            <w:tcBorders>
              <w:left w:val="single" w:sz="12" w:space="0" w:color="auto"/>
              <w:right w:val="single" w:sz="8" w:space="0" w:color="auto"/>
            </w:tcBorders>
            <w:vAlign w:val="center"/>
          </w:tcPr>
          <w:p w14:paraId="34244BD3"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F7DAF2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43B61CCD"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3C7BBB0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194AB9A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02E3657" w14:textId="77777777" w:rsidTr="00453D0A">
        <w:trPr>
          <w:cantSplit/>
          <w:trHeight w:val="558"/>
        </w:trPr>
        <w:tc>
          <w:tcPr>
            <w:tcW w:w="709" w:type="dxa"/>
            <w:vMerge/>
            <w:tcBorders>
              <w:left w:val="single" w:sz="12" w:space="0" w:color="auto"/>
              <w:bottom w:val="single" w:sz="12" w:space="0" w:color="auto"/>
              <w:right w:val="single" w:sz="8" w:space="0" w:color="auto"/>
            </w:tcBorders>
            <w:vAlign w:val="center"/>
          </w:tcPr>
          <w:p w14:paraId="19D4E77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17C098B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2AFB88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3A475CF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36B53139"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5A764F2"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67E79141" w14:textId="14EAE12C"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96</w:t>
            </w:r>
          </w:p>
        </w:tc>
        <w:tc>
          <w:tcPr>
            <w:tcW w:w="5954" w:type="dxa"/>
            <w:vMerge w:val="restart"/>
            <w:tcBorders>
              <w:top w:val="single" w:sz="12" w:space="0" w:color="auto"/>
              <w:left w:val="single" w:sz="8" w:space="0" w:color="auto"/>
              <w:right w:val="single" w:sz="8" w:space="0" w:color="auto"/>
            </w:tcBorders>
            <w:vAlign w:val="center"/>
          </w:tcPr>
          <w:p w14:paraId="39BC48CD" w14:textId="008F99B2"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compensațiilor plătite pentru nerespectarea nivelului garantat al timpului de preluare de către un operator uman a </w:t>
            </w:r>
            <w:r w:rsidR="00F769AC" w:rsidRPr="007D7294">
              <w:rPr>
                <w:rFonts w:ascii="Times New Roman" w:eastAsia="Times New Roman" w:hAnsi="Times New Roman" w:cs="Times New Roman"/>
                <w:color w:val="000000"/>
                <w:sz w:val="24"/>
                <w:szCs w:val="24"/>
                <w:lang w:val="ro-RO"/>
              </w:rPr>
              <w:t xml:space="preserve">unui </w:t>
            </w:r>
            <w:r w:rsidRPr="007D7294">
              <w:rPr>
                <w:rFonts w:ascii="Times New Roman" w:eastAsia="Times New Roman" w:hAnsi="Times New Roman" w:cs="Times New Roman"/>
                <w:color w:val="000000"/>
                <w:sz w:val="24"/>
                <w:szCs w:val="24"/>
                <w:lang w:val="ro-RO"/>
              </w:rPr>
              <w:t>apel telefonic efectuat prin serviciul de telefonie (call center)</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741A051" w14:textId="7489D34B"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7BAFED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06585451"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6AAB2373" w14:textId="77777777" w:rsidTr="00453D0A">
        <w:trPr>
          <w:cantSplit/>
          <w:trHeight w:val="315"/>
        </w:trPr>
        <w:tc>
          <w:tcPr>
            <w:tcW w:w="709" w:type="dxa"/>
            <w:vMerge/>
            <w:tcBorders>
              <w:left w:val="single" w:sz="12" w:space="0" w:color="auto"/>
              <w:right w:val="single" w:sz="8" w:space="0" w:color="auto"/>
            </w:tcBorders>
            <w:vAlign w:val="center"/>
          </w:tcPr>
          <w:p w14:paraId="01D8504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628BE498"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2BCD754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041948BD"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77CF66E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004CA77" w14:textId="77777777" w:rsidTr="00453D0A">
        <w:trPr>
          <w:cantSplit/>
          <w:trHeight w:val="558"/>
        </w:trPr>
        <w:tc>
          <w:tcPr>
            <w:tcW w:w="709" w:type="dxa"/>
            <w:vMerge/>
            <w:tcBorders>
              <w:left w:val="single" w:sz="12" w:space="0" w:color="auto"/>
              <w:bottom w:val="single" w:sz="12" w:space="0" w:color="auto"/>
              <w:right w:val="single" w:sz="8" w:space="0" w:color="auto"/>
            </w:tcBorders>
            <w:vAlign w:val="center"/>
          </w:tcPr>
          <w:p w14:paraId="427BDEE6"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2522FB8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4A17C840"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0D6A1C2A"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2A2D899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3ADCFF88"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42D7F1D3" w14:textId="05E67936" w:rsidR="00EE665B" w:rsidRPr="007D7294" w:rsidRDefault="00453D0A" w:rsidP="00EE665B">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97</w:t>
            </w:r>
          </w:p>
        </w:tc>
        <w:tc>
          <w:tcPr>
            <w:tcW w:w="5954" w:type="dxa"/>
            <w:vMerge w:val="restart"/>
            <w:tcBorders>
              <w:top w:val="single" w:sz="12" w:space="0" w:color="auto"/>
              <w:left w:val="single" w:sz="8" w:space="0" w:color="auto"/>
              <w:right w:val="single" w:sz="8" w:space="0" w:color="auto"/>
            </w:tcBorders>
            <w:vAlign w:val="center"/>
          </w:tcPr>
          <w:p w14:paraId="71650723" w14:textId="68486079" w:rsidR="00EE665B" w:rsidRPr="007D7294" w:rsidRDefault="00EE665B" w:rsidP="00EE665B">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compensațiilor plătite pentru nerespectarea nivelului garantat al timpului de preluare de către un operator uman a unui apel telefonic efectuat prin serviciul de telefonie (call center) (lei)</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4BCFC19A"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7C42FC65"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05F248B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6DC8B4E" w14:textId="77777777" w:rsidTr="00453D0A">
        <w:trPr>
          <w:cantSplit/>
          <w:trHeight w:val="315"/>
        </w:trPr>
        <w:tc>
          <w:tcPr>
            <w:tcW w:w="709" w:type="dxa"/>
            <w:vMerge/>
            <w:tcBorders>
              <w:left w:val="single" w:sz="12" w:space="0" w:color="auto"/>
              <w:right w:val="single" w:sz="8" w:space="0" w:color="auto"/>
            </w:tcBorders>
            <w:vAlign w:val="center"/>
          </w:tcPr>
          <w:p w14:paraId="4B43D6D4"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0495555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FF89C29"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2F8BC6C2"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2AD34A77"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E665B" w:rsidRPr="007D7294" w14:paraId="08839CC5" w14:textId="77777777" w:rsidTr="00453D0A">
        <w:trPr>
          <w:cantSplit/>
          <w:trHeight w:val="558"/>
        </w:trPr>
        <w:tc>
          <w:tcPr>
            <w:tcW w:w="709" w:type="dxa"/>
            <w:vMerge/>
            <w:tcBorders>
              <w:left w:val="single" w:sz="12" w:space="0" w:color="auto"/>
              <w:bottom w:val="single" w:sz="12" w:space="0" w:color="auto"/>
              <w:right w:val="single" w:sz="8" w:space="0" w:color="auto"/>
            </w:tcBorders>
            <w:vAlign w:val="center"/>
          </w:tcPr>
          <w:p w14:paraId="55D8DB2B"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7B5CE46C"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35B40157" w14:textId="77777777" w:rsidR="00EE665B" w:rsidRPr="007D7294" w:rsidRDefault="00EE665B" w:rsidP="00EE665B">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55A4350E"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291AE9AF" w14:textId="77777777" w:rsidR="00EE665B" w:rsidRPr="007D7294" w:rsidRDefault="00EE665B" w:rsidP="00EE665B">
            <w:pPr>
              <w:spacing w:after="0" w:line="360" w:lineRule="auto"/>
              <w:rPr>
                <w:rFonts w:ascii="Times New Roman" w:eastAsia="Times New Roman" w:hAnsi="Times New Roman" w:cs="Times New Roman"/>
                <w:color w:val="000000"/>
                <w:sz w:val="24"/>
                <w:szCs w:val="24"/>
                <w:lang w:val="ro-RO"/>
              </w:rPr>
            </w:pPr>
          </w:p>
        </w:tc>
      </w:tr>
      <w:tr w:rsidR="00E93068" w:rsidRPr="007D7294" w14:paraId="1D344009"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2668E9DB" w14:textId="56E52A26" w:rsidR="00E93068"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98</w:t>
            </w:r>
          </w:p>
        </w:tc>
        <w:tc>
          <w:tcPr>
            <w:tcW w:w="5954" w:type="dxa"/>
            <w:vMerge w:val="restart"/>
            <w:tcBorders>
              <w:top w:val="single" w:sz="12" w:space="0" w:color="auto"/>
              <w:left w:val="single" w:sz="8" w:space="0" w:color="auto"/>
              <w:right w:val="single" w:sz="8" w:space="0" w:color="auto"/>
            </w:tcBorders>
            <w:vAlign w:val="center"/>
          </w:tcPr>
          <w:p w14:paraId="21E03CEB" w14:textId="033ED175" w:rsidR="00E93068" w:rsidRPr="007D7294" w:rsidRDefault="00E93068" w:rsidP="00E93068">
            <w:pPr>
              <w:spacing w:after="0" w:line="360" w:lineRule="auto"/>
              <w:jc w:val="both"/>
              <w:rPr>
                <w:rFonts w:ascii="Times New Roman" w:hAnsi="Times New Roman" w:cs="Times New Roman"/>
                <w:sz w:val="24"/>
                <w:szCs w:val="24"/>
                <w:lang w:val="ro-RO"/>
              </w:rPr>
            </w:pPr>
            <w:r w:rsidRPr="007D7294">
              <w:rPr>
                <w:rFonts w:ascii="Times New Roman" w:eastAsia="Times New Roman" w:hAnsi="Times New Roman" w:cs="Times New Roman"/>
                <w:color w:val="000000"/>
                <w:sz w:val="24"/>
                <w:szCs w:val="24"/>
                <w:lang w:val="ro-RO"/>
              </w:rPr>
              <w:t xml:space="preserve">Valoarea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plătite pentru </w:t>
            </w:r>
            <w:r w:rsidRPr="006B763B">
              <w:rPr>
                <w:rFonts w:ascii="Times New Roman" w:eastAsia="Times New Roman" w:hAnsi="Times New Roman" w:cs="Times New Roman"/>
                <w:color w:val="000000"/>
                <w:sz w:val="24"/>
                <w:szCs w:val="24"/>
                <w:lang w:val="ro-RO"/>
              </w:rPr>
              <w:t>neîndeplinirea obligaţiilor de plată ale furnizorului</w:t>
            </w:r>
            <w:r>
              <w:rPr>
                <w:rFonts w:ascii="Times New Roman" w:eastAsia="Times New Roman" w:hAnsi="Times New Roman" w:cs="Times New Roman"/>
                <w:color w:val="000000"/>
                <w:sz w:val="24"/>
                <w:szCs w:val="24"/>
                <w:lang w:val="ro-RO"/>
              </w:rPr>
              <w:t xml:space="preserve"> ca urmare a </w:t>
            </w:r>
            <w:r w:rsidRPr="007206DD">
              <w:rPr>
                <w:rFonts w:ascii="Times New Roman" w:eastAsia="Times New Roman" w:hAnsi="Times New Roman" w:cs="Times New Roman"/>
                <w:color w:val="000000"/>
                <w:sz w:val="24"/>
                <w:szCs w:val="24"/>
                <w:lang w:val="ro-RO"/>
              </w:rPr>
              <w:t xml:space="preserve">nerespectării nivelului garantat al </w:t>
            </w:r>
            <w:r>
              <w:rPr>
                <w:rFonts w:ascii="Times New Roman" w:eastAsia="Times New Roman" w:hAnsi="Times New Roman" w:cs="Times New Roman"/>
                <w:color w:val="000000"/>
                <w:sz w:val="24"/>
                <w:szCs w:val="24"/>
                <w:lang w:val="ro-RO"/>
              </w:rPr>
              <w:t>indicatorului de calitate</w:t>
            </w:r>
            <w:r>
              <w:rPr>
                <w:rFonts w:ascii="Times New Roman" w:eastAsia="Times New Roman" w:hAnsi="Times New Roman" w:cs="Times New Roman"/>
                <w:color w:val="000000"/>
                <w:sz w:val="24"/>
                <w:szCs w:val="24"/>
                <w:lang w:val="ro-RO"/>
              </w:rPr>
              <w:t xml:space="preserve"> </w:t>
            </w:r>
            <w:r w:rsidRPr="007D7294">
              <w:rPr>
                <w:rFonts w:ascii="Times New Roman" w:eastAsia="Times New Roman" w:hAnsi="Times New Roman" w:cs="Times New Roman"/>
                <w:color w:val="000000"/>
                <w:sz w:val="24"/>
                <w:szCs w:val="24"/>
                <w:lang w:val="ro-RO"/>
              </w:rPr>
              <w:t>(lei)</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28DCC5A" w14:textId="69E26B1B"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04E56F64"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70EF08DF"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159E52AF" w14:textId="77777777" w:rsidTr="00046179">
        <w:trPr>
          <w:cantSplit/>
          <w:trHeight w:val="393"/>
        </w:trPr>
        <w:tc>
          <w:tcPr>
            <w:tcW w:w="709" w:type="dxa"/>
            <w:vMerge/>
            <w:tcBorders>
              <w:left w:val="single" w:sz="12" w:space="0" w:color="auto"/>
              <w:right w:val="single" w:sz="8" w:space="0" w:color="auto"/>
            </w:tcBorders>
            <w:vAlign w:val="center"/>
          </w:tcPr>
          <w:p w14:paraId="535D9463" w14:textId="77777777" w:rsidR="00E93068" w:rsidRDefault="00E93068" w:rsidP="00E93068">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48127C7F" w14:textId="77777777" w:rsidR="00E93068" w:rsidRPr="007D7294" w:rsidRDefault="00E93068" w:rsidP="00E93068">
            <w:pPr>
              <w:spacing w:after="0" w:line="360" w:lineRule="auto"/>
              <w:jc w:val="both"/>
              <w:rPr>
                <w:rFonts w:ascii="Times New Roman" w:hAnsi="Times New Roman" w:cs="Times New Roman"/>
                <w:sz w:val="24"/>
                <w:szCs w:val="24"/>
                <w:lang w:val="ro-RO"/>
              </w:rPr>
            </w:pP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083EE882" w14:textId="2E33D38F"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706A8AEE"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4260C62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73DB5295" w14:textId="77777777" w:rsidTr="00046179">
        <w:trPr>
          <w:cantSplit/>
          <w:trHeight w:val="393"/>
        </w:trPr>
        <w:tc>
          <w:tcPr>
            <w:tcW w:w="709" w:type="dxa"/>
            <w:vMerge/>
            <w:tcBorders>
              <w:left w:val="single" w:sz="12" w:space="0" w:color="auto"/>
              <w:right w:val="single" w:sz="8" w:space="0" w:color="auto"/>
            </w:tcBorders>
            <w:vAlign w:val="center"/>
          </w:tcPr>
          <w:p w14:paraId="1B52EBAC" w14:textId="77777777" w:rsidR="00E93068" w:rsidRDefault="00E93068" w:rsidP="00E93068">
            <w:pPr>
              <w:spacing w:after="0" w:line="360" w:lineRule="auto"/>
              <w:jc w:val="center"/>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5727F462" w14:textId="77777777" w:rsidR="00E93068" w:rsidRPr="007D7294" w:rsidRDefault="00E93068" w:rsidP="00E93068">
            <w:pPr>
              <w:spacing w:after="0" w:line="360" w:lineRule="auto"/>
              <w:jc w:val="both"/>
              <w:rPr>
                <w:rFonts w:ascii="Times New Roman" w:hAnsi="Times New Roman" w:cs="Times New Roman"/>
                <w:sz w:val="24"/>
                <w:szCs w:val="24"/>
                <w:lang w:val="ro-RO"/>
              </w:rPr>
            </w:pP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2D737B5" w14:textId="2555AF54"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0580E802"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3D51529E"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21B80134" w14:textId="77777777" w:rsidTr="00453D0A">
        <w:trPr>
          <w:cantSplit/>
          <w:trHeight w:val="393"/>
        </w:trPr>
        <w:tc>
          <w:tcPr>
            <w:tcW w:w="709" w:type="dxa"/>
            <w:vMerge w:val="restart"/>
            <w:tcBorders>
              <w:top w:val="single" w:sz="12" w:space="0" w:color="auto"/>
              <w:left w:val="single" w:sz="12" w:space="0" w:color="auto"/>
              <w:right w:val="single" w:sz="8" w:space="0" w:color="auto"/>
            </w:tcBorders>
            <w:vAlign w:val="center"/>
          </w:tcPr>
          <w:p w14:paraId="79FDF871" w14:textId="74C28E7D" w:rsidR="00E93068" w:rsidRPr="007D7294"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99</w:t>
            </w:r>
          </w:p>
        </w:tc>
        <w:tc>
          <w:tcPr>
            <w:tcW w:w="5954" w:type="dxa"/>
            <w:vMerge w:val="restart"/>
            <w:tcBorders>
              <w:top w:val="single" w:sz="12" w:space="0" w:color="auto"/>
              <w:left w:val="single" w:sz="8" w:space="0" w:color="auto"/>
              <w:right w:val="single" w:sz="8" w:space="0" w:color="auto"/>
            </w:tcBorders>
            <w:vAlign w:val="center"/>
          </w:tcPr>
          <w:p w14:paraId="1F310ADA" w14:textId="2C11E982" w:rsidR="00E93068" w:rsidRPr="007D7294" w:rsidRDefault="00E93068" w:rsidP="00E93068">
            <w:pPr>
              <w:spacing w:after="0" w:line="360" w:lineRule="auto"/>
              <w:jc w:val="both"/>
              <w:rPr>
                <w:rFonts w:ascii="Times New Roman" w:hAnsi="Times New Roman" w:cs="Times New Roman"/>
                <w:sz w:val="24"/>
                <w:szCs w:val="24"/>
                <w:lang w:val="ro-RO"/>
              </w:rPr>
            </w:pPr>
            <w:r w:rsidRPr="007D7294">
              <w:rPr>
                <w:rFonts w:ascii="Times New Roman" w:hAnsi="Times New Roman" w:cs="Times New Roman"/>
                <w:sz w:val="24"/>
                <w:szCs w:val="24"/>
                <w:lang w:val="ro-RO"/>
              </w:rPr>
              <w:t xml:space="preserve">Timpul mediu de preluare </w:t>
            </w:r>
            <w:r w:rsidRPr="007D7294">
              <w:rPr>
                <w:rFonts w:ascii="Times New Roman" w:eastAsia="Times New Roman" w:hAnsi="Times New Roman" w:cs="Times New Roman"/>
                <w:color w:val="000000"/>
                <w:sz w:val="24"/>
                <w:szCs w:val="24"/>
                <w:lang w:val="ro-RO"/>
              </w:rPr>
              <w:t>de către un operator uman</w:t>
            </w:r>
            <w:r w:rsidRPr="007D7294">
              <w:rPr>
                <w:rFonts w:ascii="Times New Roman" w:hAnsi="Times New Roman" w:cs="Times New Roman"/>
                <w:sz w:val="24"/>
                <w:szCs w:val="24"/>
                <w:lang w:val="ro-RO"/>
              </w:rPr>
              <w:t xml:space="preserve"> a unui apel telefonic efectuat prin serviciul de telefonie (call center)</w:t>
            </w:r>
          </w:p>
        </w:tc>
        <w:tc>
          <w:tcPr>
            <w:tcW w:w="1275" w:type="dxa"/>
            <w:tcBorders>
              <w:top w:val="single" w:sz="12" w:space="0" w:color="auto"/>
              <w:left w:val="nil"/>
              <w:bottom w:val="single" w:sz="2" w:space="0" w:color="auto"/>
              <w:right w:val="single" w:sz="8" w:space="0" w:color="auto"/>
            </w:tcBorders>
            <w:shd w:val="clear" w:color="auto" w:fill="auto"/>
            <w:noWrap/>
            <w:vAlign w:val="center"/>
          </w:tcPr>
          <w:p w14:paraId="377A1427"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2" w:space="0" w:color="auto"/>
              <w:right w:val="single" w:sz="8" w:space="0" w:color="auto"/>
            </w:tcBorders>
            <w:shd w:val="clear" w:color="auto" w:fill="auto"/>
            <w:noWrap/>
            <w:vAlign w:val="center"/>
          </w:tcPr>
          <w:p w14:paraId="6163F688"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2" w:space="0" w:color="auto"/>
              <w:right w:val="single" w:sz="12" w:space="0" w:color="auto"/>
            </w:tcBorders>
            <w:shd w:val="clear" w:color="auto" w:fill="auto"/>
            <w:noWrap/>
            <w:vAlign w:val="center"/>
          </w:tcPr>
          <w:p w14:paraId="7A90D7E9"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45A667F5" w14:textId="77777777" w:rsidTr="00453D0A">
        <w:trPr>
          <w:cantSplit/>
          <w:trHeight w:val="315"/>
        </w:trPr>
        <w:tc>
          <w:tcPr>
            <w:tcW w:w="709" w:type="dxa"/>
            <w:vMerge/>
            <w:tcBorders>
              <w:left w:val="single" w:sz="12" w:space="0" w:color="auto"/>
              <w:right w:val="single" w:sz="8" w:space="0" w:color="auto"/>
            </w:tcBorders>
            <w:vAlign w:val="center"/>
          </w:tcPr>
          <w:p w14:paraId="2B12EF99"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right w:val="single" w:sz="8" w:space="0" w:color="auto"/>
            </w:tcBorders>
            <w:vAlign w:val="center"/>
          </w:tcPr>
          <w:p w14:paraId="107E93E8"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2" w:space="0" w:color="auto"/>
              <w:right w:val="single" w:sz="8" w:space="0" w:color="auto"/>
            </w:tcBorders>
            <w:shd w:val="clear" w:color="auto" w:fill="auto"/>
            <w:noWrap/>
            <w:vAlign w:val="center"/>
          </w:tcPr>
          <w:p w14:paraId="62FCDE28"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single" w:sz="2" w:space="0" w:color="auto"/>
              <w:left w:val="nil"/>
              <w:bottom w:val="single" w:sz="2" w:space="0" w:color="auto"/>
              <w:right w:val="single" w:sz="8" w:space="0" w:color="auto"/>
            </w:tcBorders>
            <w:shd w:val="clear" w:color="auto" w:fill="auto"/>
            <w:noWrap/>
            <w:vAlign w:val="center"/>
          </w:tcPr>
          <w:p w14:paraId="19E38B3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2" w:space="0" w:color="auto"/>
              <w:right w:val="single" w:sz="12" w:space="0" w:color="auto"/>
            </w:tcBorders>
            <w:shd w:val="clear" w:color="auto" w:fill="auto"/>
            <w:noWrap/>
            <w:vAlign w:val="center"/>
          </w:tcPr>
          <w:p w14:paraId="1BB68F5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1B32DD97" w14:textId="77777777" w:rsidTr="00453D0A">
        <w:trPr>
          <w:cantSplit/>
          <w:trHeight w:val="558"/>
        </w:trPr>
        <w:tc>
          <w:tcPr>
            <w:tcW w:w="709" w:type="dxa"/>
            <w:vMerge/>
            <w:tcBorders>
              <w:left w:val="single" w:sz="12" w:space="0" w:color="auto"/>
              <w:bottom w:val="single" w:sz="12" w:space="0" w:color="auto"/>
              <w:right w:val="single" w:sz="8" w:space="0" w:color="auto"/>
            </w:tcBorders>
            <w:vAlign w:val="center"/>
          </w:tcPr>
          <w:p w14:paraId="1BEEE9F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left w:val="single" w:sz="8" w:space="0" w:color="auto"/>
              <w:bottom w:val="single" w:sz="12" w:space="0" w:color="auto"/>
              <w:right w:val="single" w:sz="8" w:space="0" w:color="auto"/>
            </w:tcBorders>
            <w:vAlign w:val="center"/>
          </w:tcPr>
          <w:p w14:paraId="37915E0D"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2" w:space="0" w:color="auto"/>
              <w:left w:val="nil"/>
              <w:bottom w:val="single" w:sz="12" w:space="0" w:color="auto"/>
              <w:right w:val="single" w:sz="8" w:space="0" w:color="auto"/>
            </w:tcBorders>
            <w:shd w:val="clear" w:color="auto" w:fill="auto"/>
            <w:noWrap/>
            <w:vAlign w:val="center"/>
          </w:tcPr>
          <w:p w14:paraId="5ED1E599"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2" w:space="0" w:color="auto"/>
              <w:left w:val="nil"/>
              <w:bottom w:val="single" w:sz="12" w:space="0" w:color="auto"/>
              <w:right w:val="single" w:sz="8" w:space="0" w:color="auto"/>
            </w:tcBorders>
            <w:shd w:val="clear" w:color="auto" w:fill="auto"/>
            <w:noWrap/>
            <w:vAlign w:val="center"/>
          </w:tcPr>
          <w:p w14:paraId="3562065C"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2" w:space="0" w:color="auto"/>
              <w:left w:val="nil"/>
              <w:bottom w:val="single" w:sz="12" w:space="0" w:color="auto"/>
              <w:right w:val="single" w:sz="12" w:space="0" w:color="auto"/>
            </w:tcBorders>
            <w:shd w:val="clear" w:color="auto" w:fill="auto"/>
            <w:noWrap/>
            <w:vAlign w:val="center"/>
          </w:tcPr>
          <w:p w14:paraId="54A00D8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27E37815" w14:textId="77777777" w:rsidTr="00C718FE">
        <w:trPr>
          <w:cantSplit/>
          <w:trHeight w:val="337"/>
        </w:trPr>
        <w:tc>
          <w:tcPr>
            <w:tcW w:w="10490" w:type="dxa"/>
            <w:gridSpan w:val="5"/>
            <w:tcBorders>
              <w:left w:val="single" w:sz="12" w:space="0" w:color="auto"/>
              <w:bottom w:val="single" w:sz="12" w:space="0" w:color="auto"/>
              <w:right w:val="single" w:sz="12" w:space="0" w:color="auto"/>
            </w:tcBorders>
            <w:vAlign w:val="center"/>
          </w:tcPr>
          <w:p w14:paraId="36459EA2" w14:textId="6299F017" w:rsidR="00E93068" w:rsidRPr="00C718FE" w:rsidRDefault="00E93068" w:rsidP="00E93068">
            <w:pPr>
              <w:spacing w:after="0" w:line="360" w:lineRule="auto"/>
              <w:rPr>
                <w:rFonts w:ascii="Times New Roman" w:eastAsia="Times New Roman" w:hAnsi="Times New Roman" w:cs="Times New Roman"/>
                <w:b/>
                <w:color w:val="000000"/>
                <w:sz w:val="24"/>
                <w:szCs w:val="24"/>
                <w:lang w:val="ro-RO"/>
              </w:rPr>
            </w:pPr>
            <w:r w:rsidRPr="00C718FE">
              <w:rPr>
                <w:rFonts w:ascii="Times New Roman" w:eastAsia="Times New Roman" w:hAnsi="Times New Roman" w:cs="Times New Roman"/>
                <w:b/>
                <w:color w:val="000000"/>
                <w:sz w:val="24"/>
                <w:szCs w:val="24"/>
                <w:lang w:val="ro-RO"/>
              </w:rPr>
              <w:t>TOTAL INDICATORI DE CALITATE</w:t>
            </w:r>
          </w:p>
        </w:tc>
      </w:tr>
      <w:tr w:rsidR="00E93068" w:rsidRPr="007D7294" w14:paraId="6DA5601A" w14:textId="77777777" w:rsidTr="00453D0A">
        <w:trPr>
          <w:cantSplit/>
          <w:trHeight w:val="30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4F4E16BE" w14:textId="3A0C6999" w:rsidR="00E93068" w:rsidRPr="007D7294"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100</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01CB51D8" w14:textId="42F81D39" w:rsidR="00E93068" w:rsidRPr="007D7294" w:rsidRDefault="00E93068" w:rsidP="00E93068">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Numărul total de încălcări ale nivelu</w:t>
            </w:r>
            <w:r>
              <w:rPr>
                <w:rFonts w:ascii="Times New Roman" w:eastAsia="Times New Roman" w:hAnsi="Times New Roman" w:cs="Times New Roman"/>
                <w:color w:val="000000"/>
                <w:sz w:val="24"/>
                <w:szCs w:val="24"/>
                <w:lang w:val="ro-RO"/>
              </w:rPr>
              <w:t>rilor</w:t>
            </w:r>
            <w:r w:rsidRPr="007D7294">
              <w:rPr>
                <w:rFonts w:ascii="Times New Roman" w:eastAsia="Times New Roman" w:hAnsi="Times New Roman" w:cs="Times New Roman"/>
                <w:color w:val="000000"/>
                <w:sz w:val="24"/>
                <w:szCs w:val="24"/>
                <w:lang w:val="ro-RO"/>
              </w:rPr>
              <w:t xml:space="preserve"> garantat</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al</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indicatorilor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tcPr>
          <w:p w14:paraId="700F7547"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tcPr>
          <w:p w14:paraId="1C130C46"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3066AA7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3419DFA0"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C64C857"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4166BE6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1DA30E39"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tcPr>
          <w:p w14:paraId="136558E8"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61E1F25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3D6D2863" w14:textId="77777777" w:rsidTr="00375011">
        <w:trPr>
          <w:cantSplit/>
          <w:trHeight w:val="315"/>
        </w:trPr>
        <w:tc>
          <w:tcPr>
            <w:tcW w:w="709" w:type="dxa"/>
            <w:vMerge/>
            <w:tcBorders>
              <w:top w:val="nil"/>
              <w:left w:val="single" w:sz="12" w:space="0" w:color="auto"/>
              <w:bottom w:val="single" w:sz="12" w:space="0" w:color="auto"/>
              <w:right w:val="single" w:sz="8" w:space="0" w:color="auto"/>
            </w:tcBorders>
            <w:vAlign w:val="center"/>
          </w:tcPr>
          <w:p w14:paraId="5FA4BA91"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auto"/>
              <w:right w:val="single" w:sz="8" w:space="0" w:color="auto"/>
            </w:tcBorders>
            <w:vAlign w:val="center"/>
          </w:tcPr>
          <w:p w14:paraId="4D96246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tcPr>
          <w:p w14:paraId="13FFEB40"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tcPr>
          <w:p w14:paraId="5BF0A993"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B1706CF"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79F90B5D" w14:textId="77777777" w:rsidTr="00375011">
        <w:trPr>
          <w:cantSplit/>
          <w:trHeight w:val="330"/>
        </w:trPr>
        <w:tc>
          <w:tcPr>
            <w:tcW w:w="709" w:type="dxa"/>
            <w:vMerge w:val="restart"/>
            <w:tcBorders>
              <w:top w:val="single" w:sz="12" w:space="0" w:color="auto"/>
              <w:left w:val="single" w:sz="12" w:space="0" w:color="auto"/>
              <w:right w:val="single" w:sz="2" w:space="0" w:color="auto"/>
            </w:tcBorders>
            <w:shd w:val="clear" w:color="auto" w:fill="auto"/>
            <w:noWrap/>
            <w:vAlign w:val="center"/>
          </w:tcPr>
          <w:p w14:paraId="1FB33B1A" w14:textId="58771919" w:rsidR="00E93068" w:rsidRPr="007D7294"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101</w:t>
            </w:r>
          </w:p>
        </w:tc>
        <w:tc>
          <w:tcPr>
            <w:tcW w:w="5954" w:type="dxa"/>
            <w:vMerge w:val="restart"/>
            <w:tcBorders>
              <w:top w:val="single" w:sz="12" w:space="0" w:color="auto"/>
              <w:left w:val="single" w:sz="2" w:space="0" w:color="auto"/>
              <w:right w:val="single" w:sz="2" w:space="0" w:color="auto"/>
            </w:tcBorders>
            <w:shd w:val="clear" w:color="auto" w:fill="auto"/>
            <w:vAlign w:val="center"/>
          </w:tcPr>
          <w:p w14:paraId="39EF25D1" w14:textId="4385D904" w:rsidR="00E93068" w:rsidRPr="007D7294" w:rsidRDefault="00E93068" w:rsidP="00E93068">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Numărul total </w:t>
            </w:r>
            <w:r>
              <w:rPr>
                <w:rFonts w:ascii="Times New Roman" w:eastAsia="Times New Roman" w:hAnsi="Times New Roman" w:cs="Times New Roman"/>
                <w:color w:val="000000"/>
                <w:sz w:val="24"/>
                <w:szCs w:val="24"/>
                <w:lang w:val="ro-RO"/>
              </w:rPr>
              <w:t xml:space="preserve">al </w:t>
            </w:r>
            <w:r w:rsidRPr="007D7294">
              <w:rPr>
                <w:rFonts w:ascii="Times New Roman" w:eastAsia="Times New Roman" w:hAnsi="Times New Roman" w:cs="Times New Roman"/>
                <w:color w:val="000000"/>
                <w:sz w:val="24"/>
                <w:szCs w:val="24"/>
                <w:lang w:val="ro-RO"/>
              </w:rPr>
              <w:t>compensațiilor acordate ca urmare a nerespectării nivelu</w:t>
            </w:r>
            <w:r>
              <w:rPr>
                <w:rFonts w:ascii="Times New Roman" w:eastAsia="Times New Roman" w:hAnsi="Times New Roman" w:cs="Times New Roman"/>
                <w:color w:val="000000"/>
                <w:sz w:val="24"/>
                <w:szCs w:val="24"/>
                <w:lang w:val="ro-RO"/>
              </w:rPr>
              <w:t>rilor</w:t>
            </w:r>
            <w:r w:rsidRPr="007D7294">
              <w:rPr>
                <w:rFonts w:ascii="Times New Roman" w:eastAsia="Times New Roman" w:hAnsi="Times New Roman" w:cs="Times New Roman"/>
                <w:color w:val="000000"/>
                <w:sz w:val="24"/>
                <w:szCs w:val="24"/>
                <w:lang w:val="ro-RO"/>
              </w:rPr>
              <w:t xml:space="preserve"> garantat</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al</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indicatorilor de calitate</w:t>
            </w:r>
          </w:p>
        </w:tc>
        <w:tc>
          <w:tcPr>
            <w:tcW w:w="1275" w:type="dxa"/>
            <w:tcBorders>
              <w:top w:val="single" w:sz="12" w:space="0" w:color="auto"/>
              <w:left w:val="single" w:sz="2" w:space="0" w:color="auto"/>
              <w:bottom w:val="single" w:sz="8" w:space="0" w:color="auto"/>
              <w:right w:val="single" w:sz="8" w:space="0" w:color="auto"/>
            </w:tcBorders>
            <w:shd w:val="clear" w:color="auto" w:fill="auto"/>
            <w:noWrap/>
            <w:vAlign w:val="center"/>
          </w:tcPr>
          <w:p w14:paraId="268AA6CF"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tcPr>
          <w:p w14:paraId="302E0B8C"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0D93CBA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114783F8" w14:textId="77777777" w:rsidTr="00375011">
        <w:trPr>
          <w:cantSplit/>
          <w:trHeight w:val="315"/>
        </w:trPr>
        <w:tc>
          <w:tcPr>
            <w:tcW w:w="709" w:type="dxa"/>
            <w:vMerge/>
            <w:tcBorders>
              <w:top w:val="nil"/>
              <w:left w:val="single" w:sz="12" w:space="0" w:color="auto"/>
              <w:right w:val="single" w:sz="2" w:space="0" w:color="auto"/>
            </w:tcBorders>
            <w:vAlign w:val="center"/>
          </w:tcPr>
          <w:p w14:paraId="6235E5B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right w:val="single" w:sz="2" w:space="0" w:color="auto"/>
            </w:tcBorders>
            <w:vAlign w:val="center"/>
          </w:tcPr>
          <w:p w14:paraId="48BB3197"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8" w:space="0" w:color="auto"/>
              <w:right w:val="single" w:sz="8" w:space="0" w:color="auto"/>
            </w:tcBorders>
            <w:shd w:val="clear" w:color="auto" w:fill="auto"/>
            <w:noWrap/>
            <w:vAlign w:val="center"/>
          </w:tcPr>
          <w:p w14:paraId="506A54F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tcPr>
          <w:p w14:paraId="1A4A1273"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tcPr>
          <w:p w14:paraId="58174F3C"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51556F69" w14:textId="77777777" w:rsidTr="00375011">
        <w:trPr>
          <w:cantSplit/>
          <w:trHeight w:val="315"/>
        </w:trPr>
        <w:tc>
          <w:tcPr>
            <w:tcW w:w="709" w:type="dxa"/>
            <w:vMerge/>
            <w:tcBorders>
              <w:top w:val="nil"/>
              <w:left w:val="single" w:sz="12" w:space="0" w:color="auto"/>
              <w:bottom w:val="single" w:sz="12" w:space="0" w:color="auto"/>
              <w:right w:val="single" w:sz="2" w:space="0" w:color="auto"/>
            </w:tcBorders>
            <w:vAlign w:val="center"/>
          </w:tcPr>
          <w:p w14:paraId="7F9E8C6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2" w:space="0" w:color="auto"/>
              <w:bottom w:val="single" w:sz="12" w:space="0" w:color="auto"/>
              <w:right w:val="single" w:sz="2" w:space="0" w:color="auto"/>
            </w:tcBorders>
            <w:vAlign w:val="center"/>
          </w:tcPr>
          <w:p w14:paraId="007CED97"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single" w:sz="2" w:space="0" w:color="auto"/>
              <w:bottom w:val="single" w:sz="12" w:space="0" w:color="auto"/>
              <w:right w:val="single" w:sz="8" w:space="0" w:color="auto"/>
            </w:tcBorders>
            <w:shd w:val="clear" w:color="auto" w:fill="auto"/>
            <w:noWrap/>
            <w:vAlign w:val="center"/>
          </w:tcPr>
          <w:p w14:paraId="53B366BD"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single" w:sz="8" w:space="0" w:color="auto"/>
              <w:left w:val="nil"/>
              <w:bottom w:val="single" w:sz="12" w:space="0" w:color="auto"/>
              <w:right w:val="single" w:sz="8" w:space="0" w:color="auto"/>
            </w:tcBorders>
            <w:shd w:val="clear" w:color="auto" w:fill="auto"/>
            <w:noWrap/>
            <w:vAlign w:val="center"/>
          </w:tcPr>
          <w:p w14:paraId="247932EF"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8" w:space="0" w:color="auto"/>
              <w:left w:val="nil"/>
              <w:bottom w:val="single" w:sz="12" w:space="0" w:color="auto"/>
              <w:right w:val="single" w:sz="12" w:space="0" w:color="auto"/>
            </w:tcBorders>
            <w:shd w:val="clear" w:color="auto" w:fill="auto"/>
            <w:noWrap/>
            <w:vAlign w:val="center"/>
          </w:tcPr>
          <w:p w14:paraId="18FD87F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77B8CC47" w14:textId="77777777" w:rsidTr="00375011">
        <w:trPr>
          <w:cantSplit/>
          <w:trHeight w:val="330"/>
        </w:trPr>
        <w:tc>
          <w:tcPr>
            <w:tcW w:w="709" w:type="dxa"/>
            <w:vMerge w:val="restart"/>
            <w:tcBorders>
              <w:top w:val="single" w:sz="12" w:space="0" w:color="auto"/>
              <w:left w:val="single" w:sz="12" w:space="0" w:color="auto"/>
              <w:bottom w:val="single" w:sz="12" w:space="0" w:color="000000"/>
              <w:right w:val="single" w:sz="8" w:space="0" w:color="auto"/>
            </w:tcBorders>
            <w:shd w:val="clear" w:color="auto" w:fill="auto"/>
            <w:noWrap/>
            <w:vAlign w:val="center"/>
          </w:tcPr>
          <w:p w14:paraId="5334D5C0" w14:textId="7314ED81" w:rsidR="00E93068" w:rsidRPr="007D7294"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102</w:t>
            </w:r>
          </w:p>
        </w:tc>
        <w:tc>
          <w:tcPr>
            <w:tcW w:w="5954" w:type="dxa"/>
            <w:vMerge w:val="restart"/>
            <w:tcBorders>
              <w:top w:val="single" w:sz="12" w:space="0" w:color="auto"/>
              <w:left w:val="single" w:sz="8" w:space="0" w:color="auto"/>
              <w:bottom w:val="single" w:sz="12" w:space="0" w:color="000000"/>
              <w:right w:val="single" w:sz="8" w:space="0" w:color="auto"/>
            </w:tcBorders>
            <w:shd w:val="clear" w:color="auto" w:fill="auto"/>
            <w:vAlign w:val="center"/>
          </w:tcPr>
          <w:p w14:paraId="2CF90623" w14:textId="00E348F8" w:rsidR="00E93068" w:rsidRPr="007D7294" w:rsidRDefault="00E93068" w:rsidP="00E93068">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total</w:t>
            </w:r>
            <w:r>
              <w:rPr>
                <w:rFonts w:ascii="Times New Roman" w:eastAsia="Times New Roman" w:hAnsi="Times New Roman" w:cs="Times New Roman"/>
                <w:color w:val="000000"/>
                <w:sz w:val="24"/>
                <w:szCs w:val="24"/>
                <w:lang w:val="ro-RO"/>
              </w:rPr>
              <w:t>ă</w:t>
            </w:r>
            <w:r w:rsidRPr="007D7294">
              <w:rPr>
                <w:rFonts w:ascii="Times New Roman" w:eastAsia="Times New Roman" w:hAnsi="Times New Roman" w:cs="Times New Roman"/>
                <w:color w:val="000000"/>
                <w:sz w:val="24"/>
                <w:szCs w:val="24"/>
                <w:lang w:val="ro-RO"/>
              </w:rPr>
              <w:t xml:space="preserve"> a compensațiilor acordate ca urmare a nerespectării nivelu</w:t>
            </w:r>
            <w:r>
              <w:rPr>
                <w:rFonts w:ascii="Times New Roman" w:eastAsia="Times New Roman" w:hAnsi="Times New Roman" w:cs="Times New Roman"/>
                <w:color w:val="000000"/>
                <w:sz w:val="24"/>
                <w:szCs w:val="24"/>
                <w:lang w:val="ro-RO"/>
              </w:rPr>
              <w:t>rilor</w:t>
            </w:r>
            <w:r w:rsidRPr="007D7294">
              <w:rPr>
                <w:rFonts w:ascii="Times New Roman" w:eastAsia="Times New Roman" w:hAnsi="Times New Roman" w:cs="Times New Roman"/>
                <w:color w:val="000000"/>
                <w:sz w:val="24"/>
                <w:szCs w:val="24"/>
                <w:lang w:val="ro-RO"/>
              </w:rPr>
              <w:t xml:space="preserve"> garantat</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al</w:t>
            </w:r>
            <w:r>
              <w:rPr>
                <w:rFonts w:ascii="Times New Roman" w:eastAsia="Times New Roman" w:hAnsi="Times New Roman" w:cs="Times New Roman"/>
                <w:color w:val="000000"/>
                <w:sz w:val="24"/>
                <w:szCs w:val="24"/>
                <w:lang w:val="ro-RO"/>
              </w:rPr>
              <w:t>e</w:t>
            </w:r>
            <w:r w:rsidRPr="007D7294">
              <w:rPr>
                <w:rFonts w:ascii="Times New Roman" w:eastAsia="Times New Roman" w:hAnsi="Times New Roman" w:cs="Times New Roman"/>
                <w:color w:val="000000"/>
                <w:sz w:val="24"/>
                <w:szCs w:val="24"/>
                <w:lang w:val="ro-RO"/>
              </w:rPr>
              <w:t xml:space="preserve"> indicatorilor de calitate</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686D28F4"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single" w:sz="12" w:space="0" w:color="auto"/>
              <w:left w:val="nil"/>
              <w:bottom w:val="single" w:sz="8" w:space="0" w:color="auto"/>
              <w:right w:val="single" w:sz="8" w:space="0" w:color="auto"/>
            </w:tcBorders>
            <w:shd w:val="clear" w:color="auto" w:fill="auto"/>
            <w:noWrap/>
            <w:vAlign w:val="center"/>
            <w:hideMark/>
          </w:tcPr>
          <w:p w14:paraId="3EC91A58"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single" w:sz="12" w:space="0" w:color="auto"/>
              <w:left w:val="nil"/>
              <w:bottom w:val="single" w:sz="8" w:space="0" w:color="auto"/>
              <w:right w:val="single" w:sz="12" w:space="0" w:color="auto"/>
            </w:tcBorders>
            <w:shd w:val="clear" w:color="auto" w:fill="auto"/>
            <w:noWrap/>
            <w:vAlign w:val="center"/>
            <w:hideMark/>
          </w:tcPr>
          <w:p w14:paraId="4404658E"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49D39839"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0781BBE1"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1711526D"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0E93CF1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577CF86D"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70536196"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08959AAB"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5583AFBA"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37F9576D"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39BB6CD"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7C0DE3E"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7D1ACF74"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066797B1" w14:textId="77777777" w:rsidTr="00453D0A">
        <w:trPr>
          <w:cantSplit/>
          <w:trHeight w:val="330"/>
        </w:trPr>
        <w:tc>
          <w:tcPr>
            <w:tcW w:w="709" w:type="dxa"/>
            <w:vMerge w:val="restart"/>
            <w:tcBorders>
              <w:top w:val="nil"/>
              <w:left w:val="single" w:sz="12" w:space="0" w:color="auto"/>
              <w:bottom w:val="single" w:sz="12" w:space="0" w:color="000000"/>
              <w:right w:val="single" w:sz="8" w:space="0" w:color="auto"/>
            </w:tcBorders>
            <w:shd w:val="clear" w:color="auto" w:fill="auto"/>
            <w:noWrap/>
            <w:vAlign w:val="center"/>
          </w:tcPr>
          <w:p w14:paraId="5C04F8A5" w14:textId="61CDEB33" w:rsidR="00E93068" w:rsidRPr="007D7294" w:rsidRDefault="00E93068" w:rsidP="00E93068">
            <w:pPr>
              <w:spacing w:after="0" w:line="36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103</w:t>
            </w:r>
          </w:p>
        </w:tc>
        <w:tc>
          <w:tcPr>
            <w:tcW w:w="5954" w:type="dxa"/>
            <w:vMerge w:val="restart"/>
            <w:tcBorders>
              <w:top w:val="nil"/>
              <w:left w:val="single" w:sz="8" w:space="0" w:color="auto"/>
              <w:bottom w:val="single" w:sz="12" w:space="0" w:color="000000"/>
              <w:right w:val="single" w:sz="8" w:space="0" w:color="auto"/>
            </w:tcBorders>
            <w:shd w:val="clear" w:color="auto" w:fill="auto"/>
            <w:vAlign w:val="center"/>
          </w:tcPr>
          <w:p w14:paraId="45C3BEE3" w14:textId="41A39DD6" w:rsidR="00E93068" w:rsidRPr="007D7294" w:rsidRDefault="00E93068" w:rsidP="00E93068">
            <w:pPr>
              <w:spacing w:after="0" w:line="360" w:lineRule="auto"/>
              <w:jc w:val="both"/>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Valoarea total</w:t>
            </w:r>
            <w:r>
              <w:rPr>
                <w:rFonts w:ascii="Times New Roman" w:eastAsia="Times New Roman" w:hAnsi="Times New Roman" w:cs="Times New Roman"/>
                <w:color w:val="000000"/>
                <w:sz w:val="24"/>
                <w:szCs w:val="24"/>
                <w:lang w:val="ro-RO"/>
              </w:rPr>
              <w:t>ă</w:t>
            </w:r>
            <w:r w:rsidRPr="007D7294">
              <w:rPr>
                <w:rFonts w:ascii="Times New Roman" w:eastAsia="Times New Roman" w:hAnsi="Times New Roman" w:cs="Times New Roman"/>
                <w:color w:val="000000"/>
                <w:sz w:val="24"/>
                <w:szCs w:val="24"/>
                <w:lang w:val="ro-RO"/>
              </w:rPr>
              <w:t xml:space="preserve"> a </w:t>
            </w:r>
            <w:r>
              <w:rPr>
                <w:rFonts w:ascii="Times New Roman" w:eastAsia="Times New Roman" w:hAnsi="Times New Roman" w:cs="Times New Roman"/>
                <w:color w:val="000000"/>
                <w:sz w:val="24"/>
                <w:szCs w:val="24"/>
                <w:lang w:val="ro-RO"/>
              </w:rPr>
              <w:t>penalităților</w:t>
            </w:r>
            <w:r w:rsidRPr="007D7294">
              <w:rPr>
                <w:rFonts w:ascii="Times New Roman" w:eastAsia="Times New Roman" w:hAnsi="Times New Roman" w:cs="Times New Roman"/>
                <w:color w:val="000000"/>
                <w:sz w:val="24"/>
                <w:szCs w:val="24"/>
                <w:lang w:val="ro-RO"/>
              </w:rPr>
              <w:t xml:space="preserve"> acordate ca urmare a </w:t>
            </w:r>
            <w:r w:rsidRPr="006B763B">
              <w:rPr>
                <w:rFonts w:ascii="Times New Roman" w:eastAsia="Times New Roman" w:hAnsi="Times New Roman" w:cs="Times New Roman"/>
                <w:color w:val="000000"/>
                <w:sz w:val="24"/>
                <w:szCs w:val="24"/>
                <w:lang w:val="ro-RO"/>
              </w:rPr>
              <w:t>neîndeplini</w:t>
            </w:r>
            <w:r>
              <w:rPr>
                <w:rFonts w:ascii="Times New Roman" w:eastAsia="Times New Roman" w:hAnsi="Times New Roman" w:cs="Times New Roman"/>
                <w:color w:val="000000"/>
                <w:sz w:val="24"/>
                <w:szCs w:val="24"/>
                <w:lang w:val="ro-RO"/>
              </w:rPr>
              <w:t>rii</w:t>
            </w:r>
            <w:r w:rsidRPr="006B763B">
              <w:rPr>
                <w:rFonts w:ascii="Times New Roman" w:eastAsia="Times New Roman" w:hAnsi="Times New Roman" w:cs="Times New Roman"/>
                <w:color w:val="000000"/>
                <w:sz w:val="24"/>
                <w:szCs w:val="24"/>
                <w:lang w:val="ro-RO"/>
              </w:rPr>
              <w:t xml:space="preserve"> obligaţiilor de plată ale furnizorului</w:t>
            </w:r>
            <w:r>
              <w:rPr>
                <w:rFonts w:ascii="Times New Roman" w:eastAsia="Times New Roman" w:hAnsi="Times New Roman" w:cs="Times New Roman"/>
                <w:color w:val="000000"/>
                <w:sz w:val="24"/>
                <w:szCs w:val="24"/>
                <w:lang w:val="ro-RO"/>
              </w:rPr>
              <w:t xml:space="preserve"> </w:t>
            </w:r>
          </w:p>
        </w:tc>
        <w:tc>
          <w:tcPr>
            <w:tcW w:w="1275" w:type="dxa"/>
            <w:tcBorders>
              <w:top w:val="single" w:sz="12" w:space="0" w:color="auto"/>
              <w:left w:val="nil"/>
              <w:bottom w:val="single" w:sz="8" w:space="0" w:color="auto"/>
              <w:right w:val="single" w:sz="8" w:space="0" w:color="auto"/>
            </w:tcBorders>
            <w:shd w:val="clear" w:color="auto" w:fill="auto"/>
            <w:noWrap/>
            <w:vAlign w:val="center"/>
            <w:hideMark/>
          </w:tcPr>
          <w:p w14:paraId="017EE85B"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casnic</w:t>
            </w:r>
          </w:p>
        </w:tc>
        <w:tc>
          <w:tcPr>
            <w:tcW w:w="1134" w:type="dxa"/>
            <w:tcBorders>
              <w:top w:val="nil"/>
              <w:left w:val="nil"/>
              <w:bottom w:val="single" w:sz="8" w:space="0" w:color="auto"/>
              <w:right w:val="single" w:sz="8" w:space="0" w:color="auto"/>
            </w:tcBorders>
            <w:shd w:val="clear" w:color="auto" w:fill="auto"/>
            <w:noWrap/>
            <w:vAlign w:val="center"/>
            <w:hideMark/>
          </w:tcPr>
          <w:p w14:paraId="7CA48F0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500FBA36"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1AF66C29" w14:textId="77777777" w:rsidTr="00453D0A">
        <w:trPr>
          <w:cantSplit/>
          <w:trHeight w:val="206"/>
        </w:trPr>
        <w:tc>
          <w:tcPr>
            <w:tcW w:w="709" w:type="dxa"/>
            <w:vMerge/>
            <w:tcBorders>
              <w:top w:val="nil"/>
              <w:left w:val="single" w:sz="12" w:space="0" w:color="auto"/>
              <w:bottom w:val="single" w:sz="12" w:space="0" w:color="000000"/>
              <w:right w:val="single" w:sz="8" w:space="0" w:color="auto"/>
            </w:tcBorders>
            <w:vAlign w:val="center"/>
          </w:tcPr>
          <w:p w14:paraId="4F330E42"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74B6D337"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8" w:space="0" w:color="auto"/>
              <w:right w:val="single" w:sz="8" w:space="0" w:color="auto"/>
            </w:tcBorders>
            <w:shd w:val="clear" w:color="auto" w:fill="auto"/>
            <w:noWrap/>
            <w:vAlign w:val="center"/>
            <w:hideMark/>
          </w:tcPr>
          <w:p w14:paraId="24D1CBA2"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noncasnic</w:t>
            </w:r>
          </w:p>
        </w:tc>
        <w:tc>
          <w:tcPr>
            <w:tcW w:w="1134" w:type="dxa"/>
            <w:tcBorders>
              <w:top w:val="nil"/>
              <w:left w:val="nil"/>
              <w:bottom w:val="single" w:sz="8" w:space="0" w:color="auto"/>
              <w:right w:val="single" w:sz="8" w:space="0" w:color="auto"/>
            </w:tcBorders>
            <w:shd w:val="clear" w:color="auto" w:fill="auto"/>
            <w:noWrap/>
            <w:vAlign w:val="center"/>
            <w:hideMark/>
          </w:tcPr>
          <w:p w14:paraId="1F7DDA0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8" w:space="0" w:color="auto"/>
              <w:right w:val="single" w:sz="12" w:space="0" w:color="auto"/>
            </w:tcBorders>
            <w:shd w:val="clear" w:color="auto" w:fill="auto"/>
            <w:noWrap/>
            <w:vAlign w:val="center"/>
            <w:hideMark/>
          </w:tcPr>
          <w:p w14:paraId="3A20E4CD"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r w:rsidR="00E93068" w:rsidRPr="007D7294" w14:paraId="6C38A20C" w14:textId="77777777" w:rsidTr="00453D0A">
        <w:trPr>
          <w:cantSplit/>
          <w:trHeight w:val="315"/>
        </w:trPr>
        <w:tc>
          <w:tcPr>
            <w:tcW w:w="709" w:type="dxa"/>
            <w:vMerge/>
            <w:tcBorders>
              <w:top w:val="nil"/>
              <w:left w:val="single" w:sz="12" w:space="0" w:color="auto"/>
              <w:bottom w:val="single" w:sz="12" w:space="0" w:color="000000"/>
              <w:right w:val="single" w:sz="8" w:space="0" w:color="auto"/>
            </w:tcBorders>
            <w:vAlign w:val="center"/>
          </w:tcPr>
          <w:p w14:paraId="7AA012A5"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5954" w:type="dxa"/>
            <w:vMerge/>
            <w:tcBorders>
              <w:top w:val="nil"/>
              <w:left w:val="single" w:sz="8" w:space="0" w:color="auto"/>
              <w:bottom w:val="single" w:sz="12" w:space="0" w:color="000000"/>
              <w:right w:val="single" w:sz="8" w:space="0" w:color="auto"/>
            </w:tcBorders>
            <w:vAlign w:val="center"/>
          </w:tcPr>
          <w:p w14:paraId="69F83528"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275" w:type="dxa"/>
            <w:tcBorders>
              <w:top w:val="single" w:sz="8" w:space="0" w:color="auto"/>
              <w:left w:val="nil"/>
              <w:bottom w:val="single" w:sz="12" w:space="0" w:color="auto"/>
              <w:right w:val="single" w:sz="8" w:space="0" w:color="auto"/>
            </w:tcBorders>
            <w:shd w:val="clear" w:color="auto" w:fill="auto"/>
            <w:noWrap/>
            <w:vAlign w:val="center"/>
            <w:hideMark/>
          </w:tcPr>
          <w:p w14:paraId="721C2B0D" w14:textId="77777777" w:rsidR="00E93068" w:rsidRPr="007D7294" w:rsidRDefault="00E93068" w:rsidP="00E93068">
            <w:pPr>
              <w:spacing w:after="0" w:line="360" w:lineRule="auto"/>
              <w:rPr>
                <w:rFonts w:ascii="Times New Roman" w:eastAsia="Times New Roman" w:hAnsi="Times New Roman" w:cs="Times New Roman"/>
                <w:b/>
                <w:bCs/>
                <w:color w:val="000000"/>
                <w:sz w:val="24"/>
                <w:szCs w:val="24"/>
                <w:lang w:val="ro-RO"/>
              </w:rPr>
            </w:pPr>
            <w:r w:rsidRPr="007D7294">
              <w:rPr>
                <w:rFonts w:ascii="Times New Roman" w:eastAsia="Times New Roman" w:hAnsi="Times New Roman" w:cs="Times New Roman"/>
                <w:b/>
                <w:bCs/>
                <w:color w:val="000000"/>
                <w:sz w:val="24"/>
                <w:szCs w:val="24"/>
                <w:lang w:val="ro-RO"/>
              </w:rPr>
              <w:t>Total</w:t>
            </w:r>
          </w:p>
        </w:tc>
        <w:tc>
          <w:tcPr>
            <w:tcW w:w="1134" w:type="dxa"/>
            <w:tcBorders>
              <w:top w:val="nil"/>
              <w:left w:val="nil"/>
              <w:bottom w:val="single" w:sz="12" w:space="0" w:color="auto"/>
              <w:right w:val="single" w:sz="8" w:space="0" w:color="auto"/>
            </w:tcBorders>
            <w:shd w:val="clear" w:color="auto" w:fill="auto"/>
            <w:noWrap/>
            <w:vAlign w:val="center"/>
            <w:hideMark/>
          </w:tcPr>
          <w:p w14:paraId="3DAC84AA"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c>
          <w:tcPr>
            <w:tcW w:w="1418" w:type="dxa"/>
            <w:tcBorders>
              <w:top w:val="nil"/>
              <w:left w:val="nil"/>
              <w:bottom w:val="single" w:sz="12" w:space="0" w:color="auto"/>
              <w:right w:val="single" w:sz="12" w:space="0" w:color="auto"/>
            </w:tcBorders>
            <w:shd w:val="clear" w:color="auto" w:fill="auto"/>
            <w:noWrap/>
            <w:vAlign w:val="center"/>
            <w:hideMark/>
          </w:tcPr>
          <w:p w14:paraId="1E6A39D0" w14:textId="77777777" w:rsidR="00E93068" w:rsidRPr="007D7294" w:rsidRDefault="00E93068" w:rsidP="00E93068">
            <w:pPr>
              <w:spacing w:after="0" w:line="360" w:lineRule="auto"/>
              <w:rPr>
                <w:rFonts w:ascii="Times New Roman" w:eastAsia="Times New Roman" w:hAnsi="Times New Roman" w:cs="Times New Roman"/>
                <w:color w:val="000000"/>
                <w:sz w:val="24"/>
                <w:szCs w:val="24"/>
                <w:lang w:val="ro-RO"/>
              </w:rPr>
            </w:pPr>
          </w:p>
        </w:tc>
      </w:tr>
    </w:tbl>
    <w:p w14:paraId="3CCE7A29" w14:textId="67C22581" w:rsidR="00180AA3" w:rsidRDefault="00180AA3" w:rsidP="002E6D3E">
      <w:pPr>
        <w:spacing w:after="0" w:line="360" w:lineRule="auto"/>
        <w:jc w:val="both"/>
        <w:rPr>
          <w:rFonts w:ascii="Times New Roman" w:eastAsia="Times New Roman" w:hAnsi="Times New Roman" w:cs="Times New Roman"/>
          <w:sz w:val="24"/>
          <w:szCs w:val="20"/>
          <w:lang w:val="ro-RO"/>
        </w:rPr>
      </w:pPr>
    </w:p>
    <w:p w14:paraId="1E25B8F5" w14:textId="2835427B" w:rsidR="00375011" w:rsidRDefault="00375011" w:rsidP="002E6D3E">
      <w:pPr>
        <w:spacing w:after="0" w:line="360" w:lineRule="auto"/>
        <w:jc w:val="both"/>
        <w:rPr>
          <w:rFonts w:ascii="Times New Roman" w:eastAsia="Times New Roman" w:hAnsi="Times New Roman" w:cs="Times New Roman"/>
          <w:sz w:val="24"/>
          <w:szCs w:val="20"/>
          <w:lang w:val="ro-RO"/>
        </w:rPr>
      </w:pPr>
    </w:p>
    <w:p w14:paraId="1E443A5C" w14:textId="3A7F8E73" w:rsidR="00375011" w:rsidRDefault="00375011" w:rsidP="002E6D3E">
      <w:pPr>
        <w:spacing w:after="0" w:line="360" w:lineRule="auto"/>
        <w:jc w:val="both"/>
        <w:rPr>
          <w:rFonts w:ascii="Times New Roman" w:eastAsia="Times New Roman" w:hAnsi="Times New Roman" w:cs="Times New Roman"/>
          <w:sz w:val="24"/>
          <w:szCs w:val="20"/>
          <w:lang w:val="ro-RO"/>
        </w:rPr>
      </w:pPr>
    </w:p>
    <w:p w14:paraId="4A88A001" w14:textId="766F121D" w:rsidR="00375011" w:rsidRDefault="00375011" w:rsidP="002E6D3E">
      <w:pPr>
        <w:spacing w:after="0" w:line="360" w:lineRule="auto"/>
        <w:jc w:val="both"/>
        <w:rPr>
          <w:rFonts w:ascii="Times New Roman" w:eastAsia="Times New Roman" w:hAnsi="Times New Roman" w:cs="Times New Roman"/>
          <w:sz w:val="24"/>
          <w:szCs w:val="20"/>
          <w:lang w:val="ro-RO"/>
        </w:rPr>
      </w:pPr>
    </w:p>
    <w:p w14:paraId="1E16D4E1" w14:textId="6CF17668" w:rsidR="00375011" w:rsidRDefault="00375011" w:rsidP="002E6D3E">
      <w:pPr>
        <w:spacing w:after="0" w:line="360" w:lineRule="auto"/>
        <w:jc w:val="both"/>
        <w:rPr>
          <w:rFonts w:ascii="Times New Roman" w:eastAsia="Times New Roman" w:hAnsi="Times New Roman" w:cs="Times New Roman"/>
          <w:sz w:val="24"/>
          <w:szCs w:val="20"/>
          <w:lang w:val="ro-RO"/>
        </w:rPr>
      </w:pPr>
    </w:p>
    <w:p w14:paraId="0658563E" w14:textId="05F12FB7" w:rsidR="00375011" w:rsidRDefault="00375011" w:rsidP="002E6D3E">
      <w:pPr>
        <w:spacing w:after="0" w:line="360" w:lineRule="auto"/>
        <w:jc w:val="both"/>
        <w:rPr>
          <w:rFonts w:ascii="Times New Roman" w:eastAsia="Times New Roman" w:hAnsi="Times New Roman" w:cs="Times New Roman"/>
          <w:sz w:val="24"/>
          <w:szCs w:val="20"/>
          <w:lang w:val="ro-RO"/>
        </w:rPr>
      </w:pPr>
    </w:p>
    <w:p w14:paraId="10C032E2" w14:textId="386CD2CE" w:rsidR="00375011" w:rsidRDefault="00375011" w:rsidP="002E6D3E">
      <w:pPr>
        <w:spacing w:after="0" w:line="360" w:lineRule="auto"/>
        <w:jc w:val="both"/>
        <w:rPr>
          <w:rFonts w:ascii="Times New Roman" w:eastAsia="Times New Roman" w:hAnsi="Times New Roman" w:cs="Times New Roman"/>
          <w:sz w:val="24"/>
          <w:szCs w:val="20"/>
          <w:lang w:val="ro-RO"/>
        </w:rPr>
      </w:pPr>
    </w:p>
    <w:p w14:paraId="41E00659" w14:textId="4A60522F" w:rsidR="00375011" w:rsidRDefault="00375011" w:rsidP="002E6D3E">
      <w:pPr>
        <w:spacing w:after="0" w:line="360" w:lineRule="auto"/>
        <w:jc w:val="both"/>
        <w:rPr>
          <w:rFonts w:ascii="Times New Roman" w:eastAsia="Times New Roman" w:hAnsi="Times New Roman" w:cs="Times New Roman"/>
          <w:sz w:val="24"/>
          <w:szCs w:val="20"/>
          <w:lang w:val="ro-RO"/>
        </w:rPr>
      </w:pPr>
    </w:p>
    <w:p w14:paraId="6C3DA459" w14:textId="13D6CAEB" w:rsidR="00375011" w:rsidRDefault="00375011" w:rsidP="002E6D3E">
      <w:pPr>
        <w:spacing w:after="0" w:line="360" w:lineRule="auto"/>
        <w:jc w:val="both"/>
        <w:rPr>
          <w:rFonts w:ascii="Times New Roman" w:eastAsia="Times New Roman" w:hAnsi="Times New Roman" w:cs="Times New Roman"/>
          <w:sz w:val="24"/>
          <w:szCs w:val="20"/>
          <w:lang w:val="ro-RO"/>
        </w:rPr>
      </w:pPr>
    </w:p>
    <w:p w14:paraId="32D15244"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7A7E1A12"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71A57186"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09647C22"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25B2CEA9" w14:textId="636E08C4"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0F533952" w14:textId="06CACAC5" w:rsidR="0067736D" w:rsidRDefault="0067736D" w:rsidP="006B2FFA">
      <w:pPr>
        <w:spacing w:after="0" w:line="360" w:lineRule="auto"/>
        <w:jc w:val="right"/>
        <w:rPr>
          <w:rFonts w:ascii="Times New Roman" w:eastAsia="Times New Roman" w:hAnsi="Times New Roman" w:cs="Times New Roman"/>
          <w:i/>
          <w:sz w:val="24"/>
          <w:szCs w:val="24"/>
          <w:u w:val="single"/>
          <w:lang w:val="ro-RO"/>
        </w:rPr>
      </w:pPr>
    </w:p>
    <w:p w14:paraId="2CD1A216" w14:textId="0143FA84" w:rsidR="0067736D" w:rsidRDefault="0067736D" w:rsidP="006B2FFA">
      <w:pPr>
        <w:spacing w:after="0" w:line="360" w:lineRule="auto"/>
        <w:jc w:val="right"/>
        <w:rPr>
          <w:rFonts w:ascii="Times New Roman" w:eastAsia="Times New Roman" w:hAnsi="Times New Roman" w:cs="Times New Roman"/>
          <w:i/>
          <w:sz w:val="24"/>
          <w:szCs w:val="24"/>
          <w:u w:val="single"/>
          <w:lang w:val="ro-RO"/>
        </w:rPr>
      </w:pPr>
    </w:p>
    <w:p w14:paraId="27EE493C" w14:textId="7B7C4DDF" w:rsidR="0067736D" w:rsidRDefault="0067736D" w:rsidP="006B2FFA">
      <w:pPr>
        <w:spacing w:after="0" w:line="360" w:lineRule="auto"/>
        <w:jc w:val="right"/>
        <w:rPr>
          <w:rFonts w:ascii="Times New Roman" w:eastAsia="Times New Roman" w:hAnsi="Times New Roman" w:cs="Times New Roman"/>
          <w:i/>
          <w:sz w:val="24"/>
          <w:szCs w:val="24"/>
          <w:u w:val="single"/>
          <w:lang w:val="ro-RO"/>
        </w:rPr>
      </w:pPr>
    </w:p>
    <w:p w14:paraId="6AC46FDD" w14:textId="77777777" w:rsidR="0067736D" w:rsidRDefault="0067736D" w:rsidP="006B2FFA">
      <w:pPr>
        <w:spacing w:after="0" w:line="360" w:lineRule="auto"/>
        <w:jc w:val="right"/>
        <w:rPr>
          <w:rFonts w:ascii="Times New Roman" w:eastAsia="Times New Roman" w:hAnsi="Times New Roman" w:cs="Times New Roman"/>
          <w:i/>
          <w:sz w:val="24"/>
          <w:szCs w:val="24"/>
          <w:u w:val="single"/>
          <w:lang w:val="ro-RO"/>
        </w:rPr>
      </w:pPr>
    </w:p>
    <w:p w14:paraId="6AACA50F"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054B89A3" w14:textId="77777777" w:rsidR="00604E0A" w:rsidRDefault="00604E0A" w:rsidP="006B2FFA">
      <w:pPr>
        <w:spacing w:after="0" w:line="360" w:lineRule="auto"/>
        <w:jc w:val="right"/>
        <w:rPr>
          <w:rFonts w:ascii="Times New Roman" w:eastAsia="Times New Roman" w:hAnsi="Times New Roman" w:cs="Times New Roman"/>
          <w:i/>
          <w:sz w:val="24"/>
          <w:szCs w:val="24"/>
          <w:u w:val="single"/>
          <w:lang w:val="ro-RO"/>
        </w:rPr>
      </w:pPr>
    </w:p>
    <w:p w14:paraId="1E3706B8" w14:textId="7C452FE6" w:rsidR="006B2FFA" w:rsidRPr="007D7294" w:rsidRDefault="006B2FFA" w:rsidP="006B2FFA">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t>ANEXA Nr. 3</w:t>
      </w:r>
    </w:p>
    <w:p w14:paraId="40097764" w14:textId="77777777" w:rsidR="006B2FFA" w:rsidRPr="007D7294" w:rsidRDefault="006B2FFA" w:rsidP="006B2FFA">
      <w:pPr>
        <w:spacing w:after="0" w:line="360" w:lineRule="auto"/>
        <w:jc w:val="right"/>
        <w:rPr>
          <w:rFonts w:ascii="Times New Roman" w:eastAsia="Times New Roman" w:hAnsi="Times New Roman" w:cs="Times New Roman"/>
          <w:i/>
          <w:sz w:val="24"/>
          <w:szCs w:val="24"/>
          <w:u w:val="single"/>
          <w:lang w:val="ro-RO"/>
        </w:rPr>
      </w:pPr>
      <w:r w:rsidRPr="007D7294">
        <w:rPr>
          <w:rFonts w:ascii="Times New Roman" w:eastAsia="Times New Roman" w:hAnsi="Times New Roman" w:cs="Times New Roman"/>
          <w:i/>
          <w:sz w:val="24"/>
          <w:szCs w:val="24"/>
          <w:u w:val="single"/>
          <w:lang w:val="ro-RO"/>
        </w:rPr>
        <w:t>la Standard</w:t>
      </w:r>
    </w:p>
    <w:p w14:paraId="163F4831" w14:textId="4C7B96FB" w:rsidR="0040068F" w:rsidRPr="007D7294" w:rsidRDefault="0040068F" w:rsidP="0040068F">
      <w:pPr>
        <w:spacing w:after="0" w:line="360" w:lineRule="auto"/>
        <w:ind w:left="-284"/>
        <w:rPr>
          <w:rFonts w:ascii="Times New Roman" w:eastAsia="Times New Roman" w:hAnsi="Times New Roman" w:cs="Times New Roman"/>
          <w:b/>
          <w:sz w:val="24"/>
          <w:szCs w:val="24"/>
          <w:lang w:val="ro-RO"/>
        </w:rPr>
      </w:pPr>
      <w:r w:rsidRPr="007D7294">
        <w:rPr>
          <w:rFonts w:ascii="Times New Roman" w:eastAsia="Times New Roman" w:hAnsi="Times New Roman" w:cs="Times New Roman"/>
          <w:b/>
          <w:sz w:val="24"/>
          <w:szCs w:val="24"/>
          <w:lang w:val="ro-RO"/>
        </w:rPr>
        <w:t xml:space="preserve">Raport privind indicatorii </w:t>
      </w:r>
      <w:r w:rsidR="00CD3946" w:rsidRPr="007D7294">
        <w:rPr>
          <w:rFonts w:ascii="Times New Roman" w:eastAsia="Times New Roman" w:hAnsi="Times New Roman" w:cs="Times New Roman"/>
          <w:b/>
          <w:sz w:val="24"/>
          <w:szCs w:val="24"/>
          <w:lang w:val="ro-RO"/>
        </w:rPr>
        <w:t xml:space="preserve">specifici </w:t>
      </w:r>
      <w:r w:rsidRPr="007D7294">
        <w:rPr>
          <w:rFonts w:ascii="Times New Roman" w:eastAsia="Times New Roman" w:hAnsi="Times New Roman" w:cs="Times New Roman"/>
          <w:b/>
          <w:sz w:val="24"/>
          <w:szCs w:val="24"/>
          <w:lang w:val="ro-RO"/>
        </w:rPr>
        <w:t xml:space="preserve">de performanță ai </w:t>
      </w:r>
      <w:r w:rsidR="00CD3946" w:rsidRPr="007D7294">
        <w:rPr>
          <w:rFonts w:ascii="Times New Roman" w:eastAsia="Times New Roman" w:hAnsi="Times New Roman" w:cs="Times New Roman"/>
          <w:b/>
          <w:sz w:val="24"/>
          <w:szCs w:val="24"/>
          <w:lang w:val="ro-RO"/>
        </w:rPr>
        <w:t xml:space="preserve">activității </w:t>
      </w:r>
      <w:r w:rsidR="002C798C" w:rsidRPr="007D7294">
        <w:rPr>
          <w:rFonts w:ascii="Times New Roman" w:eastAsia="Times New Roman" w:hAnsi="Times New Roman" w:cs="Times New Roman"/>
          <w:b/>
          <w:sz w:val="24"/>
          <w:szCs w:val="24"/>
          <w:lang w:val="ro-RO"/>
        </w:rPr>
        <w:t>furnizorului</w:t>
      </w:r>
    </w:p>
    <w:p w14:paraId="14C14590" w14:textId="77777777" w:rsidR="0040068F" w:rsidRPr="007D7294" w:rsidRDefault="0040068F" w:rsidP="0040068F">
      <w:pPr>
        <w:spacing w:after="0" w:line="360" w:lineRule="auto"/>
        <w:ind w:left="-284"/>
        <w:rPr>
          <w:rFonts w:ascii="Times New Roman" w:eastAsia="Times New Roman" w:hAnsi="Times New Roman" w:cs="Times New Roman"/>
          <w:color w:val="000000"/>
          <w:sz w:val="24"/>
          <w:szCs w:val="24"/>
          <w:lang w:val="ro-RO"/>
        </w:rPr>
      </w:pPr>
    </w:p>
    <w:p w14:paraId="0789ADE7" w14:textId="2027036D" w:rsidR="0040068F" w:rsidRPr="007D7294" w:rsidRDefault="0040068F" w:rsidP="0040068F">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Furnizor:</w:t>
      </w:r>
    </w:p>
    <w:p w14:paraId="47E11EB4" w14:textId="77777777" w:rsidR="0040068F" w:rsidRPr="007D7294" w:rsidRDefault="0040068F" w:rsidP="0040068F">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lastRenderedPageBreak/>
        <w:t>Telefon:</w:t>
      </w:r>
    </w:p>
    <w:p w14:paraId="2263CA8A" w14:textId="77777777" w:rsidR="0040068F" w:rsidRPr="007D7294" w:rsidRDefault="0040068F" w:rsidP="0040068F">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Fax:</w:t>
      </w:r>
    </w:p>
    <w:p w14:paraId="695DE03B" w14:textId="77777777" w:rsidR="0040068F" w:rsidRPr="007D7294" w:rsidRDefault="0040068F" w:rsidP="0040068F">
      <w:pPr>
        <w:spacing w:after="0" w:line="360" w:lineRule="auto"/>
        <w:ind w:left="-284"/>
        <w:rPr>
          <w:rFonts w:ascii="Times New Roman" w:eastAsia="Times New Roman" w:hAnsi="Times New Roman" w:cs="Times New Roman"/>
          <w:sz w:val="24"/>
          <w:szCs w:val="24"/>
          <w:lang w:val="ro-RO"/>
        </w:rPr>
      </w:pPr>
      <w:r w:rsidRPr="007D7294">
        <w:rPr>
          <w:rFonts w:ascii="Times New Roman" w:eastAsia="Times New Roman" w:hAnsi="Times New Roman" w:cs="Times New Roman"/>
          <w:sz w:val="24"/>
          <w:szCs w:val="24"/>
          <w:lang w:val="ro-RO"/>
        </w:rPr>
        <w:t>E-mail:</w:t>
      </w:r>
    </w:p>
    <w:p w14:paraId="517017F1" w14:textId="77777777" w:rsidR="0040068F" w:rsidRPr="007D7294" w:rsidRDefault="0040068F" w:rsidP="0040068F">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 xml:space="preserve">Pagină web: </w:t>
      </w:r>
    </w:p>
    <w:p w14:paraId="54535097" w14:textId="0C555CA1" w:rsidR="0040068F" w:rsidRDefault="0040068F" w:rsidP="0040068F">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Perioada de raportare:</w:t>
      </w:r>
    </w:p>
    <w:p w14:paraId="4593C6E3" w14:textId="77777777" w:rsidR="000608C6" w:rsidRPr="007D7294" w:rsidRDefault="000608C6" w:rsidP="000608C6">
      <w:pPr>
        <w:spacing w:after="0" w:line="360" w:lineRule="auto"/>
        <w:ind w:left="-284"/>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color w:val="000000"/>
          <w:sz w:val="24"/>
          <w:szCs w:val="24"/>
          <w:lang w:val="ro-RO"/>
        </w:rPr>
        <w:t>Persoana de contact pentru datele raportate:</w:t>
      </w:r>
    </w:p>
    <w:p w14:paraId="1B8D7E67" w14:textId="45BFEBC1" w:rsidR="006B2FFA" w:rsidRPr="007D7294" w:rsidRDefault="006B2FFA" w:rsidP="002E6D3E">
      <w:pPr>
        <w:spacing w:after="0" w:line="360" w:lineRule="auto"/>
        <w:jc w:val="both"/>
        <w:rPr>
          <w:rFonts w:ascii="Times New Roman" w:eastAsia="Times New Roman" w:hAnsi="Times New Roman" w:cs="Times New Roman"/>
          <w:sz w:val="24"/>
          <w:szCs w:val="20"/>
          <w:lang w:val="ro-RO"/>
        </w:rPr>
      </w:pPr>
    </w:p>
    <w:tbl>
      <w:tblPr>
        <w:tblStyle w:val="TableGrid"/>
        <w:tblW w:w="10490" w:type="dxa"/>
        <w:tblInd w:w="-714" w:type="dxa"/>
        <w:tblLayout w:type="fixed"/>
        <w:tblLook w:val="04A0" w:firstRow="1" w:lastRow="0" w:firstColumn="1" w:lastColumn="0" w:noHBand="0" w:noVBand="1"/>
      </w:tblPr>
      <w:tblGrid>
        <w:gridCol w:w="710"/>
        <w:gridCol w:w="4110"/>
        <w:gridCol w:w="1418"/>
        <w:gridCol w:w="1842"/>
        <w:gridCol w:w="2410"/>
      </w:tblGrid>
      <w:tr w:rsidR="00EE665B" w:rsidRPr="007D7294" w14:paraId="01CA713F" w14:textId="3510285C" w:rsidTr="003A7F12">
        <w:trPr>
          <w:trHeight w:val="2405"/>
        </w:trPr>
        <w:tc>
          <w:tcPr>
            <w:tcW w:w="710" w:type="dxa"/>
            <w:vAlign w:val="center"/>
          </w:tcPr>
          <w:p w14:paraId="2BD2123A" w14:textId="7912816E"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Nr. ctr.</w:t>
            </w:r>
          </w:p>
        </w:tc>
        <w:tc>
          <w:tcPr>
            <w:tcW w:w="4110" w:type="dxa"/>
            <w:vAlign w:val="center"/>
          </w:tcPr>
          <w:p w14:paraId="2B73FC88" w14:textId="77777777"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Denumirea</w:t>
            </w:r>
          </w:p>
          <w:p w14:paraId="72C4E6A4" w14:textId="77777777"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 xml:space="preserve">indicatorului de calitate </w:t>
            </w:r>
          </w:p>
          <w:p w14:paraId="3B80EF26" w14:textId="791D43F4" w:rsidR="00EE665B" w:rsidRPr="007D7294" w:rsidRDefault="00EE665B" w:rsidP="002C54F2">
            <w:pPr>
              <w:spacing w:line="360" w:lineRule="auto"/>
              <w:jc w:val="center"/>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sz w:val="24"/>
                <w:szCs w:val="20"/>
                <w:lang w:val="ro-RO"/>
              </w:rPr>
              <w:t>( IC )</w:t>
            </w:r>
          </w:p>
        </w:tc>
        <w:tc>
          <w:tcPr>
            <w:tcW w:w="1418" w:type="dxa"/>
            <w:vAlign w:val="center"/>
          </w:tcPr>
          <w:p w14:paraId="6A37A26D" w14:textId="3A9AEA93" w:rsidR="00EE665B" w:rsidRPr="007D7294" w:rsidRDefault="00EE665B" w:rsidP="002C54F2">
            <w:pPr>
              <w:spacing w:line="360" w:lineRule="auto"/>
              <w:jc w:val="center"/>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Nr. solicitări primite aferente IC</w:t>
            </w:r>
          </w:p>
          <w:p w14:paraId="5B94EAC0" w14:textId="64645CB6" w:rsidR="00EE665B" w:rsidRPr="007D7294" w:rsidRDefault="00EE665B" w:rsidP="002C54F2">
            <w:pPr>
              <w:spacing w:line="360" w:lineRule="auto"/>
              <w:jc w:val="center"/>
              <w:rPr>
                <w:rFonts w:ascii="Times New Roman" w:eastAsia="Times New Roman" w:hAnsi="Times New Roman" w:cs="Times New Roman"/>
                <w:b/>
                <w:sz w:val="24"/>
                <w:szCs w:val="20"/>
                <w:lang w:val="ro-RO"/>
              </w:rPr>
            </w:pPr>
          </w:p>
        </w:tc>
        <w:tc>
          <w:tcPr>
            <w:tcW w:w="1842" w:type="dxa"/>
            <w:vAlign w:val="center"/>
          </w:tcPr>
          <w:p w14:paraId="34CCB0AA" w14:textId="6857BE05" w:rsidR="00EE665B" w:rsidRPr="007D7294" w:rsidRDefault="00EE665B" w:rsidP="000608C6">
            <w:pPr>
              <w:spacing w:line="360" w:lineRule="auto"/>
              <w:jc w:val="center"/>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Nr. solicitări pentru care a fost respectat nivelul garantat al IC</w:t>
            </w:r>
          </w:p>
        </w:tc>
        <w:tc>
          <w:tcPr>
            <w:tcW w:w="2410" w:type="dxa"/>
            <w:vAlign w:val="center"/>
          </w:tcPr>
          <w:p w14:paraId="3786F2F7" w14:textId="118B3DFB"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 xml:space="preserve">Gradul de </w:t>
            </w:r>
            <w:r w:rsidR="002F70A8">
              <w:rPr>
                <w:rFonts w:ascii="Times New Roman" w:eastAsia="Times New Roman" w:hAnsi="Times New Roman" w:cs="Times New Roman"/>
                <w:b/>
                <w:sz w:val="24"/>
                <w:szCs w:val="20"/>
                <w:lang w:val="ro-RO"/>
              </w:rPr>
              <w:t>î</w:t>
            </w:r>
            <w:r w:rsidRPr="007D7294">
              <w:rPr>
                <w:rFonts w:ascii="Times New Roman" w:eastAsia="Times New Roman" w:hAnsi="Times New Roman" w:cs="Times New Roman"/>
                <w:b/>
                <w:sz w:val="24"/>
                <w:szCs w:val="20"/>
                <w:lang w:val="ro-RO"/>
              </w:rPr>
              <w:t>ndeplinire a</w:t>
            </w:r>
            <w:r w:rsidR="0069725F">
              <w:rPr>
                <w:rFonts w:ascii="Times New Roman" w:eastAsia="Times New Roman" w:hAnsi="Times New Roman" w:cs="Times New Roman"/>
                <w:b/>
                <w:sz w:val="24"/>
                <w:szCs w:val="20"/>
                <w:lang w:val="ro-RO"/>
              </w:rPr>
              <w:t xml:space="preserve"> </w:t>
            </w:r>
            <w:bookmarkStart w:id="18" w:name="_GoBack"/>
            <w:bookmarkEnd w:id="18"/>
            <w:r w:rsidRPr="007D7294">
              <w:rPr>
                <w:rFonts w:ascii="Times New Roman" w:eastAsia="Times New Roman" w:hAnsi="Times New Roman" w:cs="Times New Roman"/>
                <w:b/>
                <w:sz w:val="24"/>
                <w:szCs w:val="20"/>
                <w:lang w:val="ro-RO"/>
              </w:rPr>
              <w:t>IC determinat prin indicatorul specific de performanță</w:t>
            </w:r>
          </w:p>
          <w:p w14:paraId="216ED20A" w14:textId="50620629" w:rsidR="00EE665B" w:rsidRPr="007D7294" w:rsidRDefault="00EE665B" w:rsidP="00EE665B">
            <w:pPr>
              <w:spacing w:line="360" w:lineRule="auto"/>
              <w:jc w:val="center"/>
              <w:rPr>
                <w:rFonts w:ascii="Times New Roman" w:eastAsia="Times New Roman" w:hAnsi="Times New Roman" w:cs="Times New Roman"/>
                <w:color w:val="000000"/>
                <w:sz w:val="24"/>
                <w:szCs w:val="24"/>
                <w:lang w:val="ro-RO"/>
              </w:rPr>
            </w:pPr>
            <w:r w:rsidRPr="007D7294">
              <w:rPr>
                <w:rFonts w:ascii="Times New Roman" w:eastAsia="Times New Roman" w:hAnsi="Times New Roman" w:cs="Times New Roman"/>
                <w:b/>
                <w:sz w:val="24"/>
                <w:szCs w:val="20"/>
                <w:lang w:val="ro-RO"/>
              </w:rPr>
              <w:t xml:space="preserve">( ISP )  </w:t>
            </w:r>
            <w:r w:rsidRPr="007D7294">
              <w:rPr>
                <w:rFonts w:ascii="Times New Roman" w:eastAsia="Times New Roman" w:hAnsi="Times New Roman" w:cs="Times New Roman"/>
                <w:color w:val="000000"/>
                <w:sz w:val="24"/>
                <w:szCs w:val="24"/>
                <w:lang w:val="ro-RO"/>
              </w:rPr>
              <w:t>(%)</w:t>
            </w:r>
          </w:p>
        </w:tc>
      </w:tr>
      <w:tr w:rsidR="00EE665B" w:rsidRPr="007D7294" w14:paraId="4B3845DE" w14:textId="77777777" w:rsidTr="003A7F12">
        <w:tc>
          <w:tcPr>
            <w:tcW w:w="710" w:type="dxa"/>
            <w:vAlign w:val="center"/>
          </w:tcPr>
          <w:p w14:paraId="7A51DB88" w14:textId="48DD345C"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0</w:t>
            </w:r>
          </w:p>
        </w:tc>
        <w:tc>
          <w:tcPr>
            <w:tcW w:w="4110" w:type="dxa"/>
            <w:vAlign w:val="center"/>
          </w:tcPr>
          <w:p w14:paraId="315FE299" w14:textId="692E77AC"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sidRPr="007D7294">
              <w:rPr>
                <w:rFonts w:ascii="Times New Roman" w:eastAsia="Times New Roman" w:hAnsi="Times New Roman" w:cs="Times New Roman"/>
                <w:b/>
                <w:sz w:val="24"/>
                <w:szCs w:val="20"/>
                <w:lang w:val="ro-RO"/>
              </w:rPr>
              <w:t>1</w:t>
            </w:r>
          </w:p>
        </w:tc>
        <w:tc>
          <w:tcPr>
            <w:tcW w:w="1418" w:type="dxa"/>
            <w:vAlign w:val="center"/>
          </w:tcPr>
          <w:p w14:paraId="4684DA87" w14:textId="36B201EA" w:rsidR="00EE665B" w:rsidRPr="007D7294" w:rsidRDefault="00EE665B" w:rsidP="002C54F2">
            <w:pPr>
              <w:spacing w:line="360" w:lineRule="auto"/>
              <w:jc w:val="center"/>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2</w:t>
            </w:r>
          </w:p>
        </w:tc>
        <w:tc>
          <w:tcPr>
            <w:tcW w:w="1842" w:type="dxa"/>
            <w:vAlign w:val="center"/>
          </w:tcPr>
          <w:p w14:paraId="71C049CD" w14:textId="66002E38" w:rsidR="00EE665B" w:rsidRPr="007D7294" w:rsidRDefault="00EE665B" w:rsidP="002C54F2">
            <w:pPr>
              <w:spacing w:line="360" w:lineRule="auto"/>
              <w:jc w:val="center"/>
              <w:rPr>
                <w:rFonts w:ascii="Times New Roman" w:eastAsia="Times New Roman" w:hAnsi="Times New Roman" w:cs="Times New Roman"/>
                <w:b/>
                <w:color w:val="000000"/>
                <w:sz w:val="24"/>
                <w:szCs w:val="24"/>
                <w:lang w:val="ro-RO"/>
              </w:rPr>
            </w:pPr>
            <w:r w:rsidRPr="007D7294">
              <w:rPr>
                <w:rFonts w:ascii="Times New Roman" w:eastAsia="Times New Roman" w:hAnsi="Times New Roman" w:cs="Times New Roman"/>
                <w:b/>
                <w:color w:val="000000"/>
                <w:sz w:val="24"/>
                <w:szCs w:val="24"/>
                <w:lang w:val="ro-RO"/>
              </w:rPr>
              <w:t>3</w:t>
            </w:r>
          </w:p>
        </w:tc>
        <w:tc>
          <w:tcPr>
            <w:tcW w:w="2410" w:type="dxa"/>
            <w:vAlign w:val="center"/>
          </w:tcPr>
          <w:p w14:paraId="33793022" w14:textId="3B6C55EE" w:rsidR="00EE665B" w:rsidRPr="007D7294" w:rsidRDefault="00EE665B" w:rsidP="002C54F2">
            <w:pPr>
              <w:spacing w:line="360" w:lineRule="auto"/>
              <w:jc w:val="center"/>
              <w:rPr>
                <w:rFonts w:ascii="Times New Roman" w:eastAsia="Times New Roman" w:hAnsi="Times New Roman" w:cs="Times New Roman"/>
                <w:b/>
                <w:sz w:val="24"/>
                <w:szCs w:val="20"/>
                <w:lang w:val="ro-RO"/>
              </w:rPr>
            </w:pPr>
            <w:r>
              <w:rPr>
                <w:rFonts w:ascii="Times New Roman" w:eastAsia="Times New Roman" w:hAnsi="Times New Roman" w:cs="Times New Roman"/>
                <w:b/>
                <w:sz w:val="24"/>
                <w:szCs w:val="20"/>
                <w:lang w:val="ro-RO"/>
              </w:rPr>
              <w:t>4</w:t>
            </w:r>
            <w:r w:rsidRPr="007D7294">
              <w:rPr>
                <w:rFonts w:ascii="Times New Roman" w:eastAsia="Times New Roman" w:hAnsi="Times New Roman" w:cs="Times New Roman"/>
                <w:b/>
                <w:sz w:val="24"/>
                <w:szCs w:val="20"/>
                <w:lang w:val="ro-RO"/>
              </w:rPr>
              <w:t xml:space="preserve"> = ( 3 / 2)*100</w:t>
            </w:r>
          </w:p>
        </w:tc>
      </w:tr>
      <w:tr w:rsidR="00EE665B" w:rsidRPr="007D7294" w14:paraId="1700B324" w14:textId="55DD2A24" w:rsidTr="003A7F12">
        <w:tc>
          <w:tcPr>
            <w:tcW w:w="710" w:type="dxa"/>
            <w:vAlign w:val="center"/>
          </w:tcPr>
          <w:p w14:paraId="4E67376E" w14:textId="6CD3D666"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1.</w:t>
            </w:r>
          </w:p>
        </w:tc>
        <w:tc>
          <w:tcPr>
            <w:tcW w:w="4110" w:type="dxa"/>
            <w:vAlign w:val="center"/>
          </w:tcPr>
          <w:p w14:paraId="6C7D42BD" w14:textId="15D4E7CA"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IC1 - timpul de răspuns la o solicitare de transmitere a unei oferte de furnizare a gazelor naturale</w:t>
            </w:r>
          </w:p>
        </w:tc>
        <w:tc>
          <w:tcPr>
            <w:tcW w:w="1418" w:type="dxa"/>
          </w:tcPr>
          <w:p w14:paraId="1935E53E" w14:textId="5C636742"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0825577F"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49851098"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69A67143" w14:textId="77777777" w:rsidTr="003A7F12">
        <w:tc>
          <w:tcPr>
            <w:tcW w:w="710" w:type="dxa"/>
            <w:vAlign w:val="center"/>
          </w:tcPr>
          <w:p w14:paraId="328E6528" w14:textId="23CCF70B"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2.</w:t>
            </w:r>
          </w:p>
        </w:tc>
        <w:tc>
          <w:tcPr>
            <w:tcW w:w="4110" w:type="dxa"/>
            <w:vAlign w:val="center"/>
          </w:tcPr>
          <w:p w14:paraId="1BCB8B52" w14:textId="092E1F7D"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IC2 - timpul de răspuns la o solicitare de încheiere a unui contract de furnizare a gazelor naturale</w:t>
            </w:r>
          </w:p>
        </w:tc>
        <w:tc>
          <w:tcPr>
            <w:tcW w:w="1418" w:type="dxa"/>
          </w:tcPr>
          <w:p w14:paraId="6AAC8FD2"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79164C9E"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257A8E01"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305D4F4E" w14:textId="77777777" w:rsidTr="003A7F12">
        <w:tc>
          <w:tcPr>
            <w:tcW w:w="710" w:type="dxa"/>
            <w:vAlign w:val="center"/>
          </w:tcPr>
          <w:p w14:paraId="5C5CA427" w14:textId="497AC49E"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3.</w:t>
            </w:r>
          </w:p>
        </w:tc>
        <w:tc>
          <w:tcPr>
            <w:tcW w:w="4110" w:type="dxa"/>
            <w:vAlign w:val="center"/>
          </w:tcPr>
          <w:p w14:paraId="691262A1" w14:textId="023F067E"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IC3 - timpul de răspuns la o solicitare de modificare/completare a contractului de furnizare a gazelor naturale</w:t>
            </w:r>
          </w:p>
        </w:tc>
        <w:tc>
          <w:tcPr>
            <w:tcW w:w="1418" w:type="dxa"/>
          </w:tcPr>
          <w:p w14:paraId="015E9B00"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256D00AE"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17ABAECB"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4A1C0CCB" w14:textId="77777777" w:rsidTr="003A7F12">
        <w:tc>
          <w:tcPr>
            <w:tcW w:w="710" w:type="dxa"/>
            <w:vAlign w:val="center"/>
          </w:tcPr>
          <w:p w14:paraId="708AFC76" w14:textId="749F37C4"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4.</w:t>
            </w:r>
          </w:p>
        </w:tc>
        <w:tc>
          <w:tcPr>
            <w:tcW w:w="4110" w:type="dxa"/>
            <w:vAlign w:val="center"/>
          </w:tcPr>
          <w:p w14:paraId="1F043A19" w14:textId="3DEBE817"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 xml:space="preserve">IC4 - timpul de răspuns la o solicitare referitoare la factura de gaze naturale </w:t>
            </w:r>
          </w:p>
        </w:tc>
        <w:tc>
          <w:tcPr>
            <w:tcW w:w="1418" w:type="dxa"/>
          </w:tcPr>
          <w:p w14:paraId="0035950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22A3972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723A8563"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2864D596" w14:textId="77777777" w:rsidTr="003A7F12">
        <w:tc>
          <w:tcPr>
            <w:tcW w:w="710" w:type="dxa"/>
            <w:vAlign w:val="center"/>
          </w:tcPr>
          <w:p w14:paraId="036B5D29" w14:textId="6A04306B"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5.</w:t>
            </w:r>
          </w:p>
        </w:tc>
        <w:tc>
          <w:tcPr>
            <w:tcW w:w="4110" w:type="dxa"/>
            <w:vAlign w:val="center"/>
          </w:tcPr>
          <w:p w14:paraId="48E19741" w14:textId="3DC26E82"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IC5 - timpul de răspuns la o solicitare referitoare la întreruperea/limitarea furnizării gazelor naturale la locul de consum pentru neplata contravalorii facturii de gaze naturale</w:t>
            </w:r>
          </w:p>
        </w:tc>
        <w:tc>
          <w:tcPr>
            <w:tcW w:w="1418" w:type="dxa"/>
          </w:tcPr>
          <w:p w14:paraId="11747CA5"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3CDE8C3A"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2D04B372"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20CFEA75" w14:textId="77777777" w:rsidTr="003A7F12">
        <w:tc>
          <w:tcPr>
            <w:tcW w:w="710" w:type="dxa"/>
            <w:vAlign w:val="center"/>
          </w:tcPr>
          <w:p w14:paraId="1DC5CF43" w14:textId="671651CF"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lastRenderedPageBreak/>
              <w:t>6.</w:t>
            </w:r>
          </w:p>
        </w:tc>
        <w:tc>
          <w:tcPr>
            <w:tcW w:w="4110" w:type="dxa"/>
            <w:vAlign w:val="center"/>
          </w:tcPr>
          <w:p w14:paraId="48AD0678" w14:textId="280165EC"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IC6 - timpul de transmitere către OR a solicitării CF de reluare a furnizării gazelor naturale la locul de consum</w:t>
            </w:r>
            <w:r w:rsidR="00811EE3">
              <w:rPr>
                <w:rFonts w:ascii="Times New Roman" w:eastAsia="Times New Roman" w:hAnsi="Times New Roman" w:cs="Times New Roman"/>
                <w:sz w:val="24"/>
                <w:szCs w:val="24"/>
                <w:lang w:val="ro-RO"/>
              </w:rPr>
              <w:t>,</w:t>
            </w:r>
            <w:r w:rsidRPr="007D7294">
              <w:rPr>
                <w:rFonts w:ascii="Times New Roman" w:eastAsia="Times New Roman" w:hAnsi="Times New Roman" w:cs="Times New Roman"/>
                <w:sz w:val="24"/>
                <w:szCs w:val="24"/>
                <w:lang w:val="ro-RO"/>
              </w:rPr>
              <w:t xml:space="preserve"> întreruptă pentru neplata facturii de gaze naturale</w:t>
            </w:r>
          </w:p>
        </w:tc>
        <w:tc>
          <w:tcPr>
            <w:tcW w:w="1418" w:type="dxa"/>
          </w:tcPr>
          <w:p w14:paraId="30DE0E39"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51D4785F"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209C21F8"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023F5EAF" w14:textId="77777777" w:rsidTr="003A7F12">
        <w:tc>
          <w:tcPr>
            <w:tcW w:w="710" w:type="dxa"/>
            <w:vAlign w:val="center"/>
          </w:tcPr>
          <w:p w14:paraId="1345CE6D" w14:textId="57314461"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7.</w:t>
            </w:r>
          </w:p>
        </w:tc>
        <w:tc>
          <w:tcPr>
            <w:tcW w:w="4110" w:type="dxa"/>
            <w:vAlign w:val="center"/>
          </w:tcPr>
          <w:p w14:paraId="780CF4F3" w14:textId="28C6CB94"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604E0A">
              <w:rPr>
                <w:rFonts w:ascii="Times New Roman" w:eastAsia="Times New Roman" w:hAnsi="Times New Roman" w:cs="Times New Roman"/>
                <w:sz w:val="24"/>
                <w:szCs w:val="24"/>
                <w:lang w:val="ro-RO"/>
              </w:rPr>
              <w:t>IC7</w:t>
            </w:r>
            <w:r w:rsidRPr="007D7294">
              <w:rPr>
                <w:rFonts w:ascii="Times New Roman" w:eastAsia="Times New Roman" w:hAnsi="Times New Roman" w:cs="Times New Roman"/>
                <w:sz w:val="24"/>
                <w:szCs w:val="24"/>
                <w:lang w:val="ro-RO"/>
              </w:rPr>
              <w:t xml:space="preserve"> – timpul de transmitere către OR a solicitării  CF al cărei obiect este legat de domeniul de activitate al </w:t>
            </w:r>
            <w:r w:rsidR="002F70A8">
              <w:rPr>
                <w:rFonts w:ascii="Times New Roman" w:eastAsia="Times New Roman" w:hAnsi="Times New Roman" w:cs="Times New Roman"/>
                <w:sz w:val="24"/>
                <w:szCs w:val="24"/>
                <w:lang w:val="ro-RO"/>
              </w:rPr>
              <w:t>OR</w:t>
            </w:r>
            <w:r w:rsidRPr="007D7294">
              <w:rPr>
                <w:rFonts w:ascii="Times New Roman" w:eastAsia="Times New Roman" w:hAnsi="Times New Roman" w:cs="Times New Roman"/>
                <w:sz w:val="24"/>
                <w:szCs w:val="24"/>
                <w:lang w:val="ro-RO"/>
              </w:rPr>
              <w:t>, respectiv timpul de transmitere către CF a răspunsului primit de la OR</w:t>
            </w:r>
          </w:p>
        </w:tc>
        <w:tc>
          <w:tcPr>
            <w:tcW w:w="1418" w:type="dxa"/>
          </w:tcPr>
          <w:p w14:paraId="241E07D0"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2F1E8204"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70798DB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0910B68E" w14:textId="77777777" w:rsidTr="003A7F12">
        <w:tc>
          <w:tcPr>
            <w:tcW w:w="710" w:type="dxa"/>
            <w:vAlign w:val="center"/>
          </w:tcPr>
          <w:p w14:paraId="00ACED23" w14:textId="18E725CA"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8.</w:t>
            </w:r>
          </w:p>
        </w:tc>
        <w:tc>
          <w:tcPr>
            <w:tcW w:w="4110" w:type="dxa"/>
            <w:vAlign w:val="center"/>
          </w:tcPr>
          <w:p w14:paraId="0511FC35" w14:textId="76A17552"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IC8 - timpul de răspuns la o solicitare referitoare la procesul de schimbare a furnizorului de gaze naturale</w:t>
            </w:r>
          </w:p>
        </w:tc>
        <w:tc>
          <w:tcPr>
            <w:tcW w:w="1418" w:type="dxa"/>
          </w:tcPr>
          <w:p w14:paraId="1E054257"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4ACED4B6"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07DB747E"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1A4A8679" w14:textId="77777777" w:rsidTr="003A7F12">
        <w:tc>
          <w:tcPr>
            <w:tcW w:w="710" w:type="dxa"/>
            <w:vAlign w:val="center"/>
          </w:tcPr>
          <w:p w14:paraId="6F159AE2" w14:textId="2B1EBACF"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9.</w:t>
            </w:r>
          </w:p>
        </w:tc>
        <w:tc>
          <w:tcPr>
            <w:tcW w:w="4110" w:type="dxa"/>
            <w:vAlign w:val="center"/>
          </w:tcPr>
          <w:p w14:paraId="2AE3C837" w14:textId="54F15FF4"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IC9 - timpul de răspuns la o solicitare de transmitere a datelor privind istoricul de consum aferent locului de consum</w:t>
            </w:r>
          </w:p>
        </w:tc>
        <w:tc>
          <w:tcPr>
            <w:tcW w:w="1418" w:type="dxa"/>
          </w:tcPr>
          <w:p w14:paraId="7F84A00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1DFCE3C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0557F479"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4A4B81F8" w14:textId="77777777" w:rsidTr="003A7F12">
        <w:tc>
          <w:tcPr>
            <w:tcW w:w="710" w:type="dxa"/>
            <w:vAlign w:val="center"/>
          </w:tcPr>
          <w:p w14:paraId="46E3A101" w14:textId="4AFAFBCA"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10.</w:t>
            </w:r>
          </w:p>
        </w:tc>
        <w:tc>
          <w:tcPr>
            <w:tcW w:w="4110" w:type="dxa"/>
            <w:vAlign w:val="center"/>
          </w:tcPr>
          <w:p w14:paraId="25A48526" w14:textId="63F09B9A"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IC10 - timpul de răspuns la o solicitare referitoare la activitatea de furnizare a gazelor naturale, alta decât ce</w:t>
            </w:r>
            <w:r w:rsidR="00ED6D0F">
              <w:rPr>
                <w:rFonts w:ascii="Times New Roman" w:eastAsia="Times New Roman" w:hAnsi="Times New Roman" w:cs="Times New Roman"/>
                <w:sz w:val="24"/>
                <w:szCs w:val="24"/>
                <w:lang w:val="ro-RO"/>
              </w:rPr>
              <w:t>le</w:t>
            </w:r>
            <w:r w:rsidRPr="007D7294">
              <w:rPr>
                <w:rFonts w:ascii="Times New Roman" w:eastAsia="Times New Roman" w:hAnsi="Times New Roman" w:cs="Times New Roman"/>
                <w:sz w:val="24"/>
                <w:szCs w:val="24"/>
                <w:lang w:val="ro-RO"/>
              </w:rPr>
              <w:t xml:space="preserve"> prevăzu</w:t>
            </w:r>
            <w:r w:rsidR="00ED6D0F">
              <w:rPr>
                <w:rFonts w:ascii="Times New Roman" w:eastAsia="Times New Roman" w:hAnsi="Times New Roman" w:cs="Times New Roman"/>
                <w:sz w:val="24"/>
                <w:szCs w:val="24"/>
                <w:lang w:val="ro-RO"/>
              </w:rPr>
              <w:t>te</w:t>
            </w:r>
            <w:r w:rsidRPr="007D7294">
              <w:rPr>
                <w:rFonts w:ascii="Times New Roman" w:eastAsia="Times New Roman" w:hAnsi="Times New Roman" w:cs="Times New Roman"/>
                <w:sz w:val="24"/>
                <w:szCs w:val="24"/>
                <w:lang w:val="ro-RO"/>
              </w:rPr>
              <w:t xml:space="preserve"> distinct în cadrul prezentului standard</w:t>
            </w:r>
          </w:p>
        </w:tc>
        <w:tc>
          <w:tcPr>
            <w:tcW w:w="1418" w:type="dxa"/>
          </w:tcPr>
          <w:p w14:paraId="3394B7DB"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6B5E171C"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69179F6A"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r w:rsidR="00EE665B" w:rsidRPr="007D7294" w14:paraId="05817476" w14:textId="77777777" w:rsidTr="003A7F12">
        <w:tc>
          <w:tcPr>
            <w:tcW w:w="710" w:type="dxa"/>
            <w:vAlign w:val="center"/>
          </w:tcPr>
          <w:p w14:paraId="0F364BF2" w14:textId="527AD290" w:rsidR="00EE665B" w:rsidRPr="007D7294" w:rsidRDefault="00EE665B" w:rsidP="003A7F12">
            <w:pPr>
              <w:spacing w:line="360" w:lineRule="auto"/>
              <w:jc w:val="center"/>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11.</w:t>
            </w:r>
          </w:p>
        </w:tc>
        <w:tc>
          <w:tcPr>
            <w:tcW w:w="4110" w:type="dxa"/>
            <w:vAlign w:val="center"/>
          </w:tcPr>
          <w:p w14:paraId="7F560423" w14:textId="4CECCDBB" w:rsidR="00EE665B" w:rsidRPr="007D7294" w:rsidRDefault="00EE665B" w:rsidP="002C54F2">
            <w:pPr>
              <w:spacing w:line="360" w:lineRule="auto"/>
              <w:jc w:val="both"/>
              <w:rPr>
                <w:rFonts w:ascii="Times New Roman" w:eastAsia="Times New Roman" w:hAnsi="Times New Roman" w:cs="Times New Roman"/>
                <w:sz w:val="24"/>
                <w:szCs w:val="20"/>
                <w:lang w:val="ro-RO"/>
              </w:rPr>
            </w:pPr>
            <w:r w:rsidRPr="007D7294">
              <w:rPr>
                <w:rFonts w:ascii="Times New Roman" w:eastAsia="Times New Roman" w:hAnsi="Times New Roman" w:cs="Times New Roman"/>
                <w:sz w:val="24"/>
                <w:szCs w:val="24"/>
                <w:lang w:val="ro-RO"/>
              </w:rPr>
              <w:t>IC11 - timpul de preluare a unui apel telefonic efectuat prin serviciul de telefonie (call center)</w:t>
            </w:r>
          </w:p>
        </w:tc>
        <w:tc>
          <w:tcPr>
            <w:tcW w:w="1418" w:type="dxa"/>
          </w:tcPr>
          <w:p w14:paraId="310C380A" w14:textId="1C763EDA"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1842" w:type="dxa"/>
          </w:tcPr>
          <w:p w14:paraId="3CCEA928"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c>
          <w:tcPr>
            <w:tcW w:w="2410" w:type="dxa"/>
          </w:tcPr>
          <w:p w14:paraId="22E35004" w14:textId="77777777" w:rsidR="00EE665B" w:rsidRPr="007D7294" w:rsidRDefault="00EE665B" w:rsidP="002C54F2">
            <w:pPr>
              <w:spacing w:line="360" w:lineRule="auto"/>
              <w:jc w:val="both"/>
              <w:rPr>
                <w:rFonts w:ascii="Times New Roman" w:eastAsia="Times New Roman" w:hAnsi="Times New Roman" w:cs="Times New Roman"/>
                <w:sz w:val="24"/>
                <w:szCs w:val="20"/>
                <w:lang w:val="ro-RO"/>
              </w:rPr>
            </w:pPr>
          </w:p>
        </w:tc>
      </w:tr>
    </w:tbl>
    <w:p w14:paraId="18A2E1EB" w14:textId="77777777" w:rsidR="0040068F" w:rsidRPr="007D7294" w:rsidRDefault="0040068F" w:rsidP="002E6D3E">
      <w:pPr>
        <w:spacing w:after="0" w:line="360" w:lineRule="auto"/>
        <w:jc w:val="both"/>
        <w:rPr>
          <w:rFonts w:ascii="Times New Roman" w:eastAsia="Times New Roman" w:hAnsi="Times New Roman" w:cs="Times New Roman"/>
          <w:sz w:val="24"/>
          <w:szCs w:val="20"/>
          <w:lang w:val="ro-RO"/>
        </w:rPr>
      </w:pPr>
    </w:p>
    <w:sectPr w:rsidR="0040068F" w:rsidRPr="007D7294" w:rsidSect="005F17E1">
      <w:footerReference w:type="default" r:id="rId8"/>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419E7" w14:textId="77777777" w:rsidR="00046179" w:rsidRDefault="00046179" w:rsidP="005C3B02">
      <w:pPr>
        <w:spacing w:after="0" w:line="240" w:lineRule="auto"/>
      </w:pPr>
      <w:r>
        <w:separator/>
      </w:r>
    </w:p>
  </w:endnote>
  <w:endnote w:type="continuationSeparator" w:id="0">
    <w:p w14:paraId="1EB1C6DB" w14:textId="77777777" w:rsidR="00046179" w:rsidRDefault="00046179" w:rsidP="005C3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848237"/>
      <w:docPartObj>
        <w:docPartGallery w:val="Page Numbers (Bottom of Page)"/>
        <w:docPartUnique/>
      </w:docPartObj>
    </w:sdtPr>
    <w:sdtEndPr>
      <w:rPr>
        <w:noProof/>
      </w:rPr>
    </w:sdtEndPr>
    <w:sdtContent>
      <w:p w14:paraId="4601FD47" w14:textId="210D0C9B" w:rsidR="00046179" w:rsidRDefault="000461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8E729" w14:textId="77777777" w:rsidR="00046179" w:rsidRDefault="00046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89D7F" w14:textId="77777777" w:rsidR="00046179" w:rsidRDefault="00046179" w:rsidP="005C3B02">
      <w:pPr>
        <w:spacing w:after="0" w:line="240" w:lineRule="auto"/>
      </w:pPr>
      <w:r>
        <w:separator/>
      </w:r>
    </w:p>
  </w:footnote>
  <w:footnote w:type="continuationSeparator" w:id="0">
    <w:p w14:paraId="19F7F063" w14:textId="77777777" w:rsidR="00046179" w:rsidRDefault="00046179" w:rsidP="005C3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BFC"/>
    <w:multiLevelType w:val="hybridMultilevel"/>
    <w:tmpl w:val="4B1E244E"/>
    <w:lvl w:ilvl="0" w:tplc="3E34CF7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E48F1"/>
    <w:multiLevelType w:val="hybridMultilevel"/>
    <w:tmpl w:val="2C8A1CAC"/>
    <w:lvl w:ilvl="0" w:tplc="074C6FB2">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17BDD"/>
    <w:multiLevelType w:val="hybridMultilevel"/>
    <w:tmpl w:val="464886C6"/>
    <w:lvl w:ilvl="0" w:tplc="074C6FB2">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DF56E8"/>
    <w:multiLevelType w:val="hybridMultilevel"/>
    <w:tmpl w:val="A2622770"/>
    <w:lvl w:ilvl="0" w:tplc="074C6FB2">
      <w:start w:val="1"/>
      <w:numFmt w:val="lowerLetter"/>
      <w:lvlText w:val="%1)"/>
      <w:lvlJc w:val="left"/>
      <w:pPr>
        <w:ind w:left="1146" w:hanging="360"/>
      </w:pPr>
      <w:rPr>
        <w:rFonts w:cs="Times New Roman"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243C5767"/>
    <w:multiLevelType w:val="hybridMultilevel"/>
    <w:tmpl w:val="54384BBA"/>
    <w:lvl w:ilvl="0" w:tplc="72D8476E">
      <w:start w:val="1"/>
      <w:numFmt w:val="lowerLetter"/>
      <w:lvlText w:val="%1)"/>
      <w:lvlJc w:val="left"/>
      <w:pPr>
        <w:ind w:left="720" w:hanging="360"/>
      </w:pPr>
      <w:rPr>
        <w:strike w:val="0"/>
      </w:rPr>
    </w:lvl>
    <w:lvl w:ilvl="1" w:tplc="2DA69512">
      <w:start w:val="2"/>
      <w:numFmt w:val="decimal"/>
      <w:lvlText w:val="(%2)"/>
      <w:lvlJc w:val="left"/>
      <w:pPr>
        <w:ind w:left="1440" w:hanging="360"/>
      </w:pPr>
      <w:rPr>
        <w:rFonts w:hint="default"/>
      </w:rPr>
    </w:lvl>
    <w:lvl w:ilvl="2" w:tplc="0418001B">
      <w:start w:val="1"/>
      <w:numFmt w:val="lowerRoman"/>
      <w:lvlText w:val="%3."/>
      <w:lvlJc w:val="right"/>
      <w:pPr>
        <w:ind w:left="2160" w:hanging="180"/>
      </w:pPr>
    </w:lvl>
    <w:lvl w:ilvl="3" w:tplc="04180017">
      <w:start w:val="1"/>
      <w:numFmt w:val="lowerLetter"/>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1194BC8"/>
    <w:multiLevelType w:val="hybridMultilevel"/>
    <w:tmpl w:val="DCE845D4"/>
    <w:lvl w:ilvl="0" w:tplc="074C6F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F37F88"/>
    <w:multiLevelType w:val="hybridMultilevel"/>
    <w:tmpl w:val="A0707DB6"/>
    <w:lvl w:ilvl="0" w:tplc="3BF4615C">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AA6977"/>
    <w:multiLevelType w:val="hybridMultilevel"/>
    <w:tmpl w:val="C2A498B6"/>
    <w:lvl w:ilvl="0" w:tplc="4A2AAA60">
      <w:start w:val="1"/>
      <w:numFmt w:val="lowerLetter"/>
      <w:lvlText w:val="%1)"/>
      <w:lvlJc w:val="left"/>
      <w:pPr>
        <w:ind w:left="900" w:hanging="360"/>
      </w:pPr>
      <w:rPr>
        <w:rFonts w:hint="default"/>
      </w:rPr>
    </w:lvl>
    <w:lvl w:ilvl="1" w:tplc="29122392">
      <w:numFmt w:val="bullet"/>
      <w:lvlText w:val="-"/>
      <w:lvlJc w:val="left"/>
      <w:pPr>
        <w:ind w:left="1980" w:hanging="720"/>
      </w:pPr>
      <w:rPr>
        <w:rFonts w:ascii="Times New Roman" w:eastAsia="Times New Roman" w:hAnsi="Times New Roman" w:cs="Times New Roman" w:hint="default"/>
      </w:rPr>
    </w:lvl>
    <w:lvl w:ilvl="2" w:tplc="0418001B">
      <w:start w:val="1"/>
      <w:numFmt w:val="lowerRoman"/>
      <w:lvlText w:val="%3."/>
      <w:lvlJc w:val="right"/>
      <w:pPr>
        <w:ind w:left="2340" w:hanging="180"/>
      </w:pPr>
    </w:lvl>
    <w:lvl w:ilvl="3" w:tplc="0418000F">
      <w:start w:val="1"/>
      <w:numFmt w:val="decimal"/>
      <w:lvlText w:val="%4."/>
      <w:lvlJc w:val="left"/>
      <w:pPr>
        <w:ind w:left="3060" w:hanging="360"/>
      </w:pPr>
    </w:lvl>
    <w:lvl w:ilvl="4" w:tplc="04180019">
      <w:start w:val="1"/>
      <w:numFmt w:val="lowerLetter"/>
      <w:lvlText w:val="%5."/>
      <w:lvlJc w:val="left"/>
      <w:pPr>
        <w:ind w:left="3780" w:hanging="360"/>
      </w:pPr>
    </w:lvl>
    <w:lvl w:ilvl="5" w:tplc="0418001B">
      <w:start w:val="1"/>
      <w:numFmt w:val="lowerRoman"/>
      <w:lvlText w:val="%6."/>
      <w:lvlJc w:val="right"/>
      <w:pPr>
        <w:ind w:left="4500" w:hanging="180"/>
      </w:pPr>
    </w:lvl>
    <w:lvl w:ilvl="6" w:tplc="0418000F">
      <w:start w:val="1"/>
      <w:numFmt w:val="decimal"/>
      <w:lvlText w:val="%7."/>
      <w:lvlJc w:val="left"/>
      <w:pPr>
        <w:ind w:left="5220" w:hanging="360"/>
      </w:pPr>
    </w:lvl>
    <w:lvl w:ilvl="7" w:tplc="04180019">
      <w:start w:val="1"/>
      <w:numFmt w:val="lowerLetter"/>
      <w:lvlText w:val="%8."/>
      <w:lvlJc w:val="left"/>
      <w:pPr>
        <w:ind w:left="5940" w:hanging="360"/>
      </w:pPr>
    </w:lvl>
    <w:lvl w:ilvl="8" w:tplc="0418001B">
      <w:start w:val="1"/>
      <w:numFmt w:val="lowerRoman"/>
      <w:lvlText w:val="%9."/>
      <w:lvlJc w:val="right"/>
      <w:pPr>
        <w:ind w:left="6660" w:hanging="180"/>
      </w:pPr>
    </w:lvl>
  </w:abstractNum>
  <w:abstractNum w:abstractNumId="8" w15:restartNumberingAfterBreak="0">
    <w:nsid w:val="4265506B"/>
    <w:multiLevelType w:val="hybridMultilevel"/>
    <w:tmpl w:val="C06EEF4E"/>
    <w:lvl w:ilvl="0" w:tplc="04180017">
      <w:start w:val="1"/>
      <w:numFmt w:val="lowerLetter"/>
      <w:lvlText w:val="%1)"/>
      <w:lvlJc w:val="left"/>
      <w:pPr>
        <w:ind w:left="780" w:hanging="360"/>
      </w:pPr>
    </w:lvl>
    <w:lvl w:ilvl="1" w:tplc="04180019">
      <w:start w:val="1"/>
      <w:numFmt w:val="lowerLetter"/>
      <w:lvlText w:val="%2."/>
      <w:lvlJc w:val="left"/>
      <w:pPr>
        <w:ind w:left="1500" w:hanging="360"/>
      </w:pPr>
    </w:lvl>
    <w:lvl w:ilvl="2" w:tplc="0418001B">
      <w:start w:val="1"/>
      <w:numFmt w:val="lowerRoman"/>
      <w:lvlText w:val="%3."/>
      <w:lvlJc w:val="right"/>
      <w:pPr>
        <w:ind w:left="2220" w:hanging="180"/>
      </w:pPr>
    </w:lvl>
    <w:lvl w:ilvl="3" w:tplc="0418000F">
      <w:start w:val="1"/>
      <w:numFmt w:val="decimal"/>
      <w:lvlText w:val="%4."/>
      <w:lvlJc w:val="left"/>
      <w:pPr>
        <w:ind w:left="2940" w:hanging="360"/>
      </w:pPr>
    </w:lvl>
    <w:lvl w:ilvl="4" w:tplc="04180019">
      <w:start w:val="1"/>
      <w:numFmt w:val="lowerLetter"/>
      <w:lvlText w:val="%5."/>
      <w:lvlJc w:val="left"/>
      <w:pPr>
        <w:ind w:left="3660" w:hanging="360"/>
      </w:pPr>
    </w:lvl>
    <w:lvl w:ilvl="5" w:tplc="0418001B">
      <w:start w:val="1"/>
      <w:numFmt w:val="lowerRoman"/>
      <w:lvlText w:val="%6."/>
      <w:lvlJc w:val="right"/>
      <w:pPr>
        <w:ind w:left="4380" w:hanging="180"/>
      </w:pPr>
    </w:lvl>
    <w:lvl w:ilvl="6" w:tplc="0418000F">
      <w:start w:val="1"/>
      <w:numFmt w:val="decimal"/>
      <w:lvlText w:val="%7."/>
      <w:lvlJc w:val="left"/>
      <w:pPr>
        <w:ind w:left="5100" w:hanging="360"/>
      </w:pPr>
    </w:lvl>
    <w:lvl w:ilvl="7" w:tplc="04180019">
      <w:start w:val="1"/>
      <w:numFmt w:val="lowerLetter"/>
      <w:lvlText w:val="%8."/>
      <w:lvlJc w:val="left"/>
      <w:pPr>
        <w:ind w:left="5820" w:hanging="360"/>
      </w:pPr>
    </w:lvl>
    <w:lvl w:ilvl="8" w:tplc="0418001B">
      <w:start w:val="1"/>
      <w:numFmt w:val="lowerRoman"/>
      <w:lvlText w:val="%9."/>
      <w:lvlJc w:val="right"/>
      <w:pPr>
        <w:ind w:left="6540" w:hanging="180"/>
      </w:pPr>
    </w:lvl>
  </w:abstractNum>
  <w:abstractNum w:abstractNumId="9" w15:restartNumberingAfterBreak="0">
    <w:nsid w:val="42F61BA5"/>
    <w:multiLevelType w:val="hybridMultilevel"/>
    <w:tmpl w:val="8264B640"/>
    <w:lvl w:ilvl="0" w:tplc="378656A0">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A8394D"/>
    <w:multiLevelType w:val="hybridMultilevel"/>
    <w:tmpl w:val="E1449DC8"/>
    <w:lvl w:ilvl="0" w:tplc="074C6FB2">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F2218F"/>
    <w:multiLevelType w:val="hybridMultilevel"/>
    <w:tmpl w:val="2458A898"/>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4F203EF9"/>
    <w:multiLevelType w:val="hybridMultilevel"/>
    <w:tmpl w:val="5AE464B2"/>
    <w:lvl w:ilvl="0" w:tplc="074C6FB2">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5D38ED"/>
    <w:multiLevelType w:val="hybridMultilevel"/>
    <w:tmpl w:val="B8EE0D46"/>
    <w:lvl w:ilvl="0" w:tplc="074C6FB2">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FC190B"/>
    <w:multiLevelType w:val="hybridMultilevel"/>
    <w:tmpl w:val="72E66D2A"/>
    <w:lvl w:ilvl="0" w:tplc="074C6F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C838C8"/>
    <w:multiLevelType w:val="hybridMultilevel"/>
    <w:tmpl w:val="250CBFB8"/>
    <w:lvl w:ilvl="0" w:tplc="5E24E58C">
      <w:start w:val="23"/>
      <w:numFmt w:val="decimal"/>
      <w:lvlText w:val="Art. %1."/>
      <w:lvlJc w:val="left"/>
      <w:pPr>
        <w:ind w:left="1080" w:hanging="360"/>
      </w:pPr>
      <w:rPr>
        <w:rFonts w:ascii="Times New Roman" w:hAnsi="Times New Roman" w:cs="Times New Roman" w:hint="default"/>
        <w:b/>
        <w:bCs/>
        <w:i w:val="0"/>
        <w:iCs w:val="0"/>
        <w:strike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39C6B51"/>
    <w:multiLevelType w:val="hybridMultilevel"/>
    <w:tmpl w:val="A3D82C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F211F2"/>
    <w:multiLevelType w:val="hybridMultilevel"/>
    <w:tmpl w:val="34C60664"/>
    <w:lvl w:ilvl="0" w:tplc="074C6FB2">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326C42"/>
    <w:multiLevelType w:val="hybridMultilevel"/>
    <w:tmpl w:val="6E785F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6"/>
  </w:num>
  <w:num w:numId="5">
    <w:abstractNumId w:val="4"/>
  </w:num>
  <w:num w:numId="6">
    <w:abstractNumId w:val="3"/>
  </w:num>
  <w:num w:numId="7">
    <w:abstractNumId w:val="15"/>
  </w:num>
  <w:num w:numId="8">
    <w:abstractNumId w:val="11"/>
  </w:num>
  <w:num w:numId="9">
    <w:abstractNumId w:val="13"/>
  </w:num>
  <w:num w:numId="10">
    <w:abstractNumId w:val="17"/>
  </w:num>
  <w:num w:numId="11">
    <w:abstractNumId w:val="10"/>
  </w:num>
  <w:num w:numId="12">
    <w:abstractNumId w:val="18"/>
  </w:num>
  <w:num w:numId="13">
    <w:abstractNumId w:val="2"/>
  </w:num>
  <w:num w:numId="14">
    <w:abstractNumId w:val="14"/>
  </w:num>
  <w:num w:numId="15">
    <w:abstractNumId w:val="12"/>
  </w:num>
  <w:num w:numId="16">
    <w:abstractNumId w:val="1"/>
  </w:num>
  <w:num w:numId="17">
    <w:abstractNumId w:val="5"/>
  </w:num>
  <w:num w:numId="18">
    <w:abstractNumId w:val="0"/>
  </w:num>
  <w:num w:numId="19">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510"/>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26D"/>
    <w:rsid w:val="00000178"/>
    <w:rsid w:val="00011CCE"/>
    <w:rsid w:val="00014470"/>
    <w:rsid w:val="000160E5"/>
    <w:rsid w:val="00017A35"/>
    <w:rsid w:val="00020921"/>
    <w:rsid w:val="00025DF9"/>
    <w:rsid w:val="00026F81"/>
    <w:rsid w:val="000277AD"/>
    <w:rsid w:val="000305CA"/>
    <w:rsid w:val="00041317"/>
    <w:rsid w:val="0004146D"/>
    <w:rsid w:val="000422E3"/>
    <w:rsid w:val="0004436D"/>
    <w:rsid w:val="000448A4"/>
    <w:rsid w:val="000456D0"/>
    <w:rsid w:val="00046179"/>
    <w:rsid w:val="00056929"/>
    <w:rsid w:val="000608C6"/>
    <w:rsid w:val="00062906"/>
    <w:rsid w:val="00064846"/>
    <w:rsid w:val="00066139"/>
    <w:rsid w:val="00082DBA"/>
    <w:rsid w:val="00085319"/>
    <w:rsid w:val="0008585C"/>
    <w:rsid w:val="00085D52"/>
    <w:rsid w:val="0008601C"/>
    <w:rsid w:val="00086F10"/>
    <w:rsid w:val="000929C1"/>
    <w:rsid w:val="00094A97"/>
    <w:rsid w:val="00094CB2"/>
    <w:rsid w:val="000A1C9C"/>
    <w:rsid w:val="000A3AEE"/>
    <w:rsid w:val="000A729E"/>
    <w:rsid w:val="000A7C47"/>
    <w:rsid w:val="000B4D4B"/>
    <w:rsid w:val="000C017A"/>
    <w:rsid w:val="000C51BB"/>
    <w:rsid w:val="000C66E1"/>
    <w:rsid w:val="000C7E38"/>
    <w:rsid w:val="000D2B56"/>
    <w:rsid w:val="000D3356"/>
    <w:rsid w:val="000D5E29"/>
    <w:rsid w:val="000D675C"/>
    <w:rsid w:val="000D6A5E"/>
    <w:rsid w:val="000E2AE1"/>
    <w:rsid w:val="000E3B09"/>
    <w:rsid w:val="000E4F1E"/>
    <w:rsid w:val="000F0D1C"/>
    <w:rsid w:val="000F39AC"/>
    <w:rsid w:val="000F4227"/>
    <w:rsid w:val="00103F7C"/>
    <w:rsid w:val="001072CE"/>
    <w:rsid w:val="00114FA9"/>
    <w:rsid w:val="001162B1"/>
    <w:rsid w:val="001171B2"/>
    <w:rsid w:val="00121123"/>
    <w:rsid w:val="00122E01"/>
    <w:rsid w:val="00131A8B"/>
    <w:rsid w:val="001347EF"/>
    <w:rsid w:val="00135E1C"/>
    <w:rsid w:val="00152ED5"/>
    <w:rsid w:val="001542A3"/>
    <w:rsid w:val="00155365"/>
    <w:rsid w:val="001617C6"/>
    <w:rsid w:val="0016223F"/>
    <w:rsid w:val="001661CA"/>
    <w:rsid w:val="00166E4E"/>
    <w:rsid w:val="001744AB"/>
    <w:rsid w:val="0017730B"/>
    <w:rsid w:val="00180AA3"/>
    <w:rsid w:val="001840F4"/>
    <w:rsid w:val="001865A9"/>
    <w:rsid w:val="001951FB"/>
    <w:rsid w:val="001A08AE"/>
    <w:rsid w:val="001A6E91"/>
    <w:rsid w:val="001B2984"/>
    <w:rsid w:val="001B406F"/>
    <w:rsid w:val="001B4A11"/>
    <w:rsid w:val="001C4BC3"/>
    <w:rsid w:val="001C765C"/>
    <w:rsid w:val="001D4355"/>
    <w:rsid w:val="001E3EA0"/>
    <w:rsid w:val="001E4CBC"/>
    <w:rsid w:val="001E578D"/>
    <w:rsid w:val="001E594A"/>
    <w:rsid w:val="001E5DE6"/>
    <w:rsid w:val="001E5F6B"/>
    <w:rsid w:val="001E74DD"/>
    <w:rsid w:val="001E7975"/>
    <w:rsid w:val="001F0E48"/>
    <w:rsid w:val="001F6DA8"/>
    <w:rsid w:val="001F7C67"/>
    <w:rsid w:val="00206F7D"/>
    <w:rsid w:val="00207A96"/>
    <w:rsid w:val="0021222C"/>
    <w:rsid w:val="00212A07"/>
    <w:rsid w:val="002173CC"/>
    <w:rsid w:val="00220644"/>
    <w:rsid w:val="002238EA"/>
    <w:rsid w:val="002258E2"/>
    <w:rsid w:val="002266B1"/>
    <w:rsid w:val="00232635"/>
    <w:rsid w:val="002332C7"/>
    <w:rsid w:val="0023513D"/>
    <w:rsid w:val="00236A19"/>
    <w:rsid w:val="002370A5"/>
    <w:rsid w:val="002408B8"/>
    <w:rsid w:val="00245347"/>
    <w:rsid w:val="00246EE8"/>
    <w:rsid w:val="00250E78"/>
    <w:rsid w:val="0025513E"/>
    <w:rsid w:val="0025707F"/>
    <w:rsid w:val="00257904"/>
    <w:rsid w:val="0025796F"/>
    <w:rsid w:val="00262E1E"/>
    <w:rsid w:val="00270A72"/>
    <w:rsid w:val="0028459C"/>
    <w:rsid w:val="00290496"/>
    <w:rsid w:val="00292C47"/>
    <w:rsid w:val="0029420B"/>
    <w:rsid w:val="002A448A"/>
    <w:rsid w:val="002B0217"/>
    <w:rsid w:val="002B2A78"/>
    <w:rsid w:val="002B4EB5"/>
    <w:rsid w:val="002C4D53"/>
    <w:rsid w:val="002C4EB8"/>
    <w:rsid w:val="002C54F2"/>
    <w:rsid w:val="002C5956"/>
    <w:rsid w:val="002C6169"/>
    <w:rsid w:val="002C65BA"/>
    <w:rsid w:val="002C686E"/>
    <w:rsid w:val="002C798C"/>
    <w:rsid w:val="002D25F5"/>
    <w:rsid w:val="002D5E3C"/>
    <w:rsid w:val="002D6FCB"/>
    <w:rsid w:val="002E5818"/>
    <w:rsid w:val="002E5F2D"/>
    <w:rsid w:val="002E6247"/>
    <w:rsid w:val="002E6361"/>
    <w:rsid w:val="002E6D3E"/>
    <w:rsid w:val="002E75E7"/>
    <w:rsid w:val="002F031C"/>
    <w:rsid w:val="002F2D77"/>
    <w:rsid w:val="002F6371"/>
    <w:rsid w:val="002F70A8"/>
    <w:rsid w:val="002F7727"/>
    <w:rsid w:val="003051A5"/>
    <w:rsid w:val="003061F8"/>
    <w:rsid w:val="0031267D"/>
    <w:rsid w:val="003159D4"/>
    <w:rsid w:val="0032126D"/>
    <w:rsid w:val="003247D8"/>
    <w:rsid w:val="00324AE4"/>
    <w:rsid w:val="003302CE"/>
    <w:rsid w:val="003302FF"/>
    <w:rsid w:val="003306E2"/>
    <w:rsid w:val="003314DF"/>
    <w:rsid w:val="00331757"/>
    <w:rsid w:val="00335FBE"/>
    <w:rsid w:val="00340999"/>
    <w:rsid w:val="00340EA8"/>
    <w:rsid w:val="00342A6A"/>
    <w:rsid w:val="00345208"/>
    <w:rsid w:val="00346B2E"/>
    <w:rsid w:val="00347978"/>
    <w:rsid w:val="00347E97"/>
    <w:rsid w:val="0036092D"/>
    <w:rsid w:val="00362CD1"/>
    <w:rsid w:val="00364852"/>
    <w:rsid w:val="00370A8F"/>
    <w:rsid w:val="00370EF8"/>
    <w:rsid w:val="00375011"/>
    <w:rsid w:val="003804BE"/>
    <w:rsid w:val="00386653"/>
    <w:rsid w:val="003A3DBF"/>
    <w:rsid w:val="003A5928"/>
    <w:rsid w:val="003A69B0"/>
    <w:rsid w:val="003A6F82"/>
    <w:rsid w:val="003A7F12"/>
    <w:rsid w:val="003B3E9F"/>
    <w:rsid w:val="003B45C0"/>
    <w:rsid w:val="003B5BBD"/>
    <w:rsid w:val="003C0AA7"/>
    <w:rsid w:val="003C1CC0"/>
    <w:rsid w:val="003C6997"/>
    <w:rsid w:val="003C7628"/>
    <w:rsid w:val="003D0645"/>
    <w:rsid w:val="003D4ADD"/>
    <w:rsid w:val="003D4B94"/>
    <w:rsid w:val="003E027A"/>
    <w:rsid w:val="003E1229"/>
    <w:rsid w:val="003E37A9"/>
    <w:rsid w:val="003E5776"/>
    <w:rsid w:val="003E5827"/>
    <w:rsid w:val="003E5F9F"/>
    <w:rsid w:val="0040068F"/>
    <w:rsid w:val="00400A2A"/>
    <w:rsid w:val="004058D7"/>
    <w:rsid w:val="00410C52"/>
    <w:rsid w:val="00415244"/>
    <w:rsid w:val="00423127"/>
    <w:rsid w:val="004231FC"/>
    <w:rsid w:val="0042623B"/>
    <w:rsid w:val="00426C1A"/>
    <w:rsid w:val="00427C8E"/>
    <w:rsid w:val="00431A0F"/>
    <w:rsid w:val="00432214"/>
    <w:rsid w:val="00434A59"/>
    <w:rsid w:val="00442C53"/>
    <w:rsid w:val="00444D61"/>
    <w:rsid w:val="0044520D"/>
    <w:rsid w:val="00450C30"/>
    <w:rsid w:val="00451325"/>
    <w:rsid w:val="00451E7A"/>
    <w:rsid w:val="00453D0A"/>
    <w:rsid w:val="00460F7F"/>
    <w:rsid w:val="004632E3"/>
    <w:rsid w:val="004752C3"/>
    <w:rsid w:val="004767C6"/>
    <w:rsid w:val="00477A38"/>
    <w:rsid w:val="00490355"/>
    <w:rsid w:val="00491544"/>
    <w:rsid w:val="00492F14"/>
    <w:rsid w:val="00494DE4"/>
    <w:rsid w:val="00495DE0"/>
    <w:rsid w:val="004A009E"/>
    <w:rsid w:val="004A357D"/>
    <w:rsid w:val="004B141B"/>
    <w:rsid w:val="004B1DE8"/>
    <w:rsid w:val="004B365A"/>
    <w:rsid w:val="004B4FFA"/>
    <w:rsid w:val="004C1AF6"/>
    <w:rsid w:val="004C1FD2"/>
    <w:rsid w:val="004C52C4"/>
    <w:rsid w:val="004C5523"/>
    <w:rsid w:val="004E4AE5"/>
    <w:rsid w:val="004F1F10"/>
    <w:rsid w:val="00500A71"/>
    <w:rsid w:val="00506F04"/>
    <w:rsid w:val="00510606"/>
    <w:rsid w:val="005114CF"/>
    <w:rsid w:val="00511A14"/>
    <w:rsid w:val="00512664"/>
    <w:rsid w:val="0051342F"/>
    <w:rsid w:val="0051627E"/>
    <w:rsid w:val="005247B4"/>
    <w:rsid w:val="00525431"/>
    <w:rsid w:val="00525781"/>
    <w:rsid w:val="00527BD9"/>
    <w:rsid w:val="00532B6E"/>
    <w:rsid w:val="00532CDE"/>
    <w:rsid w:val="00532F68"/>
    <w:rsid w:val="00551BF3"/>
    <w:rsid w:val="005578B0"/>
    <w:rsid w:val="00571903"/>
    <w:rsid w:val="005729C4"/>
    <w:rsid w:val="00575B7F"/>
    <w:rsid w:val="005778D0"/>
    <w:rsid w:val="00580D61"/>
    <w:rsid w:val="00590F81"/>
    <w:rsid w:val="00592228"/>
    <w:rsid w:val="005938A0"/>
    <w:rsid w:val="0059701D"/>
    <w:rsid w:val="005A373D"/>
    <w:rsid w:val="005A5C66"/>
    <w:rsid w:val="005B6E41"/>
    <w:rsid w:val="005C3B02"/>
    <w:rsid w:val="005D042C"/>
    <w:rsid w:val="005E2C31"/>
    <w:rsid w:val="005E6087"/>
    <w:rsid w:val="005F17E1"/>
    <w:rsid w:val="005F1A07"/>
    <w:rsid w:val="005F377C"/>
    <w:rsid w:val="005F6491"/>
    <w:rsid w:val="005F6E28"/>
    <w:rsid w:val="005F7A34"/>
    <w:rsid w:val="00604E0A"/>
    <w:rsid w:val="00607CA2"/>
    <w:rsid w:val="00614BAE"/>
    <w:rsid w:val="00616910"/>
    <w:rsid w:val="0062484C"/>
    <w:rsid w:val="00626104"/>
    <w:rsid w:val="00631E64"/>
    <w:rsid w:val="00633642"/>
    <w:rsid w:val="0063499B"/>
    <w:rsid w:val="00637ACE"/>
    <w:rsid w:val="006457C1"/>
    <w:rsid w:val="006457D7"/>
    <w:rsid w:val="00653BF7"/>
    <w:rsid w:val="00667356"/>
    <w:rsid w:val="006678E7"/>
    <w:rsid w:val="006705CF"/>
    <w:rsid w:val="00670D44"/>
    <w:rsid w:val="0067736D"/>
    <w:rsid w:val="00682D72"/>
    <w:rsid w:val="0068586F"/>
    <w:rsid w:val="00686E63"/>
    <w:rsid w:val="00687AFF"/>
    <w:rsid w:val="00691BB2"/>
    <w:rsid w:val="00692561"/>
    <w:rsid w:val="006932B4"/>
    <w:rsid w:val="006938EC"/>
    <w:rsid w:val="00694928"/>
    <w:rsid w:val="0069725F"/>
    <w:rsid w:val="006B2FFA"/>
    <w:rsid w:val="006B3E23"/>
    <w:rsid w:val="006B4CE2"/>
    <w:rsid w:val="006B52F9"/>
    <w:rsid w:val="006B6385"/>
    <w:rsid w:val="006B763B"/>
    <w:rsid w:val="006C17D2"/>
    <w:rsid w:val="006C2809"/>
    <w:rsid w:val="006C44C0"/>
    <w:rsid w:val="006D1692"/>
    <w:rsid w:val="006D1C6C"/>
    <w:rsid w:val="006E31A8"/>
    <w:rsid w:val="006E7219"/>
    <w:rsid w:val="006F0CCD"/>
    <w:rsid w:val="006F13B9"/>
    <w:rsid w:val="006F2DE1"/>
    <w:rsid w:val="006F4602"/>
    <w:rsid w:val="006F4AFF"/>
    <w:rsid w:val="00703802"/>
    <w:rsid w:val="007147A8"/>
    <w:rsid w:val="00714B5F"/>
    <w:rsid w:val="00716B56"/>
    <w:rsid w:val="007206DD"/>
    <w:rsid w:val="0072582C"/>
    <w:rsid w:val="00731716"/>
    <w:rsid w:val="00733037"/>
    <w:rsid w:val="007357D1"/>
    <w:rsid w:val="00736AED"/>
    <w:rsid w:val="00737507"/>
    <w:rsid w:val="00740B3B"/>
    <w:rsid w:val="00743016"/>
    <w:rsid w:val="0074383F"/>
    <w:rsid w:val="007444E2"/>
    <w:rsid w:val="0074470B"/>
    <w:rsid w:val="00751109"/>
    <w:rsid w:val="0075546F"/>
    <w:rsid w:val="007565ED"/>
    <w:rsid w:val="0075748C"/>
    <w:rsid w:val="00760C34"/>
    <w:rsid w:val="00764327"/>
    <w:rsid w:val="0077118E"/>
    <w:rsid w:val="00772A4D"/>
    <w:rsid w:val="00773B97"/>
    <w:rsid w:val="00774355"/>
    <w:rsid w:val="00775462"/>
    <w:rsid w:val="00775F9D"/>
    <w:rsid w:val="007909DB"/>
    <w:rsid w:val="00794EFE"/>
    <w:rsid w:val="00797650"/>
    <w:rsid w:val="007A4CEB"/>
    <w:rsid w:val="007A58EE"/>
    <w:rsid w:val="007B14FA"/>
    <w:rsid w:val="007B34B9"/>
    <w:rsid w:val="007C3BD5"/>
    <w:rsid w:val="007C4A4B"/>
    <w:rsid w:val="007D005C"/>
    <w:rsid w:val="007D25DB"/>
    <w:rsid w:val="007D587F"/>
    <w:rsid w:val="007D7294"/>
    <w:rsid w:val="007E0DFD"/>
    <w:rsid w:val="007F17B1"/>
    <w:rsid w:val="00800AB2"/>
    <w:rsid w:val="008035C5"/>
    <w:rsid w:val="0080532D"/>
    <w:rsid w:val="00806C21"/>
    <w:rsid w:val="00806EF1"/>
    <w:rsid w:val="00810153"/>
    <w:rsid w:val="008110D4"/>
    <w:rsid w:val="008119C2"/>
    <w:rsid w:val="00811EE3"/>
    <w:rsid w:val="008226FA"/>
    <w:rsid w:val="0082272F"/>
    <w:rsid w:val="0082474D"/>
    <w:rsid w:val="00826265"/>
    <w:rsid w:val="00826652"/>
    <w:rsid w:val="00831FA8"/>
    <w:rsid w:val="008320EE"/>
    <w:rsid w:val="0083362D"/>
    <w:rsid w:val="008349AE"/>
    <w:rsid w:val="00834A7F"/>
    <w:rsid w:val="00835841"/>
    <w:rsid w:val="008422E2"/>
    <w:rsid w:val="00854D9D"/>
    <w:rsid w:val="00860A89"/>
    <w:rsid w:val="008828CB"/>
    <w:rsid w:val="00883798"/>
    <w:rsid w:val="0088380D"/>
    <w:rsid w:val="00887422"/>
    <w:rsid w:val="008911C3"/>
    <w:rsid w:val="0089177A"/>
    <w:rsid w:val="00892893"/>
    <w:rsid w:val="00893F2A"/>
    <w:rsid w:val="008A218A"/>
    <w:rsid w:val="008A453B"/>
    <w:rsid w:val="008A4AAB"/>
    <w:rsid w:val="008A5180"/>
    <w:rsid w:val="008C3087"/>
    <w:rsid w:val="008D0FDA"/>
    <w:rsid w:val="008D37DB"/>
    <w:rsid w:val="008D4C74"/>
    <w:rsid w:val="008D5894"/>
    <w:rsid w:val="008D5EEE"/>
    <w:rsid w:val="008D63B5"/>
    <w:rsid w:val="008D7123"/>
    <w:rsid w:val="008D78D2"/>
    <w:rsid w:val="008E0B9B"/>
    <w:rsid w:val="008E4C4D"/>
    <w:rsid w:val="008E7EA4"/>
    <w:rsid w:val="008F2481"/>
    <w:rsid w:val="008F5505"/>
    <w:rsid w:val="00900829"/>
    <w:rsid w:val="009018B3"/>
    <w:rsid w:val="00903FB0"/>
    <w:rsid w:val="00905D3D"/>
    <w:rsid w:val="00915A7A"/>
    <w:rsid w:val="00917B4A"/>
    <w:rsid w:val="00926F54"/>
    <w:rsid w:val="00927567"/>
    <w:rsid w:val="009346D5"/>
    <w:rsid w:val="00935DB5"/>
    <w:rsid w:val="0093753D"/>
    <w:rsid w:val="00937CEC"/>
    <w:rsid w:val="009402C1"/>
    <w:rsid w:val="009407B5"/>
    <w:rsid w:val="0094271B"/>
    <w:rsid w:val="00945DCE"/>
    <w:rsid w:val="00947FA3"/>
    <w:rsid w:val="0095100C"/>
    <w:rsid w:val="0095422A"/>
    <w:rsid w:val="0095526E"/>
    <w:rsid w:val="00962BCD"/>
    <w:rsid w:val="00966E2C"/>
    <w:rsid w:val="009722C8"/>
    <w:rsid w:val="0098170A"/>
    <w:rsid w:val="00982971"/>
    <w:rsid w:val="0098418E"/>
    <w:rsid w:val="0098606E"/>
    <w:rsid w:val="00995DAD"/>
    <w:rsid w:val="009A6029"/>
    <w:rsid w:val="009A748B"/>
    <w:rsid w:val="009A77C4"/>
    <w:rsid w:val="009A7F25"/>
    <w:rsid w:val="009C0DBD"/>
    <w:rsid w:val="009C2B56"/>
    <w:rsid w:val="009D1BA4"/>
    <w:rsid w:val="009D288B"/>
    <w:rsid w:val="009D32F0"/>
    <w:rsid w:val="009D5075"/>
    <w:rsid w:val="009D5AF3"/>
    <w:rsid w:val="009E0BEC"/>
    <w:rsid w:val="009E4CB2"/>
    <w:rsid w:val="009E575B"/>
    <w:rsid w:val="009E71B7"/>
    <w:rsid w:val="009E7CD2"/>
    <w:rsid w:val="009F20F7"/>
    <w:rsid w:val="009F21DC"/>
    <w:rsid w:val="009F46E8"/>
    <w:rsid w:val="009F6D6F"/>
    <w:rsid w:val="00A04202"/>
    <w:rsid w:val="00A06041"/>
    <w:rsid w:val="00A14094"/>
    <w:rsid w:val="00A167CD"/>
    <w:rsid w:val="00A16ECE"/>
    <w:rsid w:val="00A24287"/>
    <w:rsid w:val="00A26E4E"/>
    <w:rsid w:val="00A33F37"/>
    <w:rsid w:val="00A402E7"/>
    <w:rsid w:val="00A433C3"/>
    <w:rsid w:val="00A43707"/>
    <w:rsid w:val="00A45CEA"/>
    <w:rsid w:val="00A467D8"/>
    <w:rsid w:val="00A471CD"/>
    <w:rsid w:val="00A47E4F"/>
    <w:rsid w:val="00A52E48"/>
    <w:rsid w:val="00A55E04"/>
    <w:rsid w:val="00A73D52"/>
    <w:rsid w:val="00A75EF9"/>
    <w:rsid w:val="00A81927"/>
    <w:rsid w:val="00A81C12"/>
    <w:rsid w:val="00A90C11"/>
    <w:rsid w:val="00A90FE1"/>
    <w:rsid w:val="00A960A0"/>
    <w:rsid w:val="00AA0E3A"/>
    <w:rsid w:val="00AA4759"/>
    <w:rsid w:val="00AA4F74"/>
    <w:rsid w:val="00AA5358"/>
    <w:rsid w:val="00AA66BA"/>
    <w:rsid w:val="00AB23F3"/>
    <w:rsid w:val="00AC0B0A"/>
    <w:rsid w:val="00AF541D"/>
    <w:rsid w:val="00AF7BBC"/>
    <w:rsid w:val="00B01543"/>
    <w:rsid w:val="00B025F0"/>
    <w:rsid w:val="00B02CB5"/>
    <w:rsid w:val="00B02E04"/>
    <w:rsid w:val="00B0338A"/>
    <w:rsid w:val="00B03AE7"/>
    <w:rsid w:val="00B110C5"/>
    <w:rsid w:val="00B112DB"/>
    <w:rsid w:val="00B1400F"/>
    <w:rsid w:val="00B163B9"/>
    <w:rsid w:val="00B17877"/>
    <w:rsid w:val="00B24396"/>
    <w:rsid w:val="00B25408"/>
    <w:rsid w:val="00B26176"/>
    <w:rsid w:val="00B2706B"/>
    <w:rsid w:val="00B33659"/>
    <w:rsid w:val="00B337A9"/>
    <w:rsid w:val="00B40758"/>
    <w:rsid w:val="00B434CE"/>
    <w:rsid w:val="00B43731"/>
    <w:rsid w:val="00B56672"/>
    <w:rsid w:val="00B570AF"/>
    <w:rsid w:val="00B60D1F"/>
    <w:rsid w:val="00B613C0"/>
    <w:rsid w:val="00B650C8"/>
    <w:rsid w:val="00B664A9"/>
    <w:rsid w:val="00B669E3"/>
    <w:rsid w:val="00B75B66"/>
    <w:rsid w:val="00B7624E"/>
    <w:rsid w:val="00B8267D"/>
    <w:rsid w:val="00B82FD7"/>
    <w:rsid w:val="00B86FEF"/>
    <w:rsid w:val="00B8778F"/>
    <w:rsid w:val="00B96430"/>
    <w:rsid w:val="00B96925"/>
    <w:rsid w:val="00BA16BC"/>
    <w:rsid w:val="00BA5984"/>
    <w:rsid w:val="00BA5F38"/>
    <w:rsid w:val="00BA763F"/>
    <w:rsid w:val="00BB258A"/>
    <w:rsid w:val="00BB25F2"/>
    <w:rsid w:val="00BD144A"/>
    <w:rsid w:val="00BD387D"/>
    <w:rsid w:val="00BE057F"/>
    <w:rsid w:val="00BF6A6C"/>
    <w:rsid w:val="00BF7B30"/>
    <w:rsid w:val="00C11A57"/>
    <w:rsid w:val="00C1621E"/>
    <w:rsid w:val="00C22910"/>
    <w:rsid w:val="00C22A8E"/>
    <w:rsid w:val="00C33B37"/>
    <w:rsid w:val="00C33E42"/>
    <w:rsid w:val="00C33FC3"/>
    <w:rsid w:val="00C36605"/>
    <w:rsid w:val="00C36DC5"/>
    <w:rsid w:val="00C426EF"/>
    <w:rsid w:val="00C43B22"/>
    <w:rsid w:val="00C46952"/>
    <w:rsid w:val="00C46967"/>
    <w:rsid w:val="00C4767E"/>
    <w:rsid w:val="00C53F9D"/>
    <w:rsid w:val="00C5498B"/>
    <w:rsid w:val="00C54DF9"/>
    <w:rsid w:val="00C644BA"/>
    <w:rsid w:val="00C718FE"/>
    <w:rsid w:val="00C71C0E"/>
    <w:rsid w:val="00C72D92"/>
    <w:rsid w:val="00C87D0B"/>
    <w:rsid w:val="00C961CB"/>
    <w:rsid w:val="00CA256C"/>
    <w:rsid w:val="00CA27A9"/>
    <w:rsid w:val="00CA340E"/>
    <w:rsid w:val="00CA7D50"/>
    <w:rsid w:val="00CB3B6F"/>
    <w:rsid w:val="00CB72AD"/>
    <w:rsid w:val="00CC2C38"/>
    <w:rsid w:val="00CC2F00"/>
    <w:rsid w:val="00CD0CEC"/>
    <w:rsid w:val="00CD35B1"/>
    <w:rsid w:val="00CD3946"/>
    <w:rsid w:val="00CD3DCE"/>
    <w:rsid w:val="00CD6F2F"/>
    <w:rsid w:val="00CE06CA"/>
    <w:rsid w:val="00CE7244"/>
    <w:rsid w:val="00CE7687"/>
    <w:rsid w:val="00CF08D3"/>
    <w:rsid w:val="00D12373"/>
    <w:rsid w:val="00D12703"/>
    <w:rsid w:val="00D1271F"/>
    <w:rsid w:val="00D1376A"/>
    <w:rsid w:val="00D141A5"/>
    <w:rsid w:val="00D23CBE"/>
    <w:rsid w:val="00D266E5"/>
    <w:rsid w:val="00D314A6"/>
    <w:rsid w:val="00D3215E"/>
    <w:rsid w:val="00D34AD9"/>
    <w:rsid w:val="00D4576E"/>
    <w:rsid w:val="00D47275"/>
    <w:rsid w:val="00D539B5"/>
    <w:rsid w:val="00D56A63"/>
    <w:rsid w:val="00D576B3"/>
    <w:rsid w:val="00D6116A"/>
    <w:rsid w:val="00D646AB"/>
    <w:rsid w:val="00D7340A"/>
    <w:rsid w:val="00D73887"/>
    <w:rsid w:val="00D774C7"/>
    <w:rsid w:val="00D80A75"/>
    <w:rsid w:val="00D82869"/>
    <w:rsid w:val="00D82F51"/>
    <w:rsid w:val="00D87094"/>
    <w:rsid w:val="00D96A8A"/>
    <w:rsid w:val="00DA2424"/>
    <w:rsid w:val="00DA488A"/>
    <w:rsid w:val="00DB4439"/>
    <w:rsid w:val="00DC6D89"/>
    <w:rsid w:val="00DC7B57"/>
    <w:rsid w:val="00DD631E"/>
    <w:rsid w:val="00DE267D"/>
    <w:rsid w:val="00DE34F9"/>
    <w:rsid w:val="00DE43C6"/>
    <w:rsid w:val="00DE7D72"/>
    <w:rsid w:val="00DF1D65"/>
    <w:rsid w:val="00DF57F9"/>
    <w:rsid w:val="00E042EF"/>
    <w:rsid w:val="00E04BEB"/>
    <w:rsid w:val="00E074EA"/>
    <w:rsid w:val="00E07A7F"/>
    <w:rsid w:val="00E23008"/>
    <w:rsid w:val="00E25296"/>
    <w:rsid w:val="00E25946"/>
    <w:rsid w:val="00E3385C"/>
    <w:rsid w:val="00E3495D"/>
    <w:rsid w:val="00E34A1F"/>
    <w:rsid w:val="00E3528D"/>
    <w:rsid w:val="00E35541"/>
    <w:rsid w:val="00E36E6A"/>
    <w:rsid w:val="00E41AAE"/>
    <w:rsid w:val="00E424AD"/>
    <w:rsid w:val="00E43BE6"/>
    <w:rsid w:val="00E4426C"/>
    <w:rsid w:val="00E50302"/>
    <w:rsid w:val="00E57B6B"/>
    <w:rsid w:val="00E62A29"/>
    <w:rsid w:val="00E72CB4"/>
    <w:rsid w:val="00E76F49"/>
    <w:rsid w:val="00E8189F"/>
    <w:rsid w:val="00E831EA"/>
    <w:rsid w:val="00E93068"/>
    <w:rsid w:val="00E95347"/>
    <w:rsid w:val="00EA1001"/>
    <w:rsid w:val="00EA174F"/>
    <w:rsid w:val="00EA33FA"/>
    <w:rsid w:val="00EA3F3E"/>
    <w:rsid w:val="00EA4033"/>
    <w:rsid w:val="00EA5127"/>
    <w:rsid w:val="00EB02AE"/>
    <w:rsid w:val="00EB225D"/>
    <w:rsid w:val="00EC19A6"/>
    <w:rsid w:val="00EC3C11"/>
    <w:rsid w:val="00EC7271"/>
    <w:rsid w:val="00EC7F74"/>
    <w:rsid w:val="00ED0184"/>
    <w:rsid w:val="00ED6D0F"/>
    <w:rsid w:val="00EE5302"/>
    <w:rsid w:val="00EE665B"/>
    <w:rsid w:val="00EF3563"/>
    <w:rsid w:val="00EF3BB6"/>
    <w:rsid w:val="00EF62D6"/>
    <w:rsid w:val="00F0056C"/>
    <w:rsid w:val="00F01C34"/>
    <w:rsid w:val="00F06E4C"/>
    <w:rsid w:val="00F20C22"/>
    <w:rsid w:val="00F2289A"/>
    <w:rsid w:val="00F30414"/>
    <w:rsid w:val="00F307BA"/>
    <w:rsid w:val="00F30970"/>
    <w:rsid w:val="00F31E5C"/>
    <w:rsid w:val="00F32CDE"/>
    <w:rsid w:val="00F41933"/>
    <w:rsid w:val="00F42EC8"/>
    <w:rsid w:val="00F536F8"/>
    <w:rsid w:val="00F543F8"/>
    <w:rsid w:val="00F5457D"/>
    <w:rsid w:val="00F55837"/>
    <w:rsid w:val="00F62BAD"/>
    <w:rsid w:val="00F63901"/>
    <w:rsid w:val="00F647F9"/>
    <w:rsid w:val="00F659DF"/>
    <w:rsid w:val="00F664F7"/>
    <w:rsid w:val="00F73B19"/>
    <w:rsid w:val="00F769AC"/>
    <w:rsid w:val="00F77C25"/>
    <w:rsid w:val="00F81CFB"/>
    <w:rsid w:val="00F84E8B"/>
    <w:rsid w:val="00F868E0"/>
    <w:rsid w:val="00F9183E"/>
    <w:rsid w:val="00F92FBB"/>
    <w:rsid w:val="00F93C22"/>
    <w:rsid w:val="00F942A9"/>
    <w:rsid w:val="00F9465E"/>
    <w:rsid w:val="00F96B62"/>
    <w:rsid w:val="00F96E15"/>
    <w:rsid w:val="00FA1BA7"/>
    <w:rsid w:val="00FB3EB6"/>
    <w:rsid w:val="00FB453E"/>
    <w:rsid w:val="00FB4BF9"/>
    <w:rsid w:val="00FC0B49"/>
    <w:rsid w:val="00FC1BE1"/>
    <w:rsid w:val="00FC21C0"/>
    <w:rsid w:val="00FC3246"/>
    <w:rsid w:val="00FC3E8A"/>
    <w:rsid w:val="00FE58CC"/>
    <w:rsid w:val="00FE5B46"/>
    <w:rsid w:val="00FF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E3BD66D"/>
  <w15:chartTrackingRefBased/>
  <w15:docId w15:val="{AFEEA47C-EBAE-4320-8CAB-CE36BAF5D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06CA"/>
  </w:style>
  <w:style w:type="paragraph" w:styleId="Heading1">
    <w:name w:val="heading 1"/>
    <w:basedOn w:val="Normal"/>
    <w:next w:val="Normal"/>
    <w:link w:val="Heading1Char"/>
    <w:qFormat/>
    <w:rsid w:val="009D5075"/>
    <w:pPr>
      <w:keepNext/>
      <w:spacing w:after="0" w:line="240" w:lineRule="auto"/>
      <w:jc w:val="center"/>
      <w:outlineLvl w:val="0"/>
    </w:pPr>
    <w:rPr>
      <w:rFonts w:ascii="Times New Roman" w:eastAsia="Times New Roman" w:hAnsi="Times New Roman" w:cs="Times New Roman"/>
      <w:b/>
      <w:sz w:val="24"/>
      <w:szCs w:val="20"/>
      <w:lang w:val="it-IT"/>
    </w:rPr>
  </w:style>
  <w:style w:type="paragraph" w:styleId="Heading2">
    <w:name w:val="heading 2"/>
    <w:basedOn w:val="Normal"/>
    <w:next w:val="Normal"/>
    <w:link w:val="Heading2Char"/>
    <w:qFormat/>
    <w:rsid w:val="005C3B02"/>
    <w:pPr>
      <w:keepNext/>
      <w:keepLines/>
      <w:spacing w:before="40" w:after="0"/>
      <w:outlineLvl w:val="1"/>
    </w:pPr>
    <w:rPr>
      <w:rFonts w:ascii="Calibri Light" w:eastAsia="Times New Roman" w:hAnsi="Calibri Light" w:cs="Times New Roman"/>
      <w:color w:val="2E74B5"/>
      <w:sz w:val="26"/>
      <w:szCs w:val="26"/>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alnttl1">
    <w:name w:val="s_aln_ttl1"/>
    <w:basedOn w:val="DefaultParagraphFont"/>
    <w:rsid w:val="008E7EA4"/>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8E7EA4"/>
    <w:rPr>
      <w:rFonts w:ascii="Verdana" w:hAnsi="Verdana" w:hint="default"/>
      <w:b w:val="0"/>
      <w:bCs w:val="0"/>
      <w:color w:val="000000"/>
      <w:sz w:val="20"/>
      <w:szCs w:val="20"/>
      <w:shd w:val="clear" w:color="auto" w:fill="FFFFFF"/>
    </w:rPr>
  </w:style>
  <w:style w:type="character" w:styleId="CommentReference">
    <w:name w:val="annotation reference"/>
    <w:basedOn w:val="DefaultParagraphFont"/>
    <w:unhideWhenUsed/>
    <w:rsid w:val="00772A4D"/>
    <w:rPr>
      <w:sz w:val="16"/>
      <w:szCs w:val="16"/>
    </w:rPr>
  </w:style>
  <w:style w:type="paragraph" w:styleId="CommentText">
    <w:name w:val="annotation text"/>
    <w:basedOn w:val="Normal"/>
    <w:link w:val="CommentTextChar"/>
    <w:semiHidden/>
    <w:unhideWhenUsed/>
    <w:rsid w:val="00772A4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772A4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772A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A4D"/>
    <w:rPr>
      <w:rFonts w:ascii="Segoe UI" w:hAnsi="Segoe UI" w:cs="Segoe UI"/>
      <w:sz w:val="18"/>
      <w:szCs w:val="18"/>
    </w:rPr>
  </w:style>
  <w:style w:type="paragraph" w:styleId="ListParagraph">
    <w:name w:val="List Paragraph"/>
    <w:basedOn w:val="Normal"/>
    <w:uiPriority w:val="34"/>
    <w:qFormat/>
    <w:rsid w:val="001F0E48"/>
    <w:pPr>
      <w:ind w:left="720"/>
    </w:pPr>
    <w:rPr>
      <w:rFonts w:ascii="Calibri" w:eastAsia="Times New Roman" w:hAnsi="Calibri" w:cs="Calibri"/>
      <w:lang w:val="ro-RO"/>
    </w:rPr>
  </w:style>
  <w:style w:type="character" w:customStyle="1" w:styleId="saln">
    <w:name w:val="s_aln"/>
    <w:basedOn w:val="DefaultParagraphFont"/>
    <w:rsid w:val="00691BB2"/>
  </w:style>
  <w:style w:type="character" w:customStyle="1" w:styleId="salnttl">
    <w:name w:val="s_aln_ttl"/>
    <w:basedOn w:val="DefaultParagraphFont"/>
    <w:rsid w:val="00691BB2"/>
  </w:style>
  <w:style w:type="paragraph" w:styleId="CommentSubject">
    <w:name w:val="annotation subject"/>
    <w:basedOn w:val="CommentText"/>
    <w:next w:val="CommentText"/>
    <w:link w:val="CommentSubjectChar"/>
    <w:uiPriority w:val="99"/>
    <w:semiHidden/>
    <w:unhideWhenUsed/>
    <w:rsid w:val="00714B5F"/>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14B5F"/>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rsid w:val="009D5075"/>
    <w:rPr>
      <w:rFonts w:ascii="Times New Roman" w:eastAsia="Times New Roman" w:hAnsi="Times New Roman" w:cs="Times New Roman"/>
      <w:b/>
      <w:sz w:val="24"/>
      <w:szCs w:val="20"/>
      <w:lang w:val="it-IT"/>
    </w:rPr>
  </w:style>
  <w:style w:type="character" w:styleId="Hyperlink">
    <w:name w:val="Hyperlink"/>
    <w:basedOn w:val="DefaultParagraphFont"/>
    <w:uiPriority w:val="99"/>
    <w:unhideWhenUsed/>
    <w:rsid w:val="00D646AB"/>
    <w:rPr>
      <w:color w:val="0000FF"/>
      <w:u w:val="single"/>
    </w:rPr>
  </w:style>
  <w:style w:type="character" w:customStyle="1" w:styleId="slit">
    <w:name w:val="s_lit"/>
    <w:basedOn w:val="DefaultParagraphFont"/>
    <w:rsid w:val="008F2481"/>
  </w:style>
  <w:style w:type="character" w:customStyle="1" w:styleId="slitttl">
    <w:name w:val="s_lit_ttl"/>
    <w:basedOn w:val="DefaultParagraphFont"/>
    <w:rsid w:val="008F2481"/>
  </w:style>
  <w:style w:type="character" w:customStyle="1" w:styleId="slitbdy">
    <w:name w:val="s_lit_bdy"/>
    <w:basedOn w:val="DefaultParagraphFont"/>
    <w:rsid w:val="008F2481"/>
  </w:style>
  <w:style w:type="paragraph" w:customStyle="1" w:styleId="spar">
    <w:name w:val="s_par"/>
    <w:basedOn w:val="Normal"/>
    <w:rsid w:val="0044520D"/>
    <w:pPr>
      <w:spacing w:after="0" w:line="240" w:lineRule="auto"/>
      <w:ind w:left="225"/>
    </w:pPr>
    <w:rPr>
      <w:rFonts w:ascii="Times New Roman" w:eastAsiaTheme="minorEastAsia" w:hAnsi="Times New Roman" w:cs="Times New Roman"/>
      <w:sz w:val="24"/>
      <w:szCs w:val="24"/>
      <w:lang w:val="en-GB" w:eastAsia="en-GB"/>
    </w:rPr>
  </w:style>
  <w:style w:type="paragraph" w:customStyle="1" w:styleId="sartttl">
    <w:name w:val="s_art_ttl"/>
    <w:basedOn w:val="Normal"/>
    <w:rsid w:val="0044520D"/>
    <w:pPr>
      <w:spacing w:after="0" w:line="240" w:lineRule="auto"/>
    </w:pPr>
    <w:rPr>
      <w:rFonts w:ascii="Verdana" w:eastAsiaTheme="minorEastAsia" w:hAnsi="Verdana" w:cs="Times New Roman"/>
      <w:b/>
      <w:bCs/>
      <w:color w:val="24689B"/>
      <w:sz w:val="20"/>
      <w:szCs w:val="20"/>
      <w:lang w:val="en-GB" w:eastAsia="en-GB"/>
    </w:rPr>
  </w:style>
  <w:style w:type="character" w:styleId="Strong">
    <w:name w:val="Strong"/>
    <w:basedOn w:val="DefaultParagraphFont"/>
    <w:uiPriority w:val="22"/>
    <w:qFormat/>
    <w:rsid w:val="00DC7B57"/>
    <w:rPr>
      <w:b/>
      <w:bCs/>
    </w:rPr>
  </w:style>
  <w:style w:type="paragraph" w:customStyle="1" w:styleId="sanxttl">
    <w:name w:val="s_anx_ttl"/>
    <w:basedOn w:val="Normal"/>
    <w:rsid w:val="002D5E3C"/>
    <w:pPr>
      <w:spacing w:after="0" w:line="240" w:lineRule="auto"/>
      <w:jc w:val="center"/>
    </w:pPr>
    <w:rPr>
      <w:rFonts w:ascii="Verdana" w:eastAsiaTheme="minorEastAsia" w:hAnsi="Verdana" w:cs="Times New Roman"/>
      <w:b/>
      <w:bCs/>
      <w:color w:val="24689B"/>
      <w:sz w:val="20"/>
      <w:szCs w:val="20"/>
      <w:lang w:val="en-GB" w:eastAsia="en-GB"/>
    </w:rPr>
  </w:style>
  <w:style w:type="character" w:customStyle="1" w:styleId="Heading2Char">
    <w:name w:val="Heading 2 Char"/>
    <w:basedOn w:val="DefaultParagraphFont"/>
    <w:link w:val="Heading2"/>
    <w:rsid w:val="005C3B02"/>
    <w:rPr>
      <w:rFonts w:ascii="Calibri Light" w:eastAsia="Times New Roman" w:hAnsi="Calibri Light" w:cs="Times New Roman"/>
      <w:color w:val="2E74B5"/>
      <w:sz w:val="26"/>
      <w:szCs w:val="26"/>
      <w:lang w:eastAsia="ro-RO"/>
    </w:rPr>
  </w:style>
  <w:style w:type="numbering" w:customStyle="1" w:styleId="NoList1">
    <w:name w:val="No List1"/>
    <w:next w:val="NoList"/>
    <w:uiPriority w:val="99"/>
    <w:semiHidden/>
    <w:unhideWhenUsed/>
    <w:rsid w:val="005C3B02"/>
  </w:style>
  <w:style w:type="character" w:customStyle="1" w:styleId="slitttl1">
    <w:name w:val="s_lit_ttl1"/>
    <w:basedOn w:val="DefaultParagraphFont"/>
    <w:rsid w:val="005C3B02"/>
    <w:rPr>
      <w:rFonts w:ascii="Verdana" w:hAnsi="Verdana" w:hint="default"/>
      <w:b/>
      <w:bCs/>
      <w:vanish w:val="0"/>
      <w:webHidden w:val="0"/>
      <w:color w:val="8B0000"/>
      <w:sz w:val="20"/>
      <w:szCs w:val="20"/>
      <w:shd w:val="clear" w:color="auto" w:fill="FFFFFF"/>
      <w:specVanish w:val="0"/>
    </w:rPr>
  </w:style>
  <w:style w:type="character" w:styleId="FollowedHyperlink">
    <w:name w:val="FollowedHyperlink"/>
    <w:basedOn w:val="DefaultParagraphFont"/>
    <w:uiPriority w:val="99"/>
    <w:semiHidden/>
    <w:unhideWhenUsed/>
    <w:rsid w:val="005C3B02"/>
    <w:rPr>
      <w:color w:val="800080"/>
      <w:u w:val="single"/>
    </w:rPr>
  </w:style>
  <w:style w:type="paragraph" w:customStyle="1" w:styleId="xl64">
    <w:name w:val="xl64"/>
    <w:basedOn w:val="Normal"/>
    <w:rsid w:val="005C3B0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5">
    <w:name w:val="xl65"/>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rPr>
  </w:style>
  <w:style w:type="paragraph" w:customStyle="1" w:styleId="xl66">
    <w:name w:val="xl66"/>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7">
    <w:name w:val="xl67"/>
    <w:basedOn w:val="Normal"/>
    <w:rsid w:val="005C3B02"/>
    <w:pPr>
      <w:pBdr>
        <w:top w:val="single" w:sz="8" w:space="0" w:color="auto"/>
        <w:left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8">
    <w:name w:val="xl68"/>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70">
    <w:name w:val="xl70"/>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rPr>
  </w:style>
  <w:style w:type="paragraph" w:customStyle="1" w:styleId="xl71">
    <w:name w:val="xl71"/>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444444"/>
      <w:sz w:val="24"/>
      <w:szCs w:val="24"/>
    </w:rPr>
  </w:style>
  <w:style w:type="paragraph" w:customStyle="1" w:styleId="xl72">
    <w:name w:val="xl72"/>
    <w:basedOn w:val="Normal"/>
    <w:rsid w:val="005C3B02"/>
    <w:pPr>
      <w:pBdr>
        <w:top w:val="single" w:sz="8"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3">
    <w:name w:val="xl73"/>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74">
    <w:name w:val="xl74"/>
    <w:basedOn w:val="Normal"/>
    <w:rsid w:val="005C3B02"/>
    <w:pPr>
      <w:pBdr>
        <w:top w:val="single" w:sz="8" w:space="0" w:color="auto"/>
        <w:left w:val="single" w:sz="8" w:space="0" w:color="auto"/>
        <w:bottom w:val="single" w:sz="8" w:space="0" w:color="auto"/>
        <w:right w:val="single" w:sz="12"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75">
    <w:name w:val="xl75"/>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rPr>
  </w:style>
  <w:style w:type="paragraph" w:customStyle="1" w:styleId="xl76">
    <w:name w:val="xl76"/>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Normal"/>
    <w:rsid w:val="005C3B02"/>
    <w:pPr>
      <w:pBdr>
        <w:top w:val="single" w:sz="8" w:space="0" w:color="auto"/>
        <w:left w:val="single" w:sz="8"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8">
    <w:name w:val="xl78"/>
    <w:basedOn w:val="Normal"/>
    <w:rsid w:val="005C3B0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9">
    <w:name w:val="xl79"/>
    <w:basedOn w:val="Normal"/>
    <w:rsid w:val="005C3B02"/>
    <w:pPr>
      <w:pBdr>
        <w:left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0">
    <w:name w:val="xl80"/>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1">
    <w:name w:val="xl81"/>
    <w:basedOn w:val="Normal"/>
    <w:rsid w:val="005C3B02"/>
    <w:pPr>
      <w:pBdr>
        <w:top w:val="single" w:sz="12" w:space="0" w:color="auto"/>
        <w:left w:val="single" w:sz="8" w:space="0" w:color="auto"/>
        <w:bottom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2">
    <w:name w:val="xl82"/>
    <w:basedOn w:val="Normal"/>
    <w:rsid w:val="005C3B02"/>
    <w:pPr>
      <w:spacing w:before="100" w:beforeAutospacing="1" w:after="100" w:afterAutospacing="1" w:line="240" w:lineRule="auto"/>
      <w:textAlignment w:val="center"/>
    </w:pPr>
    <w:rPr>
      <w:rFonts w:ascii="Times New Roman" w:eastAsia="Times New Roman" w:hAnsi="Times New Roman" w:cs="Times New Roman"/>
      <w:sz w:val="24"/>
      <w:szCs w:val="24"/>
      <w:u w:val="single"/>
    </w:rPr>
  </w:style>
  <w:style w:type="paragraph" w:customStyle="1" w:styleId="xl83">
    <w:name w:val="xl83"/>
    <w:basedOn w:val="Normal"/>
    <w:rsid w:val="005C3B02"/>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4">
    <w:name w:val="xl84"/>
    <w:basedOn w:val="Normal"/>
    <w:rsid w:val="005C3B02"/>
    <w:pPr>
      <w:pBdr>
        <w:left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5">
    <w:name w:val="xl85"/>
    <w:basedOn w:val="Normal"/>
    <w:rsid w:val="005C3B0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rPr>
  </w:style>
  <w:style w:type="paragraph" w:customStyle="1" w:styleId="xl86">
    <w:name w:val="xl86"/>
    <w:basedOn w:val="Normal"/>
    <w:rsid w:val="005C3B0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7">
    <w:name w:val="xl87"/>
    <w:basedOn w:val="Normal"/>
    <w:rsid w:val="005C3B02"/>
    <w:pPr>
      <w:pBdr>
        <w:top w:val="single" w:sz="8" w:space="0" w:color="auto"/>
        <w:left w:val="single" w:sz="8"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88">
    <w:name w:val="xl88"/>
    <w:basedOn w:val="Normal"/>
    <w:rsid w:val="005C3B02"/>
    <w:pPr>
      <w:pBdr>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9">
    <w:name w:val="xl89"/>
    <w:basedOn w:val="Normal"/>
    <w:rsid w:val="005C3B02"/>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90">
    <w:name w:val="xl90"/>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444444"/>
      <w:sz w:val="24"/>
      <w:szCs w:val="24"/>
    </w:rPr>
  </w:style>
  <w:style w:type="paragraph" w:customStyle="1" w:styleId="xl91">
    <w:name w:val="xl91"/>
    <w:basedOn w:val="Normal"/>
    <w:rsid w:val="005C3B0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444444"/>
      <w:sz w:val="24"/>
      <w:szCs w:val="24"/>
    </w:rPr>
  </w:style>
  <w:style w:type="paragraph" w:customStyle="1" w:styleId="xl92">
    <w:name w:val="xl92"/>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3">
    <w:name w:val="xl93"/>
    <w:basedOn w:val="Normal"/>
    <w:rsid w:val="005C3B02"/>
    <w:pPr>
      <w:pBdr>
        <w:top w:val="single" w:sz="12"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Normal"/>
    <w:rsid w:val="005C3B02"/>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5">
    <w:name w:val="xl95"/>
    <w:basedOn w:val="Normal"/>
    <w:rsid w:val="005C3B02"/>
    <w:pPr>
      <w:pBdr>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6">
    <w:name w:val="xl96"/>
    <w:basedOn w:val="Normal"/>
    <w:rsid w:val="005C3B02"/>
    <w:pPr>
      <w:pBdr>
        <w:top w:val="single" w:sz="12" w:space="0" w:color="auto"/>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7">
    <w:name w:val="xl97"/>
    <w:basedOn w:val="Normal"/>
    <w:rsid w:val="005C3B02"/>
    <w:pPr>
      <w:pBdr>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8">
    <w:name w:val="xl98"/>
    <w:basedOn w:val="Normal"/>
    <w:rsid w:val="005C3B02"/>
    <w:pPr>
      <w:pBdr>
        <w:left w:val="single" w:sz="12"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9">
    <w:name w:val="xl99"/>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0">
    <w:name w:val="xl100"/>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1">
    <w:name w:val="xl101"/>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02">
    <w:name w:val="xl102"/>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3">
    <w:name w:val="xl103"/>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4">
    <w:name w:val="xl104"/>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5">
    <w:name w:val="xl105"/>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6">
    <w:name w:val="xl106"/>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07">
    <w:name w:val="xl107"/>
    <w:basedOn w:val="Normal"/>
    <w:rsid w:val="005C3B02"/>
    <w:pPr>
      <w:pBdr>
        <w:top w:val="single" w:sz="12" w:space="0" w:color="auto"/>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8">
    <w:name w:val="xl108"/>
    <w:basedOn w:val="Normal"/>
    <w:rsid w:val="005C3B02"/>
    <w:pPr>
      <w:pBdr>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09">
    <w:name w:val="xl109"/>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0">
    <w:name w:val="xl110"/>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11">
    <w:name w:val="xl111"/>
    <w:basedOn w:val="Normal"/>
    <w:rsid w:val="005C3B02"/>
    <w:pPr>
      <w:pBdr>
        <w:top w:val="single" w:sz="12"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2">
    <w:name w:val="xl112"/>
    <w:basedOn w:val="Normal"/>
    <w:rsid w:val="005C3B02"/>
    <w:pPr>
      <w:pBdr>
        <w:top w:val="single" w:sz="8" w:space="0" w:color="auto"/>
        <w:left w:val="single" w:sz="12"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3">
    <w:name w:val="xl113"/>
    <w:basedOn w:val="Normal"/>
    <w:rsid w:val="005C3B02"/>
    <w:pPr>
      <w:pBdr>
        <w:top w:val="single" w:sz="8"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4">
    <w:name w:val="xl114"/>
    <w:basedOn w:val="Normal"/>
    <w:rsid w:val="005C3B02"/>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5">
    <w:name w:val="xl115"/>
    <w:basedOn w:val="Normal"/>
    <w:rsid w:val="005C3B02"/>
    <w:pPr>
      <w:pBdr>
        <w:top w:val="single" w:sz="12"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6">
    <w:name w:val="xl116"/>
    <w:basedOn w:val="Normal"/>
    <w:rsid w:val="005C3B02"/>
    <w:pPr>
      <w:pBdr>
        <w:top w:val="single" w:sz="8" w:space="0" w:color="auto"/>
        <w:left w:val="single" w:sz="12"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17">
    <w:name w:val="xl117"/>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18">
    <w:name w:val="xl118"/>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19">
    <w:name w:val="xl119"/>
    <w:basedOn w:val="Normal"/>
    <w:rsid w:val="005C3B0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5C3B0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21">
    <w:name w:val="xl121"/>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22">
    <w:name w:val="xl122"/>
    <w:basedOn w:val="Normal"/>
    <w:rsid w:val="005C3B02"/>
    <w:pPr>
      <w:pBdr>
        <w:top w:val="single" w:sz="8" w:space="0" w:color="auto"/>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3">
    <w:name w:val="xl123"/>
    <w:basedOn w:val="Normal"/>
    <w:rsid w:val="005C3B0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24">
    <w:name w:val="xl124"/>
    <w:basedOn w:val="Normal"/>
    <w:rsid w:val="005C3B02"/>
    <w:pPr>
      <w:pBdr>
        <w:top w:val="single" w:sz="8" w:space="0" w:color="auto"/>
        <w:left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5">
    <w:name w:val="xl125"/>
    <w:basedOn w:val="Normal"/>
    <w:rsid w:val="005C3B02"/>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126">
    <w:name w:val="xl126"/>
    <w:basedOn w:val="Normal"/>
    <w:rsid w:val="005C3B02"/>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127">
    <w:name w:val="xl127"/>
    <w:basedOn w:val="Normal"/>
    <w:rsid w:val="005C3B0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8">
    <w:name w:val="xl128"/>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9">
    <w:name w:val="xl129"/>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30">
    <w:name w:val="xl130"/>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31">
    <w:name w:val="xl131"/>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Normal"/>
    <w:rsid w:val="005C3B02"/>
    <w:pPr>
      <w:pBdr>
        <w:top w:val="single" w:sz="12" w:space="0" w:color="auto"/>
        <w:left w:val="single" w:sz="8" w:space="0" w:color="auto"/>
        <w:bottom w:val="single" w:sz="8"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Normal"/>
    <w:rsid w:val="005C3B02"/>
    <w:pPr>
      <w:pBdr>
        <w:top w:val="single" w:sz="8" w:space="0" w:color="auto"/>
        <w:left w:val="single" w:sz="8" w:space="0" w:color="auto"/>
        <w:bottom w:val="single" w:sz="8"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Normal"/>
    <w:rsid w:val="005C3B02"/>
    <w:pPr>
      <w:pBdr>
        <w:top w:val="single" w:sz="12"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6">
    <w:name w:val="xl136"/>
    <w:basedOn w:val="Normal"/>
    <w:rsid w:val="005C3B02"/>
    <w:pPr>
      <w:pBdr>
        <w:top w:val="single" w:sz="8" w:space="0" w:color="auto"/>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7">
    <w:name w:val="xl137"/>
    <w:basedOn w:val="Normal"/>
    <w:rsid w:val="005C3B02"/>
    <w:pPr>
      <w:pBdr>
        <w:top w:val="single" w:sz="12"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8">
    <w:name w:val="xl138"/>
    <w:basedOn w:val="Normal"/>
    <w:rsid w:val="005C3B0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9">
    <w:name w:val="xl139"/>
    <w:basedOn w:val="Normal"/>
    <w:rsid w:val="005C3B02"/>
    <w:pPr>
      <w:pBdr>
        <w:left w:val="single" w:sz="12"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40">
    <w:name w:val="xl140"/>
    <w:basedOn w:val="Normal"/>
    <w:rsid w:val="005C3B02"/>
    <w:pPr>
      <w:pBdr>
        <w:top w:val="single" w:sz="8" w:space="0" w:color="auto"/>
        <w:left w:val="single" w:sz="12"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1">
    <w:name w:val="xl141"/>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2">
    <w:name w:val="xl142"/>
    <w:basedOn w:val="Normal"/>
    <w:rsid w:val="005C3B02"/>
    <w:pPr>
      <w:pBdr>
        <w:top w:val="single" w:sz="8" w:space="0" w:color="auto"/>
        <w:left w:val="single" w:sz="8" w:space="0" w:color="auto"/>
        <w:bottom w:val="single" w:sz="12"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3">
    <w:name w:val="xl143"/>
    <w:basedOn w:val="Normal"/>
    <w:rsid w:val="005C3B02"/>
    <w:pPr>
      <w:pBdr>
        <w:top w:val="single" w:sz="8" w:space="0" w:color="auto"/>
        <w:left w:val="single" w:sz="8" w:space="0" w:color="auto"/>
        <w:bottom w:val="single" w:sz="12" w:space="0" w:color="auto"/>
        <w:right w:val="single" w:sz="12"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44">
    <w:name w:val="xl144"/>
    <w:basedOn w:val="Normal"/>
    <w:rsid w:val="005C3B02"/>
    <w:pPr>
      <w:pBdr>
        <w:top w:val="single" w:sz="12" w:space="0" w:color="auto"/>
        <w:bottom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45">
    <w:name w:val="xl145"/>
    <w:basedOn w:val="Normal"/>
    <w:rsid w:val="005C3B02"/>
    <w:pPr>
      <w:pBdr>
        <w:top w:val="single" w:sz="12"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46">
    <w:name w:val="xl146"/>
    <w:basedOn w:val="Normal"/>
    <w:rsid w:val="005C3B02"/>
    <w:pPr>
      <w:pBdr>
        <w:top w:val="single" w:sz="12" w:space="0" w:color="auto"/>
        <w:left w:val="single" w:sz="12" w:space="0" w:color="auto"/>
        <w:bottom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47">
    <w:name w:val="xl147"/>
    <w:basedOn w:val="Normal"/>
    <w:rsid w:val="005C3B02"/>
    <w:pPr>
      <w:pBdr>
        <w:top w:val="single" w:sz="12" w:space="0" w:color="auto"/>
        <w:bottom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48">
    <w:name w:val="xl148"/>
    <w:basedOn w:val="Normal"/>
    <w:rsid w:val="005C3B02"/>
    <w:pPr>
      <w:pBdr>
        <w:top w:val="single" w:sz="12" w:space="0" w:color="auto"/>
        <w:bottom w:val="single" w:sz="12" w:space="0" w:color="auto"/>
        <w:right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49">
    <w:name w:val="xl149"/>
    <w:basedOn w:val="Normal"/>
    <w:rsid w:val="005C3B02"/>
    <w:pPr>
      <w:pBdr>
        <w:top w:val="single" w:sz="12" w:space="0" w:color="auto"/>
        <w:left w:val="single" w:sz="12" w:space="0" w:color="auto"/>
        <w:bottom w:val="single" w:sz="12"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50">
    <w:name w:val="xl150"/>
    <w:basedOn w:val="Normal"/>
    <w:rsid w:val="005C3B0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styleId="Header">
    <w:name w:val="header"/>
    <w:basedOn w:val="Normal"/>
    <w:link w:val="HeaderChar"/>
    <w:uiPriority w:val="99"/>
    <w:unhideWhenUsed/>
    <w:rsid w:val="005C3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B02"/>
  </w:style>
  <w:style w:type="paragraph" w:styleId="Footer">
    <w:name w:val="footer"/>
    <w:basedOn w:val="Normal"/>
    <w:link w:val="FooterChar"/>
    <w:uiPriority w:val="99"/>
    <w:unhideWhenUsed/>
    <w:rsid w:val="005C3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B02"/>
  </w:style>
  <w:style w:type="character" w:customStyle="1" w:styleId="scapttl">
    <w:name w:val="s_cap_ttl"/>
    <w:basedOn w:val="DefaultParagraphFont"/>
    <w:rsid w:val="00EC7F74"/>
  </w:style>
  <w:style w:type="character" w:customStyle="1" w:styleId="scapden">
    <w:name w:val="s_cap_den"/>
    <w:basedOn w:val="DefaultParagraphFont"/>
    <w:rsid w:val="00EC7F74"/>
  </w:style>
  <w:style w:type="character" w:customStyle="1" w:styleId="ssecttl">
    <w:name w:val="s_sec_ttl"/>
    <w:basedOn w:val="DefaultParagraphFont"/>
    <w:rsid w:val="00EC7F74"/>
  </w:style>
  <w:style w:type="character" w:customStyle="1" w:styleId="ssecden">
    <w:name w:val="s_sec_den"/>
    <w:basedOn w:val="DefaultParagraphFont"/>
    <w:rsid w:val="00EC7F74"/>
  </w:style>
  <w:style w:type="character" w:customStyle="1" w:styleId="sden">
    <w:name w:val="s_den"/>
    <w:basedOn w:val="DefaultParagraphFont"/>
    <w:rsid w:val="00EC7F74"/>
  </w:style>
  <w:style w:type="character" w:customStyle="1" w:styleId="shdr">
    <w:name w:val="s_hdr"/>
    <w:basedOn w:val="DefaultParagraphFont"/>
    <w:rsid w:val="00EC7F74"/>
  </w:style>
  <w:style w:type="paragraph" w:styleId="Revision">
    <w:name w:val="Revision"/>
    <w:hidden/>
    <w:uiPriority w:val="99"/>
    <w:semiHidden/>
    <w:rsid w:val="00EC7F74"/>
    <w:pPr>
      <w:spacing w:after="0" w:line="240" w:lineRule="auto"/>
    </w:pPr>
  </w:style>
  <w:style w:type="character" w:customStyle="1" w:styleId="spctbdy">
    <w:name w:val="s_pct_bdy"/>
    <w:basedOn w:val="DefaultParagraphFont"/>
    <w:rsid w:val="007D005C"/>
  </w:style>
  <w:style w:type="paragraph" w:styleId="NormalWeb">
    <w:name w:val="Normal (Web)"/>
    <w:basedOn w:val="Normal"/>
    <w:uiPriority w:val="99"/>
    <w:unhideWhenUsed/>
    <w:rsid w:val="007D005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066139"/>
    <w:rPr>
      <w:color w:val="605E5C"/>
      <w:shd w:val="clear" w:color="auto" w:fill="E1DFDD"/>
    </w:rPr>
  </w:style>
  <w:style w:type="table" w:styleId="TableGrid">
    <w:name w:val="Table Grid"/>
    <w:basedOn w:val="TableNormal"/>
    <w:uiPriority w:val="39"/>
    <w:rsid w:val="00400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60A0"/>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097574">
      <w:bodyDiv w:val="1"/>
      <w:marLeft w:val="0"/>
      <w:marRight w:val="0"/>
      <w:marTop w:val="0"/>
      <w:marBottom w:val="0"/>
      <w:divBdr>
        <w:top w:val="none" w:sz="0" w:space="0" w:color="auto"/>
        <w:left w:val="none" w:sz="0" w:space="0" w:color="auto"/>
        <w:bottom w:val="none" w:sz="0" w:space="0" w:color="auto"/>
        <w:right w:val="none" w:sz="0" w:space="0" w:color="auto"/>
      </w:divBdr>
      <w:divsChild>
        <w:div w:id="85460849">
          <w:marLeft w:val="0"/>
          <w:marRight w:val="0"/>
          <w:marTop w:val="0"/>
          <w:marBottom w:val="0"/>
          <w:divBdr>
            <w:top w:val="none" w:sz="0" w:space="0" w:color="auto"/>
            <w:left w:val="none" w:sz="0" w:space="0" w:color="auto"/>
            <w:bottom w:val="none" w:sz="0" w:space="0" w:color="auto"/>
            <w:right w:val="none" w:sz="0" w:space="0" w:color="auto"/>
          </w:divBdr>
          <w:divsChild>
            <w:div w:id="82466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7111">
      <w:bodyDiv w:val="1"/>
      <w:marLeft w:val="0"/>
      <w:marRight w:val="0"/>
      <w:marTop w:val="0"/>
      <w:marBottom w:val="0"/>
      <w:divBdr>
        <w:top w:val="none" w:sz="0" w:space="0" w:color="auto"/>
        <w:left w:val="none" w:sz="0" w:space="0" w:color="auto"/>
        <w:bottom w:val="none" w:sz="0" w:space="0" w:color="auto"/>
        <w:right w:val="none" w:sz="0" w:space="0" w:color="auto"/>
      </w:divBdr>
      <w:divsChild>
        <w:div w:id="1680426479">
          <w:marLeft w:val="0"/>
          <w:marRight w:val="0"/>
          <w:marTop w:val="0"/>
          <w:marBottom w:val="0"/>
          <w:divBdr>
            <w:top w:val="none" w:sz="0" w:space="0" w:color="auto"/>
            <w:left w:val="none" w:sz="0" w:space="0" w:color="auto"/>
            <w:bottom w:val="none" w:sz="0" w:space="0" w:color="auto"/>
            <w:right w:val="none" w:sz="0" w:space="0" w:color="auto"/>
          </w:divBdr>
          <w:divsChild>
            <w:div w:id="809905556">
              <w:marLeft w:val="0"/>
              <w:marRight w:val="0"/>
              <w:marTop w:val="0"/>
              <w:marBottom w:val="0"/>
              <w:divBdr>
                <w:top w:val="none" w:sz="0" w:space="0" w:color="auto"/>
                <w:left w:val="none" w:sz="0" w:space="0" w:color="auto"/>
                <w:bottom w:val="none" w:sz="0" w:space="0" w:color="auto"/>
                <w:right w:val="none" w:sz="0" w:space="0" w:color="auto"/>
              </w:divBdr>
              <w:divsChild>
                <w:div w:id="795490077">
                  <w:marLeft w:val="0"/>
                  <w:marRight w:val="0"/>
                  <w:marTop w:val="0"/>
                  <w:marBottom w:val="0"/>
                  <w:divBdr>
                    <w:top w:val="none" w:sz="0" w:space="0" w:color="auto"/>
                    <w:left w:val="none" w:sz="0" w:space="0" w:color="auto"/>
                    <w:bottom w:val="none" w:sz="0" w:space="0" w:color="auto"/>
                    <w:right w:val="none" w:sz="0" w:space="0" w:color="auto"/>
                  </w:divBdr>
                </w:div>
                <w:div w:id="1991640104">
                  <w:marLeft w:val="0"/>
                  <w:marRight w:val="0"/>
                  <w:marTop w:val="0"/>
                  <w:marBottom w:val="0"/>
                  <w:divBdr>
                    <w:top w:val="none" w:sz="0" w:space="0" w:color="auto"/>
                    <w:left w:val="none" w:sz="0" w:space="0" w:color="auto"/>
                    <w:bottom w:val="none" w:sz="0" w:space="0" w:color="auto"/>
                    <w:right w:val="none" w:sz="0" w:space="0" w:color="auto"/>
                  </w:divBdr>
                </w:div>
                <w:div w:id="27605631">
                  <w:marLeft w:val="0"/>
                  <w:marRight w:val="0"/>
                  <w:marTop w:val="0"/>
                  <w:marBottom w:val="0"/>
                  <w:divBdr>
                    <w:top w:val="none" w:sz="0" w:space="0" w:color="auto"/>
                    <w:left w:val="none" w:sz="0" w:space="0" w:color="auto"/>
                    <w:bottom w:val="none" w:sz="0" w:space="0" w:color="auto"/>
                    <w:right w:val="none" w:sz="0" w:space="0" w:color="auto"/>
                  </w:divBdr>
                </w:div>
              </w:divsChild>
            </w:div>
            <w:div w:id="593517534">
              <w:marLeft w:val="0"/>
              <w:marRight w:val="0"/>
              <w:marTop w:val="0"/>
              <w:marBottom w:val="0"/>
              <w:divBdr>
                <w:top w:val="none" w:sz="0" w:space="0" w:color="auto"/>
                <w:left w:val="none" w:sz="0" w:space="0" w:color="auto"/>
                <w:bottom w:val="none" w:sz="0" w:space="0" w:color="auto"/>
                <w:right w:val="none" w:sz="0" w:space="0" w:color="auto"/>
              </w:divBdr>
            </w:div>
            <w:div w:id="1898198432">
              <w:marLeft w:val="0"/>
              <w:marRight w:val="0"/>
              <w:marTop w:val="0"/>
              <w:marBottom w:val="0"/>
              <w:divBdr>
                <w:top w:val="none" w:sz="0" w:space="0" w:color="auto"/>
                <w:left w:val="none" w:sz="0" w:space="0" w:color="auto"/>
                <w:bottom w:val="none" w:sz="0" w:space="0" w:color="auto"/>
                <w:right w:val="none" w:sz="0" w:space="0" w:color="auto"/>
              </w:divBdr>
            </w:div>
            <w:div w:id="1232623301">
              <w:marLeft w:val="0"/>
              <w:marRight w:val="0"/>
              <w:marTop w:val="0"/>
              <w:marBottom w:val="0"/>
              <w:divBdr>
                <w:top w:val="none" w:sz="0" w:space="0" w:color="auto"/>
                <w:left w:val="none" w:sz="0" w:space="0" w:color="auto"/>
                <w:bottom w:val="none" w:sz="0" w:space="0" w:color="auto"/>
                <w:right w:val="none" w:sz="0" w:space="0" w:color="auto"/>
              </w:divBdr>
            </w:div>
            <w:div w:id="63652094">
              <w:marLeft w:val="0"/>
              <w:marRight w:val="0"/>
              <w:marTop w:val="0"/>
              <w:marBottom w:val="0"/>
              <w:divBdr>
                <w:top w:val="none" w:sz="0" w:space="0" w:color="auto"/>
                <w:left w:val="none" w:sz="0" w:space="0" w:color="auto"/>
                <w:bottom w:val="none" w:sz="0" w:space="0" w:color="auto"/>
                <w:right w:val="none" w:sz="0" w:space="0" w:color="auto"/>
              </w:divBdr>
              <w:divsChild>
                <w:div w:id="1500848389">
                  <w:marLeft w:val="0"/>
                  <w:marRight w:val="0"/>
                  <w:marTop w:val="0"/>
                  <w:marBottom w:val="0"/>
                  <w:divBdr>
                    <w:top w:val="none" w:sz="0" w:space="0" w:color="auto"/>
                    <w:left w:val="none" w:sz="0" w:space="0" w:color="auto"/>
                    <w:bottom w:val="none" w:sz="0" w:space="0" w:color="auto"/>
                    <w:right w:val="none" w:sz="0" w:space="0" w:color="auto"/>
                  </w:divBdr>
                </w:div>
                <w:div w:id="540899780">
                  <w:marLeft w:val="0"/>
                  <w:marRight w:val="0"/>
                  <w:marTop w:val="0"/>
                  <w:marBottom w:val="0"/>
                  <w:divBdr>
                    <w:top w:val="none" w:sz="0" w:space="0" w:color="auto"/>
                    <w:left w:val="none" w:sz="0" w:space="0" w:color="auto"/>
                    <w:bottom w:val="none" w:sz="0" w:space="0" w:color="auto"/>
                    <w:right w:val="none" w:sz="0" w:space="0" w:color="auto"/>
                  </w:divBdr>
                  <w:divsChild>
                    <w:div w:id="1366098378">
                      <w:marLeft w:val="0"/>
                      <w:marRight w:val="0"/>
                      <w:marTop w:val="0"/>
                      <w:marBottom w:val="0"/>
                      <w:divBdr>
                        <w:top w:val="none" w:sz="0" w:space="0" w:color="auto"/>
                        <w:left w:val="none" w:sz="0" w:space="0" w:color="auto"/>
                        <w:bottom w:val="none" w:sz="0" w:space="0" w:color="auto"/>
                        <w:right w:val="none" w:sz="0" w:space="0" w:color="auto"/>
                      </w:divBdr>
                    </w:div>
                    <w:div w:id="968322136">
                      <w:marLeft w:val="0"/>
                      <w:marRight w:val="0"/>
                      <w:marTop w:val="0"/>
                      <w:marBottom w:val="0"/>
                      <w:divBdr>
                        <w:top w:val="none" w:sz="0" w:space="0" w:color="auto"/>
                        <w:left w:val="none" w:sz="0" w:space="0" w:color="auto"/>
                        <w:bottom w:val="none" w:sz="0" w:space="0" w:color="auto"/>
                        <w:right w:val="none" w:sz="0" w:space="0" w:color="auto"/>
                      </w:divBdr>
                    </w:div>
                    <w:div w:id="188105518">
                      <w:marLeft w:val="0"/>
                      <w:marRight w:val="0"/>
                      <w:marTop w:val="0"/>
                      <w:marBottom w:val="0"/>
                      <w:divBdr>
                        <w:top w:val="none" w:sz="0" w:space="0" w:color="auto"/>
                        <w:left w:val="none" w:sz="0" w:space="0" w:color="auto"/>
                        <w:bottom w:val="none" w:sz="0" w:space="0" w:color="auto"/>
                        <w:right w:val="none" w:sz="0" w:space="0" w:color="auto"/>
                      </w:divBdr>
                    </w:div>
                    <w:div w:id="126700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4926">
              <w:marLeft w:val="0"/>
              <w:marRight w:val="0"/>
              <w:marTop w:val="0"/>
              <w:marBottom w:val="0"/>
              <w:divBdr>
                <w:top w:val="none" w:sz="0" w:space="0" w:color="auto"/>
                <w:left w:val="none" w:sz="0" w:space="0" w:color="auto"/>
                <w:bottom w:val="none" w:sz="0" w:space="0" w:color="auto"/>
                <w:right w:val="none" w:sz="0" w:space="0" w:color="auto"/>
              </w:divBdr>
              <w:divsChild>
                <w:div w:id="1918712568">
                  <w:marLeft w:val="0"/>
                  <w:marRight w:val="0"/>
                  <w:marTop w:val="0"/>
                  <w:marBottom w:val="0"/>
                  <w:divBdr>
                    <w:top w:val="none" w:sz="0" w:space="0" w:color="auto"/>
                    <w:left w:val="none" w:sz="0" w:space="0" w:color="auto"/>
                    <w:bottom w:val="none" w:sz="0" w:space="0" w:color="auto"/>
                    <w:right w:val="none" w:sz="0" w:space="0" w:color="auto"/>
                  </w:divBdr>
                </w:div>
                <w:div w:id="1197505253">
                  <w:marLeft w:val="0"/>
                  <w:marRight w:val="0"/>
                  <w:marTop w:val="0"/>
                  <w:marBottom w:val="0"/>
                  <w:divBdr>
                    <w:top w:val="none" w:sz="0" w:space="0" w:color="auto"/>
                    <w:left w:val="none" w:sz="0" w:space="0" w:color="auto"/>
                    <w:bottom w:val="none" w:sz="0" w:space="0" w:color="auto"/>
                    <w:right w:val="none" w:sz="0" w:space="0" w:color="auto"/>
                  </w:divBdr>
                </w:div>
                <w:div w:id="1177961729">
                  <w:marLeft w:val="0"/>
                  <w:marRight w:val="0"/>
                  <w:marTop w:val="0"/>
                  <w:marBottom w:val="0"/>
                  <w:divBdr>
                    <w:top w:val="none" w:sz="0" w:space="0" w:color="auto"/>
                    <w:left w:val="none" w:sz="0" w:space="0" w:color="auto"/>
                    <w:bottom w:val="none" w:sz="0" w:space="0" w:color="auto"/>
                    <w:right w:val="none" w:sz="0" w:space="0" w:color="auto"/>
                  </w:divBdr>
                </w:div>
              </w:divsChild>
            </w:div>
            <w:div w:id="277834119">
              <w:marLeft w:val="0"/>
              <w:marRight w:val="0"/>
              <w:marTop w:val="0"/>
              <w:marBottom w:val="0"/>
              <w:divBdr>
                <w:top w:val="none" w:sz="0" w:space="0" w:color="auto"/>
                <w:left w:val="none" w:sz="0" w:space="0" w:color="auto"/>
                <w:bottom w:val="none" w:sz="0" w:space="0" w:color="auto"/>
                <w:right w:val="none" w:sz="0" w:space="0" w:color="auto"/>
              </w:divBdr>
            </w:div>
            <w:div w:id="700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6545">
      <w:bodyDiv w:val="1"/>
      <w:marLeft w:val="0"/>
      <w:marRight w:val="0"/>
      <w:marTop w:val="0"/>
      <w:marBottom w:val="0"/>
      <w:divBdr>
        <w:top w:val="none" w:sz="0" w:space="0" w:color="auto"/>
        <w:left w:val="none" w:sz="0" w:space="0" w:color="auto"/>
        <w:bottom w:val="none" w:sz="0" w:space="0" w:color="auto"/>
        <w:right w:val="none" w:sz="0" w:space="0" w:color="auto"/>
      </w:divBdr>
      <w:divsChild>
        <w:div w:id="244530981">
          <w:marLeft w:val="0"/>
          <w:marRight w:val="0"/>
          <w:marTop w:val="0"/>
          <w:marBottom w:val="0"/>
          <w:divBdr>
            <w:top w:val="none" w:sz="0" w:space="0" w:color="auto"/>
            <w:left w:val="none" w:sz="0" w:space="0" w:color="auto"/>
            <w:bottom w:val="none" w:sz="0" w:space="0" w:color="auto"/>
            <w:right w:val="none" w:sz="0" w:space="0" w:color="auto"/>
          </w:divBdr>
          <w:divsChild>
            <w:div w:id="101657443">
              <w:marLeft w:val="0"/>
              <w:marRight w:val="0"/>
              <w:marTop w:val="0"/>
              <w:marBottom w:val="0"/>
              <w:divBdr>
                <w:top w:val="none" w:sz="0" w:space="0" w:color="auto"/>
                <w:left w:val="none" w:sz="0" w:space="0" w:color="auto"/>
                <w:bottom w:val="none" w:sz="0" w:space="0" w:color="auto"/>
                <w:right w:val="none" w:sz="0" w:space="0" w:color="auto"/>
              </w:divBdr>
            </w:div>
            <w:div w:id="2756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3076">
      <w:bodyDiv w:val="1"/>
      <w:marLeft w:val="0"/>
      <w:marRight w:val="0"/>
      <w:marTop w:val="0"/>
      <w:marBottom w:val="0"/>
      <w:divBdr>
        <w:top w:val="none" w:sz="0" w:space="0" w:color="auto"/>
        <w:left w:val="none" w:sz="0" w:space="0" w:color="auto"/>
        <w:bottom w:val="none" w:sz="0" w:space="0" w:color="auto"/>
        <w:right w:val="none" w:sz="0" w:space="0" w:color="auto"/>
      </w:divBdr>
      <w:divsChild>
        <w:div w:id="142237496">
          <w:marLeft w:val="0"/>
          <w:marRight w:val="0"/>
          <w:marTop w:val="0"/>
          <w:marBottom w:val="0"/>
          <w:divBdr>
            <w:top w:val="none" w:sz="0" w:space="0" w:color="auto"/>
            <w:left w:val="none" w:sz="0" w:space="0" w:color="auto"/>
            <w:bottom w:val="none" w:sz="0" w:space="0" w:color="auto"/>
            <w:right w:val="none" w:sz="0" w:space="0" w:color="auto"/>
          </w:divBdr>
          <w:divsChild>
            <w:div w:id="12365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24551">
      <w:bodyDiv w:val="1"/>
      <w:marLeft w:val="0"/>
      <w:marRight w:val="0"/>
      <w:marTop w:val="0"/>
      <w:marBottom w:val="0"/>
      <w:divBdr>
        <w:top w:val="none" w:sz="0" w:space="0" w:color="auto"/>
        <w:left w:val="none" w:sz="0" w:space="0" w:color="auto"/>
        <w:bottom w:val="none" w:sz="0" w:space="0" w:color="auto"/>
        <w:right w:val="none" w:sz="0" w:space="0" w:color="auto"/>
      </w:divBdr>
      <w:divsChild>
        <w:div w:id="1353218293">
          <w:marLeft w:val="0"/>
          <w:marRight w:val="0"/>
          <w:marTop w:val="0"/>
          <w:marBottom w:val="0"/>
          <w:divBdr>
            <w:top w:val="none" w:sz="0" w:space="0" w:color="auto"/>
            <w:left w:val="none" w:sz="0" w:space="0" w:color="auto"/>
            <w:bottom w:val="none" w:sz="0" w:space="0" w:color="auto"/>
            <w:right w:val="none" w:sz="0" w:space="0" w:color="auto"/>
          </w:divBdr>
          <w:divsChild>
            <w:div w:id="20169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27421">
      <w:bodyDiv w:val="1"/>
      <w:marLeft w:val="0"/>
      <w:marRight w:val="0"/>
      <w:marTop w:val="0"/>
      <w:marBottom w:val="0"/>
      <w:divBdr>
        <w:top w:val="none" w:sz="0" w:space="0" w:color="auto"/>
        <w:left w:val="none" w:sz="0" w:space="0" w:color="auto"/>
        <w:bottom w:val="none" w:sz="0" w:space="0" w:color="auto"/>
        <w:right w:val="none" w:sz="0" w:space="0" w:color="auto"/>
      </w:divBdr>
      <w:divsChild>
        <w:div w:id="63721461">
          <w:marLeft w:val="0"/>
          <w:marRight w:val="0"/>
          <w:marTop w:val="0"/>
          <w:marBottom w:val="0"/>
          <w:divBdr>
            <w:top w:val="none" w:sz="0" w:space="0" w:color="auto"/>
            <w:left w:val="none" w:sz="0" w:space="0" w:color="auto"/>
            <w:bottom w:val="none" w:sz="0" w:space="0" w:color="auto"/>
            <w:right w:val="none" w:sz="0" w:space="0" w:color="auto"/>
          </w:divBdr>
        </w:div>
      </w:divsChild>
    </w:div>
    <w:div w:id="256448278">
      <w:bodyDiv w:val="1"/>
      <w:marLeft w:val="0"/>
      <w:marRight w:val="0"/>
      <w:marTop w:val="0"/>
      <w:marBottom w:val="0"/>
      <w:divBdr>
        <w:top w:val="none" w:sz="0" w:space="0" w:color="auto"/>
        <w:left w:val="none" w:sz="0" w:space="0" w:color="auto"/>
        <w:bottom w:val="none" w:sz="0" w:space="0" w:color="auto"/>
        <w:right w:val="none" w:sz="0" w:space="0" w:color="auto"/>
      </w:divBdr>
      <w:divsChild>
        <w:div w:id="766582613">
          <w:marLeft w:val="0"/>
          <w:marRight w:val="0"/>
          <w:marTop w:val="0"/>
          <w:marBottom w:val="0"/>
          <w:divBdr>
            <w:top w:val="none" w:sz="0" w:space="0" w:color="auto"/>
            <w:left w:val="none" w:sz="0" w:space="0" w:color="auto"/>
            <w:bottom w:val="none" w:sz="0" w:space="0" w:color="auto"/>
            <w:right w:val="none" w:sz="0" w:space="0" w:color="auto"/>
          </w:divBdr>
          <w:divsChild>
            <w:div w:id="1950623411">
              <w:marLeft w:val="0"/>
              <w:marRight w:val="0"/>
              <w:marTop w:val="0"/>
              <w:marBottom w:val="0"/>
              <w:divBdr>
                <w:top w:val="none" w:sz="0" w:space="0" w:color="auto"/>
                <w:left w:val="none" w:sz="0" w:space="0" w:color="auto"/>
                <w:bottom w:val="none" w:sz="0" w:space="0" w:color="auto"/>
                <w:right w:val="none" w:sz="0" w:space="0" w:color="auto"/>
              </w:divBdr>
              <w:divsChild>
                <w:div w:id="255335045">
                  <w:marLeft w:val="0"/>
                  <w:marRight w:val="0"/>
                  <w:marTop w:val="0"/>
                  <w:marBottom w:val="0"/>
                  <w:divBdr>
                    <w:top w:val="none" w:sz="0" w:space="0" w:color="auto"/>
                    <w:left w:val="none" w:sz="0" w:space="0" w:color="auto"/>
                    <w:bottom w:val="none" w:sz="0" w:space="0" w:color="auto"/>
                    <w:right w:val="none" w:sz="0" w:space="0" w:color="auto"/>
                  </w:divBdr>
                </w:div>
                <w:div w:id="2046323242">
                  <w:marLeft w:val="0"/>
                  <w:marRight w:val="0"/>
                  <w:marTop w:val="0"/>
                  <w:marBottom w:val="0"/>
                  <w:divBdr>
                    <w:top w:val="none" w:sz="0" w:space="0" w:color="auto"/>
                    <w:left w:val="none" w:sz="0" w:space="0" w:color="auto"/>
                    <w:bottom w:val="none" w:sz="0" w:space="0" w:color="auto"/>
                    <w:right w:val="none" w:sz="0" w:space="0" w:color="auto"/>
                  </w:divBdr>
                </w:div>
                <w:div w:id="1739479977">
                  <w:marLeft w:val="0"/>
                  <w:marRight w:val="0"/>
                  <w:marTop w:val="0"/>
                  <w:marBottom w:val="0"/>
                  <w:divBdr>
                    <w:top w:val="none" w:sz="0" w:space="0" w:color="auto"/>
                    <w:left w:val="none" w:sz="0" w:space="0" w:color="auto"/>
                    <w:bottom w:val="none" w:sz="0" w:space="0" w:color="auto"/>
                    <w:right w:val="none" w:sz="0" w:space="0" w:color="auto"/>
                  </w:divBdr>
                </w:div>
              </w:divsChild>
            </w:div>
            <w:div w:id="1155801069">
              <w:marLeft w:val="0"/>
              <w:marRight w:val="0"/>
              <w:marTop w:val="0"/>
              <w:marBottom w:val="0"/>
              <w:divBdr>
                <w:top w:val="none" w:sz="0" w:space="0" w:color="auto"/>
                <w:left w:val="none" w:sz="0" w:space="0" w:color="auto"/>
                <w:bottom w:val="none" w:sz="0" w:space="0" w:color="auto"/>
                <w:right w:val="none" w:sz="0" w:space="0" w:color="auto"/>
              </w:divBdr>
            </w:div>
            <w:div w:id="1360666563">
              <w:marLeft w:val="0"/>
              <w:marRight w:val="0"/>
              <w:marTop w:val="0"/>
              <w:marBottom w:val="0"/>
              <w:divBdr>
                <w:top w:val="none" w:sz="0" w:space="0" w:color="auto"/>
                <w:left w:val="none" w:sz="0" w:space="0" w:color="auto"/>
                <w:bottom w:val="none" w:sz="0" w:space="0" w:color="auto"/>
                <w:right w:val="none" w:sz="0" w:space="0" w:color="auto"/>
              </w:divBdr>
            </w:div>
            <w:div w:id="284238195">
              <w:marLeft w:val="0"/>
              <w:marRight w:val="0"/>
              <w:marTop w:val="0"/>
              <w:marBottom w:val="0"/>
              <w:divBdr>
                <w:top w:val="none" w:sz="0" w:space="0" w:color="auto"/>
                <w:left w:val="none" w:sz="0" w:space="0" w:color="auto"/>
                <w:bottom w:val="none" w:sz="0" w:space="0" w:color="auto"/>
                <w:right w:val="none" w:sz="0" w:space="0" w:color="auto"/>
              </w:divBdr>
            </w:div>
            <w:div w:id="1606765974">
              <w:marLeft w:val="0"/>
              <w:marRight w:val="0"/>
              <w:marTop w:val="0"/>
              <w:marBottom w:val="0"/>
              <w:divBdr>
                <w:top w:val="none" w:sz="0" w:space="0" w:color="auto"/>
                <w:left w:val="none" w:sz="0" w:space="0" w:color="auto"/>
                <w:bottom w:val="none" w:sz="0" w:space="0" w:color="auto"/>
                <w:right w:val="none" w:sz="0" w:space="0" w:color="auto"/>
              </w:divBdr>
              <w:divsChild>
                <w:div w:id="1525972664">
                  <w:marLeft w:val="0"/>
                  <w:marRight w:val="0"/>
                  <w:marTop w:val="0"/>
                  <w:marBottom w:val="0"/>
                  <w:divBdr>
                    <w:top w:val="none" w:sz="0" w:space="0" w:color="auto"/>
                    <w:left w:val="none" w:sz="0" w:space="0" w:color="auto"/>
                    <w:bottom w:val="none" w:sz="0" w:space="0" w:color="auto"/>
                    <w:right w:val="none" w:sz="0" w:space="0" w:color="auto"/>
                  </w:divBdr>
                </w:div>
                <w:div w:id="223300425">
                  <w:marLeft w:val="0"/>
                  <w:marRight w:val="0"/>
                  <w:marTop w:val="0"/>
                  <w:marBottom w:val="0"/>
                  <w:divBdr>
                    <w:top w:val="none" w:sz="0" w:space="0" w:color="auto"/>
                    <w:left w:val="none" w:sz="0" w:space="0" w:color="auto"/>
                    <w:bottom w:val="none" w:sz="0" w:space="0" w:color="auto"/>
                    <w:right w:val="none" w:sz="0" w:space="0" w:color="auto"/>
                  </w:divBdr>
                  <w:divsChild>
                    <w:div w:id="222566933">
                      <w:marLeft w:val="0"/>
                      <w:marRight w:val="0"/>
                      <w:marTop w:val="0"/>
                      <w:marBottom w:val="0"/>
                      <w:divBdr>
                        <w:top w:val="none" w:sz="0" w:space="0" w:color="auto"/>
                        <w:left w:val="none" w:sz="0" w:space="0" w:color="auto"/>
                        <w:bottom w:val="none" w:sz="0" w:space="0" w:color="auto"/>
                        <w:right w:val="none" w:sz="0" w:space="0" w:color="auto"/>
                      </w:divBdr>
                    </w:div>
                    <w:div w:id="730543331">
                      <w:marLeft w:val="0"/>
                      <w:marRight w:val="0"/>
                      <w:marTop w:val="0"/>
                      <w:marBottom w:val="0"/>
                      <w:divBdr>
                        <w:top w:val="none" w:sz="0" w:space="0" w:color="auto"/>
                        <w:left w:val="none" w:sz="0" w:space="0" w:color="auto"/>
                        <w:bottom w:val="none" w:sz="0" w:space="0" w:color="auto"/>
                        <w:right w:val="none" w:sz="0" w:space="0" w:color="auto"/>
                      </w:divBdr>
                    </w:div>
                    <w:div w:id="2146123151">
                      <w:marLeft w:val="0"/>
                      <w:marRight w:val="0"/>
                      <w:marTop w:val="0"/>
                      <w:marBottom w:val="0"/>
                      <w:divBdr>
                        <w:top w:val="none" w:sz="0" w:space="0" w:color="auto"/>
                        <w:left w:val="none" w:sz="0" w:space="0" w:color="auto"/>
                        <w:bottom w:val="none" w:sz="0" w:space="0" w:color="auto"/>
                        <w:right w:val="none" w:sz="0" w:space="0" w:color="auto"/>
                      </w:divBdr>
                    </w:div>
                    <w:div w:id="10859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964413">
              <w:marLeft w:val="0"/>
              <w:marRight w:val="0"/>
              <w:marTop w:val="0"/>
              <w:marBottom w:val="0"/>
              <w:divBdr>
                <w:top w:val="none" w:sz="0" w:space="0" w:color="auto"/>
                <w:left w:val="none" w:sz="0" w:space="0" w:color="auto"/>
                <w:bottom w:val="none" w:sz="0" w:space="0" w:color="auto"/>
                <w:right w:val="none" w:sz="0" w:space="0" w:color="auto"/>
              </w:divBdr>
              <w:divsChild>
                <w:div w:id="1469836">
                  <w:marLeft w:val="0"/>
                  <w:marRight w:val="0"/>
                  <w:marTop w:val="0"/>
                  <w:marBottom w:val="0"/>
                  <w:divBdr>
                    <w:top w:val="none" w:sz="0" w:space="0" w:color="auto"/>
                    <w:left w:val="none" w:sz="0" w:space="0" w:color="auto"/>
                    <w:bottom w:val="none" w:sz="0" w:space="0" w:color="auto"/>
                    <w:right w:val="none" w:sz="0" w:space="0" w:color="auto"/>
                  </w:divBdr>
                </w:div>
                <w:div w:id="1336495082">
                  <w:marLeft w:val="0"/>
                  <w:marRight w:val="0"/>
                  <w:marTop w:val="0"/>
                  <w:marBottom w:val="0"/>
                  <w:divBdr>
                    <w:top w:val="none" w:sz="0" w:space="0" w:color="auto"/>
                    <w:left w:val="none" w:sz="0" w:space="0" w:color="auto"/>
                    <w:bottom w:val="none" w:sz="0" w:space="0" w:color="auto"/>
                    <w:right w:val="none" w:sz="0" w:space="0" w:color="auto"/>
                  </w:divBdr>
                </w:div>
                <w:div w:id="2044670396">
                  <w:marLeft w:val="0"/>
                  <w:marRight w:val="0"/>
                  <w:marTop w:val="0"/>
                  <w:marBottom w:val="0"/>
                  <w:divBdr>
                    <w:top w:val="none" w:sz="0" w:space="0" w:color="auto"/>
                    <w:left w:val="none" w:sz="0" w:space="0" w:color="auto"/>
                    <w:bottom w:val="none" w:sz="0" w:space="0" w:color="auto"/>
                    <w:right w:val="none" w:sz="0" w:space="0" w:color="auto"/>
                  </w:divBdr>
                </w:div>
              </w:divsChild>
            </w:div>
            <w:div w:id="1776442295">
              <w:marLeft w:val="0"/>
              <w:marRight w:val="0"/>
              <w:marTop w:val="0"/>
              <w:marBottom w:val="0"/>
              <w:divBdr>
                <w:top w:val="none" w:sz="0" w:space="0" w:color="auto"/>
                <w:left w:val="none" w:sz="0" w:space="0" w:color="auto"/>
                <w:bottom w:val="none" w:sz="0" w:space="0" w:color="auto"/>
                <w:right w:val="none" w:sz="0" w:space="0" w:color="auto"/>
              </w:divBdr>
            </w:div>
            <w:div w:id="33974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48071">
      <w:bodyDiv w:val="1"/>
      <w:marLeft w:val="0"/>
      <w:marRight w:val="0"/>
      <w:marTop w:val="0"/>
      <w:marBottom w:val="0"/>
      <w:divBdr>
        <w:top w:val="none" w:sz="0" w:space="0" w:color="auto"/>
        <w:left w:val="none" w:sz="0" w:space="0" w:color="auto"/>
        <w:bottom w:val="none" w:sz="0" w:space="0" w:color="auto"/>
        <w:right w:val="none" w:sz="0" w:space="0" w:color="auto"/>
      </w:divBdr>
      <w:divsChild>
        <w:div w:id="1141340015">
          <w:marLeft w:val="0"/>
          <w:marRight w:val="0"/>
          <w:marTop w:val="0"/>
          <w:marBottom w:val="0"/>
          <w:divBdr>
            <w:top w:val="none" w:sz="0" w:space="0" w:color="auto"/>
            <w:left w:val="none" w:sz="0" w:space="0" w:color="auto"/>
            <w:bottom w:val="none" w:sz="0" w:space="0" w:color="auto"/>
            <w:right w:val="none" w:sz="0" w:space="0" w:color="auto"/>
          </w:divBdr>
        </w:div>
      </w:divsChild>
    </w:div>
    <w:div w:id="394624159">
      <w:bodyDiv w:val="1"/>
      <w:marLeft w:val="0"/>
      <w:marRight w:val="0"/>
      <w:marTop w:val="0"/>
      <w:marBottom w:val="0"/>
      <w:divBdr>
        <w:top w:val="none" w:sz="0" w:space="0" w:color="auto"/>
        <w:left w:val="none" w:sz="0" w:space="0" w:color="auto"/>
        <w:bottom w:val="none" w:sz="0" w:space="0" w:color="auto"/>
        <w:right w:val="none" w:sz="0" w:space="0" w:color="auto"/>
      </w:divBdr>
      <w:divsChild>
        <w:div w:id="1787119772">
          <w:marLeft w:val="0"/>
          <w:marRight w:val="0"/>
          <w:marTop w:val="0"/>
          <w:marBottom w:val="0"/>
          <w:divBdr>
            <w:top w:val="none" w:sz="0" w:space="0" w:color="auto"/>
            <w:left w:val="none" w:sz="0" w:space="0" w:color="auto"/>
            <w:bottom w:val="none" w:sz="0" w:space="0" w:color="auto"/>
            <w:right w:val="none" w:sz="0" w:space="0" w:color="auto"/>
          </w:divBdr>
        </w:div>
      </w:divsChild>
    </w:div>
    <w:div w:id="442966260">
      <w:bodyDiv w:val="1"/>
      <w:marLeft w:val="0"/>
      <w:marRight w:val="0"/>
      <w:marTop w:val="0"/>
      <w:marBottom w:val="0"/>
      <w:divBdr>
        <w:top w:val="none" w:sz="0" w:space="0" w:color="auto"/>
        <w:left w:val="none" w:sz="0" w:space="0" w:color="auto"/>
        <w:bottom w:val="none" w:sz="0" w:space="0" w:color="auto"/>
        <w:right w:val="none" w:sz="0" w:space="0" w:color="auto"/>
      </w:divBdr>
      <w:divsChild>
        <w:div w:id="832718930">
          <w:marLeft w:val="0"/>
          <w:marRight w:val="0"/>
          <w:marTop w:val="0"/>
          <w:marBottom w:val="0"/>
          <w:divBdr>
            <w:top w:val="none" w:sz="0" w:space="0" w:color="auto"/>
            <w:left w:val="none" w:sz="0" w:space="0" w:color="auto"/>
            <w:bottom w:val="none" w:sz="0" w:space="0" w:color="auto"/>
            <w:right w:val="none" w:sz="0" w:space="0" w:color="auto"/>
          </w:divBdr>
        </w:div>
      </w:divsChild>
    </w:div>
    <w:div w:id="487214647">
      <w:bodyDiv w:val="1"/>
      <w:marLeft w:val="0"/>
      <w:marRight w:val="0"/>
      <w:marTop w:val="0"/>
      <w:marBottom w:val="0"/>
      <w:divBdr>
        <w:top w:val="none" w:sz="0" w:space="0" w:color="auto"/>
        <w:left w:val="none" w:sz="0" w:space="0" w:color="auto"/>
        <w:bottom w:val="none" w:sz="0" w:space="0" w:color="auto"/>
        <w:right w:val="none" w:sz="0" w:space="0" w:color="auto"/>
      </w:divBdr>
      <w:divsChild>
        <w:div w:id="761727384">
          <w:marLeft w:val="0"/>
          <w:marRight w:val="0"/>
          <w:marTop w:val="0"/>
          <w:marBottom w:val="0"/>
          <w:divBdr>
            <w:top w:val="none" w:sz="0" w:space="0" w:color="auto"/>
            <w:left w:val="none" w:sz="0" w:space="0" w:color="auto"/>
            <w:bottom w:val="none" w:sz="0" w:space="0" w:color="auto"/>
            <w:right w:val="none" w:sz="0" w:space="0" w:color="auto"/>
          </w:divBdr>
        </w:div>
      </w:divsChild>
    </w:div>
    <w:div w:id="717315569">
      <w:bodyDiv w:val="1"/>
      <w:marLeft w:val="0"/>
      <w:marRight w:val="0"/>
      <w:marTop w:val="0"/>
      <w:marBottom w:val="0"/>
      <w:divBdr>
        <w:top w:val="none" w:sz="0" w:space="0" w:color="auto"/>
        <w:left w:val="none" w:sz="0" w:space="0" w:color="auto"/>
        <w:bottom w:val="none" w:sz="0" w:space="0" w:color="auto"/>
        <w:right w:val="none" w:sz="0" w:space="0" w:color="auto"/>
      </w:divBdr>
      <w:divsChild>
        <w:div w:id="696127463">
          <w:marLeft w:val="0"/>
          <w:marRight w:val="0"/>
          <w:marTop w:val="0"/>
          <w:marBottom w:val="0"/>
          <w:divBdr>
            <w:top w:val="none" w:sz="0" w:space="0" w:color="auto"/>
            <w:left w:val="none" w:sz="0" w:space="0" w:color="auto"/>
            <w:bottom w:val="none" w:sz="0" w:space="0" w:color="auto"/>
            <w:right w:val="none" w:sz="0" w:space="0" w:color="auto"/>
          </w:divBdr>
        </w:div>
      </w:divsChild>
    </w:div>
    <w:div w:id="763765596">
      <w:bodyDiv w:val="1"/>
      <w:marLeft w:val="0"/>
      <w:marRight w:val="0"/>
      <w:marTop w:val="0"/>
      <w:marBottom w:val="0"/>
      <w:divBdr>
        <w:top w:val="none" w:sz="0" w:space="0" w:color="auto"/>
        <w:left w:val="none" w:sz="0" w:space="0" w:color="auto"/>
        <w:bottom w:val="none" w:sz="0" w:space="0" w:color="auto"/>
        <w:right w:val="none" w:sz="0" w:space="0" w:color="auto"/>
      </w:divBdr>
      <w:divsChild>
        <w:div w:id="585767946">
          <w:marLeft w:val="0"/>
          <w:marRight w:val="0"/>
          <w:marTop w:val="0"/>
          <w:marBottom w:val="0"/>
          <w:divBdr>
            <w:top w:val="none" w:sz="0" w:space="0" w:color="auto"/>
            <w:left w:val="none" w:sz="0" w:space="0" w:color="auto"/>
            <w:bottom w:val="none" w:sz="0" w:space="0" w:color="auto"/>
            <w:right w:val="none" w:sz="0" w:space="0" w:color="auto"/>
          </w:divBdr>
        </w:div>
      </w:divsChild>
    </w:div>
    <w:div w:id="773866565">
      <w:bodyDiv w:val="1"/>
      <w:marLeft w:val="0"/>
      <w:marRight w:val="0"/>
      <w:marTop w:val="0"/>
      <w:marBottom w:val="0"/>
      <w:divBdr>
        <w:top w:val="none" w:sz="0" w:space="0" w:color="auto"/>
        <w:left w:val="none" w:sz="0" w:space="0" w:color="auto"/>
        <w:bottom w:val="none" w:sz="0" w:space="0" w:color="auto"/>
        <w:right w:val="none" w:sz="0" w:space="0" w:color="auto"/>
      </w:divBdr>
      <w:divsChild>
        <w:div w:id="1452552934">
          <w:marLeft w:val="0"/>
          <w:marRight w:val="0"/>
          <w:marTop w:val="0"/>
          <w:marBottom w:val="0"/>
          <w:divBdr>
            <w:top w:val="none" w:sz="0" w:space="0" w:color="auto"/>
            <w:left w:val="none" w:sz="0" w:space="0" w:color="auto"/>
            <w:bottom w:val="none" w:sz="0" w:space="0" w:color="auto"/>
            <w:right w:val="none" w:sz="0" w:space="0" w:color="auto"/>
          </w:divBdr>
        </w:div>
      </w:divsChild>
    </w:div>
    <w:div w:id="788552751">
      <w:bodyDiv w:val="1"/>
      <w:marLeft w:val="0"/>
      <w:marRight w:val="0"/>
      <w:marTop w:val="0"/>
      <w:marBottom w:val="0"/>
      <w:divBdr>
        <w:top w:val="none" w:sz="0" w:space="0" w:color="auto"/>
        <w:left w:val="none" w:sz="0" w:space="0" w:color="auto"/>
        <w:bottom w:val="none" w:sz="0" w:space="0" w:color="auto"/>
        <w:right w:val="none" w:sz="0" w:space="0" w:color="auto"/>
      </w:divBdr>
      <w:divsChild>
        <w:div w:id="1088772684">
          <w:marLeft w:val="0"/>
          <w:marRight w:val="0"/>
          <w:marTop w:val="0"/>
          <w:marBottom w:val="0"/>
          <w:divBdr>
            <w:top w:val="none" w:sz="0" w:space="0" w:color="auto"/>
            <w:left w:val="none" w:sz="0" w:space="0" w:color="auto"/>
            <w:bottom w:val="none" w:sz="0" w:space="0" w:color="auto"/>
            <w:right w:val="none" w:sz="0" w:space="0" w:color="auto"/>
          </w:divBdr>
        </w:div>
      </w:divsChild>
    </w:div>
    <w:div w:id="793866998">
      <w:bodyDiv w:val="1"/>
      <w:marLeft w:val="0"/>
      <w:marRight w:val="0"/>
      <w:marTop w:val="0"/>
      <w:marBottom w:val="0"/>
      <w:divBdr>
        <w:top w:val="none" w:sz="0" w:space="0" w:color="auto"/>
        <w:left w:val="none" w:sz="0" w:space="0" w:color="auto"/>
        <w:bottom w:val="none" w:sz="0" w:space="0" w:color="auto"/>
        <w:right w:val="none" w:sz="0" w:space="0" w:color="auto"/>
      </w:divBdr>
      <w:divsChild>
        <w:div w:id="330105087">
          <w:marLeft w:val="0"/>
          <w:marRight w:val="0"/>
          <w:marTop w:val="0"/>
          <w:marBottom w:val="0"/>
          <w:divBdr>
            <w:top w:val="none" w:sz="0" w:space="0" w:color="auto"/>
            <w:left w:val="none" w:sz="0" w:space="0" w:color="auto"/>
            <w:bottom w:val="none" w:sz="0" w:space="0" w:color="auto"/>
            <w:right w:val="none" w:sz="0" w:space="0" w:color="auto"/>
          </w:divBdr>
          <w:divsChild>
            <w:div w:id="614479611">
              <w:marLeft w:val="0"/>
              <w:marRight w:val="0"/>
              <w:marTop w:val="0"/>
              <w:marBottom w:val="0"/>
              <w:divBdr>
                <w:top w:val="none" w:sz="0" w:space="0" w:color="auto"/>
                <w:left w:val="none" w:sz="0" w:space="0" w:color="auto"/>
                <w:bottom w:val="none" w:sz="0" w:space="0" w:color="auto"/>
                <w:right w:val="none" w:sz="0" w:space="0" w:color="auto"/>
              </w:divBdr>
            </w:div>
            <w:div w:id="120614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16769">
      <w:bodyDiv w:val="1"/>
      <w:marLeft w:val="0"/>
      <w:marRight w:val="0"/>
      <w:marTop w:val="0"/>
      <w:marBottom w:val="0"/>
      <w:divBdr>
        <w:top w:val="none" w:sz="0" w:space="0" w:color="auto"/>
        <w:left w:val="none" w:sz="0" w:space="0" w:color="auto"/>
        <w:bottom w:val="none" w:sz="0" w:space="0" w:color="auto"/>
        <w:right w:val="none" w:sz="0" w:space="0" w:color="auto"/>
      </w:divBdr>
      <w:divsChild>
        <w:div w:id="1227449759">
          <w:marLeft w:val="0"/>
          <w:marRight w:val="0"/>
          <w:marTop w:val="0"/>
          <w:marBottom w:val="0"/>
          <w:divBdr>
            <w:top w:val="none" w:sz="0" w:space="0" w:color="auto"/>
            <w:left w:val="none" w:sz="0" w:space="0" w:color="auto"/>
            <w:bottom w:val="none" w:sz="0" w:space="0" w:color="auto"/>
            <w:right w:val="none" w:sz="0" w:space="0" w:color="auto"/>
          </w:divBdr>
          <w:divsChild>
            <w:div w:id="103692878">
              <w:marLeft w:val="0"/>
              <w:marRight w:val="0"/>
              <w:marTop w:val="0"/>
              <w:marBottom w:val="0"/>
              <w:divBdr>
                <w:top w:val="none" w:sz="0" w:space="0" w:color="auto"/>
                <w:left w:val="none" w:sz="0" w:space="0" w:color="auto"/>
                <w:bottom w:val="none" w:sz="0" w:space="0" w:color="auto"/>
                <w:right w:val="none" w:sz="0" w:space="0" w:color="auto"/>
              </w:divBdr>
              <w:divsChild>
                <w:div w:id="5555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762171">
      <w:bodyDiv w:val="1"/>
      <w:marLeft w:val="0"/>
      <w:marRight w:val="0"/>
      <w:marTop w:val="0"/>
      <w:marBottom w:val="0"/>
      <w:divBdr>
        <w:top w:val="none" w:sz="0" w:space="0" w:color="auto"/>
        <w:left w:val="none" w:sz="0" w:space="0" w:color="auto"/>
        <w:bottom w:val="none" w:sz="0" w:space="0" w:color="auto"/>
        <w:right w:val="none" w:sz="0" w:space="0" w:color="auto"/>
      </w:divBdr>
      <w:divsChild>
        <w:div w:id="1100760397">
          <w:marLeft w:val="0"/>
          <w:marRight w:val="0"/>
          <w:marTop w:val="0"/>
          <w:marBottom w:val="0"/>
          <w:divBdr>
            <w:top w:val="none" w:sz="0" w:space="0" w:color="auto"/>
            <w:left w:val="none" w:sz="0" w:space="0" w:color="auto"/>
            <w:bottom w:val="none" w:sz="0" w:space="0" w:color="auto"/>
            <w:right w:val="none" w:sz="0" w:space="0" w:color="auto"/>
          </w:divBdr>
        </w:div>
      </w:divsChild>
    </w:div>
    <w:div w:id="914507720">
      <w:bodyDiv w:val="1"/>
      <w:marLeft w:val="0"/>
      <w:marRight w:val="0"/>
      <w:marTop w:val="0"/>
      <w:marBottom w:val="0"/>
      <w:divBdr>
        <w:top w:val="none" w:sz="0" w:space="0" w:color="auto"/>
        <w:left w:val="none" w:sz="0" w:space="0" w:color="auto"/>
        <w:bottom w:val="none" w:sz="0" w:space="0" w:color="auto"/>
        <w:right w:val="none" w:sz="0" w:space="0" w:color="auto"/>
      </w:divBdr>
      <w:divsChild>
        <w:div w:id="991786787">
          <w:marLeft w:val="0"/>
          <w:marRight w:val="0"/>
          <w:marTop w:val="0"/>
          <w:marBottom w:val="0"/>
          <w:divBdr>
            <w:top w:val="none" w:sz="0" w:space="0" w:color="auto"/>
            <w:left w:val="none" w:sz="0" w:space="0" w:color="auto"/>
            <w:bottom w:val="none" w:sz="0" w:space="0" w:color="auto"/>
            <w:right w:val="none" w:sz="0" w:space="0" w:color="auto"/>
          </w:divBdr>
          <w:divsChild>
            <w:div w:id="1799301518">
              <w:marLeft w:val="0"/>
              <w:marRight w:val="0"/>
              <w:marTop w:val="0"/>
              <w:marBottom w:val="0"/>
              <w:divBdr>
                <w:top w:val="none" w:sz="0" w:space="0" w:color="auto"/>
                <w:left w:val="none" w:sz="0" w:space="0" w:color="auto"/>
                <w:bottom w:val="none" w:sz="0" w:space="0" w:color="auto"/>
                <w:right w:val="none" w:sz="0" w:space="0" w:color="auto"/>
              </w:divBdr>
            </w:div>
            <w:div w:id="1181697715">
              <w:marLeft w:val="0"/>
              <w:marRight w:val="0"/>
              <w:marTop w:val="0"/>
              <w:marBottom w:val="0"/>
              <w:divBdr>
                <w:top w:val="none" w:sz="0" w:space="0" w:color="auto"/>
                <w:left w:val="none" w:sz="0" w:space="0" w:color="auto"/>
                <w:bottom w:val="none" w:sz="0" w:space="0" w:color="auto"/>
                <w:right w:val="none" w:sz="0" w:space="0" w:color="auto"/>
              </w:divBdr>
            </w:div>
            <w:div w:id="1699240145">
              <w:marLeft w:val="0"/>
              <w:marRight w:val="0"/>
              <w:marTop w:val="0"/>
              <w:marBottom w:val="0"/>
              <w:divBdr>
                <w:top w:val="none" w:sz="0" w:space="0" w:color="auto"/>
                <w:left w:val="none" w:sz="0" w:space="0" w:color="auto"/>
                <w:bottom w:val="none" w:sz="0" w:space="0" w:color="auto"/>
                <w:right w:val="none" w:sz="0" w:space="0" w:color="auto"/>
              </w:divBdr>
            </w:div>
            <w:div w:id="1804153487">
              <w:marLeft w:val="0"/>
              <w:marRight w:val="0"/>
              <w:marTop w:val="0"/>
              <w:marBottom w:val="0"/>
              <w:divBdr>
                <w:top w:val="none" w:sz="0" w:space="0" w:color="auto"/>
                <w:left w:val="none" w:sz="0" w:space="0" w:color="auto"/>
                <w:bottom w:val="none" w:sz="0" w:space="0" w:color="auto"/>
                <w:right w:val="none" w:sz="0" w:space="0" w:color="auto"/>
              </w:divBdr>
            </w:div>
            <w:div w:id="9997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7377">
      <w:bodyDiv w:val="1"/>
      <w:marLeft w:val="0"/>
      <w:marRight w:val="0"/>
      <w:marTop w:val="0"/>
      <w:marBottom w:val="0"/>
      <w:divBdr>
        <w:top w:val="none" w:sz="0" w:space="0" w:color="auto"/>
        <w:left w:val="none" w:sz="0" w:space="0" w:color="auto"/>
        <w:bottom w:val="none" w:sz="0" w:space="0" w:color="auto"/>
        <w:right w:val="none" w:sz="0" w:space="0" w:color="auto"/>
      </w:divBdr>
      <w:divsChild>
        <w:div w:id="274096553">
          <w:marLeft w:val="0"/>
          <w:marRight w:val="0"/>
          <w:marTop w:val="0"/>
          <w:marBottom w:val="0"/>
          <w:divBdr>
            <w:top w:val="none" w:sz="0" w:space="0" w:color="auto"/>
            <w:left w:val="none" w:sz="0" w:space="0" w:color="auto"/>
            <w:bottom w:val="none" w:sz="0" w:space="0" w:color="auto"/>
            <w:right w:val="none" w:sz="0" w:space="0" w:color="auto"/>
          </w:divBdr>
        </w:div>
      </w:divsChild>
    </w:div>
    <w:div w:id="1016080610">
      <w:bodyDiv w:val="1"/>
      <w:marLeft w:val="0"/>
      <w:marRight w:val="0"/>
      <w:marTop w:val="0"/>
      <w:marBottom w:val="0"/>
      <w:divBdr>
        <w:top w:val="none" w:sz="0" w:space="0" w:color="auto"/>
        <w:left w:val="none" w:sz="0" w:space="0" w:color="auto"/>
        <w:bottom w:val="none" w:sz="0" w:space="0" w:color="auto"/>
        <w:right w:val="none" w:sz="0" w:space="0" w:color="auto"/>
      </w:divBdr>
      <w:divsChild>
        <w:div w:id="354815892">
          <w:marLeft w:val="0"/>
          <w:marRight w:val="0"/>
          <w:marTop w:val="0"/>
          <w:marBottom w:val="0"/>
          <w:divBdr>
            <w:top w:val="none" w:sz="0" w:space="0" w:color="auto"/>
            <w:left w:val="none" w:sz="0" w:space="0" w:color="auto"/>
            <w:bottom w:val="none" w:sz="0" w:space="0" w:color="auto"/>
            <w:right w:val="none" w:sz="0" w:space="0" w:color="auto"/>
          </w:divBdr>
          <w:divsChild>
            <w:div w:id="847720232">
              <w:marLeft w:val="0"/>
              <w:marRight w:val="0"/>
              <w:marTop w:val="0"/>
              <w:marBottom w:val="0"/>
              <w:divBdr>
                <w:top w:val="none" w:sz="0" w:space="0" w:color="auto"/>
                <w:left w:val="none" w:sz="0" w:space="0" w:color="auto"/>
                <w:bottom w:val="none" w:sz="0" w:space="0" w:color="auto"/>
                <w:right w:val="none" w:sz="0" w:space="0" w:color="auto"/>
              </w:divBdr>
            </w:div>
            <w:div w:id="39316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15145">
      <w:bodyDiv w:val="1"/>
      <w:marLeft w:val="0"/>
      <w:marRight w:val="0"/>
      <w:marTop w:val="0"/>
      <w:marBottom w:val="0"/>
      <w:divBdr>
        <w:top w:val="none" w:sz="0" w:space="0" w:color="auto"/>
        <w:left w:val="none" w:sz="0" w:space="0" w:color="auto"/>
        <w:bottom w:val="none" w:sz="0" w:space="0" w:color="auto"/>
        <w:right w:val="none" w:sz="0" w:space="0" w:color="auto"/>
      </w:divBdr>
      <w:divsChild>
        <w:div w:id="415706847">
          <w:marLeft w:val="0"/>
          <w:marRight w:val="0"/>
          <w:marTop w:val="0"/>
          <w:marBottom w:val="0"/>
          <w:divBdr>
            <w:top w:val="none" w:sz="0" w:space="0" w:color="auto"/>
            <w:left w:val="none" w:sz="0" w:space="0" w:color="auto"/>
            <w:bottom w:val="none" w:sz="0" w:space="0" w:color="auto"/>
            <w:right w:val="none" w:sz="0" w:space="0" w:color="auto"/>
          </w:divBdr>
          <w:divsChild>
            <w:div w:id="10075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32124">
      <w:bodyDiv w:val="1"/>
      <w:marLeft w:val="0"/>
      <w:marRight w:val="0"/>
      <w:marTop w:val="0"/>
      <w:marBottom w:val="0"/>
      <w:divBdr>
        <w:top w:val="none" w:sz="0" w:space="0" w:color="auto"/>
        <w:left w:val="none" w:sz="0" w:space="0" w:color="auto"/>
        <w:bottom w:val="none" w:sz="0" w:space="0" w:color="auto"/>
        <w:right w:val="none" w:sz="0" w:space="0" w:color="auto"/>
      </w:divBdr>
      <w:divsChild>
        <w:div w:id="926503356">
          <w:marLeft w:val="0"/>
          <w:marRight w:val="0"/>
          <w:marTop w:val="0"/>
          <w:marBottom w:val="0"/>
          <w:divBdr>
            <w:top w:val="none" w:sz="0" w:space="0" w:color="auto"/>
            <w:left w:val="none" w:sz="0" w:space="0" w:color="auto"/>
            <w:bottom w:val="none" w:sz="0" w:space="0" w:color="auto"/>
            <w:right w:val="none" w:sz="0" w:space="0" w:color="auto"/>
          </w:divBdr>
        </w:div>
      </w:divsChild>
    </w:div>
    <w:div w:id="1109667250">
      <w:bodyDiv w:val="1"/>
      <w:marLeft w:val="0"/>
      <w:marRight w:val="0"/>
      <w:marTop w:val="0"/>
      <w:marBottom w:val="0"/>
      <w:divBdr>
        <w:top w:val="none" w:sz="0" w:space="0" w:color="auto"/>
        <w:left w:val="none" w:sz="0" w:space="0" w:color="auto"/>
        <w:bottom w:val="none" w:sz="0" w:space="0" w:color="auto"/>
        <w:right w:val="none" w:sz="0" w:space="0" w:color="auto"/>
      </w:divBdr>
      <w:divsChild>
        <w:div w:id="762805428">
          <w:marLeft w:val="0"/>
          <w:marRight w:val="0"/>
          <w:marTop w:val="0"/>
          <w:marBottom w:val="0"/>
          <w:divBdr>
            <w:top w:val="none" w:sz="0" w:space="0" w:color="auto"/>
            <w:left w:val="none" w:sz="0" w:space="0" w:color="auto"/>
            <w:bottom w:val="none" w:sz="0" w:space="0" w:color="auto"/>
            <w:right w:val="none" w:sz="0" w:space="0" w:color="auto"/>
          </w:divBdr>
        </w:div>
      </w:divsChild>
    </w:div>
    <w:div w:id="1186478892">
      <w:bodyDiv w:val="1"/>
      <w:marLeft w:val="0"/>
      <w:marRight w:val="0"/>
      <w:marTop w:val="0"/>
      <w:marBottom w:val="0"/>
      <w:divBdr>
        <w:top w:val="none" w:sz="0" w:space="0" w:color="auto"/>
        <w:left w:val="none" w:sz="0" w:space="0" w:color="auto"/>
        <w:bottom w:val="none" w:sz="0" w:space="0" w:color="auto"/>
        <w:right w:val="none" w:sz="0" w:space="0" w:color="auto"/>
      </w:divBdr>
      <w:divsChild>
        <w:div w:id="501363013">
          <w:marLeft w:val="0"/>
          <w:marRight w:val="0"/>
          <w:marTop w:val="0"/>
          <w:marBottom w:val="0"/>
          <w:divBdr>
            <w:top w:val="none" w:sz="0" w:space="0" w:color="auto"/>
            <w:left w:val="none" w:sz="0" w:space="0" w:color="auto"/>
            <w:bottom w:val="none" w:sz="0" w:space="0" w:color="auto"/>
            <w:right w:val="none" w:sz="0" w:space="0" w:color="auto"/>
          </w:divBdr>
        </w:div>
      </w:divsChild>
    </w:div>
    <w:div w:id="1186554480">
      <w:bodyDiv w:val="1"/>
      <w:marLeft w:val="0"/>
      <w:marRight w:val="0"/>
      <w:marTop w:val="0"/>
      <w:marBottom w:val="0"/>
      <w:divBdr>
        <w:top w:val="none" w:sz="0" w:space="0" w:color="auto"/>
        <w:left w:val="none" w:sz="0" w:space="0" w:color="auto"/>
        <w:bottom w:val="none" w:sz="0" w:space="0" w:color="auto"/>
        <w:right w:val="none" w:sz="0" w:space="0" w:color="auto"/>
      </w:divBdr>
      <w:divsChild>
        <w:div w:id="2032296468">
          <w:marLeft w:val="0"/>
          <w:marRight w:val="0"/>
          <w:marTop w:val="0"/>
          <w:marBottom w:val="0"/>
          <w:divBdr>
            <w:top w:val="none" w:sz="0" w:space="0" w:color="auto"/>
            <w:left w:val="none" w:sz="0" w:space="0" w:color="auto"/>
            <w:bottom w:val="none" w:sz="0" w:space="0" w:color="auto"/>
            <w:right w:val="none" w:sz="0" w:space="0" w:color="auto"/>
          </w:divBdr>
        </w:div>
      </w:divsChild>
    </w:div>
    <w:div w:id="1193180339">
      <w:bodyDiv w:val="1"/>
      <w:marLeft w:val="0"/>
      <w:marRight w:val="0"/>
      <w:marTop w:val="0"/>
      <w:marBottom w:val="0"/>
      <w:divBdr>
        <w:top w:val="none" w:sz="0" w:space="0" w:color="auto"/>
        <w:left w:val="none" w:sz="0" w:space="0" w:color="auto"/>
        <w:bottom w:val="none" w:sz="0" w:space="0" w:color="auto"/>
        <w:right w:val="none" w:sz="0" w:space="0" w:color="auto"/>
      </w:divBdr>
      <w:divsChild>
        <w:div w:id="907763754">
          <w:marLeft w:val="0"/>
          <w:marRight w:val="0"/>
          <w:marTop w:val="0"/>
          <w:marBottom w:val="0"/>
          <w:divBdr>
            <w:top w:val="none" w:sz="0" w:space="0" w:color="auto"/>
            <w:left w:val="none" w:sz="0" w:space="0" w:color="auto"/>
            <w:bottom w:val="none" w:sz="0" w:space="0" w:color="auto"/>
            <w:right w:val="none" w:sz="0" w:space="0" w:color="auto"/>
          </w:divBdr>
          <w:divsChild>
            <w:div w:id="44917998">
              <w:marLeft w:val="0"/>
              <w:marRight w:val="0"/>
              <w:marTop w:val="0"/>
              <w:marBottom w:val="0"/>
              <w:divBdr>
                <w:top w:val="none" w:sz="0" w:space="0" w:color="auto"/>
                <w:left w:val="none" w:sz="0" w:space="0" w:color="auto"/>
                <w:bottom w:val="none" w:sz="0" w:space="0" w:color="auto"/>
                <w:right w:val="none" w:sz="0" w:space="0" w:color="auto"/>
              </w:divBdr>
            </w:div>
            <w:div w:id="407196435">
              <w:marLeft w:val="0"/>
              <w:marRight w:val="0"/>
              <w:marTop w:val="0"/>
              <w:marBottom w:val="0"/>
              <w:divBdr>
                <w:top w:val="none" w:sz="0" w:space="0" w:color="auto"/>
                <w:left w:val="none" w:sz="0" w:space="0" w:color="auto"/>
                <w:bottom w:val="none" w:sz="0" w:space="0" w:color="auto"/>
                <w:right w:val="none" w:sz="0" w:space="0" w:color="auto"/>
              </w:divBdr>
            </w:div>
            <w:div w:id="437070255">
              <w:marLeft w:val="0"/>
              <w:marRight w:val="0"/>
              <w:marTop w:val="0"/>
              <w:marBottom w:val="0"/>
              <w:divBdr>
                <w:top w:val="none" w:sz="0" w:space="0" w:color="auto"/>
                <w:left w:val="none" w:sz="0" w:space="0" w:color="auto"/>
                <w:bottom w:val="none" w:sz="0" w:space="0" w:color="auto"/>
                <w:right w:val="none" w:sz="0" w:space="0" w:color="auto"/>
              </w:divBdr>
            </w:div>
            <w:div w:id="6818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97590">
      <w:bodyDiv w:val="1"/>
      <w:marLeft w:val="0"/>
      <w:marRight w:val="0"/>
      <w:marTop w:val="0"/>
      <w:marBottom w:val="0"/>
      <w:divBdr>
        <w:top w:val="none" w:sz="0" w:space="0" w:color="auto"/>
        <w:left w:val="none" w:sz="0" w:space="0" w:color="auto"/>
        <w:bottom w:val="none" w:sz="0" w:space="0" w:color="auto"/>
        <w:right w:val="none" w:sz="0" w:space="0" w:color="auto"/>
      </w:divBdr>
      <w:divsChild>
        <w:div w:id="1747454288">
          <w:marLeft w:val="0"/>
          <w:marRight w:val="0"/>
          <w:marTop w:val="0"/>
          <w:marBottom w:val="0"/>
          <w:divBdr>
            <w:top w:val="none" w:sz="0" w:space="0" w:color="auto"/>
            <w:left w:val="none" w:sz="0" w:space="0" w:color="auto"/>
            <w:bottom w:val="none" w:sz="0" w:space="0" w:color="auto"/>
            <w:right w:val="none" w:sz="0" w:space="0" w:color="auto"/>
          </w:divBdr>
          <w:divsChild>
            <w:div w:id="309793470">
              <w:marLeft w:val="0"/>
              <w:marRight w:val="0"/>
              <w:marTop w:val="0"/>
              <w:marBottom w:val="0"/>
              <w:divBdr>
                <w:top w:val="none" w:sz="0" w:space="0" w:color="auto"/>
                <w:left w:val="none" w:sz="0" w:space="0" w:color="auto"/>
                <w:bottom w:val="none" w:sz="0" w:space="0" w:color="auto"/>
                <w:right w:val="none" w:sz="0" w:space="0" w:color="auto"/>
              </w:divBdr>
              <w:divsChild>
                <w:div w:id="1679192261">
                  <w:marLeft w:val="0"/>
                  <w:marRight w:val="0"/>
                  <w:marTop w:val="0"/>
                  <w:marBottom w:val="0"/>
                  <w:divBdr>
                    <w:top w:val="none" w:sz="0" w:space="0" w:color="auto"/>
                    <w:left w:val="none" w:sz="0" w:space="0" w:color="auto"/>
                    <w:bottom w:val="none" w:sz="0" w:space="0" w:color="auto"/>
                    <w:right w:val="none" w:sz="0" w:space="0" w:color="auto"/>
                  </w:divBdr>
                </w:div>
                <w:div w:id="1352216969">
                  <w:marLeft w:val="0"/>
                  <w:marRight w:val="0"/>
                  <w:marTop w:val="0"/>
                  <w:marBottom w:val="0"/>
                  <w:divBdr>
                    <w:top w:val="none" w:sz="0" w:space="0" w:color="auto"/>
                    <w:left w:val="none" w:sz="0" w:space="0" w:color="auto"/>
                    <w:bottom w:val="none" w:sz="0" w:space="0" w:color="auto"/>
                    <w:right w:val="none" w:sz="0" w:space="0" w:color="auto"/>
                  </w:divBdr>
                </w:div>
                <w:div w:id="1633244780">
                  <w:marLeft w:val="0"/>
                  <w:marRight w:val="0"/>
                  <w:marTop w:val="0"/>
                  <w:marBottom w:val="0"/>
                  <w:divBdr>
                    <w:top w:val="none" w:sz="0" w:space="0" w:color="auto"/>
                    <w:left w:val="none" w:sz="0" w:space="0" w:color="auto"/>
                    <w:bottom w:val="none" w:sz="0" w:space="0" w:color="auto"/>
                    <w:right w:val="none" w:sz="0" w:space="0" w:color="auto"/>
                  </w:divBdr>
                </w:div>
                <w:div w:id="299307676">
                  <w:marLeft w:val="0"/>
                  <w:marRight w:val="0"/>
                  <w:marTop w:val="0"/>
                  <w:marBottom w:val="0"/>
                  <w:divBdr>
                    <w:top w:val="none" w:sz="0" w:space="0" w:color="auto"/>
                    <w:left w:val="none" w:sz="0" w:space="0" w:color="auto"/>
                    <w:bottom w:val="none" w:sz="0" w:space="0" w:color="auto"/>
                    <w:right w:val="none" w:sz="0" w:space="0" w:color="auto"/>
                  </w:divBdr>
                </w:div>
                <w:div w:id="1840002980">
                  <w:marLeft w:val="0"/>
                  <w:marRight w:val="0"/>
                  <w:marTop w:val="0"/>
                  <w:marBottom w:val="0"/>
                  <w:divBdr>
                    <w:top w:val="none" w:sz="0" w:space="0" w:color="auto"/>
                    <w:left w:val="none" w:sz="0" w:space="0" w:color="auto"/>
                    <w:bottom w:val="none" w:sz="0" w:space="0" w:color="auto"/>
                    <w:right w:val="none" w:sz="0" w:space="0" w:color="auto"/>
                  </w:divBdr>
                </w:div>
                <w:div w:id="660936576">
                  <w:marLeft w:val="0"/>
                  <w:marRight w:val="0"/>
                  <w:marTop w:val="0"/>
                  <w:marBottom w:val="0"/>
                  <w:divBdr>
                    <w:top w:val="none" w:sz="0" w:space="0" w:color="auto"/>
                    <w:left w:val="none" w:sz="0" w:space="0" w:color="auto"/>
                    <w:bottom w:val="none" w:sz="0" w:space="0" w:color="auto"/>
                    <w:right w:val="none" w:sz="0" w:space="0" w:color="auto"/>
                  </w:divBdr>
                </w:div>
              </w:divsChild>
            </w:div>
            <w:div w:id="461046577">
              <w:marLeft w:val="0"/>
              <w:marRight w:val="0"/>
              <w:marTop w:val="0"/>
              <w:marBottom w:val="0"/>
              <w:divBdr>
                <w:top w:val="none" w:sz="0" w:space="0" w:color="auto"/>
                <w:left w:val="none" w:sz="0" w:space="0" w:color="auto"/>
                <w:bottom w:val="none" w:sz="0" w:space="0" w:color="auto"/>
                <w:right w:val="none" w:sz="0" w:space="0" w:color="auto"/>
              </w:divBdr>
              <w:divsChild>
                <w:div w:id="99571065">
                  <w:marLeft w:val="0"/>
                  <w:marRight w:val="0"/>
                  <w:marTop w:val="0"/>
                  <w:marBottom w:val="0"/>
                  <w:divBdr>
                    <w:top w:val="none" w:sz="0" w:space="0" w:color="auto"/>
                    <w:left w:val="none" w:sz="0" w:space="0" w:color="auto"/>
                    <w:bottom w:val="none" w:sz="0" w:space="0" w:color="auto"/>
                    <w:right w:val="none" w:sz="0" w:space="0" w:color="auto"/>
                  </w:divBdr>
                </w:div>
                <w:div w:id="765467629">
                  <w:marLeft w:val="0"/>
                  <w:marRight w:val="0"/>
                  <w:marTop w:val="0"/>
                  <w:marBottom w:val="0"/>
                  <w:divBdr>
                    <w:top w:val="none" w:sz="0" w:space="0" w:color="auto"/>
                    <w:left w:val="none" w:sz="0" w:space="0" w:color="auto"/>
                    <w:bottom w:val="none" w:sz="0" w:space="0" w:color="auto"/>
                    <w:right w:val="none" w:sz="0" w:space="0" w:color="auto"/>
                  </w:divBdr>
                </w:div>
                <w:div w:id="1864202721">
                  <w:marLeft w:val="0"/>
                  <w:marRight w:val="0"/>
                  <w:marTop w:val="0"/>
                  <w:marBottom w:val="0"/>
                  <w:divBdr>
                    <w:top w:val="none" w:sz="0" w:space="0" w:color="auto"/>
                    <w:left w:val="none" w:sz="0" w:space="0" w:color="auto"/>
                    <w:bottom w:val="none" w:sz="0" w:space="0" w:color="auto"/>
                    <w:right w:val="none" w:sz="0" w:space="0" w:color="auto"/>
                  </w:divBdr>
                </w:div>
                <w:div w:id="167688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9095">
      <w:bodyDiv w:val="1"/>
      <w:marLeft w:val="0"/>
      <w:marRight w:val="0"/>
      <w:marTop w:val="0"/>
      <w:marBottom w:val="0"/>
      <w:divBdr>
        <w:top w:val="none" w:sz="0" w:space="0" w:color="auto"/>
        <w:left w:val="none" w:sz="0" w:space="0" w:color="auto"/>
        <w:bottom w:val="none" w:sz="0" w:space="0" w:color="auto"/>
        <w:right w:val="none" w:sz="0" w:space="0" w:color="auto"/>
      </w:divBdr>
    </w:div>
    <w:div w:id="1422146728">
      <w:bodyDiv w:val="1"/>
      <w:marLeft w:val="0"/>
      <w:marRight w:val="0"/>
      <w:marTop w:val="0"/>
      <w:marBottom w:val="0"/>
      <w:divBdr>
        <w:top w:val="none" w:sz="0" w:space="0" w:color="auto"/>
        <w:left w:val="none" w:sz="0" w:space="0" w:color="auto"/>
        <w:bottom w:val="none" w:sz="0" w:space="0" w:color="auto"/>
        <w:right w:val="none" w:sz="0" w:space="0" w:color="auto"/>
      </w:divBdr>
      <w:divsChild>
        <w:div w:id="188304782">
          <w:marLeft w:val="0"/>
          <w:marRight w:val="0"/>
          <w:marTop w:val="0"/>
          <w:marBottom w:val="0"/>
          <w:divBdr>
            <w:top w:val="none" w:sz="0" w:space="0" w:color="auto"/>
            <w:left w:val="none" w:sz="0" w:space="0" w:color="auto"/>
            <w:bottom w:val="none" w:sz="0" w:space="0" w:color="auto"/>
            <w:right w:val="none" w:sz="0" w:space="0" w:color="auto"/>
          </w:divBdr>
        </w:div>
      </w:divsChild>
    </w:div>
    <w:div w:id="1663435207">
      <w:bodyDiv w:val="1"/>
      <w:marLeft w:val="0"/>
      <w:marRight w:val="0"/>
      <w:marTop w:val="0"/>
      <w:marBottom w:val="0"/>
      <w:divBdr>
        <w:top w:val="none" w:sz="0" w:space="0" w:color="auto"/>
        <w:left w:val="none" w:sz="0" w:space="0" w:color="auto"/>
        <w:bottom w:val="none" w:sz="0" w:space="0" w:color="auto"/>
        <w:right w:val="none" w:sz="0" w:space="0" w:color="auto"/>
      </w:divBdr>
      <w:divsChild>
        <w:div w:id="410203582">
          <w:marLeft w:val="0"/>
          <w:marRight w:val="0"/>
          <w:marTop w:val="0"/>
          <w:marBottom w:val="0"/>
          <w:divBdr>
            <w:top w:val="none" w:sz="0" w:space="0" w:color="auto"/>
            <w:left w:val="none" w:sz="0" w:space="0" w:color="auto"/>
            <w:bottom w:val="none" w:sz="0" w:space="0" w:color="auto"/>
            <w:right w:val="none" w:sz="0" w:space="0" w:color="auto"/>
          </w:divBdr>
        </w:div>
      </w:divsChild>
    </w:div>
    <w:div w:id="1691834700">
      <w:bodyDiv w:val="1"/>
      <w:marLeft w:val="0"/>
      <w:marRight w:val="0"/>
      <w:marTop w:val="0"/>
      <w:marBottom w:val="0"/>
      <w:divBdr>
        <w:top w:val="none" w:sz="0" w:space="0" w:color="auto"/>
        <w:left w:val="none" w:sz="0" w:space="0" w:color="auto"/>
        <w:bottom w:val="none" w:sz="0" w:space="0" w:color="auto"/>
        <w:right w:val="none" w:sz="0" w:space="0" w:color="auto"/>
      </w:divBdr>
    </w:div>
    <w:div w:id="1712925914">
      <w:bodyDiv w:val="1"/>
      <w:marLeft w:val="0"/>
      <w:marRight w:val="0"/>
      <w:marTop w:val="0"/>
      <w:marBottom w:val="0"/>
      <w:divBdr>
        <w:top w:val="none" w:sz="0" w:space="0" w:color="auto"/>
        <w:left w:val="none" w:sz="0" w:space="0" w:color="auto"/>
        <w:bottom w:val="none" w:sz="0" w:space="0" w:color="auto"/>
        <w:right w:val="none" w:sz="0" w:space="0" w:color="auto"/>
      </w:divBdr>
      <w:divsChild>
        <w:div w:id="1209949236">
          <w:marLeft w:val="0"/>
          <w:marRight w:val="0"/>
          <w:marTop w:val="0"/>
          <w:marBottom w:val="0"/>
          <w:divBdr>
            <w:top w:val="none" w:sz="0" w:space="0" w:color="auto"/>
            <w:left w:val="none" w:sz="0" w:space="0" w:color="auto"/>
            <w:bottom w:val="none" w:sz="0" w:space="0" w:color="auto"/>
            <w:right w:val="none" w:sz="0" w:space="0" w:color="auto"/>
          </w:divBdr>
        </w:div>
      </w:divsChild>
    </w:div>
    <w:div w:id="1770000307">
      <w:bodyDiv w:val="1"/>
      <w:marLeft w:val="0"/>
      <w:marRight w:val="0"/>
      <w:marTop w:val="0"/>
      <w:marBottom w:val="0"/>
      <w:divBdr>
        <w:top w:val="none" w:sz="0" w:space="0" w:color="auto"/>
        <w:left w:val="none" w:sz="0" w:space="0" w:color="auto"/>
        <w:bottom w:val="none" w:sz="0" w:space="0" w:color="auto"/>
        <w:right w:val="none" w:sz="0" w:space="0" w:color="auto"/>
      </w:divBdr>
      <w:divsChild>
        <w:div w:id="1821073454">
          <w:marLeft w:val="0"/>
          <w:marRight w:val="0"/>
          <w:marTop w:val="0"/>
          <w:marBottom w:val="0"/>
          <w:divBdr>
            <w:top w:val="none" w:sz="0" w:space="0" w:color="auto"/>
            <w:left w:val="none" w:sz="0" w:space="0" w:color="auto"/>
            <w:bottom w:val="none" w:sz="0" w:space="0" w:color="auto"/>
            <w:right w:val="none" w:sz="0" w:space="0" w:color="auto"/>
          </w:divBdr>
          <w:divsChild>
            <w:div w:id="441920662">
              <w:marLeft w:val="0"/>
              <w:marRight w:val="0"/>
              <w:marTop w:val="0"/>
              <w:marBottom w:val="0"/>
              <w:divBdr>
                <w:top w:val="none" w:sz="0" w:space="0" w:color="auto"/>
                <w:left w:val="none" w:sz="0" w:space="0" w:color="auto"/>
                <w:bottom w:val="none" w:sz="0" w:space="0" w:color="auto"/>
                <w:right w:val="none" w:sz="0" w:space="0" w:color="auto"/>
              </w:divBdr>
            </w:div>
            <w:div w:id="62997594">
              <w:marLeft w:val="0"/>
              <w:marRight w:val="0"/>
              <w:marTop w:val="0"/>
              <w:marBottom w:val="0"/>
              <w:divBdr>
                <w:top w:val="none" w:sz="0" w:space="0" w:color="auto"/>
                <w:left w:val="none" w:sz="0" w:space="0" w:color="auto"/>
                <w:bottom w:val="none" w:sz="0" w:space="0" w:color="auto"/>
                <w:right w:val="none" w:sz="0" w:space="0" w:color="auto"/>
              </w:divBdr>
            </w:div>
            <w:div w:id="113128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365138">
      <w:bodyDiv w:val="1"/>
      <w:marLeft w:val="0"/>
      <w:marRight w:val="0"/>
      <w:marTop w:val="0"/>
      <w:marBottom w:val="0"/>
      <w:divBdr>
        <w:top w:val="none" w:sz="0" w:space="0" w:color="auto"/>
        <w:left w:val="none" w:sz="0" w:space="0" w:color="auto"/>
        <w:bottom w:val="none" w:sz="0" w:space="0" w:color="auto"/>
        <w:right w:val="none" w:sz="0" w:space="0" w:color="auto"/>
      </w:divBdr>
      <w:divsChild>
        <w:div w:id="783772248">
          <w:marLeft w:val="0"/>
          <w:marRight w:val="0"/>
          <w:marTop w:val="0"/>
          <w:marBottom w:val="0"/>
          <w:divBdr>
            <w:top w:val="none" w:sz="0" w:space="0" w:color="auto"/>
            <w:left w:val="none" w:sz="0" w:space="0" w:color="auto"/>
            <w:bottom w:val="none" w:sz="0" w:space="0" w:color="auto"/>
            <w:right w:val="none" w:sz="0" w:space="0" w:color="auto"/>
          </w:divBdr>
        </w:div>
      </w:divsChild>
    </w:div>
    <w:div w:id="1874153991">
      <w:bodyDiv w:val="1"/>
      <w:marLeft w:val="0"/>
      <w:marRight w:val="0"/>
      <w:marTop w:val="0"/>
      <w:marBottom w:val="0"/>
      <w:divBdr>
        <w:top w:val="none" w:sz="0" w:space="0" w:color="auto"/>
        <w:left w:val="none" w:sz="0" w:space="0" w:color="auto"/>
        <w:bottom w:val="none" w:sz="0" w:space="0" w:color="auto"/>
        <w:right w:val="none" w:sz="0" w:space="0" w:color="auto"/>
      </w:divBdr>
      <w:divsChild>
        <w:div w:id="1813448744">
          <w:marLeft w:val="0"/>
          <w:marRight w:val="0"/>
          <w:marTop w:val="0"/>
          <w:marBottom w:val="0"/>
          <w:divBdr>
            <w:top w:val="none" w:sz="0" w:space="0" w:color="auto"/>
            <w:left w:val="none" w:sz="0" w:space="0" w:color="auto"/>
            <w:bottom w:val="none" w:sz="0" w:space="0" w:color="auto"/>
            <w:right w:val="none" w:sz="0" w:space="0" w:color="auto"/>
          </w:divBdr>
        </w:div>
      </w:divsChild>
    </w:div>
    <w:div w:id="1878277841">
      <w:bodyDiv w:val="1"/>
      <w:marLeft w:val="0"/>
      <w:marRight w:val="0"/>
      <w:marTop w:val="0"/>
      <w:marBottom w:val="0"/>
      <w:divBdr>
        <w:top w:val="none" w:sz="0" w:space="0" w:color="auto"/>
        <w:left w:val="none" w:sz="0" w:space="0" w:color="auto"/>
        <w:bottom w:val="none" w:sz="0" w:space="0" w:color="auto"/>
        <w:right w:val="none" w:sz="0" w:space="0" w:color="auto"/>
      </w:divBdr>
      <w:divsChild>
        <w:div w:id="654185913">
          <w:marLeft w:val="0"/>
          <w:marRight w:val="0"/>
          <w:marTop w:val="0"/>
          <w:marBottom w:val="0"/>
          <w:divBdr>
            <w:top w:val="none" w:sz="0" w:space="0" w:color="auto"/>
            <w:left w:val="none" w:sz="0" w:space="0" w:color="auto"/>
            <w:bottom w:val="none" w:sz="0" w:space="0" w:color="auto"/>
            <w:right w:val="none" w:sz="0" w:space="0" w:color="auto"/>
          </w:divBdr>
        </w:div>
      </w:divsChild>
    </w:div>
    <w:div w:id="200651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F0F51-9A0A-4F47-ABEF-C33508034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37</Pages>
  <Words>9741</Words>
  <Characters>55526</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60</cp:revision>
  <dcterms:created xsi:type="dcterms:W3CDTF">2020-12-23T14:25:00Z</dcterms:created>
  <dcterms:modified xsi:type="dcterms:W3CDTF">2020-12-29T08:29:00Z</dcterms:modified>
</cp:coreProperties>
</file>