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0DA" w:rsidRPr="005A30DA" w:rsidRDefault="005A30DA" w:rsidP="005A30DA">
      <w:pPr>
        <w:spacing w:before="240"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ORDIN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nr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. ......./................20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21</w:t>
      </w:r>
    </w:p>
    <w:p w:rsidR="005A30DA" w:rsidRPr="005A30DA" w:rsidRDefault="005A30DA" w:rsidP="005A30DA">
      <w:pPr>
        <w:autoSpaceDE w:val="0"/>
        <w:autoSpaceDN w:val="0"/>
        <w:adjustRightInd w:val="0"/>
        <w:spacing w:before="24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0" w:name="_Hlk5972765"/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privind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B15460">
        <w:rPr>
          <w:rFonts w:ascii="Times New Roman" w:hAnsi="Times New Roman" w:cs="Times New Roman"/>
          <w:b/>
          <w:bCs/>
          <w:sz w:val="24"/>
          <w:szCs w:val="24"/>
          <w:lang w:val="en-GB"/>
        </w:rPr>
        <w:t>abrogarea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Ordinului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președintelui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Autorității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Naționale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Reglementare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în Domeniul Energiei nr. 14/2019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privind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aprobarea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Metodologiei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stabilire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tarifelor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reglementate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pentru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prestarea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serviciilor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înmagazinare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subterană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 </w:t>
      </w:r>
      <w:proofErr w:type="spellStart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gazelor</w:t>
      </w:r>
      <w:proofErr w:type="spellEnd"/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natural</w:t>
      </w:r>
      <w:bookmarkEnd w:id="0"/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cu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modificările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ulterioare</w:t>
      </w:r>
      <w:proofErr w:type="spellEnd"/>
    </w:p>
    <w:p w:rsidR="006316D5" w:rsidRPr="00D41734" w:rsidRDefault="006316D5" w:rsidP="006316D5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</w:p>
    <w:p w:rsidR="00BA588A" w:rsidRPr="00D41734" w:rsidRDefault="00BA588A" w:rsidP="00BA588A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color w:val="auto"/>
        </w:rPr>
        <w:t>Avân</w:t>
      </w:r>
      <w:r w:rsidR="00971C69" w:rsidRPr="00D41734">
        <w:rPr>
          <w:rFonts w:ascii="Times New Roman" w:hAnsi="Times New Roman" w:cs="Times New Roman"/>
          <w:color w:val="auto"/>
        </w:rPr>
        <w:t>d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D41734">
        <w:rPr>
          <w:rFonts w:ascii="Times New Roman" w:hAnsi="Times New Roman" w:cs="Times New Roman"/>
          <w:color w:val="auto"/>
        </w:rPr>
        <w:t>în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D41734">
        <w:rPr>
          <w:rFonts w:ascii="Times New Roman" w:hAnsi="Times New Roman" w:cs="Times New Roman"/>
          <w:color w:val="auto"/>
        </w:rPr>
        <w:t>vedere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D41734">
        <w:rPr>
          <w:rFonts w:ascii="Times New Roman" w:hAnsi="Times New Roman" w:cs="Times New Roman"/>
          <w:color w:val="auto"/>
        </w:rPr>
        <w:t>prevederile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r w:rsidRPr="00D41734">
        <w:rPr>
          <w:rFonts w:ascii="Times New Roman" w:hAnsi="Times New Roman" w:cs="Times New Roman"/>
          <w:color w:val="auto"/>
        </w:rPr>
        <w:t>art. 1</w:t>
      </w:r>
      <w:r w:rsidR="005A30DA">
        <w:rPr>
          <w:rFonts w:ascii="Times New Roman" w:hAnsi="Times New Roman" w:cs="Times New Roman"/>
          <w:color w:val="auto"/>
        </w:rPr>
        <w:t>7</w:t>
      </w:r>
      <w:r w:rsidRPr="00D41734">
        <w:rPr>
          <w:rFonts w:ascii="Times New Roman" w:hAnsi="Times New Roman" w:cs="Times New Roman"/>
          <w:color w:val="auto"/>
        </w:rPr>
        <w:t xml:space="preserve">9 </w:t>
      </w:r>
      <w:proofErr w:type="spellStart"/>
      <w:r w:rsidRPr="00D41734">
        <w:rPr>
          <w:rFonts w:ascii="Times New Roman" w:hAnsi="Times New Roman" w:cs="Times New Roman"/>
          <w:color w:val="auto"/>
        </w:rPr>
        <w:t>alin</w:t>
      </w:r>
      <w:proofErr w:type="spellEnd"/>
      <w:r w:rsidRPr="00D41734">
        <w:rPr>
          <w:rFonts w:ascii="Times New Roman" w:hAnsi="Times New Roman" w:cs="Times New Roman"/>
          <w:color w:val="auto"/>
        </w:rPr>
        <w:t>. (</w:t>
      </w:r>
      <w:r w:rsidR="005A30DA">
        <w:rPr>
          <w:rFonts w:ascii="Times New Roman" w:hAnsi="Times New Roman" w:cs="Times New Roman"/>
          <w:color w:val="auto"/>
        </w:rPr>
        <w:t>2</w:t>
      </w:r>
      <w:r w:rsidRPr="00D41734">
        <w:rPr>
          <w:rFonts w:ascii="Times New Roman" w:hAnsi="Times New Roman" w:cs="Times New Roman"/>
          <w:color w:val="auto"/>
        </w:rPr>
        <w:t>)</w:t>
      </w:r>
      <w:r w:rsidR="005A30DA">
        <w:rPr>
          <w:rFonts w:ascii="Times New Roman" w:hAnsi="Times New Roman" w:cs="Times New Roman"/>
          <w:color w:val="auto"/>
        </w:rPr>
        <w:t xml:space="preserve"> lit. g)</w:t>
      </w:r>
      <w:r w:rsidR="00B97C2E" w:rsidRPr="00D41734">
        <w:rPr>
          <w:rFonts w:ascii="Times New Roman" w:hAnsi="Times New Roman" w:cs="Times New Roman"/>
          <w:color w:val="auto"/>
        </w:rPr>
        <w:t xml:space="preserve"> </w:t>
      </w:r>
      <w:r w:rsidRPr="00D41734">
        <w:rPr>
          <w:rFonts w:ascii="Times New Roman" w:hAnsi="Times New Roman" w:cs="Times New Roman"/>
          <w:color w:val="auto"/>
        </w:rPr>
        <w:t xml:space="preserve">din </w:t>
      </w:r>
      <w:proofErr w:type="spellStart"/>
      <w:r w:rsidRPr="00D41734">
        <w:rPr>
          <w:rFonts w:ascii="Times New Roman" w:hAnsi="Times New Roman" w:cs="Times New Roman"/>
          <w:color w:val="auto"/>
        </w:rPr>
        <w:t>Legea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energiei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electrice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şi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a </w:t>
      </w:r>
      <w:proofErr w:type="spellStart"/>
      <w:r w:rsidRPr="00D41734">
        <w:rPr>
          <w:rFonts w:ascii="Times New Roman" w:hAnsi="Times New Roman" w:cs="Times New Roman"/>
          <w:color w:val="auto"/>
        </w:rPr>
        <w:t>gazelor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naturale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nr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. 123/2012, cu </w:t>
      </w:r>
      <w:proofErr w:type="spellStart"/>
      <w:r w:rsidRPr="00D41734">
        <w:rPr>
          <w:rFonts w:ascii="Times New Roman" w:hAnsi="Times New Roman" w:cs="Times New Roman"/>
          <w:color w:val="auto"/>
        </w:rPr>
        <w:t>modificările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şi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completările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ulterioare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, </w:t>
      </w:r>
    </w:p>
    <w:p w:rsidR="00BA588A" w:rsidRPr="00D41734" w:rsidRDefault="00BA588A" w:rsidP="00BA588A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temeiul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dispoziţiilor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r w:rsidR="00A544C0">
        <w:rPr>
          <w:rFonts w:ascii="Times New Roman" w:eastAsia="Times New Roman" w:hAnsi="Times New Roman" w:cs="Times New Roman"/>
          <w:color w:val="auto"/>
          <w:lang w:val="ro-RO"/>
        </w:rPr>
        <w:t>art. 5 alin. (1) lit. f)</w:t>
      </w:r>
      <w:r w:rsidR="00A544C0">
        <w:rPr>
          <w:lang w:val="ro-RO"/>
        </w:rPr>
        <w:t xml:space="preserve"> </w:t>
      </w:r>
      <w:r w:rsidR="00A544C0">
        <w:rPr>
          <w:rFonts w:ascii="Cambria" w:hAnsi="Cambria"/>
          <w:lang w:val="ro-RO"/>
        </w:rPr>
        <w:t>și ale</w:t>
      </w:r>
      <w:r w:rsidR="00A544C0">
        <w:rPr>
          <w:lang w:val="ro-RO"/>
        </w:rPr>
        <w:t xml:space="preserve"> </w:t>
      </w:r>
      <w:r w:rsidRPr="00D41734">
        <w:rPr>
          <w:rFonts w:ascii="Times New Roman" w:hAnsi="Times New Roman" w:cs="Times New Roman"/>
          <w:color w:val="auto"/>
        </w:rPr>
        <w:t xml:space="preserve">art. 10 </w:t>
      </w:r>
      <w:proofErr w:type="spellStart"/>
      <w:r w:rsidRPr="00D41734">
        <w:rPr>
          <w:rFonts w:ascii="Times New Roman" w:hAnsi="Times New Roman" w:cs="Times New Roman"/>
          <w:color w:val="auto"/>
        </w:rPr>
        <w:t>alin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. (1) lit. a) din </w:t>
      </w:r>
      <w:proofErr w:type="spellStart"/>
      <w:r w:rsidRPr="00D41734">
        <w:rPr>
          <w:rFonts w:ascii="Times New Roman" w:hAnsi="Times New Roman" w:cs="Times New Roman"/>
          <w:color w:val="auto"/>
        </w:rPr>
        <w:t>Ordonanţa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color w:val="auto"/>
        </w:rPr>
        <w:t>Urgenţă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a </w:t>
      </w:r>
      <w:proofErr w:type="spellStart"/>
      <w:r w:rsidRPr="00D41734">
        <w:rPr>
          <w:rFonts w:ascii="Times New Roman" w:hAnsi="Times New Roman" w:cs="Times New Roman"/>
          <w:color w:val="auto"/>
        </w:rPr>
        <w:t>Guvernului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nr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. 33/2007 </w:t>
      </w:r>
      <w:proofErr w:type="spellStart"/>
      <w:r w:rsidRPr="00D41734">
        <w:rPr>
          <w:rFonts w:ascii="Times New Roman" w:hAnsi="Times New Roman" w:cs="Times New Roman"/>
          <w:color w:val="auto"/>
        </w:rPr>
        <w:t>privind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organizarea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şi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funcţionarea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Autorităţii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Naţionale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color w:val="auto"/>
        </w:rPr>
        <w:t>Reglementare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Domeniul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Energiei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D41734">
        <w:rPr>
          <w:rFonts w:ascii="Times New Roman" w:hAnsi="Times New Roman" w:cs="Times New Roman"/>
          <w:color w:val="auto"/>
        </w:rPr>
        <w:t>aprobată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Pr="00D41734">
        <w:rPr>
          <w:rFonts w:ascii="Times New Roman" w:hAnsi="Times New Roman" w:cs="Times New Roman"/>
          <w:color w:val="auto"/>
        </w:rPr>
        <w:t>modificări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şi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completări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prin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Legea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nr</w:t>
      </w:r>
      <w:proofErr w:type="spellEnd"/>
      <w:r w:rsidRPr="00D41734">
        <w:rPr>
          <w:rFonts w:ascii="Times New Roman" w:hAnsi="Times New Roman" w:cs="Times New Roman"/>
          <w:color w:val="auto"/>
        </w:rPr>
        <w:t>. 160/2012,</w:t>
      </w:r>
      <w:r w:rsidR="00DB0867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="00DB0867">
        <w:rPr>
          <w:rFonts w:ascii="Times New Roman" w:hAnsi="Times New Roman" w:cs="Times New Roman"/>
          <w:color w:val="auto"/>
        </w:rPr>
        <w:t>modificările</w:t>
      </w:r>
      <w:proofErr w:type="spellEnd"/>
      <w:r w:rsidR="00DB086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>
        <w:rPr>
          <w:rFonts w:ascii="Times New Roman" w:hAnsi="Times New Roman" w:cs="Times New Roman"/>
          <w:color w:val="auto"/>
        </w:rPr>
        <w:t>și</w:t>
      </w:r>
      <w:proofErr w:type="spellEnd"/>
      <w:r w:rsidR="00DB086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>
        <w:rPr>
          <w:rFonts w:ascii="Times New Roman" w:hAnsi="Times New Roman" w:cs="Times New Roman"/>
          <w:color w:val="auto"/>
        </w:rPr>
        <w:t>completările</w:t>
      </w:r>
      <w:proofErr w:type="spellEnd"/>
      <w:r w:rsidR="00DB086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>
        <w:rPr>
          <w:rFonts w:ascii="Times New Roman" w:hAnsi="Times New Roman" w:cs="Times New Roman"/>
          <w:color w:val="auto"/>
        </w:rPr>
        <w:t>ulterioare</w:t>
      </w:r>
      <w:proofErr w:type="spellEnd"/>
      <w:r w:rsidR="00DB0867">
        <w:rPr>
          <w:rFonts w:ascii="Times New Roman" w:hAnsi="Times New Roman" w:cs="Times New Roman"/>
          <w:color w:val="auto"/>
        </w:rPr>
        <w:t>,</w:t>
      </w:r>
      <w:r w:rsidRPr="00D41734">
        <w:rPr>
          <w:rFonts w:ascii="Times New Roman" w:hAnsi="Times New Roman" w:cs="Times New Roman"/>
          <w:color w:val="auto"/>
        </w:rPr>
        <w:t xml:space="preserve"> </w:t>
      </w:r>
    </w:p>
    <w:p w:rsidR="00BA588A" w:rsidRPr="00D41734" w:rsidRDefault="00BA588A" w:rsidP="00BA588A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preşedintele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Autorităţii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Naţionale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Reglementare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Domeniul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Energiei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emite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prezenta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decizie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</w:p>
    <w:p w:rsidR="00BA588A" w:rsidRDefault="00BA588A" w:rsidP="00722DC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D41734">
        <w:rPr>
          <w:rFonts w:ascii="Times New Roman" w:hAnsi="Times New Roman" w:cs="Times New Roman"/>
          <w:color w:val="auto"/>
        </w:rPr>
        <w:t xml:space="preserve">Art. 1 </w:t>
      </w:r>
      <w:r w:rsidR="008930C7" w:rsidRPr="00D41734">
        <w:rPr>
          <w:rFonts w:ascii="Times New Roman" w:hAnsi="Times New Roman" w:cs="Times New Roman"/>
          <w:color w:val="auto"/>
        </w:rPr>
        <w:t>–</w:t>
      </w:r>
      <w:r w:rsidR="00722DC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36C27">
        <w:rPr>
          <w:rFonts w:ascii="Times New Roman" w:hAnsi="Times New Roman" w:cs="Times New Roman"/>
          <w:color w:val="auto"/>
        </w:rPr>
        <w:t>Începând</w:t>
      </w:r>
      <w:proofErr w:type="spellEnd"/>
      <w:r w:rsidR="00D36C27">
        <w:rPr>
          <w:rFonts w:ascii="Times New Roman" w:hAnsi="Times New Roman" w:cs="Times New Roman"/>
          <w:color w:val="auto"/>
        </w:rPr>
        <w:t xml:space="preserve"> cu data de 1 </w:t>
      </w:r>
      <w:proofErr w:type="spellStart"/>
      <w:r w:rsidR="00D36C27">
        <w:rPr>
          <w:rFonts w:ascii="Times New Roman" w:hAnsi="Times New Roman" w:cs="Times New Roman"/>
          <w:color w:val="auto"/>
        </w:rPr>
        <w:t>aprilie</w:t>
      </w:r>
      <w:proofErr w:type="spellEnd"/>
      <w:r w:rsidR="00D36C27">
        <w:rPr>
          <w:rFonts w:ascii="Times New Roman" w:hAnsi="Times New Roman" w:cs="Times New Roman"/>
          <w:color w:val="auto"/>
        </w:rPr>
        <w:t xml:space="preserve"> 2021 </w:t>
      </w:r>
      <w:r w:rsidR="00B15460">
        <w:rPr>
          <w:rFonts w:ascii="Times New Roman" w:hAnsi="Times New Roman" w:cs="Times New Roman"/>
          <w:color w:val="auto"/>
        </w:rPr>
        <w:t xml:space="preserve">se </w:t>
      </w:r>
      <w:proofErr w:type="spellStart"/>
      <w:r w:rsidR="00B15460">
        <w:rPr>
          <w:rFonts w:ascii="Times New Roman" w:hAnsi="Times New Roman" w:cs="Times New Roman"/>
          <w:color w:val="auto"/>
        </w:rPr>
        <w:t>abrogă</w:t>
      </w:r>
      <w:proofErr w:type="spellEnd"/>
      <w:r w:rsidR="00D36C2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5A30DA">
        <w:rPr>
          <w:rFonts w:ascii="Times New Roman" w:hAnsi="Times New Roman" w:cs="Times New Roman"/>
          <w:bCs/>
        </w:rPr>
        <w:t>Ordinul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președintelui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Autorității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Naționale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de </w:t>
      </w:r>
      <w:proofErr w:type="spellStart"/>
      <w:r w:rsidR="005A30DA" w:rsidRPr="005A30DA">
        <w:rPr>
          <w:rFonts w:ascii="Times New Roman" w:hAnsi="Times New Roman" w:cs="Times New Roman"/>
          <w:bCs/>
        </w:rPr>
        <w:t>Reglementare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în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Domeniul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Energiei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nr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. 14/2019 </w:t>
      </w:r>
      <w:proofErr w:type="spellStart"/>
      <w:r w:rsidR="005A30DA" w:rsidRPr="005A30DA">
        <w:rPr>
          <w:rFonts w:ascii="Times New Roman" w:hAnsi="Times New Roman" w:cs="Times New Roman"/>
          <w:bCs/>
        </w:rPr>
        <w:t>privind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aprobarea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Metodologiei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de </w:t>
      </w:r>
      <w:proofErr w:type="spellStart"/>
      <w:r w:rsidR="005A30DA" w:rsidRPr="005A30DA">
        <w:rPr>
          <w:rFonts w:ascii="Times New Roman" w:hAnsi="Times New Roman" w:cs="Times New Roman"/>
          <w:bCs/>
        </w:rPr>
        <w:t>stabilire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a </w:t>
      </w:r>
      <w:proofErr w:type="spellStart"/>
      <w:r w:rsidR="005A30DA" w:rsidRPr="005A30DA">
        <w:rPr>
          <w:rFonts w:ascii="Times New Roman" w:hAnsi="Times New Roman" w:cs="Times New Roman"/>
          <w:bCs/>
        </w:rPr>
        <w:t>tarifelor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reglementate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pentru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prestarea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serviciilor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de </w:t>
      </w:r>
      <w:proofErr w:type="spellStart"/>
      <w:r w:rsidR="005A30DA" w:rsidRPr="005A30DA">
        <w:rPr>
          <w:rFonts w:ascii="Times New Roman" w:hAnsi="Times New Roman" w:cs="Times New Roman"/>
          <w:bCs/>
        </w:rPr>
        <w:t>înmagazinare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subterană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a </w:t>
      </w:r>
      <w:proofErr w:type="spellStart"/>
      <w:r w:rsidR="005A30DA" w:rsidRPr="005A30DA">
        <w:rPr>
          <w:rFonts w:ascii="Times New Roman" w:hAnsi="Times New Roman" w:cs="Times New Roman"/>
          <w:bCs/>
        </w:rPr>
        <w:t>gazelor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naturale</w:t>
      </w:r>
      <w:proofErr w:type="spellEnd"/>
      <w:r w:rsidR="005A30DA" w:rsidRPr="005A30DA">
        <w:rPr>
          <w:rFonts w:ascii="Times New Roman" w:hAnsi="Times New Roman" w:cs="Times New Roman"/>
          <w:bCs/>
        </w:rPr>
        <w:t>,</w:t>
      </w:r>
      <w:r w:rsidR="00681F05">
        <w:rPr>
          <w:rFonts w:ascii="Times New Roman" w:hAnsi="Times New Roman" w:cs="Times New Roman"/>
          <w:bCs/>
        </w:rPr>
        <w:t xml:space="preserve"> </w:t>
      </w:r>
      <w:r w:rsidR="00681F05" w:rsidRPr="00D836AE">
        <w:rPr>
          <w:rFonts w:ascii="Times New Roman" w:hAnsi="Times New Roman" w:cs="Times New Roman"/>
          <w:lang w:val="ro-RO"/>
        </w:rPr>
        <w:t xml:space="preserve">publicat </w:t>
      </w:r>
      <w:r w:rsidR="00681F05">
        <w:rPr>
          <w:rFonts w:ascii="Times New Roman" w:hAnsi="Times New Roman" w:cs="Times New Roman"/>
          <w:lang w:val="ro-RO"/>
        </w:rPr>
        <w:t>î</w:t>
      </w:r>
      <w:r w:rsidR="00681F05" w:rsidRPr="00D836AE">
        <w:rPr>
          <w:rFonts w:ascii="Times New Roman" w:hAnsi="Times New Roman" w:cs="Times New Roman"/>
          <w:lang w:val="ro-RO"/>
        </w:rPr>
        <w:t>n Monitorul Oficial al Rom</w:t>
      </w:r>
      <w:r w:rsidR="00681F05">
        <w:rPr>
          <w:rFonts w:ascii="Times New Roman" w:hAnsi="Times New Roman" w:cs="Times New Roman"/>
          <w:lang w:val="ro-RO"/>
        </w:rPr>
        <w:t>â</w:t>
      </w:r>
      <w:r w:rsidR="00681F05" w:rsidRPr="00D836AE">
        <w:rPr>
          <w:rFonts w:ascii="Times New Roman" w:hAnsi="Times New Roman" w:cs="Times New Roman"/>
          <w:lang w:val="ro-RO"/>
        </w:rPr>
        <w:t xml:space="preserve">niei, Partea I, nr. </w:t>
      </w:r>
      <w:r w:rsidR="00681F05">
        <w:rPr>
          <w:rFonts w:ascii="Times New Roman" w:hAnsi="Times New Roman" w:cs="Times New Roman"/>
          <w:lang w:val="ro-RO"/>
        </w:rPr>
        <w:t>11</w:t>
      </w:r>
      <w:r w:rsidR="00681F05" w:rsidRPr="00D836AE">
        <w:rPr>
          <w:rFonts w:ascii="Times New Roman" w:hAnsi="Times New Roman" w:cs="Times New Roman"/>
          <w:lang w:val="ro-RO"/>
        </w:rPr>
        <w:t>9</w:t>
      </w:r>
      <w:r w:rsidR="00681F05">
        <w:rPr>
          <w:rFonts w:ascii="Times New Roman" w:hAnsi="Times New Roman" w:cs="Times New Roman"/>
          <w:lang w:val="ro-RO"/>
        </w:rPr>
        <w:t xml:space="preserve"> din 14</w:t>
      </w:r>
      <w:r w:rsidR="00681F05" w:rsidRPr="00D836AE">
        <w:rPr>
          <w:rFonts w:ascii="Times New Roman" w:hAnsi="Times New Roman" w:cs="Times New Roman"/>
          <w:lang w:val="ro-RO"/>
        </w:rPr>
        <w:t xml:space="preserve"> februarie 201</w:t>
      </w:r>
      <w:r w:rsidR="00681F05">
        <w:rPr>
          <w:rFonts w:ascii="Times New Roman" w:hAnsi="Times New Roman" w:cs="Times New Roman"/>
          <w:lang w:val="ro-RO"/>
        </w:rPr>
        <w:t>9,</w:t>
      </w:r>
      <w:r w:rsidR="005A30DA" w:rsidRPr="005A30DA">
        <w:rPr>
          <w:rFonts w:ascii="Times New Roman" w:hAnsi="Times New Roman" w:cs="Times New Roman"/>
          <w:bCs/>
        </w:rPr>
        <w:t xml:space="preserve"> cu </w:t>
      </w:r>
      <w:proofErr w:type="spellStart"/>
      <w:r w:rsidR="005A30DA" w:rsidRPr="005A30DA">
        <w:rPr>
          <w:rFonts w:ascii="Times New Roman" w:hAnsi="Times New Roman" w:cs="Times New Roman"/>
          <w:bCs/>
        </w:rPr>
        <w:t>modificările</w:t>
      </w:r>
      <w:proofErr w:type="spellEnd"/>
      <w:r w:rsidR="005A30DA" w:rsidRPr="005A30D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5A30DA">
        <w:rPr>
          <w:rFonts w:ascii="Times New Roman" w:hAnsi="Times New Roman" w:cs="Times New Roman"/>
          <w:bCs/>
        </w:rPr>
        <w:t>ulterioare</w:t>
      </w:r>
      <w:proofErr w:type="spellEnd"/>
      <w:r w:rsidR="00D36C27">
        <w:rPr>
          <w:rFonts w:ascii="Times New Roman" w:hAnsi="Times New Roman" w:cs="Times New Roman"/>
          <w:color w:val="auto"/>
        </w:rPr>
        <w:t>.</w:t>
      </w:r>
    </w:p>
    <w:p w:rsidR="00543C6B" w:rsidRDefault="00543C6B" w:rsidP="00543C6B">
      <w:pPr>
        <w:pStyle w:val="NormalWeb"/>
        <w:spacing w:line="360" w:lineRule="auto"/>
        <w:jc w:val="both"/>
        <w:rPr>
          <w:rFonts w:eastAsiaTheme="minorHAnsi"/>
          <w:lang w:eastAsia="en-US"/>
        </w:rPr>
      </w:pPr>
      <w:r w:rsidRPr="00543C6B">
        <w:rPr>
          <w:rFonts w:eastAsiaTheme="minorHAnsi"/>
          <w:lang w:eastAsia="en-US"/>
        </w:rPr>
        <w:t xml:space="preserve">Art. 2 – </w:t>
      </w:r>
      <w:proofErr w:type="spellStart"/>
      <w:r>
        <w:rPr>
          <w:rFonts w:eastAsiaTheme="minorHAnsi"/>
          <w:lang w:eastAsia="en-US"/>
        </w:rPr>
        <w:t>Pentru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ultimul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trimestru</w:t>
      </w:r>
      <w:proofErr w:type="spellEnd"/>
      <w:r>
        <w:rPr>
          <w:rFonts w:eastAsiaTheme="minorHAnsi"/>
          <w:lang w:eastAsia="en-US"/>
        </w:rPr>
        <w:t xml:space="preserve"> al </w:t>
      </w:r>
      <w:proofErr w:type="spellStart"/>
      <w:r>
        <w:rPr>
          <w:rFonts w:eastAsiaTheme="minorHAnsi"/>
          <w:lang w:eastAsia="en-US"/>
        </w:rPr>
        <w:t>ciclului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anual</w:t>
      </w:r>
      <w:proofErr w:type="spellEnd"/>
      <w:r>
        <w:rPr>
          <w:rFonts w:eastAsiaTheme="minorHAnsi"/>
          <w:lang w:eastAsia="en-US"/>
        </w:rPr>
        <w:t xml:space="preserve"> de </w:t>
      </w:r>
      <w:proofErr w:type="spellStart"/>
      <w:r>
        <w:rPr>
          <w:rFonts w:eastAsiaTheme="minorHAnsi"/>
          <w:lang w:eastAsia="en-US"/>
        </w:rPr>
        <w:t>înmagazinare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subterană</w:t>
      </w:r>
      <w:proofErr w:type="spellEnd"/>
      <w:r>
        <w:rPr>
          <w:rFonts w:eastAsiaTheme="minorHAnsi"/>
          <w:lang w:eastAsia="en-US"/>
        </w:rPr>
        <w:t xml:space="preserve"> 1 </w:t>
      </w:r>
      <w:proofErr w:type="spellStart"/>
      <w:r>
        <w:rPr>
          <w:rFonts w:eastAsiaTheme="minorHAnsi"/>
          <w:lang w:eastAsia="en-US"/>
        </w:rPr>
        <w:t>aprilie</w:t>
      </w:r>
      <w:proofErr w:type="spellEnd"/>
      <w:r>
        <w:rPr>
          <w:rFonts w:eastAsiaTheme="minorHAnsi"/>
          <w:lang w:eastAsia="en-US"/>
        </w:rPr>
        <w:t xml:space="preserve"> 2020 – 31 </w:t>
      </w:r>
      <w:proofErr w:type="spellStart"/>
      <w:r>
        <w:rPr>
          <w:rFonts w:eastAsiaTheme="minorHAnsi"/>
          <w:lang w:eastAsia="en-US"/>
        </w:rPr>
        <w:t>martie</w:t>
      </w:r>
      <w:proofErr w:type="spellEnd"/>
      <w:r>
        <w:rPr>
          <w:rFonts w:eastAsiaTheme="minorHAnsi"/>
          <w:lang w:eastAsia="en-US"/>
        </w:rPr>
        <w:t xml:space="preserve"> 2021, </w:t>
      </w:r>
      <w:proofErr w:type="spellStart"/>
      <w:r w:rsidRPr="00543C6B">
        <w:rPr>
          <w:rFonts w:eastAsiaTheme="minorHAnsi"/>
          <w:lang w:eastAsia="en-US"/>
        </w:rPr>
        <w:t>operatorii</w:t>
      </w:r>
      <w:proofErr w:type="spellEnd"/>
      <w:r w:rsidRPr="00543C6B">
        <w:rPr>
          <w:rFonts w:eastAsiaTheme="minorHAnsi"/>
          <w:lang w:eastAsia="en-US"/>
        </w:rPr>
        <w:t xml:space="preserve"> de </w:t>
      </w:r>
      <w:proofErr w:type="spellStart"/>
      <w:r w:rsidRPr="00543C6B">
        <w:rPr>
          <w:rFonts w:eastAsiaTheme="minorHAnsi"/>
          <w:lang w:eastAsia="en-US"/>
        </w:rPr>
        <w:t>înmagazinare</w:t>
      </w:r>
      <w:proofErr w:type="spellEnd"/>
      <w:r w:rsidRPr="00543C6B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au </w:t>
      </w:r>
      <w:proofErr w:type="spellStart"/>
      <w:r>
        <w:rPr>
          <w:rFonts w:eastAsiaTheme="minorHAnsi"/>
          <w:lang w:eastAsia="en-US"/>
        </w:rPr>
        <w:t>obligația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transmit</w:t>
      </w:r>
      <w:r>
        <w:rPr>
          <w:rFonts w:eastAsiaTheme="minorHAnsi"/>
          <w:lang w:eastAsia="en-US"/>
        </w:rPr>
        <w:t>erii</w:t>
      </w:r>
      <w:proofErr w:type="spellEnd"/>
      <w:r w:rsidRPr="00543C6B">
        <w:rPr>
          <w:rFonts w:eastAsiaTheme="minorHAnsi"/>
          <w:lang w:eastAsia="en-US"/>
        </w:rPr>
        <w:t xml:space="preserve"> la ANRE</w:t>
      </w:r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odată</w:t>
      </w:r>
      <w:proofErr w:type="spellEnd"/>
      <w:r>
        <w:rPr>
          <w:rFonts w:eastAsiaTheme="minorHAnsi"/>
          <w:lang w:eastAsia="en-US"/>
        </w:rPr>
        <w:t xml:space="preserve"> cu </w:t>
      </w:r>
      <w:proofErr w:type="spellStart"/>
      <w:r>
        <w:rPr>
          <w:rFonts w:eastAsiaTheme="minorHAnsi"/>
          <w:lang w:eastAsia="en-US"/>
        </w:rPr>
        <w:t>raportarea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anuală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aferentă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acestui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ciclu</w:t>
      </w:r>
      <w:proofErr w:type="spellEnd"/>
      <w:r>
        <w:rPr>
          <w:rFonts w:eastAsiaTheme="minorHAnsi"/>
          <w:lang w:eastAsia="en-US"/>
        </w:rPr>
        <w:t xml:space="preserve">, </w:t>
      </w:r>
      <w:proofErr w:type="spellStart"/>
      <w:r>
        <w:rPr>
          <w:rFonts w:eastAsiaTheme="minorHAnsi"/>
          <w:lang w:eastAsia="en-US"/>
        </w:rPr>
        <w:t>până</w:t>
      </w:r>
      <w:proofErr w:type="spellEnd"/>
      <w:r>
        <w:rPr>
          <w:rFonts w:eastAsiaTheme="minorHAnsi"/>
          <w:lang w:eastAsia="en-US"/>
        </w:rPr>
        <w:t xml:space="preserve"> la data de </w:t>
      </w:r>
      <w:r w:rsidR="00564D3C">
        <w:rPr>
          <w:rFonts w:eastAsiaTheme="minorHAnsi"/>
          <w:lang w:eastAsia="en-US"/>
        </w:rPr>
        <w:t>31 august 2021</w:t>
      </w:r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inclusiv</w:t>
      </w:r>
      <w:proofErr w:type="spellEnd"/>
      <w:r w:rsidRPr="00543C6B">
        <w:rPr>
          <w:rFonts w:eastAsiaTheme="minorHAnsi"/>
          <w:lang w:eastAsia="en-US"/>
        </w:rPr>
        <w:t xml:space="preserve">, </w:t>
      </w:r>
      <w:proofErr w:type="spellStart"/>
      <w:r w:rsidRPr="00543C6B">
        <w:rPr>
          <w:rFonts w:eastAsiaTheme="minorHAnsi"/>
          <w:lang w:eastAsia="en-US"/>
        </w:rPr>
        <w:t>situaţia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în</w:t>
      </w:r>
      <w:proofErr w:type="spellEnd"/>
      <w:r w:rsidRPr="00543C6B">
        <w:rPr>
          <w:rFonts w:eastAsiaTheme="minorHAnsi"/>
          <w:lang w:eastAsia="en-US"/>
        </w:rPr>
        <w:t xml:space="preserve"> format ECR a </w:t>
      </w:r>
      <w:proofErr w:type="spellStart"/>
      <w:r w:rsidRPr="00543C6B">
        <w:rPr>
          <w:rFonts w:eastAsiaTheme="minorHAnsi"/>
          <w:lang w:eastAsia="en-US"/>
        </w:rPr>
        <w:t>costurilor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totale</w:t>
      </w:r>
      <w:proofErr w:type="spellEnd"/>
      <w:r w:rsidRPr="00543C6B">
        <w:rPr>
          <w:rFonts w:eastAsiaTheme="minorHAnsi"/>
          <w:lang w:eastAsia="en-US"/>
        </w:rPr>
        <w:t xml:space="preserve">, a </w:t>
      </w:r>
      <w:proofErr w:type="spellStart"/>
      <w:r w:rsidRPr="00543C6B">
        <w:rPr>
          <w:rFonts w:eastAsiaTheme="minorHAnsi"/>
          <w:lang w:eastAsia="en-US"/>
        </w:rPr>
        <w:t>veniturilor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realizate</w:t>
      </w:r>
      <w:proofErr w:type="spellEnd"/>
      <w:r w:rsidRPr="00543C6B">
        <w:rPr>
          <w:rFonts w:eastAsiaTheme="minorHAnsi"/>
          <w:lang w:eastAsia="en-US"/>
        </w:rPr>
        <w:t xml:space="preserve"> din </w:t>
      </w:r>
      <w:proofErr w:type="spellStart"/>
      <w:r w:rsidRPr="00543C6B">
        <w:rPr>
          <w:rFonts w:eastAsiaTheme="minorHAnsi"/>
          <w:lang w:eastAsia="en-US"/>
        </w:rPr>
        <w:t>prestarea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serviciilor</w:t>
      </w:r>
      <w:proofErr w:type="spellEnd"/>
      <w:r w:rsidRPr="00543C6B">
        <w:rPr>
          <w:rFonts w:eastAsiaTheme="minorHAnsi"/>
          <w:lang w:eastAsia="en-US"/>
        </w:rPr>
        <w:t xml:space="preserve"> de </w:t>
      </w:r>
      <w:proofErr w:type="spellStart"/>
      <w:r w:rsidRPr="00543C6B">
        <w:rPr>
          <w:rFonts w:eastAsiaTheme="minorHAnsi"/>
          <w:lang w:eastAsia="en-US"/>
        </w:rPr>
        <w:t>înmagazinare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subterană</w:t>
      </w:r>
      <w:proofErr w:type="spellEnd"/>
      <w:r w:rsidRPr="00543C6B">
        <w:rPr>
          <w:rFonts w:eastAsiaTheme="minorHAnsi"/>
          <w:lang w:eastAsia="en-US"/>
        </w:rPr>
        <w:t xml:space="preserve"> a </w:t>
      </w:r>
      <w:proofErr w:type="spellStart"/>
      <w:r w:rsidRPr="00543C6B">
        <w:rPr>
          <w:rFonts w:eastAsiaTheme="minorHAnsi"/>
          <w:lang w:eastAsia="en-US"/>
        </w:rPr>
        <w:t>gazelor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naturale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şi</w:t>
      </w:r>
      <w:proofErr w:type="spellEnd"/>
      <w:r w:rsidRPr="00543C6B">
        <w:rPr>
          <w:rFonts w:eastAsiaTheme="minorHAnsi"/>
          <w:lang w:eastAsia="en-US"/>
        </w:rPr>
        <w:t xml:space="preserve"> a </w:t>
      </w:r>
      <w:proofErr w:type="spellStart"/>
      <w:r w:rsidRPr="00543C6B">
        <w:rPr>
          <w:rFonts w:eastAsiaTheme="minorHAnsi"/>
          <w:lang w:eastAsia="en-US"/>
        </w:rPr>
        <w:t>capacităţilor</w:t>
      </w:r>
      <w:proofErr w:type="spellEnd"/>
      <w:r w:rsidRPr="00543C6B">
        <w:rPr>
          <w:rFonts w:eastAsiaTheme="minorHAnsi"/>
          <w:lang w:eastAsia="en-US"/>
        </w:rPr>
        <w:t xml:space="preserve"> de </w:t>
      </w:r>
      <w:proofErr w:type="spellStart"/>
      <w:r w:rsidRPr="00543C6B">
        <w:rPr>
          <w:rFonts w:eastAsiaTheme="minorHAnsi"/>
          <w:lang w:eastAsia="en-US"/>
        </w:rPr>
        <w:t>înmagazinare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subterană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rezervate</w:t>
      </w:r>
      <w:proofErr w:type="spellEnd"/>
      <w:r w:rsidRPr="00543C6B">
        <w:rPr>
          <w:rFonts w:eastAsiaTheme="minorHAnsi"/>
          <w:lang w:eastAsia="en-US"/>
        </w:rPr>
        <w:t xml:space="preserve"> </w:t>
      </w:r>
      <w:proofErr w:type="spellStart"/>
      <w:r w:rsidRPr="00543C6B">
        <w:rPr>
          <w:rFonts w:eastAsiaTheme="minorHAnsi"/>
          <w:lang w:eastAsia="en-US"/>
        </w:rPr>
        <w:t>şi</w:t>
      </w:r>
      <w:proofErr w:type="spellEnd"/>
      <w:r w:rsidRPr="00543C6B">
        <w:rPr>
          <w:rFonts w:eastAsiaTheme="minorHAnsi"/>
          <w:lang w:eastAsia="en-US"/>
        </w:rPr>
        <w:t xml:space="preserve">, </w:t>
      </w:r>
      <w:proofErr w:type="spellStart"/>
      <w:r w:rsidRPr="00543C6B">
        <w:rPr>
          <w:rFonts w:eastAsiaTheme="minorHAnsi"/>
          <w:lang w:eastAsia="en-US"/>
        </w:rPr>
        <w:t>respectiv</w:t>
      </w:r>
      <w:proofErr w:type="spellEnd"/>
      <w:r w:rsidRPr="00543C6B">
        <w:rPr>
          <w:rFonts w:eastAsiaTheme="minorHAnsi"/>
          <w:lang w:eastAsia="en-US"/>
        </w:rPr>
        <w:t xml:space="preserve">, </w:t>
      </w:r>
      <w:proofErr w:type="spellStart"/>
      <w:r w:rsidRPr="00543C6B">
        <w:rPr>
          <w:rFonts w:eastAsiaTheme="minorHAnsi"/>
          <w:lang w:eastAsia="en-US"/>
        </w:rPr>
        <w:t>facturate</w:t>
      </w:r>
      <w:proofErr w:type="spellEnd"/>
      <w:r w:rsidRPr="00543C6B">
        <w:rPr>
          <w:rFonts w:eastAsiaTheme="minorHAnsi"/>
          <w:lang w:eastAsia="en-US"/>
        </w:rPr>
        <w:t>.</w:t>
      </w:r>
    </w:p>
    <w:p w:rsidR="00504EBE" w:rsidRPr="00504EBE" w:rsidRDefault="00504EBE" w:rsidP="001271A7">
      <w:pPr>
        <w:pStyle w:val="NormalWeb"/>
        <w:spacing w:line="360" w:lineRule="auto"/>
        <w:jc w:val="both"/>
        <w:rPr>
          <w:rFonts w:eastAsiaTheme="minorHAnsi"/>
          <w:lang w:eastAsia="en-US"/>
        </w:rPr>
      </w:pPr>
      <w:r w:rsidRPr="00D41734">
        <w:t xml:space="preserve">Art. </w:t>
      </w:r>
      <w:r>
        <w:t>3</w:t>
      </w:r>
      <w:r w:rsidRPr="00D41734">
        <w:t xml:space="preserve"> </w:t>
      </w:r>
      <w:r w:rsidRPr="00543C6B">
        <w:rPr>
          <w:rFonts w:eastAsiaTheme="minorHAnsi"/>
          <w:lang w:eastAsia="en-US"/>
        </w:rPr>
        <w:t>–</w:t>
      </w:r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T</w:t>
      </w:r>
      <w:r w:rsidRPr="00504EBE">
        <w:rPr>
          <w:rFonts w:eastAsiaTheme="minorHAnsi"/>
          <w:lang w:eastAsia="en-US"/>
        </w:rPr>
        <w:t>itularii</w:t>
      </w:r>
      <w:proofErr w:type="spellEnd"/>
      <w:r w:rsidRPr="00504EBE">
        <w:rPr>
          <w:rFonts w:eastAsiaTheme="minorHAnsi"/>
          <w:lang w:eastAsia="en-US"/>
        </w:rPr>
        <w:t xml:space="preserve"> de </w:t>
      </w:r>
      <w:proofErr w:type="spellStart"/>
      <w:r w:rsidRPr="00504EBE">
        <w:rPr>
          <w:rFonts w:eastAsiaTheme="minorHAnsi"/>
          <w:lang w:eastAsia="en-US"/>
        </w:rPr>
        <w:t>licenţe</w:t>
      </w:r>
      <w:proofErr w:type="spellEnd"/>
      <w:r w:rsidRPr="00504EBE">
        <w:rPr>
          <w:rFonts w:eastAsiaTheme="minorHAnsi"/>
          <w:lang w:eastAsia="en-US"/>
        </w:rPr>
        <w:t xml:space="preserve"> </w:t>
      </w:r>
      <w:proofErr w:type="spellStart"/>
      <w:r w:rsidRPr="00504EBE">
        <w:rPr>
          <w:rFonts w:eastAsiaTheme="minorHAnsi"/>
          <w:lang w:eastAsia="en-US"/>
        </w:rPr>
        <w:t>în</w:t>
      </w:r>
      <w:proofErr w:type="spellEnd"/>
      <w:r w:rsidRPr="00504EBE">
        <w:rPr>
          <w:rFonts w:eastAsiaTheme="minorHAnsi"/>
          <w:lang w:eastAsia="en-US"/>
        </w:rPr>
        <w:t xml:space="preserve"> </w:t>
      </w:r>
      <w:proofErr w:type="spellStart"/>
      <w:r w:rsidRPr="00504EBE">
        <w:rPr>
          <w:rFonts w:eastAsiaTheme="minorHAnsi"/>
          <w:lang w:eastAsia="en-US"/>
        </w:rPr>
        <w:t>sectorul</w:t>
      </w:r>
      <w:proofErr w:type="spellEnd"/>
      <w:r w:rsidRPr="00504EBE">
        <w:rPr>
          <w:rFonts w:eastAsiaTheme="minorHAnsi"/>
          <w:lang w:eastAsia="en-US"/>
        </w:rPr>
        <w:t xml:space="preserve"> </w:t>
      </w:r>
      <w:proofErr w:type="spellStart"/>
      <w:r w:rsidRPr="00504EBE">
        <w:rPr>
          <w:rFonts w:eastAsiaTheme="minorHAnsi"/>
          <w:lang w:eastAsia="en-US"/>
        </w:rPr>
        <w:t>gazelor</w:t>
      </w:r>
      <w:proofErr w:type="spellEnd"/>
      <w:r w:rsidRPr="00504EBE">
        <w:rPr>
          <w:rFonts w:eastAsiaTheme="minorHAnsi"/>
          <w:lang w:eastAsia="en-US"/>
        </w:rPr>
        <w:t xml:space="preserve"> </w:t>
      </w:r>
      <w:proofErr w:type="spellStart"/>
      <w:r w:rsidRPr="00504EBE">
        <w:rPr>
          <w:rFonts w:eastAsiaTheme="minorHAnsi"/>
          <w:lang w:eastAsia="en-US"/>
        </w:rPr>
        <w:t>naturale</w:t>
      </w:r>
      <w:proofErr w:type="spellEnd"/>
      <w:r w:rsidRPr="00504EBE">
        <w:rPr>
          <w:rFonts w:eastAsiaTheme="minorHAnsi"/>
          <w:lang w:eastAsia="en-US"/>
        </w:rPr>
        <w:t xml:space="preserve"> </w:t>
      </w:r>
      <w:proofErr w:type="spellStart"/>
      <w:r w:rsidRPr="00504EBE">
        <w:rPr>
          <w:rFonts w:eastAsiaTheme="minorHAnsi"/>
          <w:lang w:eastAsia="en-US"/>
        </w:rPr>
        <w:t>vor</w:t>
      </w:r>
      <w:proofErr w:type="spellEnd"/>
      <w:r w:rsidRPr="00504EBE"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duce</w:t>
      </w:r>
      <w:proofErr w:type="spellEnd"/>
      <w:r>
        <w:rPr>
          <w:rFonts w:eastAsiaTheme="minorHAnsi"/>
          <w:lang w:eastAsia="en-US"/>
        </w:rPr>
        <w:t xml:space="preserve"> la </w:t>
      </w:r>
      <w:proofErr w:type="spellStart"/>
      <w:r>
        <w:rPr>
          <w:rFonts w:eastAsiaTheme="minorHAnsi"/>
          <w:lang w:eastAsia="en-US"/>
        </w:rPr>
        <w:t>îndeplinire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prevederile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 w:rsidRPr="00504EBE">
        <w:rPr>
          <w:rFonts w:eastAsiaTheme="minorHAnsi"/>
          <w:lang w:eastAsia="en-US"/>
        </w:rPr>
        <w:t>prezentului</w:t>
      </w:r>
      <w:proofErr w:type="spellEnd"/>
      <w:r w:rsidRPr="00504EBE">
        <w:rPr>
          <w:rFonts w:eastAsiaTheme="minorHAnsi"/>
          <w:lang w:eastAsia="en-US"/>
        </w:rPr>
        <w:t xml:space="preserve"> </w:t>
      </w:r>
      <w:proofErr w:type="spellStart"/>
      <w:r w:rsidRPr="00504EBE">
        <w:rPr>
          <w:rFonts w:eastAsiaTheme="minorHAnsi"/>
          <w:lang w:eastAsia="en-US"/>
        </w:rPr>
        <w:t>ordin</w:t>
      </w:r>
      <w:proofErr w:type="spellEnd"/>
      <w:r w:rsidRPr="00504EBE">
        <w:rPr>
          <w:rFonts w:eastAsiaTheme="minorHAnsi"/>
          <w:lang w:eastAsia="en-US"/>
        </w:rPr>
        <w:t>.</w:t>
      </w:r>
    </w:p>
    <w:p w:rsidR="00BA588A" w:rsidRPr="00D41734" w:rsidRDefault="00BA588A" w:rsidP="00BA588A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D41734">
        <w:rPr>
          <w:rFonts w:ascii="Times New Roman" w:hAnsi="Times New Roman" w:cs="Times New Roman"/>
          <w:color w:val="auto"/>
        </w:rPr>
        <w:t xml:space="preserve">Art. </w:t>
      </w:r>
      <w:r w:rsidR="001D330B">
        <w:rPr>
          <w:rFonts w:ascii="Times New Roman" w:hAnsi="Times New Roman" w:cs="Times New Roman"/>
          <w:color w:val="auto"/>
        </w:rPr>
        <w:t>4</w:t>
      </w:r>
      <w:r w:rsidR="008930C7" w:rsidRPr="00D41734">
        <w:rPr>
          <w:rFonts w:ascii="Times New Roman" w:hAnsi="Times New Roman" w:cs="Times New Roman"/>
          <w:color w:val="auto"/>
        </w:rPr>
        <w:t xml:space="preserve"> – </w:t>
      </w:r>
      <w:proofErr w:type="spellStart"/>
      <w:r w:rsidRPr="00D41734">
        <w:rPr>
          <w:rFonts w:ascii="Times New Roman" w:hAnsi="Times New Roman" w:cs="Times New Roman"/>
          <w:color w:val="auto"/>
        </w:rPr>
        <w:t>Prezent</w:t>
      </w:r>
      <w:r w:rsidR="00D76B9B">
        <w:rPr>
          <w:rFonts w:ascii="Times New Roman" w:hAnsi="Times New Roman" w:cs="Times New Roman"/>
          <w:color w:val="auto"/>
        </w:rPr>
        <w:t>ul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76B9B">
        <w:rPr>
          <w:rFonts w:ascii="Times New Roman" w:hAnsi="Times New Roman" w:cs="Times New Roman"/>
          <w:color w:val="auto"/>
        </w:rPr>
        <w:t>ordin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se </w:t>
      </w:r>
      <w:proofErr w:type="spellStart"/>
      <w:r w:rsidRPr="00D41734">
        <w:rPr>
          <w:rFonts w:ascii="Times New Roman" w:hAnsi="Times New Roman" w:cs="Times New Roman"/>
          <w:color w:val="auto"/>
        </w:rPr>
        <w:t>publică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>
        <w:rPr>
          <w:rFonts w:ascii="Times New Roman" w:hAnsi="Times New Roman" w:cs="Times New Roman"/>
          <w:color w:val="auto"/>
        </w:rPr>
        <w:t>în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>
        <w:rPr>
          <w:rFonts w:ascii="Times New Roman" w:hAnsi="Times New Roman" w:cs="Times New Roman"/>
          <w:color w:val="auto"/>
        </w:rPr>
        <w:t>Monitorul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>
        <w:rPr>
          <w:rFonts w:ascii="Times New Roman" w:hAnsi="Times New Roman" w:cs="Times New Roman"/>
          <w:color w:val="auto"/>
        </w:rPr>
        <w:t>Oficial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al </w:t>
      </w:r>
      <w:proofErr w:type="spellStart"/>
      <w:r w:rsidR="00722DC7">
        <w:rPr>
          <w:rFonts w:ascii="Times New Roman" w:hAnsi="Times New Roman" w:cs="Times New Roman"/>
          <w:color w:val="auto"/>
        </w:rPr>
        <w:t>României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="00722DC7">
        <w:rPr>
          <w:rFonts w:ascii="Times New Roman" w:hAnsi="Times New Roman" w:cs="Times New Roman"/>
          <w:color w:val="auto"/>
        </w:rPr>
        <w:t>Partea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I.</w:t>
      </w:r>
      <w:r w:rsidRPr="00D41734">
        <w:rPr>
          <w:rFonts w:ascii="Times New Roman" w:hAnsi="Times New Roman" w:cs="Times New Roman"/>
          <w:color w:val="auto"/>
        </w:rPr>
        <w:t xml:space="preserve"> </w:t>
      </w:r>
    </w:p>
    <w:p w:rsidR="00CA53C1" w:rsidRDefault="00CA53C1" w:rsidP="008930C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BA588A" w:rsidRPr="00D41734" w:rsidRDefault="00BA588A" w:rsidP="008930C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Preşedintele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Autorităţii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Naţionale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Reglementare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Domeniul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Energiei</w:t>
      </w:r>
      <w:proofErr w:type="spellEnd"/>
    </w:p>
    <w:p w:rsidR="00BA588A" w:rsidRPr="00D41734" w:rsidRDefault="008930C7" w:rsidP="008930C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Dumitru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CHIRIȚĂ</w:t>
      </w:r>
      <w:bookmarkStart w:id="1" w:name="_GoBack"/>
      <w:bookmarkEnd w:id="1"/>
    </w:p>
    <w:sectPr w:rsidR="00BA588A" w:rsidRPr="00D41734" w:rsidSect="00CA53C1"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BE82F70"/>
    <w:multiLevelType w:val="hybridMultilevel"/>
    <w:tmpl w:val="2A5492A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D54AF7D"/>
    <w:multiLevelType w:val="hybridMultilevel"/>
    <w:tmpl w:val="AA979DF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A901FF4"/>
    <w:multiLevelType w:val="hybridMultilevel"/>
    <w:tmpl w:val="93FC129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2C159B9"/>
    <w:multiLevelType w:val="hybridMultilevel"/>
    <w:tmpl w:val="645B042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3BE2B6"/>
    <w:multiLevelType w:val="hybridMultilevel"/>
    <w:tmpl w:val="4FC94E0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55ACF40"/>
    <w:multiLevelType w:val="hybridMultilevel"/>
    <w:tmpl w:val="5B95E1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0C071F2"/>
    <w:multiLevelType w:val="hybridMultilevel"/>
    <w:tmpl w:val="01E965B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48A8075"/>
    <w:multiLevelType w:val="hybridMultilevel"/>
    <w:tmpl w:val="F3C6091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88A"/>
    <w:rsid w:val="001007B9"/>
    <w:rsid w:val="001271A7"/>
    <w:rsid w:val="00175369"/>
    <w:rsid w:val="001B3F46"/>
    <w:rsid w:val="001D330B"/>
    <w:rsid w:val="001D7883"/>
    <w:rsid w:val="001E42AC"/>
    <w:rsid w:val="00296AB9"/>
    <w:rsid w:val="002A57D0"/>
    <w:rsid w:val="004A69D2"/>
    <w:rsid w:val="00504EBE"/>
    <w:rsid w:val="0050657C"/>
    <w:rsid w:val="00543C6B"/>
    <w:rsid w:val="00564D3C"/>
    <w:rsid w:val="005A30DA"/>
    <w:rsid w:val="006316D5"/>
    <w:rsid w:val="00671019"/>
    <w:rsid w:val="00681F05"/>
    <w:rsid w:val="006D50E2"/>
    <w:rsid w:val="00722DC7"/>
    <w:rsid w:val="007C6940"/>
    <w:rsid w:val="00892CE6"/>
    <w:rsid w:val="008930C7"/>
    <w:rsid w:val="00971B43"/>
    <w:rsid w:val="00971C69"/>
    <w:rsid w:val="00A544C0"/>
    <w:rsid w:val="00AC14FE"/>
    <w:rsid w:val="00B15460"/>
    <w:rsid w:val="00B56926"/>
    <w:rsid w:val="00B87B41"/>
    <w:rsid w:val="00B97C2E"/>
    <w:rsid w:val="00BA588A"/>
    <w:rsid w:val="00C66740"/>
    <w:rsid w:val="00CA53C1"/>
    <w:rsid w:val="00CB1D3F"/>
    <w:rsid w:val="00CD3BDE"/>
    <w:rsid w:val="00CD494C"/>
    <w:rsid w:val="00CF77CD"/>
    <w:rsid w:val="00D36C27"/>
    <w:rsid w:val="00D41734"/>
    <w:rsid w:val="00D51CCA"/>
    <w:rsid w:val="00D76B9B"/>
    <w:rsid w:val="00D8125D"/>
    <w:rsid w:val="00DB0867"/>
    <w:rsid w:val="00DC402B"/>
    <w:rsid w:val="00DE7EB0"/>
    <w:rsid w:val="00E212BC"/>
    <w:rsid w:val="00E76F30"/>
    <w:rsid w:val="00E9537E"/>
    <w:rsid w:val="00F927E7"/>
    <w:rsid w:val="00FE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5A7CA"/>
  <w15:docId w15:val="{127691F0-95B2-4143-B9E5-A8C9B1DDE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369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A588A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7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883"/>
    <w:rPr>
      <w:rFonts w:ascii="Segoe UI" w:hAnsi="Segoe UI" w:cs="Segoe UI"/>
      <w:sz w:val="18"/>
      <w:szCs w:val="18"/>
      <w:lang w:val="ro-RO"/>
    </w:rPr>
  </w:style>
  <w:style w:type="paragraph" w:styleId="NormalWeb">
    <w:name w:val="Normal (Web)"/>
    <w:basedOn w:val="Normal"/>
    <w:uiPriority w:val="99"/>
    <w:semiHidden/>
    <w:unhideWhenUsed/>
    <w:rsid w:val="00543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4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2021-02-24T11:44:00Z</dcterms:created>
  <dcterms:modified xsi:type="dcterms:W3CDTF">2021-02-24T11:45:00Z</dcterms:modified>
</cp:coreProperties>
</file>