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112F4" w14:textId="62C905F2" w:rsidR="002F2A8F" w:rsidRPr="00B40353" w:rsidRDefault="002F2A8F" w:rsidP="002F2A8F">
      <w:pPr>
        <w:spacing w:before="60" w:after="60" w:line="360" w:lineRule="auto"/>
        <w:jc w:val="center"/>
        <w:outlineLvl w:val="0"/>
        <w:rPr>
          <w:b/>
        </w:rPr>
      </w:pPr>
      <w:r w:rsidRPr="00B40353">
        <w:rPr>
          <w:b/>
        </w:rPr>
        <w:t>Ordin nr.</w:t>
      </w:r>
      <w:r>
        <w:rPr>
          <w:b/>
        </w:rPr>
        <w:t xml:space="preserve"> .</w:t>
      </w:r>
      <w:r w:rsidR="00841678">
        <w:rPr>
          <w:b/>
        </w:rPr>
        <w:t>..</w:t>
      </w:r>
      <w:r>
        <w:rPr>
          <w:b/>
        </w:rPr>
        <w:t xml:space="preserve">.. </w:t>
      </w:r>
      <w:r w:rsidRPr="00B40353">
        <w:rPr>
          <w:b/>
        </w:rPr>
        <w:t xml:space="preserve">din </w:t>
      </w:r>
      <w:r>
        <w:rPr>
          <w:b/>
        </w:rPr>
        <w:t>..</w:t>
      </w:r>
      <w:r w:rsidR="00841678">
        <w:rPr>
          <w:b/>
        </w:rPr>
        <w:t>..</w:t>
      </w:r>
      <w:r>
        <w:rPr>
          <w:b/>
        </w:rPr>
        <w:t xml:space="preserve">. </w:t>
      </w:r>
      <w:r w:rsidR="00D04858">
        <w:rPr>
          <w:b/>
        </w:rPr>
        <w:t>mai</w:t>
      </w:r>
      <w:r>
        <w:rPr>
          <w:b/>
        </w:rPr>
        <w:t xml:space="preserve"> 202</w:t>
      </w:r>
      <w:r w:rsidR="00D04858">
        <w:rPr>
          <w:b/>
        </w:rPr>
        <w:t>1</w:t>
      </w:r>
    </w:p>
    <w:p w14:paraId="0DF106C4" w14:textId="5B042F29" w:rsidR="002F2A8F" w:rsidRPr="00B40353" w:rsidRDefault="002F2A8F" w:rsidP="002F2A8F">
      <w:pPr>
        <w:spacing w:before="60" w:after="60" w:line="360" w:lineRule="auto"/>
        <w:jc w:val="center"/>
        <w:outlineLvl w:val="0"/>
        <w:rPr>
          <w:b/>
        </w:rPr>
      </w:pPr>
      <w:r w:rsidRPr="00B40353">
        <w:rPr>
          <w:b/>
        </w:rPr>
        <w:t xml:space="preserve">privind </w:t>
      </w:r>
      <w:r w:rsidRPr="00496F97">
        <w:rPr>
          <w:b/>
        </w:rPr>
        <w:t>modificarea</w:t>
      </w:r>
      <w:r>
        <w:rPr>
          <w:b/>
        </w:rPr>
        <w:t xml:space="preserve"> și </w:t>
      </w:r>
      <w:r w:rsidRPr="00496F97">
        <w:rPr>
          <w:b/>
        </w:rPr>
        <w:t xml:space="preserve">completarea </w:t>
      </w:r>
      <w:r w:rsidR="00D04858">
        <w:rPr>
          <w:b/>
        </w:rPr>
        <w:t>Ordin</w:t>
      </w:r>
      <w:r w:rsidR="009C64E5">
        <w:rPr>
          <w:b/>
        </w:rPr>
        <w:t>ului</w:t>
      </w:r>
      <w:r w:rsidR="00D04858">
        <w:rPr>
          <w:b/>
        </w:rPr>
        <w:t xml:space="preserve"> </w:t>
      </w:r>
      <w:r>
        <w:rPr>
          <w:b/>
        </w:rPr>
        <w:t>preș</w:t>
      </w:r>
      <w:r w:rsidRPr="005E634E">
        <w:rPr>
          <w:b/>
        </w:rPr>
        <w:t>edintelui Autorit</w:t>
      </w:r>
      <w:r>
        <w:rPr>
          <w:b/>
        </w:rPr>
        <w:t>ăț</w:t>
      </w:r>
      <w:r w:rsidRPr="005E634E">
        <w:rPr>
          <w:b/>
        </w:rPr>
        <w:t>ii Na</w:t>
      </w:r>
      <w:r>
        <w:rPr>
          <w:b/>
        </w:rPr>
        <w:t>ț</w:t>
      </w:r>
      <w:r w:rsidRPr="005E634E">
        <w:rPr>
          <w:b/>
        </w:rPr>
        <w:t xml:space="preserve">ionale de Reglementare </w:t>
      </w:r>
      <w:r>
        <w:rPr>
          <w:b/>
        </w:rPr>
        <w:t>î</w:t>
      </w:r>
      <w:r w:rsidRPr="005E634E">
        <w:rPr>
          <w:b/>
        </w:rPr>
        <w:t>n Domeniul Energiei</w:t>
      </w:r>
      <w:r w:rsidR="00D04858">
        <w:rPr>
          <w:b/>
        </w:rPr>
        <w:t xml:space="preserve"> </w:t>
      </w:r>
      <w:r w:rsidR="009C64E5">
        <w:rPr>
          <w:b/>
        </w:rPr>
        <w:t xml:space="preserve">nr. 213/2020 </w:t>
      </w:r>
      <w:r w:rsidR="009C64E5" w:rsidRPr="0060080A">
        <w:rPr>
          <w:b/>
        </w:rPr>
        <w:t xml:space="preserve">pentru aprobarea </w:t>
      </w:r>
      <w:bookmarkStart w:id="0" w:name="_Hlk46421263"/>
      <w:r w:rsidR="009C64E5" w:rsidRPr="0060080A">
        <w:rPr>
          <w:b/>
        </w:rPr>
        <w:t>R</w:t>
      </w:r>
      <w:r w:rsidR="009C64E5" w:rsidRPr="0060080A">
        <w:rPr>
          <w:rFonts w:eastAsia="SimSun"/>
          <w:b/>
        </w:rPr>
        <w:t>egulamentului de calcul și de decontare a dezechilibrelor părților responsabile cu echilibrarea – preț unic de dezechilibru</w:t>
      </w:r>
      <w:bookmarkEnd w:id="0"/>
      <w:r w:rsidR="009C64E5">
        <w:rPr>
          <w:b/>
        </w:rPr>
        <w:t xml:space="preserve"> </w:t>
      </w:r>
    </w:p>
    <w:p w14:paraId="729D44DF" w14:textId="77777777" w:rsidR="002F2A8F" w:rsidRPr="00B40353" w:rsidRDefault="002F2A8F" w:rsidP="002F2A8F">
      <w:pPr>
        <w:spacing w:before="60" w:after="60" w:line="360" w:lineRule="auto"/>
        <w:jc w:val="center"/>
        <w:outlineLvl w:val="0"/>
        <w:rPr>
          <w:b/>
        </w:rPr>
      </w:pPr>
    </w:p>
    <w:p w14:paraId="16681DA5" w14:textId="61CD5DF6" w:rsidR="002F2A8F" w:rsidRPr="0088151F" w:rsidRDefault="002F2A8F" w:rsidP="002F2A8F">
      <w:pPr>
        <w:spacing w:line="360" w:lineRule="auto"/>
        <w:ind w:firstLine="720"/>
        <w:jc w:val="both"/>
      </w:pPr>
      <w:r w:rsidRPr="00B40353">
        <w:t>Av</w:t>
      </w:r>
      <w:r>
        <w:t>â</w:t>
      </w:r>
      <w:r w:rsidRPr="00B40353">
        <w:t xml:space="preserve">nd </w:t>
      </w:r>
      <w:r>
        <w:t>î</w:t>
      </w:r>
      <w:r w:rsidRPr="00B40353">
        <w:t>n vedere prevederile</w:t>
      </w:r>
      <w:r>
        <w:t xml:space="preserve"> </w:t>
      </w:r>
      <w:r w:rsidR="009C64E5">
        <w:t xml:space="preserve">art. 50 alin. (3), art. 51 alin. (1) și ale </w:t>
      </w:r>
      <w:r>
        <w:t xml:space="preserve">art. 52 alin. (2) din </w:t>
      </w:r>
      <w:r w:rsidRPr="0060080A">
        <w:t>Regulamentul (UE) 2195/2017 al Comisiei din 23 noiembrie 2017 de stabilire a unei linii directoare privind echilibrarea sistemului de energie electrică</w:t>
      </w:r>
      <w:r w:rsidR="007132AB">
        <w:t xml:space="preserve"> și dispozițiile </w:t>
      </w:r>
      <w:r w:rsidR="007132AB" w:rsidRPr="0060080A">
        <w:t xml:space="preserve">art. 9 alin. (1) lit. h) din Ordonanța de urgență a Guvernului nr. 33/2007 privind organizarea și funcționarea Autorității Naționale de Reglementare în </w:t>
      </w:r>
      <w:r w:rsidR="007132AB">
        <w:t>D</w:t>
      </w:r>
      <w:r w:rsidR="007132AB" w:rsidRPr="0060080A">
        <w:t>omeniul Energiei, aprobată cu modificări și completări prin Legea nr. 160/2012, cu modificările și completările ulterioare</w:t>
      </w:r>
      <w:r>
        <w:t xml:space="preserve">, </w:t>
      </w:r>
    </w:p>
    <w:p w14:paraId="3345F585" w14:textId="1C83E24A" w:rsidR="002F2A8F" w:rsidRPr="00B40353" w:rsidRDefault="007132AB" w:rsidP="002F2A8F">
      <w:pPr>
        <w:spacing w:line="360" w:lineRule="auto"/>
        <w:ind w:firstLine="720"/>
        <w:jc w:val="both"/>
      </w:pPr>
      <w:r>
        <w:t>Î</w:t>
      </w:r>
      <w:r w:rsidR="002F2A8F" w:rsidRPr="0060080A">
        <w:t xml:space="preserve">n temeiul dispozițiilor art. 5 alin. (1) lit. c) din Ordonanța de urgență a Guvernului nr. 33/2007 privind organizarea și funcționarea Autorității Naționale de Reglementare în </w:t>
      </w:r>
      <w:r w:rsidR="002F2A8F">
        <w:t>D</w:t>
      </w:r>
      <w:r w:rsidR="002F2A8F" w:rsidRPr="0060080A">
        <w:t>omeniul Energiei, aprobată cu modificări și completări prin Legea nr. 160/2012, cu modificările și completările ulterioare,</w:t>
      </w:r>
    </w:p>
    <w:p w14:paraId="1DE8BA19" w14:textId="77777777" w:rsidR="002F2A8F" w:rsidRPr="00B40353" w:rsidRDefault="002F2A8F" w:rsidP="002F2A8F">
      <w:pPr>
        <w:spacing w:line="360" w:lineRule="auto"/>
        <w:jc w:val="both"/>
        <w:rPr>
          <w:b/>
          <w:szCs w:val="20"/>
        </w:rPr>
      </w:pPr>
    </w:p>
    <w:p w14:paraId="04380F34" w14:textId="77777777" w:rsidR="002F2A8F" w:rsidRPr="00B40353" w:rsidRDefault="002F2A8F" w:rsidP="002F2A8F">
      <w:pPr>
        <w:spacing w:line="360" w:lineRule="auto"/>
        <w:jc w:val="center"/>
        <w:rPr>
          <w:szCs w:val="20"/>
        </w:rPr>
      </w:pPr>
      <w:r w:rsidRPr="00B40353">
        <w:rPr>
          <w:b/>
          <w:szCs w:val="20"/>
        </w:rPr>
        <w:t>pre</w:t>
      </w:r>
      <w:r>
        <w:rPr>
          <w:b/>
          <w:szCs w:val="20"/>
        </w:rPr>
        <w:t>ș</w:t>
      </w:r>
      <w:r w:rsidRPr="00B40353">
        <w:rPr>
          <w:b/>
          <w:szCs w:val="20"/>
        </w:rPr>
        <w:t>edintele Autorit</w:t>
      </w:r>
      <w:r>
        <w:rPr>
          <w:b/>
          <w:szCs w:val="20"/>
        </w:rPr>
        <w:t>ăț</w:t>
      </w:r>
      <w:r w:rsidRPr="00B40353">
        <w:rPr>
          <w:b/>
          <w:szCs w:val="20"/>
        </w:rPr>
        <w:t>ii Na</w:t>
      </w:r>
      <w:r>
        <w:rPr>
          <w:b/>
          <w:szCs w:val="20"/>
        </w:rPr>
        <w:t>ț</w:t>
      </w:r>
      <w:r w:rsidRPr="00B40353">
        <w:rPr>
          <w:b/>
          <w:szCs w:val="20"/>
        </w:rPr>
        <w:t xml:space="preserve">ionale de Reglementare </w:t>
      </w:r>
      <w:r>
        <w:rPr>
          <w:b/>
          <w:szCs w:val="20"/>
        </w:rPr>
        <w:t>î</w:t>
      </w:r>
      <w:r w:rsidRPr="00B40353">
        <w:rPr>
          <w:b/>
          <w:szCs w:val="20"/>
        </w:rPr>
        <w:t xml:space="preserve">n Domeniul Energiei </w:t>
      </w:r>
      <w:r w:rsidRPr="00B40353">
        <w:rPr>
          <w:szCs w:val="20"/>
        </w:rPr>
        <w:t>emite urm</w:t>
      </w:r>
      <w:r>
        <w:rPr>
          <w:szCs w:val="20"/>
        </w:rPr>
        <w:t>ă</w:t>
      </w:r>
      <w:r w:rsidRPr="00B40353">
        <w:rPr>
          <w:szCs w:val="20"/>
        </w:rPr>
        <w:t>torul ordin:</w:t>
      </w:r>
    </w:p>
    <w:p w14:paraId="75ABE141" w14:textId="77777777" w:rsidR="002F2A8F" w:rsidRPr="00B40353" w:rsidRDefault="002F2A8F" w:rsidP="002F2A8F">
      <w:pPr>
        <w:spacing w:line="360" w:lineRule="auto"/>
        <w:ind w:left="360"/>
        <w:jc w:val="both"/>
      </w:pPr>
    </w:p>
    <w:p w14:paraId="52E5929B" w14:textId="40238118" w:rsidR="00E74393" w:rsidRDefault="00E74393" w:rsidP="00FB630B">
      <w:pPr>
        <w:spacing w:line="360" w:lineRule="auto"/>
        <w:jc w:val="both"/>
      </w:pPr>
      <w:r>
        <w:rPr>
          <w:b/>
        </w:rPr>
        <w:t xml:space="preserve">Art. I - </w:t>
      </w:r>
      <w:r w:rsidRPr="00FB630B">
        <w:rPr>
          <w:bCs/>
        </w:rPr>
        <w:t>Regulamentul</w:t>
      </w:r>
      <w:r w:rsidRPr="00FB630B">
        <w:rPr>
          <w:b/>
        </w:rPr>
        <w:t xml:space="preserve"> </w:t>
      </w:r>
      <w:r w:rsidRPr="00FB630B">
        <w:t>de calcul și de decontare a dezechilibrelor părților responsabile cu echilibrarea – preț unic de dezechilibru, aprobat prin Ordinul președintelui Autorității Naționale de Reglementare în Domeniul Energiei nr. 213/2020, se modifică și se completează după cum urmează:</w:t>
      </w:r>
    </w:p>
    <w:p w14:paraId="3432FAF5" w14:textId="784CD67F" w:rsidR="00834844" w:rsidRPr="00E74393" w:rsidRDefault="00834844" w:rsidP="00DB44EB">
      <w:pPr>
        <w:spacing w:line="360" w:lineRule="auto"/>
        <w:ind w:firstLine="567"/>
        <w:jc w:val="both"/>
        <w:rPr>
          <w:b/>
          <w:bCs/>
          <w:lang w:val="en-US"/>
        </w:rPr>
      </w:pPr>
      <w:r w:rsidRPr="00E74393">
        <w:rPr>
          <w:b/>
          <w:bCs/>
        </w:rPr>
        <w:t xml:space="preserve">1. Art. </w:t>
      </w:r>
      <w:r>
        <w:rPr>
          <w:b/>
          <w:bCs/>
        </w:rPr>
        <w:t>3</w:t>
      </w:r>
      <w:r w:rsidRPr="00E74393">
        <w:rPr>
          <w:b/>
          <w:bCs/>
        </w:rPr>
        <w:t xml:space="preserve"> se modifică și va avea următorul cuprins</w:t>
      </w:r>
      <w:r w:rsidRPr="00E74393">
        <w:rPr>
          <w:b/>
          <w:bCs/>
          <w:lang w:val="en-US"/>
        </w:rPr>
        <w:t>:</w:t>
      </w:r>
    </w:p>
    <w:p w14:paraId="0D17BC58" w14:textId="77777777" w:rsidR="00834844" w:rsidRDefault="00834844" w:rsidP="00DB44EB">
      <w:pPr>
        <w:pStyle w:val="NormalWeb"/>
        <w:spacing w:before="0" w:beforeAutospacing="0" w:after="0" w:afterAutospacing="0" w:line="360" w:lineRule="auto"/>
      </w:pPr>
      <w:r>
        <w:t xml:space="preserve">” În </w:t>
      </w:r>
      <w:proofErr w:type="spellStart"/>
      <w:r>
        <w:t>înţelesul</w:t>
      </w:r>
      <w:proofErr w:type="spellEnd"/>
      <w:r>
        <w:t xml:space="preserve"> prezentului regulament, abrevierile de mai jos au următoarele </w:t>
      </w:r>
      <w:proofErr w:type="spellStart"/>
      <w:r>
        <w:t>semnificaţii</w:t>
      </w:r>
      <w:proofErr w:type="spellEnd"/>
      <w:r>
        <w:t>:</w:t>
      </w:r>
    </w:p>
    <w:p w14:paraId="34E15CE1" w14:textId="77777777" w:rsidR="00834844" w:rsidRDefault="00834844" w:rsidP="00DB44EB">
      <w:pPr>
        <w:spacing w:line="360" w:lineRule="auto"/>
        <w:jc w:val="both"/>
      </w:pPr>
      <w:r w:rsidRPr="00834844">
        <w:t xml:space="preserve">ANRE - Autoritatea </w:t>
      </w:r>
      <w:proofErr w:type="spellStart"/>
      <w:r w:rsidRPr="00834844">
        <w:t>Naţională</w:t>
      </w:r>
      <w:proofErr w:type="spellEnd"/>
      <w:r w:rsidRPr="00834844">
        <w:t xml:space="preserve"> de Reglementare în Domeniul Energiei;</w:t>
      </w:r>
    </w:p>
    <w:p w14:paraId="23552E9E" w14:textId="77777777" w:rsidR="00834844" w:rsidRDefault="00834844" w:rsidP="00DB44EB">
      <w:pPr>
        <w:spacing w:line="360" w:lineRule="auto"/>
        <w:jc w:val="both"/>
      </w:pPr>
      <w:r w:rsidRPr="00834844">
        <w:t xml:space="preserve">CD - consum </w:t>
      </w:r>
      <w:proofErr w:type="spellStart"/>
      <w:r w:rsidRPr="00834844">
        <w:t>dispecerizabil</w:t>
      </w:r>
      <w:proofErr w:type="spellEnd"/>
      <w:r w:rsidRPr="00834844">
        <w:t>;</w:t>
      </w:r>
    </w:p>
    <w:p w14:paraId="451569EF" w14:textId="77777777" w:rsidR="00834844" w:rsidRDefault="00834844" w:rsidP="00FB630B">
      <w:pPr>
        <w:spacing w:line="360" w:lineRule="auto"/>
        <w:jc w:val="both"/>
      </w:pPr>
      <w:r w:rsidRPr="00834844">
        <w:t xml:space="preserve">CPT - consum propriu tehnologic; </w:t>
      </w:r>
    </w:p>
    <w:p w14:paraId="1ED929CE" w14:textId="77777777" w:rsidR="00834844" w:rsidRDefault="00834844" w:rsidP="00FB630B">
      <w:pPr>
        <w:spacing w:line="360" w:lineRule="auto"/>
        <w:jc w:val="both"/>
      </w:pPr>
      <w:r w:rsidRPr="00834844">
        <w:t xml:space="preserve">Codul RET - Codul tehnic al </w:t>
      </w:r>
      <w:proofErr w:type="spellStart"/>
      <w:r w:rsidRPr="00834844">
        <w:t>Reţelei</w:t>
      </w:r>
      <w:proofErr w:type="spellEnd"/>
      <w:r w:rsidRPr="00834844">
        <w:t xml:space="preserve"> Electrice de Transport; </w:t>
      </w:r>
    </w:p>
    <w:p w14:paraId="65636D5D" w14:textId="77777777" w:rsidR="00834844" w:rsidRDefault="00834844" w:rsidP="00FB630B">
      <w:pPr>
        <w:spacing w:line="360" w:lineRule="auto"/>
        <w:jc w:val="both"/>
      </w:pPr>
      <w:r w:rsidRPr="00834844">
        <w:t xml:space="preserve">E1C - ENTSO-E </w:t>
      </w:r>
      <w:proofErr w:type="spellStart"/>
      <w:r w:rsidRPr="00834844">
        <w:t>Identification</w:t>
      </w:r>
      <w:proofErr w:type="spellEnd"/>
      <w:r w:rsidRPr="00834844">
        <w:t xml:space="preserve"> Code; </w:t>
      </w:r>
    </w:p>
    <w:p w14:paraId="065BCE1F" w14:textId="77777777" w:rsidR="00834844" w:rsidRDefault="00834844" w:rsidP="00FB630B">
      <w:pPr>
        <w:spacing w:line="360" w:lineRule="auto"/>
        <w:jc w:val="both"/>
      </w:pPr>
      <w:r w:rsidRPr="00834844">
        <w:t>EXP(</w:t>
      </w:r>
      <w:proofErr w:type="spellStart"/>
      <w:r w:rsidRPr="00834844">
        <w:t>notif</w:t>
      </w:r>
      <w:proofErr w:type="spellEnd"/>
      <w:r w:rsidRPr="00834844">
        <w:t xml:space="preserve">) - exporturi notificate;    </w:t>
      </w:r>
    </w:p>
    <w:p w14:paraId="780A78DA" w14:textId="77777777" w:rsidR="00834844" w:rsidRDefault="00834844" w:rsidP="00FB630B">
      <w:pPr>
        <w:spacing w:line="360" w:lineRule="auto"/>
        <w:jc w:val="both"/>
      </w:pPr>
      <w:r w:rsidRPr="00834844">
        <w:t>EXP(</w:t>
      </w:r>
      <w:proofErr w:type="spellStart"/>
      <w:r w:rsidRPr="00834844">
        <w:t>realiz</w:t>
      </w:r>
      <w:proofErr w:type="spellEnd"/>
      <w:r w:rsidRPr="00834844">
        <w:t xml:space="preserve">) - exporturi realizate;   </w:t>
      </w:r>
    </w:p>
    <w:p w14:paraId="1853D6CA" w14:textId="77777777" w:rsidR="00834844" w:rsidRDefault="00834844" w:rsidP="00FB630B">
      <w:pPr>
        <w:spacing w:line="360" w:lineRule="auto"/>
        <w:jc w:val="both"/>
      </w:pPr>
      <w:r w:rsidRPr="00834844">
        <w:t xml:space="preserve">FUI - furnizor de ultimă </w:t>
      </w:r>
      <w:proofErr w:type="spellStart"/>
      <w:r w:rsidRPr="00834844">
        <w:t>instanţă</w:t>
      </w:r>
      <w:proofErr w:type="spellEnd"/>
      <w:r w:rsidRPr="00834844">
        <w:t xml:space="preserve">,    </w:t>
      </w:r>
    </w:p>
    <w:p w14:paraId="05145475" w14:textId="77777777" w:rsidR="00834844" w:rsidRDefault="00834844" w:rsidP="00FB630B">
      <w:pPr>
        <w:spacing w:line="360" w:lineRule="auto"/>
        <w:jc w:val="both"/>
      </w:pPr>
      <w:r w:rsidRPr="00834844">
        <w:t xml:space="preserve">ID - interval de decontare;    </w:t>
      </w:r>
    </w:p>
    <w:p w14:paraId="1D6E0BE9" w14:textId="77777777" w:rsidR="00834844" w:rsidRDefault="00834844" w:rsidP="00FB630B">
      <w:pPr>
        <w:spacing w:line="360" w:lineRule="auto"/>
        <w:jc w:val="both"/>
      </w:pPr>
      <w:r w:rsidRPr="00834844">
        <w:t xml:space="preserve">ISD - </w:t>
      </w:r>
      <w:proofErr w:type="spellStart"/>
      <w:r w:rsidRPr="00834844">
        <w:t>instalaţie</w:t>
      </w:r>
      <w:proofErr w:type="spellEnd"/>
      <w:r w:rsidRPr="00834844">
        <w:t xml:space="preserve"> de stocare </w:t>
      </w:r>
      <w:proofErr w:type="spellStart"/>
      <w:r w:rsidRPr="00834844">
        <w:t>dispecerizabilă</w:t>
      </w:r>
      <w:proofErr w:type="spellEnd"/>
      <w:r w:rsidRPr="00834844">
        <w:t xml:space="preserve">;    </w:t>
      </w:r>
    </w:p>
    <w:p w14:paraId="1B9C7CD5" w14:textId="77777777" w:rsidR="00834844" w:rsidRDefault="00834844" w:rsidP="00FB630B">
      <w:pPr>
        <w:spacing w:line="360" w:lineRule="auto"/>
        <w:jc w:val="both"/>
      </w:pPr>
      <w:r w:rsidRPr="00834844">
        <w:t>IMP(</w:t>
      </w:r>
      <w:proofErr w:type="spellStart"/>
      <w:r w:rsidRPr="00834844">
        <w:t>notif</w:t>
      </w:r>
      <w:proofErr w:type="spellEnd"/>
      <w:r w:rsidRPr="00834844">
        <w:t xml:space="preserve">) - importuri notificate;    </w:t>
      </w:r>
    </w:p>
    <w:p w14:paraId="559C0A12" w14:textId="77777777" w:rsidR="00834844" w:rsidRDefault="00834844" w:rsidP="00FB630B">
      <w:pPr>
        <w:spacing w:line="360" w:lineRule="auto"/>
        <w:jc w:val="both"/>
      </w:pPr>
      <w:r w:rsidRPr="00834844">
        <w:lastRenderedPageBreak/>
        <w:t>IMP(</w:t>
      </w:r>
      <w:proofErr w:type="spellStart"/>
      <w:r w:rsidRPr="00834844">
        <w:t>realiz</w:t>
      </w:r>
      <w:proofErr w:type="spellEnd"/>
      <w:r w:rsidRPr="00834844">
        <w:t xml:space="preserve">) - importuri realizate;    </w:t>
      </w:r>
    </w:p>
    <w:p w14:paraId="13138586" w14:textId="335A44D0" w:rsidR="00834844" w:rsidRDefault="00834844" w:rsidP="00FB630B">
      <w:pPr>
        <w:spacing w:line="360" w:lineRule="auto"/>
        <w:jc w:val="both"/>
      </w:pPr>
      <w:r w:rsidRPr="00834844">
        <w:t xml:space="preserve">NF - notificare fizică;    </w:t>
      </w:r>
    </w:p>
    <w:p w14:paraId="290EAA91" w14:textId="3D13F876" w:rsidR="00834844" w:rsidRDefault="00834844" w:rsidP="00FB630B">
      <w:pPr>
        <w:spacing w:line="360" w:lineRule="auto"/>
        <w:jc w:val="both"/>
      </w:pPr>
      <w:r>
        <w:t>OD – operator de distribuție</w:t>
      </w:r>
      <w:r w:rsidRPr="00834844">
        <w:t>;</w:t>
      </w:r>
    </w:p>
    <w:p w14:paraId="5C69052F" w14:textId="77777777" w:rsidR="00834844" w:rsidRDefault="00834844" w:rsidP="00834844">
      <w:pPr>
        <w:spacing w:line="360" w:lineRule="auto"/>
        <w:jc w:val="both"/>
      </w:pPr>
      <w:r w:rsidRPr="00834844">
        <w:t xml:space="preserve">ODPE - operatorul de decontare al </w:t>
      </w:r>
      <w:proofErr w:type="spellStart"/>
      <w:r w:rsidRPr="00834844">
        <w:t>pieţei</w:t>
      </w:r>
      <w:proofErr w:type="spellEnd"/>
      <w:r w:rsidRPr="00834844">
        <w:t xml:space="preserve"> de echilibrare;    </w:t>
      </w:r>
    </w:p>
    <w:p w14:paraId="35D4E0F1" w14:textId="77777777" w:rsidR="00834844" w:rsidRDefault="00834844" w:rsidP="00834844">
      <w:pPr>
        <w:spacing w:line="360" w:lineRule="auto"/>
        <w:jc w:val="both"/>
      </w:pPr>
      <w:r w:rsidRPr="00834844">
        <w:t xml:space="preserve">OM - operator de măsurare;    </w:t>
      </w:r>
    </w:p>
    <w:p w14:paraId="0518D81B" w14:textId="1F8381B3" w:rsidR="00834844" w:rsidRDefault="00834844" w:rsidP="00FB630B">
      <w:pPr>
        <w:spacing w:line="360" w:lineRule="auto"/>
        <w:jc w:val="both"/>
      </w:pPr>
      <w:r w:rsidRPr="00834844">
        <w:t xml:space="preserve">OPEE - operatorul </w:t>
      </w:r>
      <w:proofErr w:type="spellStart"/>
      <w:r w:rsidRPr="00834844">
        <w:t>pieţei</w:t>
      </w:r>
      <w:proofErr w:type="spellEnd"/>
      <w:r w:rsidRPr="00834844">
        <w:t xml:space="preserve"> de energie electrică;    </w:t>
      </w:r>
    </w:p>
    <w:p w14:paraId="4EE25FB0" w14:textId="77777777" w:rsidR="00834844" w:rsidRDefault="00834844" w:rsidP="00FB630B">
      <w:pPr>
        <w:spacing w:line="360" w:lineRule="auto"/>
        <w:jc w:val="both"/>
      </w:pPr>
      <w:r w:rsidRPr="00834844">
        <w:t xml:space="preserve">OR - operator de </w:t>
      </w:r>
      <w:proofErr w:type="spellStart"/>
      <w:r w:rsidRPr="00834844">
        <w:t>reţea</w:t>
      </w:r>
      <w:proofErr w:type="spellEnd"/>
      <w:r w:rsidRPr="00834844">
        <w:t xml:space="preserve">;    </w:t>
      </w:r>
    </w:p>
    <w:p w14:paraId="3D359F27" w14:textId="77777777" w:rsidR="00834844" w:rsidRDefault="00834844" w:rsidP="00FB630B">
      <w:pPr>
        <w:spacing w:line="360" w:lineRule="auto"/>
        <w:jc w:val="both"/>
      </w:pPr>
      <w:r w:rsidRPr="00834844">
        <w:t xml:space="preserve">OTS - operatorul de transport </w:t>
      </w:r>
      <w:proofErr w:type="spellStart"/>
      <w:r w:rsidRPr="00834844">
        <w:t>şi</w:t>
      </w:r>
      <w:proofErr w:type="spellEnd"/>
      <w:r w:rsidRPr="00834844">
        <w:t xml:space="preserve"> de sistem;    </w:t>
      </w:r>
    </w:p>
    <w:p w14:paraId="7DE31DD8" w14:textId="77777777" w:rsidR="00834844" w:rsidRDefault="00834844" w:rsidP="00FB630B">
      <w:pPr>
        <w:spacing w:line="360" w:lineRule="auto"/>
        <w:jc w:val="both"/>
      </w:pPr>
      <w:r w:rsidRPr="00834844">
        <w:t xml:space="preserve">PE - </w:t>
      </w:r>
      <w:proofErr w:type="spellStart"/>
      <w:r w:rsidRPr="00834844">
        <w:t>piaţa</w:t>
      </w:r>
      <w:proofErr w:type="spellEnd"/>
      <w:r w:rsidRPr="00834844">
        <w:t xml:space="preserve"> de echilibrare;    </w:t>
      </w:r>
    </w:p>
    <w:p w14:paraId="5B95D725" w14:textId="77777777" w:rsidR="00834844" w:rsidRDefault="00834844" w:rsidP="00FB630B">
      <w:pPr>
        <w:spacing w:line="360" w:lineRule="auto"/>
        <w:jc w:val="both"/>
      </w:pPr>
      <w:r w:rsidRPr="00834844">
        <w:t xml:space="preserve">PI - </w:t>
      </w:r>
      <w:proofErr w:type="spellStart"/>
      <w:r w:rsidRPr="00834844">
        <w:t>piaţa</w:t>
      </w:r>
      <w:proofErr w:type="spellEnd"/>
      <w:r w:rsidRPr="00834844">
        <w:t xml:space="preserve"> </w:t>
      </w:r>
      <w:proofErr w:type="spellStart"/>
      <w:r w:rsidRPr="00834844">
        <w:t>intrazilnică</w:t>
      </w:r>
      <w:proofErr w:type="spellEnd"/>
      <w:r w:rsidRPr="00834844">
        <w:t xml:space="preserve">;    </w:t>
      </w:r>
    </w:p>
    <w:p w14:paraId="213E4CA0" w14:textId="77777777" w:rsidR="00834844" w:rsidRDefault="00834844" w:rsidP="00FB630B">
      <w:pPr>
        <w:spacing w:line="360" w:lineRule="auto"/>
        <w:jc w:val="both"/>
      </w:pPr>
      <w:r w:rsidRPr="00834844">
        <w:t xml:space="preserve">PIP - </w:t>
      </w:r>
      <w:proofErr w:type="spellStart"/>
      <w:r w:rsidRPr="00834844">
        <w:t>preţul</w:t>
      </w:r>
      <w:proofErr w:type="spellEnd"/>
      <w:r w:rsidRPr="00834844">
        <w:t xml:space="preserve"> de închidere al PZU;    </w:t>
      </w:r>
    </w:p>
    <w:p w14:paraId="39A55704" w14:textId="77777777" w:rsidR="00834844" w:rsidRDefault="00834844" w:rsidP="00FB630B">
      <w:pPr>
        <w:spacing w:line="360" w:lineRule="auto"/>
        <w:jc w:val="both"/>
      </w:pPr>
      <w:r w:rsidRPr="00834844">
        <w:t xml:space="preserve">PPE - participant la </w:t>
      </w:r>
      <w:proofErr w:type="spellStart"/>
      <w:r w:rsidRPr="00834844">
        <w:t>piaţa</w:t>
      </w:r>
      <w:proofErr w:type="spellEnd"/>
      <w:r w:rsidRPr="00834844">
        <w:t xml:space="preserve"> de echilibrare;    </w:t>
      </w:r>
    </w:p>
    <w:p w14:paraId="2BD6DC62" w14:textId="77777777" w:rsidR="00834844" w:rsidRDefault="00834844" w:rsidP="00FB630B">
      <w:pPr>
        <w:spacing w:line="360" w:lineRule="auto"/>
        <w:jc w:val="both"/>
      </w:pPr>
      <w:r w:rsidRPr="00834844">
        <w:t xml:space="preserve">PRE - parte responsabilă cu echilibrarea;    </w:t>
      </w:r>
    </w:p>
    <w:p w14:paraId="39FDC873" w14:textId="0DBB7592" w:rsidR="00834844" w:rsidRDefault="00834844" w:rsidP="00FB630B">
      <w:pPr>
        <w:spacing w:line="360" w:lineRule="auto"/>
        <w:jc w:val="both"/>
      </w:pPr>
      <w:r w:rsidRPr="00834844">
        <w:t xml:space="preserve">PRE - PZU - partea responsabilă cu echilibrarea constituită de OPEE în calitate de </w:t>
      </w:r>
      <w:proofErr w:type="spellStart"/>
      <w:r w:rsidRPr="00834844">
        <w:t>contraparte</w:t>
      </w:r>
      <w:proofErr w:type="spellEnd"/>
      <w:r w:rsidRPr="00834844">
        <w:t xml:space="preserve"> pentru </w:t>
      </w:r>
      <w:proofErr w:type="spellStart"/>
      <w:r w:rsidRPr="00834844">
        <w:t>tranzacţiile</w:t>
      </w:r>
      <w:proofErr w:type="spellEnd"/>
      <w:r w:rsidRPr="00834844">
        <w:t xml:space="preserve"> încheiate pe PZU;    </w:t>
      </w:r>
    </w:p>
    <w:p w14:paraId="06AD4402" w14:textId="77777777" w:rsidR="00834844" w:rsidRDefault="00834844" w:rsidP="00FB630B">
      <w:pPr>
        <w:spacing w:line="360" w:lineRule="auto"/>
        <w:jc w:val="both"/>
      </w:pPr>
      <w:r w:rsidRPr="00834844">
        <w:t xml:space="preserve">PRE - PI - partea responsabilă cu echilibrarea constituită de OPEE în calitate de </w:t>
      </w:r>
      <w:proofErr w:type="spellStart"/>
      <w:r w:rsidRPr="00834844">
        <w:t>contraparte</w:t>
      </w:r>
      <w:proofErr w:type="spellEnd"/>
      <w:r w:rsidRPr="00834844">
        <w:t xml:space="preserve"> pentru </w:t>
      </w:r>
      <w:proofErr w:type="spellStart"/>
      <w:r w:rsidRPr="00834844">
        <w:t>tranzacţiile</w:t>
      </w:r>
      <w:proofErr w:type="spellEnd"/>
      <w:r w:rsidRPr="00834844">
        <w:t xml:space="preserve"> încheiate pe PI;    </w:t>
      </w:r>
    </w:p>
    <w:p w14:paraId="4325B3E3" w14:textId="222C571C" w:rsidR="00834844" w:rsidRPr="00834844" w:rsidRDefault="00834844" w:rsidP="00FB630B">
      <w:pPr>
        <w:spacing w:line="360" w:lineRule="auto"/>
        <w:jc w:val="both"/>
      </w:pPr>
      <w:r w:rsidRPr="00433732">
        <w:t xml:space="preserve">PRE-SN - partea responsabilă cu echilibrarea constituită pentru urmărirea </w:t>
      </w:r>
      <w:r w:rsidR="00D528F9" w:rsidRPr="00433732">
        <w:t xml:space="preserve">costurilor/veniturilor calculate de o platformă informatică europeană dedicată aferentă </w:t>
      </w:r>
      <w:r w:rsidRPr="00433732">
        <w:t>schimburil</w:t>
      </w:r>
      <w:r w:rsidR="00D528F9" w:rsidRPr="00433732">
        <w:t>or</w:t>
      </w:r>
      <w:r w:rsidRPr="00433732">
        <w:t xml:space="preserve"> ne</w:t>
      </w:r>
      <w:r w:rsidR="00D528F9" w:rsidRPr="00433732">
        <w:t xml:space="preserve">intenționate </w:t>
      </w:r>
      <w:r w:rsidR="009253DE" w:rsidRPr="00433732">
        <w:t xml:space="preserve">înregistrate între </w:t>
      </w:r>
      <w:r w:rsidR="00D528F9" w:rsidRPr="00433732">
        <w:t xml:space="preserve">sistemul electroenergetic românesc cu </w:t>
      </w:r>
      <w:r w:rsidR="009253DE" w:rsidRPr="00433732">
        <w:t>sistemele electroenergetice vecine din zona sincronă Europa Continentală</w:t>
      </w:r>
      <w:r w:rsidRPr="00433732">
        <w:t>;</w:t>
      </w:r>
      <w:r w:rsidRPr="00834844">
        <w:t xml:space="preserve">    </w:t>
      </w:r>
    </w:p>
    <w:p w14:paraId="0D7A147E" w14:textId="77777777" w:rsidR="00834844" w:rsidRDefault="00834844" w:rsidP="00FB630B">
      <w:pPr>
        <w:spacing w:line="360" w:lineRule="auto"/>
        <w:jc w:val="both"/>
      </w:pPr>
      <w:r w:rsidRPr="00834844">
        <w:t xml:space="preserve">PZU - </w:t>
      </w:r>
      <w:proofErr w:type="spellStart"/>
      <w:r w:rsidRPr="00834844">
        <w:t>piaţa</w:t>
      </w:r>
      <w:proofErr w:type="spellEnd"/>
      <w:r w:rsidRPr="00834844">
        <w:t xml:space="preserve"> pentru ziua următoare;    </w:t>
      </w:r>
    </w:p>
    <w:p w14:paraId="453495FA" w14:textId="2A01F151" w:rsidR="00834844" w:rsidRDefault="00834844" w:rsidP="00FB630B">
      <w:pPr>
        <w:spacing w:line="360" w:lineRule="auto"/>
        <w:jc w:val="both"/>
      </w:pPr>
      <w:r w:rsidRPr="00834844">
        <w:t xml:space="preserve">Regulamentul EB - Regulamentul (UE) 2017/2195 al Comisiei din 23 noiembrie 2017 de stabilire a unei linii directoare privind echilibrarea sistemului de energie electrică;    </w:t>
      </w:r>
    </w:p>
    <w:p w14:paraId="2E66E64A" w14:textId="77777777" w:rsidR="00417988" w:rsidRDefault="00834844" w:rsidP="00FB630B">
      <w:pPr>
        <w:spacing w:line="360" w:lineRule="auto"/>
        <w:jc w:val="both"/>
      </w:pPr>
      <w:r w:rsidRPr="00834844">
        <w:t xml:space="preserve">Regulamentul PD - Regulamentul de programare a </w:t>
      </w:r>
      <w:proofErr w:type="spellStart"/>
      <w:r w:rsidRPr="00834844">
        <w:t>unităţilor</w:t>
      </w:r>
      <w:proofErr w:type="spellEnd"/>
      <w:r w:rsidRPr="00834844">
        <w:t xml:space="preserve"> de </w:t>
      </w:r>
      <w:proofErr w:type="spellStart"/>
      <w:r w:rsidRPr="00834844">
        <w:t>producţie</w:t>
      </w:r>
      <w:proofErr w:type="spellEnd"/>
      <w:r w:rsidRPr="00834844">
        <w:t xml:space="preserve"> </w:t>
      </w:r>
      <w:proofErr w:type="spellStart"/>
      <w:r w:rsidRPr="00834844">
        <w:t>dispecerizabile</w:t>
      </w:r>
      <w:proofErr w:type="spellEnd"/>
      <w:r w:rsidRPr="00834844">
        <w:t xml:space="preserve">, a consumatorilor </w:t>
      </w:r>
      <w:proofErr w:type="spellStart"/>
      <w:r w:rsidRPr="00834844">
        <w:t>dispecerizabili</w:t>
      </w:r>
      <w:proofErr w:type="spellEnd"/>
      <w:r w:rsidRPr="00834844">
        <w:t xml:space="preserve"> </w:t>
      </w:r>
      <w:proofErr w:type="spellStart"/>
      <w:r w:rsidRPr="00834844">
        <w:t>şi</w:t>
      </w:r>
      <w:proofErr w:type="spellEnd"/>
      <w:r w:rsidRPr="00834844">
        <w:t xml:space="preserve"> a </w:t>
      </w:r>
      <w:proofErr w:type="spellStart"/>
      <w:r w:rsidRPr="00834844">
        <w:t>inflaţiilor</w:t>
      </w:r>
      <w:proofErr w:type="spellEnd"/>
      <w:r w:rsidRPr="00834844">
        <w:t xml:space="preserve"> de stocare </w:t>
      </w:r>
      <w:proofErr w:type="spellStart"/>
      <w:r w:rsidRPr="00834844">
        <w:t>dispecerizabile</w:t>
      </w:r>
      <w:proofErr w:type="spellEnd"/>
      <w:r w:rsidRPr="00834844">
        <w:t xml:space="preserve">, aprobat prin ordin al </w:t>
      </w:r>
      <w:proofErr w:type="spellStart"/>
      <w:r w:rsidRPr="00834844">
        <w:t>preşedintelui</w:t>
      </w:r>
      <w:proofErr w:type="spellEnd"/>
      <w:r w:rsidRPr="00834844">
        <w:t xml:space="preserve"> ANRE;    </w:t>
      </w:r>
    </w:p>
    <w:p w14:paraId="7DC916C5" w14:textId="77777777" w:rsidR="00417988" w:rsidRDefault="00834844" w:rsidP="00FB630B">
      <w:pPr>
        <w:spacing w:line="360" w:lineRule="auto"/>
        <w:jc w:val="both"/>
      </w:pPr>
      <w:r w:rsidRPr="00834844">
        <w:t xml:space="preserve">Regulamentul PE - Regulamentul de </w:t>
      </w:r>
      <w:proofErr w:type="spellStart"/>
      <w:r w:rsidRPr="00834844">
        <w:t>funcţionare</w:t>
      </w:r>
      <w:proofErr w:type="spellEnd"/>
      <w:r w:rsidRPr="00834844">
        <w:t xml:space="preserve"> </w:t>
      </w:r>
      <w:proofErr w:type="spellStart"/>
      <w:r w:rsidRPr="00834844">
        <w:t>şi</w:t>
      </w:r>
      <w:proofErr w:type="spellEnd"/>
      <w:r w:rsidRPr="00834844">
        <w:t xml:space="preserve"> de decontare a </w:t>
      </w:r>
      <w:proofErr w:type="spellStart"/>
      <w:r w:rsidRPr="00834844">
        <w:t>pieţei</w:t>
      </w:r>
      <w:proofErr w:type="spellEnd"/>
      <w:r w:rsidRPr="00834844">
        <w:t xml:space="preserve"> de echilibrare, aprobat prin ordin al </w:t>
      </w:r>
      <w:proofErr w:type="spellStart"/>
      <w:r w:rsidRPr="00834844">
        <w:t>preşedintelui</w:t>
      </w:r>
      <w:proofErr w:type="spellEnd"/>
      <w:r w:rsidRPr="00834844">
        <w:t xml:space="preserve"> ANRE;    </w:t>
      </w:r>
    </w:p>
    <w:p w14:paraId="686471CD" w14:textId="77777777" w:rsidR="00417988" w:rsidRDefault="00834844" w:rsidP="00FB630B">
      <w:pPr>
        <w:spacing w:line="360" w:lineRule="auto"/>
        <w:jc w:val="both"/>
      </w:pPr>
      <w:r w:rsidRPr="00834844">
        <w:t xml:space="preserve">Regulamentul de preluare - Regulamentul de preluare de către furnizorii de ultimă </w:t>
      </w:r>
      <w:proofErr w:type="spellStart"/>
      <w:r w:rsidRPr="00834844">
        <w:t>instanţă</w:t>
      </w:r>
      <w:proofErr w:type="spellEnd"/>
      <w:r w:rsidRPr="00834844">
        <w:t xml:space="preserve"> a </w:t>
      </w:r>
      <w:proofErr w:type="spellStart"/>
      <w:r w:rsidRPr="00834844">
        <w:t>clienţilor</w:t>
      </w:r>
      <w:proofErr w:type="spellEnd"/>
      <w:r w:rsidRPr="00834844">
        <w:t xml:space="preserve"> finali care nu au asigurată furnizarea energiei electrice din nicio altă sursă, aprobat prin ordin al </w:t>
      </w:r>
      <w:proofErr w:type="spellStart"/>
      <w:r w:rsidRPr="00834844">
        <w:t>preşedintelui</w:t>
      </w:r>
      <w:proofErr w:type="spellEnd"/>
      <w:r w:rsidRPr="00834844">
        <w:t xml:space="preserve"> ANRE;    </w:t>
      </w:r>
    </w:p>
    <w:p w14:paraId="61ED8EAF" w14:textId="77777777" w:rsidR="00417988" w:rsidRDefault="00834844" w:rsidP="00FB630B">
      <w:pPr>
        <w:spacing w:line="360" w:lineRule="auto"/>
        <w:jc w:val="both"/>
      </w:pPr>
      <w:r w:rsidRPr="00834844">
        <w:t xml:space="preserve">Regulamentului de furnizare - Regulamentul de furnizare a energiei electrice la </w:t>
      </w:r>
      <w:proofErr w:type="spellStart"/>
      <w:r w:rsidRPr="00834844">
        <w:t>clienţii</w:t>
      </w:r>
      <w:proofErr w:type="spellEnd"/>
      <w:r w:rsidRPr="00834844">
        <w:t xml:space="preserve"> finali, aprobat prin ordin al </w:t>
      </w:r>
      <w:proofErr w:type="spellStart"/>
      <w:r w:rsidRPr="00834844">
        <w:t>preşedintelui</w:t>
      </w:r>
      <w:proofErr w:type="spellEnd"/>
      <w:r w:rsidRPr="00834844">
        <w:t xml:space="preserve"> ANRE    </w:t>
      </w:r>
    </w:p>
    <w:p w14:paraId="01889EFD" w14:textId="77777777" w:rsidR="00417988" w:rsidRDefault="00834844" w:rsidP="00FB630B">
      <w:pPr>
        <w:spacing w:line="360" w:lineRule="auto"/>
        <w:jc w:val="both"/>
      </w:pPr>
      <w:r w:rsidRPr="00834844">
        <w:lastRenderedPageBreak/>
        <w:t xml:space="preserve">Regulile de măsurare - Regulile privind măsurarea energiei electrice </w:t>
      </w:r>
      <w:proofErr w:type="spellStart"/>
      <w:r w:rsidRPr="00834844">
        <w:t>şi</w:t>
      </w:r>
      <w:proofErr w:type="spellEnd"/>
      <w:r w:rsidRPr="00834844">
        <w:t xml:space="preserve"> utilizarea </w:t>
      </w:r>
      <w:proofErr w:type="spellStart"/>
      <w:r w:rsidRPr="00834844">
        <w:t>informaţiilor</w:t>
      </w:r>
      <w:proofErr w:type="spellEnd"/>
      <w:r w:rsidRPr="00834844">
        <w:t xml:space="preserve"> aferente în scopuri comerciale, aprobate prin ordin al </w:t>
      </w:r>
      <w:proofErr w:type="spellStart"/>
      <w:r w:rsidRPr="00834844">
        <w:t>preşedintelui</w:t>
      </w:r>
      <w:proofErr w:type="spellEnd"/>
      <w:r w:rsidRPr="00834844">
        <w:t xml:space="preserve"> ANRE;    </w:t>
      </w:r>
    </w:p>
    <w:p w14:paraId="70B155EA" w14:textId="77777777" w:rsidR="00417988" w:rsidRDefault="00834844" w:rsidP="00FB630B">
      <w:pPr>
        <w:spacing w:line="360" w:lineRule="auto"/>
        <w:jc w:val="both"/>
      </w:pPr>
      <w:r w:rsidRPr="00834844">
        <w:t xml:space="preserve">Regulamentul PZU - Regulamentul de organizare </w:t>
      </w:r>
      <w:proofErr w:type="spellStart"/>
      <w:r w:rsidRPr="00834844">
        <w:t>şi</w:t>
      </w:r>
      <w:proofErr w:type="spellEnd"/>
      <w:r w:rsidRPr="00834844">
        <w:t xml:space="preserve"> </w:t>
      </w:r>
      <w:proofErr w:type="spellStart"/>
      <w:r w:rsidRPr="00834844">
        <w:t>funcţionare</w:t>
      </w:r>
      <w:proofErr w:type="spellEnd"/>
      <w:r w:rsidRPr="00834844">
        <w:t xml:space="preserve"> a </w:t>
      </w:r>
      <w:proofErr w:type="spellStart"/>
      <w:r w:rsidRPr="00834844">
        <w:t>pieţei</w:t>
      </w:r>
      <w:proofErr w:type="spellEnd"/>
      <w:r w:rsidRPr="00834844">
        <w:t xml:space="preserve"> pentru ziua următoare de energie electrică cu respectarea mecanismului de cuplare prin </w:t>
      </w:r>
      <w:proofErr w:type="spellStart"/>
      <w:r w:rsidRPr="00834844">
        <w:t>preţ</w:t>
      </w:r>
      <w:proofErr w:type="spellEnd"/>
      <w:r w:rsidRPr="00834844">
        <w:t xml:space="preserve"> a </w:t>
      </w:r>
      <w:proofErr w:type="spellStart"/>
      <w:r w:rsidRPr="00834844">
        <w:t>pieţelor</w:t>
      </w:r>
      <w:proofErr w:type="spellEnd"/>
      <w:r w:rsidRPr="00834844">
        <w:t xml:space="preserve">, aprobat prin ordin al </w:t>
      </w:r>
      <w:proofErr w:type="spellStart"/>
      <w:r w:rsidRPr="00834844">
        <w:t>preşedintelui</w:t>
      </w:r>
      <w:proofErr w:type="spellEnd"/>
      <w:r w:rsidRPr="00834844">
        <w:t xml:space="preserve"> ANRE;    </w:t>
      </w:r>
    </w:p>
    <w:p w14:paraId="6DE5EC31" w14:textId="77777777" w:rsidR="00417988" w:rsidRDefault="00834844" w:rsidP="00FB630B">
      <w:pPr>
        <w:spacing w:line="360" w:lineRule="auto"/>
        <w:jc w:val="both"/>
      </w:pPr>
      <w:r w:rsidRPr="00834844">
        <w:t xml:space="preserve">SB - schimb bloc;    </w:t>
      </w:r>
    </w:p>
    <w:p w14:paraId="121569C4" w14:textId="77777777" w:rsidR="00417988" w:rsidRDefault="00834844" w:rsidP="00FB630B">
      <w:pPr>
        <w:spacing w:line="360" w:lineRule="auto"/>
        <w:jc w:val="both"/>
      </w:pPr>
      <w:r w:rsidRPr="00834844">
        <w:t xml:space="preserve">SEN - sistemul electroenergetic </w:t>
      </w:r>
      <w:proofErr w:type="spellStart"/>
      <w:r w:rsidRPr="00834844">
        <w:t>naţional</w:t>
      </w:r>
      <w:proofErr w:type="spellEnd"/>
      <w:r w:rsidRPr="00834844">
        <w:t xml:space="preserve">;    </w:t>
      </w:r>
    </w:p>
    <w:p w14:paraId="4C5178D2" w14:textId="77777777" w:rsidR="00417988" w:rsidRDefault="00834844" w:rsidP="00FB630B">
      <w:pPr>
        <w:spacing w:line="360" w:lineRule="auto"/>
        <w:jc w:val="both"/>
      </w:pPr>
      <w:r w:rsidRPr="00834844">
        <w:t xml:space="preserve">SN - schimburi </w:t>
      </w:r>
      <w:r w:rsidR="00417988">
        <w:t>neintenționate</w:t>
      </w:r>
      <w:r w:rsidRPr="00834844">
        <w:t xml:space="preserve">;    </w:t>
      </w:r>
    </w:p>
    <w:p w14:paraId="25AABF66" w14:textId="77777777" w:rsidR="00417988" w:rsidRDefault="00834844" w:rsidP="00FB630B">
      <w:pPr>
        <w:spacing w:line="360" w:lineRule="auto"/>
        <w:jc w:val="both"/>
      </w:pPr>
      <w:r w:rsidRPr="00834844">
        <w:t xml:space="preserve">STS - serviciu de sistem;   </w:t>
      </w:r>
    </w:p>
    <w:p w14:paraId="63F9BA19" w14:textId="77777777" w:rsidR="00417988" w:rsidRDefault="00834844" w:rsidP="00FB630B">
      <w:pPr>
        <w:spacing w:line="360" w:lineRule="auto"/>
        <w:jc w:val="both"/>
      </w:pPr>
      <w:r w:rsidRPr="00834844">
        <w:t xml:space="preserve">UE - Uniunea Europeană;    </w:t>
      </w:r>
    </w:p>
    <w:p w14:paraId="2D1C5D45" w14:textId="40E31DC4" w:rsidR="00834844" w:rsidRDefault="00834844" w:rsidP="00FB630B">
      <w:pPr>
        <w:spacing w:line="360" w:lineRule="auto"/>
        <w:jc w:val="both"/>
      </w:pPr>
      <w:r w:rsidRPr="00834844">
        <w:t xml:space="preserve">UD - unitate </w:t>
      </w:r>
      <w:proofErr w:type="spellStart"/>
      <w:r w:rsidRPr="00834844">
        <w:t>dispecerizabilă</w:t>
      </w:r>
      <w:proofErr w:type="spellEnd"/>
      <w:r w:rsidRPr="00834844">
        <w:t xml:space="preserve"> de producere energie electrică.</w:t>
      </w:r>
    </w:p>
    <w:p w14:paraId="787D6325" w14:textId="0D3791E7" w:rsidR="00417988" w:rsidRPr="00E74393" w:rsidRDefault="00417988" w:rsidP="00417988">
      <w:pPr>
        <w:spacing w:line="360" w:lineRule="auto"/>
        <w:ind w:firstLine="567"/>
        <w:jc w:val="both"/>
        <w:rPr>
          <w:b/>
          <w:bCs/>
          <w:lang w:val="en-US"/>
        </w:rPr>
      </w:pPr>
      <w:r>
        <w:rPr>
          <w:b/>
          <w:bCs/>
        </w:rPr>
        <w:t>2</w:t>
      </w:r>
      <w:r w:rsidRPr="00E74393">
        <w:rPr>
          <w:b/>
          <w:bCs/>
        </w:rPr>
        <w:t>. Art. 4 se modifică și va avea următorul cuprins</w:t>
      </w:r>
      <w:r w:rsidRPr="00E74393">
        <w:rPr>
          <w:b/>
          <w:bCs/>
          <w:lang w:val="en-US"/>
        </w:rPr>
        <w:t>:</w:t>
      </w:r>
    </w:p>
    <w:p w14:paraId="4C97D96F" w14:textId="15BAB639" w:rsidR="00417988" w:rsidRDefault="00417988" w:rsidP="00417988">
      <w:pPr>
        <w:spacing w:line="360" w:lineRule="auto"/>
        <w:jc w:val="both"/>
      </w:pPr>
      <w:r>
        <w:t xml:space="preserve">” </w:t>
      </w:r>
      <w:r w:rsidRPr="00417988">
        <w:t xml:space="preserve">(1) În </w:t>
      </w:r>
      <w:proofErr w:type="spellStart"/>
      <w:r w:rsidRPr="00417988">
        <w:t>înţelesul</w:t>
      </w:r>
      <w:proofErr w:type="spellEnd"/>
      <w:r w:rsidRPr="00417988">
        <w:t xml:space="preserve"> prezentului regulament, termenii </w:t>
      </w:r>
      <w:proofErr w:type="spellStart"/>
      <w:r w:rsidRPr="00417988">
        <w:t>şi</w:t>
      </w:r>
      <w:proofErr w:type="spellEnd"/>
      <w:r w:rsidRPr="00417988">
        <w:t xml:space="preserve"> expresiile folosite au </w:t>
      </w:r>
      <w:proofErr w:type="spellStart"/>
      <w:r w:rsidRPr="00417988">
        <w:t>semnificaţiile</w:t>
      </w:r>
      <w:proofErr w:type="spellEnd"/>
      <w:r w:rsidRPr="00417988">
        <w:t xml:space="preserve"> definite în Directiva (UE) 2019/944 a Parlamentului European </w:t>
      </w:r>
      <w:proofErr w:type="spellStart"/>
      <w:r w:rsidRPr="00417988">
        <w:t>şi</w:t>
      </w:r>
      <w:proofErr w:type="spellEnd"/>
      <w:r w:rsidRPr="00417988">
        <w:t xml:space="preserve"> a Consiliului din 5 iunie 2019 privind normele comune pentru </w:t>
      </w:r>
      <w:proofErr w:type="spellStart"/>
      <w:r w:rsidRPr="00417988">
        <w:t>piaţa</w:t>
      </w:r>
      <w:proofErr w:type="spellEnd"/>
      <w:r w:rsidRPr="00417988">
        <w:t xml:space="preserve"> internă de energie electrică </w:t>
      </w:r>
      <w:proofErr w:type="spellStart"/>
      <w:r w:rsidRPr="00417988">
        <w:t>şi</w:t>
      </w:r>
      <w:proofErr w:type="spellEnd"/>
      <w:r w:rsidRPr="00417988">
        <w:t xml:space="preserve"> de modificare a Directivei 2012/27/UE, în Regulamentul (UE) 2019/943 al Parlamentului European </w:t>
      </w:r>
      <w:proofErr w:type="spellStart"/>
      <w:r w:rsidRPr="00417988">
        <w:t>şi</w:t>
      </w:r>
      <w:proofErr w:type="spellEnd"/>
      <w:r w:rsidRPr="00417988">
        <w:t xml:space="preserve"> al Consiliului din 5 iunie 2019 privind </w:t>
      </w:r>
      <w:proofErr w:type="spellStart"/>
      <w:r w:rsidRPr="00417988">
        <w:t>piaţa</w:t>
      </w:r>
      <w:proofErr w:type="spellEnd"/>
      <w:r w:rsidRPr="00417988">
        <w:t xml:space="preserve"> internă de energie electrică (reformare), în Legea energiei electrice </w:t>
      </w:r>
      <w:proofErr w:type="spellStart"/>
      <w:r w:rsidRPr="00417988">
        <w:t>şi</w:t>
      </w:r>
      <w:proofErr w:type="spellEnd"/>
      <w:r w:rsidRPr="00417988">
        <w:t xml:space="preserve"> gazelor naturale nr. 123/2012, cu modificările </w:t>
      </w:r>
      <w:proofErr w:type="spellStart"/>
      <w:r w:rsidRPr="00417988">
        <w:t>şi</w:t>
      </w:r>
      <w:proofErr w:type="spellEnd"/>
      <w:r w:rsidRPr="00417988">
        <w:t xml:space="preserve"> completările ulterioare, în Codul RET, în Regulamentul de programare a </w:t>
      </w:r>
      <w:proofErr w:type="spellStart"/>
      <w:r w:rsidRPr="00417988">
        <w:t>unităţilor</w:t>
      </w:r>
      <w:proofErr w:type="spellEnd"/>
      <w:r w:rsidRPr="00417988">
        <w:t xml:space="preserve"> de </w:t>
      </w:r>
      <w:proofErr w:type="spellStart"/>
      <w:r w:rsidRPr="00417988">
        <w:t>producţie</w:t>
      </w:r>
      <w:proofErr w:type="spellEnd"/>
      <w:r w:rsidRPr="00417988">
        <w:t xml:space="preserve"> </w:t>
      </w:r>
      <w:proofErr w:type="spellStart"/>
      <w:r w:rsidRPr="00417988">
        <w:t>dispecerizabile</w:t>
      </w:r>
      <w:proofErr w:type="spellEnd"/>
      <w:r w:rsidRPr="00417988">
        <w:t xml:space="preserve">, a consumatorilor </w:t>
      </w:r>
      <w:proofErr w:type="spellStart"/>
      <w:r w:rsidRPr="00417988">
        <w:t>dispecerizabili</w:t>
      </w:r>
      <w:proofErr w:type="spellEnd"/>
      <w:r w:rsidRPr="00417988">
        <w:t xml:space="preserve"> </w:t>
      </w:r>
      <w:proofErr w:type="spellStart"/>
      <w:r w:rsidRPr="00417988">
        <w:t>şi</w:t>
      </w:r>
      <w:proofErr w:type="spellEnd"/>
      <w:r w:rsidRPr="00417988">
        <w:t xml:space="preserve"> a </w:t>
      </w:r>
      <w:proofErr w:type="spellStart"/>
      <w:r w:rsidRPr="00417988">
        <w:t>instalaţiilor</w:t>
      </w:r>
      <w:proofErr w:type="spellEnd"/>
      <w:r w:rsidRPr="00417988">
        <w:t xml:space="preserve"> de stocare </w:t>
      </w:r>
      <w:proofErr w:type="spellStart"/>
      <w:r w:rsidRPr="00417988">
        <w:t>dispecerizabile</w:t>
      </w:r>
      <w:proofErr w:type="spellEnd"/>
      <w:r w:rsidRPr="00417988">
        <w:t xml:space="preserve"> </w:t>
      </w:r>
      <w:proofErr w:type="spellStart"/>
      <w:r w:rsidRPr="00417988">
        <w:t>şi</w:t>
      </w:r>
      <w:proofErr w:type="spellEnd"/>
      <w:r w:rsidRPr="00417988">
        <w:t xml:space="preserve"> în Regulamentul de </w:t>
      </w:r>
      <w:proofErr w:type="spellStart"/>
      <w:r w:rsidRPr="00417988">
        <w:t>funcţionare</w:t>
      </w:r>
      <w:proofErr w:type="spellEnd"/>
      <w:r w:rsidRPr="00417988">
        <w:t xml:space="preserve"> </w:t>
      </w:r>
      <w:proofErr w:type="spellStart"/>
      <w:r w:rsidRPr="00417988">
        <w:t>şi</w:t>
      </w:r>
      <w:proofErr w:type="spellEnd"/>
      <w:r w:rsidRPr="00417988">
        <w:t xml:space="preserve"> de decontare a </w:t>
      </w:r>
      <w:proofErr w:type="spellStart"/>
      <w:r w:rsidRPr="00417988">
        <w:t>pieţei</w:t>
      </w:r>
      <w:proofErr w:type="spellEnd"/>
      <w:r w:rsidRPr="00417988">
        <w:t xml:space="preserve"> de echilibrare aprobate prin Ordinul </w:t>
      </w:r>
      <w:proofErr w:type="spellStart"/>
      <w:r w:rsidRPr="00417988">
        <w:t>preşedintelui</w:t>
      </w:r>
      <w:proofErr w:type="spellEnd"/>
      <w:r w:rsidRPr="00417988">
        <w:t xml:space="preserve"> ANRE nr. 61/2020.</w:t>
      </w:r>
    </w:p>
    <w:p w14:paraId="36ED68C3" w14:textId="04368A3E" w:rsidR="00417988" w:rsidRDefault="00417988" w:rsidP="00417988">
      <w:pPr>
        <w:spacing w:line="360" w:lineRule="auto"/>
        <w:jc w:val="both"/>
      </w:pPr>
      <w:r w:rsidRPr="00417988">
        <w:t xml:space="preserve">(2) În </w:t>
      </w:r>
      <w:proofErr w:type="spellStart"/>
      <w:r w:rsidRPr="00417988">
        <w:t>înţelesul</w:t>
      </w:r>
      <w:proofErr w:type="spellEnd"/>
      <w:r w:rsidRPr="00417988">
        <w:t xml:space="preserve"> prezentului regulament, termenii </w:t>
      </w:r>
      <w:proofErr w:type="spellStart"/>
      <w:r w:rsidRPr="00417988">
        <w:t>şi</w:t>
      </w:r>
      <w:proofErr w:type="spellEnd"/>
      <w:r w:rsidRPr="00417988">
        <w:t xml:space="preserve"> expresiile de mai jos au următoarele </w:t>
      </w:r>
      <w:proofErr w:type="spellStart"/>
      <w:r w:rsidRPr="00417988">
        <w:t>semnificaţii</w:t>
      </w:r>
      <w:proofErr w:type="spellEnd"/>
      <w:r w:rsidRPr="00417988">
        <w:t>:</w:t>
      </w:r>
    </w:p>
    <w:p w14:paraId="16F1A8AF" w14:textId="77777777" w:rsidR="00417988" w:rsidRDefault="00417988" w:rsidP="00417988">
      <w:pPr>
        <w:spacing w:line="360" w:lineRule="auto"/>
        <w:jc w:val="both"/>
      </w:pPr>
      <w:r w:rsidRPr="00417988">
        <w:t xml:space="preserve">1. Agregator - participant la </w:t>
      </w:r>
      <w:proofErr w:type="spellStart"/>
      <w:r w:rsidRPr="00417988">
        <w:t>piaţă</w:t>
      </w:r>
      <w:proofErr w:type="spellEnd"/>
      <w:r w:rsidRPr="00417988">
        <w:t xml:space="preserve"> implicat în agregare, </w:t>
      </w:r>
      <w:proofErr w:type="spellStart"/>
      <w:r w:rsidRPr="00417988">
        <w:t>aşa</w:t>
      </w:r>
      <w:proofErr w:type="spellEnd"/>
      <w:r w:rsidRPr="00417988">
        <w:t xml:space="preserve"> cum este definit la art. 2 pct. 43 din Regulamentul (UE) 2019/943 al Parlamentului European </w:t>
      </w:r>
      <w:proofErr w:type="spellStart"/>
      <w:r w:rsidRPr="00417988">
        <w:t>şi</w:t>
      </w:r>
      <w:proofErr w:type="spellEnd"/>
      <w:r w:rsidRPr="00417988">
        <w:t xml:space="preserve"> al Consiliului din 5 iunie 2019 privind </w:t>
      </w:r>
      <w:proofErr w:type="spellStart"/>
      <w:r w:rsidRPr="00417988">
        <w:t>piaţa</w:t>
      </w:r>
      <w:proofErr w:type="spellEnd"/>
      <w:r w:rsidRPr="00417988">
        <w:t xml:space="preserve"> internă de energie electrică (reformare)</w:t>
      </w:r>
    </w:p>
    <w:p w14:paraId="06C94702" w14:textId="77777777" w:rsidR="00417988" w:rsidRDefault="00417988" w:rsidP="00417988">
      <w:pPr>
        <w:spacing w:line="360" w:lineRule="auto"/>
        <w:jc w:val="both"/>
      </w:pPr>
      <w:r w:rsidRPr="00417988">
        <w:t xml:space="preserve">2. Bancă de decontare - Bancă la care o PRE/OTS </w:t>
      </w:r>
      <w:proofErr w:type="spellStart"/>
      <w:r w:rsidRPr="00417988">
        <w:t>şi</w:t>
      </w:r>
      <w:proofErr w:type="spellEnd"/>
      <w:r w:rsidRPr="00417988">
        <w:t xml:space="preserve">-a deschis contul bancar din/în care se achită/încasează </w:t>
      </w:r>
      <w:proofErr w:type="spellStart"/>
      <w:r w:rsidRPr="00417988">
        <w:t>obligaţiile</w:t>
      </w:r>
      <w:proofErr w:type="spellEnd"/>
      <w:r w:rsidRPr="00417988">
        <w:t xml:space="preserve"> de plată/drepturile de încasare înscrise în notele de informare pentru decontare emise de ODPE, prevăzute în facturi</w:t>
      </w:r>
    </w:p>
    <w:p w14:paraId="41C8CC81" w14:textId="77777777" w:rsidR="00417988" w:rsidRDefault="00417988" w:rsidP="00417988">
      <w:pPr>
        <w:spacing w:line="360" w:lineRule="auto"/>
        <w:jc w:val="both"/>
      </w:pPr>
      <w:r w:rsidRPr="00417988">
        <w:t xml:space="preserve">3. Consum net - Energia pe care un consumator de energie electrică o preia din </w:t>
      </w:r>
      <w:proofErr w:type="spellStart"/>
      <w:r w:rsidRPr="00417988">
        <w:t>reţelele</w:t>
      </w:r>
      <w:proofErr w:type="spellEnd"/>
      <w:r w:rsidRPr="00417988">
        <w:t xml:space="preserve"> electrice de transport/</w:t>
      </w:r>
      <w:proofErr w:type="spellStart"/>
      <w:r w:rsidRPr="00417988">
        <w:t>distribuţie</w:t>
      </w:r>
      <w:proofErr w:type="spellEnd"/>
      <w:r w:rsidRPr="00417988">
        <w:t xml:space="preserve"> ale SEN</w:t>
      </w:r>
    </w:p>
    <w:p w14:paraId="564CA8EC" w14:textId="77777777" w:rsidR="00417988" w:rsidRDefault="00417988" w:rsidP="00417988">
      <w:pPr>
        <w:spacing w:line="360" w:lineRule="auto"/>
        <w:jc w:val="both"/>
      </w:pPr>
      <w:r w:rsidRPr="00417988">
        <w:t xml:space="preserve">4. Consum propriu tehnologic al </w:t>
      </w:r>
      <w:proofErr w:type="spellStart"/>
      <w:r w:rsidRPr="00417988">
        <w:t>reţelelor</w:t>
      </w:r>
      <w:proofErr w:type="spellEnd"/>
      <w:r w:rsidRPr="00417988">
        <w:t xml:space="preserve"> - </w:t>
      </w:r>
      <w:proofErr w:type="spellStart"/>
      <w:r w:rsidRPr="00417988">
        <w:t>diferenţa</w:t>
      </w:r>
      <w:proofErr w:type="spellEnd"/>
      <w:r w:rsidRPr="00417988">
        <w:t xml:space="preserve"> dintre energia electrică măsurată la intrarea în </w:t>
      </w:r>
      <w:proofErr w:type="spellStart"/>
      <w:r w:rsidRPr="00417988">
        <w:t>reţeaua</w:t>
      </w:r>
      <w:proofErr w:type="spellEnd"/>
      <w:r w:rsidRPr="00417988">
        <w:t xml:space="preserve"> electrică </w:t>
      </w:r>
      <w:proofErr w:type="spellStart"/>
      <w:r w:rsidRPr="00417988">
        <w:t>şi</w:t>
      </w:r>
      <w:proofErr w:type="spellEnd"/>
      <w:r w:rsidRPr="00417988">
        <w:t xml:space="preserve"> energia electrică măsurată la </w:t>
      </w:r>
      <w:proofErr w:type="spellStart"/>
      <w:r w:rsidRPr="00417988">
        <w:t>ieşirea</w:t>
      </w:r>
      <w:proofErr w:type="spellEnd"/>
      <w:r w:rsidRPr="00417988">
        <w:t xml:space="preserve"> din </w:t>
      </w:r>
      <w:proofErr w:type="spellStart"/>
      <w:r w:rsidRPr="00417988">
        <w:t>reţeaua</w:t>
      </w:r>
      <w:proofErr w:type="spellEnd"/>
      <w:r w:rsidRPr="00417988">
        <w:t xml:space="preserve"> electrică respectivă, reprezentând pierderile de energie electrică aferente </w:t>
      </w:r>
      <w:proofErr w:type="spellStart"/>
      <w:r w:rsidRPr="00417988">
        <w:t>reţelei</w:t>
      </w:r>
      <w:proofErr w:type="spellEnd"/>
    </w:p>
    <w:p w14:paraId="5933579A" w14:textId="77777777" w:rsidR="00417988" w:rsidRDefault="00417988" w:rsidP="00417988">
      <w:pPr>
        <w:spacing w:line="360" w:lineRule="auto"/>
        <w:jc w:val="both"/>
      </w:pPr>
      <w:r w:rsidRPr="00417988">
        <w:lastRenderedPageBreak/>
        <w:t xml:space="preserve">5. </w:t>
      </w:r>
      <w:proofErr w:type="spellStart"/>
      <w:r w:rsidRPr="00417988">
        <w:t>Convenţia</w:t>
      </w:r>
      <w:proofErr w:type="spellEnd"/>
      <w:r w:rsidRPr="00417988">
        <w:t xml:space="preserve"> de asumare a </w:t>
      </w:r>
      <w:proofErr w:type="spellStart"/>
      <w:r w:rsidRPr="00417988">
        <w:t>responsabilităţii</w:t>
      </w:r>
      <w:proofErr w:type="spellEnd"/>
      <w:r w:rsidRPr="00417988">
        <w:t xml:space="preserve"> echilibrării - </w:t>
      </w:r>
      <w:proofErr w:type="spellStart"/>
      <w:r w:rsidRPr="00417988">
        <w:t>Convenţie</w:t>
      </w:r>
      <w:proofErr w:type="spellEnd"/>
      <w:r w:rsidRPr="00417988">
        <w:t xml:space="preserve"> standardizată elaborată de OTS în urma unui proces de consultare publică, în conformitate cu regulile cuprinse în prezentul regulament, care prevede drepturile </w:t>
      </w:r>
      <w:proofErr w:type="spellStart"/>
      <w:r w:rsidRPr="00417988">
        <w:t>şi</w:t>
      </w:r>
      <w:proofErr w:type="spellEnd"/>
      <w:r w:rsidRPr="00417988">
        <w:t xml:space="preserve"> </w:t>
      </w:r>
      <w:proofErr w:type="spellStart"/>
      <w:r w:rsidRPr="00417988">
        <w:t>responsabilităţile</w:t>
      </w:r>
      <w:proofErr w:type="spellEnd"/>
      <w:r w:rsidRPr="00417988">
        <w:t xml:space="preserve"> reciproce dintre OTS </w:t>
      </w:r>
      <w:proofErr w:type="spellStart"/>
      <w:r w:rsidRPr="00417988">
        <w:t>şi</w:t>
      </w:r>
      <w:proofErr w:type="spellEnd"/>
      <w:r w:rsidRPr="00417988">
        <w:t xml:space="preserve"> o PRE; aceasta se semnează de OTS </w:t>
      </w:r>
      <w:proofErr w:type="spellStart"/>
      <w:r w:rsidRPr="00417988">
        <w:t>şi</w:t>
      </w:r>
      <w:proofErr w:type="spellEnd"/>
      <w:r w:rsidRPr="00417988">
        <w:t xml:space="preserve"> de participantul care solicită să fie înregistrat ca PRE</w:t>
      </w:r>
    </w:p>
    <w:p w14:paraId="29EFAAA7" w14:textId="77777777" w:rsidR="00417988" w:rsidRDefault="00417988" w:rsidP="00417988">
      <w:pPr>
        <w:spacing w:line="360" w:lineRule="auto"/>
        <w:jc w:val="both"/>
      </w:pPr>
      <w:r w:rsidRPr="00417988">
        <w:t xml:space="preserve">6. Dezechilibru PRE - </w:t>
      </w:r>
      <w:proofErr w:type="spellStart"/>
      <w:r w:rsidRPr="00417988">
        <w:t>Diferenţa</w:t>
      </w:r>
      <w:proofErr w:type="spellEnd"/>
      <w:r w:rsidRPr="00417988">
        <w:t xml:space="preserve"> dintre </w:t>
      </w:r>
      <w:proofErr w:type="spellStart"/>
      <w:r w:rsidRPr="00417988">
        <w:t>poziţia</w:t>
      </w:r>
      <w:proofErr w:type="spellEnd"/>
      <w:r w:rsidRPr="00417988">
        <w:t xml:space="preserve"> netă măsurată </w:t>
      </w:r>
      <w:proofErr w:type="spellStart"/>
      <w:r w:rsidRPr="00417988">
        <w:t>şi</w:t>
      </w:r>
      <w:proofErr w:type="spellEnd"/>
      <w:r w:rsidRPr="00417988">
        <w:t xml:space="preserve"> </w:t>
      </w:r>
      <w:proofErr w:type="spellStart"/>
      <w:r w:rsidRPr="00417988">
        <w:t>poziţia</w:t>
      </w:r>
      <w:proofErr w:type="spellEnd"/>
      <w:r w:rsidRPr="00417988">
        <w:t xml:space="preserve"> netă contractuală notificată, aferente unei PRE</w:t>
      </w:r>
    </w:p>
    <w:p w14:paraId="495B77B6" w14:textId="77777777" w:rsidR="00417988" w:rsidRDefault="00417988" w:rsidP="00417988">
      <w:pPr>
        <w:spacing w:line="360" w:lineRule="auto"/>
        <w:jc w:val="both"/>
      </w:pPr>
      <w:r w:rsidRPr="00417988">
        <w:t xml:space="preserve">7. Echipament de contorizare pe interval - Echipament de măsurare capabil să măsoare precum </w:t>
      </w:r>
      <w:proofErr w:type="spellStart"/>
      <w:r w:rsidRPr="00417988">
        <w:t>şi</w:t>
      </w:r>
      <w:proofErr w:type="spellEnd"/>
      <w:r w:rsidRPr="00417988">
        <w:t xml:space="preserve"> să stocheze </w:t>
      </w:r>
      <w:proofErr w:type="spellStart"/>
      <w:r w:rsidRPr="00417988">
        <w:t>şi</w:t>
      </w:r>
      <w:proofErr w:type="spellEnd"/>
      <w:r w:rsidRPr="00417988">
        <w:t xml:space="preserve"> să transmită valorile măsurate ale </w:t>
      </w:r>
      <w:proofErr w:type="spellStart"/>
      <w:r w:rsidRPr="00417988">
        <w:t>cantităţilor</w:t>
      </w:r>
      <w:proofErr w:type="spellEnd"/>
      <w:r w:rsidRPr="00417988">
        <w:t xml:space="preserve"> de energie activă </w:t>
      </w:r>
      <w:proofErr w:type="spellStart"/>
      <w:r w:rsidRPr="00417988">
        <w:t>şi</w:t>
      </w:r>
      <w:proofErr w:type="spellEnd"/>
      <w:r w:rsidRPr="00417988">
        <w:t xml:space="preserve"> reactivă transportate, livrate într-un punct de măsurare, în fiecare ID</w:t>
      </w:r>
    </w:p>
    <w:p w14:paraId="55C53DC7" w14:textId="77777777" w:rsidR="00417988" w:rsidRDefault="00417988" w:rsidP="00417988">
      <w:pPr>
        <w:spacing w:line="360" w:lineRule="auto"/>
        <w:jc w:val="both"/>
      </w:pPr>
      <w:r w:rsidRPr="00417988">
        <w:t xml:space="preserve">8. Furnizor - persoană fizică </w:t>
      </w:r>
      <w:proofErr w:type="spellStart"/>
      <w:r w:rsidRPr="00417988">
        <w:t>şi</w:t>
      </w:r>
      <w:proofErr w:type="spellEnd"/>
      <w:r w:rsidRPr="00417988">
        <w:t xml:space="preserve">/sau juridică ce </w:t>
      </w:r>
      <w:proofErr w:type="spellStart"/>
      <w:r w:rsidRPr="00417988">
        <w:t>desfăşoară</w:t>
      </w:r>
      <w:proofErr w:type="spellEnd"/>
      <w:r w:rsidRPr="00417988">
        <w:t xml:space="preserve"> activitatea de vânzare de energie electrică către </w:t>
      </w:r>
      <w:proofErr w:type="spellStart"/>
      <w:r w:rsidRPr="00417988">
        <w:t>clienţi</w:t>
      </w:r>
      <w:proofErr w:type="spellEnd"/>
      <w:r w:rsidRPr="00417988">
        <w:t xml:space="preserve">, precum </w:t>
      </w:r>
      <w:proofErr w:type="spellStart"/>
      <w:r w:rsidRPr="00417988">
        <w:t>şi</w:t>
      </w:r>
      <w:proofErr w:type="spellEnd"/>
      <w:r w:rsidRPr="00417988">
        <w:t xml:space="preserve"> alimentarea cu energie electrică a locurilor de consum aflate în proprietatea sa</w:t>
      </w:r>
    </w:p>
    <w:p w14:paraId="4B41E585" w14:textId="77777777" w:rsidR="00417988" w:rsidRDefault="00417988" w:rsidP="00417988">
      <w:pPr>
        <w:spacing w:line="360" w:lineRule="auto"/>
        <w:jc w:val="both"/>
      </w:pPr>
      <w:r w:rsidRPr="00417988">
        <w:t xml:space="preserve">9. Livrare contractuală - Cantitatea de energie electrică ce se consideră ca fiind livrată de la sau către o PRE în baza </w:t>
      </w:r>
      <w:proofErr w:type="spellStart"/>
      <w:r w:rsidRPr="00417988">
        <w:t>obligaţiilor</w:t>
      </w:r>
      <w:proofErr w:type="spellEnd"/>
      <w:r w:rsidRPr="00417988">
        <w:t xml:space="preserve"> contractuale încheiate de către </w:t>
      </w:r>
      <w:proofErr w:type="spellStart"/>
      <w:r w:rsidRPr="00417988">
        <w:t>participanţii</w:t>
      </w:r>
      <w:proofErr w:type="spellEnd"/>
      <w:r w:rsidRPr="00417988">
        <w:t xml:space="preserve"> la </w:t>
      </w:r>
      <w:proofErr w:type="spellStart"/>
      <w:r w:rsidRPr="00417988">
        <w:t>piaţă</w:t>
      </w:r>
      <w:proofErr w:type="spellEnd"/>
      <w:r w:rsidRPr="00417988">
        <w:t xml:space="preserve"> din cadrul PRE conform prevederilor legale, inclusiv importurile </w:t>
      </w:r>
      <w:proofErr w:type="spellStart"/>
      <w:r w:rsidRPr="00417988">
        <w:t>şi</w:t>
      </w:r>
      <w:proofErr w:type="spellEnd"/>
      <w:r w:rsidRPr="00417988">
        <w:t xml:space="preserve"> exporturile, </w:t>
      </w:r>
      <w:proofErr w:type="spellStart"/>
      <w:r w:rsidRPr="00417988">
        <w:t>tranzacţiile</w:t>
      </w:r>
      <w:proofErr w:type="spellEnd"/>
      <w:r w:rsidRPr="00417988">
        <w:t xml:space="preserve"> încheiate pe PZU </w:t>
      </w:r>
      <w:proofErr w:type="spellStart"/>
      <w:r w:rsidRPr="00417988">
        <w:t>şi</w:t>
      </w:r>
      <w:proofErr w:type="spellEnd"/>
      <w:r w:rsidRPr="00417988">
        <w:t xml:space="preserve"> pe PI notificate </w:t>
      </w:r>
      <w:proofErr w:type="spellStart"/>
      <w:r w:rsidRPr="00417988">
        <w:t>şi</w:t>
      </w:r>
      <w:proofErr w:type="spellEnd"/>
      <w:r w:rsidRPr="00417988">
        <w:t xml:space="preserve"> </w:t>
      </w:r>
      <w:proofErr w:type="spellStart"/>
      <w:r w:rsidRPr="00417988">
        <w:t>tranzacţiile</w:t>
      </w:r>
      <w:proofErr w:type="spellEnd"/>
      <w:r w:rsidRPr="00417988">
        <w:t xml:space="preserve"> definitive încheiate pe </w:t>
      </w:r>
      <w:proofErr w:type="spellStart"/>
      <w:r w:rsidRPr="00417988">
        <w:t>PE</w:t>
      </w:r>
      <w:proofErr w:type="spellEnd"/>
      <w:r w:rsidRPr="00417988">
        <w:t>, într-un ID</w:t>
      </w:r>
    </w:p>
    <w:p w14:paraId="6A87D010" w14:textId="77777777" w:rsidR="00417988" w:rsidRDefault="00417988" w:rsidP="00417988">
      <w:pPr>
        <w:spacing w:line="360" w:lineRule="auto"/>
        <w:jc w:val="both"/>
      </w:pPr>
      <w:r w:rsidRPr="00417988">
        <w:t xml:space="preserve">10. Livrare măsurată - Livrările de energie electrică ce sunt măsurate într-un punct de măsurare dintre SEN </w:t>
      </w:r>
      <w:proofErr w:type="spellStart"/>
      <w:r w:rsidRPr="00417988">
        <w:t>şi</w:t>
      </w:r>
      <w:proofErr w:type="spellEnd"/>
      <w:r w:rsidRPr="00417988">
        <w:t xml:space="preserve"> un producător sau un consumator, după caz, sau într-un punct de schimb între </w:t>
      </w:r>
      <w:proofErr w:type="spellStart"/>
      <w:r w:rsidRPr="00417988">
        <w:t>reţeaua</w:t>
      </w:r>
      <w:proofErr w:type="spellEnd"/>
      <w:r w:rsidRPr="00417988">
        <w:t xml:space="preserve"> electrică a unui OR </w:t>
      </w:r>
      <w:proofErr w:type="spellStart"/>
      <w:r w:rsidRPr="00417988">
        <w:t>şi</w:t>
      </w:r>
      <w:proofErr w:type="spellEnd"/>
      <w:r w:rsidRPr="00417988">
        <w:t xml:space="preserve"> </w:t>
      </w:r>
      <w:proofErr w:type="spellStart"/>
      <w:r w:rsidRPr="00417988">
        <w:t>reţeaua</w:t>
      </w:r>
      <w:proofErr w:type="spellEnd"/>
      <w:r w:rsidRPr="00417988">
        <w:t xml:space="preserve"> electrică a altui OR, precum </w:t>
      </w:r>
      <w:proofErr w:type="spellStart"/>
      <w:r w:rsidRPr="00417988">
        <w:t>şi</w:t>
      </w:r>
      <w:proofErr w:type="spellEnd"/>
      <w:r w:rsidRPr="00417988">
        <w:t xml:space="preserve"> CPT al unei </w:t>
      </w:r>
      <w:proofErr w:type="spellStart"/>
      <w:r w:rsidRPr="00417988">
        <w:t>reţele</w:t>
      </w:r>
      <w:proofErr w:type="spellEnd"/>
      <w:r w:rsidRPr="00417988">
        <w:t xml:space="preserve"> electrice, într-un ID</w:t>
      </w:r>
    </w:p>
    <w:p w14:paraId="520D0859" w14:textId="77777777" w:rsidR="00417988" w:rsidRDefault="00417988" w:rsidP="00417988">
      <w:pPr>
        <w:spacing w:line="360" w:lineRule="auto"/>
        <w:jc w:val="both"/>
      </w:pPr>
      <w:r w:rsidRPr="00417988">
        <w:t>11. Luna de livrare - Luna în care are loc livrarea efectivă/consumul energiei electrice</w:t>
      </w:r>
    </w:p>
    <w:p w14:paraId="5BD40AE5" w14:textId="77777777" w:rsidR="00417988" w:rsidRDefault="00417988" w:rsidP="00417988">
      <w:pPr>
        <w:spacing w:line="360" w:lineRule="auto"/>
        <w:jc w:val="both"/>
      </w:pPr>
      <w:r w:rsidRPr="00417988">
        <w:t xml:space="preserve">12. Operator de decontare a PE Entitate organizatorică din cadrul OPEE care </w:t>
      </w:r>
      <w:proofErr w:type="spellStart"/>
      <w:r w:rsidRPr="00417988">
        <w:t>stabileşte</w:t>
      </w:r>
      <w:proofErr w:type="spellEnd"/>
      <w:r w:rsidRPr="00417988">
        <w:t xml:space="preserve"> </w:t>
      </w:r>
      <w:proofErr w:type="spellStart"/>
      <w:r w:rsidRPr="00417988">
        <w:t>obligaţiile</w:t>
      </w:r>
      <w:proofErr w:type="spellEnd"/>
      <w:r w:rsidRPr="00417988">
        <w:t xml:space="preserve"> de plată </w:t>
      </w:r>
      <w:proofErr w:type="spellStart"/>
      <w:r w:rsidRPr="00417988">
        <w:t>şi</w:t>
      </w:r>
      <w:proofErr w:type="spellEnd"/>
      <w:r w:rsidRPr="00417988">
        <w:t xml:space="preserve"> drepturile de încasare ale PPE </w:t>
      </w:r>
      <w:proofErr w:type="spellStart"/>
      <w:r w:rsidRPr="00417988">
        <w:t>şi</w:t>
      </w:r>
      <w:proofErr w:type="spellEnd"/>
      <w:r w:rsidRPr="00417988">
        <w:t xml:space="preserve"> ale OTS, precum </w:t>
      </w:r>
      <w:proofErr w:type="spellStart"/>
      <w:r w:rsidRPr="00417988">
        <w:t>şi</w:t>
      </w:r>
      <w:proofErr w:type="spellEnd"/>
      <w:r w:rsidRPr="00417988">
        <w:t xml:space="preserve"> dezechilibrele cantitative </w:t>
      </w:r>
      <w:proofErr w:type="spellStart"/>
      <w:r w:rsidRPr="00417988">
        <w:t>şi</w:t>
      </w:r>
      <w:proofErr w:type="spellEnd"/>
      <w:r w:rsidRPr="00417988">
        <w:t xml:space="preserve"> valorice ale PRE</w:t>
      </w:r>
    </w:p>
    <w:p w14:paraId="16E93826" w14:textId="77777777" w:rsidR="00417988" w:rsidRDefault="00417988" w:rsidP="00417988">
      <w:pPr>
        <w:spacing w:line="360" w:lineRule="auto"/>
        <w:jc w:val="both"/>
      </w:pPr>
      <w:r w:rsidRPr="00417988">
        <w:t xml:space="preserve">13. Operator de </w:t>
      </w:r>
      <w:proofErr w:type="spellStart"/>
      <w:r w:rsidRPr="00417988">
        <w:t>reţea</w:t>
      </w:r>
      <w:proofErr w:type="spellEnd"/>
      <w:r w:rsidRPr="00417988">
        <w:t xml:space="preserve"> - orice persoană fizică sau juridică ce </w:t>
      </w:r>
      <w:proofErr w:type="spellStart"/>
      <w:r w:rsidRPr="00417988">
        <w:t>deţine</w:t>
      </w:r>
      <w:proofErr w:type="spellEnd"/>
      <w:r w:rsidRPr="00417988">
        <w:t xml:space="preserve">, sub orice titlu, o </w:t>
      </w:r>
      <w:proofErr w:type="spellStart"/>
      <w:r w:rsidRPr="00417988">
        <w:t>reţea</w:t>
      </w:r>
      <w:proofErr w:type="spellEnd"/>
      <w:r w:rsidRPr="00417988">
        <w:t xml:space="preserve"> electrică de </w:t>
      </w:r>
      <w:proofErr w:type="spellStart"/>
      <w:r w:rsidRPr="00417988">
        <w:t>distribuţie</w:t>
      </w:r>
      <w:proofErr w:type="spellEnd"/>
      <w:r w:rsidRPr="00417988">
        <w:t xml:space="preserve">/transport </w:t>
      </w:r>
      <w:proofErr w:type="spellStart"/>
      <w:r w:rsidRPr="00417988">
        <w:t>şi</w:t>
      </w:r>
      <w:proofErr w:type="spellEnd"/>
      <w:r w:rsidRPr="00417988">
        <w:t xml:space="preserve"> care răspunde de exploatarea, de </w:t>
      </w:r>
      <w:proofErr w:type="spellStart"/>
      <w:r w:rsidRPr="00417988">
        <w:t>întreţinerea</w:t>
      </w:r>
      <w:proofErr w:type="spellEnd"/>
      <w:r w:rsidRPr="00417988">
        <w:t xml:space="preserve"> </w:t>
      </w:r>
      <w:proofErr w:type="spellStart"/>
      <w:r w:rsidRPr="00417988">
        <w:t>şi</w:t>
      </w:r>
      <w:proofErr w:type="spellEnd"/>
      <w:r w:rsidRPr="00417988">
        <w:t xml:space="preserve">, dacă este necesar, de dezvoltarea </w:t>
      </w:r>
      <w:proofErr w:type="spellStart"/>
      <w:r w:rsidRPr="00417988">
        <w:t>reţelei</w:t>
      </w:r>
      <w:proofErr w:type="spellEnd"/>
      <w:r w:rsidRPr="00417988">
        <w:t xml:space="preserve"> de </w:t>
      </w:r>
      <w:proofErr w:type="spellStart"/>
      <w:r w:rsidRPr="00417988">
        <w:t>distribuţie</w:t>
      </w:r>
      <w:proofErr w:type="spellEnd"/>
      <w:r w:rsidRPr="00417988">
        <w:t xml:space="preserve">/transport într-o anumită zonă </w:t>
      </w:r>
      <w:proofErr w:type="spellStart"/>
      <w:r w:rsidRPr="00417988">
        <w:t>şi</w:t>
      </w:r>
      <w:proofErr w:type="spellEnd"/>
      <w:r w:rsidRPr="00417988">
        <w:t xml:space="preserve">, după caz, a interconexiunilor acesteia cu alte sisteme, precum </w:t>
      </w:r>
      <w:proofErr w:type="spellStart"/>
      <w:r w:rsidRPr="00417988">
        <w:t>şi</w:t>
      </w:r>
      <w:proofErr w:type="spellEnd"/>
      <w:r w:rsidRPr="00417988">
        <w:t xml:space="preserve"> de asigurarea </w:t>
      </w:r>
      <w:proofErr w:type="spellStart"/>
      <w:r w:rsidRPr="00417988">
        <w:t>capacităţii</w:t>
      </w:r>
      <w:proofErr w:type="spellEnd"/>
      <w:r w:rsidRPr="00417988">
        <w:t xml:space="preserve"> pe termen lung a </w:t>
      </w:r>
      <w:proofErr w:type="spellStart"/>
      <w:r w:rsidRPr="00417988">
        <w:t>reţelei</w:t>
      </w:r>
      <w:proofErr w:type="spellEnd"/>
      <w:r w:rsidRPr="00417988">
        <w:t xml:space="preserve"> de </w:t>
      </w:r>
      <w:proofErr w:type="spellStart"/>
      <w:r w:rsidRPr="00417988">
        <w:t>distribuţie</w:t>
      </w:r>
      <w:proofErr w:type="spellEnd"/>
      <w:r w:rsidRPr="00417988">
        <w:t xml:space="preserve">/transport de a satisface un nivel rezonabil al cererii de </w:t>
      </w:r>
      <w:proofErr w:type="spellStart"/>
      <w:r w:rsidRPr="00417988">
        <w:t>distribuţie</w:t>
      </w:r>
      <w:proofErr w:type="spellEnd"/>
      <w:r w:rsidRPr="00417988">
        <w:t>/transport de energie electrică</w:t>
      </w:r>
    </w:p>
    <w:p w14:paraId="21F6A546" w14:textId="77777777" w:rsidR="00417988" w:rsidRDefault="00417988" w:rsidP="00417988">
      <w:pPr>
        <w:spacing w:line="360" w:lineRule="auto"/>
        <w:jc w:val="both"/>
      </w:pPr>
      <w:r w:rsidRPr="00417988">
        <w:t xml:space="preserve">14. Parte externă interconectată - sistem electroenergetic cu care SEN este interconectat </w:t>
      </w:r>
      <w:proofErr w:type="spellStart"/>
      <w:r w:rsidRPr="00417988">
        <w:t>şi</w:t>
      </w:r>
      <w:proofErr w:type="spellEnd"/>
      <w:r w:rsidRPr="00417988">
        <w:t xml:space="preserve"> cu care </w:t>
      </w:r>
      <w:proofErr w:type="spellStart"/>
      <w:r w:rsidRPr="00417988">
        <w:t>funcţionează</w:t>
      </w:r>
      <w:proofErr w:type="spellEnd"/>
      <w:r w:rsidRPr="00417988">
        <w:t xml:space="preserve"> sincron</w:t>
      </w:r>
    </w:p>
    <w:p w14:paraId="45AC9F7B" w14:textId="77777777" w:rsidR="00417988" w:rsidRDefault="00417988" w:rsidP="00417988">
      <w:pPr>
        <w:spacing w:line="360" w:lineRule="auto"/>
        <w:jc w:val="both"/>
      </w:pPr>
      <w:r w:rsidRPr="00417988">
        <w:t xml:space="preserve">15. </w:t>
      </w:r>
      <w:proofErr w:type="spellStart"/>
      <w:r w:rsidRPr="00417988">
        <w:t>Poziţia</w:t>
      </w:r>
      <w:proofErr w:type="spellEnd"/>
      <w:r w:rsidRPr="00417988">
        <w:t xml:space="preserve"> netă contractuală - </w:t>
      </w:r>
      <w:proofErr w:type="spellStart"/>
      <w:r w:rsidRPr="00417988">
        <w:t>Diferenţa</w:t>
      </w:r>
      <w:proofErr w:type="spellEnd"/>
      <w:r w:rsidRPr="00417988">
        <w:t xml:space="preserve"> dintre </w:t>
      </w:r>
      <w:proofErr w:type="spellStart"/>
      <w:r w:rsidRPr="00417988">
        <w:t>obligaţiile</w:t>
      </w:r>
      <w:proofErr w:type="spellEnd"/>
      <w:r w:rsidRPr="00417988">
        <w:t xml:space="preserve"> de livrare contractuale ale unei PRE </w:t>
      </w:r>
      <w:proofErr w:type="spellStart"/>
      <w:r w:rsidRPr="00417988">
        <w:t>şi</w:t>
      </w:r>
      <w:proofErr w:type="spellEnd"/>
      <w:r w:rsidRPr="00417988">
        <w:t xml:space="preserve"> </w:t>
      </w:r>
      <w:proofErr w:type="spellStart"/>
      <w:r w:rsidRPr="00417988">
        <w:t>obligaţiile</w:t>
      </w:r>
      <w:proofErr w:type="spellEnd"/>
      <w:r w:rsidRPr="00417988">
        <w:t xml:space="preserve"> de </w:t>
      </w:r>
      <w:proofErr w:type="spellStart"/>
      <w:r w:rsidRPr="00417988">
        <w:t>achiziţie</w:t>
      </w:r>
      <w:proofErr w:type="spellEnd"/>
      <w:r w:rsidRPr="00417988">
        <w:t xml:space="preserve"> contractuale ale respectivei PRE într-un ID</w:t>
      </w:r>
    </w:p>
    <w:p w14:paraId="6272D5D5" w14:textId="77777777" w:rsidR="00417988" w:rsidRDefault="00417988" w:rsidP="00417988">
      <w:pPr>
        <w:spacing w:line="360" w:lineRule="auto"/>
        <w:jc w:val="both"/>
      </w:pPr>
      <w:r w:rsidRPr="00417988">
        <w:t xml:space="preserve">16. </w:t>
      </w:r>
      <w:proofErr w:type="spellStart"/>
      <w:r w:rsidRPr="00417988">
        <w:t>Poziţia</w:t>
      </w:r>
      <w:proofErr w:type="spellEnd"/>
      <w:r w:rsidRPr="00417988">
        <w:t xml:space="preserve"> netă măsurată - </w:t>
      </w:r>
      <w:proofErr w:type="spellStart"/>
      <w:r w:rsidRPr="00417988">
        <w:t>Diferenţa</w:t>
      </w:r>
      <w:proofErr w:type="spellEnd"/>
      <w:r w:rsidRPr="00417988">
        <w:t xml:space="preserve"> dintre </w:t>
      </w:r>
      <w:proofErr w:type="spellStart"/>
      <w:r w:rsidRPr="00417988">
        <w:t>producţia</w:t>
      </w:r>
      <w:proofErr w:type="spellEnd"/>
      <w:r w:rsidRPr="00417988">
        <w:t xml:space="preserve"> netă agregată pentru </w:t>
      </w:r>
      <w:proofErr w:type="spellStart"/>
      <w:r w:rsidRPr="00417988">
        <w:t>toţi</w:t>
      </w:r>
      <w:proofErr w:type="spellEnd"/>
      <w:r w:rsidRPr="00417988">
        <w:t xml:space="preserve"> producătorii de energie electrică pentru care respectiva PRE </w:t>
      </w:r>
      <w:proofErr w:type="spellStart"/>
      <w:r w:rsidRPr="00417988">
        <w:t>şi</w:t>
      </w:r>
      <w:proofErr w:type="spellEnd"/>
      <w:r w:rsidRPr="00417988">
        <w:t xml:space="preserve">-a asumat responsabilitatea echilibrării </w:t>
      </w:r>
      <w:proofErr w:type="spellStart"/>
      <w:r w:rsidRPr="00417988">
        <w:t>şi</w:t>
      </w:r>
      <w:proofErr w:type="spellEnd"/>
      <w:r w:rsidRPr="00417988">
        <w:t xml:space="preserve"> consumul net agregat pentru </w:t>
      </w:r>
      <w:proofErr w:type="spellStart"/>
      <w:r w:rsidRPr="00417988">
        <w:t>toţi</w:t>
      </w:r>
      <w:proofErr w:type="spellEnd"/>
      <w:r w:rsidRPr="00417988">
        <w:t xml:space="preserve"> consumatorii de energie electrică pentru care respectiva PRE </w:t>
      </w:r>
      <w:proofErr w:type="spellStart"/>
      <w:r w:rsidRPr="00417988">
        <w:t>şi</w:t>
      </w:r>
      <w:proofErr w:type="spellEnd"/>
      <w:r w:rsidRPr="00417988">
        <w:t xml:space="preserve">-a asumat responsabilitatea </w:t>
      </w:r>
      <w:r w:rsidRPr="00417988">
        <w:lastRenderedPageBreak/>
        <w:t xml:space="preserve">echilibrării, inclusiv CPT al </w:t>
      </w:r>
      <w:proofErr w:type="spellStart"/>
      <w:r w:rsidRPr="00417988">
        <w:t>reţelei</w:t>
      </w:r>
      <w:proofErr w:type="spellEnd"/>
      <w:r w:rsidRPr="00417988">
        <w:t xml:space="preserve"> electrice a unui OR, dacă acesta </w:t>
      </w:r>
      <w:proofErr w:type="spellStart"/>
      <w:r w:rsidRPr="00417988">
        <w:t>şi</w:t>
      </w:r>
      <w:proofErr w:type="spellEnd"/>
      <w:r w:rsidRPr="00417988">
        <w:t>-a transferat responsabilitatea echilibrării CPT către acea PRE, într-un ID</w:t>
      </w:r>
    </w:p>
    <w:p w14:paraId="1E90BD8D" w14:textId="77777777" w:rsidR="00417988" w:rsidRDefault="00417988" w:rsidP="00417988">
      <w:pPr>
        <w:spacing w:line="360" w:lineRule="auto"/>
        <w:jc w:val="both"/>
      </w:pPr>
      <w:r w:rsidRPr="00417988">
        <w:t xml:space="preserve">17. Proces de compensare a dezechilibrelor - proces convenit între OTS-uri, care permite evitarea activării simultane în zona fiecăruia de control a energiei de reglaj secundar în </w:t>
      </w:r>
      <w:proofErr w:type="spellStart"/>
      <w:r w:rsidRPr="00417988">
        <w:t>direcţii</w:t>
      </w:r>
      <w:proofErr w:type="spellEnd"/>
      <w:r w:rsidRPr="00417988">
        <w:t xml:space="preserve"> opuse, luând în considerare abaterile respective de reglaj la restabilirea </w:t>
      </w:r>
      <w:proofErr w:type="spellStart"/>
      <w:r w:rsidRPr="00417988">
        <w:t>frecvenţei</w:t>
      </w:r>
      <w:proofErr w:type="spellEnd"/>
      <w:r w:rsidRPr="00417988">
        <w:t xml:space="preserve">, precum </w:t>
      </w:r>
      <w:proofErr w:type="spellStart"/>
      <w:r w:rsidRPr="00417988">
        <w:t>şi</w:t>
      </w:r>
      <w:proofErr w:type="spellEnd"/>
      <w:r w:rsidRPr="00417988">
        <w:t xml:space="preserve"> energia de reglaj secundar activată, </w:t>
      </w:r>
      <w:proofErr w:type="spellStart"/>
      <w:r w:rsidRPr="00417988">
        <w:t>şi</w:t>
      </w:r>
      <w:proofErr w:type="spellEnd"/>
      <w:r w:rsidRPr="00417988">
        <w:t xml:space="preserve"> corectând în mod corespunzător </w:t>
      </w:r>
      <w:proofErr w:type="spellStart"/>
      <w:r w:rsidRPr="00417988">
        <w:t>contribuţia</w:t>
      </w:r>
      <w:proofErr w:type="spellEnd"/>
      <w:r w:rsidRPr="00417988">
        <w:t xml:space="preserve"> proceselor de restabilire a </w:t>
      </w:r>
      <w:proofErr w:type="spellStart"/>
      <w:r w:rsidRPr="00417988">
        <w:t>frecvenţei</w:t>
      </w:r>
      <w:proofErr w:type="spellEnd"/>
      <w:r w:rsidRPr="00417988">
        <w:t xml:space="preserve"> implicate</w:t>
      </w:r>
    </w:p>
    <w:p w14:paraId="5DA364D5" w14:textId="77777777" w:rsidR="00417988" w:rsidRDefault="00417988" w:rsidP="00417988">
      <w:pPr>
        <w:spacing w:line="360" w:lineRule="auto"/>
        <w:jc w:val="both"/>
      </w:pPr>
      <w:r w:rsidRPr="00417988">
        <w:t xml:space="preserve">18. </w:t>
      </w:r>
      <w:proofErr w:type="spellStart"/>
      <w:r w:rsidRPr="00417988">
        <w:t>Producţia</w:t>
      </w:r>
      <w:proofErr w:type="spellEnd"/>
      <w:r w:rsidRPr="00417988">
        <w:t xml:space="preserve"> netă - Energia electrică ce este livrată de o unitate de </w:t>
      </w:r>
      <w:proofErr w:type="spellStart"/>
      <w:r w:rsidRPr="00417988">
        <w:t>producţie</w:t>
      </w:r>
      <w:proofErr w:type="spellEnd"/>
      <w:r w:rsidRPr="00417988">
        <w:t xml:space="preserve"> în </w:t>
      </w:r>
      <w:proofErr w:type="spellStart"/>
      <w:r w:rsidRPr="00417988">
        <w:t>reţelele</w:t>
      </w:r>
      <w:proofErr w:type="spellEnd"/>
      <w:r w:rsidRPr="00417988">
        <w:t xml:space="preserve"> electrice de transport/</w:t>
      </w:r>
      <w:proofErr w:type="spellStart"/>
      <w:r w:rsidRPr="00417988">
        <w:t>distribuţie</w:t>
      </w:r>
      <w:proofErr w:type="spellEnd"/>
      <w:r w:rsidRPr="00417988">
        <w:t xml:space="preserve"> ale SEN, egală cu </w:t>
      </w:r>
      <w:proofErr w:type="spellStart"/>
      <w:r w:rsidRPr="00417988">
        <w:t>diferenţa</w:t>
      </w:r>
      <w:proofErr w:type="spellEnd"/>
      <w:r w:rsidRPr="00417988">
        <w:t xml:space="preserve"> dintre energia produsă, măsurată la bornele generatoarelor, </w:t>
      </w:r>
      <w:proofErr w:type="spellStart"/>
      <w:r w:rsidRPr="00417988">
        <w:t>şi</w:t>
      </w:r>
      <w:proofErr w:type="spellEnd"/>
      <w:r w:rsidRPr="00417988">
        <w:t xml:space="preserve"> CPT asigurat din </w:t>
      </w:r>
      <w:proofErr w:type="spellStart"/>
      <w:r w:rsidRPr="00417988">
        <w:t>producţia</w:t>
      </w:r>
      <w:proofErr w:type="spellEnd"/>
      <w:r w:rsidRPr="00417988">
        <w:t xml:space="preserve"> proprie</w:t>
      </w:r>
    </w:p>
    <w:p w14:paraId="61F3882B" w14:textId="77777777" w:rsidR="00417988" w:rsidRDefault="00417988" w:rsidP="00417988">
      <w:pPr>
        <w:spacing w:line="360" w:lineRule="auto"/>
        <w:jc w:val="both"/>
      </w:pPr>
      <w:r w:rsidRPr="00417988">
        <w:t xml:space="preserve">19. Punct de schimb - Punctul fizic în care </w:t>
      </w:r>
      <w:proofErr w:type="spellStart"/>
      <w:r w:rsidRPr="00417988">
        <w:t>reţeaua</w:t>
      </w:r>
      <w:proofErr w:type="spellEnd"/>
      <w:r w:rsidRPr="00417988">
        <w:t xml:space="preserve"> electrică a unui OR este racordată la </w:t>
      </w:r>
      <w:proofErr w:type="spellStart"/>
      <w:r w:rsidRPr="00417988">
        <w:t>reţeaua</w:t>
      </w:r>
      <w:proofErr w:type="spellEnd"/>
      <w:r w:rsidRPr="00417988">
        <w:t xml:space="preserve"> electrică a altui OR sau în care s-a convenit formal delimitarea sa, printr-un punct de măsurare</w:t>
      </w:r>
    </w:p>
    <w:p w14:paraId="7D785E27" w14:textId="77777777" w:rsidR="00417988" w:rsidRDefault="00417988" w:rsidP="00417988">
      <w:pPr>
        <w:spacing w:line="360" w:lineRule="auto"/>
        <w:jc w:val="both"/>
      </w:pPr>
      <w:r w:rsidRPr="00417988">
        <w:t xml:space="preserve">20. Punct de măsurare - Locul de racordare la care este conectată aparatura </w:t>
      </w:r>
      <w:proofErr w:type="spellStart"/>
      <w:r w:rsidRPr="00417988">
        <w:t>şi</w:t>
      </w:r>
      <w:proofErr w:type="spellEnd"/>
      <w:r w:rsidRPr="00417988">
        <w:t xml:space="preserve"> ansamblul </w:t>
      </w:r>
      <w:proofErr w:type="spellStart"/>
      <w:r w:rsidRPr="00417988">
        <w:t>instalaţiilor</w:t>
      </w:r>
      <w:proofErr w:type="spellEnd"/>
      <w:r w:rsidRPr="00417988">
        <w:t xml:space="preserve"> care servesc la măsurarea puterii </w:t>
      </w:r>
      <w:proofErr w:type="spellStart"/>
      <w:r w:rsidRPr="00417988">
        <w:t>şi</w:t>
      </w:r>
      <w:proofErr w:type="spellEnd"/>
      <w:r w:rsidRPr="00417988">
        <w:t xml:space="preserve"> energiei electrice</w:t>
      </w:r>
    </w:p>
    <w:p w14:paraId="3DB22DDE" w14:textId="77777777" w:rsidR="00417988" w:rsidRDefault="00417988" w:rsidP="00417988">
      <w:pPr>
        <w:spacing w:line="360" w:lineRule="auto"/>
        <w:jc w:val="both"/>
      </w:pPr>
      <w:r w:rsidRPr="00417988">
        <w:t xml:space="preserve">21. Registru pentru PRE - Registru public întocmit </w:t>
      </w:r>
      <w:proofErr w:type="spellStart"/>
      <w:r w:rsidRPr="00417988">
        <w:t>şi</w:t>
      </w:r>
      <w:proofErr w:type="spellEnd"/>
      <w:r w:rsidRPr="00417988">
        <w:t xml:space="preserve"> actualizat de OTS care </w:t>
      </w:r>
      <w:proofErr w:type="spellStart"/>
      <w:r w:rsidRPr="00417988">
        <w:t>conţine</w:t>
      </w:r>
      <w:proofErr w:type="spellEnd"/>
      <w:r w:rsidRPr="00417988">
        <w:t xml:space="preserve"> </w:t>
      </w:r>
      <w:proofErr w:type="spellStart"/>
      <w:r w:rsidRPr="00417988">
        <w:t>informaţii</w:t>
      </w:r>
      <w:proofErr w:type="spellEnd"/>
      <w:r w:rsidRPr="00417988">
        <w:t xml:space="preserve"> specifice despre PRE înregistrate</w:t>
      </w:r>
    </w:p>
    <w:p w14:paraId="5F39CD32" w14:textId="77777777" w:rsidR="00417988" w:rsidRDefault="00417988" w:rsidP="00417988">
      <w:pPr>
        <w:spacing w:line="360" w:lineRule="auto"/>
        <w:jc w:val="both"/>
      </w:pPr>
      <w:r w:rsidRPr="00417988">
        <w:t xml:space="preserve">22. Registru de serviciu pe sistem - Registru întocmit </w:t>
      </w:r>
      <w:proofErr w:type="spellStart"/>
      <w:r w:rsidRPr="00417988">
        <w:t>şi</w:t>
      </w:r>
      <w:proofErr w:type="spellEnd"/>
      <w:r w:rsidRPr="00417988">
        <w:t xml:space="preserve"> actualizat de fiecare operator de </w:t>
      </w:r>
      <w:proofErr w:type="spellStart"/>
      <w:r w:rsidRPr="00417988">
        <w:t>reţea</w:t>
      </w:r>
      <w:proofErr w:type="spellEnd"/>
      <w:r w:rsidRPr="00417988">
        <w:t xml:space="preserve"> care </w:t>
      </w:r>
      <w:proofErr w:type="spellStart"/>
      <w:r w:rsidRPr="00417988">
        <w:t>conţine</w:t>
      </w:r>
      <w:proofErr w:type="spellEnd"/>
      <w:r w:rsidRPr="00417988">
        <w:t xml:space="preserve"> </w:t>
      </w:r>
      <w:proofErr w:type="spellStart"/>
      <w:r w:rsidRPr="00417988">
        <w:t>informaţii</w:t>
      </w:r>
      <w:proofErr w:type="spellEnd"/>
      <w:r w:rsidRPr="00417988">
        <w:t xml:space="preserve"> specifice despre utilizatorii de </w:t>
      </w:r>
      <w:proofErr w:type="spellStart"/>
      <w:r w:rsidRPr="00417988">
        <w:t>reţea</w:t>
      </w:r>
      <w:proofErr w:type="spellEnd"/>
      <w:r w:rsidRPr="00417988">
        <w:t xml:space="preserve"> electrică </w:t>
      </w:r>
      <w:proofErr w:type="spellStart"/>
      <w:r w:rsidRPr="00417988">
        <w:t>înregistraţi</w:t>
      </w:r>
      <w:proofErr w:type="spellEnd"/>
    </w:p>
    <w:p w14:paraId="5EF32EB7" w14:textId="77777777" w:rsidR="00417988" w:rsidRDefault="00417988" w:rsidP="00417988">
      <w:pPr>
        <w:spacing w:line="360" w:lineRule="auto"/>
        <w:jc w:val="both"/>
      </w:pPr>
      <w:r w:rsidRPr="00417988">
        <w:t xml:space="preserve">23. Responsabilitatea echilibrării - Responsabilitatea fiecărui participant la </w:t>
      </w:r>
      <w:proofErr w:type="spellStart"/>
      <w:r w:rsidRPr="00417988">
        <w:t>piaţă</w:t>
      </w:r>
      <w:proofErr w:type="spellEnd"/>
      <w:r w:rsidRPr="00417988">
        <w:t xml:space="preserve"> </w:t>
      </w:r>
      <w:proofErr w:type="spellStart"/>
      <w:r w:rsidRPr="00417988">
        <w:t>faţă</w:t>
      </w:r>
      <w:proofErr w:type="spellEnd"/>
      <w:r w:rsidRPr="00417988">
        <w:t xml:space="preserve"> de OTS pentru </w:t>
      </w:r>
      <w:proofErr w:type="spellStart"/>
      <w:r w:rsidRPr="00417988">
        <w:t>menţinerea</w:t>
      </w:r>
      <w:proofErr w:type="spellEnd"/>
      <w:r w:rsidRPr="00417988">
        <w:t xml:space="preserve"> echilibrului între valorile realizate </w:t>
      </w:r>
      <w:proofErr w:type="spellStart"/>
      <w:r w:rsidRPr="00417988">
        <w:t>şi</w:t>
      </w:r>
      <w:proofErr w:type="spellEnd"/>
      <w:r w:rsidRPr="00417988">
        <w:t xml:space="preserve"> contractate ale </w:t>
      </w:r>
      <w:proofErr w:type="spellStart"/>
      <w:r w:rsidRPr="00417988">
        <w:t>producţiei</w:t>
      </w:r>
      <w:proofErr w:type="spellEnd"/>
      <w:r w:rsidRPr="00417988">
        <w:t xml:space="preserve">, consumului </w:t>
      </w:r>
      <w:proofErr w:type="spellStart"/>
      <w:r w:rsidRPr="00417988">
        <w:t>şi</w:t>
      </w:r>
      <w:proofErr w:type="spellEnd"/>
      <w:r w:rsidRPr="00417988">
        <w:t xml:space="preserve"> schimburilor de energie electrică proprii, după caz, </w:t>
      </w:r>
      <w:proofErr w:type="spellStart"/>
      <w:r w:rsidRPr="00417988">
        <w:t>şi</w:t>
      </w:r>
      <w:proofErr w:type="spellEnd"/>
      <w:r w:rsidRPr="00417988">
        <w:t xml:space="preserve"> pentru suportarea financiară a eventualelor dezechilibre</w:t>
      </w:r>
    </w:p>
    <w:p w14:paraId="6005ADC8" w14:textId="19EBDACE" w:rsidR="00417988" w:rsidRDefault="00417988" w:rsidP="00417988">
      <w:pPr>
        <w:spacing w:line="360" w:lineRule="auto"/>
        <w:jc w:val="both"/>
      </w:pPr>
      <w:r w:rsidRPr="00433732">
        <w:t xml:space="preserve">24. Schimb neintenționat </w:t>
      </w:r>
      <w:r w:rsidR="00D528F9" w:rsidRPr="00433732">
        <w:t>–</w:t>
      </w:r>
      <w:r w:rsidRPr="00433732">
        <w:t xml:space="preserve"> </w:t>
      </w:r>
      <w:r w:rsidR="00D528F9" w:rsidRPr="00433732">
        <w:t xml:space="preserve">Cantitatea de energie schimbată neintenționat de SEN </w:t>
      </w:r>
      <w:bookmarkStart w:id="1" w:name="_Hlk70431035"/>
      <w:r w:rsidR="009253DE" w:rsidRPr="00433732">
        <w:t xml:space="preserve">cu </w:t>
      </w:r>
      <w:r w:rsidR="00251EDE" w:rsidRPr="00433732">
        <w:t>sistemele electroenergetice vecine din zona sincronă Europa Continentală</w:t>
      </w:r>
      <w:bookmarkEnd w:id="1"/>
      <w:r w:rsidRPr="00433732">
        <w:t>;</w:t>
      </w:r>
    </w:p>
    <w:p w14:paraId="7D7AF3A2" w14:textId="77777777" w:rsidR="00417988" w:rsidRDefault="00417988" w:rsidP="00417988">
      <w:pPr>
        <w:spacing w:line="360" w:lineRule="auto"/>
        <w:jc w:val="both"/>
      </w:pPr>
      <w:r w:rsidRPr="00417988">
        <w:t xml:space="preserve">25. </w:t>
      </w:r>
      <w:proofErr w:type="spellStart"/>
      <w:r w:rsidRPr="00417988">
        <w:t>Tranzacţie</w:t>
      </w:r>
      <w:proofErr w:type="spellEnd"/>
      <w:r w:rsidRPr="00417988">
        <w:t xml:space="preserve"> - </w:t>
      </w:r>
      <w:proofErr w:type="spellStart"/>
      <w:r w:rsidRPr="00417988">
        <w:t>Convenţie</w:t>
      </w:r>
      <w:proofErr w:type="spellEnd"/>
      <w:r w:rsidRPr="00417988">
        <w:t xml:space="preserve"> încheiată între două </w:t>
      </w:r>
      <w:proofErr w:type="spellStart"/>
      <w:r w:rsidRPr="00417988">
        <w:t>părţi</w:t>
      </w:r>
      <w:proofErr w:type="spellEnd"/>
      <w:r w:rsidRPr="00417988">
        <w:t xml:space="preserve"> pentru transferul comercial de energie electrică, conform </w:t>
      </w:r>
      <w:proofErr w:type="spellStart"/>
      <w:r w:rsidRPr="00417988">
        <w:t>dispoziţiilor</w:t>
      </w:r>
      <w:proofErr w:type="spellEnd"/>
      <w:r w:rsidRPr="00417988">
        <w:t xml:space="preserve"> prezentului regulament</w:t>
      </w:r>
    </w:p>
    <w:p w14:paraId="7BAEB7EB" w14:textId="77777777" w:rsidR="00417988" w:rsidRDefault="00417988" w:rsidP="00417988">
      <w:pPr>
        <w:spacing w:line="360" w:lineRule="auto"/>
        <w:jc w:val="both"/>
      </w:pPr>
      <w:r w:rsidRPr="00417988">
        <w:t xml:space="preserve">26. </w:t>
      </w:r>
      <w:proofErr w:type="spellStart"/>
      <w:r w:rsidRPr="00417988">
        <w:t>Tranzacţie</w:t>
      </w:r>
      <w:proofErr w:type="spellEnd"/>
      <w:r w:rsidRPr="00417988">
        <w:t xml:space="preserve"> angajată - </w:t>
      </w:r>
      <w:proofErr w:type="spellStart"/>
      <w:r w:rsidRPr="00417988">
        <w:t>Tranzacţie</w:t>
      </w:r>
      <w:proofErr w:type="spellEnd"/>
      <w:r w:rsidRPr="00417988">
        <w:t xml:space="preserve"> stabilită între OTS </w:t>
      </w:r>
      <w:proofErr w:type="spellStart"/>
      <w:r w:rsidRPr="00417988">
        <w:t>şi</w:t>
      </w:r>
      <w:proofErr w:type="spellEnd"/>
      <w:r w:rsidRPr="00417988">
        <w:t xml:space="preserve"> un PPE prin acceptarea de către OTS a unei oferte făcute de PPE respectiv pe </w:t>
      </w:r>
      <w:proofErr w:type="spellStart"/>
      <w:r w:rsidRPr="00417988">
        <w:t>PE</w:t>
      </w:r>
      <w:proofErr w:type="spellEnd"/>
      <w:r w:rsidRPr="00417988">
        <w:t xml:space="preserve"> pentru o UD/un CD/o ISD pe care o/îl operează, la </w:t>
      </w:r>
      <w:proofErr w:type="spellStart"/>
      <w:r w:rsidRPr="00417988">
        <w:t>preţul</w:t>
      </w:r>
      <w:proofErr w:type="spellEnd"/>
      <w:r w:rsidRPr="00417988">
        <w:t xml:space="preserve"> marginal sau, în cazul celor folosite pentru rezolvarea </w:t>
      </w:r>
      <w:proofErr w:type="spellStart"/>
      <w:r w:rsidRPr="00417988">
        <w:t>restricţiilor</w:t>
      </w:r>
      <w:proofErr w:type="spellEnd"/>
      <w:r w:rsidRPr="00417988">
        <w:t xml:space="preserve"> de </w:t>
      </w:r>
      <w:proofErr w:type="spellStart"/>
      <w:r w:rsidRPr="00417988">
        <w:t>reţea</w:t>
      </w:r>
      <w:proofErr w:type="spellEnd"/>
      <w:r w:rsidRPr="00417988">
        <w:t xml:space="preserve">, la cel specificat în perechea </w:t>
      </w:r>
      <w:proofErr w:type="spellStart"/>
      <w:r w:rsidRPr="00417988">
        <w:t>preţ</w:t>
      </w:r>
      <w:proofErr w:type="spellEnd"/>
      <w:r w:rsidRPr="00417988">
        <w:t xml:space="preserve">-cantitate acceptată </w:t>
      </w:r>
      <w:proofErr w:type="spellStart"/>
      <w:r w:rsidRPr="00417988">
        <w:t>şi</w:t>
      </w:r>
      <w:proofErr w:type="spellEnd"/>
      <w:r w:rsidRPr="00417988">
        <w:t xml:space="preserve"> pentru cantitatea acceptată, conform prevederilor Regulamentului PE; pentru simplificare, în prezentul regulament termenul corespunde </w:t>
      </w:r>
      <w:proofErr w:type="spellStart"/>
      <w:r w:rsidRPr="00417988">
        <w:t>şi</w:t>
      </w:r>
      <w:proofErr w:type="spellEnd"/>
      <w:r w:rsidRPr="00417988">
        <w:t xml:space="preserve"> rezultatului </w:t>
      </w:r>
      <w:proofErr w:type="spellStart"/>
      <w:r w:rsidRPr="00417988">
        <w:t>aşteptat</w:t>
      </w:r>
      <w:proofErr w:type="spellEnd"/>
      <w:r w:rsidRPr="00417988">
        <w:t xml:space="preserve"> în urma unei </w:t>
      </w:r>
      <w:proofErr w:type="spellStart"/>
      <w:r w:rsidRPr="00417988">
        <w:t>dispoziţii</w:t>
      </w:r>
      <w:proofErr w:type="spellEnd"/>
      <w:r w:rsidRPr="00417988">
        <w:t xml:space="preserve"> de dispecer efectuate în afara PE, cu </w:t>
      </w:r>
      <w:proofErr w:type="spellStart"/>
      <w:r w:rsidRPr="00417988">
        <w:t>compensaţie</w:t>
      </w:r>
      <w:proofErr w:type="spellEnd"/>
      <w:r w:rsidRPr="00417988">
        <w:t xml:space="preserve"> financiară</w:t>
      </w:r>
    </w:p>
    <w:p w14:paraId="42C3C9A2" w14:textId="77777777" w:rsidR="00417988" w:rsidRDefault="00417988" w:rsidP="00417988">
      <w:pPr>
        <w:spacing w:line="360" w:lineRule="auto"/>
        <w:jc w:val="both"/>
      </w:pPr>
      <w:r w:rsidRPr="00417988">
        <w:t xml:space="preserve">27. </w:t>
      </w:r>
      <w:proofErr w:type="spellStart"/>
      <w:r w:rsidRPr="00417988">
        <w:t>Tranzacţie</w:t>
      </w:r>
      <w:proofErr w:type="spellEnd"/>
      <w:r w:rsidRPr="00417988">
        <w:t xml:space="preserve"> anulată - </w:t>
      </w:r>
      <w:proofErr w:type="spellStart"/>
      <w:r w:rsidRPr="00417988">
        <w:t>Tranzacţie</w:t>
      </w:r>
      <w:proofErr w:type="spellEnd"/>
      <w:r w:rsidRPr="00417988">
        <w:t xml:space="preserve"> angajată de OTS pe </w:t>
      </w:r>
      <w:proofErr w:type="spellStart"/>
      <w:r w:rsidRPr="00417988">
        <w:t>PE</w:t>
      </w:r>
      <w:proofErr w:type="spellEnd"/>
      <w:r w:rsidRPr="00417988">
        <w:t xml:space="preserve"> conform ordinii de merit, care este apoi anulată de acesta </w:t>
      </w:r>
      <w:proofErr w:type="spellStart"/>
      <w:r w:rsidRPr="00417988">
        <w:t>şi</w:t>
      </w:r>
      <w:proofErr w:type="spellEnd"/>
      <w:r w:rsidRPr="00417988">
        <w:t xml:space="preserve"> marcată ca atare în sistemul PE, dacă executarea acesteia ar determina </w:t>
      </w:r>
      <w:proofErr w:type="spellStart"/>
      <w:r w:rsidRPr="00417988">
        <w:t>apariţia</w:t>
      </w:r>
      <w:proofErr w:type="spellEnd"/>
      <w:r w:rsidRPr="00417988">
        <w:t xml:space="preserve"> unei </w:t>
      </w:r>
      <w:proofErr w:type="spellStart"/>
      <w:r w:rsidRPr="00417988">
        <w:t>restricţii</w:t>
      </w:r>
      <w:proofErr w:type="spellEnd"/>
      <w:r w:rsidRPr="00417988">
        <w:t xml:space="preserve"> de </w:t>
      </w:r>
      <w:proofErr w:type="spellStart"/>
      <w:r w:rsidRPr="00417988">
        <w:t>reţea</w:t>
      </w:r>
      <w:proofErr w:type="spellEnd"/>
      <w:r w:rsidRPr="00417988">
        <w:t xml:space="preserve"> care ar pune în pericol </w:t>
      </w:r>
      <w:proofErr w:type="spellStart"/>
      <w:r w:rsidRPr="00417988">
        <w:t>siguranţa</w:t>
      </w:r>
      <w:proofErr w:type="spellEnd"/>
      <w:r w:rsidRPr="00417988">
        <w:t xml:space="preserve"> </w:t>
      </w:r>
      <w:proofErr w:type="spellStart"/>
      <w:r w:rsidRPr="00417988">
        <w:t>şi</w:t>
      </w:r>
      <w:proofErr w:type="spellEnd"/>
      <w:r w:rsidRPr="00417988">
        <w:t xml:space="preserve"> stabilitatea </w:t>
      </w:r>
      <w:proofErr w:type="spellStart"/>
      <w:r w:rsidRPr="00417988">
        <w:t>funcţionării</w:t>
      </w:r>
      <w:proofErr w:type="spellEnd"/>
      <w:r w:rsidRPr="00417988">
        <w:t xml:space="preserve"> SEN, în conformitate cu prevederile Regulamentului PE</w:t>
      </w:r>
    </w:p>
    <w:p w14:paraId="69FD37E6" w14:textId="77777777" w:rsidR="00417988" w:rsidRDefault="00417988" w:rsidP="00417988">
      <w:pPr>
        <w:spacing w:line="360" w:lineRule="auto"/>
        <w:jc w:val="both"/>
      </w:pPr>
      <w:r w:rsidRPr="00417988">
        <w:lastRenderedPageBreak/>
        <w:t xml:space="preserve">28. </w:t>
      </w:r>
      <w:proofErr w:type="spellStart"/>
      <w:r w:rsidRPr="00417988">
        <w:t>Tranzacţie</w:t>
      </w:r>
      <w:proofErr w:type="spellEnd"/>
      <w:r w:rsidRPr="00417988">
        <w:t xml:space="preserve"> definitivă - </w:t>
      </w:r>
      <w:proofErr w:type="spellStart"/>
      <w:r w:rsidRPr="00417988">
        <w:t>Tranzacţie</w:t>
      </w:r>
      <w:proofErr w:type="spellEnd"/>
      <w:r w:rsidRPr="00417988">
        <w:t xml:space="preserve"> stabilită între OTS </w:t>
      </w:r>
      <w:proofErr w:type="spellStart"/>
      <w:r w:rsidRPr="00417988">
        <w:t>şi</w:t>
      </w:r>
      <w:proofErr w:type="spellEnd"/>
      <w:r w:rsidRPr="00417988">
        <w:t xml:space="preserve"> un PPE după determinarea </w:t>
      </w:r>
      <w:proofErr w:type="spellStart"/>
      <w:r w:rsidRPr="00417988">
        <w:t>cantităţii</w:t>
      </w:r>
      <w:proofErr w:type="spellEnd"/>
      <w:r w:rsidRPr="00417988">
        <w:t xml:space="preserve"> efectiv livrate într-un ID de către o UD/un CD/o ISD a cărei/ui ofertă fusese acceptată de OTS, prin modificarea </w:t>
      </w:r>
      <w:proofErr w:type="spellStart"/>
      <w:r w:rsidRPr="00417988">
        <w:t>cantităţii</w:t>
      </w:r>
      <w:proofErr w:type="spellEnd"/>
      <w:r w:rsidRPr="00417988">
        <w:t xml:space="preserve"> din </w:t>
      </w:r>
      <w:proofErr w:type="spellStart"/>
      <w:r w:rsidRPr="00417988">
        <w:t>tranzacţia</w:t>
      </w:r>
      <w:proofErr w:type="spellEnd"/>
      <w:r w:rsidRPr="00417988">
        <w:t xml:space="preserve"> angajată corespunzătoare </w:t>
      </w:r>
      <w:proofErr w:type="spellStart"/>
      <w:r w:rsidRPr="00417988">
        <w:t>şi</w:t>
      </w:r>
      <w:proofErr w:type="spellEnd"/>
      <w:r w:rsidRPr="00417988">
        <w:t xml:space="preserve"> aducerea sa la nivelul celei efectiv livrate </w:t>
      </w:r>
      <w:proofErr w:type="spellStart"/>
      <w:r w:rsidRPr="00417988">
        <w:t>şi</w:t>
      </w:r>
      <w:proofErr w:type="spellEnd"/>
      <w:r w:rsidRPr="00417988">
        <w:t xml:space="preserve"> prin stabilirea </w:t>
      </w:r>
      <w:proofErr w:type="spellStart"/>
      <w:r w:rsidRPr="00417988">
        <w:t>preţului</w:t>
      </w:r>
      <w:proofErr w:type="spellEnd"/>
      <w:r w:rsidRPr="00417988">
        <w:t xml:space="preserve">, conform regulilor din Regulamentul PE; pentru simplificare, în prezentul regulament termenul corespunde </w:t>
      </w:r>
      <w:proofErr w:type="spellStart"/>
      <w:r w:rsidRPr="00417988">
        <w:t>şi</w:t>
      </w:r>
      <w:proofErr w:type="spellEnd"/>
      <w:r w:rsidRPr="00417988">
        <w:t xml:space="preserve"> rezultatului efectiv al unei </w:t>
      </w:r>
      <w:proofErr w:type="spellStart"/>
      <w:r w:rsidRPr="00417988">
        <w:t>dispoziţii</w:t>
      </w:r>
      <w:proofErr w:type="spellEnd"/>
      <w:r w:rsidRPr="00417988">
        <w:t xml:space="preserve"> de dispecer efectuate în afara PE, cu </w:t>
      </w:r>
      <w:proofErr w:type="spellStart"/>
      <w:r w:rsidRPr="00417988">
        <w:t>compensaţie</w:t>
      </w:r>
      <w:proofErr w:type="spellEnd"/>
      <w:r w:rsidRPr="00417988">
        <w:t xml:space="preserve"> financiară</w:t>
      </w:r>
    </w:p>
    <w:p w14:paraId="38695A91" w14:textId="77777777" w:rsidR="00417988" w:rsidRDefault="00417988" w:rsidP="00417988">
      <w:pPr>
        <w:spacing w:line="360" w:lineRule="auto"/>
        <w:jc w:val="both"/>
      </w:pPr>
      <w:r w:rsidRPr="00417988">
        <w:t xml:space="preserve">29. </w:t>
      </w:r>
      <w:proofErr w:type="spellStart"/>
      <w:r w:rsidRPr="00417988">
        <w:t>Tranzacţie</w:t>
      </w:r>
      <w:proofErr w:type="spellEnd"/>
      <w:r w:rsidRPr="00417988">
        <w:t xml:space="preserve"> financiară - </w:t>
      </w:r>
      <w:proofErr w:type="spellStart"/>
      <w:r w:rsidRPr="00417988">
        <w:t>Convenţie</w:t>
      </w:r>
      <w:proofErr w:type="spellEnd"/>
      <w:r w:rsidRPr="00417988">
        <w:t xml:space="preserve"> încheiată între două </w:t>
      </w:r>
      <w:proofErr w:type="spellStart"/>
      <w:r w:rsidRPr="00417988">
        <w:t>părţi</w:t>
      </w:r>
      <w:proofErr w:type="spellEnd"/>
      <w:r w:rsidRPr="00417988">
        <w:t xml:space="preserve"> referitoare la </w:t>
      </w:r>
      <w:proofErr w:type="spellStart"/>
      <w:r w:rsidRPr="00417988">
        <w:t>achiziţionarea</w:t>
      </w:r>
      <w:proofErr w:type="spellEnd"/>
      <w:r w:rsidRPr="00417988">
        <w:t xml:space="preserve"> sau vânzarea unui instrument financiar</w:t>
      </w:r>
    </w:p>
    <w:p w14:paraId="4CCCF5EC" w14:textId="77777777" w:rsidR="00417988" w:rsidRDefault="00417988" w:rsidP="00417988">
      <w:pPr>
        <w:spacing w:line="360" w:lineRule="auto"/>
        <w:jc w:val="both"/>
      </w:pPr>
      <w:r w:rsidRPr="00417988">
        <w:t xml:space="preserve">30. </w:t>
      </w:r>
      <w:proofErr w:type="spellStart"/>
      <w:r w:rsidRPr="00417988">
        <w:t>Tranzacţie</w:t>
      </w:r>
      <w:proofErr w:type="spellEnd"/>
      <w:r w:rsidRPr="00417988">
        <w:t xml:space="preserve"> înlocuitoare - </w:t>
      </w:r>
      <w:proofErr w:type="spellStart"/>
      <w:r w:rsidRPr="00417988">
        <w:t>Tranzacţie</w:t>
      </w:r>
      <w:proofErr w:type="spellEnd"/>
      <w:r w:rsidRPr="00417988">
        <w:t xml:space="preserve"> angajată de OTS pe </w:t>
      </w:r>
      <w:proofErr w:type="spellStart"/>
      <w:r w:rsidRPr="00417988">
        <w:t>PE</w:t>
      </w:r>
      <w:proofErr w:type="spellEnd"/>
      <w:r w:rsidRPr="00417988">
        <w:t xml:space="preserve"> sau în afara PE cu </w:t>
      </w:r>
      <w:proofErr w:type="spellStart"/>
      <w:r w:rsidRPr="00417988">
        <w:t>compensaţie</w:t>
      </w:r>
      <w:proofErr w:type="spellEnd"/>
      <w:r w:rsidRPr="00417988">
        <w:t xml:space="preserve">, prin care acesta </w:t>
      </w:r>
      <w:proofErr w:type="spellStart"/>
      <w:r w:rsidRPr="00417988">
        <w:t>înlocuieşte</w:t>
      </w:r>
      <w:proofErr w:type="spellEnd"/>
      <w:r w:rsidRPr="00417988">
        <w:t xml:space="preserve"> energia de echilibrare pierdută din cauza anulării unei </w:t>
      </w:r>
      <w:proofErr w:type="spellStart"/>
      <w:r w:rsidRPr="00417988">
        <w:t>tranzacţii</w:t>
      </w:r>
      <w:proofErr w:type="spellEnd"/>
      <w:r w:rsidRPr="00417988">
        <w:t xml:space="preserve"> angajate pe </w:t>
      </w:r>
      <w:proofErr w:type="spellStart"/>
      <w:r w:rsidRPr="00417988">
        <w:t>PE</w:t>
      </w:r>
      <w:proofErr w:type="spellEnd"/>
      <w:r w:rsidRPr="00417988">
        <w:t xml:space="preserve"> care ar fi determinat </w:t>
      </w:r>
      <w:proofErr w:type="spellStart"/>
      <w:r w:rsidRPr="00417988">
        <w:t>apariţia</w:t>
      </w:r>
      <w:proofErr w:type="spellEnd"/>
      <w:r w:rsidRPr="00417988">
        <w:t xml:space="preserve"> unei </w:t>
      </w:r>
      <w:proofErr w:type="spellStart"/>
      <w:r w:rsidRPr="00417988">
        <w:t>restricţii</w:t>
      </w:r>
      <w:proofErr w:type="spellEnd"/>
      <w:r w:rsidRPr="00417988">
        <w:t xml:space="preserve"> de </w:t>
      </w:r>
      <w:proofErr w:type="spellStart"/>
      <w:r w:rsidRPr="00417988">
        <w:t>reţea</w:t>
      </w:r>
      <w:proofErr w:type="spellEnd"/>
    </w:p>
    <w:p w14:paraId="0F2D9397" w14:textId="77777777" w:rsidR="00417988" w:rsidRDefault="00417988" w:rsidP="00417988">
      <w:pPr>
        <w:spacing w:line="360" w:lineRule="auto"/>
        <w:jc w:val="both"/>
      </w:pPr>
      <w:r w:rsidRPr="00417988">
        <w:t xml:space="preserve">31. </w:t>
      </w:r>
      <w:proofErr w:type="spellStart"/>
      <w:r w:rsidRPr="00417988">
        <w:t>Tranzacţie</w:t>
      </w:r>
      <w:proofErr w:type="spellEnd"/>
      <w:r w:rsidRPr="00417988">
        <w:t xml:space="preserve"> utilizată pentru rezolvarea unei </w:t>
      </w:r>
      <w:proofErr w:type="spellStart"/>
      <w:r w:rsidRPr="00417988">
        <w:t>restricţii</w:t>
      </w:r>
      <w:proofErr w:type="spellEnd"/>
      <w:r w:rsidRPr="00417988">
        <w:t xml:space="preserve"> de </w:t>
      </w:r>
      <w:proofErr w:type="spellStart"/>
      <w:r w:rsidRPr="00417988">
        <w:t>reţea</w:t>
      </w:r>
      <w:proofErr w:type="spellEnd"/>
      <w:r w:rsidRPr="00417988">
        <w:t xml:space="preserve"> - </w:t>
      </w:r>
      <w:proofErr w:type="spellStart"/>
      <w:r w:rsidRPr="00417988">
        <w:t>Tranzacţie</w:t>
      </w:r>
      <w:proofErr w:type="spellEnd"/>
      <w:r w:rsidRPr="00417988">
        <w:t xml:space="preserve"> angajată de OTS pe </w:t>
      </w:r>
      <w:proofErr w:type="spellStart"/>
      <w:r w:rsidRPr="00417988">
        <w:t>PE</w:t>
      </w:r>
      <w:proofErr w:type="spellEnd"/>
      <w:r w:rsidRPr="00417988">
        <w:t xml:space="preserve"> sau în afara PE cu </w:t>
      </w:r>
      <w:proofErr w:type="spellStart"/>
      <w:r w:rsidRPr="00417988">
        <w:t>compensaţie</w:t>
      </w:r>
      <w:proofErr w:type="spellEnd"/>
      <w:r w:rsidRPr="00417988">
        <w:t xml:space="preserve">, prin care acesta evită </w:t>
      </w:r>
      <w:proofErr w:type="spellStart"/>
      <w:r w:rsidRPr="00417988">
        <w:t>apariţia</w:t>
      </w:r>
      <w:proofErr w:type="spellEnd"/>
      <w:r w:rsidRPr="00417988">
        <w:t xml:space="preserve"> unei </w:t>
      </w:r>
      <w:proofErr w:type="spellStart"/>
      <w:r w:rsidRPr="00417988">
        <w:t>restricţii</w:t>
      </w:r>
      <w:proofErr w:type="spellEnd"/>
      <w:r w:rsidRPr="00417988">
        <w:t xml:space="preserve"> </w:t>
      </w:r>
      <w:proofErr w:type="spellStart"/>
      <w:r w:rsidRPr="00417988">
        <w:t>dr</w:t>
      </w:r>
      <w:proofErr w:type="spellEnd"/>
      <w:r w:rsidRPr="00417988">
        <w:t xml:space="preserve"> </w:t>
      </w:r>
      <w:proofErr w:type="spellStart"/>
      <w:r w:rsidRPr="00417988">
        <w:t>reţea</w:t>
      </w:r>
      <w:proofErr w:type="spellEnd"/>
      <w:r w:rsidRPr="00417988">
        <w:t xml:space="preserve"> previzibile în urma analizei notificărilor fizice transmise de PPE corelate cu disponibilitatea elementelor de </w:t>
      </w:r>
      <w:proofErr w:type="spellStart"/>
      <w:r w:rsidRPr="00417988">
        <w:t>reţea</w:t>
      </w:r>
      <w:proofErr w:type="spellEnd"/>
      <w:r w:rsidRPr="00417988">
        <w:t>, indiferent care ar fi sensul dezechilibrului SEN din ID respectiv</w:t>
      </w:r>
    </w:p>
    <w:p w14:paraId="75965C71" w14:textId="77777777" w:rsidR="00417988" w:rsidRDefault="00417988" w:rsidP="00417988">
      <w:pPr>
        <w:spacing w:line="360" w:lineRule="auto"/>
        <w:jc w:val="both"/>
      </w:pPr>
      <w:r w:rsidRPr="00417988">
        <w:t xml:space="preserve">32. </w:t>
      </w:r>
      <w:proofErr w:type="spellStart"/>
      <w:r w:rsidRPr="00417988">
        <w:t>Tranzacţie</w:t>
      </w:r>
      <w:proofErr w:type="spellEnd"/>
      <w:r w:rsidRPr="00417988">
        <w:t xml:space="preserve"> virtuală - </w:t>
      </w:r>
      <w:proofErr w:type="spellStart"/>
      <w:r w:rsidRPr="00417988">
        <w:t>Tranzacţie</w:t>
      </w:r>
      <w:proofErr w:type="spellEnd"/>
      <w:r w:rsidRPr="00417988">
        <w:t>/</w:t>
      </w:r>
      <w:proofErr w:type="spellStart"/>
      <w:r w:rsidRPr="00417988">
        <w:t>tranzacţii</w:t>
      </w:r>
      <w:proofErr w:type="spellEnd"/>
      <w:r w:rsidRPr="00417988">
        <w:t xml:space="preserve"> care ar fi fost încheiată/încheiate pe </w:t>
      </w:r>
      <w:proofErr w:type="spellStart"/>
      <w:r w:rsidRPr="00417988">
        <w:t>PE</w:t>
      </w:r>
      <w:proofErr w:type="spellEnd"/>
      <w:r w:rsidRPr="00417988">
        <w:t xml:space="preserve"> în baza ofertei/ofertelor din ordinea de merit rezultată pentru ID respectiv, în plus </w:t>
      </w:r>
      <w:proofErr w:type="spellStart"/>
      <w:r w:rsidRPr="00417988">
        <w:t>faţă</w:t>
      </w:r>
      <w:proofErr w:type="spellEnd"/>
      <w:r w:rsidRPr="00417988">
        <w:t xml:space="preserve"> de cele înregistrate în sistemul PE în ipoteza în care nu ar fi fost acceptată în prealabil o ofertă marcată ca utilizată pentru rezolvarea </w:t>
      </w:r>
      <w:proofErr w:type="spellStart"/>
      <w:r w:rsidRPr="00417988">
        <w:t>restricţiilor</w:t>
      </w:r>
      <w:proofErr w:type="spellEnd"/>
      <w:r w:rsidRPr="00417988">
        <w:t xml:space="preserve"> de </w:t>
      </w:r>
      <w:proofErr w:type="spellStart"/>
      <w:r w:rsidRPr="00417988">
        <w:t>reţea</w:t>
      </w:r>
      <w:proofErr w:type="spellEnd"/>
      <w:r w:rsidRPr="00417988">
        <w:t>, în conformitate cu prevederile Regulamentului PE</w:t>
      </w:r>
    </w:p>
    <w:p w14:paraId="5C79803E" w14:textId="77777777" w:rsidR="00417988" w:rsidRDefault="00417988" w:rsidP="00417988">
      <w:pPr>
        <w:spacing w:line="360" w:lineRule="auto"/>
        <w:jc w:val="both"/>
      </w:pPr>
      <w:r w:rsidRPr="00417988">
        <w:t xml:space="preserve">33. Tranzit notificat - </w:t>
      </w:r>
      <w:proofErr w:type="spellStart"/>
      <w:r w:rsidRPr="00417988">
        <w:t>Operaţiunile</w:t>
      </w:r>
      <w:proofErr w:type="spellEnd"/>
      <w:r w:rsidRPr="00417988">
        <w:t xml:space="preserve"> de import </w:t>
      </w:r>
      <w:proofErr w:type="spellStart"/>
      <w:r w:rsidRPr="00417988">
        <w:t>şi</w:t>
      </w:r>
      <w:proofErr w:type="spellEnd"/>
      <w:r w:rsidRPr="00417988">
        <w:t xml:space="preserve"> export realizate concomitent de un participant la </w:t>
      </w:r>
      <w:proofErr w:type="spellStart"/>
      <w:r w:rsidRPr="00417988">
        <w:t>piaţă</w:t>
      </w:r>
      <w:proofErr w:type="spellEnd"/>
      <w:r w:rsidRPr="00417988">
        <w:t xml:space="preserve"> într-un ID, care nu implică </w:t>
      </w:r>
      <w:proofErr w:type="spellStart"/>
      <w:r w:rsidRPr="00417988">
        <w:t>tranzacţii</w:t>
      </w:r>
      <w:proofErr w:type="spellEnd"/>
      <w:r w:rsidRPr="00417988">
        <w:t xml:space="preserve"> realizate în </w:t>
      </w:r>
      <w:proofErr w:type="spellStart"/>
      <w:r w:rsidRPr="00417988">
        <w:t>piaţa</w:t>
      </w:r>
      <w:proofErr w:type="spellEnd"/>
      <w:r w:rsidRPr="00417988">
        <w:t xml:space="preserve"> </w:t>
      </w:r>
      <w:proofErr w:type="spellStart"/>
      <w:r w:rsidRPr="00417988">
        <w:t>naţională</w:t>
      </w:r>
      <w:proofErr w:type="spellEnd"/>
    </w:p>
    <w:p w14:paraId="0C3220A4" w14:textId="77777777" w:rsidR="00417988" w:rsidRDefault="00417988" w:rsidP="00417988">
      <w:pPr>
        <w:spacing w:line="360" w:lineRule="auto"/>
        <w:jc w:val="both"/>
      </w:pPr>
      <w:r w:rsidRPr="00417988">
        <w:t xml:space="preserve">34. Utilizator de sistem - Utilizator de </w:t>
      </w:r>
      <w:proofErr w:type="spellStart"/>
      <w:r w:rsidRPr="00417988">
        <w:t>reţea</w:t>
      </w:r>
      <w:proofErr w:type="spellEnd"/>
      <w:r w:rsidRPr="00417988">
        <w:t xml:space="preserve"> electrică, conform </w:t>
      </w:r>
      <w:proofErr w:type="spellStart"/>
      <w:r w:rsidRPr="00417988">
        <w:t>definiţiei</w:t>
      </w:r>
      <w:proofErr w:type="spellEnd"/>
      <w:r w:rsidRPr="00417988">
        <w:t xml:space="preserve"> prevăzută la art. 3, pct. 81 din Legea energiei electrice </w:t>
      </w:r>
      <w:proofErr w:type="spellStart"/>
      <w:r w:rsidRPr="00417988">
        <w:t>şi</w:t>
      </w:r>
      <w:proofErr w:type="spellEnd"/>
      <w:r w:rsidRPr="00417988">
        <w:t xml:space="preserve"> a gazelor naturale nr. 123/2012, cu modificările </w:t>
      </w:r>
      <w:proofErr w:type="spellStart"/>
      <w:r w:rsidRPr="00417988">
        <w:t>şi</w:t>
      </w:r>
      <w:proofErr w:type="spellEnd"/>
      <w:r w:rsidRPr="00417988">
        <w:t xml:space="preserve"> completările ulterioare</w:t>
      </w:r>
    </w:p>
    <w:p w14:paraId="3B62119D" w14:textId="3C39B06D" w:rsidR="00417988" w:rsidRDefault="00417988" w:rsidP="00417988">
      <w:pPr>
        <w:spacing w:line="360" w:lineRule="auto"/>
        <w:jc w:val="both"/>
      </w:pPr>
      <w:r w:rsidRPr="00417988">
        <w:t>35. Zi de livrare - Ziua în care are loc livrarea efectivă/consumul energiei de echilibrare</w:t>
      </w:r>
    </w:p>
    <w:p w14:paraId="2E225A44" w14:textId="735B8A0F" w:rsidR="00E74393" w:rsidRPr="00E74393" w:rsidRDefault="00417988" w:rsidP="00E74393">
      <w:pPr>
        <w:spacing w:line="360" w:lineRule="auto"/>
        <w:ind w:firstLine="567"/>
        <w:jc w:val="both"/>
        <w:rPr>
          <w:b/>
          <w:bCs/>
          <w:lang w:val="en-US"/>
        </w:rPr>
      </w:pPr>
      <w:r>
        <w:rPr>
          <w:b/>
          <w:bCs/>
        </w:rPr>
        <w:t>3</w:t>
      </w:r>
      <w:r w:rsidR="00E74393" w:rsidRPr="00E74393">
        <w:rPr>
          <w:b/>
          <w:bCs/>
        </w:rPr>
        <w:t>. Art. 14 se modifică și va avea următorul cuprins</w:t>
      </w:r>
      <w:r w:rsidR="00E74393" w:rsidRPr="00E74393">
        <w:rPr>
          <w:b/>
          <w:bCs/>
          <w:lang w:val="en-US"/>
        </w:rPr>
        <w:t>:</w:t>
      </w:r>
    </w:p>
    <w:p w14:paraId="24104ADA" w14:textId="77777777" w:rsidR="00E74393" w:rsidRDefault="00E74393" w:rsidP="00E74393">
      <w:pPr>
        <w:spacing w:line="360" w:lineRule="auto"/>
        <w:jc w:val="both"/>
        <w:rPr>
          <w:lang w:val="en-US"/>
        </w:rPr>
      </w:pPr>
      <w:r>
        <w:rPr>
          <w:lang w:val="en-US"/>
        </w:rPr>
        <w:t>”</w:t>
      </w:r>
      <w:r w:rsidRPr="00E74393">
        <w:t xml:space="preserve"> </w:t>
      </w:r>
      <w:r w:rsidRPr="00E74393">
        <w:rPr>
          <w:lang w:val="en-US"/>
        </w:rPr>
        <w:t xml:space="preserve">(1) Un participant la </w:t>
      </w:r>
      <w:proofErr w:type="spellStart"/>
      <w:r w:rsidRPr="00E74393">
        <w:rPr>
          <w:lang w:val="en-US"/>
        </w:rPr>
        <w:t>piaţă</w:t>
      </w:r>
      <w:proofErr w:type="spellEnd"/>
      <w:r w:rsidRPr="00E74393">
        <w:rPr>
          <w:lang w:val="en-US"/>
        </w:rPr>
        <w:t xml:space="preserve"> nu </w:t>
      </w:r>
      <w:proofErr w:type="spellStart"/>
      <w:r w:rsidRPr="00E74393">
        <w:rPr>
          <w:lang w:val="en-US"/>
        </w:rPr>
        <w:t>îşi</w:t>
      </w:r>
      <w:proofErr w:type="spellEnd"/>
      <w:r w:rsidRPr="00E74393">
        <w:rPr>
          <w:lang w:val="en-US"/>
        </w:rPr>
        <w:t xml:space="preserve"> </w:t>
      </w:r>
      <w:proofErr w:type="spellStart"/>
      <w:r w:rsidRPr="00E74393">
        <w:rPr>
          <w:lang w:val="en-US"/>
        </w:rPr>
        <w:t>poate</w:t>
      </w:r>
      <w:proofErr w:type="spellEnd"/>
      <w:r w:rsidRPr="00E74393">
        <w:rPr>
          <w:lang w:val="en-US"/>
        </w:rPr>
        <w:t xml:space="preserve"> </w:t>
      </w:r>
      <w:proofErr w:type="spellStart"/>
      <w:r w:rsidRPr="00E74393">
        <w:rPr>
          <w:lang w:val="en-US"/>
        </w:rPr>
        <w:t>asuma</w:t>
      </w:r>
      <w:proofErr w:type="spellEnd"/>
      <w:r w:rsidRPr="00E74393">
        <w:rPr>
          <w:lang w:val="en-US"/>
        </w:rPr>
        <w:t xml:space="preserve"> </w:t>
      </w:r>
      <w:proofErr w:type="spellStart"/>
      <w:r w:rsidRPr="00E74393">
        <w:rPr>
          <w:lang w:val="en-US"/>
        </w:rPr>
        <w:t>responsabilitatea</w:t>
      </w:r>
      <w:proofErr w:type="spellEnd"/>
      <w:r w:rsidRPr="00E74393">
        <w:rPr>
          <w:lang w:val="en-US"/>
        </w:rPr>
        <w:t xml:space="preserve"> </w:t>
      </w:r>
      <w:proofErr w:type="spellStart"/>
      <w:r w:rsidRPr="00E74393">
        <w:rPr>
          <w:lang w:val="en-US"/>
        </w:rPr>
        <w:t>echilibrării</w:t>
      </w:r>
      <w:proofErr w:type="spellEnd"/>
      <w:r w:rsidRPr="00E74393">
        <w:rPr>
          <w:lang w:val="en-US"/>
        </w:rPr>
        <w:t xml:space="preserve"> </w:t>
      </w:r>
      <w:proofErr w:type="spellStart"/>
      <w:r w:rsidRPr="00E74393">
        <w:rPr>
          <w:lang w:val="en-US"/>
        </w:rPr>
        <w:t>prin</w:t>
      </w:r>
      <w:proofErr w:type="spellEnd"/>
      <w:r w:rsidRPr="00E74393">
        <w:rPr>
          <w:lang w:val="en-US"/>
        </w:rPr>
        <w:t xml:space="preserve"> </w:t>
      </w:r>
      <w:proofErr w:type="spellStart"/>
      <w:r w:rsidRPr="00E74393">
        <w:rPr>
          <w:lang w:val="en-US"/>
        </w:rPr>
        <w:t>intermediul</w:t>
      </w:r>
      <w:proofErr w:type="spellEnd"/>
      <w:r w:rsidRPr="00E74393">
        <w:rPr>
          <w:lang w:val="en-US"/>
        </w:rPr>
        <w:t xml:space="preserve"> </w:t>
      </w:r>
      <w:proofErr w:type="spellStart"/>
      <w:r w:rsidRPr="00E74393">
        <w:rPr>
          <w:lang w:val="en-US"/>
        </w:rPr>
        <w:t>mai</w:t>
      </w:r>
      <w:proofErr w:type="spellEnd"/>
      <w:r w:rsidRPr="00E74393">
        <w:rPr>
          <w:lang w:val="en-US"/>
        </w:rPr>
        <w:t xml:space="preserve"> </w:t>
      </w:r>
      <w:proofErr w:type="spellStart"/>
      <w:r w:rsidRPr="00E74393">
        <w:rPr>
          <w:lang w:val="en-US"/>
        </w:rPr>
        <w:t>multor</w:t>
      </w:r>
      <w:proofErr w:type="spellEnd"/>
      <w:r w:rsidRPr="00E74393">
        <w:rPr>
          <w:lang w:val="en-US"/>
        </w:rPr>
        <w:t xml:space="preserve"> PRE </w:t>
      </w:r>
      <w:proofErr w:type="spellStart"/>
      <w:r w:rsidRPr="00E74393">
        <w:rPr>
          <w:lang w:val="en-US"/>
        </w:rPr>
        <w:t>sau</w:t>
      </w:r>
      <w:proofErr w:type="spellEnd"/>
      <w:r w:rsidRPr="00E74393">
        <w:rPr>
          <w:lang w:val="en-US"/>
        </w:rPr>
        <w:t xml:space="preserve"> </w:t>
      </w:r>
      <w:proofErr w:type="spellStart"/>
      <w:r w:rsidRPr="00E74393">
        <w:rPr>
          <w:lang w:val="en-US"/>
        </w:rPr>
        <w:t>transfera</w:t>
      </w:r>
      <w:proofErr w:type="spellEnd"/>
      <w:r w:rsidRPr="00E74393">
        <w:rPr>
          <w:lang w:val="en-US"/>
        </w:rPr>
        <w:t xml:space="preserve"> </w:t>
      </w:r>
      <w:proofErr w:type="spellStart"/>
      <w:r w:rsidRPr="00E74393">
        <w:rPr>
          <w:lang w:val="en-US"/>
        </w:rPr>
        <w:t>responsabilitatea</w:t>
      </w:r>
      <w:proofErr w:type="spellEnd"/>
      <w:r w:rsidRPr="00E74393">
        <w:rPr>
          <w:lang w:val="en-US"/>
        </w:rPr>
        <w:t xml:space="preserve"> </w:t>
      </w:r>
      <w:proofErr w:type="spellStart"/>
      <w:r w:rsidRPr="00E74393">
        <w:rPr>
          <w:lang w:val="en-US"/>
        </w:rPr>
        <w:t>echilibrării</w:t>
      </w:r>
      <w:proofErr w:type="spellEnd"/>
      <w:r w:rsidRPr="00E74393">
        <w:rPr>
          <w:lang w:val="en-US"/>
        </w:rPr>
        <w:t xml:space="preserve"> </w:t>
      </w:r>
      <w:proofErr w:type="spellStart"/>
      <w:r w:rsidRPr="00E74393">
        <w:rPr>
          <w:lang w:val="en-US"/>
        </w:rPr>
        <w:t>mai</w:t>
      </w:r>
      <w:proofErr w:type="spellEnd"/>
      <w:r w:rsidRPr="00E74393">
        <w:rPr>
          <w:lang w:val="en-US"/>
        </w:rPr>
        <w:t xml:space="preserve"> </w:t>
      </w:r>
      <w:proofErr w:type="spellStart"/>
      <w:r w:rsidRPr="00E74393">
        <w:rPr>
          <w:lang w:val="en-US"/>
        </w:rPr>
        <w:t>multor</w:t>
      </w:r>
      <w:proofErr w:type="spellEnd"/>
      <w:r w:rsidRPr="00E74393">
        <w:rPr>
          <w:lang w:val="en-US"/>
        </w:rPr>
        <w:t xml:space="preserve"> PRE, </w:t>
      </w:r>
      <w:proofErr w:type="spellStart"/>
      <w:r w:rsidRPr="00E74393">
        <w:rPr>
          <w:lang w:val="en-US"/>
        </w:rPr>
        <w:t>chiar</w:t>
      </w:r>
      <w:proofErr w:type="spellEnd"/>
      <w:r w:rsidRPr="00E74393">
        <w:rPr>
          <w:lang w:val="en-US"/>
        </w:rPr>
        <w:t xml:space="preserve"> </w:t>
      </w:r>
      <w:proofErr w:type="spellStart"/>
      <w:r w:rsidRPr="00E74393">
        <w:rPr>
          <w:lang w:val="en-US"/>
        </w:rPr>
        <w:t>dacă</w:t>
      </w:r>
      <w:proofErr w:type="spellEnd"/>
      <w:r w:rsidRPr="00E74393">
        <w:rPr>
          <w:lang w:val="en-US"/>
        </w:rPr>
        <w:t xml:space="preserve"> </w:t>
      </w:r>
      <w:proofErr w:type="spellStart"/>
      <w:r w:rsidRPr="00E74393">
        <w:rPr>
          <w:lang w:val="en-US"/>
        </w:rPr>
        <w:t>deţine</w:t>
      </w:r>
      <w:proofErr w:type="spellEnd"/>
      <w:r w:rsidRPr="00E74393">
        <w:rPr>
          <w:lang w:val="en-US"/>
        </w:rPr>
        <w:t xml:space="preserve"> </w:t>
      </w:r>
      <w:proofErr w:type="spellStart"/>
      <w:r w:rsidRPr="00E74393">
        <w:rPr>
          <w:lang w:val="en-US"/>
        </w:rPr>
        <w:t>mai</w:t>
      </w:r>
      <w:proofErr w:type="spellEnd"/>
      <w:r w:rsidRPr="00E74393">
        <w:rPr>
          <w:lang w:val="en-US"/>
        </w:rPr>
        <w:t xml:space="preserve"> </w:t>
      </w:r>
      <w:proofErr w:type="spellStart"/>
      <w:r w:rsidRPr="00E74393">
        <w:rPr>
          <w:lang w:val="en-US"/>
        </w:rPr>
        <w:t>multe</w:t>
      </w:r>
      <w:proofErr w:type="spellEnd"/>
      <w:r w:rsidRPr="00E74393">
        <w:rPr>
          <w:lang w:val="en-US"/>
        </w:rPr>
        <w:t xml:space="preserve"> </w:t>
      </w:r>
      <w:proofErr w:type="spellStart"/>
      <w:r w:rsidRPr="00E74393">
        <w:rPr>
          <w:lang w:val="en-US"/>
        </w:rPr>
        <w:t>tipuri</w:t>
      </w:r>
      <w:proofErr w:type="spellEnd"/>
      <w:r w:rsidRPr="00E74393">
        <w:rPr>
          <w:lang w:val="en-US"/>
        </w:rPr>
        <w:t xml:space="preserve"> de </w:t>
      </w:r>
      <w:proofErr w:type="spellStart"/>
      <w:r w:rsidRPr="00E74393">
        <w:rPr>
          <w:lang w:val="en-US"/>
        </w:rPr>
        <w:t>licenţe</w:t>
      </w:r>
      <w:proofErr w:type="spellEnd"/>
      <w:r w:rsidRPr="00E74393">
        <w:rPr>
          <w:lang w:val="en-US"/>
        </w:rPr>
        <w:t>.</w:t>
      </w:r>
    </w:p>
    <w:p w14:paraId="48C4D3C1" w14:textId="09219328" w:rsidR="00E74393" w:rsidRDefault="00E74393" w:rsidP="00E74393">
      <w:pPr>
        <w:spacing w:line="360" w:lineRule="auto"/>
        <w:jc w:val="both"/>
        <w:rPr>
          <w:lang w:val="en-US"/>
        </w:rPr>
      </w:pPr>
      <w:r w:rsidRPr="00E74393">
        <w:rPr>
          <w:lang w:val="en-US"/>
        </w:rPr>
        <w:t xml:space="preserve">(2) Fac </w:t>
      </w:r>
      <w:proofErr w:type="spellStart"/>
      <w:r w:rsidRPr="00E74393">
        <w:rPr>
          <w:lang w:val="en-US"/>
        </w:rPr>
        <w:t>excepţie</w:t>
      </w:r>
      <w:proofErr w:type="spellEnd"/>
      <w:r w:rsidRPr="00E74393">
        <w:rPr>
          <w:lang w:val="en-US"/>
        </w:rPr>
        <w:t xml:space="preserve"> de la </w:t>
      </w:r>
      <w:proofErr w:type="spellStart"/>
      <w:r w:rsidRPr="00E74393">
        <w:rPr>
          <w:lang w:val="en-US"/>
        </w:rPr>
        <w:t>aplicarea</w:t>
      </w:r>
      <w:proofErr w:type="spellEnd"/>
      <w:r w:rsidRPr="00E74393">
        <w:rPr>
          <w:lang w:val="en-US"/>
        </w:rPr>
        <w:t xml:space="preserve"> </w:t>
      </w:r>
      <w:proofErr w:type="spellStart"/>
      <w:r w:rsidRPr="00E74393">
        <w:rPr>
          <w:lang w:val="en-US"/>
        </w:rPr>
        <w:t>prevederilor</w:t>
      </w:r>
      <w:proofErr w:type="spellEnd"/>
      <w:r w:rsidRPr="00E74393">
        <w:rPr>
          <w:lang w:val="en-US"/>
        </w:rPr>
        <w:t xml:space="preserve"> </w:t>
      </w:r>
      <w:proofErr w:type="spellStart"/>
      <w:r>
        <w:rPr>
          <w:lang w:val="en-US"/>
        </w:rPr>
        <w:t>alin</w:t>
      </w:r>
      <w:proofErr w:type="spellEnd"/>
      <w:r>
        <w:rPr>
          <w:lang w:val="en-US"/>
        </w:rPr>
        <w:t xml:space="preserve">. </w:t>
      </w:r>
      <w:r w:rsidRPr="00E74393">
        <w:rPr>
          <w:lang w:val="en-US"/>
        </w:rPr>
        <w:t xml:space="preserve">(1) </w:t>
      </w:r>
      <w:proofErr w:type="spellStart"/>
      <w:r w:rsidRPr="00E74393">
        <w:rPr>
          <w:lang w:val="en-US"/>
        </w:rPr>
        <w:t>situaţiile</w:t>
      </w:r>
      <w:proofErr w:type="spellEnd"/>
      <w:r w:rsidRPr="00E74393">
        <w:rPr>
          <w:lang w:val="en-US"/>
        </w:rPr>
        <w:t xml:space="preserve"> </w:t>
      </w:r>
      <w:proofErr w:type="spellStart"/>
      <w:r w:rsidRPr="00E74393">
        <w:rPr>
          <w:lang w:val="en-US"/>
        </w:rPr>
        <w:t>prevăzute</w:t>
      </w:r>
      <w:proofErr w:type="spellEnd"/>
      <w:r w:rsidRPr="00E74393">
        <w:rPr>
          <w:lang w:val="en-US"/>
        </w:rPr>
        <w:t xml:space="preserve"> </w:t>
      </w:r>
      <w:proofErr w:type="spellStart"/>
      <w:r w:rsidRPr="00E74393">
        <w:rPr>
          <w:lang w:val="en-US"/>
        </w:rPr>
        <w:t>în</w:t>
      </w:r>
      <w:proofErr w:type="spellEnd"/>
      <w:r w:rsidRPr="00E74393">
        <w:rPr>
          <w:lang w:val="en-US"/>
        </w:rPr>
        <w:t xml:space="preserve"> </w:t>
      </w:r>
      <w:proofErr w:type="spellStart"/>
      <w:r w:rsidRPr="00E74393">
        <w:rPr>
          <w:lang w:val="en-US"/>
        </w:rPr>
        <w:t>prezentul</w:t>
      </w:r>
      <w:proofErr w:type="spellEnd"/>
      <w:r w:rsidRPr="00E74393">
        <w:rPr>
          <w:lang w:val="en-US"/>
        </w:rPr>
        <w:t xml:space="preserve"> </w:t>
      </w:r>
      <w:proofErr w:type="spellStart"/>
      <w:r w:rsidRPr="00E74393">
        <w:rPr>
          <w:lang w:val="en-US"/>
        </w:rPr>
        <w:t>regulament</w:t>
      </w:r>
      <w:proofErr w:type="spellEnd"/>
      <w:r w:rsidRPr="00E74393">
        <w:rPr>
          <w:lang w:val="en-US"/>
        </w:rPr>
        <w:t xml:space="preserve"> </w:t>
      </w:r>
      <w:proofErr w:type="spellStart"/>
      <w:r w:rsidRPr="00E74393">
        <w:rPr>
          <w:lang w:val="en-US"/>
        </w:rPr>
        <w:t>pentru</w:t>
      </w:r>
      <w:proofErr w:type="spellEnd"/>
      <w:r w:rsidRPr="00E74393">
        <w:rPr>
          <w:lang w:val="en-US"/>
        </w:rPr>
        <w:t xml:space="preserve"> </w:t>
      </w:r>
      <w:r w:rsidRPr="00143040">
        <w:rPr>
          <w:lang w:val="en-US"/>
        </w:rPr>
        <w:t xml:space="preserve">OTS, </w:t>
      </w:r>
      <w:proofErr w:type="spellStart"/>
      <w:r w:rsidRPr="00143040">
        <w:rPr>
          <w:lang w:val="en-US"/>
        </w:rPr>
        <w:t>operatorul</w:t>
      </w:r>
      <w:proofErr w:type="spellEnd"/>
      <w:r w:rsidRPr="00143040">
        <w:rPr>
          <w:lang w:val="en-US"/>
        </w:rPr>
        <w:t xml:space="preserve"> de </w:t>
      </w:r>
      <w:proofErr w:type="spellStart"/>
      <w:r w:rsidRPr="00143040">
        <w:rPr>
          <w:lang w:val="en-US"/>
        </w:rPr>
        <w:t>distribuţie</w:t>
      </w:r>
      <w:proofErr w:type="spellEnd"/>
      <w:r w:rsidRPr="00143040">
        <w:rPr>
          <w:lang w:val="en-US"/>
        </w:rPr>
        <w:t xml:space="preserve"> </w:t>
      </w:r>
      <w:proofErr w:type="spellStart"/>
      <w:r w:rsidRPr="00143040">
        <w:rPr>
          <w:lang w:val="en-US"/>
        </w:rPr>
        <w:t>concesionar</w:t>
      </w:r>
      <w:proofErr w:type="spellEnd"/>
      <w:r w:rsidRPr="00143040">
        <w:rPr>
          <w:lang w:val="en-US"/>
        </w:rPr>
        <w:t xml:space="preserve">, OPEE </w:t>
      </w:r>
      <w:proofErr w:type="spellStart"/>
      <w:r w:rsidRPr="00143040">
        <w:rPr>
          <w:lang w:val="en-US"/>
        </w:rPr>
        <w:t>și</w:t>
      </w:r>
      <w:proofErr w:type="spellEnd"/>
      <w:r w:rsidRPr="00143040">
        <w:rPr>
          <w:lang w:val="en-US"/>
        </w:rPr>
        <w:t xml:space="preserve"> </w:t>
      </w:r>
      <w:proofErr w:type="spellStart"/>
      <w:r w:rsidR="009253DE" w:rsidRPr="00143040">
        <w:rPr>
          <w:lang w:val="en-US"/>
        </w:rPr>
        <w:t>cele</w:t>
      </w:r>
      <w:proofErr w:type="spellEnd"/>
      <w:r w:rsidR="009253DE" w:rsidRPr="00143040">
        <w:rPr>
          <w:lang w:val="en-US"/>
        </w:rPr>
        <w:t xml:space="preserve"> </w:t>
      </w:r>
      <w:proofErr w:type="spellStart"/>
      <w:r w:rsidR="00251EDE" w:rsidRPr="00143040">
        <w:rPr>
          <w:lang w:val="en-US"/>
        </w:rPr>
        <w:t>pentru</w:t>
      </w:r>
      <w:proofErr w:type="spellEnd"/>
      <w:r w:rsidRPr="00143040">
        <w:rPr>
          <w:lang w:val="en-US"/>
        </w:rPr>
        <w:t xml:space="preserve"> </w:t>
      </w:r>
      <w:proofErr w:type="spellStart"/>
      <w:r w:rsidRPr="00143040">
        <w:rPr>
          <w:lang w:val="en-US"/>
        </w:rPr>
        <w:t>perioad</w:t>
      </w:r>
      <w:r w:rsidR="00251EDE" w:rsidRPr="00143040">
        <w:rPr>
          <w:lang w:val="en-US"/>
        </w:rPr>
        <w:t>a</w:t>
      </w:r>
      <w:proofErr w:type="spellEnd"/>
      <w:r w:rsidRPr="00143040">
        <w:rPr>
          <w:lang w:val="en-US"/>
        </w:rPr>
        <w:t xml:space="preserve"> de probe a </w:t>
      </w:r>
      <w:proofErr w:type="spellStart"/>
      <w:r w:rsidRPr="00143040">
        <w:rPr>
          <w:lang w:val="en-US"/>
        </w:rPr>
        <w:t>unei</w:t>
      </w:r>
      <w:proofErr w:type="spellEnd"/>
      <w:r w:rsidRPr="00143040">
        <w:rPr>
          <w:lang w:val="en-US"/>
        </w:rPr>
        <w:t xml:space="preserve"> </w:t>
      </w:r>
      <w:proofErr w:type="spellStart"/>
      <w:r w:rsidRPr="00143040">
        <w:rPr>
          <w:lang w:val="en-US"/>
        </w:rPr>
        <w:t>capacităţi</w:t>
      </w:r>
      <w:proofErr w:type="spellEnd"/>
      <w:r w:rsidRPr="00143040">
        <w:rPr>
          <w:lang w:val="en-US"/>
        </w:rPr>
        <w:t xml:space="preserve"> de </w:t>
      </w:r>
      <w:proofErr w:type="spellStart"/>
      <w:r w:rsidRPr="00143040">
        <w:rPr>
          <w:lang w:val="en-US"/>
        </w:rPr>
        <w:t>producere</w:t>
      </w:r>
      <w:proofErr w:type="spellEnd"/>
      <w:r w:rsidR="00FF3544" w:rsidRPr="00143040">
        <w:rPr>
          <w:lang w:val="en-US"/>
        </w:rPr>
        <w:t xml:space="preserve"> / </w:t>
      </w:r>
      <w:proofErr w:type="spellStart"/>
      <w:r w:rsidR="00FF3544" w:rsidRPr="00143040">
        <w:rPr>
          <w:lang w:val="en-US"/>
        </w:rPr>
        <w:t>instalații</w:t>
      </w:r>
      <w:proofErr w:type="spellEnd"/>
      <w:r w:rsidR="00FF3544" w:rsidRPr="00143040">
        <w:rPr>
          <w:lang w:val="en-US"/>
        </w:rPr>
        <w:t xml:space="preserve"> de </w:t>
      </w:r>
      <w:proofErr w:type="spellStart"/>
      <w:r w:rsidR="00FF3544" w:rsidRPr="00143040">
        <w:rPr>
          <w:lang w:val="en-US"/>
        </w:rPr>
        <w:t>stocare</w:t>
      </w:r>
      <w:proofErr w:type="spellEnd"/>
      <w:r w:rsidR="00FF3544" w:rsidRPr="00143040">
        <w:rPr>
          <w:lang w:val="en-US"/>
        </w:rPr>
        <w:t xml:space="preserve"> </w:t>
      </w:r>
      <w:proofErr w:type="gramStart"/>
      <w:r w:rsidR="00FF3544" w:rsidRPr="00143040">
        <w:rPr>
          <w:lang w:val="en-US"/>
        </w:rPr>
        <w:t>a</w:t>
      </w:r>
      <w:proofErr w:type="gramEnd"/>
      <w:r w:rsidR="00FF3544" w:rsidRPr="00143040">
        <w:rPr>
          <w:lang w:val="en-US"/>
        </w:rPr>
        <w:t xml:space="preserve"> </w:t>
      </w:r>
      <w:proofErr w:type="spellStart"/>
      <w:r w:rsidR="00FF3544" w:rsidRPr="00143040">
        <w:rPr>
          <w:lang w:val="en-US"/>
        </w:rPr>
        <w:t>energiei</w:t>
      </w:r>
      <w:proofErr w:type="spellEnd"/>
      <w:r w:rsidR="00FF3544" w:rsidRPr="00143040">
        <w:rPr>
          <w:lang w:val="en-US"/>
        </w:rPr>
        <w:t xml:space="preserve"> </w:t>
      </w:r>
      <w:proofErr w:type="spellStart"/>
      <w:r w:rsidR="00FF3544" w:rsidRPr="00143040">
        <w:rPr>
          <w:lang w:val="en-US"/>
        </w:rPr>
        <w:t>electrice</w:t>
      </w:r>
      <w:proofErr w:type="spellEnd"/>
      <w:r w:rsidRPr="00143040">
        <w:rPr>
          <w:lang w:val="en-US"/>
        </w:rPr>
        <w:t>.”</w:t>
      </w:r>
    </w:p>
    <w:p w14:paraId="3680DA03" w14:textId="5EEF33E4" w:rsidR="00417988" w:rsidRPr="00E74393" w:rsidRDefault="00417988" w:rsidP="00417988">
      <w:pPr>
        <w:spacing w:line="360" w:lineRule="auto"/>
        <w:ind w:firstLine="567"/>
        <w:jc w:val="both"/>
        <w:rPr>
          <w:b/>
          <w:bCs/>
          <w:lang w:val="en-US"/>
        </w:rPr>
      </w:pPr>
      <w:r>
        <w:rPr>
          <w:b/>
          <w:bCs/>
        </w:rPr>
        <w:t>4</w:t>
      </w:r>
      <w:r w:rsidRPr="00E74393">
        <w:rPr>
          <w:b/>
          <w:bCs/>
        </w:rPr>
        <w:t xml:space="preserve">. Art. </w:t>
      </w:r>
      <w:r>
        <w:rPr>
          <w:b/>
          <w:bCs/>
        </w:rPr>
        <w:t>22</w:t>
      </w:r>
      <w:r w:rsidRPr="00E74393">
        <w:rPr>
          <w:b/>
          <w:bCs/>
        </w:rPr>
        <w:t xml:space="preserve"> se modifică și va avea următorul cuprins</w:t>
      </w:r>
      <w:r w:rsidRPr="00E74393">
        <w:rPr>
          <w:b/>
          <w:bCs/>
          <w:lang w:val="en-US"/>
        </w:rPr>
        <w:t>:</w:t>
      </w:r>
    </w:p>
    <w:p w14:paraId="4253EFEF" w14:textId="77777777" w:rsidR="00417988" w:rsidRDefault="00417988" w:rsidP="00417988">
      <w:pPr>
        <w:spacing w:line="360" w:lineRule="auto"/>
        <w:jc w:val="both"/>
      </w:pPr>
      <w:r>
        <w:t>”</w:t>
      </w:r>
      <w:r w:rsidRPr="00417988">
        <w:t xml:space="preserve"> OTS </w:t>
      </w:r>
      <w:proofErr w:type="spellStart"/>
      <w:r w:rsidRPr="00417988">
        <w:t>înfiinţează</w:t>
      </w:r>
      <w:proofErr w:type="spellEnd"/>
      <w:r w:rsidRPr="00417988">
        <w:t xml:space="preserve"> PRE separate pentru:</w:t>
      </w:r>
    </w:p>
    <w:p w14:paraId="112A7747" w14:textId="4BBF811F" w:rsidR="00417988" w:rsidRDefault="00417988" w:rsidP="00417988">
      <w:pPr>
        <w:spacing w:line="360" w:lineRule="auto"/>
        <w:jc w:val="both"/>
      </w:pPr>
      <w:r w:rsidRPr="00433732">
        <w:lastRenderedPageBreak/>
        <w:t>a) operațiunile comerciale realizate ca urmare a schimburilor neintenționate</w:t>
      </w:r>
      <w:r w:rsidR="007B2BB1" w:rsidRPr="00433732">
        <w:t xml:space="preserve"> ale SEN</w:t>
      </w:r>
      <w:r w:rsidRPr="00433732">
        <w:t xml:space="preserve"> </w:t>
      </w:r>
      <w:r w:rsidR="00251EDE" w:rsidRPr="00433732">
        <w:t>cu sistemele electroenergetice vecine din zona sincronă Europa Continentală</w:t>
      </w:r>
      <w:r w:rsidRPr="00433732">
        <w:t>;</w:t>
      </w:r>
    </w:p>
    <w:p w14:paraId="08B39B77" w14:textId="0EE36373" w:rsidR="00417988" w:rsidRDefault="00417988" w:rsidP="00417988">
      <w:pPr>
        <w:spacing w:line="360" w:lineRule="auto"/>
        <w:jc w:val="both"/>
      </w:pPr>
      <w:r w:rsidRPr="00417988">
        <w:t xml:space="preserve">b) administrarea </w:t>
      </w:r>
      <w:proofErr w:type="spellStart"/>
      <w:r w:rsidRPr="00417988">
        <w:t>diferenţelor</w:t>
      </w:r>
      <w:proofErr w:type="spellEnd"/>
      <w:r w:rsidRPr="00417988">
        <w:t xml:space="preserve"> dintre cantitatea de energie electrică </w:t>
      </w:r>
      <w:proofErr w:type="spellStart"/>
      <w:r w:rsidRPr="00417988">
        <w:t>achiziţionată</w:t>
      </w:r>
      <w:proofErr w:type="spellEnd"/>
      <w:r w:rsidRPr="00417988">
        <w:t xml:space="preserve"> pentru acoperirea CPT al </w:t>
      </w:r>
      <w:proofErr w:type="spellStart"/>
      <w:r w:rsidRPr="00417988">
        <w:t>reţelei</w:t>
      </w:r>
      <w:proofErr w:type="spellEnd"/>
      <w:r w:rsidRPr="00417988">
        <w:t xml:space="preserve"> electrice de transport </w:t>
      </w:r>
      <w:proofErr w:type="spellStart"/>
      <w:r w:rsidRPr="00417988">
        <w:t>şi</w:t>
      </w:r>
      <w:proofErr w:type="spellEnd"/>
      <w:r w:rsidRPr="00417988">
        <w:t xml:space="preserve"> CPT realizat în fiecare </w:t>
      </w:r>
      <w:r>
        <w:t>I</w:t>
      </w:r>
      <w:r w:rsidRPr="00417988">
        <w:t>D;</w:t>
      </w:r>
    </w:p>
    <w:p w14:paraId="54B1160B" w14:textId="77777777" w:rsidR="00417988" w:rsidRDefault="00417988" w:rsidP="00417988">
      <w:pPr>
        <w:spacing w:line="360" w:lineRule="auto"/>
        <w:jc w:val="both"/>
      </w:pPr>
      <w:r w:rsidRPr="00417988">
        <w:t xml:space="preserve">c) </w:t>
      </w:r>
      <w:proofErr w:type="spellStart"/>
      <w:r w:rsidRPr="00417988">
        <w:t>operaţiunile</w:t>
      </w:r>
      <w:proofErr w:type="spellEnd"/>
      <w:r w:rsidRPr="00417988">
        <w:t xml:space="preserve"> comerciale realizate ca agent de transfer pentru PZU în </w:t>
      </w:r>
      <w:proofErr w:type="spellStart"/>
      <w:r w:rsidRPr="00417988">
        <w:t>funcţionare</w:t>
      </w:r>
      <w:proofErr w:type="spellEnd"/>
      <w:r w:rsidRPr="00417988">
        <w:t xml:space="preserve"> cuplată;</w:t>
      </w:r>
    </w:p>
    <w:p w14:paraId="3C6B0E3A" w14:textId="77777777" w:rsidR="00417988" w:rsidRDefault="00417988" w:rsidP="00417988">
      <w:pPr>
        <w:spacing w:line="360" w:lineRule="auto"/>
        <w:jc w:val="both"/>
      </w:pPr>
      <w:r w:rsidRPr="00417988">
        <w:t xml:space="preserve">d) </w:t>
      </w:r>
      <w:proofErr w:type="spellStart"/>
      <w:r w:rsidRPr="00417988">
        <w:t>operaţiunile</w:t>
      </w:r>
      <w:proofErr w:type="spellEnd"/>
      <w:r w:rsidRPr="00417988">
        <w:t xml:space="preserve"> comerciale realizate ca agent de transfer pentru PI în </w:t>
      </w:r>
      <w:proofErr w:type="spellStart"/>
      <w:r w:rsidRPr="00417988">
        <w:t>funcţionare</w:t>
      </w:r>
      <w:proofErr w:type="spellEnd"/>
      <w:r w:rsidRPr="00417988">
        <w:t xml:space="preserve"> cuplată;</w:t>
      </w:r>
    </w:p>
    <w:p w14:paraId="6C3A249A" w14:textId="28A77CCA" w:rsidR="00D177E4" w:rsidRPr="00417988" w:rsidRDefault="00417988" w:rsidP="00417988">
      <w:pPr>
        <w:spacing w:line="360" w:lineRule="auto"/>
        <w:jc w:val="both"/>
      </w:pPr>
      <w:r w:rsidRPr="00417988">
        <w:t xml:space="preserve">e) </w:t>
      </w:r>
      <w:proofErr w:type="spellStart"/>
      <w:r w:rsidRPr="00417988">
        <w:t>operaţiunile</w:t>
      </w:r>
      <w:proofErr w:type="spellEnd"/>
      <w:r w:rsidRPr="00417988">
        <w:t xml:space="preserve"> comerciale realizate pe </w:t>
      </w:r>
      <w:proofErr w:type="spellStart"/>
      <w:r w:rsidRPr="00417988">
        <w:t>piaţa</w:t>
      </w:r>
      <w:proofErr w:type="spellEnd"/>
      <w:r w:rsidRPr="00417988">
        <w:t xml:space="preserve"> angro în vederea alimentării propriilor locuri de consum, altele decât CPT.</w:t>
      </w:r>
      <w:r>
        <w:t>”</w:t>
      </w:r>
    </w:p>
    <w:p w14:paraId="175609F7" w14:textId="1DC0808A" w:rsidR="00E74393" w:rsidRPr="007132AB" w:rsidRDefault="00417988" w:rsidP="00E74393">
      <w:pPr>
        <w:spacing w:line="360" w:lineRule="auto"/>
        <w:ind w:firstLine="567"/>
        <w:jc w:val="both"/>
        <w:rPr>
          <w:b/>
          <w:bCs/>
        </w:rPr>
      </w:pPr>
      <w:r>
        <w:rPr>
          <w:b/>
          <w:bCs/>
        </w:rPr>
        <w:t>5</w:t>
      </w:r>
      <w:r w:rsidR="00E74393" w:rsidRPr="007132AB">
        <w:rPr>
          <w:b/>
          <w:bCs/>
        </w:rPr>
        <w:t xml:space="preserve">. </w:t>
      </w:r>
      <w:r w:rsidR="007132AB" w:rsidRPr="007132AB">
        <w:rPr>
          <w:b/>
          <w:bCs/>
        </w:rPr>
        <w:t>După articolul 86, se introduce un nou capitol, Capitolul 3</w:t>
      </w:r>
      <w:r w:rsidR="007132AB" w:rsidRPr="007132AB">
        <w:rPr>
          <w:b/>
          <w:bCs/>
          <w:vertAlign w:val="superscript"/>
        </w:rPr>
        <w:t>1</w:t>
      </w:r>
      <w:r w:rsidR="007132AB" w:rsidRPr="007132AB">
        <w:rPr>
          <w:b/>
          <w:bCs/>
        </w:rPr>
        <w:t xml:space="preserve"> cu numele Reguli privind preluarea energiei electrice livrate în </w:t>
      </w:r>
      <w:proofErr w:type="spellStart"/>
      <w:r w:rsidR="007132AB" w:rsidRPr="007132AB">
        <w:rPr>
          <w:b/>
          <w:bCs/>
        </w:rPr>
        <w:t>reţelele</w:t>
      </w:r>
      <w:proofErr w:type="spellEnd"/>
      <w:r w:rsidR="007132AB" w:rsidRPr="007132AB">
        <w:rPr>
          <w:b/>
          <w:bCs/>
        </w:rPr>
        <w:t xml:space="preserve"> electrice, produsă în perioada de probe a </w:t>
      </w:r>
      <w:proofErr w:type="spellStart"/>
      <w:r w:rsidR="007132AB" w:rsidRPr="00433732">
        <w:rPr>
          <w:b/>
          <w:bCs/>
        </w:rPr>
        <w:t>capacităţilor</w:t>
      </w:r>
      <w:proofErr w:type="spellEnd"/>
      <w:r w:rsidR="007132AB" w:rsidRPr="00433732">
        <w:rPr>
          <w:b/>
          <w:bCs/>
        </w:rPr>
        <w:t xml:space="preserve"> de producere și </w:t>
      </w:r>
      <w:r w:rsidR="00690847" w:rsidRPr="00433732">
        <w:rPr>
          <w:b/>
          <w:bCs/>
        </w:rPr>
        <w:t>patru</w:t>
      </w:r>
      <w:r w:rsidR="007132AB" w:rsidRPr="00433732">
        <w:rPr>
          <w:b/>
          <w:bCs/>
        </w:rPr>
        <w:t xml:space="preserve"> articol</w:t>
      </w:r>
      <w:r w:rsidR="009F6D53" w:rsidRPr="00433732">
        <w:rPr>
          <w:b/>
          <w:bCs/>
        </w:rPr>
        <w:t>e</w:t>
      </w:r>
      <w:r w:rsidR="007132AB" w:rsidRPr="00433732">
        <w:rPr>
          <w:b/>
          <w:bCs/>
        </w:rPr>
        <w:t xml:space="preserve"> no</w:t>
      </w:r>
      <w:r w:rsidR="009F6D53" w:rsidRPr="00433732">
        <w:rPr>
          <w:b/>
          <w:bCs/>
        </w:rPr>
        <w:t>i</w:t>
      </w:r>
      <w:r w:rsidR="007132AB" w:rsidRPr="00433732">
        <w:rPr>
          <w:b/>
          <w:bCs/>
        </w:rPr>
        <w:t>, articolul 86</w:t>
      </w:r>
      <w:r w:rsidR="007132AB" w:rsidRPr="00433732">
        <w:rPr>
          <w:b/>
          <w:bCs/>
          <w:vertAlign w:val="superscript"/>
        </w:rPr>
        <w:t>1</w:t>
      </w:r>
      <w:r w:rsidR="00690847" w:rsidRPr="00433732">
        <w:rPr>
          <w:b/>
          <w:bCs/>
        </w:rPr>
        <w:t>,</w:t>
      </w:r>
      <w:r w:rsidR="009F6D53" w:rsidRPr="00433732">
        <w:rPr>
          <w:b/>
          <w:bCs/>
        </w:rPr>
        <w:t xml:space="preserve"> articolul 86</w:t>
      </w:r>
      <w:r w:rsidR="009F6D53" w:rsidRPr="00433732">
        <w:rPr>
          <w:b/>
          <w:bCs/>
          <w:vertAlign w:val="superscript"/>
        </w:rPr>
        <w:t>2</w:t>
      </w:r>
      <w:r w:rsidR="007132AB" w:rsidRPr="00433732">
        <w:rPr>
          <w:b/>
          <w:bCs/>
        </w:rPr>
        <w:t xml:space="preserve">, </w:t>
      </w:r>
      <w:r w:rsidR="00690847" w:rsidRPr="00433732">
        <w:rPr>
          <w:b/>
          <w:bCs/>
        </w:rPr>
        <w:t>articolul 86</w:t>
      </w:r>
      <w:r w:rsidR="00690847" w:rsidRPr="00433732">
        <w:rPr>
          <w:b/>
          <w:bCs/>
          <w:vertAlign w:val="superscript"/>
        </w:rPr>
        <w:t>3</w:t>
      </w:r>
      <w:r w:rsidR="00690847" w:rsidRPr="00433732">
        <w:rPr>
          <w:b/>
          <w:bCs/>
        </w:rPr>
        <w:t>, și articolul 86</w:t>
      </w:r>
      <w:r w:rsidR="00690847" w:rsidRPr="00433732">
        <w:rPr>
          <w:b/>
          <w:bCs/>
          <w:vertAlign w:val="superscript"/>
        </w:rPr>
        <w:t>4</w:t>
      </w:r>
      <w:r w:rsidR="00690847" w:rsidRPr="00433732">
        <w:rPr>
          <w:b/>
          <w:bCs/>
        </w:rPr>
        <w:t xml:space="preserve"> c</w:t>
      </w:r>
      <w:r w:rsidR="007132AB" w:rsidRPr="00433732">
        <w:rPr>
          <w:b/>
          <w:bCs/>
        </w:rPr>
        <w:t>u următorul cuprins:</w:t>
      </w:r>
    </w:p>
    <w:p w14:paraId="3AB059AB" w14:textId="5523F45C" w:rsidR="007132AB" w:rsidRDefault="007132AB" w:rsidP="007132AB">
      <w:pPr>
        <w:spacing w:line="360" w:lineRule="auto"/>
        <w:jc w:val="both"/>
        <w:rPr>
          <w:lang w:val="en-US"/>
        </w:rPr>
      </w:pPr>
      <w:r>
        <w:rPr>
          <w:lang w:val="en-US"/>
        </w:rPr>
        <w:t xml:space="preserve">” </w:t>
      </w:r>
      <w:proofErr w:type="spellStart"/>
      <w:r>
        <w:rPr>
          <w:lang w:val="en-US"/>
        </w:rPr>
        <w:t>Capitolul</w:t>
      </w:r>
      <w:proofErr w:type="spellEnd"/>
      <w:r>
        <w:rPr>
          <w:lang w:val="en-US"/>
        </w:rPr>
        <w:t xml:space="preserve"> 3</w:t>
      </w:r>
      <w:r w:rsidRPr="007132AB">
        <w:rPr>
          <w:vertAlign w:val="superscript"/>
          <w:lang w:val="en-US"/>
        </w:rPr>
        <w:t>1</w:t>
      </w:r>
      <w:r>
        <w:rPr>
          <w:lang w:val="en-US"/>
        </w:rPr>
        <w:t xml:space="preserve"> </w:t>
      </w:r>
      <w:r w:rsidRPr="007132AB">
        <w:rPr>
          <w:lang w:val="en-US"/>
        </w:rPr>
        <w:t xml:space="preserve">Reguli </w:t>
      </w:r>
      <w:proofErr w:type="spellStart"/>
      <w:r w:rsidRPr="007132AB">
        <w:rPr>
          <w:lang w:val="en-US"/>
        </w:rPr>
        <w:t>privind</w:t>
      </w:r>
      <w:proofErr w:type="spellEnd"/>
      <w:r w:rsidRPr="007132AB">
        <w:rPr>
          <w:lang w:val="en-US"/>
        </w:rPr>
        <w:t xml:space="preserve"> </w:t>
      </w:r>
      <w:proofErr w:type="spellStart"/>
      <w:r w:rsidRPr="007132AB">
        <w:rPr>
          <w:lang w:val="en-US"/>
        </w:rPr>
        <w:t>preluarea</w:t>
      </w:r>
      <w:proofErr w:type="spellEnd"/>
      <w:r w:rsidRPr="007132AB">
        <w:rPr>
          <w:lang w:val="en-US"/>
        </w:rPr>
        <w:t xml:space="preserve"> </w:t>
      </w:r>
      <w:proofErr w:type="spellStart"/>
      <w:r w:rsidRPr="007132AB">
        <w:rPr>
          <w:lang w:val="en-US"/>
        </w:rPr>
        <w:t>energiei</w:t>
      </w:r>
      <w:proofErr w:type="spellEnd"/>
      <w:r w:rsidRPr="007132AB">
        <w:rPr>
          <w:lang w:val="en-US"/>
        </w:rPr>
        <w:t xml:space="preserve"> </w:t>
      </w:r>
      <w:proofErr w:type="spellStart"/>
      <w:r w:rsidRPr="007132AB">
        <w:rPr>
          <w:lang w:val="en-US"/>
        </w:rPr>
        <w:t>electrice</w:t>
      </w:r>
      <w:proofErr w:type="spellEnd"/>
      <w:r w:rsidRPr="007132AB">
        <w:rPr>
          <w:lang w:val="en-US"/>
        </w:rPr>
        <w:t xml:space="preserve"> </w:t>
      </w:r>
      <w:proofErr w:type="spellStart"/>
      <w:r w:rsidRPr="007132AB">
        <w:rPr>
          <w:lang w:val="en-US"/>
        </w:rPr>
        <w:t>livrate</w:t>
      </w:r>
      <w:proofErr w:type="spellEnd"/>
      <w:r w:rsidRPr="007132AB">
        <w:rPr>
          <w:lang w:val="en-US"/>
        </w:rPr>
        <w:t xml:space="preserve"> </w:t>
      </w:r>
      <w:proofErr w:type="spellStart"/>
      <w:r w:rsidRPr="007132AB">
        <w:rPr>
          <w:lang w:val="en-US"/>
        </w:rPr>
        <w:t>în</w:t>
      </w:r>
      <w:proofErr w:type="spellEnd"/>
      <w:r w:rsidRPr="007132AB">
        <w:rPr>
          <w:lang w:val="en-US"/>
        </w:rPr>
        <w:t xml:space="preserve"> </w:t>
      </w:r>
      <w:proofErr w:type="spellStart"/>
      <w:r w:rsidRPr="007132AB">
        <w:rPr>
          <w:lang w:val="en-US"/>
        </w:rPr>
        <w:t>reţelele</w:t>
      </w:r>
      <w:proofErr w:type="spellEnd"/>
      <w:r w:rsidRPr="007132AB">
        <w:rPr>
          <w:lang w:val="en-US"/>
        </w:rPr>
        <w:t xml:space="preserve"> </w:t>
      </w:r>
      <w:proofErr w:type="spellStart"/>
      <w:r w:rsidRPr="007132AB">
        <w:rPr>
          <w:lang w:val="en-US"/>
        </w:rPr>
        <w:t>electrice</w:t>
      </w:r>
      <w:proofErr w:type="spellEnd"/>
      <w:r w:rsidRPr="007132AB">
        <w:rPr>
          <w:lang w:val="en-US"/>
        </w:rPr>
        <w:t xml:space="preserve">, </w:t>
      </w:r>
      <w:proofErr w:type="spellStart"/>
      <w:r w:rsidRPr="007132AB">
        <w:rPr>
          <w:lang w:val="en-US"/>
        </w:rPr>
        <w:t>produsă</w:t>
      </w:r>
      <w:proofErr w:type="spellEnd"/>
      <w:r w:rsidRPr="007132AB">
        <w:rPr>
          <w:lang w:val="en-US"/>
        </w:rPr>
        <w:t xml:space="preserve"> </w:t>
      </w:r>
      <w:proofErr w:type="spellStart"/>
      <w:r w:rsidRPr="007132AB">
        <w:rPr>
          <w:lang w:val="en-US"/>
        </w:rPr>
        <w:t>în</w:t>
      </w:r>
      <w:proofErr w:type="spellEnd"/>
      <w:r w:rsidRPr="007132AB">
        <w:rPr>
          <w:lang w:val="en-US"/>
        </w:rPr>
        <w:t xml:space="preserve"> </w:t>
      </w:r>
      <w:proofErr w:type="spellStart"/>
      <w:r w:rsidRPr="007132AB">
        <w:rPr>
          <w:lang w:val="en-US"/>
        </w:rPr>
        <w:t>perioada</w:t>
      </w:r>
      <w:proofErr w:type="spellEnd"/>
      <w:r w:rsidRPr="007132AB">
        <w:rPr>
          <w:lang w:val="en-US"/>
        </w:rPr>
        <w:t xml:space="preserve"> de probe a </w:t>
      </w:r>
      <w:proofErr w:type="spellStart"/>
      <w:r w:rsidRPr="007132AB">
        <w:rPr>
          <w:lang w:val="en-US"/>
        </w:rPr>
        <w:t>capacităţilor</w:t>
      </w:r>
      <w:proofErr w:type="spellEnd"/>
      <w:r w:rsidRPr="007132AB">
        <w:rPr>
          <w:lang w:val="en-US"/>
        </w:rPr>
        <w:t xml:space="preserve"> de </w:t>
      </w:r>
      <w:proofErr w:type="spellStart"/>
      <w:r>
        <w:rPr>
          <w:lang w:val="en-US"/>
        </w:rPr>
        <w:t>producere</w:t>
      </w:r>
      <w:proofErr w:type="spellEnd"/>
      <w:r w:rsidR="00ED314A">
        <w:rPr>
          <w:lang w:val="en-US"/>
        </w:rPr>
        <w:t xml:space="preserve"> / </w:t>
      </w:r>
      <w:proofErr w:type="spellStart"/>
      <w:r w:rsidR="00ED314A">
        <w:rPr>
          <w:lang w:val="en-US"/>
        </w:rPr>
        <w:t>instalațiilor</w:t>
      </w:r>
      <w:proofErr w:type="spellEnd"/>
      <w:r w:rsidR="00ED314A">
        <w:rPr>
          <w:lang w:val="en-US"/>
        </w:rPr>
        <w:t xml:space="preserve"> de </w:t>
      </w:r>
      <w:proofErr w:type="spellStart"/>
      <w:r w:rsidR="00ED314A">
        <w:rPr>
          <w:lang w:val="en-US"/>
        </w:rPr>
        <w:t>stocare</w:t>
      </w:r>
      <w:proofErr w:type="spellEnd"/>
      <w:r w:rsidR="00ED314A">
        <w:rPr>
          <w:lang w:val="en-US"/>
        </w:rPr>
        <w:t xml:space="preserve"> </w:t>
      </w:r>
      <w:proofErr w:type="gramStart"/>
      <w:r w:rsidR="00FF3544">
        <w:rPr>
          <w:lang w:val="en-US"/>
        </w:rPr>
        <w:t>a</w:t>
      </w:r>
      <w:proofErr w:type="gramEnd"/>
      <w:r w:rsidR="00FF3544">
        <w:rPr>
          <w:lang w:val="en-US"/>
        </w:rPr>
        <w:t xml:space="preserve"> </w:t>
      </w:r>
      <w:proofErr w:type="spellStart"/>
      <w:r w:rsidR="00FF3544">
        <w:rPr>
          <w:lang w:val="en-US"/>
        </w:rPr>
        <w:t>energiei</w:t>
      </w:r>
      <w:proofErr w:type="spellEnd"/>
      <w:r w:rsidR="00FF3544">
        <w:rPr>
          <w:lang w:val="en-US"/>
        </w:rPr>
        <w:t xml:space="preserve"> </w:t>
      </w:r>
      <w:proofErr w:type="spellStart"/>
      <w:r w:rsidR="00FF3544">
        <w:rPr>
          <w:lang w:val="en-US"/>
        </w:rPr>
        <w:t>electrice</w:t>
      </w:r>
      <w:proofErr w:type="spellEnd"/>
    </w:p>
    <w:p w14:paraId="3B890194" w14:textId="3D650262" w:rsidR="00ED314A" w:rsidRPr="00ED314A" w:rsidRDefault="007132AB" w:rsidP="00ED314A">
      <w:pPr>
        <w:spacing w:line="360" w:lineRule="auto"/>
        <w:jc w:val="both"/>
        <w:rPr>
          <w:lang w:val="en-US"/>
        </w:rPr>
      </w:pPr>
      <w:r>
        <w:rPr>
          <w:lang w:val="en-US"/>
        </w:rPr>
        <w:t>Art. 86</w:t>
      </w:r>
      <w:r w:rsidRPr="007132AB">
        <w:rPr>
          <w:vertAlign w:val="superscript"/>
          <w:lang w:val="en-US"/>
        </w:rPr>
        <w:t>1</w:t>
      </w:r>
      <w:r>
        <w:rPr>
          <w:lang w:val="en-US"/>
        </w:rPr>
        <w:t xml:space="preserve"> – </w:t>
      </w:r>
      <w:r w:rsidR="00ED314A" w:rsidRPr="00ED314A">
        <w:rPr>
          <w:lang w:val="en-US"/>
        </w:rPr>
        <w:t xml:space="preserve">(1) </w:t>
      </w:r>
      <w:proofErr w:type="spellStart"/>
      <w:r w:rsidR="00ED314A" w:rsidRPr="00ED314A">
        <w:rPr>
          <w:lang w:val="en-US"/>
        </w:rPr>
        <w:t>Perioada</w:t>
      </w:r>
      <w:proofErr w:type="spellEnd"/>
      <w:r w:rsidR="00ED314A" w:rsidRPr="00ED314A">
        <w:rPr>
          <w:lang w:val="en-US"/>
        </w:rPr>
        <w:t xml:space="preserve"> de </w:t>
      </w:r>
      <w:proofErr w:type="spellStart"/>
      <w:r w:rsidR="00ED314A" w:rsidRPr="00ED314A">
        <w:rPr>
          <w:lang w:val="en-US"/>
        </w:rPr>
        <w:t>timp</w:t>
      </w:r>
      <w:proofErr w:type="spellEnd"/>
      <w:r w:rsidR="00ED314A" w:rsidRPr="00ED314A">
        <w:rPr>
          <w:lang w:val="en-US"/>
        </w:rPr>
        <w:t xml:space="preserve"> </w:t>
      </w:r>
      <w:proofErr w:type="spellStart"/>
      <w:r w:rsidR="00ED314A" w:rsidRPr="00ED314A">
        <w:rPr>
          <w:lang w:val="en-US"/>
        </w:rPr>
        <w:t>necesară</w:t>
      </w:r>
      <w:proofErr w:type="spellEnd"/>
      <w:r w:rsidR="00ED314A" w:rsidRPr="00ED314A">
        <w:rPr>
          <w:lang w:val="en-US"/>
        </w:rPr>
        <w:t xml:space="preserve"> </w:t>
      </w:r>
      <w:proofErr w:type="spellStart"/>
      <w:r w:rsidR="00ED314A" w:rsidRPr="00ED314A">
        <w:rPr>
          <w:lang w:val="en-US"/>
        </w:rPr>
        <w:t>efectuării</w:t>
      </w:r>
      <w:proofErr w:type="spellEnd"/>
      <w:r w:rsidR="00ED314A" w:rsidRPr="00ED314A">
        <w:rPr>
          <w:lang w:val="en-US"/>
        </w:rPr>
        <w:t xml:space="preserve"> </w:t>
      </w:r>
      <w:proofErr w:type="spellStart"/>
      <w:r w:rsidR="00ED314A" w:rsidRPr="00ED314A">
        <w:rPr>
          <w:lang w:val="en-US"/>
        </w:rPr>
        <w:t>probelor</w:t>
      </w:r>
      <w:proofErr w:type="spellEnd"/>
      <w:r w:rsidR="00ED314A" w:rsidRPr="00ED314A">
        <w:rPr>
          <w:lang w:val="en-US"/>
        </w:rPr>
        <w:t xml:space="preserve"> </w:t>
      </w:r>
      <w:proofErr w:type="spellStart"/>
      <w:r w:rsidR="00ED314A" w:rsidRPr="00ED314A">
        <w:rPr>
          <w:lang w:val="en-US"/>
        </w:rPr>
        <w:t>pentru</w:t>
      </w:r>
      <w:proofErr w:type="spellEnd"/>
      <w:r w:rsidR="00ED314A" w:rsidRPr="00ED314A">
        <w:rPr>
          <w:lang w:val="en-US"/>
        </w:rPr>
        <w:t xml:space="preserve"> </w:t>
      </w:r>
      <w:proofErr w:type="spellStart"/>
      <w:r w:rsidR="00ED314A" w:rsidRPr="00ED314A">
        <w:rPr>
          <w:lang w:val="en-US"/>
        </w:rPr>
        <w:t>punerea</w:t>
      </w:r>
      <w:proofErr w:type="spellEnd"/>
      <w:r w:rsidR="00ED314A" w:rsidRPr="00ED314A">
        <w:rPr>
          <w:lang w:val="en-US"/>
        </w:rPr>
        <w:t xml:space="preserve"> </w:t>
      </w:r>
      <w:proofErr w:type="spellStart"/>
      <w:r w:rsidR="00ED314A" w:rsidRPr="00ED314A">
        <w:rPr>
          <w:lang w:val="en-US"/>
        </w:rPr>
        <w:t>în</w:t>
      </w:r>
      <w:proofErr w:type="spellEnd"/>
      <w:r w:rsidR="00ED314A" w:rsidRPr="00ED314A">
        <w:rPr>
          <w:lang w:val="en-US"/>
        </w:rPr>
        <w:t xml:space="preserve"> </w:t>
      </w:r>
      <w:proofErr w:type="spellStart"/>
      <w:r w:rsidR="00ED314A" w:rsidRPr="00ED314A">
        <w:rPr>
          <w:lang w:val="en-US"/>
        </w:rPr>
        <w:t>funcțiune</w:t>
      </w:r>
      <w:proofErr w:type="spellEnd"/>
      <w:r w:rsidR="00ED314A" w:rsidRPr="00ED314A">
        <w:rPr>
          <w:lang w:val="en-US"/>
        </w:rPr>
        <w:t xml:space="preserve"> a </w:t>
      </w:r>
      <w:proofErr w:type="spellStart"/>
      <w:r w:rsidR="00ED314A" w:rsidRPr="00ED314A">
        <w:rPr>
          <w:lang w:val="en-US"/>
        </w:rPr>
        <w:t>unei</w:t>
      </w:r>
      <w:proofErr w:type="spellEnd"/>
      <w:r w:rsidR="00ED314A" w:rsidRPr="00ED314A">
        <w:rPr>
          <w:lang w:val="en-US"/>
        </w:rPr>
        <w:t xml:space="preserve"> </w:t>
      </w:r>
      <w:proofErr w:type="spellStart"/>
      <w:r w:rsidR="00ED314A" w:rsidRPr="00ED314A">
        <w:rPr>
          <w:lang w:val="en-US"/>
        </w:rPr>
        <w:t>capacități</w:t>
      </w:r>
      <w:proofErr w:type="spellEnd"/>
      <w:r w:rsidR="00ED314A" w:rsidRPr="00ED314A">
        <w:rPr>
          <w:lang w:val="en-US"/>
        </w:rPr>
        <w:t xml:space="preserve"> de </w:t>
      </w:r>
      <w:proofErr w:type="spellStart"/>
      <w:r w:rsidR="00ED314A" w:rsidRPr="00ED314A">
        <w:rPr>
          <w:lang w:val="en-US"/>
        </w:rPr>
        <w:t>producere</w:t>
      </w:r>
      <w:proofErr w:type="spellEnd"/>
      <w:r w:rsidR="00ED314A" w:rsidRPr="00ED314A">
        <w:rPr>
          <w:lang w:val="en-US"/>
        </w:rPr>
        <w:t>/</w:t>
      </w:r>
      <w:r w:rsidR="00ED314A">
        <w:rPr>
          <w:lang w:val="en-US"/>
        </w:rPr>
        <w:t>ISD</w:t>
      </w:r>
      <w:r w:rsidR="00ED314A" w:rsidRPr="00ED314A">
        <w:rPr>
          <w:lang w:val="en-US"/>
        </w:rPr>
        <w:t xml:space="preserve"> </w:t>
      </w:r>
      <w:proofErr w:type="gramStart"/>
      <w:r w:rsidR="00ED314A" w:rsidRPr="00ED314A">
        <w:rPr>
          <w:lang w:val="en-US"/>
        </w:rPr>
        <w:t>a</w:t>
      </w:r>
      <w:proofErr w:type="gramEnd"/>
      <w:r w:rsidR="00ED314A" w:rsidRPr="00ED314A">
        <w:rPr>
          <w:lang w:val="en-US"/>
        </w:rPr>
        <w:t xml:space="preserve"> </w:t>
      </w:r>
      <w:proofErr w:type="spellStart"/>
      <w:r w:rsidR="00ED314A" w:rsidRPr="00ED314A">
        <w:rPr>
          <w:lang w:val="en-US"/>
        </w:rPr>
        <w:t>energiei</w:t>
      </w:r>
      <w:proofErr w:type="spellEnd"/>
      <w:r w:rsidR="00ED314A" w:rsidRPr="00ED314A">
        <w:rPr>
          <w:lang w:val="en-US"/>
        </w:rPr>
        <w:t xml:space="preserve"> </w:t>
      </w:r>
      <w:proofErr w:type="spellStart"/>
      <w:r w:rsidR="00ED314A" w:rsidRPr="00ED314A">
        <w:rPr>
          <w:lang w:val="en-US"/>
        </w:rPr>
        <w:t>electrice</w:t>
      </w:r>
      <w:proofErr w:type="spellEnd"/>
      <w:r w:rsidR="00ED314A" w:rsidRPr="00ED314A">
        <w:rPr>
          <w:lang w:val="en-US"/>
        </w:rPr>
        <w:t xml:space="preserve">, </w:t>
      </w:r>
      <w:proofErr w:type="spellStart"/>
      <w:r w:rsidR="00ED314A" w:rsidRPr="00ED314A">
        <w:rPr>
          <w:lang w:val="en-US"/>
        </w:rPr>
        <w:t>denumită</w:t>
      </w:r>
      <w:proofErr w:type="spellEnd"/>
      <w:r w:rsidR="00ED314A" w:rsidRPr="00ED314A">
        <w:rPr>
          <w:lang w:val="en-US"/>
        </w:rPr>
        <w:t xml:space="preserve"> </w:t>
      </w:r>
      <w:proofErr w:type="spellStart"/>
      <w:r w:rsidR="00ED314A" w:rsidRPr="00ED314A">
        <w:rPr>
          <w:lang w:val="en-US"/>
        </w:rPr>
        <w:t>în</w:t>
      </w:r>
      <w:proofErr w:type="spellEnd"/>
      <w:r w:rsidR="00ED314A" w:rsidRPr="00ED314A">
        <w:rPr>
          <w:lang w:val="en-US"/>
        </w:rPr>
        <w:t xml:space="preserve"> </w:t>
      </w:r>
      <w:proofErr w:type="spellStart"/>
      <w:r w:rsidR="00ED314A" w:rsidRPr="00ED314A">
        <w:rPr>
          <w:lang w:val="en-US"/>
        </w:rPr>
        <w:t>continuare</w:t>
      </w:r>
      <w:proofErr w:type="spellEnd"/>
      <w:r w:rsidR="00ED314A" w:rsidRPr="00ED314A">
        <w:rPr>
          <w:lang w:val="en-US"/>
        </w:rPr>
        <w:t xml:space="preserve"> </w:t>
      </w:r>
      <w:proofErr w:type="spellStart"/>
      <w:r w:rsidR="00ED314A" w:rsidRPr="00ED314A">
        <w:rPr>
          <w:lang w:val="en-US"/>
        </w:rPr>
        <w:t>perioada</w:t>
      </w:r>
      <w:proofErr w:type="spellEnd"/>
      <w:r w:rsidR="00ED314A" w:rsidRPr="00ED314A">
        <w:rPr>
          <w:lang w:val="en-US"/>
        </w:rPr>
        <w:t xml:space="preserve"> de probe, </w:t>
      </w:r>
      <w:proofErr w:type="spellStart"/>
      <w:r w:rsidR="00ED314A" w:rsidRPr="00ED314A">
        <w:rPr>
          <w:lang w:val="en-US"/>
        </w:rPr>
        <w:t>este</w:t>
      </w:r>
      <w:proofErr w:type="spellEnd"/>
      <w:r w:rsidR="00ED314A" w:rsidRPr="00ED314A">
        <w:rPr>
          <w:lang w:val="en-US"/>
        </w:rPr>
        <w:t xml:space="preserve"> </w:t>
      </w:r>
      <w:proofErr w:type="spellStart"/>
      <w:r w:rsidR="00ED314A" w:rsidRPr="00ED314A">
        <w:rPr>
          <w:lang w:val="en-US"/>
        </w:rPr>
        <w:t>intervalul</w:t>
      </w:r>
      <w:proofErr w:type="spellEnd"/>
      <w:r w:rsidR="00ED314A" w:rsidRPr="00ED314A">
        <w:rPr>
          <w:lang w:val="en-US"/>
        </w:rPr>
        <w:t xml:space="preserve"> de </w:t>
      </w:r>
      <w:proofErr w:type="spellStart"/>
      <w:r w:rsidR="00ED314A" w:rsidRPr="00ED314A">
        <w:rPr>
          <w:lang w:val="en-US"/>
        </w:rPr>
        <w:t>timp</w:t>
      </w:r>
      <w:proofErr w:type="spellEnd"/>
      <w:r w:rsidR="00ED314A" w:rsidRPr="00ED314A">
        <w:rPr>
          <w:lang w:val="en-US"/>
        </w:rPr>
        <w:t xml:space="preserve"> </w:t>
      </w:r>
      <w:proofErr w:type="spellStart"/>
      <w:r w:rsidR="00ED314A" w:rsidRPr="00ED314A">
        <w:rPr>
          <w:lang w:val="en-US"/>
        </w:rPr>
        <w:t>cuprins</w:t>
      </w:r>
      <w:proofErr w:type="spellEnd"/>
      <w:r w:rsidR="00ED314A" w:rsidRPr="00ED314A">
        <w:rPr>
          <w:lang w:val="en-US"/>
        </w:rPr>
        <w:t xml:space="preserve"> </w:t>
      </w:r>
      <w:proofErr w:type="spellStart"/>
      <w:r w:rsidR="00ED314A" w:rsidRPr="00ED314A">
        <w:rPr>
          <w:lang w:val="en-US"/>
        </w:rPr>
        <w:t>între</w:t>
      </w:r>
      <w:proofErr w:type="spellEnd"/>
      <w:r w:rsidR="00ED314A" w:rsidRPr="00ED314A">
        <w:rPr>
          <w:lang w:val="en-US"/>
        </w:rPr>
        <w:t xml:space="preserve"> </w:t>
      </w:r>
      <w:proofErr w:type="spellStart"/>
      <w:r w:rsidR="00ED314A" w:rsidRPr="00ED314A">
        <w:rPr>
          <w:lang w:val="en-US"/>
        </w:rPr>
        <w:t>momentul</w:t>
      </w:r>
      <w:proofErr w:type="spellEnd"/>
      <w:r w:rsidR="00ED314A" w:rsidRPr="00ED314A">
        <w:rPr>
          <w:lang w:val="en-US"/>
        </w:rPr>
        <w:t xml:space="preserve"> </w:t>
      </w:r>
      <w:proofErr w:type="spellStart"/>
      <w:r w:rsidR="00ED314A" w:rsidRPr="00ED314A">
        <w:rPr>
          <w:lang w:val="en-US"/>
        </w:rPr>
        <w:t>punerii</w:t>
      </w:r>
      <w:proofErr w:type="spellEnd"/>
      <w:r w:rsidR="00ED314A" w:rsidRPr="00ED314A">
        <w:rPr>
          <w:lang w:val="en-US"/>
        </w:rPr>
        <w:t xml:space="preserve"> sub </w:t>
      </w:r>
      <w:proofErr w:type="spellStart"/>
      <w:r w:rsidR="00ED314A" w:rsidRPr="00ED314A">
        <w:rPr>
          <w:lang w:val="en-US"/>
        </w:rPr>
        <w:t>tensiune</w:t>
      </w:r>
      <w:proofErr w:type="spellEnd"/>
      <w:r w:rsidR="00ED314A" w:rsidRPr="00ED314A">
        <w:rPr>
          <w:lang w:val="en-US"/>
        </w:rPr>
        <w:t xml:space="preserve"> </w:t>
      </w:r>
      <w:proofErr w:type="spellStart"/>
      <w:r w:rsidR="00ED314A" w:rsidRPr="00ED314A">
        <w:rPr>
          <w:lang w:val="en-US"/>
        </w:rPr>
        <w:t>pentru</w:t>
      </w:r>
      <w:proofErr w:type="spellEnd"/>
      <w:r w:rsidR="00ED314A" w:rsidRPr="00ED314A">
        <w:rPr>
          <w:lang w:val="en-US"/>
        </w:rPr>
        <w:t xml:space="preserve"> </w:t>
      </w:r>
      <w:proofErr w:type="spellStart"/>
      <w:r w:rsidR="00ED314A" w:rsidRPr="00ED314A">
        <w:rPr>
          <w:lang w:val="en-US"/>
        </w:rPr>
        <w:t>perioada</w:t>
      </w:r>
      <w:proofErr w:type="spellEnd"/>
      <w:r w:rsidR="00ED314A" w:rsidRPr="00ED314A">
        <w:rPr>
          <w:lang w:val="en-US"/>
        </w:rPr>
        <w:t xml:space="preserve"> de probe </w:t>
      </w:r>
      <w:proofErr w:type="spellStart"/>
      <w:r w:rsidR="00ED314A" w:rsidRPr="00ED314A">
        <w:rPr>
          <w:lang w:val="en-US"/>
        </w:rPr>
        <w:t>și</w:t>
      </w:r>
      <w:proofErr w:type="spellEnd"/>
      <w:r w:rsidR="00ED314A" w:rsidRPr="00ED314A">
        <w:rPr>
          <w:lang w:val="en-US"/>
        </w:rPr>
        <w:t xml:space="preserve"> data </w:t>
      </w:r>
      <w:proofErr w:type="spellStart"/>
      <w:r w:rsidR="00ED314A" w:rsidRPr="00ED314A">
        <w:rPr>
          <w:lang w:val="en-US"/>
        </w:rPr>
        <w:t>obținerii</w:t>
      </w:r>
      <w:proofErr w:type="spellEnd"/>
      <w:r w:rsidR="00ED314A" w:rsidRPr="00ED314A">
        <w:rPr>
          <w:lang w:val="en-US"/>
        </w:rPr>
        <w:t xml:space="preserve"> </w:t>
      </w:r>
      <w:proofErr w:type="spellStart"/>
      <w:r w:rsidR="00ED314A" w:rsidRPr="00ED314A">
        <w:rPr>
          <w:lang w:val="en-US"/>
        </w:rPr>
        <w:t>licenței</w:t>
      </w:r>
      <w:proofErr w:type="spellEnd"/>
      <w:r w:rsidR="00ED314A" w:rsidRPr="00ED314A">
        <w:rPr>
          <w:lang w:val="en-US"/>
        </w:rPr>
        <w:t xml:space="preserve">, </w:t>
      </w:r>
      <w:proofErr w:type="spellStart"/>
      <w:r w:rsidR="00ED314A" w:rsidRPr="00ED314A">
        <w:rPr>
          <w:lang w:val="en-US"/>
        </w:rPr>
        <w:t>dar</w:t>
      </w:r>
      <w:proofErr w:type="spellEnd"/>
      <w:r w:rsidR="00ED314A" w:rsidRPr="00ED314A">
        <w:rPr>
          <w:lang w:val="en-US"/>
        </w:rPr>
        <w:t xml:space="preserve"> nu </w:t>
      </w:r>
      <w:proofErr w:type="spellStart"/>
      <w:r w:rsidR="00ED314A" w:rsidRPr="00ED314A">
        <w:rPr>
          <w:lang w:val="en-US"/>
        </w:rPr>
        <w:t>mai</w:t>
      </w:r>
      <w:proofErr w:type="spellEnd"/>
      <w:r w:rsidR="00ED314A" w:rsidRPr="00ED314A">
        <w:rPr>
          <w:lang w:val="en-US"/>
        </w:rPr>
        <w:t xml:space="preserve"> </w:t>
      </w:r>
      <w:proofErr w:type="spellStart"/>
      <w:r w:rsidR="00ED314A" w:rsidRPr="00ED314A">
        <w:rPr>
          <w:lang w:val="en-US"/>
        </w:rPr>
        <w:t>mult</w:t>
      </w:r>
      <w:proofErr w:type="spellEnd"/>
      <w:r w:rsidR="00ED314A" w:rsidRPr="00ED314A">
        <w:rPr>
          <w:lang w:val="en-US"/>
        </w:rPr>
        <w:t xml:space="preserve"> de 24 de </w:t>
      </w:r>
      <w:proofErr w:type="spellStart"/>
      <w:r w:rsidR="00ED314A" w:rsidRPr="00ED314A">
        <w:rPr>
          <w:lang w:val="en-US"/>
        </w:rPr>
        <w:t>luni</w:t>
      </w:r>
      <w:proofErr w:type="spellEnd"/>
      <w:r w:rsidR="00ED314A" w:rsidRPr="00ED314A">
        <w:rPr>
          <w:lang w:val="en-US"/>
        </w:rPr>
        <w:t xml:space="preserve"> de la data </w:t>
      </w:r>
      <w:proofErr w:type="spellStart"/>
      <w:r w:rsidR="00ED314A" w:rsidRPr="00ED314A">
        <w:rPr>
          <w:lang w:val="en-US"/>
        </w:rPr>
        <w:t>primei</w:t>
      </w:r>
      <w:proofErr w:type="spellEnd"/>
      <w:r w:rsidR="00ED314A" w:rsidRPr="00ED314A">
        <w:rPr>
          <w:lang w:val="en-US"/>
        </w:rPr>
        <w:t xml:space="preserve"> </w:t>
      </w:r>
      <w:proofErr w:type="spellStart"/>
      <w:r w:rsidR="00ED314A" w:rsidRPr="00ED314A">
        <w:rPr>
          <w:lang w:val="en-US"/>
        </w:rPr>
        <w:t>puneri</w:t>
      </w:r>
      <w:proofErr w:type="spellEnd"/>
      <w:r w:rsidR="00ED314A" w:rsidRPr="00ED314A">
        <w:rPr>
          <w:lang w:val="en-US"/>
        </w:rPr>
        <w:t xml:space="preserve"> sub </w:t>
      </w:r>
      <w:proofErr w:type="spellStart"/>
      <w:r w:rsidR="00ED314A" w:rsidRPr="00ED314A">
        <w:rPr>
          <w:lang w:val="en-US"/>
        </w:rPr>
        <w:t>tensiune</w:t>
      </w:r>
      <w:proofErr w:type="spellEnd"/>
      <w:r w:rsidR="00ED314A" w:rsidRPr="00ED314A">
        <w:rPr>
          <w:lang w:val="en-US"/>
        </w:rPr>
        <w:t>.</w:t>
      </w:r>
    </w:p>
    <w:p w14:paraId="0259033F" w14:textId="7B40BA55" w:rsidR="007132AB" w:rsidRDefault="00ED314A" w:rsidP="00ED314A">
      <w:pPr>
        <w:spacing w:line="360" w:lineRule="auto"/>
        <w:jc w:val="both"/>
        <w:rPr>
          <w:lang w:val="en-US"/>
        </w:rPr>
      </w:pPr>
      <w:r w:rsidRPr="00ED314A">
        <w:rPr>
          <w:lang w:val="en-US"/>
        </w:rPr>
        <w:t xml:space="preserve">(2) </w:t>
      </w:r>
      <w:proofErr w:type="spellStart"/>
      <w:r w:rsidRPr="00ED314A">
        <w:rPr>
          <w:lang w:val="en-US"/>
        </w:rPr>
        <w:t>Persoana</w:t>
      </w:r>
      <w:proofErr w:type="spellEnd"/>
      <w:r w:rsidRPr="00ED314A">
        <w:rPr>
          <w:lang w:val="en-US"/>
        </w:rPr>
        <w:t xml:space="preserve"> </w:t>
      </w:r>
      <w:proofErr w:type="spellStart"/>
      <w:r w:rsidRPr="00ED314A">
        <w:rPr>
          <w:lang w:val="en-US"/>
        </w:rPr>
        <w:t>fizică</w:t>
      </w:r>
      <w:proofErr w:type="spellEnd"/>
      <w:r w:rsidRPr="00ED314A">
        <w:rPr>
          <w:lang w:val="en-US"/>
        </w:rPr>
        <w:t>/</w:t>
      </w:r>
      <w:proofErr w:type="spellStart"/>
      <w:r w:rsidRPr="00ED314A">
        <w:rPr>
          <w:lang w:val="en-US"/>
        </w:rPr>
        <w:t>juridică</w:t>
      </w:r>
      <w:proofErr w:type="spellEnd"/>
      <w:r w:rsidRPr="00ED314A">
        <w:rPr>
          <w:lang w:val="en-US"/>
        </w:rPr>
        <w:t xml:space="preserve"> care </w:t>
      </w:r>
      <w:proofErr w:type="spellStart"/>
      <w:r w:rsidRPr="00ED314A">
        <w:rPr>
          <w:lang w:val="en-US"/>
        </w:rPr>
        <w:t>pune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funcțiune</w:t>
      </w:r>
      <w:proofErr w:type="spellEnd"/>
      <w:r w:rsidRPr="00ED314A">
        <w:rPr>
          <w:lang w:val="en-US"/>
        </w:rPr>
        <w:t xml:space="preserve"> o capacitate </w:t>
      </w:r>
      <w:proofErr w:type="spellStart"/>
      <w:r w:rsidRPr="00ED314A">
        <w:rPr>
          <w:lang w:val="en-US"/>
        </w:rPr>
        <w:t>nouă</w:t>
      </w:r>
      <w:proofErr w:type="spellEnd"/>
      <w:r w:rsidRPr="00ED314A">
        <w:rPr>
          <w:lang w:val="en-US"/>
        </w:rPr>
        <w:t xml:space="preserve"> de </w:t>
      </w:r>
      <w:proofErr w:type="spellStart"/>
      <w:r w:rsidRPr="00ED314A">
        <w:rPr>
          <w:lang w:val="en-US"/>
        </w:rPr>
        <w:t>producere</w:t>
      </w:r>
      <w:proofErr w:type="spellEnd"/>
      <w:r w:rsidRPr="00ED314A">
        <w:rPr>
          <w:lang w:val="en-US"/>
        </w:rPr>
        <w:t>/</w:t>
      </w:r>
      <w:r>
        <w:rPr>
          <w:lang w:val="en-US"/>
        </w:rPr>
        <w:t>ISD</w:t>
      </w:r>
      <w:r w:rsidRPr="00ED314A">
        <w:rPr>
          <w:lang w:val="en-US"/>
        </w:rPr>
        <w:t xml:space="preserve"> a </w:t>
      </w:r>
      <w:proofErr w:type="spellStart"/>
      <w:r w:rsidRPr="00ED314A">
        <w:rPr>
          <w:lang w:val="en-US"/>
        </w:rPr>
        <w:t>energiei</w:t>
      </w:r>
      <w:proofErr w:type="spellEnd"/>
      <w:r w:rsidRPr="00ED314A">
        <w:rPr>
          <w:lang w:val="en-US"/>
        </w:rPr>
        <w:t xml:space="preserve"> </w:t>
      </w:r>
      <w:proofErr w:type="spellStart"/>
      <w:r w:rsidRPr="00ED314A">
        <w:rPr>
          <w:lang w:val="en-US"/>
        </w:rPr>
        <w:t>electrice</w:t>
      </w:r>
      <w:proofErr w:type="spellEnd"/>
      <w:r w:rsidRPr="00ED314A">
        <w:rPr>
          <w:lang w:val="en-US"/>
        </w:rPr>
        <w:t xml:space="preserve"> </w:t>
      </w:r>
      <w:proofErr w:type="spellStart"/>
      <w:r w:rsidRPr="00ED314A">
        <w:rPr>
          <w:lang w:val="en-US"/>
        </w:rPr>
        <w:t>sau</w:t>
      </w:r>
      <w:proofErr w:type="spellEnd"/>
      <w:r w:rsidRPr="00ED314A">
        <w:rPr>
          <w:lang w:val="en-US"/>
        </w:rPr>
        <w:t xml:space="preserve"> care a </w:t>
      </w:r>
      <w:proofErr w:type="spellStart"/>
      <w:r w:rsidRPr="00ED314A">
        <w:rPr>
          <w:lang w:val="en-US"/>
        </w:rPr>
        <w:t>fost</w:t>
      </w:r>
      <w:proofErr w:type="spellEnd"/>
      <w:r w:rsidRPr="00ED314A">
        <w:rPr>
          <w:lang w:val="en-US"/>
        </w:rPr>
        <w:t xml:space="preserve"> </w:t>
      </w:r>
      <w:proofErr w:type="spellStart"/>
      <w:r w:rsidRPr="00ED314A">
        <w:rPr>
          <w:lang w:val="en-US"/>
        </w:rPr>
        <w:t>retehnologizată</w:t>
      </w:r>
      <w:proofErr w:type="spellEnd"/>
      <w:r w:rsidRPr="00ED314A">
        <w:rPr>
          <w:lang w:val="en-US"/>
        </w:rPr>
        <w:t xml:space="preserve"> </w:t>
      </w:r>
      <w:proofErr w:type="spellStart"/>
      <w:r w:rsidRPr="00ED314A">
        <w:rPr>
          <w:lang w:val="en-US"/>
        </w:rPr>
        <w:t>efectuează</w:t>
      </w:r>
      <w:proofErr w:type="spellEnd"/>
      <w:r w:rsidRPr="00ED314A">
        <w:rPr>
          <w:lang w:val="en-US"/>
        </w:rPr>
        <w:t xml:space="preserve"> </w:t>
      </w:r>
      <w:proofErr w:type="spellStart"/>
      <w:r w:rsidRPr="00ED314A">
        <w:rPr>
          <w:lang w:val="en-US"/>
        </w:rPr>
        <w:t>probele</w:t>
      </w:r>
      <w:proofErr w:type="spellEnd"/>
      <w:r w:rsidRPr="00ED314A">
        <w:rPr>
          <w:lang w:val="en-US"/>
        </w:rPr>
        <w:t xml:space="preserve"> de </w:t>
      </w:r>
      <w:proofErr w:type="spellStart"/>
      <w:r w:rsidRPr="00ED314A">
        <w:rPr>
          <w:lang w:val="en-US"/>
        </w:rPr>
        <w:t>funcționare</w:t>
      </w:r>
      <w:proofErr w:type="spellEnd"/>
      <w:r w:rsidRPr="00ED314A">
        <w:rPr>
          <w:lang w:val="en-US"/>
        </w:rPr>
        <w:t xml:space="preserve"> </w:t>
      </w:r>
      <w:proofErr w:type="spellStart"/>
      <w:r w:rsidRPr="00ED314A">
        <w:rPr>
          <w:lang w:val="en-US"/>
        </w:rPr>
        <w:t>pentru</w:t>
      </w:r>
      <w:proofErr w:type="spellEnd"/>
      <w:r w:rsidRPr="00ED314A">
        <w:rPr>
          <w:lang w:val="en-US"/>
        </w:rPr>
        <w:t xml:space="preserve"> </w:t>
      </w:r>
      <w:proofErr w:type="spellStart"/>
      <w:r w:rsidRPr="00ED314A">
        <w:rPr>
          <w:lang w:val="en-US"/>
        </w:rPr>
        <w:t>capacitatea</w:t>
      </w:r>
      <w:proofErr w:type="spellEnd"/>
      <w:r w:rsidRPr="00ED314A">
        <w:rPr>
          <w:lang w:val="en-US"/>
        </w:rPr>
        <w:t xml:space="preserve"> </w:t>
      </w:r>
      <w:proofErr w:type="spellStart"/>
      <w:r w:rsidRPr="00ED314A">
        <w:rPr>
          <w:lang w:val="en-US"/>
        </w:rPr>
        <w:t>respectivă</w:t>
      </w:r>
      <w:proofErr w:type="spellEnd"/>
      <w:r w:rsidRPr="00ED314A">
        <w:rPr>
          <w:lang w:val="en-US"/>
        </w:rPr>
        <w:t xml:space="preserve">, cu </w:t>
      </w:r>
      <w:proofErr w:type="spellStart"/>
      <w:r w:rsidRPr="00ED314A">
        <w:rPr>
          <w:lang w:val="en-US"/>
        </w:rPr>
        <w:t>respectarea</w:t>
      </w:r>
      <w:proofErr w:type="spellEnd"/>
      <w:r w:rsidRPr="00ED314A">
        <w:rPr>
          <w:lang w:val="en-US"/>
        </w:rPr>
        <w:t xml:space="preserve"> </w:t>
      </w:r>
      <w:proofErr w:type="spellStart"/>
      <w:r w:rsidRPr="00ED314A">
        <w:rPr>
          <w:lang w:val="en-US"/>
        </w:rPr>
        <w:t>prevederilor</w:t>
      </w:r>
      <w:proofErr w:type="spellEnd"/>
      <w:r w:rsidRPr="00ED314A">
        <w:rPr>
          <w:lang w:val="en-US"/>
        </w:rPr>
        <w:t xml:space="preserve">, cap. IV, </w:t>
      </w:r>
      <w:proofErr w:type="spellStart"/>
      <w:r w:rsidRPr="00ED314A">
        <w:rPr>
          <w:lang w:val="en-US"/>
        </w:rPr>
        <w:t>Secțiunea</w:t>
      </w:r>
      <w:proofErr w:type="spellEnd"/>
      <w:r w:rsidRPr="00ED314A">
        <w:rPr>
          <w:lang w:val="en-US"/>
        </w:rPr>
        <w:t xml:space="preserve"> a 7-a </w:t>
      </w:r>
      <w:proofErr w:type="spellStart"/>
      <w:r w:rsidRPr="00ED314A">
        <w:rPr>
          <w:lang w:val="en-US"/>
        </w:rPr>
        <w:t>Punerea</w:t>
      </w:r>
      <w:proofErr w:type="spellEnd"/>
      <w:r w:rsidRPr="00ED314A">
        <w:rPr>
          <w:lang w:val="en-US"/>
        </w:rPr>
        <w:t xml:space="preserve"> sub </w:t>
      </w:r>
      <w:proofErr w:type="spellStart"/>
      <w:r w:rsidRPr="00ED314A">
        <w:rPr>
          <w:lang w:val="en-US"/>
        </w:rPr>
        <w:t>tensiune</w:t>
      </w:r>
      <w:proofErr w:type="spellEnd"/>
      <w:r w:rsidRPr="00ED314A">
        <w:rPr>
          <w:lang w:val="en-US"/>
        </w:rPr>
        <w:t xml:space="preserve"> a </w:t>
      </w:r>
      <w:proofErr w:type="spellStart"/>
      <w:r w:rsidRPr="00ED314A">
        <w:rPr>
          <w:lang w:val="en-US"/>
        </w:rPr>
        <w:t>instalației</w:t>
      </w:r>
      <w:proofErr w:type="spellEnd"/>
      <w:r w:rsidRPr="00ED314A">
        <w:rPr>
          <w:lang w:val="en-US"/>
        </w:rPr>
        <w:t xml:space="preserve"> de </w:t>
      </w:r>
      <w:proofErr w:type="spellStart"/>
      <w:r w:rsidRPr="00ED314A">
        <w:rPr>
          <w:lang w:val="en-US"/>
        </w:rPr>
        <w:t>utilizare</w:t>
      </w:r>
      <w:proofErr w:type="spellEnd"/>
      <w:r w:rsidRPr="00ED314A">
        <w:rPr>
          <w:lang w:val="en-US"/>
        </w:rPr>
        <w:t xml:space="preserve"> </w:t>
      </w:r>
      <w:proofErr w:type="spellStart"/>
      <w:r w:rsidRPr="00ED314A">
        <w:rPr>
          <w:lang w:val="en-US"/>
        </w:rPr>
        <w:t>pentru</w:t>
      </w:r>
      <w:proofErr w:type="spellEnd"/>
      <w:r w:rsidRPr="00ED314A">
        <w:rPr>
          <w:lang w:val="en-US"/>
        </w:rPr>
        <w:t xml:space="preserve"> </w:t>
      </w:r>
      <w:proofErr w:type="spellStart"/>
      <w:r w:rsidRPr="00ED314A">
        <w:rPr>
          <w:lang w:val="en-US"/>
        </w:rPr>
        <w:t>perioada</w:t>
      </w:r>
      <w:proofErr w:type="spellEnd"/>
      <w:r w:rsidRPr="00ED314A">
        <w:rPr>
          <w:lang w:val="en-US"/>
        </w:rPr>
        <w:t xml:space="preserve"> de probe din </w:t>
      </w:r>
      <w:proofErr w:type="spellStart"/>
      <w:r w:rsidRPr="00ED314A">
        <w:rPr>
          <w:lang w:val="en-US"/>
        </w:rPr>
        <w:t>Regulamentul</w:t>
      </w:r>
      <w:proofErr w:type="spellEnd"/>
      <w:r w:rsidRPr="00ED314A">
        <w:rPr>
          <w:lang w:val="en-US"/>
        </w:rPr>
        <w:t xml:space="preserve"> </w:t>
      </w:r>
      <w:proofErr w:type="spellStart"/>
      <w:r w:rsidRPr="00ED314A">
        <w:rPr>
          <w:lang w:val="en-US"/>
        </w:rPr>
        <w:t>privind</w:t>
      </w:r>
      <w:proofErr w:type="spellEnd"/>
      <w:r w:rsidRPr="00ED314A">
        <w:rPr>
          <w:lang w:val="en-US"/>
        </w:rPr>
        <w:t xml:space="preserve"> </w:t>
      </w:r>
      <w:proofErr w:type="spellStart"/>
      <w:r w:rsidRPr="00ED314A">
        <w:rPr>
          <w:lang w:val="en-US"/>
        </w:rPr>
        <w:t>racordarea</w:t>
      </w:r>
      <w:proofErr w:type="spellEnd"/>
      <w:r w:rsidRPr="00ED314A">
        <w:rPr>
          <w:lang w:val="en-US"/>
        </w:rPr>
        <w:t xml:space="preserve"> </w:t>
      </w:r>
      <w:proofErr w:type="spellStart"/>
      <w:r w:rsidRPr="00ED314A">
        <w:rPr>
          <w:lang w:val="en-US"/>
        </w:rPr>
        <w:t>utilizatorilor</w:t>
      </w:r>
      <w:proofErr w:type="spellEnd"/>
      <w:r w:rsidRPr="00ED314A">
        <w:rPr>
          <w:lang w:val="en-US"/>
        </w:rPr>
        <w:t xml:space="preserve"> la </w:t>
      </w:r>
      <w:proofErr w:type="spellStart"/>
      <w:r w:rsidRPr="00ED314A">
        <w:rPr>
          <w:lang w:val="en-US"/>
        </w:rPr>
        <w:t>rețelele</w:t>
      </w:r>
      <w:proofErr w:type="spellEnd"/>
      <w:r w:rsidRPr="00ED314A">
        <w:rPr>
          <w:lang w:val="en-US"/>
        </w:rPr>
        <w:t xml:space="preserve"> </w:t>
      </w:r>
      <w:proofErr w:type="spellStart"/>
      <w:r w:rsidRPr="00ED314A">
        <w:rPr>
          <w:lang w:val="en-US"/>
        </w:rPr>
        <w:t>electrice</w:t>
      </w:r>
      <w:proofErr w:type="spellEnd"/>
      <w:r w:rsidRPr="00ED314A">
        <w:rPr>
          <w:lang w:val="en-US"/>
        </w:rPr>
        <w:t xml:space="preserve"> de </w:t>
      </w:r>
      <w:proofErr w:type="spellStart"/>
      <w:r w:rsidRPr="00ED314A">
        <w:rPr>
          <w:lang w:val="en-US"/>
        </w:rPr>
        <w:t>interes</w:t>
      </w:r>
      <w:proofErr w:type="spellEnd"/>
      <w:r w:rsidRPr="00ED314A">
        <w:rPr>
          <w:lang w:val="en-US"/>
        </w:rPr>
        <w:t xml:space="preserve"> public, </w:t>
      </w:r>
      <w:proofErr w:type="spellStart"/>
      <w:r w:rsidRPr="00ED314A">
        <w:rPr>
          <w:lang w:val="en-US"/>
        </w:rPr>
        <w:t>aprobat</w:t>
      </w:r>
      <w:proofErr w:type="spellEnd"/>
      <w:r w:rsidRPr="00ED314A">
        <w:rPr>
          <w:lang w:val="en-US"/>
        </w:rPr>
        <w:t xml:space="preserve"> </w:t>
      </w:r>
      <w:proofErr w:type="spellStart"/>
      <w:r w:rsidRPr="00ED314A">
        <w:rPr>
          <w:lang w:val="en-US"/>
        </w:rPr>
        <w:t>prin</w:t>
      </w:r>
      <w:proofErr w:type="spellEnd"/>
      <w:r w:rsidRPr="00ED314A">
        <w:rPr>
          <w:lang w:val="en-US"/>
        </w:rPr>
        <w:t xml:space="preserve"> </w:t>
      </w:r>
      <w:proofErr w:type="spellStart"/>
      <w:r w:rsidRPr="00ED314A">
        <w:rPr>
          <w:lang w:val="en-US"/>
        </w:rPr>
        <w:t>Ordinul</w:t>
      </w:r>
      <w:proofErr w:type="spellEnd"/>
      <w:r w:rsidRPr="00ED314A">
        <w:rPr>
          <w:lang w:val="en-US"/>
        </w:rPr>
        <w:t xml:space="preserve"> </w:t>
      </w:r>
      <w:proofErr w:type="spellStart"/>
      <w:r w:rsidRPr="00ED314A">
        <w:rPr>
          <w:lang w:val="en-US"/>
        </w:rPr>
        <w:t>președintelui</w:t>
      </w:r>
      <w:proofErr w:type="spellEnd"/>
      <w:r w:rsidRPr="00ED314A">
        <w:rPr>
          <w:lang w:val="en-US"/>
        </w:rPr>
        <w:t xml:space="preserve"> </w:t>
      </w:r>
      <w:proofErr w:type="spellStart"/>
      <w:r w:rsidRPr="00ED314A">
        <w:rPr>
          <w:lang w:val="en-US"/>
        </w:rPr>
        <w:t>Autorităţii</w:t>
      </w:r>
      <w:proofErr w:type="spellEnd"/>
      <w:r w:rsidRPr="00ED314A">
        <w:rPr>
          <w:lang w:val="en-US"/>
        </w:rPr>
        <w:t xml:space="preserve"> </w:t>
      </w:r>
      <w:proofErr w:type="spellStart"/>
      <w:r w:rsidRPr="00ED314A">
        <w:rPr>
          <w:lang w:val="en-US"/>
        </w:rPr>
        <w:t>Naţionale</w:t>
      </w:r>
      <w:proofErr w:type="spellEnd"/>
      <w:r w:rsidRPr="00ED314A">
        <w:rPr>
          <w:lang w:val="en-US"/>
        </w:rPr>
        <w:t xml:space="preserve"> de </w:t>
      </w:r>
      <w:proofErr w:type="spellStart"/>
      <w:r w:rsidRPr="00ED314A">
        <w:rPr>
          <w:lang w:val="en-US"/>
        </w:rPr>
        <w:t>Regelementare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Domeniul</w:t>
      </w:r>
      <w:proofErr w:type="spellEnd"/>
      <w:r w:rsidRPr="00ED314A">
        <w:rPr>
          <w:lang w:val="en-US"/>
        </w:rPr>
        <w:t xml:space="preserve"> </w:t>
      </w:r>
      <w:proofErr w:type="spellStart"/>
      <w:r w:rsidRPr="00ED314A">
        <w:rPr>
          <w:lang w:val="en-US"/>
        </w:rPr>
        <w:t>Energiei</w:t>
      </w:r>
      <w:proofErr w:type="spellEnd"/>
      <w:r w:rsidRPr="00ED314A">
        <w:rPr>
          <w:lang w:val="en-US"/>
        </w:rPr>
        <w:t xml:space="preserve"> nr. 59/2013 cu </w:t>
      </w:r>
      <w:proofErr w:type="spellStart"/>
      <w:r w:rsidRPr="00ED314A">
        <w:rPr>
          <w:lang w:val="en-US"/>
        </w:rPr>
        <w:t>modificările</w:t>
      </w:r>
      <w:proofErr w:type="spellEnd"/>
      <w:r w:rsidRPr="00ED314A">
        <w:rPr>
          <w:lang w:val="en-US"/>
        </w:rPr>
        <w:t xml:space="preserve"> </w:t>
      </w:r>
      <w:proofErr w:type="spellStart"/>
      <w:r w:rsidRPr="00ED314A">
        <w:rPr>
          <w:lang w:val="en-US"/>
        </w:rPr>
        <w:t>şi</w:t>
      </w:r>
      <w:proofErr w:type="spellEnd"/>
      <w:r w:rsidRPr="00ED314A">
        <w:rPr>
          <w:lang w:val="en-US"/>
        </w:rPr>
        <w:t xml:space="preserve"> </w:t>
      </w:r>
      <w:proofErr w:type="spellStart"/>
      <w:r w:rsidRPr="00ED314A">
        <w:rPr>
          <w:lang w:val="en-US"/>
        </w:rPr>
        <w:t>completările</w:t>
      </w:r>
      <w:proofErr w:type="spellEnd"/>
      <w:r w:rsidRPr="00ED314A">
        <w:rPr>
          <w:lang w:val="en-US"/>
        </w:rPr>
        <w:t xml:space="preserve"> </w:t>
      </w:r>
      <w:proofErr w:type="spellStart"/>
      <w:r w:rsidRPr="00ED314A">
        <w:rPr>
          <w:lang w:val="en-US"/>
        </w:rPr>
        <w:t>ulterioare</w:t>
      </w:r>
      <w:proofErr w:type="spellEnd"/>
      <w:r w:rsidRPr="00ED314A">
        <w:rPr>
          <w:lang w:val="en-US"/>
        </w:rPr>
        <w:t xml:space="preserve"> </w:t>
      </w:r>
      <w:proofErr w:type="spellStart"/>
      <w:r w:rsidRPr="00ED314A">
        <w:rPr>
          <w:lang w:val="en-US"/>
        </w:rPr>
        <w:t>și</w:t>
      </w:r>
      <w:proofErr w:type="spellEnd"/>
      <w:r w:rsidRPr="00ED314A">
        <w:rPr>
          <w:lang w:val="en-US"/>
        </w:rPr>
        <w:t xml:space="preserve"> a </w:t>
      </w:r>
      <w:proofErr w:type="spellStart"/>
      <w:r w:rsidRPr="00ED314A">
        <w:rPr>
          <w:lang w:val="en-US"/>
        </w:rPr>
        <w:t>cadrului</w:t>
      </w:r>
      <w:proofErr w:type="spellEnd"/>
      <w:r w:rsidRPr="00ED314A">
        <w:rPr>
          <w:lang w:val="en-US"/>
        </w:rPr>
        <w:t xml:space="preserve"> de </w:t>
      </w:r>
      <w:proofErr w:type="spellStart"/>
      <w:r w:rsidRPr="00ED314A">
        <w:rPr>
          <w:lang w:val="en-US"/>
        </w:rPr>
        <w:t>reglementare</w:t>
      </w:r>
      <w:proofErr w:type="spellEnd"/>
      <w:r w:rsidRPr="00ED314A">
        <w:rPr>
          <w:lang w:val="en-US"/>
        </w:rPr>
        <w:t xml:space="preserve"> </w:t>
      </w:r>
      <w:proofErr w:type="spellStart"/>
      <w:r w:rsidRPr="00ED314A">
        <w:rPr>
          <w:lang w:val="en-US"/>
        </w:rPr>
        <w:t>aferent</w:t>
      </w:r>
      <w:proofErr w:type="spellEnd"/>
      <w:r w:rsidRPr="00ED314A">
        <w:rPr>
          <w:lang w:val="en-US"/>
        </w:rPr>
        <w:t xml:space="preserve"> </w:t>
      </w:r>
      <w:proofErr w:type="spellStart"/>
      <w:r w:rsidRPr="00ED314A">
        <w:rPr>
          <w:lang w:val="en-US"/>
        </w:rPr>
        <w:t>echilibrării</w:t>
      </w:r>
      <w:proofErr w:type="spellEnd"/>
      <w:r w:rsidRPr="00ED314A">
        <w:rPr>
          <w:lang w:val="en-US"/>
        </w:rPr>
        <w:t xml:space="preserve"> SEN.</w:t>
      </w:r>
    </w:p>
    <w:p w14:paraId="623DC53E" w14:textId="79C4634E" w:rsidR="00ED314A" w:rsidRPr="00ED314A" w:rsidRDefault="00ED314A" w:rsidP="00ED314A">
      <w:pPr>
        <w:spacing w:line="360" w:lineRule="auto"/>
        <w:jc w:val="both"/>
        <w:rPr>
          <w:lang w:val="en-US"/>
        </w:rPr>
      </w:pPr>
      <w:r>
        <w:rPr>
          <w:lang w:val="en-US"/>
        </w:rPr>
        <w:t>Art. 86</w:t>
      </w:r>
      <w:r>
        <w:rPr>
          <w:vertAlign w:val="superscript"/>
          <w:lang w:val="en-US"/>
        </w:rPr>
        <w:t>2</w:t>
      </w:r>
      <w:r>
        <w:rPr>
          <w:lang w:val="en-US"/>
        </w:rPr>
        <w:t xml:space="preserve"> – </w:t>
      </w:r>
      <w:r w:rsidRPr="00ED314A">
        <w:rPr>
          <w:lang w:val="en-US"/>
        </w:rPr>
        <w:t xml:space="preserve">(1) </w:t>
      </w:r>
      <w:proofErr w:type="spellStart"/>
      <w:r w:rsidRPr="00ED314A">
        <w:rPr>
          <w:lang w:val="en-US"/>
        </w:rPr>
        <w:t>În</w:t>
      </w:r>
      <w:proofErr w:type="spellEnd"/>
      <w:r w:rsidRPr="00ED314A">
        <w:rPr>
          <w:lang w:val="en-US"/>
        </w:rPr>
        <w:t xml:space="preserve"> </w:t>
      </w:r>
      <w:proofErr w:type="spellStart"/>
      <w:r w:rsidRPr="00ED314A">
        <w:rPr>
          <w:lang w:val="en-US"/>
        </w:rPr>
        <w:t>situația</w:t>
      </w:r>
      <w:proofErr w:type="spellEnd"/>
      <w:r w:rsidRPr="00ED314A">
        <w:rPr>
          <w:lang w:val="en-US"/>
        </w:rPr>
        <w:t xml:space="preserve"> </w:t>
      </w:r>
      <w:proofErr w:type="spellStart"/>
      <w:r w:rsidRPr="00ED314A">
        <w:rPr>
          <w:lang w:val="en-US"/>
        </w:rPr>
        <w:t>în</w:t>
      </w:r>
      <w:proofErr w:type="spellEnd"/>
      <w:r w:rsidRPr="00ED314A">
        <w:rPr>
          <w:lang w:val="en-US"/>
        </w:rPr>
        <w:t xml:space="preserve"> care </w:t>
      </w:r>
      <w:proofErr w:type="spellStart"/>
      <w:r w:rsidRPr="00ED314A">
        <w:rPr>
          <w:lang w:val="en-US"/>
        </w:rPr>
        <w:t>capacitatea</w:t>
      </w:r>
      <w:proofErr w:type="spellEnd"/>
      <w:r w:rsidRPr="00ED314A">
        <w:rPr>
          <w:lang w:val="en-US"/>
        </w:rPr>
        <w:t xml:space="preserve"> </w:t>
      </w:r>
      <w:proofErr w:type="spellStart"/>
      <w:r w:rsidRPr="00ED314A">
        <w:rPr>
          <w:lang w:val="en-US"/>
        </w:rPr>
        <w:t>prevăzută</w:t>
      </w:r>
      <w:proofErr w:type="spellEnd"/>
      <w:r w:rsidRPr="00ED314A">
        <w:rPr>
          <w:lang w:val="en-US"/>
        </w:rPr>
        <w:t xml:space="preserve"> la art. </w:t>
      </w:r>
      <w:r>
        <w:rPr>
          <w:lang w:val="en-US"/>
        </w:rPr>
        <w:t>86</w:t>
      </w:r>
      <w:r w:rsidRPr="007132AB">
        <w:rPr>
          <w:vertAlign w:val="superscript"/>
          <w:lang w:val="en-US"/>
        </w:rPr>
        <w:t>1</w:t>
      </w:r>
      <w:r w:rsidRPr="00ED314A">
        <w:rPr>
          <w:lang w:val="en-US"/>
        </w:rPr>
        <w:t xml:space="preserve"> </w:t>
      </w:r>
      <w:proofErr w:type="spellStart"/>
      <w:r w:rsidRPr="00ED314A">
        <w:rPr>
          <w:lang w:val="en-US"/>
        </w:rPr>
        <w:t>reprezintă</w:t>
      </w:r>
      <w:proofErr w:type="spellEnd"/>
      <w:r w:rsidRPr="00ED314A">
        <w:rPr>
          <w:lang w:val="en-US"/>
        </w:rPr>
        <w:t xml:space="preserve"> o </w:t>
      </w:r>
      <w:proofErr w:type="spellStart"/>
      <w:r w:rsidRPr="00ED314A">
        <w:rPr>
          <w:lang w:val="en-US"/>
        </w:rPr>
        <w:t>unitate</w:t>
      </w:r>
      <w:proofErr w:type="spellEnd"/>
      <w:r w:rsidRPr="00ED314A">
        <w:rPr>
          <w:lang w:val="en-US"/>
        </w:rPr>
        <w:t xml:space="preserve"> </w:t>
      </w:r>
      <w:proofErr w:type="spellStart"/>
      <w:r w:rsidRPr="00ED314A">
        <w:rPr>
          <w:lang w:val="en-US"/>
        </w:rPr>
        <w:t>nedispecerizabilă</w:t>
      </w:r>
      <w:proofErr w:type="spellEnd"/>
      <w:r w:rsidRPr="00ED314A">
        <w:rPr>
          <w:lang w:val="en-US"/>
        </w:rPr>
        <w:t xml:space="preserve"> / </w:t>
      </w:r>
      <w:proofErr w:type="spellStart"/>
      <w:r w:rsidRPr="00ED314A">
        <w:rPr>
          <w:lang w:val="en-US"/>
        </w:rPr>
        <w:t>instalație</w:t>
      </w:r>
      <w:proofErr w:type="spellEnd"/>
      <w:r w:rsidRPr="00ED314A">
        <w:rPr>
          <w:lang w:val="en-US"/>
        </w:rPr>
        <w:t xml:space="preserve"> de </w:t>
      </w:r>
      <w:proofErr w:type="spellStart"/>
      <w:r w:rsidRPr="00ED314A">
        <w:rPr>
          <w:lang w:val="en-US"/>
        </w:rPr>
        <w:t>stocare</w:t>
      </w:r>
      <w:proofErr w:type="spellEnd"/>
      <w:r w:rsidRPr="00ED314A">
        <w:rPr>
          <w:lang w:val="en-US"/>
        </w:rPr>
        <w:t xml:space="preserve"> </w:t>
      </w:r>
      <w:proofErr w:type="spellStart"/>
      <w:r w:rsidRPr="00ED314A">
        <w:rPr>
          <w:lang w:val="en-US"/>
        </w:rPr>
        <w:t>nedispecerizabilă</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înțelesul</w:t>
      </w:r>
      <w:proofErr w:type="spellEnd"/>
      <w:r w:rsidRPr="00ED314A">
        <w:rPr>
          <w:lang w:val="en-US"/>
        </w:rPr>
        <w:t xml:space="preserve"> </w:t>
      </w:r>
      <w:proofErr w:type="spellStart"/>
      <w:r w:rsidRPr="00ED314A">
        <w:rPr>
          <w:lang w:val="en-US"/>
        </w:rPr>
        <w:t>Regulamentului</w:t>
      </w:r>
      <w:proofErr w:type="spellEnd"/>
      <w:r w:rsidRPr="00ED314A">
        <w:rPr>
          <w:lang w:val="en-US"/>
        </w:rPr>
        <w:t xml:space="preserve"> PD, </w:t>
      </w:r>
      <w:proofErr w:type="spellStart"/>
      <w:r w:rsidRPr="00ED314A">
        <w:rPr>
          <w:lang w:val="en-US"/>
        </w:rPr>
        <w:t>persoana</w:t>
      </w:r>
      <w:proofErr w:type="spellEnd"/>
      <w:r w:rsidRPr="00ED314A">
        <w:rPr>
          <w:lang w:val="en-US"/>
        </w:rPr>
        <w:t xml:space="preserve"> </w:t>
      </w:r>
      <w:proofErr w:type="spellStart"/>
      <w:r w:rsidRPr="00ED314A">
        <w:rPr>
          <w:lang w:val="en-US"/>
        </w:rPr>
        <w:t>fizică</w:t>
      </w:r>
      <w:proofErr w:type="spellEnd"/>
      <w:r w:rsidRPr="00ED314A">
        <w:rPr>
          <w:lang w:val="en-US"/>
        </w:rPr>
        <w:t>/</w:t>
      </w:r>
      <w:proofErr w:type="spellStart"/>
      <w:r w:rsidRPr="00ED314A">
        <w:rPr>
          <w:lang w:val="en-US"/>
        </w:rPr>
        <w:t>juridică</w:t>
      </w:r>
      <w:proofErr w:type="spellEnd"/>
      <w:r w:rsidRPr="00ED314A">
        <w:rPr>
          <w:lang w:val="en-US"/>
        </w:rPr>
        <w:t xml:space="preserve"> face </w:t>
      </w:r>
      <w:proofErr w:type="spellStart"/>
      <w:r w:rsidRPr="00ED314A">
        <w:rPr>
          <w:lang w:val="en-US"/>
        </w:rPr>
        <w:t>demersurile</w:t>
      </w:r>
      <w:proofErr w:type="spellEnd"/>
      <w:r w:rsidRPr="00ED314A">
        <w:rPr>
          <w:lang w:val="en-US"/>
        </w:rPr>
        <w:t xml:space="preserve"> </w:t>
      </w:r>
      <w:proofErr w:type="spellStart"/>
      <w:r w:rsidRPr="00ED314A">
        <w:rPr>
          <w:lang w:val="en-US"/>
        </w:rPr>
        <w:t>necesare</w:t>
      </w:r>
      <w:proofErr w:type="spellEnd"/>
      <w:r w:rsidRPr="00ED314A">
        <w:rPr>
          <w:lang w:val="en-US"/>
        </w:rPr>
        <w:t xml:space="preserve"> conform </w:t>
      </w:r>
      <w:proofErr w:type="spellStart"/>
      <w:r w:rsidRPr="00ED314A">
        <w:rPr>
          <w:lang w:val="en-US"/>
        </w:rPr>
        <w:t>cadrului</w:t>
      </w:r>
      <w:proofErr w:type="spellEnd"/>
      <w:r w:rsidRPr="00ED314A">
        <w:rPr>
          <w:lang w:val="en-US"/>
        </w:rPr>
        <w:t xml:space="preserve"> de </w:t>
      </w:r>
      <w:proofErr w:type="spellStart"/>
      <w:r w:rsidRPr="00ED314A">
        <w:rPr>
          <w:lang w:val="en-US"/>
        </w:rPr>
        <w:t>reglementare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vigoare</w:t>
      </w:r>
      <w:proofErr w:type="spellEnd"/>
      <w:r w:rsidRPr="00ED314A">
        <w:rPr>
          <w:lang w:val="en-US"/>
        </w:rPr>
        <w:t xml:space="preserve"> </w:t>
      </w:r>
      <w:proofErr w:type="spellStart"/>
      <w:r w:rsidRPr="00ED314A">
        <w:rPr>
          <w:lang w:val="en-US"/>
        </w:rPr>
        <w:t>pentru</w:t>
      </w:r>
      <w:proofErr w:type="spellEnd"/>
      <w:r w:rsidRPr="00ED314A">
        <w:rPr>
          <w:lang w:val="en-US"/>
        </w:rPr>
        <w:t xml:space="preserve"> </w:t>
      </w:r>
      <w:proofErr w:type="spellStart"/>
      <w:r w:rsidRPr="00ED314A">
        <w:rPr>
          <w:lang w:val="en-US"/>
        </w:rPr>
        <w:t>înscrierea</w:t>
      </w:r>
      <w:proofErr w:type="spellEnd"/>
      <w:r w:rsidRPr="00ED314A">
        <w:rPr>
          <w:lang w:val="en-US"/>
        </w:rPr>
        <w:t xml:space="preserve"> </w:t>
      </w:r>
      <w:proofErr w:type="spellStart"/>
      <w:r w:rsidRPr="00ED314A">
        <w:rPr>
          <w:lang w:val="en-US"/>
        </w:rPr>
        <w:t>în</w:t>
      </w:r>
      <w:proofErr w:type="spellEnd"/>
      <w:r w:rsidRPr="00ED314A">
        <w:rPr>
          <w:lang w:val="en-US"/>
        </w:rPr>
        <w:t xml:space="preserve"> PRE-CPT </w:t>
      </w:r>
      <w:proofErr w:type="spellStart"/>
      <w:r w:rsidRPr="00ED314A">
        <w:rPr>
          <w:lang w:val="en-US"/>
        </w:rPr>
        <w:t>constituită</w:t>
      </w:r>
      <w:proofErr w:type="spellEnd"/>
      <w:r w:rsidRPr="00ED314A">
        <w:rPr>
          <w:lang w:val="en-US"/>
        </w:rPr>
        <w:t xml:space="preserve"> de O</w:t>
      </w:r>
      <w:r>
        <w:rPr>
          <w:lang w:val="en-US"/>
        </w:rPr>
        <w:t>D</w:t>
      </w:r>
      <w:r w:rsidRPr="00ED314A">
        <w:rPr>
          <w:lang w:val="en-US"/>
        </w:rPr>
        <w:t xml:space="preserve"> la </w:t>
      </w:r>
      <w:proofErr w:type="spellStart"/>
      <w:r w:rsidRPr="00ED314A">
        <w:rPr>
          <w:lang w:val="en-US"/>
        </w:rPr>
        <w:t>rețeaua</w:t>
      </w:r>
      <w:proofErr w:type="spellEnd"/>
      <w:r w:rsidRPr="00ED314A">
        <w:rPr>
          <w:lang w:val="en-US"/>
        </w:rPr>
        <w:t xml:space="preserve"> </w:t>
      </w:r>
      <w:proofErr w:type="spellStart"/>
      <w:r w:rsidRPr="00ED314A">
        <w:rPr>
          <w:lang w:val="en-US"/>
        </w:rPr>
        <w:t>căruia</w:t>
      </w:r>
      <w:proofErr w:type="spellEnd"/>
      <w:r w:rsidRPr="00ED314A">
        <w:rPr>
          <w:lang w:val="en-US"/>
        </w:rPr>
        <w:t xml:space="preserve"> </w:t>
      </w:r>
      <w:proofErr w:type="spellStart"/>
      <w:r w:rsidRPr="00ED314A">
        <w:rPr>
          <w:lang w:val="en-US"/>
        </w:rPr>
        <w:t>urmează</w:t>
      </w:r>
      <w:proofErr w:type="spellEnd"/>
      <w:r w:rsidRPr="00ED314A">
        <w:rPr>
          <w:lang w:val="en-US"/>
        </w:rPr>
        <w:t xml:space="preserve"> a se </w:t>
      </w:r>
      <w:proofErr w:type="spellStart"/>
      <w:r w:rsidRPr="00ED314A">
        <w:rPr>
          <w:lang w:val="en-US"/>
        </w:rPr>
        <w:t>racorda</w:t>
      </w:r>
      <w:proofErr w:type="spellEnd"/>
      <w:r w:rsidRPr="00ED314A">
        <w:rPr>
          <w:lang w:val="en-US"/>
        </w:rPr>
        <w:t>.</w:t>
      </w:r>
    </w:p>
    <w:p w14:paraId="74295A0C" w14:textId="145E3F66" w:rsidR="00ED314A" w:rsidRPr="00ED314A" w:rsidRDefault="00ED314A" w:rsidP="00ED314A">
      <w:pPr>
        <w:spacing w:line="360" w:lineRule="auto"/>
        <w:jc w:val="both"/>
        <w:rPr>
          <w:lang w:val="en-US"/>
        </w:rPr>
      </w:pPr>
      <w:r w:rsidRPr="00ED314A">
        <w:rPr>
          <w:lang w:val="en-US"/>
        </w:rPr>
        <w:t xml:space="preserve">(2) </w:t>
      </w:r>
      <w:proofErr w:type="spellStart"/>
      <w:r w:rsidRPr="00ED314A">
        <w:rPr>
          <w:lang w:val="en-US"/>
        </w:rPr>
        <w:t>În</w:t>
      </w:r>
      <w:proofErr w:type="spellEnd"/>
      <w:r w:rsidRPr="00ED314A">
        <w:rPr>
          <w:lang w:val="en-US"/>
        </w:rPr>
        <w:t xml:space="preserve"> </w:t>
      </w:r>
      <w:proofErr w:type="spellStart"/>
      <w:r w:rsidRPr="00ED314A">
        <w:rPr>
          <w:lang w:val="en-US"/>
        </w:rPr>
        <w:t>situația</w:t>
      </w:r>
      <w:proofErr w:type="spellEnd"/>
      <w:r w:rsidRPr="00ED314A">
        <w:rPr>
          <w:lang w:val="en-US"/>
        </w:rPr>
        <w:t xml:space="preserve"> </w:t>
      </w:r>
      <w:proofErr w:type="spellStart"/>
      <w:r w:rsidRPr="00ED314A">
        <w:rPr>
          <w:lang w:val="en-US"/>
        </w:rPr>
        <w:t>în</w:t>
      </w:r>
      <w:proofErr w:type="spellEnd"/>
      <w:r w:rsidRPr="00ED314A">
        <w:rPr>
          <w:lang w:val="en-US"/>
        </w:rPr>
        <w:t xml:space="preserve"> care </w:t>
      </w:r>
      <w:proofErr w:type="spellStart"/>
      <w:r w:rsidRPr="00ED314A">
        <w:rPr>
          <w:lang w:val="en-US"/>
        </w:rPr>
        <w:t>capacitatea</w:t>
      </w:r>
      <w:proofErr w:type="spellEnd"/>
      <w:r w:rsidRPr="00ED314A">
        <w:rPr>
          <w:lang w:val="en-US"/>
        </w:rPr>
        <w:t xml:space="preserve"> </w:t>
      </w:r>
      <w:proofErr w:type="spellStart"/>
      <w:r w:rsidRPr="00ED314A">
        <w:rPr>
          <w:lang w:val="en-US"/>
        </w:rPr>
        <w:t>prevăzută</w:t>
      </w:r>
      <w:proofErr w:type="spellEnd"/>
      <w:r w:rsidRPr="00ED314A">
        <w:rPr>
          <w:lang w:val="en-US"/>
        </w:rPr>
        <w:t xml:space="preserve"> la art. </w:t>
      </w:r>
      <w:r>
        <w:rPr>
          <w:lang w:val="en-US"/>
        </w:rPr>
        <w:t>86</w:t>
      </w:r>
      <w:r w:rsidRPr="007132AB">
        <w:rPr>
          <w:vertAlign w:val="superscript"/>
          <w:lang w:val="en-US"/>
        </w:rPr>
        <w:t>1</w:t>
      </w:r>
      <w:r w:rsidRPr="00ED314A">
        <w:rPr>
          <w:lang w:val="en-US"/>
        </w:rPr>
        <w:t xml:space="preserve"> </w:t>
      </w:r>
      <w:proofErr w:type="spellStart"/>
      <w:r w:rsidRPr="00ED314A">
        <w:rPr>
          <w:lang w:val="en-US"/>
        </w:rPr>
        <w:t>reprezintă</w:t>
      </w:r>
      <w:proofErr w:type="spellEnd"/>
      <w:r w:rsidRPr="00ED314A">
        <w:rPr>
          <w:lang w:val="en-US"/>
        </w:rPr>
        <w:t xml:space="preserve"> o </w:t>
      </w:r>
      <w:proofErr w:type="spellStart"/>
      <w:r w:rsidRPr="00ED314A">
        <w:rPr>
          <w:lang w:val="en-US"/>
        </w:rPr>
        <w:t>unitate</w:t>
      </w:r>
      <w:proofErr w:type="spellEnd"/>
      <w:r w:rsidRPr="00ED314A">
        <w:rPr>
          <w:lang w:val="en-US"/>
        </w:rPr>
        <w:t xml:space="preserve"> </w:t>
      </w:r>
      <w:proofErr w:type="spellStart"/>
      <w:r w:rsidRPr="00ED314A">
        <w:rPr>
          <w:lang w:val="en-US"/>
        </w:rPr>
        <w:t>dispecerizabilă</w:t>
      </w:r>
      <w:proofErr w:type="spellEnd"/>
      <w:r w:rsidRPr="00ED314A">
        <w:rPr>
          <w:lang w:val="en-US"/>
        </w:rPr>
        <w:t xml:space="preserve"> / </w:t>
      </w:r>
      <w:r>
        <w:rPr>
          <w:lang w:val="en-US"/>
        </w:rPr>
        <w:t>ISD</w:t>
      </w:r>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înțelesul</w:t>
      </w:r>
      <w:proofErr w:type="spellEnd"/>
      <w:r w:rsidRPr="00ED314A">
        <w:rPr>
          <w:lang w:val="en-US"/>
        </w:rPr>
        <w:t xml:space="preserve"> </w:t>
      </w:r>
      <w:proofErr w:type="spellStart"/>
      <w:r w:rsidRPr="00ED314A">
        <w:rPr>
          <w:lang w:val="en-US"/>
        </w:rPr>
        <w:t>Regulamentului</w:t>
      </w:r>
      <w:proofErr w:type="spellEnd"/>
      <w:r w:rsidRPr="00ED314A">
        <w:rPr>
          <w:lang w:val="en-US"/>
        </w:rPr>
        <w:t xml:space="preserve"> PD, se </w:t>
      </w:r>
      <w:proofErr w:type="spellStart"/>
      <w:r w:rsidRPr="00ED314A">
        <w:rPr>
          <w:lang w:val="en-US"/>
        </w:rPr>
        <w:t>aplică</w:t>
      </w:r>
      <w:proofErr w:type="spellEnd"/>
      <w:r w:rsidRPr="00ED314A">
        <w:rPr>
          <w:lang w:val="en-US"/>
        </w:rPr>
        <w:t xml:space="preserve"> </w:t>
      </w:r>
      <w:proofErr w:type="spellStart"/>
      <w:r w:rsidRPr="00ED314A">
        <w:rPr>
          <w:lang w:val="en-US"/>
        </w:rPr>
        <w:t>următoarele</w:t>
      </w:r>
      <w:proofErr w:type="spellEnd"/>
      <w:r w:rsidRPr="00ED314A">
        <w:rPr>
          <w:lang w:val="en-US"/>
        </w:rPr>
        <w:t xml:space="preserve"> </w:t>
      </w:r>
      <w:proofErr w:type="spellStart"/>
      <w:r w:rsidRPr="00ED314A">
        <w:rPr>
          <w:lang w:val="en-US"/>
        </w:rPr>
        <w:t>prevederi</w:t>
      </w:r>
      <w:proofErr w:type="spellEnd"/>
      <w:r w:rsidRPr="00ED314A">
        <w:rPr>
          <w:lang w:val="en-US"/>
        </w:rPr>
        <w:t>:</w:t>
      </w:r>
    </w:p>
    <w:p w14:paraId="03BFAB8C" w14:textId="6AB00504" w:rsidR="00ED314A" w:rsidRPr="00ED314A" w:rsidRDefault="00ED314A" w:rsidP="00ED314A">
      <w:pPr>
        <w:spacing w:line="360" w:lineRule="auto"/>
        <w:ind w:firstLine="708"/>
        <w:jc w:val="both"/>
        <w:rPr>
          <w:lang w:val="en-US"/>
        </w:rPr>
      </w:pPr>
      <w:r w:rsidRPr="00ED314A">
        <w:rPr>
          <w:lang w:val="en-US"/>
        </w:rPr>
        <w:t xml:space="preserve">a) </w:t>
      </w:r>
      <w:proofErr w:type="spellStart"/>
      <w:r w:rsidRPr="00ED314A">
        <w:rPr>
          <w:lang w:val="en-US"/>
        </w:rPr>
        <w:t>pentru</w:t>
      </w:r>
      <w:proofErr w:type="spellEnd"/>
      <w:r w:rsidRPr="00ED314A">
        <w:rPr>
          <w:lang w:val="en-US"/>
        </w:rPr>
        <w:t xml:space="preserve"> </w:t>
      </w:r>
      <w:proofErr w:type="spellStart"/>
      <w:r w:rsidRPr="00ED314A">
        <w:rPr>
          <w:lang w:val="en-US"/>
        </w:rPr>
        <w:t>punerea</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funcțiune</w:t>
      </w:r>
      <w:proofErr w:type="spellEnd"/>
      <w:r w:rsidRPr="00ED314A">
        <w:rPr>
          <w:lang w:val="en-US"/>
        </w:rPr>
        <w:t xml:space="preserve"> a </w:t>
      </w:r>
      <w:proofErr w:type="spellStart"/>
      <w:r w:rsidRPr="00ED314A">
        <w:rPr>
          <w:lang w:val="en-US"/>
        </w:rPr>
        <w:t>capacității</w:t>
      </w:r>
      <w:proofErr w:type="spellEnd"/>
      <w:r w:rsidRPr="00ED314A">
        <w:rPr>
          <w:lang w:val="en-US"/>
        </w:rPr>
        <w:t xml:space="preserve"> de </w:t>
      </w:r>
      <w:proofErr w:type="spellStart"/>
      <w:r w:rsidRPr="00ED314A">
        <w:rPr>
          <w:lang w:val="en-US"/>
        </w:rPr>
        <w:t>producere</w:t>
      </w:r>
      <w:proofErr w:type="spellEnd"/>
      <w:r w:rsidRPr="00ED314A">
        <w:rPr>
          <w:lang w:val="en-US"/>
        </w:rPr>
        <w:t xml:space="preserve"> / </w:t>
      </w:r>
      <w:r>
        <w:rPr>
          <w:lang w:val="en-US"/>
        </w:rPr>
        <w:t>ISD</w:t>
      </w:r>
      <w:r w:rsidRPr="00ED314A">
        <w:rPr>
          <w:lang w:val="en-US"/>
        </w:rPr>
        <w:t xml:space="preserve"> </w:t>
      </w:r>
      <w:proofErr w:type="spellStart"/>
      <w:r w:rsidRPr="00ED314A">
        <w:rPr>
          <w:lang w:val="en-US"/>
        </w:rPr>
        <w:t>persoana</w:t>
      </w:r>
      <w:proofErr w:type="spellEnd"/>
      <w:r w:rsidRPr="00ED314A">
        <w:rPr>
          <w:lang w:val="en-US"/>
        </w:rPr>
        <w:t xml:space="preserve"> </w:t>
      </w:r>
      <w:proofErr w:type="spellStart"/>
      <w:r w:rsidRPr="00ED314A">
        <w:rPr>
          <w:lang w:val="en-US"/>
        </w:rPr>
        <w:t>fizică</w:t>
      </w:r>
      <w:proofErr w:type="spellEnd"/>
      <w:r w:rsidRPr="00ED314A">
        <w:rPr>
          <w:lang w:val="en-US"/>
        </w:rPr>
        <w:t>/</w:t>
      </w:r>
      <w:proofErr w:type="spellStart"/>
      <w:r w:rsidRPr="00ED314A">
        <w:rPr>
          <w:lang w:val="en-US"/>
        </w:rPr>
        <w:t>juridică</w:t>
      </w:r>
      <w:proofErr w:type="spellEnd"/>
      <w:r w:rsidRPr="00ED314A">
        <w:rPr>
          <w:lang w:val="en-US"/>
        </w:rPr>
        <w:t xml:space="preserve"> </w:t>
      </w:r>
      <w:proofErr w:type="spellStart"/>
      <w:r w:rsidRPr="00ED314A">
        <w:rPr>
          <w:lang w:val="en-US"/>
        </w:rPr>
        <w:t>întreprinde</w:t>
      </w:r>
      <w:proofErr w:type="spellEnd"/>
      <w:r w:rsidRPr="00ED314A">
        <w:rPr>
          <w:lang w:val="en-US"/>
        </w:rPr>
        <w:t xml:space="preserve"> </w:t>
      </w:r>
      <w:proofErr w:type="spellStart"/>
      <w:r w:rsidRPr="00ED314A">
        <w:rPr>
          <w:lang w:val="en-US"/>
        </w:rPr>
        <w:t>demersurile</w:t>
      </w:r>
      <w:proofErr w:type="spellEnd"/>
      <w:r w:rsidRPr="00ED314A">
        <w:rPr>
          <w:lang w:val="en-US"/>
        </w:rPr>
        <w:t xml:space="preserve"> </w:t>
      </w:r>
      <w:proofErr w:type="spellStart"/>
      <w:r w:rsidRPr="00ED314A">
        <w:rPr>
          <w:lang w:val="en-US"/>
        </w:rPr>
        <w:t>necesare</w:t>
      </w:r>
      <w:proofErr w:type="spellEnd"/>
      <w:r w:rsidRPr="00ED314A">
        <w:rPr>
          <w:lang w:val="en-US"/>
        </w:rPr>
        <w:t xml:space="preserve"> conform </w:t>
      </w:r>
      <w:proofErr w:type="spellStart"/>
      <w:r w:rsidRPr="00ED314A">
        <w:rPr>
          <w:lang w:val="en-US"/>
        </w:rPr>
        <w:t>cadrului</w:t>
      </w:r>
      <w:proofErr w:type="spellEnd"/>
      <w:r w:rsidRPr="00ED314A">
        <w:rPr>
          <w:lang w:val="en-US"/>
        </w:rPr>
        <w:t xml:space="preserve"> de </w:t>
      </w:r>
      <w:proofErr w:type="spellStart"/>
      <w:r w:rsidRPr="00ED314A">
        <w:rPr>
          <w:lang w:val="en-US"/>
        </w:rPr>
        <w:t>reglementare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vigoare</w:t>
      </w:r>
      <w:proofErr w:type="spellEnd"/>
      <w:r w:rsidRPr="00ED314A">
        <w:rPr>
          <w:lang w:val="en-US"/>
        </w:rPr>
        <w:t xml:space="preserve"> </w:t>
      </w:r>
      <w:proofErr w:type="spellStart"/>
      <w:r w:rsidRPr="00ED314A">
        <w:rPr>
          <w:lang w:val="en-US"/>
        </w:rPr>
        <w:t>pentru</w:t>
      </w:r>
      <w:proofErr w:type="spellEnd"/>
      <w:r w:rsidRPr="00ED314A">
        <w:rPr>
          <w:lang w:val="en-US"/>
        </w:rPr>
        <w:t xml:space="preserve"> </w:t>
      </w:r>
      <w:proofErr w:type="spellStart"/>
      <w:r w:rsidRPr="00ED314A">
        <w:rPr>
          <w:lang w:val="en-US"/>
        </w:rPr>
        <w:t>înscrierea</w:t>
      </w:r>
      <w:proofErr w:type="spellEnd"/>
      <w:r w:rsidRPr="00ED314A">
        <w:rPr>
          <w:lang w:val="en-US"/>
        </w:rPr>
        <w:t xml:space="preserve"> la OTS ca PRE </w:t>
      </w:r>
      <w:proofErr w:type="spellStart"/>
      <w:r w:rsidRPr="00ED314A">
        <w:rPr>
          <w:lang w:val="en-US"/>
        </w:rPr>
        <w:lastRenderedPageBreak/>
        <w:t>provizorie</w:t>
      </w:r>
      <w:proofErr w:type="spellEnd"/>
      <w:r w:rsidRPr="00ED314A">
        <w:rPr>
          <w:lang w:val="en-US"/>
        </w:rPr>
        <w:t xml:space="preserve"> pe </w:t>
      </w:r>
      <w:proofErr w:type="spellStart"/>
      <w:r w:rsidRPr="00ED314A">
        <w:rPr>
          <w:lang w:val="en-US"/>
        </w:rPr>
        <w:t>perioada</w:t>
      </w:r>
      <w:proofErr w:type="spellEnd"/>
      <w:r w:rsidRPr="00ED314A">
        <w:rPr>
          <w:lang w:val="en-US"/>
        </w:rPr>
        <w:t xml:space="preserve"> de probe, </w:t>
      </w:r>
      <w:proofErr w:type="spellStart"/>
      <w:r w:rsidRPr="00ED314A">
        <w:rPr>
          <w:lang w:val="en-US"/>
        </w:rPr>
        <w:t>în</w:t>
      </w:r>
      <w:proofErr w:type="spellEnd"/>
      <w:r w:rsidRPr="00ED314A">
        <w:rPr>
          <w:lang w:val="en-US"/>
        </w:rPr>
        <w:t xml:space="preserve"> </w:t>
      </w:r>
      <w:proofErr w:type="spellStart"/>
      <w:r w:rsidRPr="00ED314A">
        <w:rPr>
          <w:lang w:val="en-US"/>
        </w:rPr>
        <w:t>conformitate</w:t>
      </w:r>
      <w:proofErr w:type="spellEnd"/>
      <w:r w:rsidRPr="00ED314A">
        <w:rPr>
          <w:lang w:val="en-US"/>
        </w:rPr>
        <w:t xml:space="preserve"> cu </w:t>
      </w:r>
      <w:proofErr w:type="spellStart"/>
      <w:r w:rsidRPr="00ED314A">
        <w:rPr>
          <w:lang w:val="en-US"/>
        </w:rPr>
        <w:t>autorizația</w:t>
      </w:r>
      <w:proofErr w:type="spellEnd"/>
      <w:r w:rsidRPr="00ED314A">
        <w:rPr>
          <w:lang w:val="en-US"/>
        </w:rPr>
        <w:t xml:space="preserve"> de </w:t>
      </w:r>
      <w:proofErr w:type="spellStart"/>
      <w:r w:rsidRPr="00ED314A">
        <w:rPr>
          <w:lang w:val="en-US"/>
        </w:rPr>
        <w:t>înființare</w:t>
      </w:r>
      <w:proofErr w:type="spellEnd"/>
      <w:r w:rsidRPr="00ED314A">
        <w:rPr>
          <w:lang w:val="en-US"/>
        </w:rPr>
        <w:t xml:space="preserve"> </w:t>
      </w:r>
      <w:proofErr w:type="spellStart"/>
      <w:r w:rsidRPr="00ED314A">
        <w:rPr>
          <w:lang w:val="en-US"/>
        </w:rPr>
        <w:t>și</w:t>
      </w:r>
      <w:proofErr w:type="spellEnd"/>
      <w:r w:rsidRPr="00ED314A">
        <w:rPr>
          <w:lang w:val="en-US"/>
        </w:rPr>
        <w:t xml:space="preserve"> </w:t>
      </w:r>
      <w:proofErr w:type="spellStart"/>
      <w:r w:rsidRPr="00ED314A">
        <w:rPr>
          <w:lang w:val="en-US"/>
        </w:rPr>
        <w:t>avizul</w:t>
      </w:r>
      <w:proofErr w:type="spellEnd"/>
      <w:r w:rsidRPr="00ED314A">
        <w:rPr>
          <w:lang w:val="en-US"/>
        </w:rPr>
        <w:t xml:space="preserve"> de </w:t>
      </w:r>
      <w:proofErr w:type="spellStart"/>
      <w:r w:rsidRPr="00ED314A">
        <w:rPr>
          <w:lang w:val="en-US"/>
        </w:rPr>
        <w:t>racordare</w:t>
      </w:r>
      <w:proofErr w:type="spellEnd"/>
      <w:r w:rsidRPr="00ED314A">
        <w:rPr>
          <w:lang w:val="en-US"/>
        </w:rPr>
        <w:t xml:space="preserve"> </w:t>
      </w:r>
      <w:proofErr w:type="spellStart"/>
      <w:proofErr w:type="gramStart"/>
      <w:r w:rsidRPr="00ED314A">
        <w:rPr>
          <w:lang w:val="en-US"/>
        </w:rPr>
        <w:t>deținute</w:t>
      </w:r>
      <w:proofErr w:type="spellEnd"/>
      <w:r w:rsidRPr="00ED314A">
        <w:rPr>
          <w:lang w:val="en-US"/>
        </w:rPr>
        <w:t>;</w:t>
      </w:r>
      <w:proofErr w:type="gramEnd"/>
    </w:p>
    <w:p w14:paraId="7C6ABEFB" w14:textId="77777777" w:rsidR="00ED314A" w:rsidRPr="00ED314A" w:rsidRDefault="00ED314A" w:rsidP="00ED314A">
      <w:pPr>
        <w:spacing w:line="360" w:lineRule="auto"/>
        <w:ind w:firstLine="708"/>
        <w:jc w:val="both"/>
        <w:rPr>
          <w:lang w:val="en-US"/>
        </w:rPr>
      </w:pPr>
      <w:r w:rsidRPr="00ED314A">
        <w:rPr>
          <w:lang w:val="en-US"/>
        </w:rPr>
        <w:t xml:space="preserve">b) pe </w:t>
      </w:r>
      <w:proofErr w:type="spellStart"/>
      <w:r w:rsidRPr="00ED314A">
        <w:rPr>
          <w:lang w:val="en-US"/>
        </w:rPr>
        <w:t>perioada</w:t>
      </w:r>
      <w:proofErr w:type="spellEnd"/>
      <w:r w:rsidRPr="00ED314A">
        <w:rPr>
          <w:lang w:val="en-US"/>
        </w:rPr>
        <w:t xml:space="preserve"> de probe </w:t>
      </w:r>
      <w:proofErr w:type="spellStart"/>
      <w:r w:rsidRPr="00ED314A">
        <w:rPr>
          <w:lang w:val="en-US"/>
        </w:rPr>
        <w:t>persoana</w:t>
      </w:r>
      <w:proofErr w:type="spellEnd"/>
      <w:r w:rsidRPr="00ED314A">
        <w:rPr>
          <w:lang w:val="en-US"/>
        </w:rPr>
        <w:t xml:space="preserve"> </w:t>
      </w:r>
      <w:proofErr w:type="spellStart"/>
      <w:r w:rsidRPr="00ED314A">
        <w:rPr>
          <w:lang w:val="en-US"/>
        </w:rPr>
        <w:t>fizică</w:t>
      </w:r>
      <w:proofErr w:type="spellEnd"/>
      <w:r w:rsidRPr="00ED314A">
        <w:rPr>
          <w:lang w:val="en-US"/>
        </w:rPr>
        <w:t>/</w:t>
      </w:r>
      <w:proofErr w:type="spellStart"/>
      <w:r w:rsidRPr="00ED314A">
        <w:rPr>
          <w:lang w:val="en-US"/>
        </w:rPr>
        <w:t>juridică</w:t>
      </w:r>
      <w:proofErr w:type="spellEnd"/>
      <w:r w:rsidRPr="00ED314A">
        <w:rPr>
          <w:lang w:val="en-US"/>
        </w:rPr>
        <w:t xml:space="preserve"> nu </w:t>
      </w:r>
      <w:proofErr w:type="spellStart"/>
      <w:r w:rsidRPr="00ED314A">
        <w:rPr>
          <w:lang w:val="en-US"/>
        </w:rPr>
        <w:t>transmite</w:t>
      </w:r>
      <w:proofErr w:type="spellEnd"/>
      <w:r w:rsidRPr="00ED314A">
        <w:rPr>
          <w:lang w:val="en-US"/>
        </w:rPr>
        <w:t xml:space="preserve"> </w:t>
      </w:r>
      <w:proofErr w:type="spellStart"/>
      <w:r w:rsidRPr="00ED314A">
        <w:rPr>
          <w:lang w:val="en-US"/>
        </w:rPr>
        <w:t>oferte</w:t>
      </w:r>
      <w:proofErr w:type="spellEnd"/>
      <w:r w:rsidRPr="00ED314A">
        <w:rPr>
          <w:lang w:val="en-US"/>
        </w:rPr>
        <w:t xml:space="preserve"> pe </w:t>
      </w:r>
      <w:proofErr w:type="spellStart"/>
      <w:r w:rsidRPr="00ED314A">
        <w:rPr>
          <w:lang w:val="en-US"/>
        </w:rPr>
        <w:t>PE</w:t>
      </w:r>
      <w:proofErr w:type="spellEnd"/>
      <w:r w:rsidRPr="00ED314A">
        <w:rPr>
          <w:lang w:val="en-US"/>
        </w:rPr>
        <w:t xml:space="preserve"> </w:t>
      </w:r>
      <w:proofErr w:type="spellStart"/>
      <w:r w:rsidRPr="00ED314A">
        <w:rPr>
          <w:lang w:val="en-US"/>
        </w:rPr>
        <w:t>aferente</w:t>
      </w:r>
      <w:proofErr w:type="spellEnd"/>
      <w:r w:rsidRPr="00ED314A">
        <w:rPr>
          <w:lang w:val="en-US"/>
        </w:rPr>
        <w:t xml:space="preserve"> </w:t>
      </w:r>
      <w:proofErr w:type="spellStart"/>
      <w:r w:rsidRPr="00ED314A">
        <w:rPr>
          <w:lang w:val="en-US"/>
        </w:rPr>
        <w:t>acestei</w:t>
      </w:r>
      <w:proofErr w:type="spellEnd"/>
      <w:r w:rsidRPr="00ED314A">
        <w:rPr>
          <w:lang w:val="en-US"/>
        </w:rPr>
        <w:t xml:space="preserve"> </w:t>
      </w:r>
      <w:proofErr w:type="spellStart"/>
      <w:r w:rsidRPr="00ED314A">
        <w:rPr>
          <w:lang w:val="en-US"/>
        </w:rPr>
        <w:t>capacități</w:t>
      </w:r>
      <w:proofErr w:type="spellEnd"/>
      <w:r w:rsidRPr="00ED314A">
        <w:rPr>
          <w:lang w:val="en-US"/>
        </w:rPr>
        <w:t xml:space="preserve"> de </w:t>
      </w:r>
      <w:proofErr w:type="spellStart"/>
      <w:r w:rsidRPr="00ED314A">
        <w:rPr>
          <w:lang w:val="en-US"/>
        </w:rPr>
        <w:t>producere</w:t>
      </w:r>
      <w:proofErr w:type="spellEnd"/>
      <w:r w:rsidRPr="00ED314A">
        <w:rPr>
          <w:lang w:val="en-US"/>
        </w:rPr>
        <w:t xml:space="preserve"> / </w:t>
      </w:r>
      <w:proofErr w:type="spellStart"/>
      <w:r w:rsidRPr="00ED314A">
        <w:rPr>
          <w:lang w:val="en-US"/>
        </w:rPr>
        <w:t>instalații</w:t>
      </w:r>
      <w:proofErr w:type="spellEnd"/>
      <w:r w:rsidRPr="00ED314A">
        <w:rPr>
          <w:lang w:val="en-US"/>
        </w:rPr>
        <w:t xml:space="preserve"> de </w:t>
      </w:r>
      <w:proofErr w:type="spellStart"/>
      <w:r w:rsidRPr="00ED314A">
        <w:rPr>
          <w:lang w:val="en-US"/>
        </w:rPr>
        <w:t>stocare</w:t>
      </w:r>
      <w:proofErr w:type="spellEnd"/>
      <w:r w:rsidRPr="00ED314A">
        <w:rPr>
          <w:lang w:val="en-US"/>
        </w:rPr>
        <w:t>.</w:t>
      </w:r>
    </w:p>
    <w:p w14:paraId="3B7F5681" w14:textId="40DED355" w:rsidR="00ED314A" w:rsidRDefault="00ED314A" w:rsidP="00ED314A">
      <w:pPr>
        <w:spacing w:line="360" w:lineRule="auto"/>
        <w:jc w:val="both"/>
        <w:rPr>
          <w:lang w:val="en-US"/>
        </w:rPr>
      </w:pPr>
      <w:r w:rsidRPr="00ED314A">
        <w:rPr>
          <w:lang w:val="en-US"/>
        </w:rPr>
        <w:t xml:space="preserve">(3) PRE </w:t>
      </w:r>
      <w:proofErr w:type="spellStart"/>
      <w:r w:rsidRPr="00ED314A">
        <w:rPr>
          <w:lang w:val="en-US"/>
        </w:rPr>
        <w:t>prevăzute</w:t>
      </w:r>
      <w:proofErr w:type="spellEnd"/>
      <w:r w:rsidRPr="00ED314A">
        <w:rPr>
          <w:lang w:val="en-US"/>
        </w:rPr>
        <w:t xml:space="preserve"> la </w:t>
      </w:r>
      <w:proofErr w:type="spellStart"/>
      <w:r w:rsidRPr="00ED314A">
        <w:rPr>
          <w:lang w:val="en-US"/>
        </w:rPr>
        <w:t>alin</w:t>
      </w:r>
      <w:proofErr w:type="spellEnd"/>
      <w:r w:rsidRPr="00ED314A">
        <w:rPr>
          <w:lang w:val="en-US"/>
        </w:rPr>
        <w:t xml:space="preserve">. (1) </w:t>
      </w:r>
      <w:proofErr w:type="spellStart"/>
      <w:r w:rsidRPr="00ED314A">
        <w:rPr>
          <w:lang w:val="en-US"/>
        </w:rPr>
        <w:t>și</w:t>
      </w:r>
      <w:proofErr w:type="spellEnd"/>
      <w:r w:rsidRPr="00ED314A">
        <w:rPr>
          <w:lang w:val="en-US"/>
        </w:rPr>
        <w:t xml:space="preserve"> (2) </w:t>
      </w:r>
      <w:proofErr w:type="spellStart"/>
      <w:r w:rsidRPr="00ED314A">
        <w:rPr>
          <w:lang w:val="en-US"/>
        </w:rPr>
        <w:t>notifică</w:t>
      </w:r>
      <w:proofErr w:type="spellEnd"/>
      <w:r w:rsidRPr="00ED314A">
        <w:rPr>
          <w:lang w:val="en-US"/>
        </w:rPr>
        <w:t xml:space="preserve"> </w:t>
      </w:r>
      <w:proofErr w:type="spellStart"/>
      <w:r w:rsidRPr="00ED314A">
        <w:rPr>
          <w:lang w:val="en-US"/>
        </w:rPr>
        <w:t>zilnic</w:t>
      </w:r>
      <w:proofErr w:type="spellEnd"/>
      <w:r w:rsidRPr="00ED314A">
        <w:rPr>
          <w:lang w:val="en-US"/>
        </w:rPr>
        <w:t xml:space="preserve"> OTS </w:t>
      </w:r>
      <w:proofErr w:type="spellStart"/>
      <w:r w:rsidRPr="00ED314A">
        <w:rPr>
          <w:lang w:val="en-US"/>
        </w:rPr>
        <w:t>producția</w:t>
      </w:r>
      <w:proofErr w:type="spellEnd"/>
      <w:r w:rsidRPr="00ED314A">
        <w:rPr>
          <w:lang w:val="en-US"/>
        </w:rPr>
        <w:t xml:space="preserve"> </w:t>
      </w:r>
      <w:proofErr w:type="spellStart"/>
      <w:r w:rsidRPr="00ED314A">
        <w:rPr>
          <w:lang w:val="en-US"/>
        </w:rPr>
        <w:t>planificată</w:t>
      </w:r>
      <w:proofErr w:type="spellEnd"/>
      <w:r w:rsidRPr="00ED314A">
        <w:rPr>
          <w:lang w:val="en-US"/>
        </w:rPr>
        <w:t xml:space="preserve"> a </w:t>
      </w:r>
      <w:proofErr w:type="spellStart"/>
      <w:r w:rsidRPr="00ED314A">
        <w:rPr>
          <w:lang w:val="en-US"/>
        </w:rPr>
        <w:t>capacității</w:t>
      </w:r>
      <w:proofErr w:type="spellEnd"/>
      <w:r w:rsidRPr="00ED314A">
        <w:rPr>
          <w:lang w:val="en-US"/>
        </w:rPr>
        <w:t xml:space="preserve"> de </w:t>
      </w:r>
      <w:proofErr w:type="spellStart"/>
      <w:r w:rsidRPr="00ED314A">
        <w:rPr>
          <w:lang w:val="en-US"/>
        </w:rPr>
        <w:t>producere</w:t>
      </w:r>
      <w:proofErr w:type="spellEnd"/>
      <w:r w:rsidRPr="00ED314A">
        <w:rPr>
          <w:lang w:val="en-US"/>
        </w:rPr>
        <w:t xml:space="preserve"> / </w:t>
      </w:r>
      <w:proofErr w:type="spellStart"/>
      <w:r w:rsidRPr="00ED314A">
        <w:rPr>
          <w:lang w:val="en-US"/>
        </w:rPr>
        <w:t>instalației</w:t>
      </w:r>
      <w:proofErr w:type="spellEnd"/>
      <w:r w:rsidRPr="00ED314A">
        <w:rPr>
          <w:lang w:val="en-US"/>
        </w:rPr>
        <w:t xml:space="preserve"> de </w:t>
      </w:r>
      <w:proofErr w:type="spellStart"/>
      <w:r w:rsidRPr="00ED314A">
        <w:rPr>
          <w:lang w:val="en-US"/>
        </w:rPr>
        <w:t>stocare</w:t>
      </w:r>
      <w:proofErr w:type="spellEnd"/>
      <w:r w:rsidRPr="00ED314A">
        <w:rPr>
          <w:lang w:val="en-US"/>
        </w:rPr>
        <w:t xml:space="preserve"> </w:t>
      </w:r>
      <w:proofErr w:type="spellStart"/>
      <w:r w:rsidRPr="00ED314A">
        <w:rPr>
          <w:lang w:val="en-US"/>
        </w:rPr>
        <w:t>aflată</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perioada</w:t>
      </w:r>
      <w:proofErr w:type="spellEnd"/>
      <w:r w:rsidRPr="00ED314A">
        <w:rPr>
          <w:lang w:val="en-US"/>
        </w:rPr>
        <w:t xml:space="preserve"> de probe, </w:t>
      </w:r>
      <w:proofErr w:type="spellStart"/>
      <w:r w:rsidRPr="00ED314A">
        <w:rPr>
          <w:lang w:val="en-US"/>
        </w:rPr>
        <w:t>în</w:t>
      </w:r>
      <w:proofErr w:type="spellEnd"/>
      <w:r w:rsidRPr="00ED314A">
        <w:rPr>
          <w:lang w:val="en-US"/>
        </w:rPr>
        <w:t xml:space="preserve"> </w:t>
      </w:r>
      <w:proofErr w:type="spellStart"/>
      <w:r w:rsidRPr="00ED314A">
        <w:rPr>
          <w:lang w:val="en-US"/>
        </w:rPr>
        <w:t>conformitate</w:t>
      </w:r>
      <w:proofErr w:type="spellEnd"/>
      <w:r w:rsidRPr="00ED314A">
        <w:rPr>
          <w:lang w:val="en-US"/>
        </w:rPr>
        <w:t xml:space="preserve"> cu </w:t>
      </w:r>
      <w:proofErr w:type="spellStart"/>
      <w:r w:rsidRPr="00ED314A">
        <w:rPr>
          <w:lang w:val="en-US"/>
        </w:rPr>
        <w:t>programul</w:t>
      </w:r>
      <w:proofErr w:type="spellEnd"/>
      <w:r w:rsidRPr="00ED314A">
        <w:rPr>
          <w:lang w:val="en-US"/>
        </w:rPr>
        <w:t xml:space="preserve"> de probe </w:t>
      </w:r>
      <w:proofErr w:type="spellStart"/>
      <w:r w:rsidRPr="00ED314A">
        <w:rPr>
          <w:lang w:val="en-US"/>
        </w:rPr>
        <w:t>aprobat</w:t>
      </w:r>
      <w:proofErr w:type="spellEnd"/>
      <w:r w:rsidRPr="00ED314A">
        <w:rPr>
          <w:lang w:val="en-US"/>
        </w:rPr>
        <w:t xml:space="preserve"> de OTS; </w:t>
      </w:r>
      <w:proofErr w:type="spellStart"/>
      <w:r w:rsidRPr="00ED314A">
        <w:rPr>
          <w:lang w:val="en-US"/>
        </w:rPr>
        <w:t>prin</w:t>
      </w:r>
      <w:proofErr w:type="spellEnd"/>
      <w:r w:rsidRPr="00ED314A">
        <w:rPr>
          <w:lang w:val="en-US"/>
        </w:rPr>
        <w:t xml:space="preserve"> </w:t>
      </w:r>
      <w:proofErr w:type="spellStart"/>
      <w:r w:rsidRPr="00ED314A">
        <w:rPr>
          <w:lang w:val="en-US"/>
        </w:rPr>
        <w:t>derogare</w:t>
      </w:r>
      <w:proofErr w:type="spellEnd"/>
      <w:r w:rsidRPr="00ED314A">
        <w:rPr>
          <w:lang w:val="en-US"/>
        </w:rPr>
        <w:t xml:space="preserve"> de la </w:t>
      </w:r>
      <w:proofErr w:type="spellStart"/>
      <w:r w:rsidRPr="00ED314A">
        <w:rPr>
          <w:lang w:val="en-US"/>
        </w:rPr>
        <w:t>prevederile</w:t>
      </w:r>
      <w:proofErr w:type="spellEnd"/>
      <w:r w:rsidRPr="00ED314A">
        <w:rPr>
          <w:lang w:val="en-US"/>
        </w:rPr>
        <w:t xml:space="preserve"> </w:t>
      </w:r>
      <w:proofErr w:type="spellStart"/>
      <w:r w:rsidRPr="00ED314A">
        <w:rPr>
          <w:lang w:val="en-US"/>
        </w:rPr>
        <w:t>Regulamentului</w:t>
      </w:r>
      <w:proofErr w:type="spellEnd"/>
      <w:r w:rsidRPr="00ED314A">
        <w:rPr>
          <w:lang w:val="en-US"/>
        </w:rPr>
        <w:t xml:space="preserve"> PD, PRE din care face </w:t>
      </w:r>
      <w:proofErr w:type="spellStart"/>
      <w:r w:rsidRPr="00ED314A">
        <w:rPr>
          <w:lang w:val="en-US"/>
        </w:rPr>
        <w:t>parte</w:t>
      </w:r>
      <w:proofErr w:type="spellEnd"/>
      <w:r w:rsidRPr="00ED314A">
        <w:rPr>
          <w:lang w:val="en-US"/>
        </w:rPr>
        <w:t xml:space="preserve"> </w:t>
      </w:r>
      <w:proofErr w:type="spellStart"/>
      <w:r w:rsidRPr="00ED314A">
        <w:rPr>
          <w:lang w:val="en-US"/>
        </w:rPr>
        <w:t>capacitatea</w:t>
      </w:r>
      <w:proofErr w:type="spellEnd"/>
      <w:r w:rsidRPr="00ED314A">
        <w:rPr>
          <w:lang w:val="en-US"/>
        </w:rPr>
        <w:t xml:space="preserve"> de </w:t>
      </w:r>
      <w:proofErr w:type="spellStart"/>
      <w:r w:rsidRPr="00ED314A">
        <w:rPr>
          <w:lang w:val="en-US"/>
        </w:rPr>
        <w:t>producere</w:t>
      </w:r>
      <w:proofErr w:type="spellEnd"/>
      <w:r w:rsidRPr="00ED314A">
        <w:rPr>
          <w:lang w:val="en-US"/>
        </w:rPr>
        <w:t xml:space="preserve"> / </w:t>
      </w:r>
      <w:proofErr w:type="spellStart"/>
      <w:r w:rsidRPr="00ED314A">
        <w:rPr>
          <w:lang w:val="en-US"/>
        </w:rPr>
        <w:t>instalația</w:t>
      </w:r>
      <w:proofErr w:type="spellEnd"/>
      <w:r w:rsidRPr="00ED314A">
        <w:rPr>
          <w:lang w:val="en-US"/>
        </w:rPr>
        <w:t xml:space="preserve"> de </w:t>
      </w:r>
      <w:proofErr w:type="spellStart"/>
      <w:r w:rsidRPr="00ED314A">
        <w:rPr>
          <w:lang w:val="en-US"/>
        </w:rPr>
        <w:t>stocare</w:t>
      </w:r>
      <w:proofErr w:type="spellEnd"/>
      <w:r w:rsidRPr="00ED314A">
        <w:rPr>
          <w:lang w:val="en-US"/>
        </w:rPr>
        <w:t xml:space="preserve"> </w:t>
      </w:r>
      <w:proofErr w:type="spellStart"/>
      <w:r w:rsidRPr="00ED314A">
        <w:rPr>
          <w:lang w:val="en-US"/>
        </w:rPr>
        <w:t>prevăzută</w:t>
      </w:r>
      <w:proofErr w:type="spellEnd"/>
      <w:r w:rsidRPr="00ED314A">
        <w:rPr>
          <w:lang w:val="en-US"/>
        </w:rPr>
        <w:t xml:space="preserve"> la </w:t>
      </w:r>
      <w:proofErr w:type="spellStart"/>
      <w:r w:rsidRPr="00ED314A">
        <w:rPr>
          <w:lang w:val="en-US"/>
        </w:rPr>
        <w:t>alin</w:t>
      </w:r>
      <w:proofErr w:type="spellEnd"/>
      <w:r w:rsidRPr="00ED314A">
        <w:rPr>
          <w:lang w:val="en-US"/>
        </w:rPr>
        <w:t xml:space="preserve">. (1) </w:t>
      </w:r>
      <w:proofErr w:type="spellStart"/>
      <w:r w:rsidRPr="00ED314A">
        <w:rPr>
          <w:lang w:val="en-US"/>
        </w:rPr>
        <w:t>și</w:t>
      </w:r>
      <w:proofErr w:type="spellEnd"/>
      <w:r w:rsidRPr="00ED314A">
        <w:rPr>
          <w:lang w:val="en-US"/>
        </w:rPr>
        <w:t xml:space="preserve"> (2) </w:t>
      </w:r>
      <w:proofErr w:type="spellStart"/>
      <w:r w:rsidRPr="00ED314A">
        <w:rPr>
          <w:lang w:val="en-US"/>
        </w:rPr>
        <w:t>realizează</w:t>
      </w:r>
      <w:proofErr w:type="spellEnd"/>
      <w:r w:rsidRPr="00ED314A">
        <w:rPr>
          <w:lang w:val="en-US"/>
        </w:rPr>
        <w:t xml:space="preserve"> </w:t>
      </w:r>
      <w:proofErr w:type="spellStart"/>
      <w:r w:rsidRPr="00ED314A">
        <w:rPr>
          <w:lang w:val="en-US"/>
        </w:rPr>
        <w:t>notificări</w:t>
      </w:r>
      <w:proofErr w:type="spellEnd"/>
      <w:r w:rsidRPr="00ED314A">
        <w:rPr>
          <w:lang w:val="en-US"/>
        </w:rPr>
        <w:t xml:space="preserve"> </w:t>
      </w:r>
      <w:proofErr w:type="spellStart"/>
      <w:r w:rsidRPr="00ED314A">
        <w:rPr>
          <w:lang w:val="en-US"/>
        </w:rPr>
        <w:t>fizice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dezechilibru</w:t>
      </w:r>
      <w:proofErr w:type="spellEnd"/>
      <w:r w:rsidRPr="00ED314A">
        <w:rPr>
          <w:lang w:val="en-US"/>
        </w:rPr>
        <w:t xml:space="preserve">, </w:t>
      </w:r>
      <w:proofErr w:type="spellStart"/>
      <w:r w:rsidRPr="00ED314A">
        <w:rPr>
          <w:lang w:val="en-US"/>
        </w:rPr>
        <w:t>corespunzător</w:t>
      </w:r>
      <w:proofErr w:type="spellEnd"/>
      <w:r w:rsidRPr="00ED314A">
        <w:rPr>
          <w:lang w:val="en-US"/>
        </w:rPr>
        <w:t xml:space="preserve"> </w:t>
      </w:r>
      <w:proofErr w:type="spellStart"/>
      <w:r w:rsidRPr="00ED314A">
        <w:rPr>
          <w:lang w:val="en-US"/>
        </w:rPr>
        <w:t>programului</w:t>
      </w:r>
      <w:proofErr w:type="spellEnd"/>
      <w:r w:rsidRPr="00ED314A">
        <w:rPr>
          <w:lang w:val="en-US"/>
        </w:rPr>
        <w:t xml:space="preserve"> de probe al </w:t>
      </w:r>
      <w:proofErr w:type="spellStart"/>
      <w:r w:rsidRPr="00ED314A">
        <w:rPr>
          <w:lang w:val="en-US"/>
        </w:rPr>
        <w:t>respectivei</w:t>
      </w:r>
      <w:proofErr w:type="spellEnd"/>
      <w:r w:rsidRPr="00ED314A">
        <w:rPr>
          <w:lang w:val="en-US"/>
        </w:rPr>
        <w:t xml:space="preserve"> </w:t>
      </w:r>
      <w:proofErr w:type="spellStart"/>
      <w:r w:rsidRPr="00ED314A">
        <w:rPr>
          <w:lang w:val="en-US"/>
        </w:rPr>
        <w:t>capacități</w:t>
      </w:r>
      <w:proofErr w:type="spellEnd"/>
      <w:r w:rsidRPr="00ED314A">
        <w:rPr>
          <w:lang w:val="en-US"/>
        </w:rPr>
        <w:t>.</w:t>
      </w:r>
    </w:p>
    <w:p w14:paraId="0D9FD5BE" w14:textId="3533F472" w:rsidR="00ED314A" w:rsidRDefault="00ED314A" w:rsidP="00ED314A">
      <w:pPr>
        <w:spacing w:line="360" w:lineRule="auto"/>
        <w:jc w:val="both"/>
        <w:rPr>
          <w:lang w:val="en-US"/>
        </w:rPr>
      </w:pPr>
      <w:r>
        <w:rPr>
          <w:lang w:val="en-US"/>
        </w:rPr>
        <w:t>Art. 86</w:t>
      </w:r>
      <w:r>
        <w:rPr>
          <w:vertAlign w:val="superscript"/>
          <w:lang w:val="en-US"/>
        </w:rPr>
        <w:t>3</w:t>
      </w:r>
      <w:r>
        <w:rPr>
          <w:lang w:val="en-US"/>
        </w:rPr>
        <w:t xml:space="preserve"> – </w:t>
      </w:r>
      <w:proofErr w:type="spellStart"/>
      <w:r w:rsidRPr="00ED314A">
        <w:rPr>
          <w:lang w:val="en-US"/>
        </w:rPr>
        <w:t>Pentru</w:t>
      </w:r>
      <w:proofErr w:type="spellEnd"/>
      <w:r w:rsidRPr="00ED314A">
        <w:rPr>
          <w:lang w:val="en-US"/>
        </w:rPr>
        <w:t xml:space="preserve"> </w:t>
      </w:r>
      <w:proofErr w:type="spellStart"/>
      <w:r w:rsidRPr="00ED314A">
        <w:rPr>
          <w:lang w:val="en-US"/>
        </w:rPr>
        <w:t>energia</w:t>
      </w:r>
      <w:proofErr w:type="spellEnd"/>
      <w:r w:rsidRPr="00ED314A">
        <w:rPr>
          <w:lang w:val="en-US"/>
        </w:rPr>
        <w:t xml:space="preserve"> </w:t>
      </w:r>
      <w:proofErr w:type="spellStart"/>
      <w:r w:rsidRPr="00ED314A">
        <w:rPr>
          <w:lang w:val="en-US"/>
        </w:rPr>
        <w:t>electrică</w:t>
      </w:r>
      <w:proofErr w:type="spellEnd"/>
      <w:r w:rsidRPr="00ED314A">
        <w:rPr>
          <w:lang w:val="en-US"/>
        </w:rPr>
        <w:t xml:space="preserve"> </w:t>
      </w:r>
      <w:proofErr w:type="spellStart"/>
      <w:r w:rsidRPr="00ED314A">
        <w:rPr>
          <w:lang w:val="en-US"/>
        </w:rPr>
        <w:t>produsă</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perioada</w:t>
      </w:r>
      <w:proofErr w:type="spellEnd"/>
      <w:r w:rsidRPr="00ED314A">
        <w:rPr>
          <w:lang w:val="en-US"/>
        </w:rPr>
        <w:t xml:space="preserve"> de probe, </w:t>
      </w:r>
      <w:proofErr w:type="spellStart"/>
      <w:r w:rsidRPr="00ED314A">
        <w:rPr>
          <w:lang w:val="en-US"/>
        </w:rPr>
        <w:t>persoana</w:t>
      </w:r>
      <w:proofErr w:type="spellEnd"/>
      <w:r w:rsidRPr="00ED314A">
        <w:rPr>
          <w:lang w:val="en-US"/>
        </w:rPr>
        <w:t xml:space="preserve"> </w:t>
      </w:r>
      <w:proofErr w:type="spellStart"/>
      <w:r w:rsidRPr="00ED314A">
        <w:rPr>
          <w:lang w:val="en-US"/>
        </w:rPr>
        <w:t>fizică</w:t>
      </w:r>
      <w:proofErr w:type="spellEnd"/>
      <w:r w:rsidRPr="00ED314A">
        <w:rPr>
          <w:lang w:val="en-US"/>
        </w:rPr>
        <w:t>/</w:t>
      </w:r>
      <w:proofErr w:type="spellStart"/>
      <w:r w:rsidRPr="00ED314A">
        <w:rPr>
          <w:lang w:val="en-US"/>
        </w:rPr>
        <w:t>juridică</w:t>
      </w:r>
      <w:proofErr w:type="spellEnd"/>
      <w:r w:rsidRPr="00ED314A">
        <w:rPr>
          <w:lang w:val="en-US"/>
        </w:rPr>
        <w:t xml:space="preserve">, care </w:t>
      </w:r>
      <w:proofErr w:type="spellStart"/>
      <w:r w:rsidRPr="00ED314A">
        <w:rPr>
          <w:lang w:val="en-US"/>
        </w:rPr>
        <w:t>pune</w:t>
      </w:r>
      <w:proofErr w:type="spellEnd"/>
      <w:r w:rsidRPr="00ED314A">
        <w:rPr>
          <w:lang w:val="en-US"/>
        </w:rPr>
        <w:t xml:space="preserve"> </w:t>
      </w:r>
      <w:proofErr w:type="spellStart"/>
      <w:r w:rsidRPr="00ED314A">
        <w:rPr>
          <w:lang w:val="en-US"/>
        </w:rPr>
        <w:t>în</w:t>
      </w:r>
      <w:proofErr w:type="spellEnd"/>
      <w:r w:rsidRPr="00ED314A">
        <w:rPr>
          <w:lang w:val="en-US"/>
        </w:rPr>
        <w:t xml:space="preserve"> </w:t>
      </w:r>
      <w:proofErr w:type="spellStart"/>
      <w:r w:rsidRPr="00ED314A">
        <w:rPr>
          <w:lang w:val="en-US"/>
        </w:rPr>
        <w:t>funcțiune</w:t>
      </w:r>
      <w:proofErr w:type="spellEnd"/>
      <w:r w:rsidRPr="00ED314A">
        <w:rPr>
          <w:lang w:val="en-US"/>
        </w:rPr>
        <w:t xml:space="preserve"> </w:t>
      </w:r>
      <w:proofErr w:type="spellStart"/>
      <w:r w:rsidRPr="00ED314A">
        <w:rPr>
          <w:lang w:val="en-US"/>
        </w:rPr>
        <w:t>capacități</w:t>
      </w:r>
      <w:proofErr w:type="spellEnd"/>
      <w:r w:rsidRPr="00ED314A">
        <w:rPr>
          <w:lang w:val="en-US"/>
        </w:rPr>
        <w:t xml:space="preserve"> </w:t>
      </w:r>
      <w:proofErr w:type="spellStart"/>
      <w:r w:rsidRPr="00ED314A">
        <w:rPr>
          <w:lang w:val="en-US"/>
        </w:rPr>
        <w:t>noi</w:t>
      </w:r>
      <w:proofErr w:type="spellEnd"/>
      <w:r w:rsidRPr="00ED314A">
        <w:rPr>
          <w:lang w:val="en-US"/>
        </w:rPr>
        <w:t xml:space="preserve"> de </w:t>
      </w:r>
      <w:proofErr w:type="spellStart"/>
      <w:r w:rsidRPr="00ED314A">
        <w:rPr>
          <w:lang w:val="en-US"/>
        </w:rPr>
        <w:t>producere</w:t>
      </w:r>
      <w:proofErr w:type="spellEnd"/>
      <w:r w:rsidRPr="00ED314A">
        <w:rPr>
          <w:lang w:val="en-US"/>
        </w:rPr>
        <w:t xml:space="preserve"> / </w:t>
      </w:r>
      <w:proofErr w:type="spellStart"/>
      <w:r w:rsidRPr="00ED314A">
        <w:rPr>
          <w:lang w:val="en-US"/>
        </w:rPr>
        <w:t>instalații</w:t>
      </w:r>
      <w:proofErr w:type="spellEnd"/>
      <w:r w:rsidRPr="00ED314A">
        <w:rPr>
          <w:lang w:val="en-US"/>
        </w:rPr>
        <w:t xml:space="preserve"> de </w:t>
      </w:r>
      <w:proofErr w:type="spellStart"/>
      <w:r w:rsidRPr="00ED314A">
        <w:rPr>
          <w:lang w:val="en-US"/>
        </w:rPr>
        <w:t>stocare</w:t>
      </w:r>
      <w:proofErr w:type="spellEnd"/>
      <w:r w:rsidRPr="00ED314A">
        <w:rPr>
          <w:lang w:val="en-US"/>
        </w:rPr>
        <w:t xml:space="preserve"> </w:t>
      </w:r>
      <w:proofErr w:type="gramStart"/>
      <w:r w:rsidRPr="00ED314A">
        <w:rPr>
          <w:lang w:val="en-US"/>
        </w:rPr>
        <w:t>a</w:t>
      </w:r>
      <w:proofErr w:type="gramEnd"/>
      <w:r w:rsidRPr="00ED314A">
        <w:rPr>
          <w:lang w:val="en-US"/>
        </w:rPr>
        <w:t xml:space="preserve"> </w:t>
      </w:r>
      <w:proofErr w:type="spellStart"/>
      <w:r w:rsidRPr="00ED314A">
        <w:rPr>
          <w:lang w:val="en-US"/>
        </w:rPr>
        <w:t>energiei</w:t>
      </w:r>
      <w:proofErr w:type="spellEnd"/>
      <w:r w:rsidRPr="00ED314A">
        <w:rPr>
          <w:lang w:val="en-US"/>
        </w:rPr>
        <w:t xml:space="preserve"> </w:t>
      </w:r>
      <w:proofErr w:type="spellStart"/>
      <w:r w:rsidRPr="00ED314A">
        <w:rPr>
          <w:lang w:val="en-US"/>
        </w:rPr>
        <w:t>electrice</w:t>
      </w:r>
      <w:proofErr w:type="spellEnd"/>
      <w:r w:rsidRPr="00ED314A">
        <w:rPr>
          <w:lang w:val="en-US"/>
        </w:rPr>
        <w:t xml:space="preserve"> </w:t>
      </w:r>
      <w:proofErr w:type="spellStart"/>
      <w:r w:rsidR="00D177E4" w:rsidRPr="00ED314A">
        <w:rPr>
          <w:lang w:val="en-US"/>
        </w:rPr>
        <w:t>prevăzute</w:t>
      </w:r>
      <w:proofErr w:type="spellEnd"/>
      <w:r w:rsidR="00D177E4" w:rsidRPr="00ED314A">
        <w:rPr>
          <w:lang w:val="en-US"/>
        </w:rPr>
        <w:t xml:space="preserve"> la </w:t>
      </w:r>
      <w:proofErr w:type="spellStart"/>
      <w:r w:rsidR="00D177E4" w:rsidRPr="00ED314A">
        <w:rPr>
          <w:lang w:val="en-US"/>
        </w:rPr>
        <w:t>alin</w:t>
      </w:r>
      <w:proofErr w:type="spellEnd"/>
      <w:r w:rsidR="00D177E4" w:rsidRPr="00ED314A">
        <w:rPr>
          <w:lang w:val="en-US"/>
        </w:rPr>
        <w:t xml:space="preserve">. (1) </w:t>
      </w:r>
      <w:proofErr w:type="spellStart"/>
      <w:r w:rsidR="00D177E4" w:rsidRPr="00ED314A">
        <w:rPr>
          <w:lang w:val="en-US"/>
        </w:rPr>
        <w:t>și</w:t>
      </w:r>
      <w:proofErr w:type="spellEnd"/>
      <w:r w:rsidR="00D177E4" w:rsidRPr="00ED314A">
        <w:rPr>
          <w:lang w:val="en-US"/>
        </w:rPr>
        <w:t xml:space="preserve"> (2)</w:t>
      </w:r>
      <w:r w:rsidR="00D177E4">
        <w:rPr>
          <w:lang w:val="en-US"/>
        </w:rPr>
        <w:t xml:space="preserve"> </w:t>
      </w:r>
      <w:proofErr w:type="spellStart"/>
      <w:r w:rsidRPr="00ED314A">
        <w:rPr>
          <w:lang w:val="en-US"/>
        </w:rPr>
        <w:t>sau</w:t>
      </w:r>
      <w:proofErr w:type="spellEnd"/>
      <w:r w:rsidRPr="00ED314A">
        <w:rPr>
          <w:lang w:val="en-US"/>
        </w:rPr>
        <w:t xml:space="preserve"> care au </w:t>
      </w:r>
      <w:proofErr w:type="spellStart"/>
      <w:r w:rsidRPr="00ED314A">
        <w:rPr>
          <w:lang w:val="en-US"/>
        </w:rPr>
        <w:t>fost</w:t>
      </w:r>
      <w:proofErr w:type="spellEnd"/>
      <w:r w:rsidRPr="00ED314A">
        <w:rPr>
          <w:lang w:val="en-US"/>
        </w:rPr>
        <w:t xml:space="preserve"> </w:t>
      </w:r>
      <w:proofErr w:type="spellStart"/>
      <w:r w:rsidRPr="00ED314A">
        <w:rPr>
          <w:lang w:val="en-US"/>
        </w:rPr>
        <w:t>retehnologizate</w:t>
      </w:r>
      <w:proofErr w:type="spellEnd"/>
      <w:r w:rsidRPr="00ED314A">
        <w:rPr>
          <w:lang w:val="en-US"/>
        </w:rPr>
        <w:t xml:space="preserve">, </w:t>
      </w:r>
      <w:proofErr w:type="spellStart"/>
      <w:r w:rsidRPr="00ED314A">
        <w:rPr>
          <w:lang w:val="en-US"/>
        </w:rPr>
        <w:t>primește</w:t>
      </w:r>
      <w:proofErr w:type="spellEnd"/>
      <w:r w:rsidRPr="00ED314A">
        <w:rPr>
          <w:lang w:val="en-US"/>
        </w:rPr>
        <w:t xml:space="preserve"> un </w:t>
      </w:r>
      <w:proofErr w:type="spellStart"/>
      <w:r w:rsidRPr="00ED314A">
        <w:rPr>
          <w:lang w:val="en-US"/>
        </w:rPr>
        <w:t>preț</w:t>
      </w:r>
      <w:proofErr w:type="spellEnd"/>
      <w:r w:rsidRPr="00ED314A">
        <w:rPr>
          <w:lang w:val="en-US"/>
        </w:rPr>
        <w:t xml:space="preserve"> egal cu media </w:t>
      </w:r>
      <w:proofErr w:type="spellStart"/>
      <w:r w:rsidRPr="00ED314A">
        <w:rPr>
          <w:lang w:val="en-US"/>
        </w:rPr>
        <w:t>aritmetică</w:t>
      </w:r>
      <w:proofErr w:type="spellEnd"/>
      <w:r w:rsidRPr="00ED314A">
        <w:rPr>
          <w:lang w:val="en-US"/>
        </w:rPr>
        <w:t xml:space="preserve"> </w:t>
      </w:r>
      <w:proofErr w:type="gramStart"/>
      <w:r w:rsidRPr="00ED314A">
        <w:rPr>
          <w:lang w:val="en-US"/>
        </w:rPr>
        <w:t>a</w:t>
      </w:r>
      <w:proofErr w:type="gramEnd"/>
      <w:r w:rsidRPr="00ED314A">
        <w:rPr>
          <w:lang w:val="en-US"/>
        </w:rPr>
        <w:t xml:space="preserve"> </w:t>
      </w:r>
      <w:proofErr w:type="spellStart"/>
      <w:r w:rsidRPr="00ED314A">
        <w:rPr>
          <w:lang w:val="en-US"/>
        </w:rPr>
        <w:t>indicilor</w:t>
      </w:r>
      <w:proofErr w:type="spellEnd"/>
      <w:r w:rsidRPr="00ED314A">
        <w:rPr>
          <w:lang w:val="en-US"/>
        </w:rPr>
        <w:t xml:space="preserve"> </w:t>
      </w:r>
      <w:proofErr w:type="spellStart"/>
      <w:r w:rsidRPr="00ED314A">
        <w:rPr>
          <w:lang w:val="en-US"/>
        </w:rPr>
        <w:t>ROPEX_DAM_Base</w:t>
      </w:r>
      <w:proofErr w:type="spellEnd"/>
      <w:r w:rsidRPr="00ED314A">
        <w:rPr>
          <w:lang w:val="en-US"/>
        </w:rPr>
        <w:t xml:space="preserve">, </w:t>
      </w:r>
      <w:proofErr w:type="spellStart"/>
      <w:r w:rsidRPr="00ED314A">
        <w:rPr>
          <w:lang w:val="en-US"/>
        </w:rPr>
        <w:t>calculată</w:t>
      </w:r>
      <w:proofErr w:type="spellEnd"/>
      <w:r w:rsidRPr="00ED314A">
        <w:rPr>
          <w:lang w:val="en-US"/>
        </w:rPr>
        <w:t xml:space="preserve"> </w:t>
      </w:r>
      <w:proofErr w:type="spellStart"/>
      <w:r w:rsidRPr="00ED314A">
        <w:rPr>
          <w:lang w:val="en-US"/>
        </w:rPr>
        <w:t>pentru</w:t>
      </w:r>
      <w:proofErr w:type="spellEnd"/>
      <w:r w:rsidRPr="00ED314A">
        <w:rPr>
          <w:lang w:val="en-US"/>
        </w:rPr>
        <w:t xml:space="preserve"> o </w:t>
      </w:r>
      <w:proofErr w:type="spellStart"/>
      <w:r w:rsidRPr="00ED314A">
        <w:rPr>
          <w:lang w:val="en-US"/>
        </w:rPr>
        <w:t>perioadă</w:t>
      </w:r>
      <w:proofErr w:type="spellEnd"/>
      <w:r w:rsidRPr="00ED314A">
        <w:rPr>
          <w:lang w:val="en-US"/>
        </w:rPr>
        <w:t xml:space="preserve"> de 90 de </w:t>
      </w:r>
      <w:proofErr w:type="spellStart"/>
      <w:r w:rsidRPr="00ED314A">
        <w:rPr>
          <w:lang w:val="en-US"/>
        </w:rPr>
        <w:t>zile</w:t>
      </w:r>
      <w:proofErr w:type="spellEnd"/>
      <w:r w:rsidRPr="00ED314A">
        <w:rPr>
          <w:lang w:val="en-US"/>
        </w:rPr>
        <w:t xml:space="preserve"> </w:t>
      </w:r>
      <w:proofErr w:type="spellStart"/>
      <w:r w:rsidRPr="00ED314A">
        <w:rPr>
          <w:lang w:val="en-US"/>
        </w:rPr>
        <w:t>calendaristice</w:t>
      </w:r>
      <w:proofErr w:type="spellEnd"/>
      <w:r w:rsidRPr="00ED314A">
        <w:rPr>
          <w:lang w:val="en-US"/>
        </w:rPr>
        <w:t xml:space="preserve"> </w:t>
      </w:r>
      <w:proofErr w:type="spellStart"/>
      <w:r w:rsidRPr="00ED314A">
        <w:rPr>
          <w:lang w:val="en-US"/>
        </w:rPr>
        <w:t>anterioare</w:t>
      </w:r>
      <w:proofErr w:type="spellEnd"/>
      <w:r w:rsidRPr="00ED314A">
        <w:rPr>
          <w:lang w:val="en-US"/>
        </w:rPr>
        <w:t xml:space="preserve"> </w:t>
      </w:r>
      <w:proofErr w:type="spellStart"/>
      <w:r w:rsidRPr="00ED314A">
        <w:rPr>
          <w:lang w:val="en-US"/>
        </w:rPr>
        <w:t>zilei</w:t>
      </w:r>
      <w:proofErr w:type="spellEnd"/>
      <w:r w:rsidRPr="00ED314A">
        <w:rPr>
          <w:lang w:val="en-US"/>
        </w:rPr>
        <w:t xml:space="preserve"> de </w:t>
      </w:r>
      <w:proofErr w:type="spellStart"/>
      <w:r w:rsidRPr="00ED314A">
        <w:rPr>
          <w:lang w:val="en-US"/>
        </w:rPr>
        <w:t>livrare</w:t>
      </w:r>
      <w:proofErr w:type="spellEnd"/>
      <w:r w:rsidRPr="00ED314A">
        <w:rPr>
          <w:lang w:val="en-US"/>
        </w:rPr>
        <w:t xml:space="preserve">; </w:t>
      </w:r>
      <w:proofErr w:type="spellStart"/>
      <w:r w:rsidRPr="00ED314A">
        <w:rPr>
          <w:lang w:val="en-US"/>
        </w:rPr>
        <w:t>prețul</w:t>
      </w:r>
      <w:proofErr w:type="spellEnd"/>
      <w:r w:rsidRPr="00ED314A">
        <w:rPr>
          <w:lang w:val="en-US"/>
        </w:rPr>
        <w:t xml:space="preserve"> </w:t>
      </w:r>
      <w:proofErr w:type="spellStart"/>
      <w:r w:rsidRPr="00ED314A">
        <w:rPr>
          <w:lang w:val="en-US"/>
        </w:rPr>
        <w:t>este</w:t>
      </w:r>
      <w:proofErr w:type="spellEnd"/>
      <w:r w:rsidRPr="00ED314A">
        <w:rPr>
          <w:lang w:val="en-US"/>
        </w:rPr>
        <w:t xml:space="preserve"> </w:t>
      </w:r>
      <w:proofErr w:type="spellStart"/>
      <w:r w:rsidRPr="00ED314A">
        <w:rPr>
          <w:lang w:val="en-US"/>
        </w:rPr>
        <w:t>același</w:t>
      </w:r>
      <w:proofErr w:type="spellEnd"/>
      <w:r w:rsidRPr="00ED314A">
        <w:rPr>
          <w:lang w:val="en-US"/>
        </w:rPr>
        <w:t xml:space="preserve"> </w:t>
      </w:r>
      <w:proofErr w:type="spellStart"/>
      <w:r w:rsidRPr="00ED314A">
        <w:rPr>
          <w:lang w:val="en-US"/>
        </w:rPr>
        <w:t>pentru</w:t>
      </w:r>
      <w:proofErr w:type="spellEnd"/>
      <w:r w:rsidRPr="00ED314A">
        <w:rPr>
          <w:lang w:val="en-US"/>
        </w:rPr>
        <w:t xml:space="preserve"> </w:t>
      </w:r>
      <w:proofErr w:type="spellStart"/>
      <w:r w:rsidRPr="00ED314A">
        <w:rPr>
          <w:lang w:val="en-US"/>
        </w:rPr>
        <w:t>fiecare</w:t>
      </w:r>
      <w:proofErr w:type="spellEnd"/>
      <w:r w:rsidRPr="00ED314A">
        <w:rPr>
          <w:lang w:val="en-US"/>
        </w:rPr>
        <w:t xml:space="preserve"> ID al </w:t>
      </w:r>
      <w:proofErr w:type="spellStart"/>
      <w:r w:rsidRPr="00ED314A">
        <w:rPr>
          <w:lang w:val="en-US"/>
        </w:rPr>
        <w:t>unei</w:t>
      </w:r>
      <w:proofErr w:type="spellEnd"/>
      <w:r w:rsidRPr="00ED314A">
        <w:rPr>
          <w:lang w:val="en-US"/>
        </w:rPr>
        <w:t xml:space="preserve"> </w:t>
      </w:r>
      <w:proofErr w:type="spellStart"/>
      <w:r w:rsidRPr="00ED314A">
        <w:rPr>
          <w:lang w:val="en-US"/>
        </w:rPr>
        <w:t>zile</w:t>
      </w:r>
      <w:proofErr w:type="spellEnd"/>
      <w:r w:rsidRPr="00ED314A">
        <w:rPr>
          <w:lang w:val="en-US"/>
        </w:rPr>
        <w:t xml:space="preserve"> de </w:t>
      </w:r>
      <w:proofErr w:type="spellStart"/>
      <w:r w:rsidRPr="00ED314A">
        <w:rPr>
          <w:lang w:val="en-US"/>
        </w:rPr>
        <w:t>livrare</w:t>
      </w:r>
      <w:proofErr w:type="spellEnd"/>
      <w:r w:rsidRPr="00ED314A">
        <w:rPr>
          <w:lang w:val="en-US"/>
        </w:rPr>
        <w:t>.</w:t>
      </w:r>
    </w:p>
    <w:p w14:paraId="1ED79611" w14:textId="583D51EF" w:rsidR="00ED314A" w:rsidRDefault="00ED314A" w:rsidP="00ED314A">
      <w:pPr>
        <w:spacing w:line="360" w:lineRule="auto"/>
        <w:jc w:val="both"/>
        <w:rPr>
          <w:lang w:val="en-US"/>
        </w:rPr>
      </w:pPr>
      <w:r>
        <w:rPr>
          <w:lang w:val="en-US"/>
        </w:rPr>
        <w:t>Art. 86</w:t>
      </w:r>
      <w:r>
        <w:rPr>
          <w:vertAlign w:val="superscript"/>
          <w:lang w:val="en-US"/>
        </w:rPr>
        <w:t>4</w:t>
      </w:r>
      <w:r>
        <w:rPr>
          <w:lang w:val="en-US"/>
        </w:rPr>
        <w:t xml:space="preserve"> – </w:t>
      </w:r>
      <w:proofErr w:type="spellStart"/>
      <w:r w:rsidRPr="00ED314A">
        <w:rPr>
          <w:lang w:val="en-US"/>
        </w:rPr>
        <w:t>În</w:t>
      </w:r>
      <w:proofErr w:type="spellEnd"/>
      <w:r w:rsidRPr="00ED314A">
        <w:rPr>
          <w:lang w:val="en-US"/>
        </w:rPr>
        <w:t xml:space="preserve"> </w:t>
      </w:r>
      <w:proofErr w:type="spellStart"/>
      <w:r w:rsidRPr="00ED314A">
        <w:rPr>
          <w:lang w:val="en-US"/>
        </w:rPr>
        <w:t>procesul</w:t>
      </w:r>
      <w:proofErr w:type="spellEnd"/>
      <w:r w:rsidRPr="00ED314A">
        <w:rPr>
          <w:lang w:val="en-US"/>
        </w:rPr>
        <w:t xml:space="preserve"> de </w:t>
      </w:r>
      <w:proofErr w:type="spellStart"/>
      <w:r w:rsidRPr="00ED314A">
        <w:rPr>
          <w:lang w:val="en-US"/>
        </w:rPr>
        <w:t>programare</w:t>
      </w:r>
      <w:proofErr w:type="spellEnd"/>
      <w:r w:rsidRPr="00ED314A">
        <w:rPr>
          <w:lang w:val="en-US"/>
        </w:rPr>
        <w:t xml:space="preserve"> </w:t>
      </w:r>
      <w:proofErr w:type="spellStart"/>
      <w:r w:rsidRPr="00ED314A">
        <w:rPr>
          <w:lang w:val="en-US"/>
        </w:rPr>
        <w:t>și</w:t>
      </w:r>
      <w:proofErr w:type="spellEnd"/>
      <w:r w:rsidRPr="00ED314A">
        <w:rPr>
          <w:lang w:val="en-US"/>
        </w:rPr>
        <w:t xml:space="preserve"> de </w:t>
      </w:r>
      <w:proofErr w:type="spellStart"/>
      <w:r w:rsidRPr="00ED314A">
        <w:rPr>
          <w:lang w:val="en-US"/>
        </w:rPr>
        <w:t>selectare</w:t>
      </w:r>
      <w:proofErr w:type="spellEnd"/>
      <w:r w:rsidRPr="00ED314A">
        <w:rPr>
          <w:lang w:val="en-US"/>
        </w:rPr>
        <w:t xml:space="preserve"> </w:t>
      </w:r>
      <w:proofErr w:type="gramStart"/>
      <w:r w:rsidRPr="00ED314A">
        <w:rPr>
          <w:lang w:val="en-US"/>
        </w:rPr>
        <w:t>a</w:t>
      </w:r>
      <w:proofErr w:type="gramEnd"/>
      <w:r w:rsidRPr="00ED314A">
        <w:rPr>
          <w:lang w:val="en-US"/>
        </w:rPr>
        <w:t xml:space="preserve"> </w:t>
      </w:r>
      <w:proofErr w:type="spellStart"/>
      <w:r w:rsidRPr="00ED314A">
        <w:rPr>
          <w:lang w:val="en-US"/>
        </w:rPr>
        <w:t>energiei</w:t>
      </w:r>
      <w:proofErr w:type="spellEnd"/>
      <w:r w:rsidRPr="00ED314A">
        <w:rPr>
          <w:lang w:val="en-US"/>
        </w:rPr>
        <w:t xml:space="preserve"> de </w:t>
      </w:r>
      <w:proofErr w:type="spellStart"/>
      <w:r w:rsidRPr="00ED314A">
        <w:rPr>
          <w:lang w:val="en-US"/>
        </w:rPr>
        <w:t>echilibrare</w:t>
      </w:r>
      <w:proofErr w:type="spellEnd"/>
      <w:r w:rsidRPr="00ED314A">
        <w:rPr>
          <w:lang w:val="en-US"/>
        </w:rPr>
        <w:t xml:space="preserve"> pe </w:t>
      </w:r>
      <w:proofErr w:type="spellStart"/>
      <w:r w:rsidRPr="00ED314A">
        <w:rPr>
          <w:lang w:val="en-US"/>
        </w:rPr>
        <w:t>PE</w:t>
      </w:r>
      <w:proofErr w:type="spellEnd"/>
      <w:r w:rsidRPr="00ED314A">
        <w:rPr>
          <w:lang w:val="en-US"/>
        </w:rPr>
        <w:t xml:space="preserve">, OTS </w:t>
      </w:r>
      <w:proofErr w:type="spellStart"/>
      <w:r w:rsidRPr="00ED314A">
        <w:rPr>
          <w:lang w:val="en-US"/>
        </w:rPr>
        <w:t>ține</w:t>
      </w:r>
      <w:proofErr w:type="spellEnd"/>
      <w:r w:rsidRPr="00ED314A">
        <w:rPr>
          <w:lang w:val="en-US"/>
        </w:rPr>
        <w:t xml:space="preserve"> </w:t>
      </w:r>
      <w:proofErr w:type="spellStart"/>
      <w:r w:rsidRPr="00ED314A">
        <w:rPr>
          <w:lang w:val="en-US"/>
        </w:rPr>
        <w:t>cont</w:t>
      </w:r>
      <w:proofErr w:type="spellEnd"/>
      <w:r w:rsidRPr="00ED314A">
        <w:rPr>
          <w:lang w:val="en-US"/>
        </w:rPr>
        <w:t xml:space="preserve"> de </w:t>
      </w:r>
      <w:proofErr w:type="spellStart"/>
      <w:r w:rsidRPr="00ED314A">
        <w:rPr>
          <w:lang w:val="en-US"/>
        </w:rPr>
        <w:t>programele</w:t>
      </w:r>
      <w:proofErr w:type="spellEnd"/>
      <w:r w:rsidRPr="00ED314A">
        <w:rPr>
          <w:lang w:val="en-US"/>
        </w:rPr>
        <w:t xml:space="preserve"> de probe </w:t>
      </w:r>
      <w:proofErr w:type="spellStart"/>
      <w:r w:rsidRPr="00ED314A">
        <w:rPr>
          <w:lang w:val="en-US"/>
        </w:rPr>
        <w:t>notificate</w:t>
      </w:r>
      <w:proofErr w:type="spellEnd"/>
      <w:r w:rsidRPr="00ED314A">
        <w:rPr>
          <w:lang w:val="en-US"/>
        </w:rPr>
        <w:t xml:space="preserve"> conform art. </w:t>
      </w:r>
      <w:r>
        <w:rPr>
          <w:lang w:val="en-US"/>
        </w:rPr>
        <w:t>86</w:t>
      </w:r>
      <w:r>
        <w:rPr>
          <w:vertAlign w:val="superscript"/>
          <w:lang w:val="en-US"/>
        </w:rPr>
        <w:t>2</w:t>
      </w:r>
      <w:r w:rsidRPr="00ED314A">
        <w:rPr>
          <w:lang w:val="en-US"/>
        </w:rPr>
        <w:t xml:space="preserve"> </w:t>
      </w:r>
      <w:proofErr w:type="spellStart"/>
      <w:r w:rsidRPr="00ED314A">
        <w:rPr>
          <w:lang w:val="en-US"/>
        </w:rPr>
        <w:t>alin</w:t>
      </w:r>
      <w:proofErr w:type="spellEnd"/>
      <w:r w:rsidRPr="00ED314A">
        <w:rPr>
          <w:lang w:val="en-US"/>
        </w:rPr>
        <w:t>. (3).</w:t>
      </w:r>
      <w:r>
        <w:rPr>
          <w:lang w:val="en-US"/>
        </w:rPr>
        <w:t xml:space="preserve"> </w:t>
      </w:r>
    </w:p>
    <w:p w14:paraId="00A1A399" w14:textId="1331B248" w:rsidR="00ED314A" w:rsidRDefault="00731908" w:rsidP="00D177E4">
      <w:pPr>
        <w:spacing w:line="360" w:lineRule="auto"/>
        <w:ind w:firstLine="567"/>
        <w:jc w:val="both"/>
        <w:rPr>
          <w:b/>
          <w:bCs/>
        </w:rPr>
      </w:pPr>
      <w:r>
        <w:rPr>
          <w:b/>
          <w:bCs/>
          <w:lang w:val="en-US"/>
        </w:rPr>
        <w:t>6</w:t>
      </w:r>
      <w:r w:rsidR="00D177E4" w:rsidRPr="00D177E4">
        <w:rPr>
          <w:b/>
          <w:bCs/>
          <w:lang w:val="en-US"/>
        </w:rPr>
        <w:t xml:space="preserve">. </w:t>
      </w:r>
      <w:r w:rsidR="007E4043">
        <w:rPr>
          <w:b/>
          <w:bCs/>
          <w:lang w:val="en-US"/>
        </w:rPr>
        <w:t xml:space="preserve"> </w:t>
      </w:r>
      <w:proofErr w:type="spellStart"/>
      <w:r w:rsidR="007E4043">
        <w:rPr>
          <w:b/>
          <w:bCs/>
          <w:lang w:val="en-US"/>
        </w:rPr>
        <w:t>Articolul</w:t>
      </w:r>
      <w:proofErr w:type="spellEnd"/>
      <w:r w:rsidR="007E4043">
        <w:rPr>
          <w:b/>
          <w:bCs/>
          <w:lang w:val="en-US"/>
        </w:rPr>
        <w:t xml:space="preserve"> 90 se </w:t>
      </w:r>
      <w:proofErr w:type="spellStart"/>
      <w:r>
        <w:rPr>
          <w:b/>
          <w:bCs/>
          <w:lang w:val="en-US"/>
        </w:rPr>
        <w:t>abrogă</w:t>
      </w:r>
      <w:proofErr w:type="spellEnd"/>
      <w:r>
        <w:rPr>
          <w:b/>
          <w:bCs/>
          <w:lang w:val="en-US"/>
        </w:rPr>
        <w:t xml:space="preserve">. </w:t>
      </w:r>
    </w:p>
    <w:p w14:paraId="43AD74A3" w14:textId="38E27B37" w:rsidR="00FF3544" w:rsidRDefault="007B2BB1" w:rsidP="00FF3544">
      <w:pPr>
        <w:spacing w:line="360" w:lineRule="auto"/>
        <w:ind w:firstLine="567"/>
        <w:jc w:val="both"/>
        <w:rPr>
          <w:b/>
          <w:bCs/>
        </w:rPr>
      </w:pPr>
      <w:r>
        <w:rPr>
          <w:b/>
          <w:bCs/>
          <w:lang w:val="en-US"/>
        </w:rPr>
        <w:t>7</w:t>
      </w:r>
      <w:r w:rsidR="00FF3544" w:rsidRPr="00D177E4">
        <w:rPr>
          <w:b/>
          <w:bCs/>
          <w:lang w:val="en-US"/>
        </w:rPr>
        <w:t xml:space="preserve">. </w:t>
      </w:r>
      <w:r w:rsidR="00FF3544">
        <w:rPr>
          <w:b/>
          <w:bCs/>
          <w:lang w:val="en-US"/>
        </w:rPr>
        <w:t xml:space="preserve"> </w:t>
      </w:r>
      <w:proofErr w:type="spellStart"/>
      <w:r w:rsidR="00FF3544">
        <w:rPr>
          <w:b/>
          <w:bCs/>
          <w:lang w:val="en-US"/>
        </w:rPr>
        <w:t>Articolul</w:t>
      </w:r>
      <w:proofErr w:type="spellEnd"/>
      <w:r w:rsidR="00FF3544">
        <w:rPr>
          <w:b/>
          <w:bCs/>
          <w:lang w:val="en-US"/>
        </w:rPr>
        <w:t xml:space="preserve"> 92 se </w:t>
      </w:r>
      <w:proofErr w:type="spellStart"/>
      <w:r w:rsidR="00FF3544">
        <w:rPr>
          <w:b/>
          <w:bCs/>
          <w:lang w:val="en-US"/>
        </w:rPr>
        <w:t>modifică</w:t>
      </w:r>
      <w:proofErr w:type="spellEnd"/>
      <w:r w:rsidR="00FF3544">
        <w:rPr>
          <w:b/>
          <w:bCs/>
          <w:lang w:val="en-US"/>
        </w:rPr>
        <w:t xml:space="preserve"> </w:t>
      </w:r>
      <w:proofErr w:type="spellStart"/>
      <w:r w:rsidR="00FF3544">
        <w:rPr>
          <w:b/>
          <w:bCs/>
          <w:lang w:val="en-US"/>
        </w:rPr>
        <w:t>și</w:t>
      </w:r>
      <w:proofErr w:type="spellEnd"/>
      <w:r w:rsidR="00FF3544">
        <w:rPr>
          <w:b/>
          <w:bCs/>
          <w:lang w:val="en-US"/>
        </w:rPr>
        <w:t xml:space="preserve"> </w:t>
      </w:r>
      <w:proofErr w:type="spellStart"/>
      <w:r w:rsidR="00FF3544">
        <w:rPr>
          <w:b/>
          <w:bCs/>
          <w:lang w:val="en-US"/>
        </w:rPr>
        <w:t>va</w:t>
      </w:r>
      <w:proofErr w:type="spellEnd"/>
      <w:r w:rsidR="00FF3544">
        <w:rPr>
          <w:b/>
          <w:bCs/>
          <w:lang w:val="en-US"/>
        </w:rPr>
        <w:t xml:space="preserve"> </w:t>
      </w:r>
      <w:proofErr w:type="spellStart"/>
      <w:r w:rsidR="00FF3544">
        <w:rPr>
          <w:b/>
          <w:bCs/>
          <w:lang w:val="en-US"/>
        </w:rPr>
        <w:t>avea</w:t>
      </w:r>
      <w:proofErr w:type="spellEnd"/>
      <w:r w:rsidR="00FF3544">
        <w:rPr>
          <w:b/>
          <w:bCs/>
          <w:lang w:val="en-US"/>
        </w:rPr>
        <w:t xml:space="preserve"> </w:t>
      </w:r>
      <w:proofErr w:type="spellStart"/>
      <w:r w:rsidR="00FF3544">
        <w:rPr>
          <w:b/>
          <w:bCs/>
          <w:lang w:val="en-US"/>
        </w:rPr>
        <w:t>următorul</w:t>
      </w:r>
      <w:proofErr w:type="spellEnd"/>
      <w:r w:rsidR="00FF3544">
        <w:rPr>
          <w:b/>
          <w:bCs/>
          <w:lang w:val="en-US"/>
        </w:rPr>
        <w:t xml:space="preserve"> </w:t>
      </w:r>
      <w:proofErr w:type="spellStart"/>
      <w:r w:rsidR="00FF3544">
        <w:rPr>
          <w:b/>
          <w:bCs/>
          <w:lang w:val="en-US"/>
        </w:rPr>
        <w:t>cuprins</w:t>
      </w:r>
      <w:proofErr w:type="spellEnd"/>
      <w:r w:rsidR="00FF3544">
        <w:rPr>
          <w:b/>
          <w:bCs/>
          <w:lang w:val="en-US"/>
        </w:rPr>
        <w:t>:</w:t>
      </w:r>
    </w:p>
    <w:p w14:paraId="55D5460B" w14:textId="370E8F2B" w:rsidR="00FF3544" w:rsidRDefault="00FF3544" w:rsidP="00FF3544">
      <w:pPr>
        <w:spacing w:line="360" w:lineRule="auto"/>
        <w:jc w:val="both"/>
      </w:pPr>
      <w:r>
        <w:t xml:space="preserve">” </w:t>
      </w:r>
      <w:r w:rsidRPr="00FF3544">
        <w:t xml:space="preserve">(1) Determinarea </w:t>
      </w:r>
      <w:proofErr w:type="spellStart"/>
      <w:r w:rsidRPr="00FF3544">
        <w:t>poziţiei</w:t>
      </w:r>
      <w:proofErr w:type="spellEnd"/>
      <w:r w:rsidRPr="00FF3544">
        <w:t xml:space="preserve"> nete contractuale notificate a fiecărei PRE se face pe baza tuturor schimburilor contractuale de energie electrică notificate ca SB stabilite cu alte PRE, inclusiv </w:t>
      </w:r>
      <w:proofErr w:type="spellStart"/>
      <w:r w:rsidRPr="00FF3544">
        <w:t>tranzacţiile</w:t>
      </w:r>
      <w:proofErr w:type="spellEnd"/>
      <w:r w:rsidRPr="00FF3544">
        <w:t xml:space="preserve"> derulate prin PZU </w:t>
      </w:r>
      <w:proofErr w:type="spellStart"/>
      <w:r w:rsidRPr="00FF3544">
        <w:t>şi</w:t>
      </w:r>
      <w:proofErr w:type="spellEnd"/>
      <w:r w:rsidRPr="00FF3544">
        <w:t xml:space="preserve"> prin PI, a celor de import </w:t>
      </w:r>
      <w:proofErr w:type="spellStart"/>
      <w:r w:rsidRPr="00FF3544">
        <w:t>şi</w:t>
      </w:r>
      <w:proofErr w:type="spellEnd"/>
      <w:r w:rsidRPr="00FF3544">
        <w:t xml:space="preserve">/sau export, precum </w:t>
      </w:r>
      <w:proofErr w:type="spellStart"/>
      <w:r w:rsidRPr="00FF3544">
        <w:t>şi</w:t>
      </w:r>
      <w:proofErr w:type="spellEnd"/>
      <w:r w:rsidRPr="00FF3544">
        <w:t xml:space="preserve"> în urma </w:t>
      </w:r>
      <w:proofErr w:type="spellStart"/>
      <w:r w:rsidRPr="00FF3544">
        <w:t>tranzacţiilor</w:t>
      </w:r>
      <w:proofErr w:type="spellEnd"/>
      <w:r w:rsidRPr="00FF3544">
        <w:t xml:space="preserve"> definitive ale PPE pe </w:t>
      </w:r>
      <w:proofErr w:type="spellStart"/>
      <w:r w:rsidRPr="00FF3544">
        <w:t>PE</w:t>
      </w:r>
      <w:proofErr w:type="spellEnd"/>
      <w:r w:rsidRPr="00FF3544">
        <w:t xml:space="preserve">, respectiv a celor definitive cu </w:t>
      </w:r>
      <w:proofErr w:type="spellStart"/>
      <w:r w:rsidRPr="00FF3544">
        <w:t>compensaţie</w:t>
      </w:r>
      <w:proofErr w:type="spellEnd"/>
      <w:r w:rsidRPr="00FF3544">
        <w:t xml:space="preserve"> încheiate de OTS în afara PE pentru rezolvarea </w:t>
      </w:r>
      <w:proofErr w:type="spellStart"/>
      <w:r w:rsidRPr="00FF3544">
        <w:t>restricţiilor</w:t>
      </w:r>
      <w:proofErr w:type="spellEnd"/>
      <w:r w:rsidRPr="00FF3544">
        <w:t xml:space="preserve"> de </w:t>
      </w:r>
      <w:proofErr w:type="spellStart"/>
      <w:r w:rsidRPr="00FF3544">
        <w:t>reţea</w:t>
      </w:r>
      <w:proofErr w:type="spellEnd"/>
      <w:r w:rsidRPr="00FF3544">
        <w:t xml:space="preserve">. Transferul de energie între furnizorul unui consumator </w:t>
      </w:r>
      <w:proofErr w:type="spellStart"/>
      <w:r w:rsidRPr="00FF3544">
        <w:t>şi</w:t>
      </w:r>
      <w:proofErr w:type="spellEnd"/>
      <w:r w:rsidRPr="00FF3544">
        <w:t xml:space="preserve"> agregatorul care </w:t>
      </w:r>
      <w:proofErr w:type="spellStart"/>
      <w:r w:rsidRPr="00FF3544">
        <w:t>tranzacţionează</w:t>
      </w:r>
      <w:proofErr w:type="spellEnd"/>
      <w:r w:rsidRPr="00FF3544">
        <w:t xml:space="preserve"> energie pe orice </w:t>
      </w:r>
      <w:proofErr w:type="spellStart"/>
      <w:r w:rsidRPr="00FF3544">
        <w:t>piaţă</w:t>
      </w:r>
      <w:proofErr w:type="spellEnd"/>
      <w:r w:rsidRPr="00FF3544">
        <w:t xml:space="preserve"> pe seama acestuia este notificat ca SB între PRE corespunzătoare acestora conform prevederilor Regulamentului PD </w:t>
      </w:r>
      <w:proofErr w:type="spellStart"/>
      <w:r w:rsidRPr="00FF3544">
        <w:t>şi</w:t>
      </w:r>
      <w:proofErr w:type="spellEnd"/>
      <w:r w:rsidRPr="00FF3544">
        <w:t xml:space="preserve"> prezentului regulament </w:t>
      </w:r>
      <w:proofErr w:type="spellStart"/>
      <w:r w:rsidRPr="00FF3544">
        <w:t>şi</w:t>
      </w:r>
      <w:proofErr w:type="spellEnd"/>
      <w:r w:rsidRPr="00FF3544">
        <w:t xml:space="preserve"> are la bază un contract care se încheie obligatoriu între </w:t>
      </w:r>
      <w:proofErr w:type="spellStart"/>
      <w:r w:rsidRPr="00FF3544">
        <w:t>aceştia</w:t>
      </w:r>
      <w:proofErr w:type="spellEnd"/>
      <w:r w:rsidRPr="00FF3544">
        <w:t xml:space="preserve">, la </w:t>
      </w:r>
      <w:proofErr w:type="spellStart"/>
      <w:r w:rsidRPr="00FF3544">
        <w:t>preţul</w:t>
      </w:r>
      <w:proofErr w:type="spellEnd"/>
      <w:r w:rsidRPr="00FF3544">
        <w:t xml:space="preserve"> pentru energia electrică corespunzător ID respectiv prevăzut în contractul de furnizare, care nu </w:t>
      </w:r>
      <w:proofErr w:type="spellStart"/>
      <w:r w:rsidRPr="00FF3544">
        <w:t>conţine</w:t>
      </w:r>
      <w:proofErr w:type="spellEnd"/>
      <w:r w:rsidRPr="00FF3544">
        <w:t xml:space="preserve"> contravaloarea tarifelor de </w:t>
      </w:r>
      <w:proofErr w:type="spellStart"/>
      <w:r w:rsidRPr="00FF3544">
        <w:t>reţea</w:t>
      </w:r>
      <w:proofErr w:type="spellEnd"/>
      <w:r w:rsidRPr="00FF3544">
        <w:t xml:space="preserve"> </w:t>
      </w:r>
      <w:proofErr w:type="spellStart"/>
      <w:r w:rsidRPr="00FF3544">
        <w:t>şi</w:t>
      </w:r>
      <w:proofErr w:type="spellEnd"/>
      <w:r w:rsidRPr="00FF3544">
        <w:t xml:space="preserve"> de sistem, a </w:t>
      </w:r>
      <w:proofErr w:type="spellStart"/>
      <w:r w:rsidRPr="00FF3544">
        <w:t>contribuţiilor</w:t>
      </w:r>
      <w:proofErr w:type="spellEnd"/>
      <w:r w:rsidRPr="00FF3544">
        <w:t xml:space="preserve">/bonusurilor de orice tip, a certificatelor verzi </w:t>
      </w:r>
      <w:proofErr w:type="spellStart"/>
      <w:r w:rsidRPr="00FF3544">
        <w:t>şi</w:t>
      </w:r>
      <w:proofErr w:type="spellEnd"/>
      <w:r w:rsidRPr="00FF3544">
        <w:t xml:space="preserve"> a oricăror taxe </w:t>
      </w:r>
      <w:proofErr w:type="spellStart"/>
      <w:r w:rsidRPr="00FF3544">
        <w:t>şi</w:t>
      </w:r>
      <w:proofErr w:type="spellEnd"/>
      <w:r w:rsidRPr="00FF3544">
        <w:t xml:space="preserve"> accize aplicate de furnizor.</w:t>
      </w:r>
    </w:p>
    <w:p w14:paraId="2C7C4923" w14:textId="77777777" w:rsidR="00FF3544" w:rsidRDefault="00FF3544" w:rsidP="00FF3544">
      <w:pPr>
        <w:spacing w:line="360" w:lineRule="auto"/>
        <w:jc w:val="both"/>
      </w:pPr>
      <w:r w:rsidRPr="00FF3544">
        <w:t xml:space="preserve">(2) În cazul în care un consumator pe baza consumului căruia un agregator, aflat în altă PRE decât cea a furnizorului său, </w:t>
      </w:r>
      <w:proofErr w:type="spellStart"/>
      <w:r w:rsidRPr="00FF3544">
        <w:t>tranzacţionează</w:t>
      </w:r>
      <w:proofErr w:type="spellEnd"/>
      <w:r w:rsidRPr="00FF3544">
        <w:t xml:space="preserve"> frecvent pe </w:t>
      </w:r>
      <w:proofErr w:type="spellStart"/>
      <w:r w:rsidRPr="00FF3544">
        <w:t>pieţe</w:t>
      </w:r>
      <w:proofErr w:type="spellEnd"/>
      <w:r w:rsidRPr="00FF3544">
        <w:t xml:space="preserve"> anterioare PE, iar din această cauză consumul de </w:t>
      </w:r>
      <w:proofErr w:type="spellStart"/>
      <w:r w:rsidRPr="00FF3544">
        <w:t>referinţă</w:t>
      </w:r>
      <w:proofErr w:type="spellEnd"/>
      <w:r w:rsidRPr="00FF3544">
        <w:t xml:space="preserve"> nu poate fi determinat conform metodologiei cu acest obiect, atunci furnizorul încheie cu consumatorul un contract cu </w:t>
      </w:r>
      <w:proofErr w:type="spellStart"/>
      <w:r w:rsidRPr="00FF3544">
        <w:t>cantităţi</w:t>
      </w:r>
      <w:proofErr w:type="spellEnd"/>
      <w:r w:rsidRPr="00FF3544">
        <w:t xml:space="preserve"> fixe, stabilite prin acord, care sunt utilizate drept consum de </w:t>
      </w:r>
      <w:proofErr w:type="spellStart"/>
      <w:r w:rsidRPr="00FF3544">
        <w:t>referinţă</w:t>
      </w:r>
      <w:proofErr w:type="spellEnd"/>
      <w:r w:rsidRPr="00FF3544">
        <w:t>.</w:t>
      </w:r>
    </w:p>
    <w:p w14:paraId="70605C71" w14:textId="71ED0240" w:rsidR="00FF3544" w:rsidRPr="007E4043" w:rsidRDefault="00FF3544" w:rsidP="00FF3544">
      <w:pPr>
        <w:spacing w:line="360" w:lineRule="auto"/>
        <w:jc w:val="both"/>
      </w:pPr>
      <w:r w:rsidRPr="00FF3544">
        <w:lastRenderedPageBreak/>
        <w:t xml:space="preserve">(3) Determinarea </w:t>
      </w:r>
      <w:proofErr w:type="spellStart"/>
      <w:r w:rsidRPr="00FF3544">
        <w:t>poziţiei</w:t>
      </w:r>
      <w:proofErr w:type="spellEnd"/>
      <w:r w:rsidRPr="00FF3544">
        <w:t xml:space="preserve"> nete măsurate a fiecărei PRE se face pe baza tuturor livrărilor măsurate de energie electrică, din sau către SEN, sau între diferite </w:t>
      </w:r>
      <w:proofErr w:type="spellStart"/>
      <w:r w:rsidRPr="00FF3544">
        <w:t>părţi</w:t>
      </w:r>
      <w:proofErr w:type="spellEnd"/>
      <w:r w:rsidRPr="00FF3544">
        <w:t xml:space="preserve"> ale SEN în conformitate cu valorile măsurate aprobate în punctele de măsurare corespunzătoare.</w:t>
      </w:r>
      <w:r>
        <w:t>”</w:t>
      </w:r>
    </w:p>
    <w:p w14:paraId="26F61308" w14:textId="346BB449" w:rsidR="00FF3544" w:rsidRDefault="007B2BB1" w:rsidP="00FF3544">
      <w:pPr>
        <w:spacing w:line="360" w:lineRule="auto"/>
        <w:ind w:firstLine="567"/>
        <w:jc w:val="both"/>
        <w:rPr>
          <w:b/>
          <w:bCs/>
        </w:rPr>
      </w:pPr>
      <w:r>
        <w:rPr>
          <w:b/>
          <w:bCs/>
          <w:lang w:val="en-US"/>
        </w:rPr>
        <w:t>8</w:t>
      </w:r>
      <w:r w:rsidR="00FF3544" w:rsidRPr="00D177E4">
        <w:rPr>
          <w:b/>
          <w:bCs/>
          <w:lang w:val="en-US"/>
        </w:rPr>
        <w:t xml:space="preserve">. </w:t>
      </w:r>
      <w:r w:rsidR="00FF3544">
        <w:rPr>
          <w:b/>
          <w:bCs/>
          <w:lang w:val="en-US"/>
        </w:rPr>
        <w:t xml:space="preserve"> </w:t>
      </w:r>
      <w:proofErr w:type="spellStart"/>
      <w:r w:rsidR="00FF3544">
        <w:rPr>
          <w:b/>
          <w:bCs/>
          <w:lang w:val="en-US"/>
        </w:rPr>
        <w:t>Articolul</w:t>
      </w:r>
      <w:proofErr w:type="spellEnd"/>
      <w:r w:rsidR="00FF3544">
        <w:rPr>
          <w:b/>
          <w:bCs/>
          <w:lang w:val="en-US"/>
        </w:rPr>
        <w:t xml:space="preserve"> 9</w:t>
      </w:r>
      <w:r w:rsidR="00123E95">
        <w:rPr>
          <w:b/>
          <w:bCs/>
          <w:lang w:val="en-US"/>
        </w:rPr>
        <w:t>4</w:t>
      </w:r>
      <w:r w:rsidR="00FF3544">
        <w:rPr>
          <w:b/>
          <w:bCs/>
          <w:lang w:val="en-US"/>
        </w:rPr>
        <w:t xml:space="preserve"> se </w:t>
      </w:r>
      <w:proofErr w:type="spellStart"/>
      <w:r w:rsidR="00FF3544">
        <w:rPr>
          <w:b/>
          <w:bCs/>
          <w:lang w:val="en-US"/>
        </w:rPr>
        <w:t>modifică</w:t>
      </w:r>
      <w:proofErr w:type="spellEnd"/>
      <w:r w:rsidR="00FF3544">
        <w:rPr>
          <w:b/>
          <w:bCs/>
          <w:lang w:val="en-US"/>
        </w:rPr>
        <w:t xml:space="preserve"> </w:t>
      </w:r>
      <w:proofErr w:type="spellStart"/>
      <w:r w:rsidR="00FF3544">
        <w:rPr>
          <w:b/>
          <w:bCs/>
          <w:lang w:val="en-US"/>
        </w:rPr>
        <w:t>și</w:t>
      </w:r>
      <w:proofErr w:type="spellEnd"/>
      <w:r w:rsidR="00FF3544">
        <w:rPr>
          <w:b/>
          <w:bCs/>
          <w:lang w:val="en-US"/>
        </w:rPr>
        <w:t xml:space="preserve"> </w:t>
      </w:r>
      <w:proofErr w:type="spellStart"/>
      <w:r w:rsidR="00FF3544">
        <w:rPr>
          <w:b/>
          <w:bCs/>
          <w:lang w:val="en-US"/>
        </w:rPr>
        <w:t>va</w:t>
      </w:r>
      <w:proofErr w:type="spellEnd"/>
      <w:r w:rsidR="00FF3544">
        <w:rPr>
          <w:b/>
          <w:bCs/>
          <w:lang w:val="en-US"/>
        </w:rPr>
        <w:t xml:space="preserve"> </w:t>
      </w:r>
      <w:proofErr w:type="spellStart"/>
      <w:r w:rsidR="00FF3544">
        <w:rPr>
          <w:b/>
          <w:bCs/>
          <w:lang w:val="en-US"/>
        </w:rPr>
        <w:t>avea</w:t>
      </w:r>
      <w:proofErr w:type="spellEnd"/>
      <w:r w:rsidR="00FF3544">
        <w:rPr>
          <w:b/>
          <w:bCs/>
          <w:lang w:val="en-US"/>
        </w:rPr>
        <w:t xml:space="preserve"> </w:t>
      </w:r>
      <w:proofErr w:type="spellStart"/>
      <w:r w:rsidR="00FF3544">
        <w:rPr>
          <w:b/>
          <w:bCs/>
          <w:lang w:val="en-US"/>
        </w:rPr>
        <w:t>următorul</w:t>
      </w:r>
      <w:proofErr w:type="spellEnd"/>
      <w:r w:rsidR="00FF3544">
        <w:rPr>
          <w:b/>
          <w:bCs/>
          <w:lang w:val="en-US"/>
        </w:rPr>
        <w:t xml:space="preserve"> </w:t>
      </w:r>
      <w:proofErr w:type="spellStart"/>
      <w:r w:rsidR="00FF3544">
        <w:rPr>
          <w:b/>
          <w:bCs/>
          <w:lang w:val="en-US"/>
        </w:rPr>
        <w:t>cuprins</w:t>
      </w:r>
      <w:proofErr w:type="spellEnd"/>
      <w:r w:rsidR="00FF3544">
        <w:rPr>
          <w:b/>
          <w:bCs/>
          <w:lang w:val="en-US"/>
        </w:rPr>
        <w:t>:</w:t>
      </w:r>
    </w:p>
    <w:p w14:paraId="19473C97" w14:textId="77777777" w:rsidR="00CF5DC8" w:rsidRDefault="00FF3544" w:rsidP="00FF3544">
      <w:pPr>
        <w:spacing w:line="360" w:lineRule="auto"/>
        <w:jc w:val="both"/>
      </w:pPr>
      <w:r w:rsidRPr="00FF3544">
        <w:t>”</w:t>
      </w:r>
      <w:r>
        <w:t xml:space="preserve"> </w:t>
      </w:r>
      <w:r w:rsidR="00CF5DC8" w:rsidRPr="00CF5DC8">
        <w:t>Următoarele schimburi de energie electrică sunt definite ca schimburi contractuale:</w:t>
      </w:r>
    </w:p>
    <w:p w14:paraId="6AE32010" w14:textId="77777777" w:rsidR="00CF5DC8" w:rsidRDefault="00CF5DC8" w:rsidP="00FF3544">
      <w:pPr>
        <w:spacing w:line="360" w:lineRule="auto"/>
        <w:jc w:val="both"/>
      </w:pPr>
      <w:r w:rsidRPr="00CF5DC8">
        <w:t>a) SB cu alte PRE, cuprinse în NF aprobate;</w:t>
      </w:r>
    </w:p>
    <w:p w14:paraId="337E5C0C" w14:textId="4070101E" w:rsidR="00CF5DC8" w:rsidRDefault="00CF5DC8" w:rsidP="00FF3544">
      <w:pPr>
        <w:spacing w:line="360" w:lineRule="auto"/>
        <w:jc w:val="both"/>
      </w:pPr>
      <w:r w:rsidRPr="00CF5DC8">
        <w:t xml:space="preserve">b) Importurile aferente contractelor, conform graficelor de schimb notificate la OTS </w:t>
      </w:r>
      <w:proofErr w:type="spellStart"/>
      <w:r w:rsidRPr="00CF5DC8">
        <w:t>şi</w:t>
      </w:r>
      <w:proofErr w:type="spellEnd"/>
      <w:r w:rsidRPr="00CF5DC8">
        <w:t xml:space="preserve"> cuprinse în NF ale PRE, importurile rezultate din mecanismul de cuplare a PZU </w:t>
      </w:r>
      <w:proofErr w:type="spellStart"/>
      <w:r w:rsidRPr="00CF5DC8">
        <w:t>şi</w:t>
      </w:r>
      <w:proofErr w:type="spellEnd"/>
      <w:r w:rsidRPr="00CF5DC8">
        <w:t xml:space="preserve"> a PI notificate de PRE Agent de transfer;</w:t>
      </w:r>
    </w:p>
    <w:p w14:paraId="2E75F5E6" w14:textId="35EC0FE5" w:rsidR="00CF5DC8" w:rsidRDefault="00CF5DC8" w:rsidP="00FF3544">
      <w:pPr>
        <w:spacing w:line="360" w:lineRule="auto"/>
        <w:jc w:val="both"/>
      </w:pPr>
      <w:r w:rsidRPr="00CF5DC8">
        <w:t xml:space="preserve">c) Exporturile aferente contractelor, conform graficelor de schimb notificate la OTS </w:t>
      </w:r>
      <w:proofErr w:type="spellStart"/>
      <w:r w:rsidRPr="00CF5DC8">
        <w:t>şi</w:t>
      </w:r>
      <w:proofErr w:type="spellEnd"/>
      <w:r w:rsidRPr="00CF5DC8">
        <w:t xml:space="preserve"> cuprinse în NF ale PRE, exporturile rezultate din mecanismul de cuplare a PZU </w:t>
      </w:r>
      <w:proofErr w:type="spellStart"/>
      <w:r w:rsidRPr="00CF5DC8">
        <w:t>şi</w:t>
      </w:r>
      <w:proofErr w:type="spellEnd"/>
      <w:r w:rsidRPr="00CF5DC8">
        <w:t xml:space="preserve"> a PI notificate de PRE Agent de transfer;</w:t>
      </w:r>
    </w:p>
    <w:p w14:paraId="5C5803CB" w14:textId="77777777" w:rsidR="00CF5DC8" w:rsidRDefault="00CF5DC8" w:rsidP="00FF3544">
      <w:pPr>
        <w:spacing w:line="360" w:lineRule="auto"/>
        <w:jc w:val="both"/>
      </w:pPr>
      <w:r w:rsidRPr="00CF5DC8">
        <w:t xml:space="preserve">d) </w:t>
      </w:r>
      <w:proofErr w:type="spellStart"/>
      <w:r w:rsidRPr="00CF5DC8">
        <w:t>Cantităţile</w:t>
      </w:r>
      <w:proofErr w:type="spellEnd"/>
      <w:r w:rsidRPr="00CF5DC8">
        <w:t xml:space="preserve"> de energie electrică efectiv livrată la </w:t>
      </w:r>
      <w:proofErr w:type="spellStart"/>
      <w:r w:rsidRPr="00CF5DC8">
        <w:t>creştere</w:t>
      </w:r>
      <w:proofErr w:type="spellEnd"/>
      <w:r w:rsidRPr="00CF5DC8">
        <w:t xml:space="preserve"> de putere de către un PPE, corespunzătoare </w:t>
      </w:r>
      <w:proofErr w:type="spellStart"/>
      <w:r w:rsidRPr="00CF5DC8">
        <w:t>tranzacţiilor</w:t>
      </w:r>
      <w:proofErr w:type="spellEnd"/>
      <w:r w:rsidRPr="00CF5DC8">
        <w:t xml:space="preserve"> definitive pe </w:t>
      </w:r>
      <w:proofErr w:type="spellStart"/>
      <w:r w:rsidRPr="00CF5DC8">
        <w:t>PE</w:t>
      </w:r>
      <w:proofErr w:type="spellEnd"/>
      <w:r w:rsidRPr="00CF5DC8">
        <w:t>, determinate conform prevederilor Regulamentului PE;</w:t>
      </w:r>
    </w:p>
    <w:p w14:paraId="214A970F" w14:textId="77777777" w:rsidR="00CF5DC8" w:rsidRDefault="00CF5DC8" w:rsidP="00FF3544">
      <w:pPr>
        <w:spacing w:line="360" w:lineRule="auto"/>
        <w:jc w:val="both"/>
      </w:pPr>
      <w:r w:rsidRPr="00CF5DC8">
        <w:t xml:space="preserve">e) </w:t>
      </w:r>
      <w:proofErr w:type="spellStart"/>
      <w:r w:rsidRPr="00CF5DC8">
        <w:t>Cantităţile</w:t>
      </w:r>
      <w:proofErr w:type="spellEnd"/>
      <w:r w:rsidRPr="00CF5DC8">
        <w:t xml:space="preserve"> de energie electrică efectiv livrate la </w:t>
      </w:r>
      <w:proofErr w:type="spellStart"/>
      <w:r w:rsidRPr="00CF5DC8">
        <w:t>creştere</w:t>
      </w:r>
      <w:proofErr w:type="spellEnd"/>
      <w:r w:rsidRPr="00CF5DC8">
        <w:t xml:space="preserve"> de putere de către o UD/un CD/ o ISD a/al unui participant la </w:t>
      </w:r>
      <w:proofErr w:type="spellStart"/>
      <w:r w:rsidRPr="00CF5DC8">
        <w:t>piaţă</w:t>
      </w:r>
      <w:proofErr w:type="spellEnd"/>
      <w:r w:rsidRPr="00CF5DC8">
        <w:t xml:space="preserve">, corespunzătoare </w:t>
      </w:r>
      <w:proofErr w:type="spellStart"/>
      <w:r w:rsidRPr="00CF5DC8">
        <w:t>tranzacţiilor</w:t>
      </w:r>
      <w:proofErr w:type="spellEnd"/>
      <w:r w:rsidRPr="00CF5DC8">
        <w:t xml:space="preserve"> definitive corespunzătoare celor angajate de OTS pentru rezolvarea </w:t>
      </w:r>
      <w:proofErr w:type="spellStart"/>
      <w:r w:rsidRPr="00CF5DC8">
        <w:t>restricţiilor</w:t>
      </w:r>
      <w:proofErr w:type="spellEnd"/>
      <w:r w:rsidRPr="00CF5DC8">
        <w:t xml:space="preserve"> de </w:t>
      </w:r>
      <w:proofErr w:type="spellStart"/>
      <w:r w:rsidRPr="00CF5DC8">
        <w:t>reţea</w:t>
      </w:r>
      <w:proofErr w:type="spellEnd"/>
      <w:r w:rsidRPr="00CF5DC8">
        <w:t xml:space="preserve"> în afara PE, cu </w:t>
      </w:r>
      <w:proofErr w:type="spellStart"/>
      <w:r w:rsidRPr="00CF5DC8">
        <w:t>compensaţie</w:t>
      </w:r>
      <w:proofErr w:type="spellEnd"/>
      <w:r w:rsidRPr="00CF5DC8">
        <w:t>, determinate conform prevederilor Regulamentului PE;</w:t>
      </w:r>
    </w:p>
    <w:p w14:paraId="08646E71" w14:textId="77777777" w:rsidR="00CF5DC8" w:rsidRDefault="00CF5DC8" w:rsidP="00FF3544">
      <w:pPr>
        <w:spacing w:line="360" w:lineRule="auto"/>
        <w:jc w:val="both"/>
      </w:pPr>
      <w:r w:rsidRPr="00CF5DC8">
        <w:t xml:space="preserve">f) </w:t>
      </w:r>
      <w:proofErr w:type="spellStart"/>
      <w:r w:rsidRPr="00CF5DC8">
        <w:t>Cantităţile</w:t>
      </w:r>
      <w:proofErr w:type="spellEnd"/>
      <w:r w:rsidRPr="00CF5DC8">
        <w:t xml:space="preserve"> de energie electrică efectiv livrată la reducere de putere de către un PPE, corespunzătoare </w:t>
      </w:r>
      <w:proofErr w:type="spellStart"/>
      <w:r w:rsidRPr="00CF5DC8">
        <w:t>tranzacţiilor</w:t>
      </w:r>
      <w:proofErr w:type="spellEnd"/>
      <w:r w:rsidRPr="00CF5DC8">
        <w:t xml:space="preserve"> definitive pe </w:t>
      </w:r>
      <w:proofErr w:type="spellStart"/>
      <w:r w:rsidRPr="00CF5DC8">
        <w:t>PE</w:t>
      </w:r>
      <w:proofErr w:type="spellEnd"/>
      <w:r w:rsidRPr="00CF5DC8">
        <w:t>, determinate conform prevederilor Regulamentului PE;</w:t>
      </w:r>
    </w:p>
    <w:p w14:paraId="6FDB9CBF" w14:textId="113CE98C" w:rsidR="00E74393" w:rsidRPr="00FF3544" w:rsidRDefault="00CF5DC8" w:rsidP="00FF3544">
      <w:pPr>
        <w:spacing w:line="360" w:lineRule="auto"/>
        <w:jc w:val="both"/>
      </w:pPr>
      <w:r w:rsidRPr="00CF5DC8">
        <w:t xml:space="preserve">g) </w:t>
      </w:r>
      <w:proofErr w:type="spellStart"/>
      <w:r w:rsidRPr="00CF5DC8">
        <w:t>Cantităţile</w:t>
      </w:r>
      <w:proofErr w:type="spellEnd"/>
      <w:r w:rsidRPr="00CF5DC8">
        <w:t xml:space="preserve"> de energie electrică efectiv livrate la reducere de putere de către o UD/ un CD/ o ISD a/al unui participant la </w:t>
      </w:r>
      <w:proofErr w:type="spellStart"/>
      <w:r w:rsidRPr="00CF5DC8">
        <w:t>piaţă</w:t>
      </w:r>
      <w:proofErr w:type="spellEnd"/>
      <w:r w:rsidRPr="00CF5DC8">
        <w:t xml:space="preserve">, corespunzătoare </w:t>
      </w:r>
      <w:proofErr w:type="spellStart"/>
      <w:r w:rsidRPr="00CF5DC8">
        <w:t>tranzacţiilor</w:t>
      </w:r>
      <w:proofErr w:type="spellEnd"/>
      <w:r w:rsidRPr="00CF5DC8">
        <w:t xml:space="preserve"> definitive corespunzătoare celor angajate de OTS pentru rezolvarea </w:t>
      </w:r>
      <w:proofErr w:type="spellStart"/>
      <w:r w:rsidRPr="00CF5DC8">
        <w:t>restricţiilor</w:t>
      </w:r>
      <w:proofErr w:type="spellEnd"/>
      <w:r w:rsidRPr="00CF5DC8">
        <w:t xml:space="preserve"> de </w:t>
      </w:r>
      <w:proofErr w:type="spellStart"/>
      <w:r w:rsidRPr="00CF5DC8">
        <w:t>reţea</w:t>
      </w:r>
      <w:proofErr w:type="spellEnd"/>
      <w:r w:rsidRPr="00CF5DC8">
        <w:t xml:space="preserve"> în afara PE, cu </w:t>
      </w:r>
      <w:proofErr w:type="spellStart"/>
      <w:r w:rsidRPr="00CF5DC8">
        <w:t>compensaţie</w:t>
      </w:r>
      <w:proofErr w:type="spellEnd"/>
      <w:r w:rsidRPr="00CF5DC8">
        <w:t>, determinate conform prevederilor Regulamentului PE.</w:t>
      </w:r>
      <w:r>
        <w:t>”</w:t>
      </w:r>
    </w:p>
    <w:p w14:paraId="4F077025" w14:textId="7063914B" w:rsidR="00CF5DC8" w:rsidRDefault="007B2BB1" w:rsidP="00CF5DC8">
      <w:pPr>
        <w:spacing w:line="360" w:lineRule="auto"/>
        <w:ind w:firstLine="567"/>
        <w:jc w:val="both"/>
        <w:rPr>
          <w:b/>
          <w:bCs/>
          <w:lang w:val="en-US"/>
        </w:rPr>
      </w:pPr>
      <w:r w:rsidRPr="00F40230">
        <w:rPr>
          <w:b/>
          <w:bCs/>
          <w:lang w:val="en-US"/>
        </w:rPr>
        <w:t>9</w:t>
      </w:r>
      <w:r w:rsidR="00CF5DC8" w:rsidRPr="00F40230">
        <w:rPr>
          <w:b/>
          <w:bCs/>
          <w:lang w:val="en-US"/>
        </w:rPr>
        <w:t xml:space="preserve">.  </w:t>
      </w:r>
      <w:proofErr w:type="spellStart"/>
      <w:r w:rsidR="00CF5DC8" w:rsidRPr="00F40230">
        <w:rPr>
          <w:b/>
          <w:bCs/>
          <w:lang w:val="en-US"/>
        </w:rPr>
        <w:t>Articolul</w:t>
      </w:r>
      <w:proofErr w:type="spellEnd"/>
      <w:r w:rsidR="00CF5DC8" w:rsidRPr="00F40230">
        <w:rPr>
          <w:b/>
          <w:bCs/>
          <w:lang w:val="en-US"/>
        </w:rPr>
        <w:t xml:space="preserve"> 95 se </w:t>
      </w:r>
      <w:proofErr w:type="spellStart"/>
      <w:r w:rsidR="00CF5DC8" w:rsidRPr="00F40230">
        <w:rPr>
          <w:b/>
          <w:bCs/>
          <w:lang w:val="en-US"/>
        </w:rPr>
        <w:t>abrogă</w:t>
      </w:r>
      <w:proofErr w:type="spellEnd"/>
      <w:r w:rsidR="00CF5DC8" w:rsidRPr="00F40230">
        <w:rPr>
          <w:b/>
          <w:bCs/>
          <w:lang w:val="en-US"/>
        </w:rPr>
        <w:t>.</w:t>
      </w:r>
    </w:p>
    <w:p w14:paraId="5E0FB717" w14:textId="701FB0ED" w:rsidR="00D65871" w:rsidRDefault="007B2BB1" w:rsidP="00D65871">
      <w:pPr>
        <w:spacing w:line="360" w:lineRule="auto"/>
        <w:ind w:firstLine="567"/>
        <w:jc w:val="both"/>
        <w:rPr>
          <w:b/>
          <w:bCs/>
        </w:rPr>
      </w:pPr>
      <w:r>
        <w:rPr>
          <w:b/>
          <w:bCs/>
          <w:lang w:val="en-US"/>
        </w:rPr>
        <w:t>10</w:t>
      </w:r>
      <w:r w:rsidR="00D65871" w:rsidRPr="00D177E4">
        <w:rPr>
          <w:b/>
          <w:bCs/>
          <w:lang w:val="en-US"/>
        </w:rPr>
        <w:t xml:space="preserve">. </w:t>
      </w:r>
      <w:r w:rsidR="00D65871">
        <w:rPr>
          <w:b/>
          <w:bCs/>
          <w:lang w:val="en-US"/>
        </w:rPr>
        <w:t xml:space="preserve"> </w:t>
      </w:r>
      <w:proofErr w:type="spellStart"/>
      <w:r w:rsidR="00D65871">
        <w:rPr>
          <w:b/>
          <w:bCs/>
          <w:lang w:val="en-US"/>
        </w:rPr>
        <w:t>Articolul</w:t>
      </w:r>
      <w:proofErr w:type="spellEnd"/>
      <w:r w:rsidR="00D65871">
        <w:rPr>
          <w:b/>
          <w:bCs/>
          <w:lang w:val="en-US"/>
        </w:rPr>
        <w:t xml:space="preserve"> 96 se </w:t>
      </w:r>
      <w:proofErr w:type="spellStart"/>
      <w:r w:rsidR="00D65871">
        <w:rPr>
          <w:b/>
          <w:bCs/>
          <w:lang w:val="en-US"/>
        </w:rPr>
        <w:t>modifică</w:t>
      </w:r>
      <w:proofErr w:type="spellEnd"/>
      <w:r w:rsidR="00D65871">
        <w:rPr>
          <w:b/>
          <w:bCs/>
          <w:lang w:val="en-US"/>
        </w:rPr>
        <w:t xml:space="preserve"> </w:t>
      </w:r>
      <w:proofErr w:type="spellStart"/>
      <w:r w:rsidR="00D65871">
        <w:rPr>
          <w:b/>
          <w:bCs/>
          <w:lang w:val="en-US"/>
        </w:rPr>
        <w:t>și</w:t>
      </w:r>
      <w:proofErr w:type="spellEnd"/>
      <w:r w:rsidR="00D65871">
        <w:rPr>
          <w:b/>
          <w:bCs/>
          <w:lang w:val="en-US"/>
        </w:rPr>
        <w:t xml:space="preserve"> </w:t>
      </w:r>
      <w:proofErr w:type="spellStart"/>
      <w:r w:rsidR="00D65871">
        <w:rPr>
          <w:b/>
          <w:bCs/>
          <w:lang w:val="en-US"/>
        </w:rPr>
        <w:t>va</w:t>
      </w:r>
      <w:proofErr w:type="spellEnd"/>
      <w:r w:rsidR="00D65871">
        <w:rPr>
          <w:b/>
          <w:bCs/>
          <w:lang w:val="en-US"/>
        </w:rPr>
        <w:t xml:space="preserve"> </w:t>
      </w:r>
      <w:proofErr w:type="spellStart"/>
      <w:r w:rsidR="00D65871">
        <w:rPr>
          <w:b/>
          <w:bCs/>
          <w:lang w:val="en-US"/>
        </w:rPr>
        <w:t>avea</w:t>
      </w:r>
      <w:proofErr w:type="spellEnd"/>
      <w:r w:rsidR="00D65871">
        <w:rPr>
          <w:b/>
          <w:bCs/>
          <w:lang w:val="en-US"/>
        </w:rPr>
        <w:t xml:space="preserve"> </w:t>
      </w:r>
      <w:proofErr w:type="spellStart"/>
      <w:r w:rsidR="00D65871">
        <w:rPr>
          <w:b/>
          <w:bCs/>
          <w:lang w:val="en-US"/>
        </w:rPr>
        <w:t>următorul</w:t>
      </w:r>
      <w:proofErr w:type="spellEnd"/>
      <w:r w:rsidR="00D65871">
        <w:rPr>
          <w:b/>
          <w:bCs/>
          <w:lang w:val="en-US"/>
        </w:rPr>
        <w:t xml:space="preserve"> </w:t>
      </w:r>
      <w:proofErr w:type="spellStart"/>
      <w:r w:rsidR="00D65871">
        <w:rPr>
          <w:b/>
          <w:bCs/>
          <w:lang w:val="en-US"/>
        </w:rPr>
        <w:t>cuprins</w:t>
      </w:r>
      <w:proofErr w:type="spellEnd"/>
      <w:r w:rsidR="00D65871">
        <w:rPr>
          <w:b/>
          <w:bCs/>
          <w:lang w:val="en-US"/>
        </w:rPr>
        <w:t>:</w:t>
      </w:r>
    </w:p>
    <w:p w14:paraId="1968E271" w14:textId="0AF349F9" w:rsidR="00D65871" w:rsidRDefault="00D65871" w:rsidP="00D65871">
      <w:pPr>
        <w:spacing w:line="360" w:lineRule="auto"/>
        <w:jc w:val="both"/>
      </w:pPr>
      <w:r>
        <w:t xml:space="preserve">” Pentru fiecare PRE, </w:t>
      </w:r>
      <w:r w:rsidRPr="00D65871">
        <w:t>alta decât PRE-SN</w:t>
      </w:r>
      <w:r>
        <w:t xml:space="preserve">, ODPE determină, separat pentru fiecare ID </w:t>
      </w:r>
      <w:proofErr w:type="spellStart"/>
      <w:r w:rsidRPr="00D65871">
        <w:t>poziţia</w:t>
      </w:r>
      <w:proofErr w:type="spellEnd"/>
      <w:r w:rsidRPr="00D65871">
        <w:t xml:space="preserve"> netă contractuală PN(</w:t>
      </w:r>
      <w:proofErr w:type="spellStart"/>
      <w:r w:rsidRPr="00D65871">
        <w:t>contr</w:t>
      </w:r>
      <w:proofErr w:type="spellEnd"/>
      <w:r w:rsidRPr="00D65871">
        <w:t>) a unei PRE,</w:t>
      </w:r>
      <w:r>
        <w:t xml:space="preserve"> </w:t>
      </w:r>
      <w:r w:rsidRPr="00D65871">
        <w:t>cu formula:</w:t>
      </w:r>
    </w:p>
    <w:p w14:paraId="17E3C822" w14:textId="65EC4F10" w:rsidR="00FF3544" w:rsidRPr="00CB6264" w:rsidRDefault="00D65871" w:rsidP="00CB6264">
      <w:pPr>
        <w:spacing w:line="360" w:lineRule="auto"/>
        <w:jc w:val="both"/>
        <w:rPr>
          <w:b/>
        </w:rPr>
      </w:pPr>
      <m:oMathPara>
        <m:oMath>
          <m:r>
            <w:rPr>
              <w:rFonts w:ascii="Cambria Math" w:hAnsi="Cambria Math"/>
              <w:sz w:val="18"/>
              <w:szCs w:val="18"/>
            </w:rPr>
            <m:t>P</m:t>
          </m:r>
          <m:sSub>
            <m:sSubPr>
              <m:ctrlPr>
                <w:rPr>
                  <w:rFonts w:ascii="Cambria Math" w:hAnsi="Cambria Math"/>
                  <w:i/>
                  <w:sz w:val="18"/>
                  <w:szCs w:val="18"/>
                </w:rPr>
              </m:ctrlPr>
            </m:sSubPr>
            <m:e>
              <m:r>
                <w:rPr>
                  <w:rFonts w:ascii="Cambria Math" w:hAnsi="Cambria Math"/>
                  <w:sz w:val="18"/>
                  <w:szCs w:val="18"/>
                </w:rPr>
                <m:t>N</m:t>
              </m:r>
            </m:e>
            <m:sub>
              <m:r>
                <w:rPr>
                  <w:rFonts w:ascii="Cambria Math" w:hAnsi="Cambria Math"/>
                  <w:sz w:val="18"/>
                  <w:szCs w:val="18"/>
                </w:rPr>
                <m:t>contr</m:t>
              </m:r>
            </m:sub>
          </m:sSub>
          <m:r>
            <w:rPr>
              <w:rFonts w:ascii="Cambria Math" w:hAnsi="Cambria Math"/>
              <w:sz w:val="18"/>
              <w:szCs w:val="18"/>
            </w:rPr>
            <m:t>=(</m:t>
          </m:r>
          <m:nary>
            <m:naryPr>
              <m:chr m:val="∑"/>
              <m:subHide m:val="1"/>
              <m:supHide m:val="1"/>
              <m:ctrlPr>
                <w:rPr>
                  <w:rFonts w:ascii="Cambria Math" w:hAnsi="Cambria Math"/>
                  <w:i/>
                  <w:sz w:val="18"/>
                  <w:szCs w:val="18"/>
                </w:rPr>
              </m:ctrlPr>
            </m:naryPr>
            <m:sub/>
            <m:sup/>
            <m:e>
              <m:r>
                <w:rPr>
                  <w:rFonts w:ascii="Cambria Math" w:hAnsi="Cambria Math"/>
                  <w:sz w:val="18"/>
                  <w:szCs w:val="18"/>
                </w:rPr>
                <m:t>S</m:t>
              </m:r>
              <m:sSub>
                <m:sSubPr>
                  <m:ctrlPr>
                    <w:rPr>
                      <w:rFonts w:ascii="Cambria Math" w:hAnsi="Cambria Math"/>
                      <w:i/>
                      <w:sz w:val="18"/>
                      <w:szCs w:val="18"/>
                    </w:rPr>
                  </m:ctrlPr>
                </m:sSubPr>
                <m:e>
                  <m:r>
                    <w:rPr>
                      <w:rFonts w:ascii="Cambria Math" w:hAnsi="Cambria Math"/>
                      <w:sz w:val="18"/>
                      <w:szCs w:val="18"/>
                    </w:rPr>
                    <m:t>B</m:t>
                  </m:r>
                </m:e>
                <m:sub>
                  <m:r>
                    <w:rPr>
                      <w:rFonts w:ascii="Cambria Math" w:hAnsi="Cambria Math"/>
                      <w:sz w:val="18"/>
                      <w:szCs w:val="18"/>
                    </w:rPr>
                    <m:t>livr</m:t>
                  </m:r>
                </m:sub>
              </m:sSub>
            </m:e>
          </m:nary>
          <m:r>
            <w:rPr>
              <w:rFonts w:ascii="Cambria Math" w:hAnsi="Cambria Math"/>
              <w:sz w:val="18"/>
              <w:szCs w:val="18"/>
            </w:rPr>
            <m:t>-</m:t>
          </m:r>
          <m:nary>
            <m:naryPr>
              <m:chr m:val="∑"/>
              <m:subHide m:val="1"/>
              <m:supHide m:val="1"/>
              <m:ctrlPr>
                <w:rPr>
                  <w:rFonts w:ascii="Cambria Math" w:hAnsi="Cambria Math"/>
                  <w:i/>
                  <w:sz w:val="18"/>
                  <w:szCs w:val="18"/>
                </w:rPr>
              </m:ctrlPr>
            </m:naryPr>
            <m:sub/>
            <m:sup/>
            <m:e>
              <m:r>
                <w:rPr>
                  <w:rFonts w:ascii="Cambria Math" w:hAnsi="Cambria Math"/>
                  <w:sz w:val="18"/>
                  <w:szCs w:val="18"/>
                </w:rPr>
                <m:t>S</m:t>
              </m:r>
              <m:sSub>
                <m:sSubPr>
                  <m:ctrlPr>
                    <w:rPr>
                      <w:rFonts w:ascii="Cambria Math" w:hAnsi="Cambria Math"/>
                      <w:i/>
                      <w:sz w:val="18"/>
                      <w:szCs w:val="18"/>
                    </w:rPr>
                  </m:ctrlPr>
                </m:sSubPr>
                <m:e>
                  <m:r>
                    <w:rPr>
                      <w:rFonts w:ascii="Cambria Math" w:hAnsi="Cambria Math"/>
                      <w:sz w:val="18"/>
                      <w:szCs w:val="18"/>
                    </w:rPr>
                    <m:t>B</m:t>
                  </m:r>
                </m:e>
                <m:sub>
                  <m:r>
                    <w:rPr>
                      <w:rFonts w:ascii="Cambria Math" w:hAnsi="Cambria Math"/>
                      <w:sz w:val="18"/>
                      <w:szCs w:val="18"/>
                    </w:rPr>
                    <m:t>prim</m:t>
                  </m:r>
                </m:sub>
              </m:sSub>
              <m:r>
                <w:rPr>
                  <w:rFonts w:ascii="Cambria Math" w:hAnsi="Cambria Math"/>
                  <w:sz w:val="18"/>
                  <w:szCs w:val="18"/>
                </w:rPr>
                <m:t>)</m:t>
              </m:r>
            </m:e>
          </m:nary>
          <m:r>
            <w:rPr>
              <w:rFonts w:ascii="Cambria Math" w:hAnsi="Cambria Math"/>
              <w:sz w:val="18"/>
              <w:szCs w:val="18"/>
            </w:rPr>
            <m:t>+(</m:t>
          </m:r>
          <m:nary>
            <m:naryPr>
              <m:chr m:val="∑"/>
              <m:subHide m:val="1"/>
              <m:supHide m:val="1"/>
              <m:ctrlPr>
                <w:rPr>
                  <w:rFonts w:ascii="Cambria Math" w:hAnsi="Cambria Math"/>
                  <w:i/>
                  <w:sz w:val="18"/>
                  <w:szCs w:val="18"/>
                </w:rPr>
              </m:ctrlPr>
            </m:naryPr>
            <m:sub/>
            <m:sup/>
            <m:e>
              <m:r>
                <w:rPr>
                  <w:rFonts w:ascii="Cambria Math" w:hAnsi="Cambria Math"/>
                  <w:sz w:val="18"/>
                  <w:szCs w:val="18"/>
                </w:rPr>
                <m:t>EX</m:t>
              </m:r>
            </m:e>
          </m:nary>
          <m:r>
            <w:rPr>
              <w:rFonts w:ascii="Cambria Math" w:hAnsi="Cambria Math"/>
              <w:sz w:val="18"/>
              <w:szCs w:val="18"/>
            </w:rPr>
            <m:t>-</m:t>
          </m:r>
          <m:nary>
            <m:naryPr>
              <m:chr m:val="∑"/>
              <m:subHide m:val="1"/>
              <m:supHide m:val="1"/>
              <m:ctrlPr>
                <w:rPr>
                  <w:rFonts w:ascii="Cambria Math" w:hAnsi="Cambria Math"/>
                  <w:i/>
                  <w:sz w:val="18"/>
                  <w:szCs w:val="18"/>
                </w:rPr>
              </m:ctrlPr>
            </m:naryPr>
            <m:sub/>
            <m:sup/>
            <m:e>
              <m:r>
                <w:rPr>
                  <w:rFonts w:ascii="Cambria Math" w:hAnsi="Cambria Math"/>
                  <w:sz w:val="18"/>
                  <w:szCs w:val="18"/>
                </w:rPr>
                <m:t>IM)</m:t>
              </m:r>
            </m:e>
          </m:nary>
          <m:r>
            <w:rPr>
              <w:rFonts w:ascii="Cambria Math" w:hAnsi="Cambria Math"/>
              <w:sz w:val="18"/>
              <w:szCs w:val="18"/>
            </w:rPr>
            <m:t>+</m:t>
          </m:r>
          <m:d>
            <m:dPr>
              <m:ctrlPr>
                <w:rPr>
                  <w:rFonts w:ascii="Cambria Math" w:hAnsi="Cambria Math"/>
                  <w:i/>
                  <w:sz w:val="18"/>
                  <w:szCs w:val="18"/>
                </w:rPr>
              </m:ctrlPr>
            </m:dPr>
            <m:e>
              <m:nary>
                <m:naryPr>
                  <m:chr m:val="∑"/>
                  <m:subHide m:val="1"/>
                  <m:supHide m:val="1"/>
                  <m:ctrlPr>
                    <w:rPr>
                      <w:rFonts w:ascii="Cambria Math" w:hAnsi="Cambria Math"/>
                      <w:i/>
                      <w:sz w:val="18"/>
                      <w:szCs w:val="18"/>
                    </w:rPr>
                  </m:ctrlPr>
                </m:naryPr>
                <m:sub/>
                <m:sup/>
                <m:e>
                  <m:sSub>
                    <m:sSubPr>
                      <m:ctrlPr>
                        <w:rPr>
                          <w:rFonts w:ascii="Cambria Math" w:hAnsi="Cambria Math"/>
                          <w:i/>
                          <w:sz w:val="18"/>
                          <w:szCs w:val="18"/>
                        </w:rPr>
                      </m:ctrlPr>
                    </m:sSubPr>
                    <m:e>
                      <m:sSubSup>
                        <m:sSubSupPr>
                          <m:ctrlPr>
                            <w:rPr>
                              <w:rFonts w:ascii="Cambria Math" w:hAnsi="Cambria Math"/>
                              <w:i/>
                              <w:sz w:val="18"/>
                              <w:szCs w:val="18"/>
                            </w:rPr>
                          </m:ctrlPr>
                        </m:sSubSupPr>
                        <m:e>
                          <m:r>
                            <w:rPr>
                              <w:rFonts w:ascii="Cambria Math" w:hAnsi="Cambria Math"/>
                              <w:sz w:val="18"/>
                              <w:szCs w:val="18"/>
                            </w:rPr>
                            <m:t>E</m:t>
                          </m:r>
                        </m:e>
                        <m:sub>
                          <m:r>
                            <w:rPr>
                              <w:rFonts w:ascii="Cambria Math" w:hAnsi="Cambria Math"/>
                              <w:sz w:val="18"/>
                              <w:szCs w:val="18"/>
                            </w:rPr>
                            <m:t>ech</m:t>
                          </m:r>
                        </m:sub>
                        <m:sup>
                          <m:r>
                            <w:rPr>
                              <w:rFonts w:ascii="Cambria Math" w:hAnsi="Cambria Math"/>
                              <w:sz w:val="18"/>
                              <w:szCs w:val="18"/>
                            </w:rPr>
                            <m:t>cres</m:t>
                          </m:r>
                        </m:sup>
                      </m:sSubSup>
                    </m:e>
                    <m:sub/>
                  </m:sSub>
                </m:e>
              </m:nary>
              <m:r>
                <w:rPr>
                  <w:rFonts w:ascii="Cambria Math" w:hAnsi="Cambria Math"/>
                  <w:sz w:val="18"/>
                  <w:szCs w:val="18"/>
                </w:rPr>
                <m:t>-</m:t>
              </m:r>
              <m:nary>
                <m:naryPr>
                  <m:chr m:val="∑"/>
                  <m:subHide m:val="1"/>
                  <m:supHide m:val="1"/>
                  <m:ctrlPr>
                    <w:rPr>
                      <w:rFonts w:ascii="Cambria Math" w:hAnsi="Cambria Math"/>
                      <w:i/>
                      <w:sz w:val="18"/>
                      <w:szCs w:val="18"/>
                    </w:rPr>
                  </m:ctrlPr>
                </m:naryPr>
                <m:sub/>
                <m:sup/>
                <m:e>
                  <m:sSub>
                    <m:sSubPr>
                      <m:ctrlPr>
                        <w:rPr>
                          <w:rFonts w:ascii="Cambria Math" w:hAnsi="Cambria Math"/>
                          <w:i/>
                          <w:sz w:val="18"/>
                          <w:szCs w:val="18"/>
                        </w:rPr>
                      </m:ctrlPr>
                    </m:sSubPr>
                    <m:e>
                      <m:sSubSup>
                        <m:sSubSupPr>
                          <m:ctrlPr>
                            <w:rPr>
                              <w:rFonts w:ascii="Cambria Math" w:hAnsi="Cambria Math"/>
                              <w:i/>
                              <w:sz w:val="18"/>
                              <w:szCs w:val="18"/>
                            </w:rPr>
                          </m:ctrlPr>
                        </m:sSubSupPr>
                        <m:e>
                          <m:r>
                            <w:rPr>
                              <w:rFonts w:ascii="Cambria Math" w:hAnsi="Cambria Math"/>
                              <w:sz w:val="18"/>
                              <w:szCs w:val="18"/>
                            </w:rPr>
                            <m:t>E</m:t>
                          </m:r>
                        </m:e>
                        <m:sub>
                          <m:r>
                            <w:rPr>
                              <w:rFonts w:ascii="Cambria Math" w:hAnsi="Cambria Math"/>
                              <w:sz w:val="18"/>
                              <w:szCs w:val="18"/>
                            </w:rPr>
                            <m:t>ech</m:t>
                          </m:r>
                        </m:sub>
                        <m:sup>
                          <m:r>
                            <w:rPr>
                              <w:rFonts w:ascii="Cambria Math" w:hAnsi="Cambria Math"/>
                              <w:sz w:val="18"/>
                              <w:szCs w:val="18"/>
                            </w:rPr>
                            <m:t>red</m:t>
                          </m:r>
                        </m:sup>
                      </m:sSubSup>
                    </m:e>
                    <m:sub/>
                  </m:sSub>
                </m:e>
              </m:nary>
            </m:e>
          </m:d>
          <m:r>
            <w:rPr>
              <w:rFonts w:ascii="Cambria Math" w:hAnsi="Cambria Math"/>
              <w:sz w:val="18"/>
              <w:szCs w:val="18"/>
            </w:rPr>
            <m:t>+(</m:t>
          </m:r>
          <m:nary>
            <m:naryPr>
              <m:chr m:val="∑"/>
              <m:subHide m:val="1"/>
              <m:supHide m:val="1"/>
              <m:ctrlPr>
                <w:rPr>
                  <w:rFonts w:ascii="Cambria Math" w:hAnsi="Cambria Math"/>
                  <w:i/>
                  <w:sz w:val="18"/>
                  <w:szCs w:val="18"/>
                </w:rPr>
              </m:ctrlPr>
            </m:naryPr>
            <m:sub/>
            <m:sup/>
            <m:e>
              <m:sSub>
                <m:sSubPr>
                  <m:ctrlPr>
                    <w:rPr>
                      <w:rFonts w:ascii="Cambria Math" w:hAnsi="Cambria Math"/>
                      <w:i/>
                      <w:sz w:val="18"/>
                      <w:szCs w:val="18"/>
                    </w:rPr>
                  </m:ctrlPr>
                </m:sSubPr>
                <m:e>
                  <m:sSubSup>
                    <m:sSubSupPr>
                      <m:ctrlPr>
                        <w:rPr>
                          <w:rFonts w:ascii="Cambria Math" w:hAnsi="Cambria Math"/>
                          <w:i/>
                          <w:sz w:val="18"/>
                          <w:szCs w:val="18"/>
                        </w:rPr>
                      </m:ctrlPr>
                    </m:sSubSupPr>
                    <m:e>
                      <m:r>
                        <w:rPr>
                          <w:rFonts w:ascii="Cambria Math" w:hAnsi="Cambria Math"/>
                          <w:sz w:val="18"/>
                          <w:szCs w:val="18"/>
                        </w:rPr>
                        <m:t>E</m:t>
                      </m:r>
                    </m:e>
                    <m:sub>
                      <m:r>
                        <w:rPr>
                          <w:rFonts w:ascii="Cambria Math" w:hAnsi="Cambria Math"/>
                          <w:sz w:val="18"/>
                          <w:szCs w:val="18"/>
                        </w:rPr>
                        <m:t>compens</m:t>
                      </m:r>
                    </m:sub>
                    <m:sup>
                      <m:r>
                        <w:rPr>
                          <w:rFonts w:ascii="Cambria Math" w:hAnsi="Cambria Math"/>
                          <w:sz w:val="18"/>
                          <w:szCs w:val="18"/>
                        </w:rPr>
                        <m:t>cres</m:t>
                      </m:r>
                    </m:sup>
                  </m:sSubSup>
                </m:e>
                <m:sub/>
              </m:sSub>
              <m:r>
                <w:rPr>
                  <w:rFonts w:ascii="Cambria Math" w:hAnsi="Cambria Math"/>
                  <w:sz w:val="18"/>
                  <w:szCs w:val="18"/>
                </w:rPr>
                <m:t>-</m:t>
              </m:r>
              <m:nary>
                <m:naryPr>
                  <m:chr m:val="∑"/>
                  <m:subHide m:val="1"/>
                  <m:supHide m:val="1"/>
                  <m:ctrlPr>
                    <w:rPr>
                      <w:rFonts w:ascii="Cambria Math" w:hAnsi="Cambria Math"/>
                      <w:i/>
                      <w:sz w:val="18"/>
                      <w:szCs w:val="18"/>
                    </w:rPr>
                  </m:ctrlPr>
                </m:naryPr>
                <m:sub/>
                <m:sup/>
                <m:e>
                  <m:sSub>
                    <m:sSubPr>
                      <m:ctrlPr>
                        <w:rPr>
                          <w:rFonts w:ascii="Cambria Math" w:hAnsi="Cambria Math"/>
                          <w:i/>
                          <w:sz w:val="18"/>
                          <w:szCs w:val="18"/>
                        </w:rPr>
                      </m:ctrlPr>
                    </m:sSubPr>
                    <m:e>
                      <m:sSubSup>
                        <m:sSubSupPr>
                          <m:ctrlPr>
                            <w:rPr>
                              <w:rFonts w:ascii="Cambria Math" w:hAnsi="Cambria Math"/>
                              <w:i/>
                              <w:sz w:val="18"/>
                              <w:szCs w:val="18"/>
                            </w:rPr>
                          </m:ctrlPr>
                        </m:sSubSupPr>
                        <m:e>
                          <m:r>
                            <w:rPr>
                              <w:rFonts w:ascii="Cambria Math" w:hAnsi="Cambria Math"/>
                              <w:sz w:val="18"/>
                              <w:szCs w:val="18"/>
                            </w:rPr>
                            <m:t>E</m:t>
                          </m:r>
                        </m:e>
                        <m:sub>
                          <m:r>
                            <w:rPr>
                              <w:rFonts w:ascii="Cambria Math" w:hAnsi="Cambria Math"/>
                              <w:sz w:val="18"/>
                              <w:szCs w:val="18"/>
                            </w:rPr>
                            <m:t>compens</m:t>
                          </m:r>
                        </m:sub>
                        <m:sup>
                          <m:r>
                            <w:rPr>
                              <w:rFonts w:ascii="Cambria Math" w:hAnsi="Cambria Math"/>
                              <w:sz w:val="18"/>
                              <w:szCs w:val="18"/>
                            </w:rPr>
                            <m:t>red</m:t>
                          </m:r>
                        </m:sup>
                      </m:sSubSup>
                    </m:e>
                    <m:sub/>
                  </m:sSub>
                  <m:r>
                    <w:rPr>
                      <w:rFonts w:ascii="Cambria Math" w:hAnsi="Cambria Math"/>
                      <w:sz w:val="18"/>
                      <w:szCs w:val="18"/>
                    </w:rPr>
                    <m:t>)</m:t>
                  </m:r>
                </m:e>
              </m:nary>
            </m:e>
          </m:nary>
        </m:oMath>
      </m:oMathPara>
    </w:p>
    <w:p w14:paraId="474E75DE" w14:textId="766326B9" w:rsidR="00CB6264" w:rsidRPr="00C6779D" w:rsidRDefault="00CB6264" w:rsidP="00CB6264">
      <w:pPr>
        <w:spacing w:line="360" w:lineRule="auto"/>
        <w:ind w:hanging="11"/>
      </w:pPr>
      <w:r w:rsidRPr="00C6779D">
        <w:t>unde:</w:t>
      </w:r>
    </w:p>
    <w:p w14:paraId="280C94B3" w14:textId="287BB685" w:rsidR="00CB6264" w:rsidRPr="00FE3598" w:rsidRDefault="00CB6264" w:rsidP="00CB6264">
      <w:pPr>
        <w:spacing w:line="360" w:lineRule="auto"/>
        <w:ind w:hanging="11"/>
      </w:pPr>
      <m:oMath>
        <m:r>
          <w:rPr>
            <w:rFonts w:ascii="Cambria Math" w:hAnsi="Cambria Math"/>
            <w:sz w:val="20"/>
            <w:szCs w:val="20"/>
          </w:rPr>
          <m:t>P</m:t>
        </m:r>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contr</m:t>
            </m:r>
          </m:sub>
        </m:sSub>
        <m:r>
          <w:rPr>
            <w:rFonts w:ascii="Cambria Math" w:hAnsi="Cambria Math"/>
            <w:sz w:val="20"/>
            <w:szCs w:val="20"/>
          </w:rPr>
          <m:t xml:space="preserve"> </m:t>
        </m:r>
      </m:oMath>
      <w:r w:rsidRPr="00FE3598">
        <w:t>reprezintă pozi</w:t>
      </w:r>
      <w:r>
        <w:t>ț</w:t>
      </w:r>
      <w:r w:rsidRPr="00FE3598">
        <w:t>ia netă contractuală a PRE;</w:t>
      </w:r>
    </w:p>
    <w:p w14:paraId="05B162B5" w14:textId="4A545725" w:rsidR="00CB6264" w:rsidRPr="00FE3598" w:rsidRDefault="00CB6264" w:rsidP="00CB6264">
      <w:pPr>
        <w:spacing w:line="360" w:lineRule="auto"/>
        <w:ind w:hanging="11"/>
        <w:jc w:val="both"/>
      </w:pPr>
      <m:oMath>
        <m:r>
          <w:rPr>
            <w:rFonts w:ascii="Cambria Math" w:hAnsi="Cambria Math"/>
            <w:sz w:val="20"/>
            <w:szCs w:val="20"/>
          </w:rPr>
          <m:t>S</m:t>
        </m:r>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livr</m:t>
            </m:r>
          </m:sub>
        </m:sSub>
        <m:r>
          <w:rPr>
            <w:rFonts w:ascii="Cambria Math" w:hAnsi="Cambria Math"/>
            <w:sz w:val="20"/>
            <w:szCs w:val="20"/>
          </w:rPr>
          <m:t xml:space="preserve"> </m:t>
        </m:r>
      </m:oMath>
      <w:r w:rsidRPr="00CB6264">
        <w:t>reprezintă schimburile bloc pe care PRE le-a notificat ca vânzări către o altă PRE, conform prevederilor Regulamentului PD</w:t>
      </w:r>
      <w:r w:rsidRPr="00FE3598">
        <w:t>;</w:t>
      </w:r>
    </w:p>
    <w:p w14:paraId="01247EC4" w14:textId="502A14A9" w:rsidR="00CB6264" w:rsidRPr="00FE3598" w:rsidRDefault="00CB6264" w:rsidP="00CB6264">
      <w:pPr>
        <w:spacing w:line="360" w:lineRule="auto"/>
        <w:ind w:hanging="11"/>
        <w:jc w:val="both"/>
      </w:pPr>
      <m:oMath>
        <m:r>
          <w:rPr>
            <w:rFonts w:ascii="Cambria Math" w:hAnsi="Cambria Math"/>
            <w:sz w:val="20"/>
            <w:szCs w:val="20"/>
          </w:rPr>
          <w:lastRenderedPageBreak/>
          <m:t>S</m:t>
        </m:r>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2"/>
                <w:szCs w:val="22"/>
              </w:rPr>
              <m:t>prim</m:t>
            </m:r>
          </m:sub>
        </m:sSub>
        <m:r>
          <w:rPr>
            <w:rFonts w:ascii="Cambria Math" w:hAnsi="Cambria Math"/>
            <w:sz w:val="20"/>
            <w:szCs w:val="20"/>
          </w:rPr>
          <m:t xml:space="preserve"> </m:t>
        </m:r>
      </m:oMath>
      <w:r w:rsidRPr="00CB6264">
        <w:t>reprezintă schimburile bloc pe care PRE le-a notificat ca achiziţii de la o altă PRE, conform prevederilor Regulamentului PD</w:t>
      </w:r>
      <w:r w:rsidRPr="00FE3598">
        <w:t>;</w:t>
      </w:r>
    </w:p>
    <w:p w14:paraId="701FE3D7" w14:textId="6B17D0AD" w:rsidR="00CB6264" w:rsidRDefault="00FB0698" w:rsidP="00CB6264">
      <w:pPr>
        <w:spacing w:line="360" w:lineRule="auto"/>
        <w:ind w:hanging="11"/>
        <w:jc w:val="both"/>
        <w:rPr>
          <w:iCs/>
        </w:rPr>
      </w:pPr>
      <m:oMath>
        <m:sSubSup>
          <m:sSubSupPr>
            <m:ctrlPr>
              <w:rPr>
                <w:rFonts w:ascii="Cambria Math" w:hAnsi="Cambria Math"/>
                <w:i/>
                <w:sz w:val="20"/>
                <w:szCs w:val="20"/>
              </w:rPr>
            </m:ctrlPr>
          </m:sSubSupPr>
          <m:e>
            <m:r>
              <w:rPr>
                <w:rFonts w:ascii="Cambria Math" w:hAnsi="Cambria Math"/>
                <w:sz w:val="20"/>
                <w:szCs w:val="20"/>
              </w:rPr>
              <m:t>E</m:t>
            </m:r>
          </m:e>
          <m:sub>
            <m:r>
              <w:rPr>
                <w:rFonts w:ascii="Cambria Math" w:hAnsi="Cambria Math"/>
                <w:sz w:val="20"/>
                <w:szCs w:val="20"/>
              </w:rPr>
              <m:t>ech</m:t>
            </m:r>
          </m:sub>
          <m:sup>
            <m:r>
              <w:rPr>
                <w:rFonts w:ascii="Cambria Math" w:hAnsi="Cambria Math"/>
                <w:sz w:val="20"/>
                <w:szCs w:val="20"/>
              </w:rPr>
              <m:t>cres</m:t>
            </m:r>
          </m:sup>
        </m:sSubSup>
        <m:r>
          <w:rPr>
            <w:rFonts w:ascii="Cambria Math" w:hAnsi="Cambria Math"/>
            <w:sz w:val="20"/>
            <w:szCs w:val="20"/>
          </w:rPr>
          <m:t xml:space="preserve"> </m:t>
        </m:r>
      </m:oMath>
      <w:r w:rsidR="00CB6264" w:rsidRPr="00FE3598">
        <w:t>/</w:t>
      </w:r>
      <w:r w:rsidR="00CB6264">
        <w:rPr>
          <w:b/>
        </w:rPr>
        <w:t xml:space="preserve"> </w:t>
      </w:r>
      <m:oMath>
        <m:sSubSup>
          <m:sSubSupPr>
            <m:ctrlPr>
              <w:rPr>
                <w:rFonts w:ascii="Cambria Math" w:hAnsi="Cambria Math"/>
                <w:i/>
                <w:sz w:val="20"/>
                <w:szCs w:val="20"/>
              </w:rPr>
            </m:ctrlPr>
          </m:sSubSupPr>
          <m:e>
            <m:r>
              <w:rPr>
                <w:rFonts w:ascii="Cambria Math" w:hAnsi="Cambria Math"/>
                <w:sz w:val="20"/>
                <w:szCs w:val="20"/>
              </w:rPr>
              <m:t>E</m:t>
            </m:r>
          </m:e>
          <m:sub>
            <m:r>
              <w:rPr>
                <w:rFonts w:ascii="Cambria Math" w:hAnsi="Cambria Math"/>
                <w:sz w:val="22"/>
                <w:szCs w:val="22"/>
              </w:rPr>
              <m:t>ech</m:t>
            </m:r>
          </m:sub>
          <m:sup>
            <m:r>
              <w:rPr>
                <w:rFonts w:ascii="Cambria Math" w:hAnsi="Cambria Math"/>
                <w:sz w:val="20"/>
                <w:szCs w:val="20"/>
              </w:rPr>
              <m:t>red</m:t>
            </m:r>
          </m:sup>
        </m:sSubSup>
        <m:r>
          <w:rPr>
            <w:rFonts w:ascii="Cambria Math" w:hAnsi="Cambria Math"/>
            <w:sz w:val="20"/>
            <w:szCs w:val="20"/>
          </w:rPr>
          <m:t xml:space="preserve"> </m:t>
        </m:r>
      </m:oMath>
      <w:r w:rsidR="00CB6264" w:rsidRPr="00FE3598">
        <w:t xml:space="preserve"> </w:t>
      </w:r>
      <w:r w:rsidR="00CB6264" w:rsidRPr="00CB6264">
        <w:t xml:space="preserve">reprezintă </w:t>
      </w:r>
      <w:proofErr w:type="spellStart"/>
      <w:r w:rsidR="00CB6264" w:rsidRPr="00CB6264">
        <w:t>cantităţile</w:t>
      </w:r>
      <w:proofErr w:type="spellEnd"/>
      <w:r w:rsidR="00CB6264" w:rsidRPr="00CB6264">
        <w:t xml:space="preserve"> de energie de echilibrare efectiv livrate la </w:t>
      </w:r>
      <w:proofErr w:type="spellStart"/>
      <w:r w:rsidR="00CB6264" w:rsidRPr="00CB6264">
        <w:t>creştere</w:t>
      </w:r>
      <w:proofErr w:type="spellEnd"/>
      <w:r w:rsidR="00CB6264" w:rsidRPr="00CB6264">
        <w:t xml:space="preserve">/la reducere de putere pe </w:t>
      </w:r>
      <w:proofErr w:type="spellStart"/>
      <w:r w:rsidR="00CB6264" w:rsidRPr="00CB6264">
        <w:t>PE</w:t>
      </w:r>
      <w:proofErr w:type="spellEnd"/>
      <w:r w:rsidR="00CB6264" w:rsidRPr="00CB6264">
        <w:t xml:space="preserve"> de către PPE pentru care PRE </w:t>
      </w:r>
      <w:proofErr w:type="spellStart"/>
      <w:r w:rsidR="00CB6264" w:rsidRPr="00CB6264">
        <w:t>şi</w:t>
      </w:r>
      <w:proofErr w:type="spellEnd"/>
      <w:r w:rsidR="00CB6264" w:rsidRPr="00CB6264">
        <w:t xml:space="preserve">-a asumat responsabilitatea echilibrării, conform </w:t>
      </w:r>
      <w:proofErr w:type="spellStart"/>
      <w:r w:rsidR="00CB6264" w:rsidRPr="00CB6264">
        <w:t>tranzacţiilor</w:t>
      </w:r>
      <w:proofErr w:type="spellEnd"/>
      <w:r w:rsidR="00CB6264" w:rsidRPr="00CB6264">
        <w:t xml:space="preserve"> definitive pe </w:t>
      </w:r>
      <w:proofErr w:type="spellStart"/>
      <w:r w:rsidR="00CB6264" w:rsidRPr="00CB6264">
        <w:t>PE</w:t>
      </w:r>
      <w:proofErr w:type="spellEnd"/>
      <w:r w:rsidR="00CB6264" w:rsidRPr="00CB6264">
        <w:t xml:space="preserve"> ale acestora</w:t>
      </w:r>
      <w:r w:rsidR="00CB6264" w:rsidRPr="00FE3598">
        <w:rPr>
          <w:iCs/>
        </w:rPr>
        <w:t>;</w:t>
      </w:r>
    </w:p>
    <w:p w14:paraId="0BAD5D5C" w14:textId="52C54A09" w:rsidR="0000181B" w:rsidRDefault="00FB0698" w:rsidP="00CB6264">
      <w:pPr>
        <w:spacing w:line="360" w:lineRule="auto"/>
        <w:ind w:hanging="11"/>
        <w:jc w:val="both"/>
      </w:pPr>
      <m:oMath>
        <m:sSubSup>
          <m:sSubSupPr>
            <m:ctrlPr>
              <w:rPr>
                <w:rFonts w:ascii="Cambria Math" w:hAnsi="Cambria Math"/>
                <w:i/>
                <w:sz w:val="20"/>
                <w:szCs w:val="20"/>
              </w:rPr>
            </m:ctrlPr>
          </m:sSubSupPr>
          <m:e>
            <m:r>
              <w:rPr>
                <w:rFonts w:ascii="Cambria Math" w:hAnsi="Cambria Math"/>
                <w:sz w:val="20"/>
                <w:szCs w:val="20"/>
              </w:rPr>
              <m:t>E</m:t>
            </m:r>
          </m:e>
          <m:sub>
            <m:r>
              <w:rPr>
                <w:rFonts w:ascii="Cambria Math" w:hAnsi="Cambria Math"/>
                <w:sz w:val="22"/>
                <w:szCs w:val="22"/>
              </w:rPr>
              <m:t>compens</m:t>
            </m:r>
          </m:sub>
          <m:sup>
            <m:r>
              <w:rPr>
                <w:rFonts w:ascii="Cambria Math" w:hAnsi="Cambria Math"/>
                <w:sz w:val="20"/>
                <w:szCs w:val="20"/>
              </w:rPr>
              <m:t>cres</m:t>
            </m:r>
          </m:sup>
        </m:sSubSup>
        <m:r>
          <w:rPr>
            <w:rFonts w:ascii="Cambria Math" w:hAnsi="Cambria Math"/>
            <w:sz w:val="20"/>
            <w:szCs w:val="20"/>
          </w:rPr>
          <m:t xml:space="preserve"> </m:t>
        </m:r>
      </m:oMath>
      <w:r w:rsidR="0000181B">
        <w:rPr>
          <w:sz w:val="18"/>
          <w:szCs w:val="18"/>
        </w:rPr>
        <w:t xml:space="preserve">/ </w:t>
      </w:r>
      <m:oMath>
        <m:sSubSup>
          <m:sSubSupPr>
            <m:ctrlPr>
              <w:rPr>
                <w:rFonts w:ascii="Cambria Math" w:hAnsi="Cambria Math"/>
                <w:i/>
                <w:sz w:val="20"/>
                <w:szCs w:val="20"/>
              </w:rPr>
            </m:ctrlPr>
          </m:sSubSupPr>
          <m:e>
            <m:r>
              <w:rPr>
                <w:rFonts w:ascii="Cambria Math" w:hAnsi="Cambria Math"/>
                <w:sz w:val="20"/>
                <w:szCs w:val="20"/>
              </w:rPr>
              <m:t>E</m:t>
            </m:r>
          </m:e>
          <m:sub>
            <m:r>
              <w:rPr>
                <w:rFonts w:ascii="Cambria Math" w:hAnsi="Cambria Math"/>
                <w:sz w:val="22"/>
                <w:szCs w:val="22"/>
              </w:rPr>
              <m:t>compens</m:t>
            </m:r>
          </m:sub>
          <m:sup>
            <m:r>
              <w:rPr>
                <w:rFonts w:ascii="Cambria Math" w:hAnsi="Cambria Math"/>
                <w:sz w:val="20"/>
                <w:szCs w:val="20"/>
              </w:rPr>
              <m:t>red</m:t>
            </m:r>
          </m:sup>
        </m:sSubSup>
      </m:oMath>
      <w:r w:rsidR="0000181B">
        <w:rPr>
          <w:sz w:val="18"/>
          <w:szCs w:val="18"/>
        </w:rPr>
        <w:t xml:space="preserve"> </w:t>
      </w:r>
      <w:r w:rsidR="0000181B" w:rsidRPr="0000181B">
        <w:t xml:space="preserve">reprezintă </w:t>
      </w:r>
      <w:proofErr w:type="spellStart"/>
      <w:r w:rsidR="0000181B" w:rsidRPr="0000181B">
        <w:t>cantităţile</w:t>
      </w:r>
      <w:proofErr w:type="spellEnd"/>
      <w:r w:rsidR="0000181B" w:rsidRPr="0000181B">
        <w:t xml:space="preserve"> de energie electrică efectiv livrate la </w:t>
      </w:r>
      <w:proofErr w:type="spellStart"/>
      <w:r w:rsidR="0000181B" w:rsidRPr="0000181B">
        <w:t>creştere</w:t>
      </w:r>
      <w:proofErr w:type="spellEnd"/>
      <w:r w:rsidR="0000181B" w:rsidRPr="0000181B">
        <w:t xml:space="preserve">/la reducere de putere în afara PE cu </w:t>
      </w:r>
      <w:proofErr w:type="spellStart"/>
      <w:r w:rsidR="0000181B" w:rsidRPr="0000181B">
        <w:t>compensaţie</w:t>
      </w:r>
      <w:proofErr w:type="spellEnd"/>
      <w:r w:rsidR="0000181B" w:rsidRPr="0000181B">
        <w:t xml:space="preserve"> pentru rezolvarea de către OTS a </w:t>
      </w:r>
      <w:proofErr w:type="spellStart"/>
      <w:r w:rsidR="0000181B" w:rsidRPr="0000181B">
        <w:t>restricţiilor</w:t>
      </w:r>
      <w:proofErr w:type="spellEnd"/>
      <w:r w:rsidR="0000181B" w:rsidRPr="0000181B">
        <w:t xml:space="preserve"> de </w:t>
      </w:r>
      <w:proofErr w:type="spellStart"/>
      <w:r w:rsidR="0000181B" w:rsidRPr="0000181B">
        <w:t>reţea</w:t>
      </w:r>
      <w:proofErr w:type="spellEnd"/>
      <w:r w:rsidR="0000181B" w:rsidRPr="0000181B">
        <w:t xml:space="preserve">, de către participantul la </w:t>
      </w:r>
      <w:proofErr w:type="spellStart"/>
      <w:r w:rsidR="0000181B" w:rsidRPr="0000181B">
        <w:t>piaţă</w:t>
      </w:r>
      <w:proofErr w:type="spellEnd"/>
      <w:r w:rsidR="0000181B" w:rsidRPr="0000181B">
        <w:t xml:space="preserve"> pentru care PRE </w:t>
      </w:r>
      <w:proofErr w:type="spellStart"/>
      <w:r w:rsidR="0000181B" w:rsidRPr="0000181B">
        <w:t>şi</w:t>
      </w:r>
      <w:proofErr w:type="spellEnd"/>
      <w:r w:rsidR="0000181B" w:rsidRPr="0000181B">
        <w:t>-a asumat responsabilitatea echilibrării;</w:t>
      </w:r>
    </w:p>
    <w:p w14:paraId="3590F762" w14:textId="77777777" w:rsidR="0000181B" w:rsidRPr="0000181B" w:rsidRDefault="0000181B" w:rsidP="0000181B">
      <w:pPr>
        <w:spacing w:line="360" w:lineRule="auto"/>
        <w:ind w:hanging="11"/>
        <w:jc w:val="both"/>
        <w:rPr>
          <w:iCs/>
        </w:rPr>
      </w:pPr>
      <w:r w:rsidRPr="0000181B">
        <w:rPr>
          <w:iCs/>
        </w:rPr>
        <w:t>– </w:t>
      </w:r>
      <m:oMath>
        <m:r>
          <w:rPr>
            <w:rFonts w:ascii="Cambria Math" w:hAnsi="Cambria Math"/>
          </w:rPr>
          <m:t>EX</m:t>
        </m:r>
      </m:oMath>
      <w:r w:rsidRPr="0000181B">
        <w:rPr>
          <w:iCs/>
        </w:rPr>
        <w:t xml:space="preserve"> reprezintă exporturile cuprinse în notificările fizice ale PRE;</w:t>
      </w:r>
    </w:p>
    <w:p w14:paraId="5B8E6965" w14:textId="34B8C663" w:rsidR="0000181B" w:rsidRPr="0000181B" w:rsidRDefault="0000181B" w:rsidP="002A0921">
      <w:pPr>
        <w:spacing w:line="360" w:lineRule="auto"/>
        <w:rPr>
          <w:rStyle w:val="slinbdy"/>
        </w:rPr>
      </w:pPr>
      <w:r w:rsidRPr="0000181B">
        <w:rPr>
          <w:rStyle w:val="slinttl"/>
          <w:b/>
          <w:bCs/>
          <w:color w:val="8B0000"/>
        </w:rPr>
        <w:t>– </w:t>
      </w:r>
      <m:oMath>
        <m:r>
          <w:rPr>
            <w:rFonts w:ascii="Cambria Math" w:hAnsi="Cambria Math"/>
          </w:rPr>
          <m:t>IM</m:t>
        </m:r>
      </m:oMath>
      <w:r w:rsidRPr="0000181B">
        <w:rPr>
          <w:rStyle w:val="slinbdy"/>
        </w:rPr>
        <w:t xml:space="preserve"> reprezintă importurile cuprinse în notificările fizice ale PRE</w:t>
      </w:r>
      <w:r>
        <w:rPr>
          <w:rStyle w:val="slinbdy"/>
        </w:rPr>
        <w:t>.</w:t>
      </w:r>
    </w:p>
    <w:p w14:paraId="7CD664F7" w14:textId="1A42E0C1" w:rsidR="002A0921" w:rsidRDefault="007B2BB1" w:rsidP="002A0921">
      <w:pPr>
        <w:spacing w:line="360" w:lineRule="auto"/>
        <w:ind w:firstLine="567"/>
        <w:jc w:val="both"/>
        <w:rPr>
          <w:b/>
          <w:bCs/>
        </w:rPr>
      </w:pPr>
      <w:r>
        <w:rPr>
          <w:b/>
          <w:bCs/>
          <w:lang w:val="en-US"/>
        </w:rPr>
        <w:t>11</w:t>
      </w:r>
      <w:r w:rsidR="002A0921" w:rsidRPr="00D177E4">
        <w:rPr>
          <w:b/>
          <w:bCs/>
          <w:lang w:val="en-US"/>
        </w:rPr>
        <w:t xml:space="preserve">. </w:t>
      </w:r>
      <w:r w:rsidR="002A0921">
        <w:rPr>
          <w:b/>
          <w:bCs/>
          <w:lang w:val="en-US"/>
        </w:rPr>
        <w:t xml:space="preserve"> </w:t>
      </w:r>
      <w:proofErr w:type="spellStart"/>
      <w:r w:rsidR="002A0921">
        <w:rPr>
          <w:b/>
          <w:bCs/>
          <w:lang w:val="en-US"/>
        </w:rPr>
        <w:t>Articolul</w:t>
      </w:r>
      <w:proofErr w:type="spellEnd"/>
      <w:r w:rsidR="002A0921">
        <w:rPr>
          <w:b/>
          <w:bCs/>
          <w:lang w:val="en-US"/>
        </w:rPr>
        <w:t xml:space="preserve"> 101 se </w:t>
      </w:r>
      <w:proofErr w:type="spellStart"/>
      <w:r w:rsidR="002A0921">
        <w:rPr>
          <w:b/>
          <w:bCs/>
          <w:lang w:val="en-US"/>
        </w:rPr>
        <w:t>modifică</w:t>
      </w:r>
      <w:proofErr w:type="spellEnd"/>
      <w:r w:rsidR="002A0921">
        <w:rPr>
          <w:b/>
          <w:bCs/>
          <w:lang w:val="en-US"/>
        </w:rPr>
        <w:t xml:space="preserve"> </w:t>
      </w:r>
      <w:proofErr w:type="spellStart"/>
      <w:r w:rsidR="002A0921">
        <w:rPr>
          <w:b/>
          <w:bCs/>
          <w:lang w:val="en-US"/>
        </w:rPr>
        <w:t>și</w:t>
      </w:r>
      <w:proofErr w:type="spellEnd"/>
      <w:r w:rsidR="002A0921">
        <w:rPr>
          <w:b/>
          <w:bCs/>
          <w:lang w:val="en-US"/>
        </w:rPr>
        <w:t xml:space="preserve"> </w:t>
      </w:r>
      <w:proofErr w:type="spellStart"/>
      <w:r w:rsidR="002A0921">
        <w:rPr>
          <w:b/>
          <w:bCs/>
          <w:lang w:val="en-US"/>
        </w:rPr>
        <w:t>va</w:t>
      </w:r>
      <w:proofErr w:type="spellEnd"/>
      <w:r w:rsidR="002A0921">
        <w:rPr>
          <w:b/>
          <w:bCs/>
          <w:lang w:val="en-US"/>
        </w:rPr>
        <w:t xml:space="preserve"> </w:t>
      </w:r>
      <w:proofErr w:type="spellStart"/>
      <w:r w:rsidR="002A0921">
        <w:rPr>
          <w:b/>
          <w:bCs/>
          <w:lang w:val="en-US"/>
        </w:rPr>
        <w:t>avea</w:t>
      </w:r>
      <w:proofErr w:type="spellEnd"/>
      <w:r w:rsidR="002A0921">
        <w:rPr>
          <w:b/>
          <w:bCs/>
          <w:lang w:val="en-US"/>
        </w:rPr>
        <w:t xml:space="preserve"> </w:t>
      </w:r>
      <w:proofErr w:type="spellStart"/>
      <w:r w:rsidR="002A0921">
        <w:rPr>
          <w:b/>
          <w:bCs/>
          <w:lang w:val="en-US"/>
        </w:rPr>
        <w:t>următorul</w:t>
      </w:r>
      <w:proofErr w:type="spellEnd"/>
      <w:r w:rsidR="002A0921">
        <w:rPr>
          <w:b/>
          <w:bCs/>
          <w:lang w:val="en-US"/>
        </w:rPr>
        <w:t xml:space="preserve"> </w:t>
      </w:r>
      <w:proofErr w:type="spellStart"/>
      <w:r w:rsidR="002A0921">
        <w:rPr>
          <w:b/>
          <w:bCs/>
          <w:lang w:val="en-US"/>
        </w:rPr>
        <w:t>cuprins</w:t>
      </w:r>
      <w:proofErr w:type="spellEnd"/>
      <w:r w:rsidR="002A0921">
        <w:rPr>
          <w:b/>
          <w:bCs/>
          <w:lang w:val="en-US"/>
        </w:rPr>
        <w:t>:</w:t>
      </w:r>
    </w:p>
    <w:p w14:paraId="6482842F" w14:textId="43BC0C50" w:rsidR="0000181B" w:rsidRDefault="002A0921" w:rsidP="002A0921">
      <w:pPr>
        <w:pStyle w:val="StyleBodyTextBefore6pt"/>
        <w:spacing w:line="360" w:lineRule="auto"/>
        <w:ind w:hanging="11"/>
        <w:jc w:val="both"/>
        <w:rPr>
          <w:sz w:val="24"/>
          <w:szCs w:val="24"/>
        </w:rPr>
      </w:pPr>
      <w:r>
        <w:rPr>
          <w:sz w:val="24"/>
          <w:szCs w:val="24"/>
        </w:rPr>
        <w:t xml:space="preserve">” </w:t>
      </w:r>
      <w:proofErr w:type="spellStart"/>
      <w:r w:rsidRPr="002A0921">
        <w:rPr>
          <w:sz w:val="24"/>
          <w:szCs w:val="24"/>
        </w:rPr>
        <w:t>Poziţia</w:t>
      </w:r>
      <w:proofErr w:type="spellEnd"/>
      <w:r w:rsidRPr="002A0921">
        <w:rPr>
          <w:sz w:val="24"/>
          <w:szCs w:val="24"/>
        </w:rPr>
        <w:t xml:space="preserve"> netă măsurată a unei PRE sau PRE a unui OR sau PRE care </w:t>
      </w:r>
      <w:proofErr w:type="spellStart"/>
      <w:r w:rsidRPr="002A0921">
        <w:rPr>
          <w:sz w:val="24"/>
          <w:szCs w:val="24"/>
        </w:rPr>
        <w:t>şi</w:t>
      </w:r>
      <w:proofErr w:type="spellEnd"/>
      <w:r w:rsidRPr="002A0921">
        <w:rPr>
          <w:sz w:val="24"/>
          <w:szCs w:val="24"/>
        </w:rPr>
        <w:t>-a asumat responsabilitatea echilibrării pentru un OR, este determinată după cum urmează:</w:t>
      </w:r>
    </w:p>
    <w:p w14:paraId="14AB636F" w14:textId="77777777" w:rsidR="002A0921" w:rsidRDefault="002A0921" w:rsidP="002A0921">
      <w:pPr>
        <w:spacing w:line="360" w:lineRule="auto"/>
        <w:jc w:val="both"/>
      </w:pPr>
      <w:r>
        <w:rPr>
          <w:rStyle w:val="slitttl"/>
        </w:rPr>
        <w:t>a)</w:t>
      </w:r>
      <w:r>
        <w:t xml:space="preserve"> </w:t>
      </w:r>
      <w:r>
        <w:rPr>
          <w:rStyle w:val="slitbdy"/>
          <w:noProof/>
        </w:rPr>
        <w:t>Producţia netă agregată la locurile de producere ale producătorilor pentru care respectiva PRE şi-a asumat responsabilitatea echilibrării, minus</w:t>
      </w:r>
    </w:p>
    <w:p w14:paraId="0E1265AE" w14:textId="20E31C29" w:rsidR="002A0921" w:rsidRDefault="002A0921" w:rsidP="002A0921">
      <w:pPr>
        <w:spacing w:line="360" w:lineRule="auto"/>
        <w:jc w:val="both"/>
      </w:pPr>
      <w:r>
        <w:rPr>
          <w:rStyle w:val="slitttl"/>
        </w:rPr>
        <w:t>b)</w:t>
      </w:r>
      <w:r>
        <w:t xml:space="preserve"> </w:t>
      </w:r>
      <w:r>
        <w:rPr>
          <w:rStyle w:val="slitbdy"/>
          <w:noProof/>
        </w:rPr>
        <w:t>Consumul net agregat la locurile de consum ale consumatorilor pentru care respectiva PRE şi-a asumat responsabilitatea echilibrării; în situaţia în care consumul la un loc de consum este asigurat de mai mulţi furnizori, incluşi în PRE diferite, pentru PRE care nu şi-a asumat responsabilitatea echilibrării se consideră valoarea zero pentru consumul măsurat.”</w:t>
      </w:r>
    </w:p>
    <w:p w14:paraId="67A87164" w14:textId="6E436D39" w:rsidR="002A0921" w:rsidRDefault="007B2BB1" w:rsidP="002A0921">
      <w:pPr>
        <w:spacing w:line="360" w:lineRule="auto"/>
        <w:ind w:firstLine="567"/>
        <w:jc w:val="both"/>
        <w:rPr>
          <w:b/>
          <w:bCs/>
        </w:rPr>
      </w:pPr>
      <w:r>
        <w:rPr>
          <w:b/>
          <w:bCs/>
          <w:lang w:val="en-US"/>
        </w:rPr>
        <w:t>12</w:t>
      </w:r>
      <w:r w:rsidR="002A0921" w:rsidRPr="00D177E4">
        <w:rPr>
          <w:b/>
          <w:bCs/>
          <w:lang w:val="en-US"/>
        </w:rPr>
        <w:t xml:space="preserve">. </w:t>
      </w:r>
      <w:r w:rsidR="002A0921">
        <w:rPr>
          <w:b/>
          <w:bCs/>
          <w:lang w:val="en-US"/>
        </w:rPr>
        <w:t xml:space="preserve"> </w:t>
      </w:r>
      <w:proofErr w:type="spellStart"/>
      <w:r w:rsidR="002A0921">
        <w:rPr>
          <w:b/>
          <w:bCs/>
          <w:lang w:val="en-US"/>
        </w:rPr>
        <w:t>Articolul</w:t>
      </w:r>
      <w:proofErr w:type="spellEnd"/>
      <w:r w:rsidR="002A0921">
        <w:rPr>
          <w:b/>
          <w:bCs/>
          <w:lang w:val="en-US"/>
        </w:rPr>
        <w:t xml:space="preserve"> 103 se </w:t>
      </w:r>
      <w:proofErr w:type="spellStart"/>
      <w:r w:rsidR="002A0921">
        <w:rPr>
          <w:b/>
          <w:bCs/>
          <w:lang w:val="en-US"/>
        </w:rPr>
        <w:t>abrogă</w:t>
      </w:r>
      <w:proofErr w:type="spellEnd"/>
      <w:r w:rsidR="002A0921">
        <w:rPr>
          <w:b/>
          <w:bCs/>
          <w:lang w:val="en-US"/>
        </w:rPr>
        <w:t>.</w:t>
      </w:r>
    </w:p>
    <w:p w14:paraId="7C8126E2" w14:textId="4D67C753" w:rsidR="002A0921" w:rsidRDefault="00ED267A" w:rsidP="002A0921">
      <w:pPr>
        <w:spacing w:line="360" w:lineRule="auto"/>
        <w:ind w:firstLine="567"/>
        <w:jc w:val="both"/>
        <w:rPr>
          <w:b/>
          <w:bCs/>
        </w:rPr>
      </w:pPr>
      <w:r>
        <w:rPr>
          <w:b/>
          <w:bCs/>
          <w:lang w:val="en-US"/>
        </w:rPr>
        <w:t>1</w:t>
      </w:r>
      <w:r w:rsidR="007B2BB1">
        <w:rPr>
          <w:b/>
          <w:bCs/>
          <w:lang w:val="en-US"/>
        </w:rPr>
        <w:t>3</w:t>
      </w:r>
      <w:r w:rsidR="002A0921" w:rsidRPr="00D177E4">
        <w:rPr>
          <w:b/>
          <w:bCs/>
          <w:lang w:val="en-US"/>
        </w:rPr>
        <w:t xml:space="preserve">. </w:t>
      </w:r>
      <w:r w:rsidR="002A0921">
        <w:rPr>
          <w:b/>
          <w:bCs/>
          <w:lang w:val="en-US"/>
        </w:rPr>
        <w:t xml:space="preserve"> </w:t>
      </w:r>
      <w:proofErr w:type="spellStart"/>
      <w:r w:rsidR="002A0921">
        <w:rPr>
          <w:b/>
          <w:bCs/>
          <w:lang w:val="en-US"/>
        </w:rPr>
        <w:t>Articolul</w:t>
      </w:r>
      <w:proofErr w:type="spellEnd"/>
      <w:r w:rsidR="002A0921">
        <w:rPr>
          <w:b/>
          <w:bCs/>
          <w:lang w:val="en-US"/>
        </w:rPr>
        <w:t xml:space="preserve"> 1</w:t>
      </w:r>
      <w:r w:rsidR="00D86D89">
        <w:rPr>
          <w:b/>
          <w:bCs/>
          <w:lang w:val="en-US"/>
        </w:rPr>
        <w:t>12</w:t>
      </w:r>
      <w:r w:rsidR="002A0921">
        <w:rPr>
          <w:b/>
          <w:bCs/>
          <w:lang w:val="en-US"/>
        </w:rPr>
        <w:t xml:space="preserve"> se </w:t>
      </w:r>
      <w:proofErr w:type="spellStart"/>
      <w:r w:rsidR="002A0921">
        <w:rPr>
          <w:b/>
          <w:bCs/>
          <w:lang w:val="en-US"/>
        </w:rPr>
        <w:t>modifică</w:t>
      </w:r>
      <w:proofErr w:type="spellEnd"/>
      <w:r w:rsidR="002A0921">
        <w:rPr>
          <w:b/>
          <w:bCs/>
          <w:lang w:val="en-US"/>
        </w:rPr>
        <w:t xml:space="preserve"> </w:t>
      </w:r>
      <w:proofErr w:type="spellStart"/>
      <w:r w:rsidR="002A0921">
        <w:rPr>
          <w:b/>
          <w:bCs/>
          <w:lang w:val="en-US"/>
        </w:rPr>
        <w:t>și</w:t>
      </w:r>
      <w:proofErr w:type="spellEnd"/>
      <w:r w:rsidR="002A0921">
        <w:rPr>
          <w:b/>
          <w:bCs/>
          <w:lang w:val="en-US"/>
        </w:rPr>
        <w:t xml:space="preserve"> </w:t>
      </w:r>
      <w:proofErr w:type="spellStart"/>
      <w:r w:rsidR="002A0921">
        <w:rPr>
          <w:b/>
          <w:bCs/>
          <w:lang w:val="en-US"/>
        </w:rPr>
        <w:t>va</w:t>
      </w:r>
      <w:proofErr w:type="spellEnd"/>
      <w:r w:rsidR="002A0921">
        <w:rPr>
          <w:b/>
          <w:bCs/>
          <w:lang w:val="en-US"/>
        </w:rPr>
        <w:t xml:space="preserve"> </w:t>
      </w:r>
      <w:proofErr w:type="spellStart"/>
      <w:r w:rsidR="002A0921">
        <w:rPr>
          <w:b/>
          <w:bCs/>
          <w:lang w:val="en-US"/>
        </w:rPr>
        <w:t>avea</w:t>
      </w:r>
      <w:proofErr w:type="spellEnd"/>
      <w:r w:rsidR="002A0921">
        <w:rPr>
          <w:b/>
          <w:bCs/>
          <w:lang w:val="en-US"/>
        </w:rPr>
        <w:t xml:space="preserve"> </w:t>
      </w:r>
      <w:proofErr w:type="spellStart"/>
      <w:r w:rsidR="002A0921">
        <w:rPr>
          <w:b/>
          <w:bCs/>
          <w:lang w:val="en-US"/>
        </w:rPr>
        <w:t>următorul</w:t>
      </w:r>
      <w:proofErr w:type="spellEnd"/>
      <w:r w:rsidR="002A0921">
        <w:rPr>
          <w:b/>
          <w:bCs/>
          <w:lang w:val="en-US"/>
        </w:rPr>
        <w:t xml:space="preserve"> </w:t>
      </w:r>
      <w:proofErr w:type="spellStart"/>
      <w:r w:rsidR="002A0921">
        <w:rPr>
          <w:b/>
          <w:bCs/>
          <w:lang w:val="en-US"/>
        </w:rPr>
        <w:t>cuprins</w:t>
      </w:r>
      <w:proofErr w:type="spellEnd"/>
      <w:r w:rsidR="002A0921">
        <w:rPr>
          <w:b/>
          <w:bCs/>
          <w:lang w:val="en-US"/>
        </w:rPr>
        <w:t>:</w:t>
      </w:r>
    </w:p>
    <w:p w14:paraId="59827643" w14:textId="4FFECD0C" w:rsidR="00FF3544" w:rsidRPr="00D86D89" w:rsidRDefault="00D86D89" w:rsidP="00FB630B">
      <w:pPr>
        <w:spacing w:line="360" w:lineRule="auto"/>
        <w:jc w:val="both"/>
        <w:rPr>
          <w:bCs/>
        </w:rPr>
      </w:pPr>
      <w:r w:rsidRPr="00D86D89">
        <w:rPr>
          <w:bCs/>
        </w:rPr>
        <w:t>”</w:t>
      </w:r>
      <w:r>
        <w:rPr>
          <w:bCs/>
        </w:rPr>
        <w:t xml:space="preserve"> </w:t>
      </w:r>
      <w:r w:rsidRPr="00D86D89">
        <w:rPr>
          <w:bCs/>
        </w:rPr>
        <w:t xml:space="preserve">Dezechilibrul </w:t>
      </w:r>
      <w:r>
        <w:rPr>
          <w:bCs/>
        </w:rPr>
        <w:t xml:space="preserve">unei </w:t>
      </w:r>
      <w:r w:rsidRPr="00D86D89">
        <w:rPr>
          <w:bCs/>
        </w:rPr>
        <w:t>PRE</w:t>
      </w:r>
      <w:r w:rsidR="004F1F14">
        <w:rPr>
          <w:bCs/>
        </w:rPr>
        <w:t>,</w:t>
      </w:r>
      <w:r w:rsidR="004F1F14" w:rsidRPr="004F1F14">
        <w:t xml:space="preserve"> </w:t>
      </w:r>
      <w:r w:rsidR="004F1F14" w:rsidRPr="004F1F14">
        <w:rPr>
          <w:bCs/>
        </w:rPr>
        <w:t>alta decât PRE-SN</w:t>
      </w:r>
      <w:r w:rsidR="004F1F14">
        <w:rPr>
          <w:bCs/>
        </w:rPr>
        <w:t>,</w:t>
      </w:r>
      <w:r w:rsidRPr="00D86D89">
        <w:rPr>
          <w:bCs/>
        </w:rPr>
        <w:t xml:space="preserve"> se determină separat pentru fiecare PRE </w:t>
      </w:r>
      <w:proofErr w:type="spellStart"/>
      <w:r w:rsidRPr="00D86D89">
        <w:rPr>
          <w:bCs/>
        </w:rPr>
        <w:t>şi</w:t>
      </w:r>
      <w:proofErr w:type="spellEnd"/>
      <w:r w:rsidRPr="00D86D89">
        <w:rPr>
          <w:bCs/>
        </w:rPr>
        <w:t xml:space="preserve"> pentru fiecare ID, ca </w:t>
      </w:r>
      <w:proofErr w:type="spellStart"/>
      <w:r w:rsidRPr="00D86D89">
        <w:rPr>
          <w:bCs/>
        </w:rPr>
        <w:t>diferenţă</w:t>
      </w:r>
      <w:proofErr w:type="spellEnd"/>
      <w:r w:rsidRPr="00D86D89">
        <w:rPr>
          <w:bCs/>
        </w:rPr>
        <w:t xml:space="preserve"> între </w:t>
      </w:r>
      <w:proofErr w:type="spellStart"/>
      <w:r w:rsidRPr="00D86D89">
        <w:rPr>
          <w:bCs/>
        </w:rPr>
        <w:t>poziţia</w:t>
      </w:r>
      <w:proofErr w:type="spellEnd"/>
      <w:r w:rsidRPr="00D86D89">
        <w:rPr>
          <w:bCs/>
        </w:rPr>
        <w:t xml:space="preserve"> netă măsurată a </w:t>
      </w:r>
      <w:r>
        <w:rPr>
          <w:bCs/>
        </w:rPr>
        <w:t xml:space="preserve">unei </w:t>
      </w:r>
      <w:r w:rsidRPr="00D86D89">
        <w:rPr>
          <w:bCs/>
        </w:rPr>
        <w:t xml:space="preserve">PRE </w:t>
      </w:r>
      <w:proofErr w:type="spellStart"/>
      <w:r w:rsidRPr="00D86D89">
        <w:rPr>
          <w:bCs/>
        </w:rPr>
        <w:t>şi</w:t>
      </w:r>
      <w:proofErr w:type="spellEnd"/>
      <w:r w:rsidRPr="00D86D89">
        <w:rPr>
          <w:bCs/>
        </w:rPr>
        <w:t xml:space="preserve"> </w:t>
      </w:r>
      <w:proofErr w:type="spellStart"/>
      <w:r w:rsidRPr="00D86D89">
        <w:rPr>
          <w:bCs/>
        </w:rPr>
        <w:t>poziţia</w:t>
      </w:r>
      <w:proofErr w:type="spellEnd"/>
      <w:r w:rsidRPr="00D86D89">
        <w:rPr>
          <w:bCs/>
        </w:rPr>
        <w:t xml:space="preserve"> netă contractuală a </w:t>
      </w:r>
      <w:r>
        <w:rPr>
          <w:bCs/>
        </w:rPr>
        <w:t xml:space="preserve">respectivei </w:t>
      </w:r>
      <w:r w:rsidRPr="00D86D89">
        <w:rPr>
          <w:bCs/>
        </w:rPr>
        <w:t>PRE</w:t>
      </w:r>
      <w:r>
        <w:rPr>
          <w:bCs/>
        </w:rPr>
        <w:t xml:space="preserve">.” </w:t>
      </w:r>
      <w:r w:rsidRPr="00D86D89">
        <w:rPr>
          <w:bCs/>
        </w:rPr>
        <w:t xml:space="preserve"> </w:t>
      </w:r>
    </w:p>
    <w:p w14:paraId="08EF1F26" w14:textId="141429A0" w:rsidR="00BF0065" w:rsidRDefault="00BF0065" w:rsidP="00BF0065">
      <w:pPr>
        <w:spacing w:line="360" w:lineRule="auto"/>
        <w:ind w:firstLine="567"/>
        <w:jc w:val="both"/>
        <w:rPr>
          <w:b/>
          <w:bCs/>
        </w:rPr>
      </w:pPr>
      <w:r>
        <w:rPr>
          <w:b/>
          <w:bCs/>
          <w:lang w:val="en-US"/>
        </w:rPr>
        <w:t>1</w:t>
      </w:r>
      <w:r w:rsidR="007B2BB1">
        <w:rPr>
          <w:b/>
          <w:bCs/>
          <w:lang w:val="en-US"/>
        </w:rPr>
        <w:t>4</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114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7C967C64" w14:textId="58145362" w:rsidR="00BF0065" w:rsidRDefault="00BF0065" w:rsidP="00BF0065">
      <w:pPr>
        <w:pStyle w:val="NormalWeb"/>
        <w:spacing w:before="0" w:beforeAutospacing="0" w:after="0" w:afterAutospacing="0" w:line="360" w:lineRule="auto"/>
        <w:jc w:val="both"/>
      </w:pPr>
      <w:r w:rsidRPr="00BF0065">
        <w:rPr>
          <w:bCs/>
        </w:rPr>
        <w:t>”</w:t>
      </w:r>
      <w:r>
        <w:rPr>
          <w:bCs/>
        </w:rPr>
        <w:t xml:space="preserve"> </w:t>
      </w:r>
      <w:r>
        <w:t>Dezechilibrul sistemului reprezintă dezechilibrul total din SEN pentru fiecare ID ș</w:t>
      </w:r>
      <w:r w:rsidRPr="00C6779D">
        <w:t>i poate fi ca valoare: negativ, zero sau pozitiv.</w:t>
      </w:r>
      <w:r>
        <w:t>”</w:t>
      </w:r>
    </w:p>
    <w:p w14:paraId="47EE1D4B" w14:textId="28E730F8" w:rsidR="00BF0065" w:rsidRDefault="00BF0065" w:rsidP="00BF0065">
      <w:pPr>
        <w:spacing w:line="360" w:lineRule="auto"/>
        <w:ind w:firstLine="567"/>
        <w:jc w:val="both"/>
        <w:rPr>
          <w:b/>
          <w:bCs/>
        </w:rPr>
      </w:pPr>
      <w:r>
        <w:rPr>
          <w:b/>
          <w:bCs/>
          <w:lang w:val="en-US"/>
        </w:rPr>
        <w:t>1</w:t>
      </w:r>
      <w:r w:rsidR="007B2BB1">
        <w:rPr>
          <w:b/>
          <w:bCs/>
          <w:lang w:val="en-US"/>
        </w:rPr>
        <w:t>5</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115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014EEA6E" w14:textId="4C13C4F8" w:rsidR="00BF0065" w:rsidRDefault="00BF0065" w:rsidP="00FB630B">
      <w:pPr>
        <w:spacing w:line="360" w:lineRule="auto"/>
        <w:jc w:val="both"/>
        <w:rPr>
          <w:bCs/>
        </w:rPr>
      </w:pPr>
      <w:r w:rsidRPr="00BF0065">
        <w:rPr>
          <w:bCs/>
        </w:rPr>
        <w:t>”</w:t>
      </w:r>
      <w:r>
        <w:rPr>
          <w:bCs/>
        </w:rPr>
        <w:t xml:space="preserve"> </w:t>
      </w:r>
      <w:r w:rsidRPr="00BF0065">
        <w:rPr>
          <w:bCs/>
        </w:rPr>
        <w:t xml:space="preserve">Dezechilibrul sistemului pe fiecare ID se determină </w:t>
      </w:r>
      <w:r w:rsidR="00446994">
        <w:rPr>
          <w:bCs/>
        </w:rPr>
        <w:t xml:space="preserve">de către OTS </w:t>
      </w:r>
      <w:r w:rsidRPr="00BF0065">
        <w:rPr>
          <w:bCs/>
        </w:rPr>
        <w:t>astfel:</w:t>
      </w:r>
    </w:p>
    <w:p w14:paraId="283E74D0" w14:textId="6FC82F1F" w:rsidR="00BF0065" w:rsidRPr="009253DE" w:rsidRDefault="00BF0065" w:rsidP="00FB630B">
      <w:pPr>
        <w:spacing w:line="360" w:lineRule="auto"/>
        <w:jc w:val="both"/>
        <w:rPr>
          <w:bCs/>
        </w:rPr>
      </w:pPr>
      <w:r w:rsidRPr="00BF0065">
        <w:rPr>
          <w:bCs/>
        </w:rPr>
        <w:t xml:space="preserve">a) cantitatea </w:t>
      </w:r>
      <w:r w:rsidRPr="009253DE">
        <w:rPr>
          <w:bCs/>
        </w:rPr>
        <w:t xml:space="preserve">agregată corespunzătoare reducerii de putere care a fost efectiv livrată în acest ID, atât pe </w:t>
      </w:r>
      <w:proofErr w:type="spellStart"/>
      <w:r w:rsidRPr="009253DE">
        <w:rPr>
          <w:bCs/>
        </w:rPr>
        <w:t>PE</w:t>
      </w:r>
      <w:proofErr w:type="spellEnd"/>
      <w:r w:rsidRPr="009253DE">
        <w:rPr>
          <w:bCs/>
        </w:rPr>
        <w:t xml:space="preserve">, cât </w:t>
      </w:r>
      <w:proofErr w:type="spellStart"/>
      <w:r w:rsidRPr="009253DE">
        <w:rPr>
          <w:bCs/>
        </w:rPr>
        <w:t>şi</w:t>
      </w:r>
      <w:proofErr w:type="spellEnd"/>
      <w:r w:rsidRPr="009253DE">
        <w:rPr>
          <w:bCs/>
        </w:rPr>
        <w:t xml:space="preserve"> în afara PE cu </w:t>
      </w:r>
      <w:proofErr w:type="spellStart"/>
      <w:r w:rsidRPr="009253DE">
        <w:rPr>
          <w:bCs/>
        </w:rPr>
        <w:t>compensaţie</w:t>
      </w:r>
      <w:proofErr w:type="spellEnd"/>
      <w:r w:rsidRPr="009253DE">
        <w:rPr>
          <w:bCs/>
        </w:rPr>
        <w:t xml:space="preserve">, la care se adaugă </w:t>
      </w:r>
      <w:proofErr w:type="spellStart"/>
      <w:r w:rsidRPr="009253DE">
        <w:t>kΔf</w:t>
      </w:r>
      <w:proofErr w:type="spellEnd"/>
      <w:r w:rsidRPr="009253DE">
        <w:rPr>
          <w:bCs/>
        </w:rPr>
        <w:t>, dacă are sensul de reducere de putere</w:t>
      </w:r>
    </w:p>
    <w:p w14:paraId="4068E9EA" w14:textId="4B90E516" w:rsidR="00BF0065" w:rsidRPr="009253DE" w:rsidRDefault="00BF0065" w:rsidP="00FB630B">
      <w:pPr>
        <w:spacing w:line="360" w:lineRule="auto"/>
        <w:jc w:val="both"/>
        <w:rPr>
          <w:bCs/>
        </w:rPr>
      </w:pPr>
      <w:r w:rsidRPr="009253DE">
        <w:rPr>
          <w:bCs/>
        </w:rPr>
        <w:t xml:space="preserve">b) minus cantitatea agregată corespunzătoare </w:t>
      </w:r>
      <w:proofErr w:type="spellStart"/>
      <w:r w:rsidRPr="009253DE">
        <w:rPr>
          <w:bCs/>
        </w:rPr>
        <w:t>creşterii</w:t>
      </w:r>
      <w:proofErr w:type="spellEnd"/>
      <w:r w:rsidRPr="009253DE">
        <w:rPr>
          <w:bCs/>
        </w:rPr>
        <w:t xml:space="preserve"> de putere care a fost efectiv livrată în acest ID, atât pe </w:t>
      </w:r>
      <w:proofErr w:type="spellStart"/>
      <w:r w:rsidRPr="009253DE">
        <w:rPr>
          <w:bCs/>
        </w:rPr>
        <w:t>PE</w:t>
      </w:r>
      <w:proofErr w:type="spellEnd"/>
      <w:r w:rsidRPr="009253DE">
        <w:rPr>
          <w:bCs/>
        </w:rPr>
        <w:t xml:space="preserve">, cât </w:t>
      </w:r>
      <w:proofErr w:type="spellStart"/>
      <w:r w:rsidRPr="009253DE">
        <w:rPr>
          <w:bCs/>
        </w:rPr>
        <w:t>şi</w:t>
      </w:r>
      <w:proofErr w:type="spellEnd"/>
      <w:r w:rsidRPr="009253DE">
        <w:rPr>
          <w:bCs/>
        </w:rPr>
        <w:t xml:space="preserve"> în afara PE cu </w:t>
      </w:r>
      <w:proofErr w:type="spellStart"/>
      <w:r w:rsidRPr="009253DE">
        <w:rPr>
          <w:bCs/>
        </w:rPr>
        <w:t>compensaţie</w:t>
      </w:r>
      <w:proofErr w:type="spellEnd"/>
      <w:r w:rsidRPr="009253DE">
        <w:rPr>
          <w:bCs/>
        </w:rPr>
        <w:t xml:space="preserve">, la care se adaugă </w:t>
      </w:r>
      <w:proofErr w:type="spellStart"/>
      <w:r w:rsidRPr="009253DE">
        <w:t>kΔf</w:t>
      </w:r>
      <w:proofErr w:type="spellEnd"/>
      <w:r w:rsidRPr="009253DE">
        <w:rPr>
          <w:bCs/>
        </w:rPr>
        <w:t xml:space="preserve">, dacă are sensul de </w:t>
      </w:r>
      <w:proofErr w:type="spellStart"/>
      <w:r w:rsidRPr="009253DE">
        <w:rPr>
          <w:bCs/>
        </w:rPr>
        <w:t>creştere</w:t>
      </w:r>
      <w:proofErr w:type="spellEnd"/>
      <w:r w:rsidRPr="009253DE">
        <w:rPr>
          <w:bCs/>
        </w:rPr>
        <w:t xml:space="preserve"> de putere</w:t>
      </w:r>
    </w:p>
    <w:p w14:paraId="743F9A50" w14:textId="27C98C86" w:rsidR="00BF0065" w:rsidRDefault="00BF0065" w:rsidP="00FB630B">
      <w:pPr>
        <w:spacing w:line="360" w:lineRule="auto"/>
        <w:jc w:val="both"/>
        <w:rPr>
          <w:bCs/>
        </w:rPr>
      </w:pPr>
      <w:r w:rsidRPr="009253DE">
        <w:rPr>
          <w:bCs/>
        </w:rPr>
        <w:t xml:space="preserve">c) minus </w:t>
      </w:r>
      <w:r w:rsidRPr="009253DE">
        <w:t>volumul schimburilor neintenționate cu sistemul electroenergetic Europa Continentală interconectat,</w:t>
      </w:r>
      <w:r w:rsidRPr="00BF0065">
        <w:rPr>
          <w:bCs/>
        </w:rPr>
        <w:t xml:space="preserve"> </w:t>
      </w:r>
    </w:p>
    <w:p w14:paraId="2E8F9E7F" w14:textId="77777777" w:rsidR="00BF0065" w:rsidRDefault="00BF0065" w:rsidP="00FB630B">
      <w:pPr>
        <w:spacing w:line="360" w:lineRule="auto"/>
        <w:jc w:val="both"/>
        <w:rPr>
          <w:bCs/>
          <w:lang w:val="en-US"/>
        </w:rPr>
      </w:pPr>
      <w:r w:rsidRPr="00BF0065">
        <w:rPr>
          <w:bCs/>
        </w:rPr>
        <w:lastRenderedPageBreak/>
        <w:t>unde</w:t>
      </w:r>
      <w:r>
        <w:rPr>
          <w:bCs/>
          <w:lang w:val="en-US"/>
        </w:rPr>
        <w:t>:</w:t>
      </w:r>
    </w:p>
    <w:p w14:paraId="1B160516" w14:textId="0E2C6CAA" w:rsidR="00BF0065" w:rsidRDefault="00BF0065" w:rsidP="00FB630B">
      <w:pPr>
        <w:spacing w:line="360" w:lineRule="auto"/>
        <w:jc w:val="both"/>
      </w:pPr>
      <w:r>
        <w:t xml:space="preserve">- </w:t>
      </w:r>
      <w:proofErr w:type="spellStart"/>
      <w:r w:rsidRPr="00C6779D">
        <w:t>kΔf</w:t>
      </w:r>
      <w:proofErr w:type="spellEnd"/>
      <w:r w:rsidRPr="00C6779D">
        <w:t xml:space="preserve"> reprezintă estimarea contribuției SEN la stabilizarea frecvenței în aria sincronă, în ID respectiv; </w:t>
      </w:r>
    </w:p>
    <w:p w14:paraId="249F48F5" w14:textId="2BE02584" w:rsidR="00D86D89" w:rsidRDefault="00BF0065" w:rsidP="00FB630B">
      <w:pPr>
        <w:spacing w:line="360" w:lineRule="auto"/>
        <w:jc w:val="both"/>
        <w:rPr>
          <w:bCs/>
        </w:rPr>
      </w:pPr>
      <w:r>
        <w:t xml:space="preserve">- </w:t>
      </w:r>
      <w:r w:rsidRPr="00C6779D">
        <w:t>k reprezintă constanta MW/Hz a SEN</w:t>
      </w:r>
      <w:r w:rsidRPr="00BF0065">
        <w:rPr>
          <w:bCs/>
        </w:rPr>
        <w:t>.</w:t>
      </w:r>
      <w:r>
        <w:rPr>
          <w:bCs/>
        </w:rPr>
        <w:t>”</w:t>
      </w:r>
    </w:p>
    <w:p w14:paraId="79A998DD" w14:textId="020DA8AB" w:rsidR="00BF0065" w:rsidRDefault="00BF0065" w:rsidP="00BF0065">
      <w:pPr>
        <w:spacing w:line="360" w:lineRule="auto"/>
        <w:ind w:firstLine="567"/>
        <w:jc w:val="both"/>
        <w:rPr>
          <w:b/>
          <w:bCs/>
        </w:rPr>
      </w:pPr>
      <w:r>
        <w:rPr>
          <w:b/>
          <w:bCs/>
          <w:lang w:val="en-US"/>
        </w:rPr>
        <w:t>1</w:t>
      </w:r>
      <w:r w:rsidR="007B2BB1">
        <w:rPr>
          <w:b/>
          <w:bCs/>
          <w:lang w:val="en-US"/>
        </w:rPr>
        <w:t>6</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116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46170ED8" w14:textId="2B3C09F6" w:rsidR="00C9201F" w:rsidRPr="00433732" w:rsidRDefault="00C9201F" w:rsidP="00FB630B">
      <w:pPr>
        <w:spacing w:line="360" w:lineRule="auto"/>
        <w:jc w:val="both"/>
      </w:pPr>
      <w:r w:rsidRPr="00433732">
        <w:rPr>
          <w:bCs/>
        </w:rPr>
        <w:t xml:space="preserve">” (1) </w:t>
      </w:r>
      <w:r w:rsidRPr="00433732">
        <w:t xml:space="preserve">Volumul schimburilor neintenționate </w:t>
      </w:r>
      <w:r w:rsidR="009253DE" w:rsidRPr="00433732">
        <w:t xml:space="preserve">ale SEN </w:t>
      </w:r>
      <w:r w:rsidRPr="00433732">
        <w:t xml:space="preserve">cu </w:t>
      </w:r>
      <w:r w:rsidR="00251EDE" w:rsidRPr="00433732">
        <w:t>sistemele electroenergetice vecine din zona sincronă Europa Continentală</w:t>
      </w:r>
      <w:r w:rsidRPr="00433732">
        <w:t xml:space="preserve"> se estimează în intervalul următor intervalului de livrare reprezentând valoarea abaterii de sold pe liniile de interconexiune, preluată din regulatorul central de frecvență – putere al </w:t>
      </w:r>
      <w:r w:rsidR="00446994" w:rsidRPr="00433732">
        <w:t>OTS</w:t>
      </w:r>
      <w:r w:rsidRPr="00433732">
        <w:t>.</w:t>
      </w:r>
    </w:p>
    <w:p w14:paraId="3DF3F4CB" w14:textId="5E2F280E" w:rsidR="00C9201F" w:rsidRPr="00433732" w:rsidRDefault="00C9201F" w:rsidP="00FB630B">
      <w:pPr>
        <w:spacing w:line="360" w:lineRule="auto"/>
        <w:jc w:val="both"/>
      </w:pPr>
      <w:r w:rsidRPr="00433732">
        <w:t xml:space="preserve">(2) </w:t>
      </w:r>
      <w:r w:rsidR="00446994" w:rsidRPr="00433732">
        <w:t>OTS</w:t>
      </w:r>
      <w:r w:rsidRPr="00433732">
        <w:t xml:space="preserve"> publică cel târziu la 30 de minute după încheierea ID, valoarea și semnul dezechilibrului estimat al sistemului. Obligația de publicare poate fi îndeplinită prin indicarea explicită pe pagina proprie de internet a unei legături la o pagină de internet unde aceste informații sunt publicate.</w:t>
      </w:r>
    </w:p>
    <w:p w14:paraId="0C2FBD54" w14:textId="75F71394" w:rsidR="00C9201F" w:rsidRDefault="00C9201F" w:rsidP="00FB630B">
      <w:pPr>
        <w:spacing w:line="360" w:lineRule="auto"/>
        <w:jc w:val="both"/>
      </w:pPr>
      <w:r w:rsidRPr="00433732">
        <w:t xml:space="preserve">(3) </w:t>
      </w:r>
      <w:bookmarkStart w:id="2" w:name="_Ref65615674"/>
      <w:r w:rsidRPr="00433732">
        <w:t xml:space="preserve">Volumul final al schimburilor neintenționate </w:t>
      </w:r>
      <w:r w:rsidR="00F40230" w:rsidRPr="00433732">
        <w:t>ale SEN cu sistemele electroenergetice vecine din zona sincronă Europa Continentală</w:t>
      </w:r>
      <w:r w:rsidRPr="00433732">
        <w:t xml:space="preserve"> este determinat, a doua zi după ziua de livrare, pentru fiecare ID al</w:t>
      </w:r>
      <w:r w:rsidR="00F57745" w:rsidRPr="00433732">
        <w:t xml:space="preserve"> zilei</w:t>
      </w:r>
      <w:r w:rsidR="00F57745">
        <w:t xml:space="preserve"> de livrare</w:t>
      </w:r>
      <w:r w:rsidRPr="00C6779D">
        <w:t>, de către platforma europeană dedicată acestui tip de schimburi, cu următoarea formulă:</w:t>
      </w:r>
      <w:bookmarkEnd w:id="2"/>
    </w:p>
    <w:p w14:paraId="735159C3" w14:textId="77777777" w:rsidR="00C9201F" w:rsidRPr="00C6779D" w:rsidRDefault="00C9201F" w:rsidP="00C9201F">
      <w:pPr>
        <w:pStyle w:val="StyleBodyTextBefore6pt"/>
        <w:spacing w:before="120" w:line="360" w:lineRule="auto"/>
        <w:jc w:val="center"/>
        <w:rPr>
          <w:i/>
          <w:sz w:val="24"/>
          <w:szCs w:val="24"/>
          <w:vertAlign w:val="subscript"/>
        </w:rPr>
      </w:pPr>
      <w:proofErr w:type="spellStart"/>
      <w:r w:rsidRPr="00C6779D">
        <w:rPr>
          <w:i/>
          <w:sz w:val="24"/>
          <w:szCs w:val="24"/>
        </w:rPr>
        <w:t>SN</w:t>
      </w:r>
      <w:r w:rsidRPr="00C6779D">
        <w:rPr>
          <w:i/>
          <w:sz w:val="24"/>
          <w:szCs w:val="24"/>
          <w:vertAlign w:val="subscript"/>
        </w:rPr>
        <w:t>i</w:t>
      </w:r>
      <w:proofErr w:type="spellEnd"/>
      <w:r w:rsidRPr="00C6779D">
        <w:rPr>
          <w:i/>
          <w:sz w:val="24"/>
          <w:szCs w:val="24"/>
        </w:rPr>
        <w:t xml:space="preserve"> = </w:t>
      </w:r>
      <w:proofErr w:type="spellStart"/>
      <w:r w:rsidRPr="00C6779D">
        <w:rPr>
          <w:i/>
          <w:sz w:val="24"/>
          <w:szCs w:val="24"/>
        </w:rPr>
        <w:t>S</w:t>
      </w:r>
      <w:r w:rsidRPr="00C6779D">
        <w:rPr>
          <w:i/>
          <w:sz w:val="24"/>
          <w:szCs w:val="24"/>
          <w:vertAlign w:val="subscript"/>
        </w:rPr>
        <w:t>plan,i</w:t>
      </w:r>
      <w:r w:rsidRPr="00C6779D">
        <w:rPr>
          <w:i/>
          <w:sz w:val="24"/>
          <w:szCs w:val="24"/>
        </w:rPr>
        <w:t>-S</w:t>
      </w:r>
      <w:r w:rsidRPr="00C6779D">
        <w:rPr>
          <w:i/>
          <w:sz w:val="24"/>
          <w:szCs w:val="24"/>
          <w:vertAlign w:val="subscript"/>
        </w:rPr>
        <w:t>real,i</w:t>
      </w:r>
      <w:proofErr w:type="spellEnd"/>
    </w:p>
    <w:p w14:paraId="35DF3528" w14:textId="63B1921C" w:rsidR="00C9201F" w:rsidRDefault="00C9201F" w:rsidP="00C9201F">
      <w:pPr>
        <w:spacing w:line="360" w:lineRule="auto"/>
        <w:jc w:val="both"/>
        <w:rPr>
          <w:bCs/>
        </w:rPr>
      </w:pPr>
      <w:r>
        <w:rPr>
          <w:bCs/>
        </w:rPr>
        <w:t>unde</w:t>
      </w:r>
      <w:r>
        <w:rPr>
          <w:bCs/>
          <w:lang w:val="en-US"/>
        </w:rPr>
        <w:t>:</w:t>
      </w:r>
    </w:p>
    <w:p w14:paraId="0A73F99C" w14:textId="77777777" w:rsidR="00C9201F" w:rsidRPr="00C6779D" w:rsidRDefault="00C9201F" w:rsidP="00C9201F">
      <w:pPr>
        <w:pStyle w:val="StyleBodyTextBefore6pt"/>
        <w:spacing w:line="360" w:lineRule="auto"/>
        <w:jc w:val="both"/>
        <w:rPr>
          <w:sz w:val="24"/>
          <w:szCs w:val="24"/>
        </w:rPr>
      </w:pPr>
      <w:proofErr w:type="spellStart"/>
      <w:r w:rsidRPr="00C6779D">
        <w:rPr>
          <w:i/>
          <w:sz w:val="24"/>
          <w:szCs w:val="24"/>
        </w:rPr>
        <w:t>S</w:t>
      </w:r>
      <w:r w:rsidRPr="00C6779D">
        <w:rPr>
          <w:i/>
          <w:sz w:val="24"/>
          <w:szCs w:val="24"/>
          <w:vertAlign w:val="subscript"/>
        </w:rPr>
        <w:t>plan,i</w:t>
      </w:r>
      <w:proofErr w:type="spellEnd"/>
      <w:r w:rsidRPr="00C6779D">
        <w:rPr>
          <w:sz w:val="24"/>
          <w:szCs w:val="24"/>
        </w:rPr>
        <w:t xml:space="preserve">– reprezintă </w:t>
      </w:r>
      <w:r w:rsidRPr="00C6779D">
        <w:rPr>
          <w:i/>
          <w:sz w:val="24"/>
          <w:szCs w:val="24"/>
        </w:rPr>
        <w:t xml:space="preserve">soldul planificat </w:t>
      </w:r>
      <w:r w:rsidRPr="00C6779D">
        <w:rPr>
          <w:sz w:val="24"/>
          <w:szCs w:val="24"/>
        </w:rPr>
        <w:t xml:space="preserve">și este egal cu suma algebrică dintre: </w:t>
      </w:r>
    </w:p>
    <w:p w14:paraId="28AC6CCD" w14:textId="269B7CA4" w:rsidR="004712AD" w:rsidRPr="00F40230" w:rsidRDefault="004712AD" w:rsidP="00C9201F">
      <w:pPr>
        <w:pStyle w:val="StyleBodyTextBefore6pt"/>
        <w:tabs>
          <w:tab w:val="left" w:pos="709"/>
        </w:tabs>
        <w:spacing w:line="360" w:lineRule="auto"/>
        <w:ind w:left="714" w:hanging="357"/>
        <w:jc w:val="both"/>
        <w:rPr>
          <w:sz w:val="24"/>
          <w:szCs w:val="24"/>
        </w:rPr>
      </w:pPr>
      <w:r w:rsidRPr="00F40230">
        <w:rPr>
          <w:sz w:val="24"/>
          <w:szCs w:val="24"/>
        </w:rPr>
        <w:t>(a) Volumul schimburilor planificate de energie ca urmare a graficelor de schimb ale PRE</w:t>
      </w:r>
      <w:r w:rsidRPr="00F40230">
        <w:rPr>
          <w:sz w:val="24"/>
          <w:szCs w:val="24"/>
          <w:lang w:val="en-US"/>
        </w:rPr>
        <w:t>;</w:t>
      </w:r>
    </w:p>
    <w:p w14:paraId="4C1BEC04" w14:textId="2402755D" w:rsidR="00C9201F" w:rsidRPr="00DB44EB" w:rsidRDefault="00C9201F" w:rsidP="00C9201F">
      <w:pPr>
        <w:pStyle w:val="StyleBodyTextBefore6pt"/>
        <w:tabs>
          <w:tab w:val="left" w:pos="709"/>
        </w:tabs>
        <w:spacing w:line="360" w:lineRule="auto"/>
        <w:ind w:left="714" w:hanging="357"/>
        <w:jc w:val="both"/>
        <w:rPr>
          <w:sz w:val="24"/>
          <w:szCs w:val="24"/>
        </w:rPr>
      </w:pPr>
      <w:r w:rsidRPr="00DB44EB">
        <w:rPr>
          <w:sz w:val="24"/>
          <w:szCs w:val="24"/>
        </w:rPr>
        <w:t>(</w:t>
      </w:r>
      <w:r w:rsidR="004712AD" w:rsidRPr="00DB44EB">
        <w:rPr>
          <w:sz w:val="24"/>
          <w:szCs w:val="24"/>
        </w:rPr>
        <w:t>b</w:t>
      </w:r>
      <w:r w:rsidRPr="00DB44EB">
        <w:rPr>
          <w:sz w:val="24"/>
          <w:szCs w:val="24"/>
        </w:rPr>
        <w:t xml:space="preserve">) Volumul schimburilor planificate de energie ca urmare a compensării dezechilibrului stabilit pe platforma europeană dedicată și raportat în datele contabile dintre </w:t>
      </w:r>
      <w:r w:rsidR="00446994" w:rsidRPr="00DB44EB">
        <w:rPr>
          <w:sz w:val="24"/>
          <w:szCs w:val="24"/>
        </w:rPr>
        <w:t>OTS român</w:t>
      </w:r>
      <w:r w:rsidRPr="00DB44EB">
        <w:rPr>
          <w:sz w:val="24"/>
          <w:szCs w:val="24"/>
        </w:rPr>
        <w:t xml:space="preserve"> și celelalte OTS;</w:t>
      </w:r>
    </w:p>
    <w:p w14:paraId="663A3882" w14:textId="4DFF1991" w:rsidR="00C9201F" w:rsidRPr="00DB44EB" w:rsidRDefault="00C9201F" w:rsidP="00C9201F">
      <w:pPr>
        <w:autoSpaceDE w:val="0"/>
        <w:autoSpaceDN w:val="0"/>
        <w:adjustRightInd w:val="0"/>
        <w:spacing w:line="360" w:lineRule="auto"/>
        <w:ind w:left="714" w:hanging="357"/>
        <w:jc w:val="both"/>
        <w:rPr>
          <w:rFonts w:eastAsiaTheme="minorHAnsi"/>
          <w:lang w:val="en-US"/>
        </w:rPr>
      </w:pPr>
      <w:r w:rsidRPr="00DB44EB">
        <w:t xml:space="preserve"> (</w:t>
      </w:r>
      <w:r w:rsidR="004712AD" w:rsidRPr="00DB44EB">
        <w:t>c</w:t>
      </w:r>
      <w:r w:rsidRPr="00DB44EB">
        <w:t xml:space="preserve">) Volumul schimburilor planificate de energie ca urmare a menținerii frecvenței; </w:t>
      </w:r>
    </w:p>
    <w:p w14:paraId="6296B202" w14:textId="510C2E46" w:rsidR="00C9201F" w:rsidRPr="00DB44EB" w:rsidRDefault="00C9201F" w:rsidP="00C9201F">
      <w:pPr>
        <w:pStyle w:val="StyleBodyTextBefore6pt"/>
        <w:tabs>
          <w:tab w:val="left" w:pos="709"/>
        </w:tabs>
        <w:spacing w:line="360" w:lineRule="auto"/>
        <w:ind w:left="714" w:hanging="357"/>
        <w:jc w:val="both"/>
        <w:rPr>
          <w:sz w:val="24"/>
          <w:szCs w:val="24"/>
        </w:rPr>
      </w:pPr>
      <w:r w:rsidRPr="00DB44EB">
        <w:rPr>
          <w:sz w:val="24"/>
          <w:szCs w:val="24"/>
        </w:rPr>
        <w:t xml:space="preserve"> (</w:t>
      </w:r>
      <w:r w:rsidR="004712AD" w:rsidRPr="00DB44EB">
        <w:rPr>
          <w:sz w:val="24"/>
          <w:szCs w:val="24"/>
        </w:rPr>
        <w:t>d</w:t>
      </w:r>
      <w:r w:rsidRPr="00DB44EB">
        <w:rPr>
          <w:sz w:val="24"/>
          <w:szCs w:val="24"/>
        </w:rPr>
        <w:t>) Volumul schimburilor planificate de energie ca urmare a perioadei de variație a soldului conform articolului 50(3)(b) din Regulamentul (UE) 2017/2195 și articolului 136 din Regulamentul (UE) 2017/1485;</w:t>
      </w:r>
    </w:p>
    <w:p w14:paraId="4A37EE50" w14:textId="5BEDC2A4" w:rsidR="00C9201F" w:rsidRPr="00C6779D" w:rsidRDefault="00C9201F" w:rsidP="00C9201F">
      <w:pPr>
        <w:pStyle w:val="StyleBodyTextBefore6pt"/>
        <w:tabs>
          <w:tab w:val="left" w:pos="709"/>
        </w:tabs>
        <w:spacing w:line="360" w:lineRule="auto"/>
        <w:ind w:left="714" w:hanging="357"/>
        <w:jc w:val="both"/>
        <w:rPr>
          <w:sz w:val="24"/>
          <w:szCs w:val="24"/>
        </w:rPr>
      </w:pPr>
      <w:r w:rsidRPr="00DB44EB">
        <w:rPr>
          <w:sz w:val="24"/>
          <w:szCs w:val="24"/>
        </w:rPr>
        <w:t xml:space="preserve"> (</w:t>
      </w:r>
      <w:r w:rsidR="004712AD" w:rsidRPr="00DB44EB">
        <w:rPr>
          <w:sz w:val="24"/>
          <w:szCs w:val="24"/>
        </w:rPr>
        <w:t>e</w:t>
      </w:r>
      <w:r w:rsidRPr="00DB44EB">
        <w:rPr>
          <w:sz w:val="24"/>
          <w:szCs w:val="24"/>
        </w:rPr>
        <w:t>) Volumul schimburilor planificate de energie ca urmare a acordurilor bilaterale sau multilaterale care nu sunt acoperite de punctele anterioare.</w:t>
      </w:r>
    </w:p>
    <w:p w14:paraId="130E9606" w14:textId="60653BCA" w:rsidR="00C9201F" w:rsidRDefault="00C9201F" w:rsidP="00446994">
      <w:pPr>
        <w:pStyle w:val="StyleBodyTextBefore6pt"/>
        <w:spacing w:line="360" w:lineRule="auto"/>
        <w:jc w:val="both"/>
        <w:rPr>
          <w:sz w:val="24"/>
          <w:szCs w:val="24"/>
        </w:rPr>
      </w:pPr>
      <w:proofErr w:type="spellStart"/>
      <w:r w:rsidRPr="00C6779D">
        <w:rPr>
          <w:i/>
          <w:sz w:val="24"/>
          <w:szCs w:val="24"/>
        </w:rPr>
        <w:t>S</w:t>
      </w:r>
      <w:r w:rsidRPr="00C6779D">
        <w:rPr>
          <w:i/>
          <w:sz w:val="24"/>
          <w:szCs w:val="24"/>
          <w:vertAlign w:val="subscript"/>
        </w:rPr>
        <w:t>real,i</w:t>
      </w:r>
      <w:proofErr w:type="spellEnd"/>
      <w:r w:rsidR="00446994">
        <w:rPr>
          <w:i/>
          <w:sz w:val="24"/>
          <w:szCs w:val="24"/>
          <w:vertAlign w:val="subscript"/>
        </w:rPr>
        <w:t xml:space="preserve"> </w:t>
      </w:r>
      <w:r w:rsidR="00446994">
        <w:rPr>
          <w:i/>
          <w:sz w:val="24"/>
          <w:szCs w:val="24"/>
        </w:rPr>
        <w:t>–</w:t>
      </w:r>
      <w:r w:rsidRPr="00C6779D">
        <w:rPr>
          <w:i/>
          <w:sz w:val="24"/>
          <w:szCs w:val="24"/>
        </w:rPr>
        <w:t xml:space="preserve"> </w:t>
      </w:r>
      <w:r w:rsidRPr="00C6779D">
        <w:rPr>
          <w:sz w:val="24"/>
          <w:szCs w:val="24"/>
        </w:rPr>
        <w:t>reprezintă</w:t>
      </w:r>
      <w:r w:rsidR="00446994">
        <w:rPr>
          <w:sz w:val="24"/>
          <w:szCs w:val="24"/>
        </w:rPr>
        <w:t xml:space="preserve"> </w:t>
      </w:r>
      <w:r w:rsidRPr="00C6779D">
        <w:rPr>
          <w:sz w:val="24"/>
          <w:szCs w:val="24"/>
        </w:rPr>
        <w:t xml:space="preserve">soldul stabilit conform convențiilor bilaterale de decontare </w:t>
      </w:r>
      <w:r w:rsidR="00446994">
        <w:rPr>
          <w:sz w:val="24"/>
          <w:szCs w:val="24"/>
        </w:rPr>
        <w:t xml:space="preserve">dintre OTS român </w:t>
      </w:r>
      <w:r w:rsidRPr="00C6779D">
        <w:rPr>
          <w:sz w:val="24"/>
          <w:szCs w:val="24"/>
        </w:rPr>
        <w:t>cu OTS vecini, în fiecare ID al zilei de livrare.</w:t>
      </w:r>
      <w:r w:rsidR="00446994">
        <w:rPr>
          <w:sz w:val="24"/>
          <w:szCs w:val="24"/>
        </w:rPr>
        <w:t>”</w:t>
      </w:r>
    </w:p>
    <w:p w14:paraId="72A2B7B0" w14:textId="316DB668" w:rsidR="00446994" w:rsidRDefault="00446994" w:rsidP="00446994">
      <w:pPr>
        <w:spacing w:line="360" w:lineRule="auto"/>
        <w:ind w:firstLine="567"/>
        <w:jc w:val="both"/>
        <w:rPr>
          <w:b/>
          <w:bCs/>
        </w:rPr>
      </w:pPr>
      <w:r>
        <w:rPr>
          <w:b/>
          <w:bCs/>
          <w:lang w:val="en-US"/>
        </w:rPr>
        <w:t>1</w:t>
      </w:r>
      <w:r w:rsidR="007B2BB1">
        <w:rPr>
          <w:b/>
          <w:bCs/>
          <w:lang w:val="en-US"/>
        </w:rPr>
        <w:t>7</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11</w:t>
      </w:r>
      <w:r w:rsidR="00743249">
        <w:rPr>
          <w:b/>
          <w:bCs/>
          <w:lang w:val="en-US"/>
        </w:rPr>
        <w:t>9</w:t>
      </w:r>
      <w:r>
        <w:rPr>
          <w:b/>
          <w:bCs/>
          <w:lang w:val="en-US"/>
        </w:rPr>
        <w:t xml:space="preserve">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26B38C20" w14:textId="4E21196A" w:rsidR="00446994" w:rsidRDefault="00446994" w:rsidP="00446994">
      <w:pPr>
        <w:pStyle w:val="StyleBodyTextBefore6pt"/>
        <w:spacing w:line="360" w:lineRule="auto"/>
        <w:jc w:val="both"/>
        <w:rPr>
          <w:sz w:val="24"/>
          <w:szCs w:val="24"/>
        </w:rPr>
      </w:pPr>
      <w:r>
        <w:rPr>
          <w:sz w:val="24"/>
          <w:szCs w:val="24"/>
        </w:rPr>
        <w:t>” OTS</w:t>
      </w:r>
      <w:r w:rsidRPr="00446994">
        <w:rPr>
          <w:sz w:val="24"/>
          <w:szCs w:val="24"/>
        </w:rPr>
        <w:t xml:space="preserve"> transmite către ODPE valorile finale ale dezechilibrului sistemului pentru fiecare ID, al unei luni de livrare și costurile/veniturile provenite din schimburile neintenționate, în termen de cinci zile calendaristice de la începutul lunii următoare.</w:t>
      </w:r>
    </w:p>
    <w:p w14:paraId="66D8C535" w14:textId="77777777" w:rsidR="00F40230" w:rsidRDefault="00F40230" w:rsidP="00446994">
      <w:pPr>
        <w:pStyle w:val="StyleBodyTextBefore6pt"/>
        <w:spacing w:line="360" w:lineRule="auto"/>
        <w:jc w:val="both"/>
        <w:rPr>
          <w:sz w:val="24"/>
          <w:szCs w:val="24"/>
        </w:rPr>
      </w:pPr>
    </w:p>
    <w:p w14:paraId="5200133F" w14:textId="41C0491C" w:rsidR="00743249" w:rsidRDefault="00743249" w:rsidP="00743249">
      <w:pPr>
        <w:spacing w:line="360" w:lineRule="auto"/>
        <w:ind w:firstLine="567"/>
        <w:jc w:val="both"/>
        <w:rPr>
          <w:b/>
          <w:bCs/>
        </w:rPr>
      </w:pPr>
      <w:r>
        <w:rPr>
          <w:b/>
          <w:bCs/>
          <w:lang w:val="en-US"/>
        </w:rPr>
        <w:lastRenderedPageBreak/>
        <w:t>1</w:t>
      </w:r>
      <w:r w:rsidR="007B2BB1">
        <w:rPr>
          <w:b/>
          <w:bCs/>
          <w:lang w:val="en-US"/>
        </w:rPr>
        <w:t>8</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120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008DBB92" w14:textId="1EA95058" w:rsidR="00446994" w:rsidRPr="004712AD" w:rsidRDefault="00743249" w:rsidP="00743249">
      <w:pPr>
        <w:pStyle w:val="StyleBodyTextBefore6pt"/>
        <w:spacing w:line="360" w:lineRule="auto"/>
        <w:jc w:val="both"/>
        <w:rPr>
          <w:iCs/>
          <w:sz w:val="24"/>
          <w:szCs w:val="24"/>
          <w:lang w:val="en-US"/>
        </w:rPr>
      </w:pPr>
      <w:r>
        <w:rPr>
          <w:iCs/>
          <w:sz w:val="24"/>
          <w:szCs w:val="24"/>
          <w:lang w:val="en-US"/>
        </w:rPr>
        <w:t xml:space="preserve">” </w:t>
      </w:r>
      <w:r w:rsidRPr="00743249">
        <w:rPr>
          <w:iCs/>
          <w:sz w:val="24"/>
          <w:szCs w:val="24"/>
          <w:lang w:val="en-US"/>
        </w:rPr>
        <w:t xml:space="preserve">ODPE </w:t>
      </w:r>
      <w:proofErr w:type="spellStart"/>
      <w:r w:rsidRPr="00743249">
        <w:rPr>
          <w:iCs/>
          <w:sz w:val="24"/>
          <w:szCs w:val="24"/>
          <w:lang w:val="en-US"/>
        </w:rPr>
        <w:t>determină</w:t>
      </w:r>
      <w:proofErr w:type="spellEnd"/>
      <w:r w:rsidRPr="00743249">
        <w:rPr>
          <w:iCs/>
          <w:sz w:val="24"/>
          <w:szCs w:val="24"/>
          <w:lang w:val="en-US"/>
        </w:rPr>
        <w:t xml:space="preserve"> </w:t>
      </w:r>
      <w:proofErr w:type="spellStart"/>
      <w:r w:rsidRPr="00743249">
        <w:rPr>
          <w:iCs/>
          <w:sz w:val="24"/>
          <w:szCs w:val="24"/>
          <w:lang w:val="en-US"/>
        </w:rPr>
        <w:t>costurile</w:t>
      </w:r>
      <w:proofErr w:type="spellEnd"/>
      <w:r w:rsidRPr="00743249">
        <w:rPr>
          <w:iCs/>
          <w:sz w:val="24"/>
          <w:szCs w:val="24"/>
          <w:lang w:val="en-US"/>
        </w:rPr>
        <w:t xml:space="preserve"> </w:t>
      </w:r>
      <w:proofErr w:type="spellStart"/>
      <w:r w:rsidRPr="00743249">
        <w:rPr>
          <w:iCs/>
          <w:sz w:val="24"/>
          <w:szCs w:val="24"/>
          <w:lang w:val="en-US"/>
        </w:rPr>
        <w:t>efective</w:t>
      </w:r>
      <w:proofErr w:type="spellEnd"/>
      <w:r w:rsidRPr="00743249">
        <w:rPr>
          <w:iCs/>
          <w:sz w:val="24"/>
          <w:szCs w:val="24"/>
          <w:lang w:val="en-US"/>
        </w:rPr>
        <w:t xml:space="preserve"> </w:t>
      </w:r>
      <w:proofErr w:type="spellStart"/>
      <w:r w:rsidRPr="00743249">
        <w:rPr>
          <w:iCs/>
          <w:sz w:val="24"/>
          <w:szCs w:val="24"/>
          <w:lang w:val="en-US"/>
        </w:rPr>
        <w:t>pentru</w:t>
      </w:r>
      <w:proofErr w:type="spellEnd"/>
      <w:r w:rsidRPr="00743249">
        <w:rPr>
          <w:iCs/>
          <w:sz w:val="24"/>
          <w:szCs w:val="24"/>
          <w:lang w:val="en-US"/>
        </w:rPr>
        <w:t xml:space="preserve"> </w:t>
      </w:r>
      <w:proofErr w:type="spellStart"/>
      <w:r w:rsidRPr="00743249">
        <w:rPr>
          <w:iCs/>
          <w:sz w:val="24"/>
          <w:szCs w:val="24"/>
          <w:lang w:val="en-US"/>
        </w:rPr>
        <w:t>echilibrarea</w:t>
      </w:r>
      <w:proofErr w:type="spellEnd"/>
      <w:r w:rsidRPr="00743249">
        <w:rPr>
          <w:iCs/>
          <w:sz w:val="24"/>
          <w:szCs w:val="24"/>
          <w:lang w:val="en-US"/>
        </w:rPr>
        <w:t xml:space="preserve"> </w:t>
      </w:r>
      <w:proofErr w:type="spellStart"/>
      <w:r w:rsidRPr="00743249">
        <w:rPr>
          <w:iCs/>
          <w:sz w:val="24"/>
          <w:szCs w:val="24"/>
          <w:lang w:val="en-US"/>
        </w:rPr>
        <w:t>sistemului</w:t>
      </w:r>
      <w:proofErr w:type="spellEnd"/>
      <w:r w:rsidRPr="00743249">
        <w:rPr>
          <w:iCs/>
          <w:sz w:val="24"/>
          <w:szCs w:val="24"/>
          <w:lang w:val="en-US"/>
        </w:rPr>
        <w:t xml:space="preserve"> </w:t>
      </w:r>
      <w:proofErr w:type="spellStart"/>
      <w:r w:rsidRPr="00743249">
        <w:rPr>
          <w:iCs/>
          <w:sz w:val="24"/>
          <w:szCs w:val="24"/>
          <w:lang w:val="en-US"/>
        </w:rPr>
        <w:t>şi</w:t>
      </w:r>
      <w:proofErr w:type="spellEnd"/>
      <w:r w:rsidRPr="00743249">
        <w:rPr>
          <w:iCs/>
          <w:sz w:val="24"/>
          <w:szCs w:val="24"/>
          <w:lang w:val="en-US"/>
        </w:rPr>
        <w:t xml:space="preserve"> </w:t>
      </w:r>
      <w:proofErr w:type="spellStart"/>
      <w:r w:rsidRPr="00743249">
        <w:rPr>
          <w:iCs/>
          <w:sz w:val="24"/>
          <w:szCs w:val="24"/>
          <w:lang w:val="en-US"/>
        </w:rPr>
        <w:t>pentru</w:t>
      </w:r>
      <w:proofErr w:type="spellEnd"/>
      <w:r w:rsidRPr="00743249">
        <w:rPr>
          <w:iCs/>
          <w:sz w:val="24"/>
          <w:szCs w:val="24"/>
          <w:lang w:val="en-US"/>
        </w:rPr>
        <w:t xml:space="preserve"> </w:t>
      </w:r>
      <w:proofErr w:type="spellStart"/>
      <w:r w:rsidRPr="00743249">
        <w:rPr>
          <w:iCs/>
          <w:sz w:val="24"/>
          <w:szCs w:val="24"/>
          <w:lang w:val="en-US"/>
        </w:rPr>
        <w:t>managementul</w:t>
      </w:r>
      <w:proofErr w:type="spellEnd"/>
      <w:r w:rsidRPr="00743249">
        <w:rPr>
          <w:iCs/>
          <w:sz w:val="24"/>
          <w:szCs w:val="24"/>
          <w:lang w:val="en-US"/>
        </w:rPr>
        <w:t xml:space="preserve"> </w:t>
      </w:r>
      <w:proofErr w:type="spellStart"/>
      <w:r w:rsidRPr="00743249">
        <w:rPr>
          <w:iCs/>
          <w:sz w:val="24"/>
          <w:szCs w:val="24"/>
          <w:lang w:val="en-US"/>
        </w:rPr>
        <w:t>restricţiilor</w:t>
      </w:r>
      <w:proofErr w:type="spellEnd"/>
      <w:r w:rsidRPr="00743249">
        <w:rPr>
          <w:iCs/>
          <w:sz w:val="24"/>
          <w:szCs w:val="24"/>
          <w:lang w:val="en-US"/>
        </w:rPr>
        <w:t xml:space="preserve"> de </w:t>
      </w:r>
      <w:proofErr w:type="spellStart"/>
      <w:r w:rsidRPr="00743249">
        <w:rPr>
          <w:iCs/>
          <w:sz w:val="24"/>
          <w:szCs w:val="24"/>
          <w:lang w:val="en-US"/>
        </w:rPr>
        <w:t>reţea</w:t>
      </w:r>
      <w:proofErr w:type="spellEnd"/>
      <w:r w:rsidRPr="00743249">
        <w:rPr>
          <w:iCs/>
          <w:sz w:val="24"/>
          <w:szCs w:val="24"/>
          <w:lang w:val="en-US"/>
        </w:rPr>
        <w:t xml:space="preserve"> </w:t>
      </w:r>
      <w:proofErr w:type="spellStart"/>
      <w:r w:rsidRPr="00743249">
        <w:rPr>
          <w:iCs/>
          <w:sz w:val="24"/>
          <w:szCs w:val="24"/>
          <w:lang w:val="en-US"/>
        </w:rPr>
        <w:t>în</w:t>
      </w:r>
      <w:proofErr w:type="spellEnd"/>
      <w:r w:rsidRPr="00743249">
        <w:rPr>
          <w:iCs/>
          <w:sz w:val="24"/>
          <w:szCs w:val="24"/>
          <w:lang w:val="en-US"/>
        </w:rPr>
        <w:t xml:space="preserve"> </w:t>
      </w:r>
      <w:proofErr w:type="spellStart"/>
      <w:r w:rsidRPr="00743249">
        <w:rPr>
          <w:iCs/>
          <w:sz w:val="24"/>
          <w:szCs w:val="24"/>
          <w:lang w:val="en-US"/>
        </w:rPr>
        <w:t>fiecare</w:t>
      </w:r>
      <w:proofErr w:type="spellEnd"/>
      <w:r w:rsidRPr="00743249">
        <w:rPr>
          <w:iCs/>
          <w:sz w:val="24"/>
          <w:szCs w:val="24"/>
          <w:lang w:val="en-US"/>
        </w:rPr>
        <w:t xml:space="preserve"> </w:t>
      </w:r>
      <w:proofErr w:type="spellStart"/>
      <w:r w:rsidRPr="00743249">
        <w:rPr>
          <w:iCs/>
          <w:sz w:val="24"/>
          <w:szCs w:val="24"/>
          <w:lang w:val="en-US"/>
        </w:rPr>
        <w:t>lună</w:t>
      </w:r>
      <w:proofErr w:type="spellEnd"/>
      <w:r w:rsidRPr="00743249">
        <w:rPr>
          <w:iCs/>
          <w:sz w:val="24"/>
          <w:szCs w:val="24"/>
          <w:lang w:val="en-US"/>
        </w:rPr>
        <w:t xml:space="preserve"> </w:t>
      </w:r>
      <w:proofErr w:type="spellStart"/>
      <w:r w:rsidRPr="00743249">
        <w:rPr>
          <w:iCs/>
          <w:sz w:val="24"/>
          <w:szCs w:val="24"/>
          <w:lang w:val="en-US"/>
        </w:rPr>
        <w:t>calendaristică</w:t>
      </w:r>
      <w:proofErr w:type="spellEnd"/>
      <w:r w:rsidRPr="00743249">
        <w:rPr>
          <w:iCs/>
          <w:sz w:val="24"/>
          <w:szCs w:val="24"/>
          <w:lang w:val="en-US"/>
        </w:rPr>
        <w:t xml:space="preserve">, </w:t>
      </w:r>
      <w:proofErr w:type="spellStart"/>
      <w:r w:rsidRPr="00743249">
        <w:rPr>
          <w:iCs/>
          <w:sz w:val="24"/>
          <w:szCs w:val="24"/>
          <w:lang w:val="en-US"/>
        </w:rPr>
        <w:t>după</w:t>
      </w:r>
      <w:proofErr w:type="spellEnd"/>
      <w:r w:rsidRPr="00743249">
        <w:rPr>
          <w:iCs/>
          <w:sz w:val="24"/>
          <w:szCs w:val="24"/>
          <w:lang w:val="en-US"/>
        </w:rPr>
        <w:t xml:space="preserve"> </w:t>
      </w:r>
      <w:proofErr w:type="spellStart"/>
      <w:r w:rsidRPr="00743249">
        <w:rPr>
          <w:iCs/>
          <w:sz w:val="24"/>
          <w:szCs w:val="24"/>
          <w:lang w:val="en-US"/>
        </w:rPr>
        <w:t>transmiterea</w:t>
      </w:r>
      <w:proofErr w:type="spellEnd"/>
      <w:r w:rsidRPr="00743249">
        <w:rPr>
          <w:iCs/>
          <w:sz w:val="24"/>
          <w:szCs w:val="24"/>
          <w:lang w:val="en-US"/>
        </w:rPr>
        <w:t xml:space="preserve"> de </w:t>
      </w:r>
      <w:proofErr w:type="spellStart"/>
      <w:r w:rsidRPr="00743249">
        <w:rPr>
          <w:iCs/>
          <w:sz w:val="24"/>
          <w:szCs w:val="24"/>
          <w:lang w:val="en-US"/>
        </w:rPr>
        <w:t>către</w:t>
      </w:r>
      <w:proofErr w:type="spellEnd"/>
      <w:r w:rsidRPr="00743249">
        <w:rPr>
          <w:iCs/>
          <w:sz w:val="24"/>
          <w:szCs w:val="24"/>
          <w:lang w:val="en-US"/>
        </w:rPr>
        <w:t xml:space="preserve"> OTS a </w:t>
      </w:r>
      <w:proofErr w:type="spellStart"/>
      <w:r w:rsidRPr="00743249">
        <w:rPr>
          <w:iCs/>
          <w:sz w:val="24"/>
          <w:szCs w:val="24"/>
          <w:lang w:val="en-US"/>
        </w:rPr>
        <w:t>notei</w:t>
      </w:r>
      <w:proofErr w:type="spellEnd"/>
      <w:r w:rsidRPr="00743249">
        <w:rPr>
          <w:iCs/>
          <w:sz w:val="24"/>
          <w:szCs w:val="24"/>
          <w:lang w:val="en-US"/>
        </w:rPr>
        <w:t xml:space="preserve"> </w:t>
      </w:r>
      <w:proofErr w:type="spellStart"/>
      <w:r w:rsidRPr="00743249">
        <w:rPr>
          <w:iCs/>
          <w:sz w:val="24"/>
          <w:szCs w:val="24"/>
          <w:lang w:val="en-US"/>
        </w:rPr>
        <w:t>lunare</w:t>
      </w:r>
      <w:proofErr w:type="spellEnd"/>
      <w:r w:rsidRPr="00743249">
        <w:rPr>
          <w:iCs/>
          <w:sz w:val="24"/>
          <w:szCs w:val="24"/>
          <w:lang w:val="en-US"/>
        </w:rPr>
        <w:t xml:space="preserve"> de </w:t>
      </w:r>
      <w:proofErr w:type="spellStart"/>
      <w:r w:rsidRPr="00743249">
        <w:rPr>
          <w:iCs/>
          <w:sz w:val="24"/>
          <w:szCs w:val="24"/>
          <w:lang w:val="en-US"/>
        </w:rPr>
        <w:t>regularizare</w:t>
      </w:r>
      <w:proofErr w:type="spellEnd"/>
      <w:r w:rsidRPr="00743249">
        <w:rPr>
          <w:iCs/>
          <w:sz w:val="24"/>
          <w:szCs w:val="24"/>
          <w:lang w:val="en-US"/>
        </w:rPr>
        <w:t xml:space="preserve"> pe </w:t>
      </w:r>
      <w:proofErr w:type="spellStart"/>
      <w:r w:rsidRPr="00743249">
        <w:rPr>
          <w:iCs/>
          <w:sz w:val="24"/>
          <w:szCs w:val="24"/>
          <w:lang w:val="en-US"/>
        </w:rPr>
        <w:t>PE</w:t>
      </w:r>
      <w:proofErr w:type="spellEnd"/>
      <w:r w:rsidRPr="00743249">
        <w:rPr>
          <w:iCs/>
          <w:sz w:val="24"/>
          <w:szCs w:val="24"/>
          <w:lang w:val="en-US"/>
        </w:rPr>
        <w:t xml:space="preserve"> conform </w:t>
      </w:r>
      <w:proofErr w:type="spellStart"/>
      <w:r w:rsidRPr="00743249">
        <w:rPr>
          <w:iCs/>
          <w:sz w:val="24"/>
          <w:szCs w:val="24"/>
          <w:lang w:val="en-US"/>
        </w:rPr>
        <w:t>prevederilor</w:t>
      </w:r>
      <w:proofErr w:type="spellEnd"/>
      <w:r w:rsidRPr="00743249">
        <w:rPr>
          <w:iCs/>
          <w:sz w:val="24"/>
          <w:szCs w:val="24"/>
          <w:lang w:val="en-US"/>
        </w:rPr>
        <w:t xml:space="preserve"> </w:t>
      </w:r>
      <w:proofErr w:type="spellStart"/>
      <w:r w:rsidRPr="00743249">
        <w:rPr>
          <w:iCs/>
          <w:sz w:val="24"/>
          <w:szCs w:val="24"/>
          <w:lang w:val="en-US"/>
        </w:rPr>
        <w:t>Regulamentului</w:t>
      </w:r>
      <w:proofErr w:type="spellEnd"/>
      <w:r w:rsidRPr="00743249">
        <w:rPr>
          <w:iCs/>
          <w:sz w:val="24"/>
          <w:szCs w:val="24"/>
          <w:lang w:val="en-US"/>
        </w:rPr>
        <w:t xml:space="preserve"> PE</w:t>
      </w:r>
      <w:r>
        <w:rPr>
          <w:iCs/>
          <w:sz w:val="24"/>
          <w:szCs w:val="24"/>
          <w:lang w:val="en-US"/>
        </w:rPr>
        <w:t xml:space="preserve">, a </w:t>
      </w:r>
      <w:r w:rsidRPr="00446994">
        <w:rPr>
          <w:sz w:val="24"/>
          <w:szCs w:val="24"/>
        </w:rPr>
        <w:t>valoril</w:t>
      </w:r>
      <w:r>
        <w:rPr>
          <w:sz w:val="24"/>
          <w:szCs w:val="24"/>
        </w:rPr>
        <w:t>or</w:t>
      </w:r>
      <w:r w:rsidRPr="00446994">
        <w:rPr>
          <w:sz w:val="24"/>
          <w:szCs w:val="24"/>
        </w:rPr>
        <w:t xml:space="preserve"> finale ale dezechilibrului sistemului pentru fiecare ID al luni</w:t>
      </w:r>
      <w:r>
        <w:rPr>
          <w:sz w:val="24"/>
          <w:szCs w:val="24"/>
        </w:rPr>
        <w:t>i</w:t>
      </w:r>
      <w:r w:rsidRPr="00446994">
        <w:rPr>
          <w:sz w:val="24"/>
          <w:szCs w:val="24"/>
        </w:rPr>
        <w:t xml:space="preserve"> de livrare</w:t>
      </w:r>
      <w:r w:rsidR="00690847">
        <w:rPr>
          <w:sz w:val="24"/>
          <w:szCs w:val="24"/>
        </w:rPr>
        <w:t xml:space="preserve">, a </w:t>
      </w:r>
      <w:r w:rsidRPr="00446994">
        <w:rPr>
          <w:sz w:val="24"/>
          <w:szCs w:val="24"/>
        </w:rPr>
        <w:t>costuril</w:t>
      </w:r>
      <w:r w:rsidR="00690847">
        <w:rPr>
          <w:sz w:val="24"/>
          <w:szCs w:val="24"/>
        </w:rPr>
        <w:t>or</w:t>
      </w:r>
      <w:r w:rsidRPr="00446994">
        <w:rPr>
          <w:sz w:val="24"/>
          <w:szCs w:val="24"/>
        </w:rPr>
        <w:t>/venituril</w:t>
      </w:r>
      <w:r w:rsidR="00690847">
        <w:rPr>
          <w:sz w:val="24"/>
          <w:szCs w:val="24"/>
        </w:rPr>
        <w:t>or</w:t>
      </w:r>
      <w:r w:rsidRPr="00446994">
        <w:rPr>
          <w:sz w:val="24"/>
          <w:szCs w:val="24"/>
        </w:rPr>
        <w:t xml:space="preserve"> provenite din schimburile neintenționate</w:t>
      </w:r>
      <w:r>
        <w:rPr>
          <w:sz w:val="24"/>
          <w:szCs w:val="24"/>
        </w:rPr>
        <w:t xml:space="preserve">, pentru </w:t>
      </w:r>
      <w:r w:rsidRPr="00433732">
        <w:rPr>
          <w:sz w:val="24"/>
          <w:szCs w:val="24"/>
        </w:rPr>
        <w:t>fiecare ID al lunii de livrare</w:t>
      </w:r>
      <w:r w:rsidR="00690847" w:rsidRPr="00433732">
        <w:rPr>
          <w:sz w:val="24"/>
          <w:szCs w:val="24"/>
        </w:rPr>
        <w:t>, și a costurilor înregistrate în timpul perioadei de probe a capacităților de producere / instalațiilor de stocare a energiei electrice prevăzute la Art. 86</w:t>
      </w:r>
      <w:r w:rsidR="00690847" w:rsidRPr="00433732">
        <w:rPr>
          <w:sz w:val="24"/>
          <w:szCs w:val="24"/>
          <w:vertAlign w:val="superscript"/>
        </w:rPr>
        <w:t>1</w:t>
      </w:r>
      <w:r w:rsidR="00D112B9" w:rsidRPr="00433732">
        <w:rPr>
          <w:iCs/>
          <w:sz w:val="24"/>
          <w:szCs w:val="24"/>
          <w:lang w:val="en-US"/>
        </w:rPr>
        <w:t xml:space="preserve">, </w:t>
      </w:r>
      <w:proofErr w:type="spellStart"/>
      <w:r w:rsidR="00D112B9" w:rsidRPr="00433732">
        <w:rPr>
          <w:iCs/>
          <w:sz w:val="24"/>
          <w:szCs w:val="24"/>
          <w:lang w:val="en-US"/>
        </w:rPr>
        <w:t>pentru</w:t>
      </w:r>
      <w:proofErr w:type="spellEnd"/>
      <w:r w:rsidR="00D112B9" w:rsidRPr="00433732">
        <w:rPr>
          <w:iCs/>
          <w:sz w:val="24"/>
          <w:szCs w:val="24"/>
          <w:lang w:val="en-US"/>
        </w:rPr>
        <w:t xml:space="preserve"> ID din </w:t>
      </w:r>
      <w:proofErr w:type="spellStart"/>
      <w:r w:rsidR="00D112B9" w:rsidRPr="00433732">
        <w:rPr>
          <w:iCs/>
          <w:sz w:val="24"/>
          <w:szCs w:val="24"/>
          <w:lang w:val="en-US"/>
        </w:rPr>
        <w:t>luna</w:t>
      </w:r>
      <w:proofErr w:type="spellEnd"/>
      <w:r w:rsidR="00D112B9" w:rsidRPr="00433732">
        <w:rPr>
          <w:iCs/>
          <w:sz w:val="24"/>
          <w:szCs w:val="24"/>
          <w:lang w:val="en-US"/>
        </w:rPr>
        <w:t xml:space="preserve"> de </w:t>
      </w:r>
      <w:proofErr w:type="spellStart"/>
      <w:r w:rsidR="00D112B9" w:rsidRPr="00433732">
        <w:rPr>
          <w:iCs/>
          <w:sz w:val="24"/>
          <w:szCs w:val="24"/>
          <w:lang w:val="en-US"/>
        </w:rPr>
        <w:t>livrare</w:t>
      </w:r>
      <w:proofErr w:type="spellEnd"/>
      <w:r w:rsidR="00D112B9" w:rsidRPr="00433732">
        <w:rPr>
          <w:iCs/>
          <w:sz w:val="24"/>
          <w:szCs w:val="24"/>
          <w:lang w:val="en-US"/>
        </w:rPr>
        <w:t xml:space="preserve"> </w:t>
      </w:r>
      <w:proofErr w:type="spellStart"/>
      <w:r w:rsidR="00D112B9" w:rsidRPr="00433732">
        <w:rPr>
          <w:iCs/>
          <w:sz w:val="24"/>
          <w:szCs w:val="24"/>
          <w:lang w:val="en-US"/>
        </w:rPr>
        <w:t>în</w:t>
      </w:r>
      <w:proofErr w:type="spellEnd"/>
      <w:r w:rsidR="00D112B9" w:rsidRPr="00433732">
        <w:rPr>
          <w:iCs/>
          <w:sz w:val="24"/>
          <w:szCs w:val="24"/>
          <w:lang w:val="en-US"/>
        </w:rPr>
        <w:t xml:space="preserve"> care </w:t>
      </w:r>
      <w:proofErr w:type="spellStart"/>
      <w:r w:rsidR="00D112B9" w:rsidRPr="00433732">
        <w:rPr>
          <w:iCs/>
          <w:sz w:val="24"/>
          <w:szCs w:val="24"/>
          <w:lang w:val="en-US"/>
        </w:rPr>
        <w:t>acestea</w:t>
      </w:r>
      <w:proofErr w:type="spellEnd"/>
      <w:r w:rsidR="00D112B9" w:rsidRPr="00433732">
        <w:rPr>
          <w:iCs/>
          <w:sz w:val="24"/>
          <w:szCs w:val="24"/>
          <w:lang w:val="en-US"/>
        </w:rPr>
        <w:t xml:space="preserve"> au </w:t>
      </w:r>
      <w:proofErr w:type="spellStart"/>
      <w:r w:rsidR="00D112B9" w:rsidRPr="00433732">
        <w:rPr>
          <w:iCs/>
          <w:sz w:val="24"/>
          <w:szCs w:val="24"/>
          <w:lang w:val="en-US"/>
        </w:rPr>
        <w:t>fost</w:t>
      </w:r>
      <w:proofErr w:type="spellEnd"/>
      <w:r w:rsidR="00D112B9" w:rsidRPr="00433732">
        <w:rPr>
          <w:iCs/>
          <w:sz w:val="24"/>
          <w:szCs w:val="24"/>
          <w:lang w:val="en-US"/>
        </w:rPr>
        <w:t xml:space="preserve"> </w:t>
      </w:r>
      <w:proofErr w:type="spellStart"/>
      <w:r w:rsidR="00D112B9" w:rsidRPr="00433732">
        <w:rPr>
          <w:iCs/>
          <w:sz w:val="24"/>
          <w:szCs w:val="24"/>
          <w:lang w:val="en-US"/>
        </w:rPr>
        <w:t>înregistrate</w:t>
      </w:r>
      <w:proofErr w:type="spellEnd"/>
      <w:r w:rsidR="00D112B9" w:rsidRPr="00433732">
        <w:rPr>
          <w:iCs/>
          <w:sz w:val="24"/>
          <w:szCs w:val="24"/>
          <w:lang w:val="en-US"/>
        </w:rPr>
        <w:t>.</w:t>
      </w:r>
      <w:r w:rsidRPr="00433732">
        <w:rPr>
          <w:iCs/>
          <w:sz w:val="24"/>
          <w:szCs w:val="24"/>
          <w:lang w:val="en-US"/>
        </w:rPr>
        <w:t>”</w:t>
      </w:r>
    </w:p>
    <w:p w14:paraId="706472B3" w14:textId="0768D4CC" w:rsidR="00743249" w:rsidRDefault="00743249" w:rsidP="00743249">
      <w:pPr>
        <w:spacing w:line="360" w:lineRule="auto"/>
        <w:ind w:firstLine="567"/>
        <w:jc w:val="both"/>
        <w:rPr>
          <w:b/>
          <w:bCs/>
        </w:rPr>
      </w:pPr>
      <w:r>
        <w:rPr>
          <w:b/>
          <w:bCs/>
          <w:lang w:val="en-US"/>
        </w:rPr>
        <w:t>1</w:t>
      </w:r>
      <w:r w:rsidR="007B2BB1">
        <w:rPr>
          <w:b/>
          <w:bCs/>
          <w:lang w:val="en-US"/>
        </w:rPr>
        <w:t>9</w:t>
      </w:r>
      <w:r w:rsidRPr="00D177E4">
        <w:rPr>
          <w:b/>
          <w:bCs/>
          <w:lang w:val="en-US"/>
        </w:rPr>
        <w:t xml:space="preserve">. </w:t>
      </w:r>
      <w:r>
        <w:rPr>
          <w:b/>
          <w:bCs/>
          <w:lang w:val="en-US"/>
        </w:rPr>
        <w:t xml:space="preserve"> </w:t>
      </w:r>
      <w:proofErr w:type="spellStart"/>
      <w:r>
        <w:rPr>
          <w:b/>
          <w:bCs/>
          <w:lang w:val="en-US"/>
        </w:rPr>
        <w:t>Articolul</w:t>
      </w:r>
      <w:proofErr w:type="spellEnd"/>
      <w:r>
        <w:rPr>
          <w:b/>
          <w:bCs/>
          <w:lang w:val="en-US"/>
        </w:rPr>
        <w:t xml:space="preserve"> 121 se </w:t>
      </w:r>
      <w:proofErr w:type="spellStart"/>
      <w:r>
        <w:rPr>
          <w:b/>
          <w:bCs/>
          <w:lang w:val="en-US"/>
        </w:rPr>
        <w:t>modifică</w:t>
      </w:r>
      <w:proofErr w:type="spellEnd"/>
      <w:r>
        <w:rPr>
          <w:b/>
          <w:bCs/>
          <w:lang w:val="en-US"/>
        </w:rPr>
        <w:t xml:space="preserve"> </w:t>
      </w:r>
      <w:proofErr w:type="spellStart"/>
      <w:r>
        <w:rPr>
          <w:b/>
          <w:bCs/>
          <w:lang w:val="en-US"/>
        </w:rPr>
        <w:t>și</w:t>
      </w:r>
      <w:proofErr w:type="spellEnd"/>
      <w:r>
        <w:rPr>
          <w:b/>
          <w:bCs/>
          <w:lang w:val="en-US"/>
        </w:rPr>
        <w:t xml:space="preserve"> </w:t>
      </w:r>
      <w:proofErr w:type="spellStart"/>
      <w:r>
        <w:rPr>
          <w:b/>
          <w:bCs/>
          <w:lang w:val="en-US"/>
        </w:rPr>
        <w:t>va</w:t>
      </w:r>
      <w:proofErr w:type="spellEnd"/>
      <w:r>
        <w:rPr>
          <w:b/>
          <w:bCs/>
          <w:lang w:val="en-US"/>
        </w:rPr>
        <w:t xml:space="preserve"> </w:t>
      </w:r>
      <w:proofErr w:type="spellStart"/>
      <w:r>
        <w:rPr>
          <w:b/>
          <w:bCs/>
          <w:lang w:val="en-US"/>
        </w:rPr>
        <w:t>avea</w:t>
      </w:r>
      <w:proofErr w:type="spellEnd"/>
      <w:r>
        <w:rPr>
          <w:b/>
          <w:bCs/>
          <w:lang w:val="en-US"/>
        </w:rPr>
        <w:t xml:space="preserve"> </w:t>
      </w:r>
      <w:proofErr w:type="spellStart"/>
      <w:r>
        <w:rPr>
          <w:b/>
          <w:bCs/>
          <w:lang w:val="en-US"/>
        </w:rPr>
        <w:t>următorul</w:t>
      </w:r>
      <w:proofErr w:type="spellEnd"/>
      <w:r>
        <w:rPr>
          <w:b/>
          <w:bCs/>
          <w:lang w:val="en-US"/>
        </w:rPr>
        <w:t xml:space="preserve"> </w:t>
      </w:r>
      <w:proofErr w:type="spellStart"/>
      <w:r>
        <w:rPr>
          <w:b/>
          <w:bCs/>
          <w:lang w:val="en-US"/>
        </w:rPr>
        <w:t>cuprins</w:t>
      </w:r>
      <w:proofErr w:type="spellEnd"/>
      <w:r>
        <w:rPr>
          <w:b/>
          <w:bCs/>
          <w:lang w:val="en-US"/>
        </w:rPr>
        <w:t>:</w:t>
      </w:r>
    </w:p>
    <w:p w14:paraId="4A028E01" w14:textId="77777777" w:rsidR="00743249" w:rsidRDefault="00743249" w:rsidP="00743249">
      <w:pPr>
        <w:pStyle w:val="StyleBodyTextBefore6pt"/>
        <w:spacing w:line="360" w:lineRule="auto"/>
        <w:jc w:val="both"/>
        <w:rPr>
          <w:sz w:val="24"/>
          <w:szCs w:val="24"/>
          <w:lang w:val="en-US"/>
        </w:rPr>
      </w:pPr>
      <w:r>
        <w:rPr>
          <w:sz w:val="24"/>
          <w:szCs w:val="24"/>
          <w:lang w:val="en-US"/>
        </w:rPr>
        <w:t xml:space="preserve">” </w:t>
      </w:r>
      <w:proofErr w:type="spellStart"/>
      <w:r w:rsidRPr="00743249">
        <w:rPr>
          <w:sz w:val="24"/>
          <w:szCs w:val="24"/>
          <w:lang w:val="en-US"/>
        </w:rPr>
        <w:t>Costurile</w:t>
      </w:r>
      <w:proofErr w:type="spellEnd"/>
      <w:r w:rsidRPr="00743249">
        <w:rPr>
          <w:sz w:val="24"/>
          <w:szCs w:val="24"/>
          <w:lang w:val="en-US"/>
        </w:rPr>
        <w:t xml:space="preserve"> </w:t>
      </w:r>
      <w:proofErr w:type="spellStart"/>
      <w:r w:rsidRPr="00743249">
        <w:rPr>
          <w:sz w:val="24"/>
          <w:szCs w:val="24"/>
          <w:lang w:val="en-US"/>
        </w:rPr>
        <w:t>efective</w:t>
      </w:r>
      <w:proofErr w:type="spellEnd"/>
      <w:r w:rsidRPr="00743249">
        <w:rPr>
          <w:sz w:val="24"/>
          <w:szCs w:val="24"/>
          <w:lang w:val="en-US"/>
        </w:rPr>
        <w:t xml:space="preserve"> </w:t>
      </w:r>
      <w:proofErr w:type="spellStart"/>
      <w:r w:rsidRPr="00743249">
        <w:rPr>
          <w:sz w:val="24"/>
          <w:szCs w:val="24"/>
          <w:lang w:val="en-US"/>
        </w:rPr>
        <w:t>pentru</w:t>
      </w:r>
      <w:proofErr w:type="spellEnd"/>
      <w:r w:rsidRPr="00743249">
        <w:rPr>
          <w:sz w:val="24"/>
          <w:szCs w:val="24"/>
          <w:lang w:val="en-US"/>
        </w:rPr>
        <w:t xml:space="preserve"> </w:t>
      </w:r>
      <w:proofErr w:type="spellStart"/>
      <w:r w:rsidRPr="00743249">
        <w:rPr>
          <w:sz w:val="24"/>
          <w:szCs w:val="24"/>
          <w:lang w:val="en-US"/>
        </w:rPr>
        <w:t>echilibrarea</w:t>
      </w:r>
      <w:proofErr w:type="spellEnd"/>
      <w:r w:rsidRPr="00743249">
        <w:rPr>
          <w:sz w:val="24"/>
          <w:szCs w:val="24"/>
          <w:lang w:val="en-US"/>
        </w:rPr>
        <w:t xml:space="preserve"> </w:t>
      </w:r>
      <w:proofErr w:type="spellStart"/>
      <w:r w:rsidRPr="00743249">
        <w:rPr>
          <w:sz w:val="24"/>
          <w:szCs w:val="24"/>
          <w:lang w:val="en-US"/>
        </w:rPr>
        <w:t>sistemului</w:t>
      </w:r>
      <w:proofErr w:type="spellEnd"/>
      <w:r w:rsidRPr="00743249">
        <w:rPr>
          <w:sz w:val="24"/>
          <w:szCs w:val="24"/>
          <w:lang w:val="en-US"/>
        </w:rPr>
        <w:t xml:space="preserve"> se </w:t>
      </w:r>
      <w:proofErr w:type="spellStart"/>
      <w:r w:rsidRPr="00743249">
        <w:rPr>
          <w:sz w:val="24"/>
          <w:szCs w:val="24"/>
          <w:lang w:val="en-US"/>
        </w:rPr>
        <w:t>determină</w:t>
      </w:r>
      <w:proofErr w:type="spellEnd"/>
      <w:r w:rsidRPr="00743249">
        <w:rPr>
          <w:sz w:val="24"/>
          <w:szCs w:val="24"/>
          <w:lang w:val="en-US"/>
        </w:rPr>
        <w:t xml:space="preserve"> </w:t>
      </w:r>
      <w:proofErr w:type="spellStart"/>
      <w:r w:rsidRPr="00743249">
        <w:rPr>
          <w:sz w:val="24"/>
          <w:szCs w:val="24"/>
          <w:lang w:val="en-US"/>
        </w:rPr>
        <w:t>prin</w:t>
      </w:r>
      <w:proofErr w:type="spellEnd"/>
      <w:r w:rsidRPr="00743249">
        <w:rPr>
          <w:sz w:val="24"/>
          <w:szCs w:val="24"/>
          <w:lang w:val="en-US"/>
        </w:rPr>
        <w:t xml:space="preserve"> </w:t>
      </w:r>
      <w:proofErr w:type="spellStart"/>
      <w:r w:rsidRPr="00743249">
        <w:rPr>
          <w:sz w:val="24"/>
          <w:szCs w:val="24"/>
          <w:lang w:val="en-US"/>
        </w:rPr>
        <w:t>scăderea</w:t>
      </w:r>
      <w:proofErr w:type="spellEnd"/>
      <w:r w:rsidRPr="00743249">
        <w:rPr>
          <w:sz w:val="24"/>
          <w:szCs w:val="24"/>
          <w:lang w:val="en-US"/>
        </w:rPr>
        <w:t xml:space="preserve">, din </w:t>
      </w:r>
      <w:proofErr w:type="spellStart"/>
      <w:r w:rsidRPr="00743249">
        <w:rPr>
          <w:sz w:val="24"/>
          <w:szCs w:val="24"/>
          <w:lang w:val="en-US"/>
        </w:rPr>
        <w:t>valoarea</w:t>
      </w:r>
      <w:proofErr w:type="spellEnd"/>
      <w:r w:rsidRPr="00743249">
        <w:rPr>
          <w:sz w:val="24"/>
          <w:szCs w:val="24"/>
          <w:lang w:val="en-US"/>
        </w:rPr>
        <w:t xml:space="preserve"> </w:t>
      </w:r>
      <w:proofErr w:type="spellStart"/>
      <w:r w:rsidRPr="00743249">
        <w:rPr>
          <w:sz w:val="24"/>
          <w:szCs w:val="24"/>
          <w:lang w:val="en-US"/>
        </w:rPr>
        <w:t>soldului</w:t>
      </w:r>
      <w:proofErr w:type="spellEnd"/>
      <w:r w:rsidRPr="00743249">
        <w:rPr>
          <w:sz w:val="24"/>
          <w:szCs w:val="24"/>
          <w:lang w:val="en-US"/>
        </w:rPr>
        <w:t xml:space="preserve"> </w:t>
      </w:r>
      <w:proofErr w:type="spellStart"/>
      <w:r w:rsidRPr="00743249">
        <w:rPr>
          <w:sz w:val="24"/>
          <w:szCs w:val="24"/>
          <w:lang w:val="en-US"/>
        </w:rPr>
        <w:t>dintre</w:t>
      </w:r>
      <w:proofErr w:type="spellEnd"/>
      <w:r w:rsidRPr="00743249">
        <w:rPr>
          <w:sz w:val="24"/>
          <w:szCs w:val="24"/>
          <w:lang w:val="en-US"/>
        </w:rPr>
        <w:t xml:space="preserve"> </w:t>
      </w:r>
      <w:proofErr w:type="spellStart"/>
      <w:r w:rsidRPr="00743249">
        <w:rPr>
          <w:sz w:val="24"/>
          <w:szCs w:val="24"/>
          <w:lang w:val="en-US"/>
        </w:rPr>
        <w:t>costurile</w:t>
      </w:r>
      <w:proofErr w:type="spellEnd"/>
      <w:r w:rsidRPr="00743249">
        <w:rPr>
          <w:sz w:val="24"/>
          <w:szCs w:val="24"/>
          <w:lang w:val="en-US"/>
        </w:rPr>
        <w:t xml:space="preserve"> </w:t>
      </w:r>
      <w:proofErr w:type="spellStart"/>
      <w:r w:rsidRPr="00743249">
        <w:rPr>
          <w:sz w:val="24"/>
          <w:szCs w:val="24"/>
          <w:lang w:val="en-US"/>
        </w:rPr>
        <w:t>şi</w:t>
      </w:r>
      <w:proofErr w:type="spellEnd"/>
      <w:r w:rsidRPr="00743249">
        <w:rPr>
          <w:sz w:val="24"/>
          <w:szCs w:val="24"/>
          <w:lang w:val="en-US"/>
        </w:rPr>
        <w:t xml:space="preserve"> </w:t>
      </w:r>
      <w:proofErr w:type="spellStart"/>
      <w:r w:rsidRPr="00743249">
        <w:rPr>
          <w:sz w:val="24"/>
          <w:szCs w:val="24"/>
          <w:lang w:val="en-US"/>
        </w:rPr>
        <w:t>veniturile</w:t>
      </w:r>
      <w:proofErr w:type="spellEnd"/>
      <w:r w:rsidRPr="00743249">
        <w:rPr>
          <w:sz w:val="24"/>
          <w:szCs w:val="24"/>
          <w:lang w:val="en-US"/>
        </w:rPr>
        <w:t xml:space="preserve"> </w:t>
      </w:r>
      <w:proofErr w:type="spellStart"/>
      <w:r w:rsidRPr="00743249">
        <w:rPr>
          <w:sz w:val="24"/>
          <w:szCs w:val="24"/>
          <w:lang w:val="en-US"/>
        </w:rPr>
        <w:t>corespunzătoare</w:t>
      </w:r>
      <w:proofErr w:type="spellEnd"/>
      <w:r w:rsidRPr="00743249">
        <w:rPr>
          <w:sz w:val="24"/>
          <w:szCs w:val="24"/>
          <w:lang w:val="en-US"/>
        </w:rPr>
        <w:t>:</w:t>
      </w:r>
    </w:p>
    <w:p w14:paraId="500F1EC2" w14:textId="77777777" w:rsidR="00743249" w:rsidRDefault="00743249" w:rsidP="00743249">
      <w:pPr>
        <w:pStyle w:val="StyleBodyTextBefore6pt"/>
        <w:spacing w:line="360" w:lineRule="auto"/>
        <w:jc w:val="both"/>
        <w:rPr>
          <w:sz w:val="24"/>
          <w:szCs w:val="24"/>
          <w:lang w:val="en-US"/>
        </w:rPr>
      </w:pPr>
      <w:r w:rsidRPr="00743249">
        <w:rPr>
          <w:sz w:val="24"/>
          <w:szCs w:val="24"/>
          <w:lang w:val="en-US"/>
        </w:rPr>
        <w:t xml:space="preserve">a) </w:t>
      </w:r>
      <w:proofErr w:type="spellStart"/>
      <w:r w:rsidRPr="00743249">
        <w:rPr>
          <w:sz w:val="24"/>
          <w:szCs w:val="24"/>
          <w:lang w:val="en-US"/>
        </w:rPr>
        <w:t>tranzacţiilor</w:t>
      </w:r>
      <w:proofErr w:type="spellEnd"/>
      <w:r w:rsidRPr="00743249">
        <w:rPr>
          <w:sz w:val="24"/>
          <w:szCs w:val="24"/>
          <w:lang w:val="en-US"/>
        </w:rPr>
        <w:t xml:space="preserve"> definitive care au </w:t>
      </w:r>
      <w:proofErr w:type="spellStart"/>
      <w:r w:rsidRPr="00743249">
        <w:rPr>
          <w:sz w:val="24"/>
          <w:szCs w:val="24"/>
          <w:lang w:val="en-US"/>
        </w:rPr>
        <w:t>fost</w:t>
      </w:r>
      <w:proofErr w:type="spellEnd"/>
      <w:r w:rsidRPr="00743249">
        <w:rPr>
          <w:sz w:val="24"/>
          <w:szCs w:val="24"/>
          <w:lang w:val="en-US"/>
        </w:rPr>
        <w:t xml:space="preserve"> </w:t>
      </w:r>
      <w:proofErr w:type="spellStart"/>
      <w:r w:rsidRPr="00743249">
        <w:rPr>
          <w:sz w:val="24"/>
          <w:szCs w:val="24"/>
          <w:lang w:val="en-US"/>
        </w:rPr>
        <w:t>încheiate</w:t>
      </w:r>
      <w:proofErr w:type="spellEnd"/>
      <w:r w:rsidRPr="00743249">
        <w:rPr>
          <w:sz w:val="24"/>
          <w:szCs w:val="24"/>
          <w:lang w:val="en-US"/>
        </w:rPr>
        <w:t xml:space="preserve"> pe </w:t>
      </w:r>
      <w:proofErr w:type="spellStart"/>
      <w:r w:rsidRPr="00743249">
        <w:rPr>
          <w:sz w:val="24"/>
          <w:szCs w:val="24"/>
          <w:lang w:val="en-US"/>
        </w:rPr>
        <w:t>PE</w:t>
      </w:r>
      <w:proofErr w:type="spellEnd"/>
      <w:r w:rsidRPr="00743249">
        <w:rPr>
          <w:sz w:val="24"/>
          <w:szCs w:val="24"/>
          <w:lang w:val="en-US"/>
        </w:rPr>
        <w:t xml:space="preserve"> </w:t>
      </w:r>
      <w:proofErr w:type="spellStart"/>
      <w:r w:rsidRPr="00743249">
        <w:rPr>
          <w:sz w:val="24"/>
          <w:szCs w:val="24"/>
          <w:lang w:val="en-US"/>
        </w:rPr>
        <w:t>şi</w:t>
      </w:r>
      <w:proofErr w:type="spellEnd"/>
      <w:r w:rsidRPr="00743249">
        <w:rPr>
          <w:sz w:val="24"/>
          <w:szCs w:val="24"/>
          <w:lang w:val="en-US"/>
        </w:rPr>
        <w:t xml:space="preserve"> </w:t>
      </w:r>
      <w:proofErr w:type="spellStart"/>
      <w:r w:rsidRPr="00743249">
        <w:rPr>
          <w:sz w:val="24"/>
          <w:szCs w:val="24"/>
          <w:lang w:val="en-US"/>
        </w:rPr>
        <w:t>respectiv</w:t>
      </w:r>
      <w:proofErr w:type="spellEnd"/>
      <w:r w:rsidRPr="00743249">
        <w:rPr>
          <w:sz w:val="24"/>
          <w:szCs w:val="24"/>
          <w:lang w:val="en-US"/>
        </w:rPr>
        <w:t xml:space="preserve"> </w:t>
      </w:r>
      <w:proofErr w:type="spellStart"/>
      <w:r w:rsidRPr="00743249">
        <w:rPr>
          <w:sz w:val="24"/>
          <w:szCs w:val="24"/>
          <w:lang w:val="en-US"/>
        </w:rPr>
        <w:t>în</w:t>
      </w:r>
      <w:proofErr w:type="spellEnd"/>
      <w:r w:rsidRPr="00743249">
        <w:rPr>
          <w:sz w:val="24"/>
          <w:szCs w:val="24"/>
          <w:lang w:val="en-US"/>
        </w:rPr>
        <w:t xml:space="preserve"> afara PE, cu </w:t>
      </w:r>
      <w:proofErr w:type="spellStart"/>
      <w:r w:rsidRPr="00743249">
        <w:rPr>
          <w:sz w:val="24"/>
          <w:szCs w:val="24"/>
          <w:lang w:val="en-US"/>
        </w:rPr>
        <w:t>compensaţie</w:t>
      </w:r>
      <w:proofErr w:type="spellEnd"/>
    </w:p>
    <w:p w14:paraId="18C22637" w14:textId="77777777" w:rsidR="00743249" w:rsidRDefault="00743249" w:rsidP="00743249">
      <w:pPr>
        <w:pStyle w:val="StyleBodyTextBefore6pt"/>
        <w:spacing w:line="360" w:lineRule="auto"/>
        <w:jc w:val="both"/>
        <w:rPr>
          <w:sz w:val="24"/>
          <w:szCs w:val="24"/>
          <w:lang w:val="en-US"/>
        </w:rPr>
      </w:pPr>
      <w:r w:rsidRPr="00743249">
        <w:rPr>
          <w:sz w:val="24"/>
          <w:szCs w:val="24"/>
          <w:lang w:val="en-US"/>
        </w:rPr>
        <w:t xml:space="preserve">b) </w:t>
      </w:r>
      <w:proofErr w:type="spellStart"/>
      <w:r w:rsidRPr="00743249">
        <w:rPr>
          <w:sz w:val="24"/>
          <w:szCs w:val="24"/>
          <w:lang w:val="en-US"/>
        </w:rPr>
        <w:t>mecanismului</w:t>
      </w:r>
      <w:proofErr w:type="spellEnd"/>
      <w:r w:rsidRPr="00743249">
        <w:rPr>
          <w:sz w:val="24"/>
          <w:szCs w:val="24"/>
          <w:lang w:val="en-US"/>
        </w:rPr>
        <w:t xml:space="preserve"> de </w:t>
      </w:r>
      <w:proofErr w:type="spellStart"/>
      <w:r w:rsidRPr="00743249">
        <w:rPr>
          <w:sz w:val="24"/>
          <w:szCs w:val="24"/>
          <w:lang w:val="en-US"/>
        </w:rPr>
        <w:t>compensare</w:t>
      </w:r>
      <w:proofErr w:type="spellEnd"/>
      <w:r w:rsidRPr="00743249">
        <w:rPr>
          <w:sz w:val="24"/>
          <w:szCs w:val="24"/>
          <w:lang w:val="en-US"/>
        </w:rPr>
        <w:t xml:space="preserve"> a </w:t>
      </w:r>
      <w:proofErr w:type="spellStart"/>
      <w:r w:rsidRPr="00743249">
        <w:rPr>
          <w:sz w:val="24"/>
          <w:szCs w:val="24"/>
          <w:lang w:val="en-US"/>
        </w:rPr>
        <w:t>dezechilibrelor</w:t>
      </w:r>
      <w:proofErr w:type="spellEnd"/>
    </w:p>
    <w:p w14:paraId="6A7262D0" w14:textId="79994E90" w:rsidR="00743249" w:rsidRDefault="00743249" w:rsidP="00743249">
      <w:pPr>
        <w:pStyle w:val="StyleBodyTextBefore6pt"/>
        <w:spacing w:line="360" w:lineRule="auto"/>
        <w:jc w:val="both"/>
        <w:rPr>
          <w:sz w:val="24"/>
          <w:szCs w:val="24"/>
          <w:lang w:val="en-US"/>
        </w:rPr>
      </w:pPr>
      <w:r w:rsidRPr="00743249">
        <w:rPr>
          <w:sz w:val="24"/>
          <w:szCs w:val="24"/>
          <w:lang w:val="en-US"/>
        </w:rPr>
        <w:t xml:space="preserve">c) </w:t>
      </w:r>
      <w:proofErr w:type="spellStart"/>
      <w:r w:rsidRPr="00743249">
        <w:rPr>
          <w:sz w:val="24"/>
          <w:szCs w:val="24"/>
          <w:lang w:val="en-US"/>
        </w:rPr>
        <w:t>schimburilor</w:t>
      </w:r>
      <w:proofErr w:type="spellEnd"/>
      <w:r w:rsidRPr="00743249">
        <w:rPr>
          <w:sz w:val="24"/>
          <w:szCs w:val="24"/>
          <w:lang w:val="en-US"/>
        </w:rPr>
        <w:t xml:space="preserve"> </w:t>
      </w:r>
      <w:proofErr w:type="spellStart"/>
      <w:r w:rsidR="00687B83">
        <w:rPr>
          <w:sz w:val="24"/>
          <w:szCs w:val="24"/>
          <w:lang w:val="en-US"/>
        </w:rPr>
        <w:t>neintenționate</w:t>
      </w:r>
      <w:proofErr w:type="spellEnd"/>
      <w:r w:rsidR="00687B83">
        <w:rPr>
          <w:sz w:val="24"/>
          <w:szCs w:val="24"/>
          <w:lang w:val="en-US"/>
        </w:rPr>
        <w:t>,</w:t>
      </w:r>
      <w:r w:rsidRPr="00743249">
        <w:rPr>
          <w:sz w:val="24"/>
          <w:szCs w:val="24"/>
          <w:lang w:val="en-US"/>
        </w:rPr>
        <w:t xml:space="preserve"> </w:t>
      </w:r>
    </w:p>
    <w:p w14:paraId="73C30CF7" w14:textId="0967E3B3" w:rsidR="00446994" w:rsidRPr="00C6779D" w:rsidRDefault="00743249" w:rsidP="00743249">
      <w:pPr>
        <w:pStyle w:val="StyleBodyTextBefore6pt"/>
        <w:spacing w:line="360" w:lineRule="auto"/>
        <w:jc w:val="both"/>
        <w:rPr>
          <w:sz w:val="24"/>
          <w:szCs w:val="24"/>
          <w:lang w:val="en-US"/>
        </w:rPr>
      </w:pPr>
      <w:r w:rsidRPr="00743249">
        <w:rPr>
          <w:sz w:val="24"/>
          <w:szCs w:val="24"/>
          <w:lang w:val="en-US"/>
        </w:rPr>
        <w:t xml:space="preserve">a </w:t>
      </w:r>
      <w:proofErr w:type="spellStart"/>
      <w:r w:rsidRPr="00743249">
        <w:rPr>
          <w:sz w:val="24"/>
          <w:szCs w:val="24"/>
          <w:lang w:val="en-US"/>
        </w:rPr>
        <w:t>costurilor</w:t>
      </w:r>
      <w:proofErr w:type="spellEnd"/>
      <w:r w:rsidRPr="00743249">
        <w:rPr>
          <w:sz w:val="24"/>
          <w:szCs w:val="24"/>
          <w:lang w:val="en-US"/>
        </w:rPr>
        <w:t xml:space="preserve"> </w:t>
      </w:r>
      <w:proofErr w:type="spellStart"/>
      <w:r w:rsidRPr="00743249">
        <w:rPr>
          <w:sz w:val="24"/>
          <w:szCs w:val="24"/>
          <w:lang w:val="en-US"/>
        </w:rPr>
        <w:t>corespunzătoare</w:t>
      </w:r>
      <w:proofErr w:type="spellEnd"/>
      <w:r w:rsidRPr="00743249">
        <w:rPr>
          <w:sz w:val="24"/>
          <w:szCs w:val="24"/>
          <w:lang w:val="en-US"/>
        </w:rPr>
        <w:t xml:space="preserve"> </w:t>
      </w:r>
      <w:proofErr w:type="spellStart"/>
      <w:r w:rsidRPr="00743249">
        <w:rPr>
          <w:sz w:val="24"/>
          <w:szCs w:val="24"/>
          <w:lang w:val="en-US"/>
        </w:rPr>
        <w:t>managementului</w:t>
      </w:r>
      <w:proofErr w:type="spellEnd"/>
      <w:r w:rsidRPr="00743249">
        <w:rPr>
          <w:sz w:val="24"/>
          <w:szCs w:val="24"/>
          <w:lang w:val="en-US"/>
        </w:rPr>
        <w:t xml:space="preserve"> </w:t>
      </w:r>
      <w:proofErr w:type="spellStart"/>
      <w:r w:rsidRPr="00743249">
        <w:rPr>
          <w:sz w:val="24"/>
          <w:szCs w:val="24"/>
          <w:lang w:val="en-US"/>
        </w:rPr>
        <w:t>restricţiilor</w:t>
      </w:r>
      <w:proofErr w:type="spellEnd"/>
      <w:r w:rsidRPr="00743249">
        <w:rPr>
          <w:sz w:val="24"/>
          <w:szCs w:val="24"/>
          <w:lang w:val="en-US"/>
        </w:rPr>
        <w:t xml:space="preserve"> de </w:t>
      </w:r>
      <w:proofErr w:type="spellStart"/>
      <w:r w:rsidRPr="00743249">
        <w:rPr>
          <w:sz w:val="24"/>
          <w:szCs w:val="24"/>
          <w:lang w:val="en-US"/>
        </w:rPr>
        <w:t>reţea</w:t>
      </w:r>
      <w:proofErr w:type="spellEnd"/>
      <w:r w:rsidRPr="00743249">
        <w:rPr>
          <w:sz w:val="24"/>
          <w:szCs w:val="24"/>
          <w:lang w:val="en-US"/>
        </w:rPr>
        <w:t>.</w:t>
      </w:r>
      <w:r w:rsidR="00687B83">
        <w:rPr>
          <w:sz w:val="24"/>
          <w:szCs w:val="24"/>
          <w:lang w:val="en-US"/>
        </w:rPr>
        <w:t>”</w:t>
      </w:r>
    </w:p>
    <w:p w14:paraId="4A037E77" w14:textId="5E5059CD" w:rsidR="00687B83" w:rsidRDefault="007B2BB1" w:rsidP="00687B83">
      <w:pPr>
        <w:spacing w:line="360" w:lineRule="auto"/>
        <w:ind w:firstLine="567"/>
        <w:jc w:val="both"/>
        <w:rPr>
          <w:b/>
          <w:bCs/>
        </w:rPr>
      </w:pPr>
      <w:r>
        <w:rPr>
          <w:b/>
          <w:bCs/>
          <w:lang w:val="en-US"/>
        </w:rPr>
        <w:t>20</w:t>
      </w:r>
      <w:r w:rsidR="00687B83" w:rsidRPr="00D177E4">
        <w:rPr>
          <w:b/>
          <w:bCs/>
          <w:lang w:val="en-US"/>
        </w:rPr>
        <w:t xml:space="preserve">. </w:t>
      </w:r>
      <w:r w:rsidR="00687B83">
        <w:rPr>
          <w:b/>
          <w:bCs/>
          <w:lang w:val="en-US"/>
        </w:rPr>
        <w:t xml:space="preserve"> </w:t>
      </w:r>
      <w:proofErr w:type="spellStart"/>
      <w:r w:rsidR="00687B83">
        <w:rPr>
          <w:b/>
          <w:bCs/>
          <w:lang w:val="en-US"/>
        </w:rPr>
        <w:t>Articolul</w:t>
      </w:r>
      <w:proofErr w:type="spellEnd"/>
      <w:r w:rsidR="00687B83">
        <w:rPr>
          <w:b/>
          <w:bCs/>
          <w:lang w:val="en-US"/>
        </w:rPr>
        <w:t xml:space="preserve"> 128 se </w:t>
      </w:r>
      <w:proofErr w:type="spellStart"/>
      <w:r w:rsidR="00687B83">
        <w:rPr>
          <w:b/>
          <w:bCs/>
          <w:lang w:val="en-US"/>
        </w:rPr>
        <w:t>modifică</w:t>
      </w:r>
      <w:proofErr w:type="spellEnd"/>
      <w:r w:rsidR="00687B83">
        <w:rPr>
          <w:b/>
          <w:bCs/>
          <w:lang w:val="en-US"/>
        </w:rPr>
        <w:t xml:space="preserve"> </w:t>
      </w:r>
      <w:proofErr w:type="spellStart"/>
      <w:r w:rsidR="00687B83">
        <w:rPr>
          <w:b/>
          <w:bCs/>
          <w:lang w:val="en-US"/>
        </w:rPr>
        <w:t>și</w:t>
      </w:r>
      <w:proofErr w:type="spellEnd"/>
      <w:r w:rsidR="00687B83">
        <w:rPr>
          <w:b/>
          <w:bCs/>
          <w:lang w:val="en-US"/>
        </w:rPr>
        <w:t xml:space="preserve"> </w:t>
      </w:r>
      <w:proofErr w:type="spellStart"/>
      <w:r w:rsidR="00687B83">
        <w:rPr>
          <w:b/>
          <w:bCs/>
          <w:lang w:val="en-US"/>
        </w:rPr>
        <w:t>va</w:t>
      </w:r>
      <w:proofErr w:type="spellEnd"/>
      <w:r w:rsidR="00687B83">
        <w:rPr>
          <w:b/>
          <w:bCs/>
          <w:lang w:val="en-US"/>
        </w:rPr>
        <w:t xml:space="preserve"> </w:t>
      </w:r>
      <w:proofErr w:type="spellStart"/>
      <w:r w:rsidR="00687B83">
        <w:rPr>
          <w:b/>
          <w:bCs/>
          <w:lang w:val="en-US"/>
        </w:rPr>
        <w:t>avea</w:t>
      </w:r>
      <w:proofErr w:type="spellEnd"/>
      <w:r w:rsidR="00687B83">
        <w:rPr>
          <w:b/>
          <w:bCs/>
          <w:lang w:val="en-US"/>
        </w:rPr>
        <w:t xml:space="preserve"> </w:t>
      </w:r>
      <w:proofErr w:type="spellStart"/>
      <w:r w:rsidR="00687B83">
        <w:rPr>
          <w:b/>
          <w:bCs/>
          <w:lang w:val="en-US"/>
        </w:rPr>
        <w:t>următorul</w:t>
      </w:r>
      <w:proofErr w:type="spellEnd"/>
      <w:r w:rsidR="00687B83">
        <w:rPr>
          <w:b/>
          <w:bCs/>
          <w:lang w:val="en-US"/>
        </w:rPr>
        <w:t xml:space="preserve"> </w:t>
      </w:r>
      <w:proofErr w:type="spellStart"/>
      <w:r w:rsidR="00687B83">
        <w:rPr>
          <w:b/>
          <w:bCs/>
          <w:lang w:val="en-US"/>
        </w:rPr>
        <w:t>cuprins</w:t>
      </w:r>
      <w:proofErr w:type="spellEnd"/>
      <w:r w:rsidR="00687B83">
        <w:rPr>
          <w:b/>
          <w:bCs/>
          <w:lang w:val="en-US"/>
        </w:rPr>
        <w:t>:</w:t>
      </w:r>
    </w:p>
    <w:p w14:paraId="118D9168" w14:textId="1D399E9A" w:rsidR="00446994" w:rsidRPr="00C6779D" w:rsidRDefault="00687B83" w:rsidP="00687B83">
      <w:pPr>
        <w:pStyle w:val="StyleBodyTextBefore6pt"/>
        <w:spacing w:line="360" w:lineRule="auto"/>
        <w:jc w:val="both"/>
        <w:rPr>
          <w:sz w:val="24"/>
          <w:szCs w:val="24"/>
        </w:rPr>
      </w:pPr>
      <w:r>
        <w:rPr>
          <w:sz w:val="24"/>
          <w:szCs w:val="24"/>
        </w:rPr>
        <w:t xml:space="preserve">” </w:t>
      </w:r>
      <w:r w:rsidRPr="00687B83">
        <w:rPr>
          <w:sz w:val="24"/>
          <w:szCs w:val="24"/>
        </w:rPr>
        <w:t xml:space="preserve">ODPE determină costurile pentru echilibrarea sistemului, separat pentru fiecare </w:t>
      </w:r>
      <w:proofErr w:type="spellStart"/>
      <w:r w:rsidRPr="00687B83">
        <w:rPr>
          <w:sz w:val="24"/>
          <w:szCs w:val="24"/>
        </w:rPr>
        <w:t>IDi</w:t>
      </w:r>
      <w:proofErr w:type="spellEnd"/>
      <w:r w:rsidRPr="00687B83">
        <w:rPr>
          <w:sz w:val="24"/>
          <w:szCs w:val="24"/>
        </w:rPr>
        <w:t xml:space="preserve"> din luna de livrare, după cum urmează:</w:t>
      </w:r>
    </w:p>
    <w:p w14:paraId="1350D37E" w14:textId="3CBC6820" w:rsidR="00687B83" w:rsidRPr="00C6779D" w:rsidRDefault="00687B83" w:rsidP="00687B83">
      <w:pPr>
        <w:tabs>
          <w:tab w:val="left" w:pos="709"/>
        </w:tabs>
        <w:spacing w:line="360" w:lineRule="auto"/>
        <w:jc w:val="both"/>
        <w:rPr>
          <w:i/>
        </w:rPr>
      </w:pPr>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probe</m:t>
            </m:r>
          </m:sub>
          <m:sup/>
        </m:sSubSup>
        <m:r>
          <w:rPr>
            <w:rFonts w:ascii="Cambria Math" w:hAnsi="Cambria Math"/>
          </w:rPr>
          <m:t xml:space="preserve">- </m:t>
        </m:r>
        <m:sSubSup>
          <m:sSubSupPr>
            <m:ctrlPr>
              <w:rPr>
                <w:rFonts w:ascii="Cambria Math" w:hAnsi="Cambria Math"/>
                <w:bCs/>
                <w:i/>
              </w:rPr>
            </m:ctrlPr>
          </m:sSubSupPr>
          <m:e>
            <m:r>
              <w:rPr>
                <w:rFonts w:ascii="Cambria Math" w:hAnsi="Cambria Math"/>
              </w:rPr>
              <m:t>SC</m:t>
            </m:r>
          </m:e>
          <m:sub>
            <m:r>
              <w:rPr>
                <w:rFonts w:ascii="Cambria Math" w:hAnsi="Cambria Math"/>
              </w:rPr>
              <m:t>Con,i</m:t>
            </m:r>
          </m:sub>
          <m:sup/>
        </m:sSubSup>
      </m:oMath>
      <w:r w:rsidRPr="00C6779D">
        <w:rPr>
          <w:i/>
        </w:rPr>
        <w:t xml:space="preserve"> </w:t>
      </w:r>
    </w:p>
    <w:p w14:paraId="2F93C664" w14:textId="05EBA782" w:rsidR="00C9201F" w:rsidRDefault="00687B83" w:rsidP="00687B83">
      <w:pPr>
        <w:spacing w:line="360" w:lineRule="auto"/>
        <w:jc w:val="both"/>
        <w:rPr>
          <w:bCs/>
        </w:rPr>
      </w:pPr>
      <w:r>
        <w:rPr>
          <w:bCs/>
        </w:rPr>
        <w:t>unde</w:t>
      </w:r>
      <w:r>
        <w:rPr>
          <w:bCs/>
          <w:lang w:val="en-US"/>
        </w:rPr>
        <w:t>:</w:t>
      </w:r>
    </w:p>
    <w:p w14:paraId="3C85CF36" w14:textId="36BC2627" w:rsidR="00687B83" w:rsidRDefault="00FB0698" w:rsidP="00687B83">
      <w:pPr>
        <w:spacing w:line="360" w:lineRule="auto"/>
        <w:jc w:val="both"/>
        <w:rPr>
          <w:bCs/>
        </w:rPr>
      </w:pPr>
      <m:oMath>
        <m:sSub>
          <m:sSubPr>
            <m:ctrlPr>
              <w:rPr>
                <w:rFonts w:ascii="Cambria Math" w:hAnsi="Cambria Math"/>
                <w:bCs/>
                <w:i/>
              </w:rPr>
            </m:ctrlPr>
          </m:sSubPr>
          <m:e>
            <m:r>
              <w:rPr>
                <w:rFonts w:ascii="Cambria Math" w:hAnsi="Cambria Math"/>
              </w:rPr>
              <m:t>C</m:t>
            </m:r>
          </m:e>
          <m:sub>
            <m:r>
              <w:rPr>
                <w:rFonts w:ascii="Cambria Math" w:hAnsi="Cambria Math"/>
              </w:rPr>
              <m:t>EchSist,i</m:t>
            </m:r>
          </m:sub>
        </m:sSub>
      </m:oMath>
      <w:r w:rsidR="00687B83">
        <w:rPr>
          <w:bCs/>
        </w:rPr>
        <w:t xml:space="preserve"> – reprezintă </w:t>
      </w:r>
      <w:r w:rsidR="006823F2" w:rsidRPr="006823F2">
        <w:rPr>
          <w:bCs/>
        </w:rPr>
        <w:t xml:space="preserve">costurile pentru echilibrarea sistemului în </w:t>
      </w:r>
      <w:proofErr w:type="spellStart"/>
      <w:r w:rsidR="006823F2" w:rsidRPr="006823F2">
        <w:rPr>
          <w:bCs/>
        </w:rPr>
        <w:t>IDi</w:t>
      </w:r>
      <w:proofErr w:type="spellEnd"/>
      <w:r w:rsidR="006823F2" w:rsidRPr="006823F2">
        <w:rPr>
          <w:bCs/>
        </w:rPr>
        <w:t xml:space="preserve">, utilizate sub această denumire </w:t>
      </w:r>
      <w:proofErr w:type="spellStart"/>
      <w:r w:rsidR="006823F2" w:rsidRPr="006823F2">
        <w:rPr>
          <w:bCs/>
        </w:rPr>
        <w:t>şi</w:t>
      </w:r>
      <w:proofErr w:type="spellEnd"/>
      <w:r w:rsidR="006823F2" w:rsidRPr="006823F2">
        <w:rPr>
          <w:bCs/>
        </w:rPr>
        <w:t xml:space="preserve"> în cazurile în care au valoare negativă;</w:t>
      </w:r>
    </w:p>
    <w:p w14:paraId="0480F7CD" w14:textId="7CAF3CCD" w:rsidR="00687B83" w:rsidRDefault="00FB0698" w:rsidP="00687B83">
      <w:pPr>
        <w:spacing w:line="360" w:lineRule="auto"/>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oMath>
      <w:r w:rsidR="00687B83">
        <w:rPr>
          <w:bCs/>
        </w:rPr>
        <w:t xml:space="preserve"> – reprezintă  </w:t>
      </w:r>
      <w:r w:rsidR="006823F2" w:rsidRPr="006823F2">
        <w:rPr>
          <w:bCs/>
        </w:rPr>
        <w:t xml:space="preserve">cantitatea de energie efectiv livrată corespunzătoare </w:t>
      </w:r>
      <w:proofErr w:type="spellStart"/>
      <w:r w:rsidR="006823F2" w:rsidRPr="006823F2">
        <w:rPr>
          <w:bCs/>
        </w:rPr>
        <w:t>tranzacţiei</w:t>
      </w:r>
      <w:proofErr w:type="spellEnd"/>
      <w:r w:rsidR="006823F2" w:rsidRPr="006823F2">
        <w:rPr>
          <w:bCs/>
        </w:rPr>
        <w:t xml:space="preserve"> definitive j pentru furnizarea </w:t>
      </w:r>
      <w:proofErr w:type="spellStart"/>
      <w:r w:rsidR="006823F2" w:rsidRPr="006823F2">
        <w:rPr>
          <w:bCs/>
        </w:rPr>
        <w:t>creşterii</w:t>
      </w:r>
      <w:proofErr w:type="spellEnd"/>
      <w:r w:rsidR="006823F2" w:rsidRPr="006823F2">
        <w:rPr>
          <w:bCs/>
        </w:rPr>
        <w:t xml:space="preserve"> de putere în </w:t>
      </w:r>
      <w:proofErr w:type="spellStart"/>
      <w:r w:rsidR="006823F2" w:rsidRPr="006823F2">
        <w:rPr>
          <w:bCs/>
        </w:rPr>
        <w:t>IDi</w:t>
      </w:r>
      <w:proofErr w:type="spellEnd"/>
      <w:r w:rsidR="006823F2" w:rsidRPr="006823F2">
        <w:rPr>
          <w:bCs/>
        </w:rPr>
        <w:t xml:space="preserve">, inclusiv, dacă este cazul, cantitatea de energie efectiv livrată corespunzătoare </w:t>
      </w:r>
      <w:proofErr w:type="spellStart"/>
      <w:r w:rsidR="006823F2" w:rsidRPr="006823F2">
        <w:rPr>
          <w:bCs/>
        </w:rPr>
        <w:t>tranzacţiilor</w:t>
      </w:r>
      <w:proofErr w:type="spellEnd"/>
      <w:r w:rsidR="006823F2" w:rsidRPr="006823F2">
        <w:rPr>
          <w:bCs/>
        </w:rPr>
        <w:t xml:space="preserve"> definitive la </w:t>
      </w:r>
      <w:proofErr w:type="spellStart"/>
      <w:r w:rsidR="006823F2" w:rsidRPr="006823F2">
        <w:rPr>
          <w:bCs/>
        </w:rPr>
        <w:t>creştere</w:t>
      </w:r>
      <w:proofErr w:type="spellEnd"/>
      <w:r w:rsidR="006823F2" w:rsidRPr="006823F2">
        <w:rPr>
          <w:bCs/>
        </w:rPr>
        <w:t xml:space="preserve"> încheiate în afara PE cu </w:t>
      </w:r>
      <w:proofErr w:type="spellStart"/>
      <w:r w:rsidR="006823F2" w:rsidRPr="006823F2">
        <w:rPr>
          <w:bCs/>
        </w:rPr>
        <w:t>compensaţie</w:t>
      </w:r>
      <w:proofErr w:type="spellEnd"/>
      <w:r w:rsidR="006823F2" w:rsidRPr="006823F2">
        <w:rPr>
          <w:bCs/>
        </w:rPr>
        <w:t xml:space="preserve"> pentru rezolvarea </w:t>
      </w:r>
      <w:proofErr w:type="spellStart"/>
      <w:r w:rsidR="006823F2" w:rsidRPr="006823F2">
        <w:rPr>
          <w:bCs/>
        </w:rPr>
        <w:t>restricţiilor</w:t>
      </w:r>
      <w:proofErr w:type="spellEnd"/>
      <w:r w:rsidR="006823F2" w:rsidRPr="006823F2">
        <w:rPr>
          <w:bCs/>
        </w:rPr>
        <w:t xml:space="preserve"> de </w:t>
      </w:r>
      <w:proofErr w:type="spellStart"/>
      <w:r w:rsidR="006823F2" w:rsidRPr="006823F2">
        <w:rPr>
          <w:bCs/>
        </w:rPr>
        <w:t>reţea</w:t>
      </w:r>
      <w:proofErr w:type="spellEnd"/>
      <w:r w:rsidR="006823F2" w:rsidRPr="006823F2">
        <w:rPr>
          <w:bCs/>
        </w:rPr>
        <w:t xml:space="preserve">, </w:t>
      </w:r>
      <w:proofErr w:type="spellStart"/>
      <w:r w:rsidR="006823F2" w:rsidRPr="006823F2">
        <w:rPr>
          <w:bCs/>
        </w:rPr>
        <w:t>evidenţiate</w:t>
      </w:r>
      <w:proofErr w:type="spellEnd"/>
      <w:r w:rsidR="006823F2" w:rsidRPr="006823F2">
        <w:rPr>
          <w:bCs/>
        </w:rPr>
        <w:t xml:space="preserve"> drept utilizate sau înlocuitoare;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oMath>
      <w:r w:rsidR="006823F2" w:rsidRPr="006823F2">
        <w:rPr>
          <w:bCs/>
        </w:rPr>
        <w:t xml:space="preserve"> va fi considerată ca valoare pozitivă exprimată în MWh, cu 3 zecimale;</w:t>
      </w:r>
    </w:p>
    <w:p w14:paraId="6BF78750" w14:textId="3854B3E3" w:rsidR="00687B83" w:rsidRDefault="00FB0698" w:rsidP="00687B83">
      <w:pPr>
        <w:spacing w:line="360" w:lineRule="auto"/>
        <w:jc w:val="both"/>
        <w:rPr>
          <w:bCs/>
        </w:rPr>
      </w:pP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oMath>
      <w:r w:rsidR="00687B83">
        <w:rPr>
          <w:bCs/>
        </w:rPr>
        <w:t xml:space="preserve"> – reprezintă</w:t>
      </w:r>
      <w:r w:rsidR="006823F2">
        <w:rPr>
          <w:bCs/>
        </w:rPr>
        <w:t xml:space="preserve"> </w:t>
      </w:r>
      <w:proofErr w:type="spellStart"/>
      <w:r w:rsidR="006823F2" w:rsidRPr="006823F2">
        <w:rPr>
          <w:bCs/>
        </w:rPr>
        <w:t>preţul</w:t>
      </w:r>
      <w:proofErr w:type="spellEnd"/>
      <w:r w:rsidR="006823F2" w:rsidRPr="006823F2">
        <w:rPr>
          <w:bCs/>
        </w:rPr>
        <w:t xml:space="preserve"> aferent </w:t>
      </w:r>
      <w:proofErr w:type="spellStart"/>
      <w:r w:rsidR="006823F2" w:rsidRPr="006823F2">
        <w:rPr>
          <w:bCs/>
        </w:rPr>
        <w:t>tranzacţiei</w:t>
      </w:r>
      <w:proofErr w:type="spellEnd"/>
      <w:r w:rsidR="006823F2" w:rsidRPr="006823F2">
        <w:rPr>
          <w:bCs/>
        </w:rPr>
        <w:t xml:space="preserve"> definitive j pentru furnizarea </w:t>
      </w:r>
      <w:proofErr w:type="spellStart"/>
      <w:r w:rsidR="006823F2" w:rsidRPr="006823F2">
        <w:rPr>
          <w:bCs/>
        </w:rPr>
        <w:t>creşterii</w:t>
      </w:r>
      <w:proofErr w:type="spellEnd"/>
      <w:r w:rsidR="006823F2" w:rsidRPr="006823F2">
        <w:rPr>
          <w:bCs/>
        </w:rPr>
        <w:t xml:space="preserve"> de putere în </w:t>
      </w:r>
      <w:proofErr w:type="spellStart"/>
      <w:r w:rsidR="006823F2" w:rsidRPr="006823F2">
        <w:rPr>
          <w:bCs/>
        </w:rPr>
        <w:t>IDi</w:t>
      </w:r>
      <w:proofErr w:type="spellEnd"/>
      <w:r w:rsidR="006823F2" w:rsidRPr="006823F2">
        <w:rPr>
          <w:bCs/>
        </w:rPr>
        <w:t>, inclusiv, dacă este cazul</w:t>
      </w:r>
      <w:r w:rsidR="006823F2">
        <w:rPr>
          <w:bCs/>
        </w:rPr>
        <w:t>,</w:t>
      </w:r>
      <w:r w:rsidR="006823F2" w:rsidRPr="006823F2">
        <w:rPr>
          <w:bCs/>
        </w:rPr>
        <w:t xml:space="preserve"> </w:t>
      </w:r>
      <w:proofErr w:type="spellStart"/>
      <w:r w:rsidR="006823F2" w:rsidRPr="006823F2">
        <w:rPr>
          <w:bCs/>
        </w:rPr>
        <w:t>compensaţia</w:t>
      </w:r>
      <w:proofErr w:type="spellEnd"/>
      <w:r w:rsidR="006823F2" w:rsidRPr="006823F2">
        <w:rPr>
          <w:bCs/>
        </w:rPr>
        <w:t xml:space="preserve"> unitară corespunzătoare </w:t>
      </w:r>
      <w:proofErr w:type="spellStart"/>
      <w:r w:rsidR="006823F2" w:rsidRPr="006823F2">
        <w:rPr>
          <w:bCs/>
        </w:rPr>
        <w:t>tranzacţiilor</w:t>
      </w:r>
      <w:proofErr w:type="spellEnd"/>
      <w:r w:rsidR="006823F2" w:rsidRPr="006823F2">
        <w:rPr>
          <w:bCs/>
        </w:rPr>
        <w:t xml:space="preserve"> definitive la </w:t>
      </w:r>
      <w:proofErr w:type="spellStart"/>
      <w:r w:rsidR="006823F2" w:rsidRPr="006823F2">
        <w:rPr>
          <w:bCs/>
        </w:rPr>
        <w:t>creştere</w:t>
      </w:r>
      <w:proofErr w:type="spellEnd"/>
      <w:r w:rsidR="006823F2" w:rsidRPr="006823F2">
        <w:rPr>
          <w:bCs/>
        </w:rPr>
        <w:t xml:space="preserve"> încheiate în afara PE cu </w:t>
      </w:r>
      <w:proofErr w:type="spellStart"/>
      <w:r w:rsidR="006823F2" w:rsidRPr="006823F2">
        <w:rPr>
          <w:bCs/>
        </w:rPr>
        <w:t>compensaţie</w:t>
      </w:r>
      <w:proofErr w:type="spellEnd"/>
      <w:r w:rsidR="006823F2" w:rsidRPr="006823F2">
        <w:rPr>
          <w:bCs/>
        </w:rPr>
        <w:t xml:space="preserve"> pentru rezolvarea </w:t>
      </w:r>
      <w:proofErr w:type="spellStart"/>
      <w:r w:rsidR="006823F2" w:rsidRPr="006823F2">
        <w:rPr>
          <w:bCs/>
        </w:rPr>
        <w:t>restricţiilor</w:t>
      </w:r>
      <w:proofErr w:type="spellEnd"/>
      <w:r w:rsidR="006823F2" w:rsidRPr="006823F2">
        <w:rPr>
          <w:bCs/>
        </w:rPr>
        <w:t xml:space="preserve"> de </w:t>
      </w:r>
      <w:proofErr w:type="spellStart"/>
      <w:r w:rsidR="006823F2" w:rsidRPr="006823F2">
        <w:rPr>
          <w:bCs/>
        </w:rPr>
        <w:t>reţea</w:t>
      </w:r>
      <w:proofErr w:type="spellEnd"/>
      <w:r w:rsidR="006823F2" w:rsidRPr="006823F2">
        <w:rPr>
          <w:bCs/>
        </w:rPr>
        <w:t xml:space="preserve">, </w:t>
      </w:r>
      <w:proofErr w:type="spellStart"/>
      <w:r w:rsidR="006823F2" w:rsidRPr="006823F2">
        <w:rPr>
          <w:bCs/>
        </w:rPr>
        <w:t>evidenţiate</w:t>
      </w:r>
      <w:proofErr w:type="spellEnd"/>
      <w:r w:rsidR="006823F2" w:rsidRPr="006823F2">
        <w:rPr>
          <w:bCs/>
        </w:rPr>
        <w:t xml:space="preserve"> drept utilizate sau înlocuitoare;</w:t>
      </w:r>
    </w:p>
    <w:p w14:paraId="4A170141" w14:textId="1E67B654" w:rsidR="00687B83" w:rsidRDefault="00FB0698" w:rsidP="00687B83">
      <w:pPr>
        <w:spacing w:line="360" w:lineRule="auto"/>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oMath>
      <w:r w:rsidR="00687B83">
        <w:rPr>
          <w:bCs/>
        </w:rPr>
        <w:t xml:space="preserve"> – reprezintă</w:t>
      </w:r>
      <w:r w:rsidR="006823F2">
        <w:rPr>
          <w:bCs/>
        </w:rPr>
        <w:t xml:space="preserve"> </w:t>
      </w:r>
      <w:r w:rsidR="006823F2" w:rsidRPr="006823F2">
        <w:rPr>
          <w:bCs/>
        </w:rPr>
        <w:t xml:space="preserve">costurile rezultate conform regulilor mecanismului de compensare a dezechilibrelor, după implementarea acestuia, în </w:t>
      </w:r>
      <w:proofErr w:type="spellStart"/>
      <w:r w:rsidR="006823F2" w:rsidRPr="006823F2">
        <w:rPr>
          <w:bCs/>
        </w:rPr>
        <w:t>IDi</w:t>
      </w:r>
      <w:proofErr w:type="spellEnd"/>
      <w:r w:rsidR="006823F2" w:rsidRPr="006823F2">
        <w:rPr>
          <w:bCs/>
        </w:rPr>
        <w:t>;</w:t>
      </w:r>
    </w:p>
    <w:p w14:paraId="271C196F" w14:textId="77777777" w:rsidR="00690847" w:rsidRDefault="00FB0698" w:rsidP="00687B83">
      <w:pPr>
        <w:spacing w:line="360" w:lineRule="auto"/>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oMath>
      <w:r w:rsidR="00687B83">
        <w:rPr>
          <w:bCs/>
        </w:rPr>
        <w:t xml:space="preserve"> </w:t>
      </w:r>
      <w:r w:rsidR="006823F2">
        <w:rPr>
          <w:bCs/>
        </w:rPr>
        <w:t xml:space="preserve">– reprezintă </w:t>
      </w:r>
      <w:r w:rsidR="006823F2" w:rsidRPr="006823F2">
        <w:rPr>
          <w:bCs/>
        </w:rPr>
        <w:t xml:space="preserve">costurile cu schimburile </w:t>
      </w:r>
      <w:r w:rsidR="006823F2">
        <w:rPr>
          <w:bCs/>
        </w:rPr>
        <w:t>neintenționate</w:t>
      </w:r>
      <w:r w:rsidR="006823F2" w:rsidRPr="006823F2">
        <w:rPr>
          <w:bCs/>
        </w:rPr>
        <w:t xml:space="preserve">, în </w:t>
      </w:r>
      <w:proofErr w:type="spellStart"/>
      <w:r w:rsidR="006823F2" w:rsidRPr="006823F2">
        <w:rPr>
          <w:bCs/>
        </w:rPr>
        <w:t>IDi</w:t>
      </w:r>
      <w:proofErr w:type="spellEnd"/>
      <w:r w:rsidR="006823F2" w:rsidRPr="006823F2">
        <w:rPr>
          <w:bCs/>
        </w:rPr>
        <w:t>.</w:t>
      </w:r>
    </w:p>
    <w:p w14:paraId="05C3AFAB" w14:textId="3FADCE97" w:rsidR="00687B83" w:rsidRDefault="00FB0698" w:rsidP="00687B83">
      <w:pPr>
        <w:spacing w:line="360" w:lineRule="auto"/>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probe</m:t>
            </m:r>
          </m:sub>
          <m:sup/>
        </m:sSubSup>
      </m:oMath>
      <w:r w:rsidR="00690847" w:rsidRPr="00433732">
        <w:rPr>
          <w:bCs/>
        </w:rPr>
        <w:t xml:space="preserve"> – reprezintă costurile înregistrate </w:t>
      </w:r>
      <w:r w:rsidR="00690847" w:rsidRPr="00433732">
        <w:t>în timpul perioadei de probe a capacităților de producere / instalațiilor de stocare a energiei electrice prevăzute la Art. 86</w:t>
      </w:r>
      <w:r w:rsidR="00690847" w:rsidRPr="00433732">
        <w:rPr>
          <w:vertAlign w:val="superscript"/>
        </w:rPr>
        <w:t>1</w:t>
      </w:r>
      <w:r w:rsidR="00690847" w:rsidRPr="00433732">
        <w:t>.</w:t>
      </w:r>
      <w:r w:rsidR="006823F2" w:rsidRPr="00433732">
        <w:rPr>
          <w:bCs/>
        </w:rPr>
        <w:t>”</w:t>
      </w:r>
    </w:p>
    <w:p w14:paraId="237A22E7" w14:textId="77C84E6D" w:rsidR="006823F2" w:rsidRDefault="007B2BB1" w:rsidP="006823F2">
      <w:pPr>
        <w:spacing w:line="360" w:lineRule="auto"/>
        <w:ind w:firstLine="567"/>
        <w:jc w:val="both"/>
        <w:rPr>
          <w:b/>
          <w:bCs/>
        </w:rPr>
      </w:pPr>
      <w:r>
        <w:rPr>
          <w:b/>
          <w:bCs/>
          <w:lang w:val="en-US"/>
        </w:rPr>
        <w:t>21</w:t>
      </w:r>
      <w:r w:rsidR="006823F2" w:rsidRPr="00D177E4">
        <w:rPr>
          <w:b/>
          <w:bCs/>
          <w:lang w:val="en-US"/>
        </w:rPr>
        <w:t xml:space="preserve">. </w:t>
      </w:r>
      <w:r w:rsidR="006823F2">
        <w:rPr>
          <w:b/>
          <w:bCs/>
          <w:lang w:val="en-US"/>
        </w:rPr>
        <w:t xml:space="preserve"> </w:t>
      </w:r>
      <w:proofErr w:type="spellStart"/>
      <w:r w:rsidR="006823F2">
        <w:rPr>
          <w:b/>
          <w:bCs/>
          <w:lang w:val="en-US"/>
        </w:rPr>
        <w:t>Articolul</w:t>
      </w:r>
      <w:proofErr w:type="spellEnd"/>
      <w:r w:rsidR="006823F2">
        <w:rPr>
          <w:b/>
          <w:bCs/>
          <w:lang w:val="en-US"/>
        </w:rPr>
        <w:t xml:space="preserve"> 129 se </w:t>
      </w:r>
      <w:proofErr w:type="spellStart"/>
      <w:r w:rsidR="006823F2">
        <w:rPr>
          <w:b/>
          <w:bCs/>
          <w:lang w:val="en-US"/>
        </w:rPr>
        <w:t>modifică</w:t>
      </w:r>
      <w:proofErr w:type="spellEnd"/>
      <w:r w:rsidR="006823F2">
        <w:rPr>
          <w:b/>
          <w:bCs/>
          <w:lang w:val="en-US"/>
        </w:rPr>
        <w:t xml:space="preserve"> </w:t>
      </w:r>
      <w:proofErr w:type="spellStart"/>
      <w:r w:rsidR="006823F2">
        <w:rPr>
          <w:b/>
          <w:bCs/>
          <w:lang w:val="en-US"/>
        </w:rPr>
        <w:t>și</w:t>
      </w:r>
      <w:proofErr w:type="spellEnd"/>
      <w:r w:rsidR="006823F2">
        <w:rPr>
          <w:b/>
          <w:bCs/>
          <w:lang w:val="en-US"/>
        </w:rPr>
        <w:t xml:space="preserve"> </w:t>
      </w:r>
      <w:proofErr w:type="spellStart"/>
      <w:r w:rsidR="006823F2">
        <w:rPr>
          <w:b/>
          <w:bCs/>
          <w:lang w:val="en-US"/>
        </w:rPr>
        <w:t>va</w:t>
      </w:r>
      <w:proofErr w:type="spellEnd"/>
      <w:r w:rsidR="006823F2">
        <w:rPr>
          <w:b/>
          <w:bCs/>
          <w:lang w:val="en-US"/>
        </w:rPr>
        <w:t xml:space="preserve"> </w:t>
      </w:r>
      <w:proofErr w:type="spellStart"/>
      <w:r w:rsidR="006823F2">
        <w:rPr>
          <w:b/>
          <w:bCs/>
          <w:lang w:val="en-US"/>
        </w:rPr>
        <w:t>avea</w:t>
      </w:r>
      <w:proofErr w:type="spellEnd"/>
      <w:r w:rsidR="006823F2">
        <w:rPr>
          <w:b/>
          <w:bCs/>
          <w:lang w:val="en-US"/>
        </w:rPr>
        <w:t xml:space="preserve"> </w:t>
      </w:r>
      <w:proofErr w:type="spellStart"/>
      <w:r w:rsidR="006823F2">
        <w:rPr>
          <w:b/>
          <w:bCs/>
          <w:lang w:val="en-US"/>
        </w:rPr>
        <w:t>următorul</w:t>
      </w:r>
      <w:proofErr w:type="spellEnd"/>
      <w:r w:rsidR="006823F2">
        <w:rPr>
          <w:b/>
          <w:bCs/>
          <w:lang w:val="en-US"/>
        </w:rPr>
        <w:t xml:space="preserve"> </w:t>
      </w:r>
      <w:proofErr w:type="spellStart"/>
      <w:r w:rsidR="006823F2">
        <w:rPr>
          <w:b/>
          <w:bCs/>
          <w:lang w:val="en-US"/>
        </w:rPr>
        <w:t>cuprins</w:t>
      </w:r>
      <w:proofErr w:type="spellEnd"/>
      <w:r w:rsidR="006823F2">
        <w:rPr>
          <w:b/>
          <w:bCs/>
          <w:lang w:val="en-US"/>
        </w:rPr>
        <w:t>:</w:t>
      </w:r>
    </w:p>
    <w:p w14:paraId="1F99C95E" w14:textId="3C57F74A" w:rsidR="006823F2" w:rsidRDefault="006823F2" w:rsidP="006823F2">
      <w:pPr>
        <w:pStyle w:val="StyleBodyTextBefore6pt"/>
        <w:spacing w:line="360" w:lineRule="auto"/>
        <w:jc w:val="both"/>
        <w:rPr>
          <w:sz w:val="24"/>
          <w:szCs w:val="24"/>
        </w:rPr>
      </w:pPr>
      <w:r>
        <w:rPr>
          <w:sz w:val="24"/>
          <w:szCs w:val="24"/>
        </w:rPr>
        <w:t xml:space="preserve">” </w:t>
      </w:r>
      <w:r w:rsidRPr="00687B83">
        <w:rPr>
          <w:sz w:val="24"/>
          <w:szCs w:val="24"/>
        </w:rPr>
        <w:t xml:space="preserve">ODPE determină </w:t>
      </w:r>
      <w:r w:rsidRPr="006823F2">
        <w:rPr>
          <w:sz w:val="24"/>
          <w:szCs w:val="24"/>
        </w:rPr>
        <w:t xml:space="preserve">veniturile rezultate din echilibrarea sistemului, separat pentru fiecare </w:t>
      </w:r>
      <w:proofErr w:type="spellStart"/>
      <w:r w:rsidRPr="006823F2">
        <w:rPr>
          <w:sz w:val="24"/>
          <w:szCs w:val="24"/>
        </w:rPr>
        <w:t>IDi</w:t>
      </w:r>
      <w:proofErr w:type="spellEnd"/>
      <w:r w:rsidRPr="006823F2">
        <w:rPr>
          <w:sz w:val="24"/>
          <w:szCs w:val="24"/>
        </w:rPr>
        <w:t xml:space="preserve"> din luna de livrare, după cum urmează</w:t>
      </w:r>
      <w:r w:rsidRPr="00687B83">
        <w:rPr>
          <w:sz w:val="24"/>
          <w:szCs w:val="24"/>
        </w:rPr>
        <w:t>:</w:t>
      </w:r>
    </w:p>
    <w:p w14:paraId="69CEDFA1" w14:textId="43E6871A" w:rsidR="006823F2" w:rsidRPr="00C6779D" w:rsidRDefault="006823F2" w:rsidP="006823F2">
      <w:pPr>
        <w:tabs>
          <w:tab w:val="left" w:pos="709"/>
        </w:tabs>
        <w:spacing w:line="360" w:lineRule="auto"/>
        <w:jc w:val="both"/>
        <w:rPr>
          <w:i/>
        </w:rPr>
      </w:pPr>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r>
          <w:rPr>
            <w:rFonts w:ascii="Cambria Math" w:hAnsi="Cambria Math"/>
          </w:rPr>
          <m:t xml:space="preserve">- </m:t>
        </m:r>
        <m:sSubSup>
          <m:sSubSupPr>
            <m:ctrlPr>
              <w:rPr>
                <w:rFonts w:ascii="Cambria Math" w:hAnsi="Cambria Math"/>
                <w:bCs/>
                <w:i/>
              </w:rPr>
            </m:ctrlPr>
          </m:sSubSupPr>
          <m:e>
            <m:r>
              <w:rPr>
                <w:rFonts w:ascii="Cambria Math" w:hAnsi="Cambria Math"/>
              </w:rPr>
              <m:t>DV</m:t>
            </m:r>
          </m:e>
          <m:sub>
            <m:r>
              <w:rPr>
                <w:rFonts w:ascii="Cambria Math" w:hAnsi="Cambria Math"/>
              </w:rPr>
              <m:t>Con,i</m:t>
            </m:r>
          </m:sub>
          <m:sup/>
        </m:sSubSup>
      </m:oMath>
      <w:r w:rsidRPr="00C6779D">
        <w:rPr>
          <w:i/>
        </w:rPr>
        <w:t xml:space="preserve"> </w:t>
      </w:r>
    </w:p>
    <w:p w14:paraId="40662471" w14:textId="77777777" w:rsidR="006823F2" w:rsidRDefault="006823F2" w:rsidP="006823F2">
      <w:pPr>
        <w:spacing w:line="360" w:lineRule="auto"/>
        <w:jc w:val="both"/>
        <w:rPr>
          <w:bCs/>
        </w:rPr>
      </w:pPr>
      <w:r>
        <w:rPr>
          <w:bCs/>
        </w:rPr>
        <w:t>unde</w:t>
      </w:r>
      <w:r>
        <w:rPr>
          <w:bCs/>
          <w:lang w:val="en-US"/>
        </w:rPr>
        <w:t>:</w:t>
      </w:r>
    </w:p>
    <w:p w14:paraId="2990CDAE" w14:textId="3CB53A70" w:rsidR="006823F2" w:rsidRDefault="00FB0698" w:rsidP="006823F2">
      <w:pPr>
        <w:spacing w:line="360" w:lineRule="auto"/>
        <w:jc w:val="both"/>
        <w:rPr>
          <w:bCs/>
        </w:rPr>
      </w:pPr>
      <m:oMath>
        <m:sSub>
          <m:sSubPr>
            <m:ctrlPr>
              <w:rPr>
                <w:rFonts w:ascii="Cambria Math" w:hAnsi="Cambria Math"/>
                <w:bCs/>
                <w:i/>
              </w:rPr>
            </m:ctrlPr>
          </m:sSubPr>
          <m:e>
            <m:r>
              <w:rPr>
                <w:rFonts w:ascii="Cambria Math" w:hAnsi="Cambria Math"/>
              </w:rPr>
              <m:t>V</m:t>
            </m:r>
          </m:e>
          <m:sub>
            <m:r>
              <w:rPr>
                <w:rFonts w:ascii="Cambria Math" w:hAnsi="Cambria Math"/>
              </w:rPr>
              <m:t>EchSist,i</m:t>
            </m:r>
          </m:sub>
        </m:sSub>
      </m:oMath>
      <w:r w:rsidR="006823F2">
        <w:rPr>
          <w:bCs/>
        </w:rPr>
        <w:t xml:space="preserve"> – reprezintă </w:t>
      </w:r>
      <w:r w:rsidR="006823F2" w:rsidRPr="006823F2">
        <w:rPr>
          <w:bCs/>
        </w:rPr>
        <w:t xml:space="preserve">veniturile rezultate din echilibrarea sistemului în </w:t>
      </w:r>
      <w:proofErr w:type="spellStart"/>
      <w:r w:rsidR="006823F2" w:rsidRPr="006823F2">
        <w:rPr>
          <w:bCs/>
        </w:rPr>
        <w:t>IDi</w:t>
      </w:r>
      <w:proofErr w:type="spellEnd"/>
      <w:r w:rsidR="006823F2" w:rsidRPr="006823F2">
        <w:rPr>
          <w:bCs/>
        </w:rPr>
        <w:t xml:space="preserve">, utilizate sub această denumire </w:t>
      </w:r>
      <w:proofErr w:type="spellStart"/>
      <w:r w:rsidR="006823F2" w:rsidRPr="006823F2">
        <w:rPr>
          <w:bCs/>
        </w:rPr>
        <w:t>şi</w:t>
      </w:r>
      <w:proofErr w:type="spellEnd"/>
      <w:r w:rsidR="006823F2" w:rsidRPr="006823F2">
        <w:rPr>
          <w:bCs/>
        </w:rPr>
        <w:t xml:space="preserve"> în cazurile în care au valoare negativă;</w:t>
      </w:r>
    </w:p>
    <w:p w14:paraId="332F62C1" w14:textId="5C29C987" w:rsidR="006823F2" w:rsidRDefault="00FB0698" w:rsidP="006823F2">
      <w:pPr>
        <w:spacing w:line="360" w:lineRule="auto"/>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oMath>
      <w:r w:rsidR="006823F2">
        <w:rPr>
          <w:bCs/>
        </w:rPr>
        <w:t xml:space="preserve"> – reprezintă  </w:t>
      </w:r>
      <w:r w:rsidR="006823F2" w:rsidRPr="006823F2">
        <w:rPr>
          <w:bCs/>
        </w:rPr>
        <w:t xml:space="preserve">cantitatea de energie efectiv livrată corespunzător </w:t>
      </w:r>
      <w:proofErr w:type="spellStart"/>
      <w:r w:rsidR="006823F2" w:rsidRPr="006823F2">
        <w:rPr>
          <w:bCs/>
        </w:rPr>
        <w:t>tranzacţiei</w:t>
      </w:r>
      <w:proofErr w:type="spellEnd"/>
      <w:r w:rsidR="006823F2" w:rsidRPr="006823F2">
        <w:rPr>
          <w:bCs/>
        </w:rPr>
        <w:t xml:space="preserve"> definitive x pentru furnizarea reducerii de putere în </w:t>
      </w:r>
      <w:proofErr w:type="spellStart"/>
      <w:r w:rsidR="006823F2" w:rsidRPr="006823F2">
        <w:rPr>
          <w:bCs/>
        </w:rPr>
        <w:t>IDi</w:t>
      </w:r>
      <w:proofErr w:type="spellEnd"/>
      <w:r w:rsidR="006823F2" w:rsidRPr="006823F2">
        <w:rPr>
          <w:bCs/>
        </w:rPr>
        <w:t xml:space="preserve">, inclusiv, dacă este cazul, cantitatea de energie efectiv livrată corespunzătoare </w:t>
      </w:r>
      <w:proofErr w:type="spellStart"/>
      <w:r w:rsidR="006823F2" w:rsidRPr="006823F2">
        <w:rPr>
          <w:bCs/>
        </w:rPr>
        <w:t>tranzacţiilor</w:t>
      </w:r>
      <w:proofErr w:type="spellEnd"/>
      <w:r w:rsidR="006823F2" w:rsidRPr="006823F2">
        <w:rPr>
          <w:bCs/>
        </w:rPr>
        <w:t xml:space="preserve"> definitive la reducere încheiate în afara PE cu </w:t>
      </w:r>
      <w:proofErr w:type="spellStart"/>
      <w:r w:rsidR="006823F2" w:rsidRPr="006823F2">
        <w:rPr>
          <w:bCs/>
        </w:rPr>
        <w:t>compensaţie</w:t>
      </w:r>
      <w:proofErr w:type="spellEnd"/>
      <w:r w:rsidR="006823F2" w:rsidRPr="006823F2">
        <w:rPr>
          <w:bCs/>
        </w:rPr>
        <w:t xml:space="preserve"> pentru rezolvarea </w:t>
      </w:r>
      <w:proofErr w:type="spellStart"/>
      <w:r w:rsidR="006823F2" w:rsidRPr="006823F2">
        <w:rPr>
          <w:bCs/>
        </w:rPr>
        <w:t>restricţiilor</w:t>
      </w:r>
      <w:proofErr w:type="spellEnd"/>
      <w:r w:rsidR="006823F2" w:rsidRPr="006823F2">
        <w:rPr>
          <w:bCs/>
        </w:rPr>
        <w:t xml:space="preserve"> de </w:t>
      </w:r>
      <w:proofErr w:type="spellStart"/>
      <w:r w:rsidR="006823F2" w:rsidRPr="006823F2">
        <w:rPr>
          <w:bCs/>
        </w:rPr>
        <w:t>reţea</w:t>
      </w:r>
      <w:proofErr w:type="spellEnd"/>
      <w:r w:rsidR="006823F2" w:rsidRPr="006823F2">
        <w:rPr>
          <w:bCs/>
        </w:rPr>
        <w:t xml:space="preserve">, </w:t>
      </w:r>
      <w:proofErr w:type="spellStart"/>
      <w:r w:rsidR="006823F2" w:rsidRPr="006823F2">
        <w:rPr>
          <w:bCs/>
        </w:rPr>
        <w:t>evidenţiate</w:t>
      </w:r>
      <w:proofErr w:type="spellEnd"/>
      <w:r w:rsidR="006823F2" w:rsidRPr="006823F2">
        <w:rPr>
          <w:bCs/>
        </w:rPr>
        <w:t xml:space="preserve"> drept utilizate sau înlocuitoare; </w:t>
      </w:r>
    </w:p>
    <w:p w14:paraId="3BEC5816" w14:textId="12D62658" w:rsidR="006823F2" w:rsidRDefault="00FB0698" w:rsidP="006823F2">
      <w:pPr>
        <w:spacing w:line="360" w:lineRule="auto"/>
        <w:jc w:val="both"/>
        <w:rPr>
          <w:bCs/>
        </w:rPr>
      </w:pP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oMath>
      <w:r w:rsidR="006823F2">
        <w:rPr>
          <w:bCs/>
        </w:rPr>
        <w:t xml:space="preserve"> – reprezintă </w:t>
      </w:r>
      <w:proofErr w:type="spellStart"/>
      <w:r w:rsidR="00834844" w:rsidRPr="00834844">
        <w:rPr>
          <w:bCs/>
        </w:rPr>
        <w:t>preţul</w:t>
      </w:r>
      <w:proofErr w:type="spellEnd"/>
      <w:r w:rsidR="00834844" w:rsidRPr="00834844">
        <w:rPr>
          <w:bCs/>
        </w:rPr>
        <w:t xml:space="preserve"> aferent </w:t>
      </w:r>
      <w:proofErr w:type="spellStart"/>
      <w:r w:rsidR="00834844" w:rsidRPr="00834844">
        <w:rPr>
          <w:bCs/>
        </w:rPr>
        <w:t>tranzacţiei</w:t>
      </w:r>
      <w:proofErr w:type="spellEnd"/>
      <w:r w:rsidR="00834844" w:rsidRPr="00834844">
        <w:rPr>
          <w:bCs/>
        </w:rPr>
        <w:t xml:space="preserve"> definitive x pentru furnizarea reducerii de putere în </w:t>
      </w:r>
      <w:proofErr w:type="spellStart"/>
      <w:r w:rsidR="00834844" w:rsidRPr="00834844">
        <w:rPr>
          <w:bCs/>
        </w:rPr>
        <w:t>IDi</w:t>
      </w:r>
      <w:proofErr w:type="spellEnd"/>
      <w:r w:rsidR="00834844" w:rsidRPr="00834844">
        <w:rPr>
          <w:bCs/>
        </w:rPr>
        <w:t xml:space="preserve">, inclusiv, dacă este cazul, </w:t>
      </w:r>
      <w:proofErr w:type="spellStart"/>
      <w:r w:rsidR="00834844" w:rsidRPr="00834844">
        <w:rPr>
          <w:bCs/>
        </w:rPr>
        <w:t>compensaţia</w:t>
      </w:r>
      <w:proofErr w:type="spellEnd"/>
      <w:r w:rsidR="00834844" w:rsidRPr="00834844">
        <w:rPr>
          <w:bCs/>
        </w:rPr>
        <w:t xml:space="preserve"> unitară, considerată cu semnul minus, corespunzătoare </w:t>
      </w:r>
      <w:proofErr w:type="spellStart"/>
      <w:r w:rsidR="00834844" w:rsidRPr="00834844">
        <w:rPr>
          <w:bCs/>
        </w:rPr>
        <w:t>tranzacţiilor</w:t>
      </w:r>
      <w:proofErr w:type="spellEnd"/>
      <w:r w:rsidR="00834844" w:rsidRPr="00834844">
        <w:rPr>
          <w:bCs/>
        </w:rPr>
        <w:t xml:space="preserve"> definitive la reducere încheiate în afara PE cu </w:t>
      </w:r>
      <w:proofErr w:type="spellStart"/>
      <w:r w:rsidR="00834844" w:rsidRPr="00834844">
        <w:rPr>
          <w:bCs/>
        </w:rPr>
        <w:t>compensaţie</w:t>
      </w:r>
      <w:proofErr w:type="spellEnd"/>
      <w:r w:rsidR="00834844" w:rsidRPr="00834844">
        <w:rPr>
          <w:bCs/>
        </w:rPr>
        <w:t xml:space="preserve"> pentru rezolvarea </w:t>
      </w:r>
      <w:proofErr w:type="spellStart"/>
      <w:r w:rsidR="00834844" w:rsidRPr="00834844">
        <w:rPr>
          <w:bCs/>
        </w:rPr>
        <w:t>restricţiilor</w:t>
      </w:r>
      <w:proofErr w:type="spellEnd"/>
      <w:r w:rsidR="00834844" w:rsidRPr="00834844">
        <w:rPr>
          <w:bCs/>
        </w:rPr>
        <w:t xml:space="preserve"> de </w:t>
      </w:r>
      <w:proofErr w:type="spellStart"/>
      <w:r w:rsidR="00834844" w:rsidRPr="00834844">
        <w:rPr>
          <w:bCs/>
        </w:rPr>
        <w:t>reţea</w:t>
      </w:r>
      <w:proofErr w:type="spellEnd"/>
      <w:r w:rsidR="00834844" w:rsidRPr="00834844">
        <w:rPr>
          <w:bCs/>
        </w:rPr>
        <w:t xml:space="preserve">, </w:t>
      </w:r>
      <w:proofErr w:type="spellStart"/>
      <w:r w:rsidR="00834844" w:rsidRPr="00834844">
        <w:rPr>
          <w:bCs/>
        </w:rPr>
        <w:t>evidenţiate</w:t>
      </w:r>
      <w:proofErr w:type="spellEnd"/>
      <w:r w:rsidR="00834844" w:rsidRPr="00834844">
        <w:rPr>
          <w:bCs/>
        </w:rPr>
        <w:t xml:space="preserve"> drept utilizate sau înlocuitoare;</w:t>
      </w:r>
    </w:p>
    <w:p w14:paraId="74FC12E4" w14:textId="5C62AEF0" w:rsidR="006823F2" w:rsidRDefault="00FB0698" w:rsidP="006823F2">
      <w:pPr>
        <w:spacing w:line="360" w:lineRule="auto"/>
        <w:jc w:val="both"/>
        <w:rPr>
          <w:bCs/>
        </w:rPr>
      </w:pPr>
      <m:oMath>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oMath>
      <w:r w:rsidR="006823F2">
        <w:rPr>
          <w:bCs/>
        </w:rPr>
        <w:t xml:space="preserve"> – reprezintă </w:t>
      </w:r>
      <w:r w:rsidR="00834844" w:rsidRPr="00834844">
        <w:rPr>
          <w:bCs/>
        </w:rPr>
        <w:t xml:space="preserve">veniturile rezultate conform regulilor procesului de compensare a dezechilibrelor, după implementarea acestuia, în </w:t>
      </w:r>
      <w:proofErr w:type="spellStart"/>
      <w:r w:rsidR="00834844" w:rsidRPr="00834844">
        <w:rPr>
          <w:bCs/>
        </w:rPr>
        <w:t>IDi</w:t>
      </w:r>
      <w:proofErr w:type="spellEnd"/>
      <w:r w:rsidR="00834844" w:rsidRPr="00834844">
        <w:rPr>
          <w:bCs/>
        </w:rPr>
        <w:t>;</w:t>
      </w:r>
    </w:p>
    <w:p w14:paraId="056D98F0" w14:textId="2E83923D" w:rsidR="006823F2" w:rsidRDefault="00FB0698" w:rsidP="006823F2">
      <w:pPr>
        <w:spacing w:line="360" w:lineRule="auto"/>
        <w:jc w:val="both"/>
        <w:rPr>
          <w:bCs/>
        </w:rPr>
      </w:pPr>
      <m:oMath>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oMath>
      <w:r w:rsidR="006823F2">
        <w:rPr>
          <w:bCs/>
        </w:rPr>
        <w:t xml:space="preserve"> – reprezintă </w:t>
      </w:r>
      <w:r w:rsidR="00834844">
        <w:rPr>
          <w:bCs/>
        </w:rPr>
        <w:t>veniturile</w:t>
      </w:r>
      <w:r w:rsidR="006823F2" w:rsidRPr="006823F2">
        <w:rPr>
          <w:bCs/>
        </w:rPr>
        <w:t xml:space="preserve"> cu schimburile </w:t>
      </w:r>
      <w:r w:rsidR="006823F2">
        <w:rPr>
          <w:bCs/>
        </w:rPr>
        <w:t>neintenționate</w:t>
      </w:r>
      <w:r w:rsidR="006823F2" w:rsidRPr="006823F2">
        <w:rPr>
          <w:bCs/>
        </w:rPr>
        <w:t xml:space="preserve">, în </w:t>
      </w:r>
      <w:proofErr w:type="spellStart"/>
      <w:r w:rsidR="006823F2" w:rsidRPr="006823F2">
        <w:rPr>
          <w:bCs/>
        </w:rPr>
        <w:t>IDi</w:t>
      </w:r>
      <w:proofErr w:type="spellEnd"/>
      <w:r w:rsidR="006823F2" w:rsidRPr="006823F2">
        <w:rPr>
          <w:bCs/>
        </w:rPr>
        <w:t>.</w:t>
      </w:r>
      <w:r w:rsidR="006823F2">
        <w:rPr>
          <w:bCs/>
        </w:rPr>
        <w:t>”</w:t>
      </w:r>
    </w:p>
    <w:p w14:paraId="5C7DB525" w14:textId="77777777" w:rsidR="00BD33EF" w:rsidRDefault="00BD33EF" w:rsidP="00FB630B">
      <w:pPr>
        <w:spacing w:line="360" w:lineRule="auto"/>
        <w:jc w:val="both"/>
        <w:rPr>
          <w:b/>
        </w:rPr>
      </w:pPr>
    </w:p>
    <w:p w14:paraId="1AD607E8" w14:textId="3C6D27D6" w:rsidR="002F2A8F" w:rsidRPr="000E3766" w:rsidRDefault="002F2A8F" w:rsidP="00FB630B">
      <w:pPr>
        <w:spacing w:line="360" w:lineRule="auto"/>
        <w:jc w:val="both"/>
      </w:pPr>
      <w:r w:rsidRPr="00FB630B">
        <w:rPr>
          <w:b/>
        </w:rPr>
        <w:t>Art. I</w:t>
      </w:r>
      <w:r w:rsidR="00E74393">
        <w:rPr>
          <w:b/>
        </w:rPr>
        <w:t>I</w:t>
      </w:r>
      <w:r w:rsidRPr="00FB630B">
        <w:rPr>
          <w:b/>
        </w:rPr>
        <w:t xml:space="preserve"> </w:t>
      </w:r>
      <w:r w:rsidRPr="00D177E4">
        <w:rPr>
          <w:bCs/>
        </w:rPr>
        <w:t xml:space="preserve">– </w:t>
      </w:r>
      <w:r w:rsidR="009C64E5" w:rsidRPr="00D177E4">
        <w:rPr>
          <w:bCs/>
        </w:rPr>
        <w:t>Se suspendă aplicarea prevederilor alin. (2) și (3) ale art. 141 din cadrul</w:t>
      </w:r>
      <w:r w:rsidR="009C64E5">
        <w:rPr>
          <w:b/>
        </w:rPr>
        <w:t xml:space="preserve"> </w:t>
      </w:r>
      <w:r w:rsidRPr="00FB630B">
        <w:rPr>
          <w:bCs/>
        </w:rPr>
        <w:t>Regulamentul</w:t>
      </w:r>
      <w:r w:rsidR="009C64E5">
        <w:rPr>
          <w:bCs/>
        </w:rPr>
        <w:t>ui</w:t>
      </w:r>
      <w:r w:rsidRPr="00FB630B">
        <w:rPr>
          <w:b/>
        </w:rPr>
        <w:t xml:space="preserve"> </w:t>
      </w:r>
      <w:r w:rsidRPr="00FB630B">
        <w:t xml:space="preserve">de calcul și de decontare a dezechilibrelor părților responsabile cu echilibrarea – preț unic de dezechilibru, </w:t>
      </w:r>
      <w:r w:rsidRPr="000E3766">
        <w:t xml:space="preserve">aprobat prin Ordinul președintelui Autorității Naționale de Reglementare în Domeniul Energiei nr. 213/2020, </w:t>
      </w:r>
      <w:r w:rsidR="009C64E5" w:rsidRPr="000E3766">
        <w:t>cu</w:t>
      </w:r>
      <w:r w:rsidRPr="000E3766">
        <w:t xml:space="preserve"> modifică</w:t>
      </w:r>
      <w:r w:rsidR="009C64E5" w:rsidRPr="000E3766">
        <w:t>rile</w:t>
      </w:r>
      <w:r w:rsidRPr="000E3766">
        <w:t xml:space="preserve"> și complet</w:t>
      </w:r>
      <w:r w:rsidR="009C64E5" w:rsidRPr="000E3766">
        <w:t>ările ulterioare</w:t>
      </w:r>
      <w:r w:rsidR="009919F6" w:rsidRPr="000E3766">
        <w:t xml:space="preserve"> până la momentul puner</w:t>
      </w:r>
      <w:r w:rsidR="00597B0D" w:rsidRPr="000E3766">
        <w:t>ii</w:t>
      </w:r>
      <w:r w:rsidR="009919F6" w:rsidRPr="000E3766">
        <w:t xml:space="preserve"> în funcțiune a platformelor europene de echilibrare</w:t>
      </w:r>
      <w:r w:rsidR="009C64E5" w:rsidRPr="000E3766">
        <w:t xml:space="preserve">. </w:t>
      </w:r>
    </w:p>
    <w:p w14:paraId="4C051307" w14:textId="262CA080" w:rsidR="005432B2" w:rsidRPr="00D8647E" w:rsidRDefault="00FB630B" w:rsidP="005432B2">
      <w:pPr>
        <w:spacing w:line="360" w:lineRule="auto"/>
        <w:jc w:val="both"/>
      </w:pPr>
      <w:r w:rsidRPr="000E3766">
        <w:rPr>
          <w:b/>
          <w:bCs/>
        </w:rPr>
        <w:t>Art. I</w:t>
      </w:r>
      <w:r w:rsidR="00D177E4" w:rsidRPr="000E3766">
        <w:rPr>
          <w:b/>
          <w:bCs/>
        </w:rPr>
        <w:t>I</w:t>
      </w:r>
      <w:r w:rsidRPr="000E3766">
        <w:rPr>
          <w:b/>
          <w:bCs/>
        </w:rPr>
        <w:t>I</w:t>
      </w:r>
      <w:r w:rsidRPr="000E3766">
        <w:t xml:space="preserve"> – </w:t>
      </w:r>
      <w:r w:rsidR="005432B2" w:rsidRPr="000E3766">
        <w:t>Operatorii economici din sectorul energiei electrice, Compania Națională de Transport al</w:t>
      </w:r>
      <w:r w:rsidR="005432B2" w:rsidRPr="00D8647E">
        <w:t xml:space="preserve"> Energiei Electrice ”Transelectrica” S.A. și </w:t>
      </w:r>
      <w:r w:rsidR="005432B2" w:rsidRPr="00D8647E">
        <w:rPr>
          <w:bCs/>
        </w:rPr>
        <w:t xml:space="preserve">Societatea Operatorul Pieței de Energie Electrică și de Gaze Naturale “OPCOM” S.A. </w:t>
      </w:r>
      <w:r w:rsidR="005432B2" w:rsidRPr="00D8647E">
        <w:t xml:space="preserve">duc la îndeplinire prevederile prezentului ordin. </w:t>
      </w:r>
    </w:p>
    <w:p w14:paraId="664A7121" w14:textId="4078D4DF" w:rsidR="005432B2" w:rsidRDefault="005432B2" w:rsidP="005432B2">
      <w:pPr>
        <w:spacing w:line="360" w:lineRule="auto"/>
        <w:jc w:val="both"/>
      </w:pPr>
      <w:r w:rsidRPr="0060080A">
        <w:rPr>
          <w:b/>
        </w:rPr>
        <w:t xml:space="preserve">Art. </w:t>
      </w:r>
      <w:r w:rsidR="00FB630B">
        <w:rPr>
          <w:b/>
        </w:rPr>
        <w:t>I</w:t>
      </w:r>
      <w:r w:rsidR="00D177E4">
        <w:rPr>
          <w:b/>
        </w:rPr>
        <w:t>V</w:t>
      </w:r>
      <w:r>
        <w:rPr>
          <w:b/>
        </w:rPr>
        <w:t xml:space="preserve"> </w:t>
      </w:r>
      <w:r w:rsidRPr="0060080A">
        <w:rPr>
          <w:b/>
        </w:rPr>
        <w:t>–</w:t>
      </w:r>
      <w:r w:rsidRPr="0060080A">
        <w:t xml:space="preserve"> Direcțiile de specialitate din cadrul </w:t>
      </w:r>
      <w:bookmarkStart w:id="3" w:name="_Hlk56161375"/>
      <w:r w:rsidRPr="0060080A">
        <w:t xml:space="preserve">Autorității Naționale de Reglementare în Domeniul Energiei </w:t>
      </w:r>
      <w:bookmarkEnd w:id="3"/>
      <w:r w:rsidRPr="0060080A">
        <w:t>urmăresc respectarea prevederilor prezentului ordin.</w:t>
      </w:r>
    </w:p>
    <w:p w14:paraId="76C30B97" w14:textId="408FFE27" w:rsidR="005432B2" w:rsidRDefault="005432B2" w:rsidP="005432B2">
      <w:pPr>
        <w:spacing w:line="360" w:lineRule="auto"/>
        <w:jc w:val="both"/>
      </w:pPr>
      <w:r w:rsidRPr="000E3766">
        <w:rPr>
          <w:b/>
        </w:rPr>
        <w:lastRenderedPageBreak/>
        <w:t xml:space="preserve">Art. </w:t>
      </w:r>
      <w:r w:rsidR="00FB630B" w:rsidRPr="000E3766">
        <w:rPr>
          <w:b/>
        </w:rPr>
        <w:t>V</w:t>
      </w:r>
      <w:r w:rsidRPr="000E3766">
        <w:rPr>
          <w:b/>
        </w:rPr>
        <w:t xml:space="preserve"> –</w:t>
      </w:r>
      <w:r w:rsidR="00FB630B" w:rsidRPr="000E3766">
        <w:rPr>
          <w:b/>
        </w:rPr>
        <w:t xml:space="preserve"> </w:t>
      </w:r>
      <w:r w:rsidR="00D177E4" w:rsidRPr="000E3766">
        <w:rPr>
          <w:bCs/>
        </w:rPr>
        <w:t xml:space="preserve">(1) </w:t>
      </w:r>
      <w:r w:rsidRPr="000E3766">
        <w:t>Prezentul ordin se publică în Monitorul Oficial al României, Partea I</w:t>
      </w:r>
      <w:r w:rsidR="009919F6" w:rsidRPr="000E3766">
        <w:t xml:space="preserve">, intră în vigoare la data publicării și se aplică </w:t>
      </w:r>
      <w:r w:rsidR="00597B0D" w:rsidRPr="000E3766">
        <w:t>de la 1 iunie 202</w:t>
      </w:r>
      <w:r w:rsidR="000E3766" w:rsidRPr="000E3766">
        <w:t>1</w:t>
      </w:r>
      <w:r w:rsidR="009919F6" w:rsidRPr="000E3766">
        <w:t>.</w:t>
      </w:r>
      <w:r w:rsidR="009919F6">
        <w:t xml:space="preserve"> </w:t>
      </w:r>
    </w:p>
    <w:p w14:paraId="3FD68476" w14:textId="20F5C61F" w:rsidR="00D177E4" w:rsidRDefault="00D177E4" w:rsidP="005432B2">
      <w:pPr>
        <w:spacing w:line="360" w:lineRule="auto"/>
        <w:jc w:val="both"/>
      </w:pPr>
      <w:r w:rsidRPr="00D177E4">
        <w:t>(</w:t>
      </w:r>
      <w:r w:rsidR="009919F6">
        <w:t>2</w:t>
      </w:r>
      <w:r w:rsidRPr="00D177E4">
        <w:t>) La data intrării în vigoare a prezentului ordin se abrogă Ordinul președintelui Autorității Naționale de Reglementare în Domeniul Energiei Electrice nr.</w:t>
      </w:r>
      <w:r>
        <w:t xml:space="preserve"> </w:t>
      </w:r>
      <w:r w:rsidRPr="00D177E4">
        <w:t xml:space="preserve">59/2013 </w:t>
      </w:r>
      <w:r>
        <w:t xml:space="preserve">pentru aprobarea </w:t>
      </w:r>
      <w:r w:rsidRPr="00D177E4">
        <w:t>Regulilor privind preluarea energiei electrice livrate în rețelele electrice, produsă în perioada de probe a capacităților de producere, publicat în Monitorul Oficial al României, Partea I, nr. 239 din 8 aprilie 2015</w:t>
      </w:r>
      <w:r>
        <w:t>.</w:t>
      </w:r>
    </w:p>
    <w:p w14:paraId="0EA1DCE7" w14:textId="77777777" w:rsidR="00D177E4" w:rsidRDefault="00D177E4" w:rsidP="005432B2">
      <w:pPr>
        <w:spacing w:line="360" w:lineRule="auto"/>
        <w:jc w:val="both"/>
      </w:pPr>
    </w:p>
    <w:p w14:paraId="0D1F347A" w14:textId="17F9A6F3" w:rsidR="002F2A8F" w:rsidRDefault="002F2A8F" w:rsidP="002F2A8F">
      <w:pPr>
        <w:pStyle w:val="StyleBodyTextBefore6pt"/>
        <w:tabs>
          <w:tab w:val="left" w:pos="851"/>
        </w:tabs>
        <w:spacing w:line="360" w:lineRule="auto"/>
        <w:jc w:val="both"/>
        <w:rPr>
          <w:sz w:val="24"/>
          <w:szCs w:val="24"/>
        </w:rPr>
      </w:pPr>
    </w:p>
    <w:p w14:paraId="5F86647C" w14:textId="77777777" w:rsidR="00FB630B" w:rsidRDefault="00FB630B" w:rsidP="002F2A8F">
      <w:pPr>
        <w:pStyle w:val="StyleBodyTextBefore6pt"/>
        <w:tabs>
          <w:tab w:val="left" w:pos="851"/>
        </w:tabs>
        <w:spacing w:line="360" w:lineRule="auto"/>
        <w:jc w:val="both"/>
        <w:rPr>
          <w:sz w:val="24"/>
          <w:szCs w:val="24"/>
        </w:rPr>
      </w:pPr>
    </w:p>
    <w:p w14:paraId="012CD5AF" w14:textId="77777777" w:rsidR="002F2A8F" w:rsidRDefault="002F2A8F" w:rsidP="002F2A8F">
      <w:pPr>
        <w:pStyle w:val="StyleBodyTextBefore6pt"/>
        <w:tabs>
          <w:tab w:val="left" w:pos="851"/>
        </w:tabs>
        <w:spacing w:line="360" w:lineRule="auto"/>
        <w:jc w:val="both"/>
        <w:rPr>
          <w:sz w:val="24"/>
          <w:szCs w:val="24"/>
        </w:rPr>
      </w:pPr>
    </w:p>
    <w:p w14:paraId="7A5EBC0B" w14:textId="3CCAFC2F" w:rsidR="000B426E" w:rsidRDefault="002F2A8F" w:rsidP="002F2A8F">
      <w:pPr>
        <w:spacing w:before="240" w:after="240" w:line="360" w:lineRule="auto"/>
        <w:jc w:val="center"/>
        <w:rPr>
          <w:b/>
        </w:rPr>
      </w:pPr>
      <w:r w:rsidRPr="001B2879">
        <w:rPr>
          <w:b/>
        </w:rPr>
        <w:t>Președintele Autorității Naționale de Reglementare în Domeniul Energiei</w:t>
      </w:r>
    </w:p>
    <w:p w14:paraId="5239667F" w14:textId="3DDC3AEB" w:rsidR="002F2A8F" w:rsidRDefault="002F2A8F" w:rsidP="002F2A8F">
      <w:pPr>
        <w:spacing w:before="240" w:after="240" w:line="360" w:lineRule="auto"/>
        <w:jc w:val="center"/>
        <w:rPr>
          <w:b/>
        </w:rPr>
      </w:pPr>
      <w:r w:rsidRPr="001B2879">
        <w:rPr>
          <w:b/>
        </w:rPr>
        <w:t>Dumitru CHIRIȚĂ</w:t>
      </w:r>
    </w:p>
    <w:sectPr w:rsidR="002F2A8F" w:rsidSect="00ED4BC3">
      <w:footerReference w:type="default" r:id="rId8"/>
      <w:pgSz w:w="11906" w:h="16838"/>
      <w:pgMar w:top="1417" w:right="849"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02A32" w14:textId="77777777" w:rsidR="00FB0698" w:rsidRDefault="00FB0698" w:rsidP="00B930F5">
      <w:r>
        <w:separator/>
      </w:r>
    </w:p>
  </w:endnote>
  <w:endnote w:type="continuationSeparator" w:id="0">
    <w:p w14:paraId="0366A48D" w14:textId="77777777" w:rsidR="00FB0698" w:rsidRDefault="00FB0698"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370324"/>
      <w:docPartObj>
        <w:docPartGallery w:val="Page Numbers (Bottom of Page)"/>
        <w:docPartUnique/>
      </w:docPartObj>
    </w:sdtPr>
    <w:sdtEndPr>
      <w:rPr>
        <w:noProof/>
      </w:rPr>
    </w:sdtEndPr>
    <w:sdtContent>
      <w:p w14:paraId="02BE8CC0" w14:textId="77777777" w:rsidR="006823F2" w:rsidRDefault="006823F2">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632A60D6" w14:textId="77777777" w:rsidR="006823F2" w:rsidRDefault="00682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B1123" w14:textId="77777777" w:rsidR="00FB0698" w:rsidRDefault="00FB0698" w:rsidP="00B930F5">
      <w:r>
        <w:separator/>
      </w:r>
    </w:p>
  </w:footnote>
  <w:footnote w:type="continuationSeparator" w:id="0">
    <w:p w14:paraId="259752AA" w14:textId="77777777" w:rsidR="00FB0698" w:rsidRDefault="00FB0698" w:rsidP="00B93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A37"/>
    <w:multiLevelType w:val="hybridMultilevel"/>
    <w:tmpl w:val="A094D8B0"/>
    <w:lvl w:ilvl="0" w:tplc="00AC2A4A">
      <w:start w:val="1"/>
      <w:numFmt w:val="decimal"/>
      <w:lvlText w:val="Art. %1"/>
      <w:lvlJc w:val="left"/>
      <w:pPr>
        <w:tabs>
          <w:tab w:val="num" w:pos="1353"/>
        </w:tabs>
        <w:ind w:left="1880" w:hanging="887"/>
      </w:pPr>
      <w:rPr>
        <w:rFonts w:hint="default"/>
        <w:b/>
        <w:color w:val="auto"/>
        <w:sz w:val="24"/>
        <w:szCs w:val="24"/>
      </w:rPr>
    </w:lvl>
    <w:lvl w:ilvl="1" w:tplc="528E84E8">
      <w:start w:val="1"/>
      <w:numFmt w:val="lowerLetter"/>
      <w:lvlText w:val="%2)"/>
      <w:lvlJc w:val="left"/>
      <w:pPr>
        <w:tabs>
          <w:tab w:val="num" w:pos="1364"/>
        </w:tabs>
        <w:ind w:left="1364" w:hanging="360"/>
      </w:pPr>
      <w:rPr>
        <w:rFonts w:hint="default"/>
      </w:rPr>
    </w:lvl>
    <w:lvl w:ilvl="2" w:tplc="8B0AA1A4">
      <w:start w:val="1"/>
      <w:numFmt w:val="lowerLetter"/>
      <w:lvlText w:val="%3."/>
      <w:lvlJc w:val="left"/>
      <w:pPr>
        <w:ind w:left="2264" w:hanging="360"/>
      </w:pPr>
      <w:rPr>
        <w:rFonts w:hint="default"/>
        <w:sz w:val="24"/>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15:restartNumberingAfterBreak="0">
    <w:nsid w:val="159415D6"/>
    <w:multiLevelType w:val="hybridMultilevel"/>
    <w:tmpl w:val="FDD8EF24"/>
    <w:lvl w:ilvl="0" w:tplc="DD80FF4C">
      <w:start w:val="1"/>
      <w:numFmt w:val="decimal"/>
      <w:lvlText w:val="%1."/>
      <w:lvlJc w:val="left"/>
      <w:pPr>
        <w:ind w:left="81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134A84"/>
    <w:multiLevelType w:val="hybridMultilevel"/>
    <w:tmpl w:val="3EB61526"/>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3454260"/>
    <w:multiLevelType w:val="hybridMultilevel"/>
    <w:tmpl w:val="A27CDDAE"/>
    <w:lvl w:ilvl="0" w:tplc="C350627A">
      <w:start w:val="1"/>
      <w:numFmt w:val="decimal"/>
      <w:lvlText w:val="Art. %1"/>
      <w:lvlJc w:val="left"/>
      <w:pPr>
        <w:ind w:left="7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4001DFD"/>
    <w:multiLevelType w:val="hybridMultilevel"/>
    <w:tmpl w:val="202A364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6" w15:restartNumberingAfterBreak="0">
    <w:nsid w:val="46CB2C48"/>
    <w:multiLevelType w:val="hybridMultilevel"/>
    <w:tmpl w:val="2974CF50"/>
    <w:lvl w:ilvl="0" w:tplc="F7BEF14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0730A2C"/>
    <w:multiLevelType w:val="hybridMultilevel"/>
    <w:tmpl w:val="202A364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EC34E3"/>
    <w:multiLevelType w:val="hybridMultilevel"/>
    <w:tmpl w:val="E16EF07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6E1248"/>
    <w:multiLevelType w:val="hybridMultilevel"/>
    <w:tmpl w:val="5CF23666"/>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6EA51D1"/>
    <w:multiLevelType w:val="hybridMultilevel"/>
    <w:tmpl w:val="305C8BF2"/>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7C1004B"/>
    <w:multiLevelType w:val="hybridMultilevel"/>
    <w:tmpl w:val="F0F21910"/>
    <w:lvl w:ilvl="0" w:tplc="81D0AD7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9"/>
  </w:num>
  <w:num w:numId="3">
    <w:abstractNumId w:val="4"/>
  </w:num>
  <w:num w:numId="4">
    <w:abstractNumId w:val="1"/>
  </w:num>
  <w:num w:numId="5">
    <w:abstractNumId w:val="6"/>
  </w:num>
  <w:num w:numId="6">
    <w:abstractNumId w:val="2"/>
  </w:num>
  <w:num w:numId="7">
    <w:abstractNumId w:val="10"/>
  </w:num>
  <w:num w:numId="8">
    <w:abstractNumId w:val="0"/>
  </w:num>
  <w:num w:numId="9">
    <w:abstractNumId w:val="11"/>
  </w:num>
  <w:num w:numId="10">
    <w:abstractNumId w:val="8"/>
  </w:num>
  <w:num w:numId="11">
    <w:abstractNumId w:val="7"/>
  </w:num>
  <w:num w:numId="12">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181B"/>
    <w:rsid w:val="0000217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057F"/>
    <w:rsid w:val="00021DE4"/>
    <w:rsid w:val="00021EC6"/>
    <w:rsid w:val="00022C40"/>
    <w:rsid w:val="00023F92"/>
    <w:rsid w:val="000249C9"/>
    <w:rsid w:val="00024E79"/>
    <w:rsid w:val="00025785"/>
    <w:rsid w:val="00026F8E"/>
    <w:rsid w:val="0003014C"/>
    <w:rsid w:val="00030888"/>
    <w:rsid w:val="0003136B"/>
    <w:rsid w:val="00031EC8"/>
    <w:rsid w:val="0003230B"/>
    <w:rsid w:val="00032FAD"/>
    <w:rsid w:val="00033BFC"/>
    <w:rsid w:val="00033F1F"/>
    <w:rsid w:val="000340F2"/>
    <w:rsid w:val="000346AA"/>
    <w:rsid w:val="00035E78"/>
    <w:rsid w:val="00036F92"/>
    <w:rsid w:val="0003733C"/>
    <w:rsid w:val="00037515"/>
    <w:rsid w:val="00037CFD"/>
    <w:rsid w:val="000406A9"/>
    <w:rsid w:val="00040DA3"/>
    <w:rsid w:val="0004253A"/>
    <w:rsid w:val="00042B50"/>
    <w:rsid w:val="00042F6C"/>
    <w:rsid w:val="000434C3"/>
    <w:rsid w:val="0004370D"/>
    <w:rsid w:val="0004430A"/>
    <w:rsid w:val="00045864"/>
    <w:rsid w:val="00045BD6"/>
    <w:rsid w:val="00045F35"/>
    <w:rsid w:val="000468DA"/>
    <w:rsid w:val="000501F6"/>
    <w:rsid w:val="00051365"/>
    <w:rsid w:val="00051446"/>
    <w:rsid w:val="00052341"/>
    <w:rsid w:val="00053A0D"/>
    <w:rsid w:val="00056951"/>
    <w:rsid w:val="00056989"/>
    <w:rsid w:val="00056CE8"/>
    <w:rsid w:val="00057320"/>
    <w:rsid w:val="000576F0"/>
    <w:rsid w:val="00060E5D"/>
    <w:rsid w:val="000627CC"/>
    <w:rsid w:val="00062C16"/>
    <w:rsid w:val="00062CE4"/>
    <w:rsid w:val="00062F76"/>
    <w:rsid w:val="00063D37"/>
    <w:rsid w:val="000640CB"/>
    <w:rsid w:val="000649FD"/>
    <w:rsid w:val="00065182"/>
    <w:rsid w:val="00065590"/>
    <w:rsid w:val="00067C2F"/>
    <w:rsid w:val="0007048E"/>
    <w:rsid w:val="00070854"/>
    <w:rsid w:val="000717DE"/>
    <w:rsid w:val="00071AAE"/>
    <w:rsid w:val="0007287F"/>
    <w:rsid w:val="0007306B"/>
    <w:rsid w:val="00075F95"/>
    <w:rsid w:val="00076B21"/>
    <w:rsid w:val="00076CD5"/>
    <w:rsid w:val="00076D1A"/>
    <w:rsid w:val="00081D6E"/>
    <w:rsid w:val="000822CB"/>
    <w:rsid w:val="00084AE0"/>
    <w:rsid w:val="00084E63"/>
    <w:rsid w:val="000850F6"/>
    <w:rsid w:val="00085E6A"/>
    <w:rsid w:val="00087F29"/>
    <w:rsid w:val="00090F3C"/>
    <w:rsid w:val="000914E1"/>
    <w:rsid w:val="000919BE"/>
    <w:rsid w:val="00091C1A"/>
    <w:rsid w:val="00091C70"/>
    <w:rsid w:val="0009241A"/>
    <w:rsid w:val="00093BFD"/>
    <w:rsid w:val="00094CF3"/>
    <w:rsid w:val="00094DE4"/>
    <w:rsid w:val="00095B57"/>
    <w:rsid w:val="000A02EC"/>
    <w:rsid w:val="000A3BD0"/>
    <w:rsid w:val="000A48FA"/>
    <w:rsid w:val="000A491E"/>
    <w:rsid w:val="000A56C8"/>
    <w:rsid w:val="000A6C7A"/>
    <w:rsid w:val="000B0DBD"/>
    <w:rsid w:val="000B21D2"/>
    <w:rsid w:val="000B2BF8"/>
    <w:rsid w:val="000B426E"/>
    <w:rsid w:val="000B6D26"/>
    <w:rsid w:val="000B7AB3"/>
    <w:rsid w:val="000C034F"/>
    <w:rsid w:val="000C07AC"/>
    <w:rsid w:val="000C0D28"/>
    <w:rsid w:val="000C48EA"/>
    <w:rsid w:val="000C6482"/>
    <w:rsid w:val="000C6B86"/>
    <w:rsid w:val="000C7BCC"/>
    <w:rsid w:val="000C7F6C"/>
    <w:rsid w:val="000D13C6"/>
    <w:rsid w:val="000D1889"/>
    <w:rsid w:val="000D20E6"/>
    <w:rsid w:val="000D229F"/>
    <w:rsid w:val="000D23D8"/>
    <w:rsid w:val="000D2519"/>
    <w:rsid w:val="000D265D"/>
    <w:rsid w:val="000D29B4"/>
    <w:rsid w:val="000D3571"/>
    <w:rsid w:val="000D3ED7"/>
    <w:rsid w:val="000D4B18"/>
    <w:rsid w:val="000D5619"/>
    <w:rsid w:val="000E3314"/>
    <w:rsid w:val="000E3766"/>
    <w:rsid w:val="000E426B"/>
    <w:rsid w:val="000E5C20"/>
    <w:rsid w:val="000E7E44"/>
    <w:rsid w:val="000F2123"/>
    <w:rsid w:val="000F376A"/>
    <w:rsid w:val="000F3C83"/>
    <w:rsid w:val="000F464D"/>
    <w:rsid w:val="000F7361"/>
    <w:rsid w:val="00103412"/>
    <w:rsid w:val="00103A3B"/>
    <w:rsid w:val="00106052"/>
    <w:rsid w:val="00106356"/>
    <w:rsid w:val="001066FC"/>
    <w:rsid w:val="00107126"/>
    <w:rsid w:val="0011010C"/>
    <w:rsid w:val="00111088"/>
    <w:rsid w:val="00111E3E"/>
    <w:rsid w:val="001127EB"/>
    <w:rsid w:val="00113097"/>
    <w:rsid w:val="001139ED"/>
    <w:rsid w:val="00114659"/>
    <w:rsid w:val="00114D89"/>
    <w:rsid w:val="001152AB"/>
    <w:rsid w:val="00115FB9"/>
    <w:rsid w:val="001172AD"/>
    <w:rsid w:val="001205C3"/>
    <w:rsid w:val="00121BBB"/>
    <w:rsid w:val="00122488"/>
    <w:rsid w:val="00122A9E"/>
    <w:rsid w:val="00122C70"/>
    <w:rsid w:val="001230AE"/>
    <w:rsid w:val="001239CB"/>
    <w:rsid w:val="00123E95"/>
    <w:rsid w:val="001246D5"/>
    <w:rsid w:val="001249F0"/>
    <w:rsid w:val="001258A8"/>
    <w:rsid w:val="0012590D"/>
    <w:rsid w:val="00125B79"/>
    <w:rsid w:val="00126004"/>
    <w:rsid w:val="001261E9"/>
    <w:rsid w:val="00130E50"/>
    <w:rsid w:val="0013226E"/>
    <w:rsid w:val="00132C8F"/>
    <w:rsid w:val="0013306F"/>
    <w:rsid w:val="001337DE"/>
    <w:rsid w:val="001356EB"/>
    <w:rsid w:val="0013586B"/>
    <w:rsid w:val="001363A3"/>
    <w:rsid w:val="00137F03"/>
    <w:rsid w:val="00141833"/>
    <w:rsid w:val="001424E3"/>
    <w:rsid w:val="00142A06"/>
    <w:rsid w:val="00143040"/>
    <w:rsid w:val="001446CC"/>
    <w:rsid w:val="00144E4F"/>
    <w:rsid w:val="00144FA2"/>
    <w:rsid w:val="0014790B"/>
    <w:rsid w:val="001540BF"/>
    <w:rsid w:val="001541FD"/>
    <w:rsid w:val="00155154"/>
    <w:rsid w:val="0015540E"/>
    <w:rsid w:val="001559D2"/>
    <w:rsid w:val="00156123"/>
    <w:rsid w:val="001561B1"/>
    <w:rsid w:val="00156FAF"/>
    <w:rsid w:val="001573F5"/>
    <w:rsid w:val="00157899"/>
    <w:rsid w:val="00157ACA"/>
    <w:rsid w:val="00161293"/>
    <w:rsid w:val="00162998"/>
    <w:rsid w:val="0016336B"/>
    <w:rsid w:val="001645C5"/>
    <w:rsid w:val="00166735"/>
    <w:rsid w:val="00166A38"/>
    <w:rsid w:val="001670B6"/>
    <w:rsid w:val="00167B6D"/>
    <w:rsid w:val="00167D92"/>
    <w:rsid w:val="00170FD2"/>
    <w:rsid w:val="0017227D"/>
    <w:rsid w:val="00172B86"/>
    <w:rsid w:val="00172F68"/>
    <w:rsid w:val="00174F30"/>
    <w:rsid w:val="001753E1"/>
    <w:rsid w:val="00176EBF"/>
    <w:rsid w:val="00180EAB"/>
    <w:rsid w:val="00181913"/>
    <w:rsid w:val="00182709"/>
    <w:rsid w:val="00184829"/>
    <w:rsid w:val="001853E3"/>
    <w:rsid w:val="00187472"/>
    <w:rsid w:val="00190138"/>
    <w:rsid w:val="00191E20"/>
    <w:rsid w:val="001921A8"/>
    <w:rsid w:val="00192B02"/>
    <w:rsid w:val="00192B42"/>
    <w:rsid w:val="00193FE4"/>
    <w:rsid w:val="001957E5"/>
    <w:rsid w:val="00195904"/>
    <w:rsid w:val="00196872"/>
    <w:rsid w:val="00197C8E"/>
    <w:rsid w:val="00197DEB"/>
    <w:rsid w:val="001A0163"/>
    <w:rsid w:val="001A126F"/>
    <w:rsid w:val="001A14A0"/>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085"/>
    <w:rsid w:val="001C0A41"/>
    <w:rsid w:val="001C10CB"/>
    <w:rsid w:val="001C1F0F"/>
    <w:rsid w:val="001C2A90"/>
    <w:rsid w:val="001C2CEE"/>
    <w:rsid w:val="001C41DF"/>
    <w:rsid w:val="001C6441"/>
    <w:rsid w:val="001C672D"/>
    <w:rsid w:val="001C6B3C"/>
    <w:rsid w:val="001C6F83"/>
    <w:rsid w:val="001D0651"/>
    <w:rsid w:val="001D1EB9"/>
    <w:rsid w:val="001D35C8"/>
    <w:rsid w:val="001D463C"/>
    <w:rsid w:val="001D5CED"/>
    <w:rsid w:val="001D68DF"/>
    <w:rsid w:val="001E217D"/>
    <w:rsid w:val="001E35DF"/>
    <w:rsid w:val="001E39CE"/>
    <w:rsid w:val="001E55B3"/>
    <w:rsid w:val="001E61AE"/>
    <w:rsid w:val="001E6403"/>
    <w:rsid w:val="001E7280"/>
    <w:rsid w:val="001E7703"/>
    <w:rsid w:val="001E7F9A"/>
    <w:rsid w:val="001F01B4"/>
    <w:rsid w:val="001F07B4"/>
    <w:rsid w:val="001F2504"/>
    <w:rsid w:val="001F26F3"/>
    <w:rsid w:val="001F2AE7"/>
    <w:rsid w:val="001F3764"/>
    <w:rsid w:val="002007F3"/>
    <w:rsid w:val="0020270E"/>
    <w:rsid w:val="00202AF0"/>
    <w:rsid w:val="0020306B"/>
    <w:rsid w:val="00204617"/>
    <w:rsid w:val="002051FE"/>
    <w:rsid w:val="0020560B"/>
    <w:rsid w:val="0021199F"/>
    <w:rsid w:val="00211BF0"/>
    <w:rsid w:val="00213D71"/>
    <w:rsid w:val="00216624"/>
    <w:rsid w:val="0022002B"/>
    <w:rsid w:val="00222516"/>
    <w:rsid w:val="00222A4F"/>
    <w:rsid w:val="00222EA4"/>
    <w:rsid w:val="002233AA"/>
    <w:rsid w:val="002245D6"/>
    <w:rsid w:val="002250B7"/>
    <w:rsid w:val="00225CDB"/>
    <w:rsid w:val="0023064D"/>
    <w:rsid w:val="00231168"/>
    <w:rsid w:val="00231AC0"/>
    <w:rsid w:val="00231B76"/>
    <w:rsid w:val="00231EA4"/>
    <w:rsid w:val="002327E7"/>
    <w:rsid w:val="00232F45"/>
    <w:rsid w:val="00232FB5"/>
    <w:rsid w:val="002334A4"/>
    <w:rsid w:val="00233E43"/>
    <w:rsid w:val="00234D36"/>
    <w:rsid w:val="00235440"/>
    <w:rsid w:val="00236A7D"/>
    <w:rsid w:val="002403B0"/>
    <w:rsid w:val="00241878"/>
    <w:rsid w:val="002421CB"/>
    <w:rsid w:val="00242369"/>
    <w:rsid w:val="00242690"/>
    <w:rsid w:val="00242DC8"/>
    <w:rsid w:val="002431FB"/>
    <w:rsid w:val="0024322F"/>
    <w:rsid w:val="0024481D"/>
    <w:rsid w:val="002454AB"/>
    <w:rsid w:val="002455C5"/>
    <w:rsid w:val="00247BFC"/>
    <w:rsid w:val="00250695"/>
    <w:rsid w:val="00250A2C"/>
    <w:rsid w:val="0025185E"/>
    <w:rsid w:val="00251A02"/>
    <w:rsid w:val="00251EDE"/>
    <w:rsid w:val="0025256C"/>
    <w:rsid w:val="00252AAB"/>
    <w:rsid w:val="0025327A"/>
    <w:rsid w:val="00253529"/>
    <w:rsid w:val="002544D3"/>
    <w:rsid w:val="00261478"/>
    <w:rsid w:val="0026168C"/>
    <w:rsid w:val="00261F22"/>
    <w:rsid w:val="00262EB6"/>
    <w:rsid w:val="002630F6"/>
    <w:rsid w:val="002651B3"/>
    <w:rsid w:val="00265725"/>
    <w:rsid w:val="002669DA"/>
    <w:rsid w:val="00266F52"/>
    <w:rsid w:val="00267270"/>
    <w:rsid w:val="002705E4"/>
    <w:rsid w:val="002709D4"/>
    <w:rsid w:val="0027348F"/>
    <w:rsid w:val="00276301"/>
    <w:rsid w:val="002769E6"/>
    <w:rsid w:val="00277E5A"/>
    <w:rsid w:val="002819F7"/>
    <w:rsid w:val="002829C7"/>
    <w:rsid w:val="00282B3E"/>
    <w:rsid w:val="0028345C"/>
    <w:rsid w:val="00283680"/>
    <w:rsid w:val="00283FC4"/>
    <w:rsid w:val="00284270"/>
    <w:rsid w:val="0028512D"/>
    <w:rsid w:val="00287F0A"/>
    <w:rsid w:val="002906CF"/>
    <w:rsid w:val="00290B46"/>
    <w:rsid w:val="00290C31"/>
    <w:rsid w:val="00290EDF"/>
    <w:rsid w:val="00291113"/>
    <w:rsid w:val="0029124A"/>
    <w:rsid w:val="0029183B"/>
    <w:rsid w:val="002932BA"/>
    <w:rsid w:val="0029468C"/>
    <w:rsid w:val="00294E71"/>
    <w:rsid w:val="0029548D"/>
    <w:rsid w:val="002955A2"/>
    <w:rsid w:val="00296111"/>
    <w:rsid w:val="00296904"/>
    <w:rsid w:val="0029743C"/>
    <w:rsid w:val="002A0921"/>
    <w:rsid w:val="002A10BE"/>
    <w:rsid w:val="002A13D2"/>
    <w:rsid w:val="002A1536"/>
    <w:rsid w:val="002A1B9B"/>
    <w:rsid w:val="002A348F"/>
    <w:rsid w:val="002A378F"/>
    <w:rsid w:val="002A39DE"/>
    <w:rsid w:val="002A4793"/>
    <w:rsid w:val="002A6517"/>
    <w:rsid w:val="002A6C4D"/>
    <w:rsid w:val="002A7733"/>
    <w:rsid w:val="002B040A"/>
    <w:rsid w:val="002B0F34"/>
    <w:rsid w:val="002B11AF"/>
    <w:rsid w:val="002B316B"/>
    <w:rsid w:val="002B3B25"/>
    <w:rsid w:val="002B3FE1"/>
    <w:rsid w:val="002B42D5"/>
    <w:rsid w:val="002B514C"/>
    <w:rsid w:val="002B6554"/>
    <w:rsid w:val="002B68A6"/>
    <w:rsid w:val="002B68B5"/>
    <w:rsid w:val="002B6D3E"/>
    <w:rsid w:val="002C0116"/>
    <w:rsid w:val="002C13D0"/>
    <w:rsid w:val="002C16CA"/>
    <w:rsid w:val="002C325C"/>
    <w:rsid w:val="002C4710"/>
    <w:rsid w:val="002C5262"/>
    <w:rsid w:val="002C5555"/>
    <w:rsid w:val="002C59C9"/>
    <w:rsid w:val="002C5E58"/>
    <w:rsid w:val="002C6333"/>
    <w:rsid w:val="002C6A9F"/>
    <w:rsid w:val="002C7911"/>
    <w:rsid w:val="002D04C8"/>
    <w:rsid w:val="002D05DF"/>
    <w:rsid w:val="002D09F7"/>
    <w:rsid w:val="002D0D1C"/>
    <w:rsid w:val="002D2914"/>
    <w:rsid w:val="002D3798"/>
    <w:rsid w:val="002D40C5"/>
    <w:rsid w:val="002D42D7"/>
    <w:rsid w:val="002D4587"/>
    <w:rsid w:val="002D55D9"/>
    <w:rsid w:val="002D7824"/>
    <w:rsid w:val="002E1EB8"/>
    <w:rsid w:val="002E1F3F"/>
    <w:rsid w:val="002E28EA"/>
    <w:rsid w:val="002E29A1"/>
    <w:rsid w:val="002E421D"/>
    <w:rsid w:val="002E45EB"/>
    <w:rsid w:val="002E4916"/>
    <w:rsid w:val="002E57FD"/>
    <w:rsid w:val="002E7389"/>
    <w:rsid w:val="002E795A"/>
    <w:rsid w:val="002E7AD1"/>
    <w:rsid w:val="002F0012"/>
    <w:rsid w:val="002F0678"/>
    <w:rsid w:val="002F07BD"/>
    <w:rsid w:val="002F189B"/>
    <w:rsid w:val="002F2014"/>
    <w:rsid w:val="002F2A8F"/>
    <w:rsid w:val="002F2C95"/>
    <w:rsid w:val="002F3603"/>
    <w:rsid w:val="002F38BC"/>
    <w:rsid w:val="002F3C14"/>
    <w:rsid w:val="002F507A"/>
    <w:rsid w:val="002F51B9"/>
    <w:rsid w:val="002F5645"/>
    <w:rsid w:val="002F6401"/>
    <w:rsid w:val="002F65BB"/>
    <w:rsid w:val="003003F6"/>
    <w:rsid w:val="00300489"/>
    <w:rsid w:val="0030071B"/>
    <w:rsid w:val="00300CF9"/>
    <w:rsid w:val="0030129E"/>
    <w:rsid w:val="00301423"/>
    <w:rsid w:val="003033EB"/>
    <w:rsid w:val="003040C3"/>
    <w:rsid w:val="0030419B"/>
    <w:rsid w:val="003041C2"/>
    <w:rsid w:val="00304608"/>
    <w:rsid w:val="003059C7"/>
    <w:rsid w:val="003060A1"/>
    <w:rsid w:val="00311493"/>
    <w:rsid w:val="003114DD"/>
    <w:rsid w:val="0031153A"/>
    <w:rsid w:val="003120A4"/>
    <w:rsid w:val="00312385"/>
    <w:rsid w:val="00312C91"/>
    <w:rsid w:val="0031330B"/>
    <w:rsid w:val="003139CF"/>
    <w:rsid w:val="00314006"/>
    <w:rsid w:val="003145DE"/>
    <w:rsid w:val="0031526C"/>
    <w:rsid w:val="00315291"/>
    <w:rsid w:val="00315B5D"/>
    <w:rsid w:val="00316489"/>
    <w:rsid w:val="00316D30"/>
    <w:rsid w:val="00317CF8"/>
    <w:rsid w:val="00317F70"/>
    <w:rsid w:val="00325EC1"/>
    <w:rsid w:val="00326234"/>
    <w:rsid w:val="00327D12"/>
    <w:rsid w:val="003303C8"/>
    <w:rsid w:val="0033144A"/>
    <w:rsid w:val="0033186A"/>
    <w:rsid w:val="003340AB"/>
    <w:rsid w:val="0033451E"/>
    <w:rsid w:val="00335FFA"/>
    <w:rsid w:val="003361D8"/>
    <w:rsid w:val="00337604"/>
    <w:rsid w:val="00337803"/>
    <w:rsid w:val="0034022B"/>
    <w:rsid w:val="00340AB2"/>
    <w:rsid w:val="00341CE8"/>
    <w:rsid w:val="0034301A"/>
    <w:rsid w:val="0034709C"/>
    <w:rsid w:val="00347AE7"/>
    <w:rsid w:val="00347DC6"/>
    <w:rsid w:val="00350094"/>
    <w:rsid w:val="00350CDC"/>
    <w:rsid w:val="00350D02"/>
    <w:rsid w:val="00351F81"/>
    <w:rsid w:val="00353BFF"/>
    <w:rsid w:val="00353CFF"/>
    <w:rsid w:val="0035420A"/>
    <w:rsid w:val="00354D98"/>
    <w:rsid w:val="00356086"/>
    <w:rsid w:val="003563F6"/>
    <w:rsid w:val="00356833"/>
    <w:rsid w:val="0036051F"/>
    <w:rsid w:val="0036085C"/>
    <w:rsid w:val="003634A2"/>
    <w:rsid w:val="003642A5"/>
    <w:rsid w:val="00364E6D"/>
    <w:rsid w:val="003650AB"/>
    <w:rsid w:val="0036562C"/>
    <w:rsid w:val="003671D6"/>
    <w:rsid w:val="00370A71"/>
    <w:rsid w:val="00370AA5"/>
    <w:rsid w:val="00371499"/>
    <w:rsid w:val="00371974"/>
    <w:rsid w:val="00371C36"/>
    <w:rsid w:val="00372D7C"/>
    <w:rsid w:val="00375615"/>
    <w:rsid w:val="00377C34"/>
    <w:rsid w:val="00380013"/>
    <w:rsid w:val="00381029"/>
    <w:rsid w:val="0038187D"/>
    <w:rsid w:val="00381FF9"/>
    <w:rsid w:val="00382364"/>
    <w:rsid w:val="00382F71"/>
    <w:rsid w:val="00383ED6"/>
    <w:rsid w:val="00384748"/>
    <w:rsid w:val="00384E92"/>
    <w:rsid w:val="003907D0"/>
    <w:rsid w:val="003911E8"/>
    <w:rsid w:val="00392735"/>
    <w:rsid w:val="00393147"/>
    <w:rsid w:val="00393AA6"/>
    <w:rsid w:val="00394175"/>
    <w:rsid w:val="00394AA7"/>
    <w:rsid w:val="00394C28"/>
    <w:rsid w:val="00394C54"/>
    <w:rsid w:val="00396453"/>
    <w:rsid w:val="00396BDB"/>
    <w:rsid w:val="003A2169"/>
    <w:rsid w:val="003A7146"/>
    <w:rsid w:val="003A7CA1"/>
    <w:rsid w:val="003B0E30"/>
    <w:rsid w:val="003B1535"/>
    <w:rsid w:val="003B1CEE"/>
    <w:rsid w:val="003B29FA"/>
    <w:rsid w:val="003B2BDC"/>
    <w:rsid w:val="003B426F"/>
    <w:rsid w:val="003B6800"/>
    <w:rsid w:val="003B7DFD"/>
    <w:rsid w:val="003C0744"/>
    <w:rsid w:val="003C2720"/>
    <w:rsid w:val="003C3089"/>
    <w:rsid w:val="003C41E1"/>
    <w:rsid w:val="003C4F42"/>
    <w:rsid w:val="003C58E2"/>
    <w:rsid w:val="003C5975"/>
    <w:rsid w:val="003C5D15"/>
    <w:rsid w:val="003C5EC3"/>
    <w:rsid w:val="003C6179"/>
    <w:rsid w:val="003C7875"/>
    <w:rsid w:val="003D02C5"/>
    <w:rsid w:val="003D0D3C"/>
    <w:rsid w:val="003D1786"/>
    <w:rsid w:val="003D2F59"/>
    <w:rsid w:val="003D2F99"/>
    <w:rsid w:val="003D3321"/>
    <w:rsid w:val="003D4412"/>
    <w:rsid w:val="003D6260"/>
    <w:rsid w:val="003D6E15"/>
    <w:rsid w:val="003D7AD1"/>
    <w:rsid w:val="003E0165"/>
    <w:rsid w:val="003E016F"/>
    <w:rsid w:val="003E0AC6"/>
    <w:rsid w:val="003E0FAE"/>
    <w:rsid w:val="003E170B"/>
    <w:rsid w:val="003E1B05"/>
    <w:rsid w:val="003E1C05"/>
    <w:rsid w:val="003E4F53"/>
    <w:rsid w:val="003E571A"/>
    <w:rsid w:val="003E7307"/>
    <w:rsid w:val="003F0B4A"/>
    <w:rsid w:val="003F155B"/>
    <w:rsid w:val="003F264B"/>
    <w:rsid w:val="003F319C"/>
    <w:rsid w:val="003F4110"/>
    <w:rsid w:val="003F77A0"/>
    <w:rsid w:val="003F7D34"/>
    <w:rsid w:val="00400A67"/>
    <w:rsid w:val="004017F8"/>
    <w:rsid w:val="00402310"/>
    <w:rsid w:val="004025FC"/>
    <w:rsid w:val="0040354F"/>
    <w:rsid w:val="00403D42"/>
    <w:rsid w:val="004044A6"/>
    <w:rsid w:val="00407C0B"/>
    <w:rsid w:val="00410129"/>
    <w:rsid w:val="0041085E"/>
    <w:rsid w:val="00412663"/>
    <w:rsid w:val="00412C88"/>
    <w:rsid w:val="00413B29"/>
    <w:rsid w:val="00413BB8"/>
    <w:rsid w:val="0041409F"/>
    <w:rsid w:val="00414538"/>
    <w:rsid w:val="00415C86"/>
    <w:rsid w:val="00417988"/>
    <w:rsid w:val="004214B9"/>
    <w:rsid w:val="00422656"/>
    <w:rsid w:val="004235D5"/>
    <w:rsid w:val="004248A6"/>
    <w:rsid w:val="00425D17"/>
    <w:rsid w:val="004260E0"/>
    <w:rsid w:val="00430031"/>
    <w:rsid w:val="004300DE"/>
    <w:rsid w:val="0043020A"/>
    <w:rsid w:val="004321C3"/>
    <w:rsid w:val="00432D86"/>
    <w:rsid w:val="00433732"/>
    <w:rsid w:val="004341B8"/>
    <w:rsid w:val="00434D80"/>
    <w:rsid w:val="00435360"/>
    <w:rsid w:val="0043587C"/>
    <w:rsid w:val="00435961"/>
    <w:rsid w:val="0043644C"/>
    <w:rsid w:val="00437096"/>
    <w:rsid w:val="00437BAD"/>
    <w:rsid w:val="00437D78"/>
    <w:rsid w:val="004400A1"/>
    <w:rsid w:val="004412A9"/>
    <w:rsid w:val="00441CAF"/>
    <w:rsid w:val="00442AE6"/>
    <w:rsid w:val="00443085"/>
    <w:rsid w:val="004436BD"/>
    <w:rsid w:val="00446994"/>
    <w:rsid w:val="00446EAD"/>
    <w:rsid w:val="00447229"/>
    <w:rsid w:val="00447EF5"/>
    <w:rsid w:val="0045004E"/>
    <w:rsid w:val="00450530"/>
    <w:rsid w:val="00450843"/>
    <w:rsid w:val="00450CCE"/>
    <w:rsid w:val="00451C8D"/>
    <w:rsid w:val="00452716"/>
    <w:rsid w:val="0045329F"/>
    <w:rsid w:val="00454140"/>
    <w:rsid w:val="00454E68"/>
    <w:rsid w:val="0045508F"/>
    <w:rsid w:val="00456E39"/>
    <w:rsid w:val="004574D3"/>
    <w:rsid w:val="00457C1F"/>
    <w:rsid w:val="00457D83"/>
    <w:rsid w:val="004602E5"/>
    <w:rsid w:val="00461C2D"/>
    <w:rsid w:val="0046330E"/>
    <w:rsid w:val="0046398F"/>
    <w:rsid w:val="00464E5E"/>
    <w:rsid w:val="004656D8"/>
    <w:rsid w:val="00466BF4"/>
    <w:rsid w:val="0046754B"/>
    <w:rsid w:val="0047078F"/>
    <w:rsid w:val="004712AD"/>
    <w:rsid w:val="00472893"/>
    <w:rsid w:val="00472D64"/>
    <w:rsid w:val="00473CE7"/>
    <w:rsid w:val="00476EE6"/>
    <w:rsid w:val="00480349"/>
    <w:rsid w:val="0048081E"/>
    <w:rsid w:val="00480E7D"/>
    <w:rsid w:val="00481D82"/>
    <w:rsid w:val="0048301C"/>
    <w:rsid w:val="004839FF"/>
    <w:rsid w:val="00483D0A"/>
    <w:rsid w:val="00485CE2"/>
    <w:rsid w:val="0049024A"/>
    <w:rsid w:val="00490EE5"/>
    <w:rsid w:val="00491C73"/>
    <w:rsid w:val="004928A2"/>
    <w:rsid w:val="00493040"/>
    <w:rsid w:val="00493543"/>
    <w:rsid w:val="004943F7"/>
    <w:rsid w:val="00495B05"/>
    <w:rsid w:val="00496DD0"/>
    <w:rsid w:val="00497675"/>
    <w:rsid w:val="004978A0"/>
    <w:rsid w:val="00497FC5"/>
    <w:rsid w:val="004A04F4"/>
    <w:rsid w:val="004A0710"/>
    <w:rsid w:val="004A1EAF"/>
    <w:rsid w:val="004A34F0"/>
    <w:rsid w:val="004A6993"/>
    <w:rsid w:val="004A79DF"/>
    <w:rsid w:val="004B0BE6"/>
    <w:rsid w:val="004B0C43"/>
    <w:rsid w:val="004B1A2A"/>
    <w:rsid w:val="004B1ACD"/>
    <w:rsid w:val="004B1F69"/>
    <w:rsid w:val="004B2E4C"/>
    <w:rsid w:val="004B339A"/>
    <w:rsid w:val="004B34F9"/>
    <w:rsid w:val="004B4568"/>
    <w:rsid w:val="004B574F"/>
    <w:rsid w:val="004B5791"/>
    <w:rsid w:val="004B607B"/>
    <w:rsid w:val="004B66A6"/>
    <w:rsid w:val="004B7B31"/>
    <w:rsid w:val="004C0180"/>
    <w:rsid w:val="004C071E"/>
    <w:rsid w:val="004C0B68"/>
    <w:rsid w:val="004C1B68"/>
    <w:rsid w:val="004C322A"/>
    <w:rsid w:val="004C35C5"/>
    <w:rsid w:val="004C3766"/>
    <w:rsid w:val="004C3AEC"/>
    <w:rsid w:val="004C4432"/>
    <w:rsid w:val="004C48F3"/>
    <w:rsid w:val="004C55B1"/>
    <w:rsid w:val="004C59FE"/>
    <w:rsid w:val="004C6D9B"/>
    <w:rsid w:val="004C7303"/>
    <w:rsid w:val="004D1A34"/>
    <w:rsid w:val="004D1EAE"/>
    <w:rsid w:val="004D286F"/>
    <w:rsid w:val="004D3D6B"/>
    <w:rsid w:val="004D42F9"/>
    <w:rsid w:val="004D47AE"/>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1F14"/>
    <w:rsid w:val="004F386F"/>
    <w:rsid w:val="004F46BB"/>
    <w:rsid w:val="004F5ACE"/>
    <w:rsid w:val="004F5BA0"/>
    <w:rsid w:val="004F6461"/>
    <w:rsid w:val="004F6636"/>
    <w:rsid w:val="004F7447"/>
    <w:rsid w:val="004F7B2F"/>
    <w:rsid w:val="0050047E"/>
    <w:rsid w:val="005004A8"/>
    <w:rsid w:val="00500617"/>
    <w:rsid w:val="005007AB"/>
    <w:rsid w:val="005008B6"/>
    <w:rsid w:val="0050108C"/>
    <w:rsid w:val="005016AD"/>
    <w:rsid w:val="0050268A"/>
    <w:rsid w:val="00502D9C"/>
    <w:rsid w:val="00504055"/>
    <w:rsid w:val="0050468A"/>
    <w:rsid w:val="00504CB5"/>
    <w:rsid w:val="00505845"/>
    <w:rsid w:val="005058CC"/>
    <w:rsid w:val="00505FF3"/>
    <w:rsid w:val="0050656A"/>
    <w:rsid w:val="00506655"/>
    <w:rsid w:val="00506725"/>
    <w:rsid w:val="005070D3"/>
    <w:rsid w:val="005072B4"/>
    <w:rsid w:val="005103B1"/>
    <w:rsid w:val="00510C7C"/>
    <w:rsid w:val="00510E2A"/>
    <w:rsid w:val="005125C5"/>
    <w:rsid w:val="0051308D"/>
    <w:rsid w:val="0051366D"/>
    <w:rsid w:val="00513673"/>
    <w:rsid w:val="0051435F"/>
    <w:rsid w:val="0051466A"/>
    <w:rsid w:val="0051564D"/>
    <w:rsid w:val="005157C4"/>
    <w:rsid w:val="00516520"/>
    <w:rsid w:val="00516A3C"/>
    <w:rsid w:val="00520809"/>
    <w:rsid w:val="00521064"/>
    <w:rsid w:val="0052214D"/>
    <w:rsid w:val="00523A7D"/>
    <w:rsid w:val="00524DD9"/>
    <w:rsid w:val="00525346"/>
    <w:rsid w:val="00526783"/>
    <w:rsid w:val="0052746E"/>
    <w:rsid w:val="00527E53"/>
    <w:rsid w:val="005301E8"/>
    <w:rsid w:val="00530F3F"/>
    <w:rsid w:val="00531A9D"/>
    <w:rsid w:val="00531AD7"/>
    <w:rsid w:val="0053202E"/>
    <w:rsid w:val="005332E2"/>
    <w:rsid w:val="00535E50"/>
    <w:rsid w:val="005361BB"/>
    <w:rsid w:val="00537812"/>
    <w:rsid w:val="00537EB2"/>
    <w:rsid w:val="00540DD0"/>
    <w:rsid w:val="0054221A"/>
    <w:rsid w:val="005422BE"/>
    <w:rsid w:val="005423EA"/>
    <w:rsid w:val="00542BD4"/>
    <w:rsid w:val="005432B2"/>
    <w:rsid w:val="0054330D"/>
    <w:rsid w:val="0054383D"/>
    <w:rsid w:val="00543A8B"/>
    <w:rsid w:val="00545041"/>
    <w:rsid w:val="00546068"/>
    <w:rsid w:val="005463E5"/>
    <w:rsid w:val="0054760E"/>
    <w:rsid w:val="0055019E"/>
    <w:rsid w:val="0055067A"/>
    <w:rsid w:val="00550EE6"/>
    <w:rsid w:val="00551BF3"/>
    <w:rsid w:val="005524C2"/>
    <w:rsid w:val="0055283C"/>
    <w:rsid w:val="00553E36"/>
    <w:rsid w:val="0055497A"/>
    <w:rsid w:val="00555CEF"/>
    <w:rsid w:val="00556614"/>
    <w:rsid w:val="00560192"/>
    <w:rsid w:val="00561C00"/>
    <w:rsid w:val="00564F16"/>
    <w:rsid w:val="00565C79"/>
    <w:rsid w:val="005668CE"/>
    <w:rsid w:val="00566BC1"/>
    <w:rsid w:val="005673D8"/>
    <w:rsid w:val="00567741"/>
    <w:rsid w:val="00567D3D"/>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073"/>
    <w:rsid w:val="005914A6"/>
    <w:rsid w:val="00591E75"/>
    <w:rsid w:val="00592061"/>
    <w:rsid w:val="00592B94"/>
    <w:rsid w:val="00593954"/>
    <w:rsid w:val="005940E5"/>
    <w:rsid w:val="00594158"/>
    <w:rsid w:val="00594F43"/>
    <w:rsid w:val="005953B2"/>
    <w:rsid w:val="00595AD3"/>
    <w:rsid w:val="00596378"/>
    <w:rsid w:val="00597B0D"/>
    <w:rsid w:val="005A0F85"/>
    <w:rsid w:val="005A10C1"/>
    <w:rsid w:val="005A18C6"/>
    <w:rsid w:val="005A2842"/>
    <w:rsid w:val="005A2DB2"/>
    <w:rsid w:val="005A2F05"/>
    <w:rsid w:val="005A3538"/>
    <w:rsid w:val="005A37CE"/>
    <w:rsid w:val="005A4915"/>
    <w:rsid w:val="005A4AF4"/>
    <w:rsid w:val="005A4EB2"/>
    <w:rsid w:val="005A6F2F"/>
    <w:rsid w:val="005A7660"/>
    <w:rsid w:val="005A77F6"/>
    <w:rsid w:val="005B0F18"/>
    <w:rsid w:val="005B1A3A"/>
    <w:rsid w:val="005B1FD2"/>
    <w:rsid w:val="005B22A6"/>
    <w:rsid w:val="005B29EB"/>
    <w:rsid w:val="005B2DC8"/>
    <w:rsid w:val="005B2DD8"/>
    <w:rsid w:val="005B2E9A"/>
    <w:rsid w:val="005B35E9"/>
    <w:rsid w:val="005B4103"/>
    <w:rsid w:val="005B4311"/>
    <w:rsid w:val="005B4CAE"/>
    <w:rsid w:val="005B5CE5"/>
    <w:rsid w:val="005B5D78"/>
    <w:rsid w:val="005B5F79"/>
    <w:rsid w:val="005B6673"/>
    <w:rsid w:val="005B6685"/>
    <w:rsid w:val="005B6849"/>
    <w:rsid w:val="005B6B11"/>
    <w:rsid w:val="005B6CDA"/>
    <w:rsid w:val="005B7838"/>
    <w:rsid w:val="005B7C87"/>
    <w:rsid w:val="005C031C"/>
    <w:rsid w:val="005C08A7"/>
    <w:rsid w:val="005C10D2"/>
    <w:rsid w:val="005C1472"/>
    <w:rsid w:val="005C4514"/>
    <w:rsid w:val="005C5723"/>
    <w:rsid w:val="005C5895"/>
    <w:rsid w:val="005C5B00"/>
    <w:rsid w:val="005C5EB1"/>
    <w:rsid w:val="005C6284"/>
    <w:rsid w:val="005C6DDA"/>
    <w:rsid w:val="005C6E7F"/>
    <w:rsid w:val="005C7B0A"/>
    <w:rsid w:val="005C7CC0"/>
    <w:rsid w:val="005D0B47"/>
    <w:rsid w:val="005D14A4"/>
    <w:rsid w:val="005D33E8"/>
    <w:rsid w:val="005D3B75"/>
    <w:rsid w:val="005D510D"/>
    <w:rsid w:val="005D5ADB"/>
    <w:rsid w:val="005D6DB5"/>
    <w:rsid w:val="005D7600"/>
    <w:rsid w:val="005D78BD"/>
    <w:rsid w:val="005D7CA2"/>
    <w:rsid w:val="005D7EA8"/>
    <w:rsid w:val="005E06C1"/>
    <w:rsid w:val="005E124D"/>
    <w:rsid w:val="005E2D3F"/>
    <w:rsid w:val="005E44E8"/>
    <w:rsid w:val="005E4E7E"/>
    <w:rsid w:val="005E5A91"/>
    <w:rsid w:val="005E5E84"/>
    <w:rsid w:val="005F1213"/>
    <w:rsid w:val="005F1AF0"/>
    <w:rsid w:val="005F1F73"/>
    <w:rsid w:val="005F27F8"/>
    <w:rsid w:val="005F3A45"/>
    <w:rsid w:val="005F50C4"/>
    <w:rsid w:val="005F55AE"/>
    <w:rsid w:val="005F55E1"/>
    <w:rsid w:val="005F5FEB"/>
    <w:rsid w:val="005F6794"/>
    <w:rsid w:val="005F734C"/>
    <w:rsid w:val="0060053B"/>
    <w:rsid w:val="00600A85"/>
    <w:rsid w:val="00600CE8"/>
    <w:rsid w:val="0060248E"/>
    <w:rsid w:val="0060322D"/>
    <w:rsid w:val="006048EF"/>
    <w:rsid w:val="00604AD2"/>
    <w:rsid w:val="006051CA"/>
    <w:rsid w:val="00605717"/>
    <w:rsid w:val="00605991"/>
    <w:rsid w:val="0060669D"/>
    <w:rsid w:val="00606D47"/>
    <w:rsid w:val="00606F7C"/>
    <w:rsid w:val="00607650"/>
    <w:rsid w:val="006079A0"/>
    <w:rsid w:val="00607AB3"/>
    <w:rsid w:val="00607E52"/>
    <w:rsid w:val="00607EC0"/>
    <w:rsid w:val="00612B05"/>
    <w:rsid w:val="00612CF2"/>
    <w:rsid w:val="00613168"/>
    <w:rsid w:val="006131D3"/>
    <w:rsid w:val="00613D19"/>
    <w:rsid w:val="00613DBA"/>
    <w:rsid w:val="0061526B"/>
    <w:rsid w:val="00615D11"/>
    <w:rsid w:val="00617023"/>
    <w:rsid w:val="006179B5"/>
    <w:rsid w:val="00617CAB"/>
    <w:rsid w:val="00617ED6"/>
    <w:rsid w:val="006211A1"/>
    <w:rsid w:val="00621DDD"/>
    <w:rsid w:val="00622201"/>
    <w:rsid w:val="00623E9C"/>
    <w:rsid w:val="00623F74"/>
    <w:rsid w:val="00624781"/>
    <w:rsid w:val="00624C1C"/>
    <w:rsid w:val="00625A0D"/>
    <w:rsid w:val="006261EF"/>
    <w:rsid w:val="006266F0"/>
    <w:rsid w:val="006273CA"/>
    <w:rsid w:val="00627422"/>
    <w:rsid w:val="006307F6"/>
    <w:rsid w:val="00631972"/>
    <w:rsid w:val="00632359"/>
    <w:rsid w:val="006323C2"/>
    <w:rsid w:val="00633C4F"/>
    <w:rsid w:val="00634E63"/>
    <w:rsid w:val="00634F80"/>
    <w:rsid w:val="00635073"/>
    <w:rsid w:val="00635254"/>
    <w:rsid w:val="006355F2"/>
    <w:rsid w:val="006357FB"/>
    <w:rsid w:val="00636E74"/>
    <w:rsid w:val="00640BE7"/>
    <w:rsid w:val="00641AA6"/>
    <w:rsid w:val="0064436A"/>
    <w:rsid w:val="006443A4"/>
    <w:rsid w:val="00645A03"/>
    <w:rsid w:val="00645D25"/>
    <w:rsid w:val="00646644"/>
    <w:rsid w:val="00646B9E"/>
    <w:rsid w:val="0065039F"/>
    <w:rsid w:val="0065128E"/>
    <w:rsid w:val="00652E43"/>
    <w:rsid w:val="00652E6A"/>
    <w:rsid w:val="006546AC"/>
    <w:rsid w:val="00654D4C"/>
    <w:rsid w:val="00655126"/>
    <w:rsid w:val="006551B9"/>
    <w:rsid w:val="00656451"/>
    <w:rsid w:val="00660B5D"/>
    <w:rsid w:val="006615C4"/>
    <w:rsid w:val="00661BB2"/>
    <w:rsid w:val="00661C85"/>
    <w:rsid w:val="00661D28"/>
    <w:rsid w:val="00663B27"/>
    <w:rsid w:val="00665334"/>
    <w:rsid w:val="00667FC7"/>
    <w:rsid w:val="00671A2F"/>
    <w:rsid w:val="00672F08"/>
    <w:rsid w:val="006731FE"/>
    <w:rsid w:val="00674BA2"/>
    <w:rsid w:val="00675F7F"/>
    <w:rsid w:val="006768DB"/>
    <w:rsid w:val="00677864"/>
    <w:rsid w:val="00680623"/>
    <w:rsid w:val="006809F6"/>
    <w:rsid w:val="00681516"/>
    <w:rsid w:val="006823F2"/>
    <w:rsid w:val="00683975"/>
    <w:rsid w:val="00683B0E"/>
    <w:rsid w:val="0068517E"/>
    <w:rsid w:val="00685EC0"/>
    <w:rsid w:val="0068616F"/>
    <w:rsid w:val="00687B83"/>
    <w:rsid w:val="00690847"/>
    <w:rsid w:val="00694173"/>
    <w:rsid w:val="006943B7"/>
    <w:rsid w:val="006949B2"/>
    <w:rsid w:val="00696E6A"/>
    <w:rsid w:val="0069717B"/>
    <w:rsid w:val="00697C4B"/>
    <w:rsid w:val="006A2200"/>
    <w:rsid w:val="006A2ECB"/>
    <w:rsid w:val="006A3033"/>
    <w:rsid w:val="006A334F"/>
    <w:rsid w:val="006A35B1"/>
    <w:rsid w:val="006A3D1F"/>
    <w:rsid w:val="006A3F2F"/>
    <w:rsid w:val="006A4292"/>
    <w:rsid w:val="006A533D"/>
    <w:rsid w:val="006A547A"/>
    <w:rsid w:val="006A6436"/>
    <w:rsid w:val="006A6732"/>
    <w:rsid w:val="006A6772"/>
    <w:rsid w:val="006A745C"/>
    <w:rsid w:val="006B0952"/>
    <w:rsid w:val="006B1ACB"/>
    <w:rsid w:val="006B2B97"/>
    <w:rsid w:val="006B3D06"/>
    <w:rsid w:val="006B4821"/>
    <w:rsid w:val="006B59A1"/>
    <w:rsid w:val="006B6896"/>
    <w:rsid w:val="006B68AF"/>
    <w:rsid w:val="006B7109"/>
    <w:rsid w:val="006C001C"/>
    <w:rsid w:val="006C1511"/>
    <w:rsid w:val="006C1831"/>
    <w:rsid w:val="006C20F4"/>
    <w:rsid w:val="006C2C78"/>
    <w:rsid w:val="006C2F34"/>
    <w:rsid w:val="006C3284"/>
    <w:rsid w:val="006C3614"/>
    <w:rsid w:val="006C4798"/>
    <w:rsid w:val="006C4A58"/>
    <w:rsid w:val="006C4C17"/>
    <w:rsid w:val="006C529D"/>
    <w:rsid w:val="006C75C7"/>
    <w:rsid w:val="006D264B"/>
    <w:rsid w:val="006D26FE"/>
    <w:rsid w:val="006D306B"/>
    <w:rsid w:val="006D3A65"/>
    <w:rsid w:val="006D4D27"/>
    <w:rsid w:val="006D5A50"/>
    <w:rsid w:val="006D61B7"/>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DB7"/>
    <w:rsid w:val="006F13BB"/>
    <w:rsid w:val="006F290A"/>
    <w:rsid w:val="006F3C51"/>
    <w:rsid w:val="006F5185"/>
    <w:rsid w:val="006F5AA9"/>
    <w:rsid w:val="006F7BD5"/>
    <w:rsid w:val="00703D88"/>
    <w:rsid w:val="00703E7C"/>
    <w:rsid w:val="007045BD"/>
    <w:rsid w:val="0070509A"/>
    <w:rsid w:val="00705EA2"/>
    <w:rsid w:val="00707125"/>
    <w:rsid w:val="00707C53"/>
    <w:rsid w:val="00711034"/>
    <w:rsid w:val="0071204E"/>
    <w:rsid w:val="0071215A"/>
    <w:rsid w:val="007132AB"/>
    <w:rsid w:val="00714E97"/>
    <w:rsid w:val="00716B0D"/>
    <w:rsid w:val="007207A6"/>
    <w:rsid w:val="00721294"/>
    <w:rsid w:val="00721EF6"/>
    <w:rsid w:val="007242B5"/>
    <w:rsid w:val="0072485C"/>
    <w:rsid w:val="007249A3"/>
    <w:rsid w:val="007250D6"/>
    <w:rsid w:val="007255CC"/>
    <w:rsid w:val="00726163"/>
    <w:rsid w:val="007264DF"/>
    <w:rsid w:val="00726727"/>
    <w:rsid w:val="007276EF"/>
    <w:rsid w:val="00727D55"/>
    <w:rsid w:val="00730463"/>
    <w:rsid w:val="007304A1"/>
    <w:rsid w:val="00730E97"/>
    <w:rsid w:val="00731908"/>
    <w:rsid w:val="00731C6A"/>
    <w:rsid w:val="00731DC7"/>
    <w:rsid w:val="00732E0C"/>
    <w:rsid w:val="00734737"/>
    <w:rsid w:val="00735E67"/>
    <w:rsid w:val="0073632A"/>
    <w:rsid w:val="00736950"/>
    <w:rsid w:val="007403A3"/>
    <w:rsid w:val="00741EC4"/>
    <w:rsid w:val="00742DB1"/>
    <w:rsid w:val="00743249"/>
    <w:rsid w:val="007436F1"/>
    <w:rsid w:val="007455B1"/>
    <w:rsid w:val="007460B4"/>
    <w:rsid w:val="007465A0"/>
    <w:rsid w:val="00747755"/>
    <w:rsid w:val="0074776B"/>
    <w:rsid w:val="00747FA2"/>
    <w:rsid w:val="0075015A"/>
    <w:rsid w:val="00751028"/>
    <w:rsid w:val="007515E7"/>
    <w:rsid w:val="00751809"/>
    <w:rsid w:val="00752DA6"/>
    <w:rsid w:val="0075405B"/>
    <w:rsid w:val="007541D2"/>
    <w:rsid w:val="007550D6"/>
    <w:rsid w:val="007554BB"/>
    <w:rsid w:val="007574B4"/>
    <w:rsid w:val="00762174"/>
    <w:rsid w:val="007625CC"/>
    <w:rsid w:val="0076269C"/>
    <w:rsid w:val="00762F74"/>
    <w:rsid w:val="00763986"/>
    <w:rsid w:val="0076515C"/>
    <w:rsid w:val="00765515"/>
    <w:rsid w:val="00765EA7"/>
    <w:rsid w:val="00767512"/>
    <w:rsid w:val="007677C8"/>
    <w:rsid w:val="00770015"/>
    <w:rsid w:val="00770F85"/>
    <w:rsid w:val="0077117A"/>
    <w:rsid w:val="00772B56"/>
    <w:rsid w:val="00774C7C"/>
    <w:rsid w:val="007750CD"/>
    <w:rsid w:val="00775387"/>
    <w:rsid w:val="007837D7"/>
    <w:rsid w:val="007848BB"/>
    <w:rsid w:val="00790339"/>
    <w:rsid w:val="007926C8"/>
    <w:rsid w:val="007929AA"/>
    <w:rsid w:val="007929B7"/>
    <w:rsid w:val="00792B1A"/>
    <w:rsid w:val="0079367F"/>
    <w:rsid w:val="0079411D"/>
    <w:rsid w:val="007956ED"/>
    <w:rsid w:val="007965E6"/>
    <w:rsid w:val="00796C2C"/>
    <w:rsid w:val="00797056"/>
    <w:rsid w:val="00797CB2"/>
    <w:rsid w:val="007A0A2A"/>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0C54"/>
    <w:rsid w:val="007B12CE"/>
    <w:rsid w:val="007B2BB1"/>
    <w:rsid w:val="007B432E"/>
    <w:rsid w:val="007B52E6"/>
    <w:rsid w:val="007B549D"/>
    <w:rsid w:val="007B5682"/>
    <w:rsid w:val="007B5902"/>
    <w:rsid w:val="007B5F8D"/>
    <w:rsid w:val="007B603D"/>
    <w:rsid w:val="007B6B88"/>
    <w:rsid w:val="007C11ED"/>
    <w:rsid w:val="007C2354"/>
    <w:rsid w:val="007C2DA3"/>
    <w:rsid w:val="007C323B"/>
    <w:rsid w:val="007C5446"/>
    <w:rsid w:val="007C6108"/>
    <w:rsid w:val="007C696A"/>
    <w:rsid w:val="007D0BB4"/>
    <w:rsid w:val="007D13A9"/>
    <w:rsid w:val="007D2113"/>
    <w:rsid w:val="007D31BA"/>
    <w:rsid w:val="007D33F6"/>
    <w:rsid w:val="007D3FD5"/>
    <w:rsid w:val="007D4914"/>
    <w:rsid w:val="007D5498"/>
    <w:rsid w:val="007D7B7B"/>
    <w:rsid w:val="007E01E9"/>
    <w:rsid w:val="007E08B0"/>
    <w:rsid w:val="007E0AE9"/>
    <w:rsid w:val="007E13EA"/>
    <w:rsid w:val="007E1DA1"/>
    <w:rsid w:val="007E20A9"/>
    <w:rsid w:val="007E22A4"/>
    <w:rsid w:val="007E4043"/>
    <w:rsid w:val="007E5072"/>
    <w:rsid w:val="007E59AF"/>
    <w:rsid w:val="007E6262"/>
    <w:rsid w:val="007E6778"/>
    <w:rsid w:val="007E6D8E"/>
    <w:rsid w:val="007E7140"/>
    <w:rsid w:val="007E716E"/>
    <w:rsid w:val="007E73C2"/>
    <w:rsid w:val="007F04D0"/>
    <w:rsid w:val="007F09B0"/>
    <w:rsid w:val="007F0AC6"/>
    <w:rsid w:val="007F0C82"/>
    <w:rsid w:val="007F15B8"/>
    <w:rsid w:val="007F1D64"/>
    <w:rsid w:val="007F3564"/>
    <w:rsid w:val="007F3B50"/>
    <w:rsid w:val="007F3D40"/>
    <w:rsid w:val="007F4053"/>
    <w:rsid w:val="007F4180"/>
    <w:rsid w:val="007F4580"/>
    <w:rsid w:val="007F4E38"/>
    <w:rsid w:val="007F4F0E"/>
    <w:rsid w:val="007F5131"/>
    <w:rsid w:val="007F591E"/>
    <w:rsid w:val="007F6285"/>
    <w:rsid w:val="007F7451"/>
    <w:rsid w:val="007F792B"/>
    <w:rsid w:val="008009A1"/>
    <w:rsid w:val="00800BE8"/>
    <w:rsid w:val="00800E1D"/>
    <w:rsid w:val="0080132A"/>
    <w:rsid w:val="008016C9"/>
    <w:rsid w:val="00802141"/>
    <w:rsid w:val="00803F9C"/>
    <w:rsid w:val="00804B7A"/>
    <w:rsid w:val="008050F0"/>
    <w:rsid w:val="00805E84"/>
    <w:rsid w:val="00806825"/>
    <w:rsid w:val="008116DC"/>
    <w:rsid w:val="00813BD7"/>
    <w:rsid w:val="0081403B"/>
    <w:rsid w:val="00815049"/>
    <w:rsid w:val="008156C8"/>
    <w:rsid w:val="008164F7"/>
    <w:rsid w:val="00816BF5"/>
    <w:rsid w:val="00821984"/>
    <w:rsid w:val="00823190"/>
    <w:rsid w:val="00823D50"/>
    <w:rsid w:val="00823FA8"/>
    <w:rsid w:val="008252DA"/>
    <w:rsid w:val="0082576C"/>
    <w:rsid w:val="00825ED2"/>
    <w:rsid w:val="008269E9"/>
    <w:rsid w:val="0082759F"/>
    <w:rsid w:val="008313FD"/>
    <w:rsid w:val="00831A2F"/>
    <w:rsid w:val="00831FBE"/>
    <w:rsid w:val="00832363"/>
    <w:rsid w:val="00832AE0"/>
    <w:rsid w:val="00832BD9"/>
    <w:rsid w:val="00833017"/>
    <w:rsid w:val="00834844"/>
    <w:rsid w:val="00834883"/>
    <w:rsid w:val="00834A99"/>
    <w:rsid w:val="00836A1F"/>
    <w:rsid w:val="00837266"/>
    <w:rsid w:val="00840140"/>
    <w:rsid w:val="0084071C"/>
    <w:rsid w:val="008408DC"/>
    <w:rsid w:val="00840C54"/>
    <w:rsid w:val="00840E03"/>
    <w:rsid w:val="00841678"/>
    <w:rsid w:val="00842673"/>
    <w:rsid w:val="0084268A"/>
    <w:rsid w:val="00843916"/>
    <w:rsid w:val="008441CB"/>
    <w:rsid w:val="00844576"/>
    <w:rsid w:val="00845443"/>
    <w:rsid w:val="00851A02"/>
    <w:rsid w:val="00851AD4"/>
    <w:rsid w:val="008524B1"/>
    <w:rsid w:val="008534CD"/>
    <w:rsid w:val="00853811"/>
    <w:rsid w:val="008544F9"/>
    <w:rsid w:val="00860956"/>
    <w:rsid w:val="00861C9B"/>
    <w:rsid w:val="00861F8A"/>
    <w:rsid w:val="008625AC"/>
    <w:rsid w:val="00862C2E"/>
    <w:rsid w:val="00863B95"/>
    <w:rsid w:val="00864679"/>
    <w:rsid w:val="00864DF3"/>
    <w:rsid w:val="00865483"/>
    <w:rsid w:val="008657F6"/>
    <w:rsid w:val="0086585C"/>
    <w:rsid w:val="00865CC0"/>
    <w:rsid w:val="00867CDF"/>
    <w:rsid w:val="00870AEF"/>
    <w:rsid w:val="008712B9"/>
    <w:rsid w:val="008730BD"/>
    <w:rsid w:val="008737F9"/>
    <w:rsid w:val="00874080"/>
    <w:rsid w:val="00875C9F"/>
    <w:rsid w:val="008763A8"/>
    <w:rsid w:val="008763BF"/>
    <w:rsid w:val="0087687A"/>
    <w:rsid w:val="00877778"/>
    <w:rsid w:val="00877A7B"/>
    <w:rsid w:val="00877DF1"/>
    <w:rsid w:val="00880379"/>
    <w:rsid w:val="00880474"/>
    <w:rsid w:val="008804FF"/>
    <w:rsid w:val="00880C8A"/>
    <w:rsid w:val="00881E25"/>
    <w:rsid w:val="00881F39"/>
    <w:rsid w:val="00882C81"/>
    <w:rsid w:val="00883F7C"/>
    <w:rsid w:val="008840CA"/>
    <w:rsid w:val="00884264"/>
    <w:rsid w:val="00884561"/>
    <w:rsid w:val="00884A5D"/>
    <w:rsid w:val="0088517F"/>
    <w:rsid w:val="0088586F"/>
    <w:rsid w:val="0088606C"/>
    <w:rsid w:val="00886964"/>
    <w:rsid w:val="00886D82"/>
    <w:rsid w:val="0088771E"/>
    <w:rsid w:val="00887EEA"/>
    <w:rsid w:val="00890273"/>
    <w:rsid w:val="00890E83"/>
    <w:rsid w:val="00891091"/>
    <w:rsid w:val="0089140F"/>
    <w:rsid w:val="008918CD"/>
    <w:rsid w:val="00892242"/>
    <w:rsid w:val="0089270D"/>
    <w:rsid w:val="0089324C"/>
    <w:rsid w:val="00893A5F"/>
    <w:rsid w:val="008953EC"/>
    <w:rsid w:val="008A0F7E"/>
    <w:rsid w:val="008A1F8A"/>
    <w:rsid w:val="008A2095"/>
    <w:rsid w:val="008A4E86"/>
    <w:rsid w:val="008A7345"/>
    <w:rsid w:val="008A7FF7"/>
    <w:rsid w:val="008B019E"/>
    <w:rsid w:val="008B0979"/>
    <w:rsid w:val="008B3674"/>
    <w:rsid w:val="008B47AF"/>
    <w:rsid w:val="008B4A11"/>
    <w:rsid w:val="008B53D4"/>
    <w:rsid w:val="008B5EDF"/>
    <w:rsid w:val="008B6B58"/>
    <w:rsid w:val="008B7A3D"/>
    <w:rsid w:val="008B7B72"/>
    <w:rsid w:val="008C0F63"/>
    <w:rsid w:val="008C2460"/>
    <w:rsid w:val="008C25F2"/>
    <w:rsid w:val="008C4FD1"/>
    <w:rsid w:val="008C567A"/>
    <w:rsid w:val="008C5983"/>
    <w:rsid w:val="008C5FCD"/>
    <w:rsid w:val="008C76C2"/>
    <w:rsid w:val="008D0993"/>
    <w:rsid w:val="008D1A36"/>
    <w:rsid w:val="008D25A9"/>
    <w:rsid w:val="008D2CD3"/>
    <w:rsid w:val="008D3739"/>
    <w:rsid w:val="008D496F"/>
    <w:rsid w:val="008D4A0B"/>
    <w:rsid w:val="008D556A"/>
    <w:rsid w:val="008D5A58"/>
    <w:rsid w:val="008D5AC4"/>
    <w:rsid w:val="008D5EE1"/>
    <w:rsid w:val="008E0C22"/>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6D7"/>
    <w:rsid w:val="00912B5A"/>
    <w:rsid w:val="0091416E"/>
    <w:rsid w:val="00914923"/>
    <w:rsid w:val="00914A70"/>
    <w:rsid w:val="00915490"/>
    <w:rsid w:val="00915DAD"/>
    <w:rsid w:val="00916F63"/>
    <w:rsid w:val="00920860"/>
    <w:rsid w:val="00921217"/>
    <w:rsid w:val="009223FD"/>
    <w:rsid w:val="00922E1C"/>
    <w:rsid w:val="00924695"/>
    <w:rsid w:val="009253DE"/>
    <w:rsid w:val="0092675E"/>
    <w:rsid w:val="0092690C"/>
    <w:rsid w:val="00927284"/>
    <w:rsid w:val="009313C3"/>
    <w:rsid w:val="009315B1"/>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2785"/>
    <w:rsid w:val="00943357"/>
    <w:rsid w:val="009463E6"/>
    <w:rsid w:val="009465C9"/>
    <w:rsid w:val="00947156"/>
    <w:rsid w:val="00947439"/>
    <w:rsid w:val="00947E46"/>
    <w:rsid w:val="0095074B"/>
    <w:rsid w:val="0095134E"/>
    <w:rsid w:val="00951882"/>
    <w:rsid w:val="00951D80"/>
    <w:rsid w:val="009526AA"/>
    <w:rsid w:val="00953942"/>
    <w:rsid w:val="00955394"/>
    <w:rsid w:val="00955704"/>
    <w:rsid w:val="00956435"/>
    <w:rsid w:val="00956E26"/>
    <w:rsid w:val="009606EC"/>
    <w:rsid w:val="009609CB"/>
    <w:rsid w:val="00961A5E"/>
    <w:rsid w:val="00963D28"/>
    <w:rsid w:val="00964434"/>
    <w:rsid w:val="00964D5D"/>
    <w:rsid w:val="00965784"/>
    <w:rsid w:val="00965B7F"/>
    <w:rsid w:val="00966552"/>
    <w:rsid w:val="00967718"/>
    <w:rsid w:val="00967BEC"/>
    <w:rsid w:val="00967EA0"/>
    <w:rsid w:val="009706E7"/>
    <w:rsid w:val="00971E39"/>
    <w:rsid w:val="00972588"/>
    <w:rsid w:val="00972CD2"/>
    <w:rsid w:val="00973787"/>
    <w:rsid w:val="00974114"/>
    <w:rsid w:val="009751AF"/>
    <w:rsid w:val="00975E64"/>
    <w:rsid w:val="0097602E"/>
    <w:rsid w:val="00976392"/>
    <w:rsid w:val="00976953"/>
    <w:rsid w:val="00976A9B"/>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904A0"/>
    <w:rsid w:val="009919F6"/>
    <w:rsid w:val="00991C68"/>
    <w:rsid w:val="009938A2"/>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404F"/>
    <w:rsid w:val="009A5CF2"/>
    <w:rsid w:val="009B00A3"/>
    <w:rsid w:val="009B1257"/>
    <w:rsid w:val="009B2850"/>
    <w:rsid w:val="009B2E13"/>
    <w:rsid w:val="009B302F"/>
    <w:rsid w:val="009B458B"/>
    <w:rsid w:val="009B569B"/>
    <w:rsid w:val="009B58A7"/>
    <w:rsid w:val="009B5E4E"/>
    <w:rsid w:val="009B6A82"/>
    <w:rsid w:val="009B7702"/>
    <w:rsid w:val="009C0818"/>
    <w:rsid w:val="009C0845"/>
    <w:rsid w:val="009C0EE5"/>
    <w:rsid w:val="009C113D"/>
    <w:rsid w:val="009C12DA"/>
    <w:rsid w:val="009C1A6A"/>
    <w:rsid w:val="009C4476"/>
    <w:rsid w:val="009C46FA"/>
    <w:rsid w:val="009C57F5"/>
    <w:rsid w:val="009C64E5"/>
    <w:rsid w:val="009C6C47"/>
    <w:rsid w:val="009C6D7E"/>
    <w:rsid w:val="009C6DC0"/>
    <w:rsid w:val="009C72A1"/>
    <w:rsid w:val="009C7A27"/>
    <w:rsid w:val="009D037D"/>
    <w:rsid w:val="009D05A4"/>
    <w:rsid w:val="009D0833"/>
    <w:rsid w:val="009D102E"/>
    <w:rsid w:val="009D2053"/>
    <w:rsid w:val="009D331B"/>
    <w:rsid w:val="009D3CC5"/>
    <w:rsid w:val="009D5AAE"/>
    <w:rsid w:val="009D62A7"/>
    <w:rsid w:val="009D71C5"/>
    <w:rsid w:val="009D770F"/>
    <w:rsid w:val="009E0FAE"/>
    <w:rsid w:val="009E30FE"/>
    <w:rsid w:val="009E3602"/>
    <w:rsid w:val="009E3648"/>
    <w:rsid w:val="009E4431"/>
    <w:rsid w:val="009E48BF"/>
    <w:rsid w:val="009E4B32"/>
    <w:rsid w:val="009E4C95"/>
    <w:rsid w:val="009E4CB4"/>
    <w:rsid w:val="009E5990"/>
    <w:rsid w:val="009F035F"/>
    <w:rsid w:val="009F10BF"/>
    <w:rsid w:val="009F1F6B"/>
    <w:rsid w:val="009F229C"/>
    <w:rsid w:val="009F2BAF"/>
    <w:rsid w:val="009F5816"/>
    <w:rsid w:val="009F5D9E"/>
    <w:rsid w:val="009F6D53"/>
    <w:rsid w:val="009F7F99"/>
    <w:rsid w:val="00A00AE4"/>
    <w:rsid w:val="00A014F9"/>
    <w:rsid w:val="00A02EDA"/>
    <w:rsid w:val="00A0482C"/>
    <w:rsid w:val="00A04CE7"/>
    <w:rsid w:val="00A05ACA"/>
    <w:rsid w:val="00A0624B"/>
    <w:rsid w:val="00A06ACE"/>
    <w:rsid w:val="00A06EEE"/>
    <w:rsid w:val="00A07203"/>
    <w:rsid w:val="00A105EA"/>
    <w:rsid w:val="00A130B4"/>
    <w:rsid w:val="00A14411"/>
    <w:rsid w:val="00A144AE"/>
    <w:rsid w:val="00A1526E"/>
    <w:rsid w:val="00A1588A"/>
    <w:rsid w:val="00A2021C"/>
    <w:rsid w:val="00A2032E"/>
    <w:rsid w:val="00A20786"/>
    <w:rsid w:val="00A231D1"/>
    <w:rsid w:val="00A2457D"/>
    <w:rsid w:val="00A247F5"/>
    <w:rsid w:val="00A272EA"/>
    <w:rsid w:val="00A307A2"/>
    <w:rsid w:val="00A309D9"/>
    <w:rsid w:val="00A30B28"/>
    <w:rsid w:val="00A30D05"/>
    <w:rsid w:val="00A31267"/>
    <w:rsid w:val="00A31727"/>
    <w:rsid w:val="00A31951"/>
    <w:rsid w:val="00A31D87"/>
    <w:rsid w:val="00A3395A"/>
    <w:rsid w:val="00A3461F"/>
    <w:rsid w:val="00A35B10"/>
    <w:rsid w:val="00A35E3D"/>
    <w:rsid w:val="00A3686F"/>
    <w:rsid w:val="00A4009A"/>
    <w:rsid w:val="00A40B22"/>
    <w:rsid w:val="00A42471"/>
    <w:rsid w:val="00A4515F"/>
    <w:rsid w:val="00A455AA"/>
    <w:rsid w:val="00A460F2"/>
    <w:rsid w:val="00A46267"/>
    <w:rsid w:val="00A47936"/>
    <w:rsid w:val="00A50815"/>
    <w:rsid w:val="00A513B9"/>
    <w:rsid w:val="00A51B88"/>
    <w:rsid w:val="00A528A0"/>
    <w:rsid w:val="00A52FC9"/>
    <w:rsid w:val="00A531EA"/>
    <w:rsid w:val="00A53EE3"/>
    <w:rsid w:val="00A53F85"/>
    <w:rsid w:val="00A5440A"/>
    <w:rsid w:val="00A546CF"/>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18EF"/>
    <w:rsid w:val="00A71EF8"/>
    <w:rsid w:val="00A7332D"/>
    <w:rsid w:val="00A73C73"/>
    <w:rsid w:val="00A7530C"/>
    <w:rsid w:val="00A759B7"/>
    <w:rsid w:val="00A75B73"/>
    <w:rsid w:val="00A75DB4"/>
    <w:rsid w:val="00A813B0"/>
    <w:rsid w:val="00A81830"/>
    <w:rsid w:val="00A82052"/>
    <w:rsid w:val="00A821DF"/>
    <w:rsid w:val="00A829F2"/>
    <w:rsid w:val="00A82E93"/>
    <w:rsid w:val="00A8377A"/>
    <w:rsid w:val="00A83B39"/>
    <w:rsid w:val="00A84236"/>
    <w:rsid w:val="00A862DA"/>
    <w:rsid w:val="00A87764"/>
    <w:rsid w:val="00A904D9"/>
    <w:rsid w:val="00A916A7"/>
    <w:rsid w:val="00A9284F"/>
    <w:rsid w:val="00A92B17"/>
    <w:rsid w:val="00A95CAD"/>
    <w:rsid w:val="00A95CBF"/>
    <w:rsid w:val="00AA0FB5"/>
    <w:rsid w:val="00AA1841"/>
    <w:rsid w:val="00AA19F7"/>
    <w:rsid w:val="00AA1B04"/>
    <w:rsid w:val="00AA1B15"/>
    <w:rsid w:val="00AA29F5"/>
    <w:rsid w:val="00AA35F6"/>
    <w:rsid w:val="00AA3D2F"/>
    <w:rsid w:val="00AA3D68"/>
    <w:rsid w:val="00AA4E5F"/>
    <w:rsid w:val="00AA59E0"/>
    <w:rsid w:val="00AA5A38"/>
    <w:rsid w:val="00AA6347"/>
    <w:rsid w:val="00AA73BE"/>
    <w:rsid w:val="00AB0927"/>
    <w:rsid w:val="00AB1BC6"/>
    <w:rsid w:val="00AB1FC4"/>
    <w:rsid w:val="00AB4E28"/>
    <w:rsid w:val="00AB6702"/>
    <w:rsid w:val="00AB74CF"/>
    <w:rsid w:val="00AC0AA2"/>
    <w:rsid w:val="00AC312A"/>
    <w:rsid w:val="00AC32A2"/>
    <w:rsid w:val="00AC3EBC"/>
    <w:rsid w:val="00AC41F6"/>
    <w:rsid w:val="00AC4563"/>
    <w:rsid w:val="00AC5A8C"/>
    <w:rsid w:val="00AC729E"/>
    <w:rsid w:val="00AC7574"/>
    <w:rsid w:val="00AC7F70"/>
    <w:rsid w:val="00AD089A"/>
    <w:rsid w:val="00AD1335"/>
    <w:rsid w:val="00AD164F"/>
    <w:rsid w:val="00AD1A3D"/>
    <w:rsid w:val="00AD1F24"/>
    <w:rsid w:val="00AD2B6B"/>
    <w:rsid w:val="00AD2F16"/>
    <w:rsid w:val="00AD30D8"/>
    <w:rsid w:val="00AD4A79"/>
    <w:rsid w:val="00AD5668"/>
    <w:rsid w:val="00AD5A73"/>
    <w:rsid w:val="00AD5C90"/>
    <w:rsid w:val="00AD75FC"/>
    <w:rsid w:val="00AE0A03"/>
    <w:rsid w:val="00AE19C4"/>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6C56"/>
    <w:rsid w:val="00B01F74"/>
    <w:rsid w:val="00B03128"/>
    <w:rsid w:val="00B03C45"/>
    <w:rsid w:val="00B03EE2"/>
    <w:rsid w:val="00B0492C"/>
    <w:rsid w:val="00B04A21"/>
    <w:rsid w:val="00B04E60"/>
    <w:rsid w:val="00B05B61"/>
    <w:rsid w:val="00B07AA9"/>
    <w:rsid w:val="00B07F3B"/>
    <w:rsid w:val="00B10A6E"/>
    <w:rsid w:val="00B113D9"/>
    <w:rsid w:val="00B12A64"/>
    <w:rsid w:val="00B138CB"/>
    <w:rsid w:val="00B13DBC"/>
    <w:rsid w:val="00B14BAC"/>
    <w:rsid w:val="00B17EB6"/>
    <w:rsid w:val="00B20F68"/>
    <w:rsid w:val="00B2112F"/>
    <w:rsid w:val="00B2123E"/>
    <w:rsid w:val="00B21594"/>
    <w:rsid w:val="00B221FB"/>
    <w:rsid w:val="00B225B3"/>
    <w:rsid w:val="00B23090"/>
    <w:rsid w:val="00B232A5"/>
    <w:rsid w:val="00B23894"/>
    <w:rsid w:val="00B259AD"/>
    <w:rsid w:val="00B25B9F"/>
    <w:rsid w:val="00B26F57"/>
    <w:rsid w:val="00B275FA"/>
    <w:rsid w:val="00B3085D"/>
    <w:rsid w:val="00B31469"/>
    <w:rsid w:val="00B3396F"/>
    <w:rsid w:val="00B344D6"/>
    <w:rsid w:val="00B34A9C"/>
    <w:rsid w:val="00B358C4"/>
    <w:rsid w:val="00B37A85"/>
    <w:rsid w:val="00B37B2F"/>
    <w:rsid w:val="00B37DA5"/>
    <w:rsid w:val="00B400B4"/>
    <w:rsid w:val="00B4038D"/>
    <w:rsid w:val="00B40BE9"/>
    <w:rsid w:val="00B40C8E"/>
    <w:rsid w:val="00B40EA1"/>
    <w:rsid w:val="00B41DA1"/>
    <w:rsid w:val="00B421D4"/>
    <w:rsid w:val="00B42285"/>
    <w:rsid w:val="00B428AD"/>
    <w:rsid w:val="00B43402"/>
    <w:rsid w:val="00B4419D"/>
    <w:rsid w:val="00B44267"/>
    <w:rsid w:val="00B44E0E"/>
    <w:rsid w:val="00B456D1"/>
    <w:rsid w:val="00B4665C"/>
    <w:rsid w:val="00B47358"/>
    <w:rsid w:val="00B5005E"/>
    <w:rsid w:val="00B50937"/>
    <w:rsid w:val="00B50EA7"/>
    <w:rsid w:val="00B516D8"/>
    <w:rsid w:val="00B544A2"/>
    <w:rsid w:val="00B55B13"/>
    <w:rsid w:val="00B56B20"/>
    <w:rsid w:val="00B56E4C"/>
    <w:rsid w:val="00B57210"/>
    <w:rsid w:val="00B57483"/>
    <w:rsid w:val="00B606FA"/>
    <w:rsid w:val="00B6134E"/>
    <w:rsid w:val="00B61B05"/>
    <w:rsid w:val="00B629C7"/>
    <w:rsid w:val="00B6335B"/>
    <w:rsid w:val="00B642A9"/>
    <w:rsid w:val="00B65CF4"/>
    <w:rsid w:val="00B66493"/>
    <w:rsid w:val="00B664A1"/>
    <w:rsid w:val="00B66C5E"/>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8727B"/>
    <w:rsid w:val="00B9141B"/>
    <w:rsid w:val="00B91F88"/>
    <w:rsid w:val="00B9296D"/>
    <w:rsid w:val="00B92D6C"/>
    <w:rsid w:val="00B93076"/>
    <w:rsid w:val="00B930F5"/>
    <w:rsid w:val="00B931FB"/>
    <w:rsid w:val="00B93FCE"/>
    <w:rsid w:val="00B9539A"/>
    <w:rsid w:val="00B973EB"/>
    <w:rsid w:val="00B97A41"/>
    <w:rsid w:val="00BA08EE"/>
    <w:rsid w:val="00BA2816"/>
    <w:rsid w:val="00BA3094"/>
    <w:rsid w:val="00BA4D5E"/>
    <w:rsid w:val="00BA72A5"/>
    <w:rsid w:val="00BB09F4"/>
    <w:rsid w:val="00BB1168"/>
    <w:rsid w:val="00BB246D"/>
    <w:rsid w:val="00BB29E1"/>
    <w:rsid w:val="00BB3608"/>
    <w:rsid w:val="00BB383B"/>
    <w:rsid w:val="00BC00F7"/>
    <w:rsid w:val="00BC1E1F"/>
    <w:rsid w:val="00BC3749"/>
    <w:rsid w:val="00BC4630"/>
    <w:rsid w:val="00BC6589"/>
    <w:rsid w:val="00BC704A"/>
    <w:rsid w:val="00BC7516"/>
    <w:rsid w:val="00BD0C6E"/>
    <w:rsid w:val="00BD1D2A"/>
    <w:rsid w:val="00BD3178"/>
    <w:rsid w:val="00BD33EF"/>
    <w:rsid w:val="00BD3457"/>
    <w:rsid w:val="00BD38D7"/>
    <w:rsid w:val="00BD46FD"/>
    <w:rsid w:val="00BD66B7"/>
    <w:rsid w:val="00BD6796"/>
    <w:rsid w:val="00BD7C4E"/>
    <w:rsid w:val="00BE017F"/>
    <w:rsid w:val="00BE1381"/>
    <w:rsid w:val="00BE1A0A"/>
    <w:rsid w:val="00BE1A8F"/>
    <w:rsid w:val="00BE21E8"/>
    <w:rsid w:val="00BE4B87"/>
    <w:rsid w:val="00BE5DA3"/>
    <w:rsid w:val="00BE6EC4"/>
    <w:rsid w:val="00BE6F84"/>
    <w:rsid w:val="00BE7DE5"/>
    <w:rsid w:val="00BF0065"/>
    <w:rsid w:val="00BF012A"/>
    <w:rsid w:val="00BF0A69"/>
    <w:rsid w:val="00BF1877"/>
    <w:rsid w:val="00BF3422"/>
    <w:rsid w:val="00BF3BC7"/>
    <w:rsid w:val="00BF4771"/>
    <w:rsid w:val="00BF532C"/>
    <w:rsid w:val="00BF5894"/>
    <w:rsid w:val="00BF60BD"/>
    <w:rsid w:val="00BF6D45"/>
    <w:rsid w:val="00BF6EAE"/>
    <w:rsid w:val="00BF6FF8"/>
    <w:rsid w:val="00BF7104"/>
    <w:rsid w:val="00C0105A"/>
    <w:rsid w:val="00C014DA"/>
    <w:rsid w:val="00C01B3F"/>
    <w:rsid w:val="00C01E71"/>
    <w:rsid w:val="00C0202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C31"/>
    <w:rsid w:val="00C1701D"/>
    <w:rsid w:val="00C17D7F"/>
    <w:rsid w:val="00C17E64"/>
    <w:rsid w:val="00C200F8"/>
    <w:rsid w:val="00C20BC9"/>
    <w:rsid w:val="00C21990"/>
    <w:rsid w:val="00C21B6B"/>
    <w:rsid w:val="00C22656"/>
    <w:rsid w:val="00C22D49"/>
    <w:rsid w:val="00C266CF"/>
    <w:rsid w:val="00C26D81"/>
    <w:rsid w:val="00C27AAA"/>
    <w:rsid w:val="00C3012B"/>
    <w:rsid w:val="00C30DE9"/>
    <w:rsid w:val="00C32133"/>
    <w:rsid w:val="00C32524"/>
    <w:rsid w:val="00C33439"/>
    <w:rsid w:val="00C34E3E"/>
    <w:rsid w:val="00C34EBE"/>
    <w:rsid w:val="00C3548B"/>
    <w:rsid w:val="00C37C1E"/>
    <w:rsid w:val="00C400B0"/>
    <w:rsid w:val="00C41F9B"/>
    <w:rsid w:val="00C421FF"/>
    <w:rsid w:val="00C46BAF"/>
    <w:rsid w:val="00C47073"/>
    <w:rsid w:val="00C4744B"/>
    <w:rsid w:val="00C5081B"/>
    <w:rsid w:val="00C51315"/>
    <w:rsid w:val="00C5210C"/>
    <w:rsid w:val="00C53412"/>
    <w:rsid w:val="00C53D58"/>
    <w:rsid w:val="00C555DA"/>
    <w:rsid w:val="00C55C06"/>
    <w:rsid w:val="00C56898"/>
    <w:rsid w:val="00C57940"/>
    <w:rsid w:val="00C60128"/>
    <w:rsid w:val="00C634B0"/>
    <w:rsid w:val="00C639FD"/>
    <w:rsid w:val="00C63B01"/>
    <w:rsid w:val="00C65233"/>
    <w:rsid w:val="00C655BE"/>
    <w:rsid w:val="00C65830"/>
    <w:rsid w:val="00C66FAA"/>
    <w:rsid w:val="00C67429"/>
    <w:rsid w:val="00C70817"/>
    <w:rsid w:val="00C729E5"/>
    <w:rsid w:val="00C74206"/>
    <w:rsid w:val="00C74B27"/>
    <w:rsid w:val="00C75D14"/>
    <w:rsid w:val="00C75F32"/>
    <w:rsid w:val="00C76C59"/>
    <w:rsid w:val="00C77084"/>
    <w:rsid w:val="00C817A6"/>
    <w:rsid w:val="00C81F11"/>
    <w:rsid w:val="00C82538"/>
    <w:rsid w:val="00C82A3E"/>
    <w:rsid w:val="00C84E9C"/>
    <w:rsid w:val="00C8618D"/>
    <w:rsid w:val="00C87CB6"/>
    <w:rsid w:val="00C9016F"/>
    <w:rsid w:val="00C90852"/>
    <w:rsid w:val="00C90F0B"/>
    <w:rsid w:val="00C9201F"/>
    <w:rsid w:val="00C9249A"/>
    <w:rsid w:val="00C92B82"/>
    <w:rsid w:val="00C93853"/>
    <w:rsid w:val="00C951B2"/>
    <w:rsid w:val="00C95945"/>
    <w:rsid w:val="00C95B65"/>
    <w:rsid w:val="00C96377"/>
    <w:rsid w:val="00C96684"/>
    <w:rsid w:val="00C96C5A"/>
    <w:rsid w:val="00C97E43"/>
    <w:rsid w:val="00CA0489"/>
    <w:rsid w:val="00CA237A"/>
    <w:rsid w:val="00CA3882"/>
    <w:rsid w:val="00CA419F"/>
    <w:rsid w:val="00CA4306"/>
    <w:rsid w:val="00CA5435"/>
    <w:rsid w:val="00CA5882"/>
    <w:rsid w:val="00CA72CA"/>
    <w:rsid w:val="00CB0445"/>
    <w:rsid w:val="00CB0C24"/>
    <w:rsid w:val="00CB0D1C"/>
    <w:rsid w:val="00CB16D6"/>
    <w:rsid w:val="00CB1F4E"/>
    <w:rsid w:val="00CB336A"/>
    <w:rsid w:val="00CB3895"/>
    <w:rsid w:val="00CB4074"/>
    <w:rsid w:val="00CB432C"/>
    <w:rsid w:val="00CB5F50"/>
    <w:rsid w:val="00CB6264"/>
    <w:rsid w:val="00CB6274"/>
    <w:rsid w:val="00CB6893"/>
    <w:rsid w:val="00CC0945"/>
    <w:rsid w:val="00CC0F55"/>
    <w:rsid w:val="00CC134B"/>
    <w:rsid w:val="00CC205A"/>
    <w:rsid w:val="00CC70B4"/>
    <w:rsid w:val="00CC7554"/>
    <w:rsid w:val="00CC76AB"/>
    <w:rsid w:val="00CD0DE5"/>
    <w:rsid w:val="00CD1244"/>
    <w:rsid w:val="00CD1859"/>
    <w:rsid w:val="00CD2FC9"/>
    <w:rsid w:val="00CD4115"/>
    <w:rsid w:val="00CD4566"/>
    <w:rsid w:val="00CD4EBE"/>
    <w:rsid w:val="00CD6243"/>
    <w:rsid w:val="00CD6247"/>
    <w:rsid w:val="00CD66F3"/>
    <w:rsid w:val="00CD6D0B"/>
    <w:rsid w:val="00CE1F51"/>
    <w:rsid w:val="00CE2FFE"/>
    <w:rsid w:val="00CE33F5"/>
    <w:rsid w:val="00CE48BE"/>
    <w:rsid w:val="00CE4FE5"/>
    <w:rsid w:val="00CE6509"/>
    <w:rsid w:val="00CE6898"/>
    <w:rsid w:val="00CE700E"/>
    <w:rsid w:val="00CE784F"/>
    <w:rsid w:val="00CF0803"/>
    <w:rsid w:val="00CF1461"/>
    <w:rsid w:val="00CF19AD"/>
    <w:rsid w:val="00CF2883"/>
    <w:rsid w:val="00CF28E7"/>
    <w:rsid w:val="00CF2946"/>
    <w:rsid w:val="00CF2A75"/>
    <w:rsid w:val="00CF3C17"/>
    <w:rsid w:val="00CF45DF"/>
    <w:rsid w:val="00CF534E"/>
    <w:rsid w:val="00CF54B5"/>
    <w:rsid w:val="00CF5D90"/>
    <w:rsid w:val="00CF5DBF"/>
    <w:rsid w:val="00CF5DC8"/>
    <w:rsid w:val="00CF6CC5"/>
    <w:rsid w:val="00CF70B6"/>
    <w:rsid w:val="00CF7C21"/>
    <w:rsid w:val="00D00210"/>
    <w:rsid w:val="00D00E96"/>
    <w:rsid w:val="00D01F88"/>
    <w:rsid w:val="00D0263D"/>
    <w:rsid w:val="00D026A6"/>
    <w:rsid w:val="00D02940"/>
    <w:rsid w:val="00D0354D"/>
    <w:rsid w:val="00D03F54"/>
    <w:rsid w:val="00D04858"/>
    <w:rsid w:val="00D0579A"/>
    <w:rsid w:val="00D06EAF"/>
    <w:rsid w:val="00D07452"/>
    <w:rsid w:val="00D10725"/>
    <w:rsid w:val="00D1128A"/>
    <w:rsid w:val="00D112B9"/>
    <w:rsid w:val="00D1153E"/>
    <w:rsid w:val="00D132FA"/>
    <w:rsid w:val="00D133E6"/>
    <w:rsid w:val="00D14AD1"/>
    <w:rsid w:val="00D15048"/>
    <w:rsid w:val="00D153FC"/>
    <w:rsid w:val="00D16A78"/>
    <w:rsid w:val="00D16AAC"/>
    <w:rsid w:val="00D16E6A"/>
    <w:rsid w:val="00D177E4"/>
    <w:rsid w:val="00D20696"/>
    <w:rsid w:val="00D22393"/>
    <w:rsid w:val="00D2262E"/>
    <w:rsid w:val="00D24010"/>
    <w:rsid w:val="00D241CB"/>
    <w:rsid w:val="00D255EC"/>
    <w:rsid w:val="00D256F2"/>
    <w:rsid w:val="00D260BD"/>
    <w:rsid w:val="00D26578"/>
    <w:rsid w:val="00D26D82"/>
    <w:rsid w:val="00D271DD"/>
    <w:rsid w:val="00D275FE"/>
    <w:rsid w:val="00D2788B"/>
    <w:rsid w:val="00D30D06"/>
    <w:rsid w:val="00D3117F"/>
    <w:rsid w:val="00D312A0"/>
    <w:rsid w:val="00D32324"/>
    <w:rsid w:val="00D33462"/>
    <w:rsid w:val="00D335BB"/>
    <w:rsid w:val="00D3404C"/>
    <w:rsid w:val="00D346AF"/>
    <w:rsid w:val="00D35502"/>
    <w:rsid w:val="00D35FA4"/>
    <w:rsid w:val="00D37B37"/>
    <w:rsid w:val="00D37B82"/>
    <w:rsid w:val="00D37C82"/>
    <w:rsid w:val="00D40319"/>
    <w:rsid w:val="00D43113"/>
    <w:rsid w:val="00D44D56"/>
    <w:rsid w:val="00D44FFE"/>
    <w:rsid w:val="00D46659"/>
    <w:rsid w:val="00D50DBE"/>
    <w:rsid w:val="00D516D9"/>
    <w:rsid w:val="00D52433"/>
    <w:rsid w:val="00D528A4"/>
    <w:rsid w:val="00D528F9"/>
    <w:rsid w:val="00D55F88"/>
    <w:rsid w:val="00D57840"/>
    <w:rsid w:val="00D57871"/>
    <w:rsid w:val="00D57EFF"/>
    <w:rsid w:val="00D60D89"/>
    <w:rsid w:val="00D60FDA"/>
    <w:rsid w:val="00D61AC6"/>
    <w:rsid w:val="00D629FD"/>
    <w:rsid w:val="00D63A85"/>
    <w:rsid w:val="00D63F4B"/>
    <w:rsid w:val="00D65871"/>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D89"/>
    <w:rsid w:val="00D86E5D"/>
    <w:rsid w:val="00D90582"/>
    <w:rsid w:val="00D90AE9"/>
    <w:rsid w:val="00D91144"/>
    <w:rsid w:val="00D91344"/>
    <w:rsid w:val="00D91399"/>
    <w:rsid w:val="00D913C4"/>
    <w:rsid w:val="00D91B1E"/>
    <w:rsid w:val="00D9313B"/>
    <w:rsid w:val="00D935BD"/>
    <w:rsid w:val="00D93C41"/>
    <w:rsid w:val="00D943EC"/>
    <w:rsid w:val="00D94C9F"/>
    <w:rsid w:val="00D953B5"/>
    <w:rsid w:val="00D959F8"/>
    <w:rsid w:val="00D95B65"/>
    <w:rsid w:val="00D95BE3"/>
    <w:rsid w:val="00DA0558"/>
    <w:rsid w:val="00DA0839"/>
    <w:rsid w:val="00DA0A71"/>
    <w:rsid w:val="00DA16F2"/>
    <w:rsid w:val="00DA2343"/>
    <w:rsid w:val="00DA39B8"/>
    <w:rsid w:val="00DA3D56"/>
    <w:rsid w:val="00DA4F4F"/>
    <w:rsid w:val="00DA7AE9"/>
    <w:rsid w:val="00DA7E52"/>
    <w:rsid w:val="00DB17ED"/>
    <w:rsid w:val="00DB1DC5"/>
    <w:rsid w:val="00DB2FD4"/>
    <w:rsid w:val="00DB4098"/>
    <w:rsid w:val="00DB44EB"/>
    <w:rsid w:val="00DB4B87"/>
    <w:rsid w:val="00DB6780"/>
    <w:rsid w:val="00DB688A"/>
    <w:rsid w:val="00DB6A6E"/>
    <w:rsid w:val="00DB74E6"/>
    <w:rsid w:val="00DB79A7"/>
    <w:rsid w:val="00DB7E43"/>
    <w:rsid w:val="00DB7F97"/>
    <w:rsid w:val="00DC1A2D"/>
    <w:rsid w:val="00DC2946"/>
    <w:rsid w:val="00DC35FF"/>
    <w:rsid w:val="00DC458E"/>
    <w:rsid w:val="00DC4752"/>
    <w:rsid w:val="00DC60C1"/>
    <w:rsid w:val="00DD057C"/>
    <w:rsid w:val="00DD098E"/>
    <w:rsid w:val="00DD157D"/>
    <w:rsid w:val="00DD1BCB"/>
    <w:rsid w:val="00DD1D11"/>
    <w:rsid w:val="00DD24A5"/>
    <w:rsid w:val="00DD2ACF"/>
    <w:rsid w:val="00DD3C23"/>
    <w:rsid w:val="00DD4312"/>
    <w:rsid w:val="00DD514F"/>
    <w:rsid w:val="00DD78D0"/>
    <w:rsid w:val="00DE0860"/>
    <w:rsid w:val="00DE0B43"/>
    <w:rsid w:val="00DE2247"/>
    <w:rsid w:val="00DE342F"/>
    <w:rsid w:val="00DE397B"/>
    <w:rsid w:val="00DE3B93"/>
    <w:rsid w:val="00DE3C7A"/>
    <w:rsid w:val="00DE41A8"/>
    <w:rsid w:val="00DE5369"/>
    <w:rsid w:val="00DE78F1"/>
    <w:rsid w:val="00DF0B90"/>
    <w:rsid w:val="00DF1D2A"/>
    <w:rsid w:val="00DF1DB8"/>
    <w:rsid w:val="00DF206D"/>
    <w:rsid w:val="00DF2DFD"/>
    <w:rsid w:val="00DF35D5"/>
    <w:rsid w:val="00DF4DD8"/>
    <w:rsid w:val="00DF6C37"/>
    <w:rsid w:val="00DF7B03"/>
    <w:rsid w:val="00E00BBE"/>
    <w:rsid w:val="00E01462"/>
    <w:rsid w:val="00E0181D"/>
    <w:rsid w:val="00E01F0E"/>
    <w:rsid w:val="00E0378B"/>
    <w:rsid w:val="00E039A4"/>
    <w:rsid w:val="00E03B86"/>
    <w:rsid w:val="00E0432C"/>
    <w:rsid w:val="00E045AD"/>
    <w:rsid w:val="00E04CB4"/>
    <w:rsid w:val="00E04E64"/>
    <w:rsid w:val="00E06BF9"/>
    <w:rsid w:val="00E10307"/>
    <w:rsid w:val="00E1034A"/>
    <w:rsid w:val="00E10D8D"/>
    <w:rsid w:val="00E1121E"/>
    <w:rsid w:val="00E12137"/>
    <w:rsid w:val="00E14030"/>
    <w:rsid w:val="00E15A17"/>
    <w:rsid w:val="00E15ACD"/>
    <w:rsid w:val="00E173F8"/>
    <w:rsid w:val="00E20E95"/>
    <w:rsid w:val="00E23587"/>
    <w:rsid w:val="00E2539F"/>
    <w:rsid w:val="00E25FE4"/>
    <w:rsid w:val="00E27F56"/>
    <w:rsid w:val="00E319B1"/>
    <w:rsid w:val="00E31B13"/>
    <w:rsid w:val="00E3218D"/>
    <w:rsid w:val="00E348B0"/>
    <w:rsid w:val="00E35E52"/>
    <w:rsid w:val="00E36EDD"/>
    <w:rsid w:val="00E40548"/>
    <w:rsid w:val="00E405DB"/>
    <w:rsid w:val="00E40784"/>
    <w:rsid w:val="00E414CB"/>
    <w:rsid w:val="00E41EF1"/>
    <w:rsid w:val="00E42040"/>
    <w:rsid w:val="00E44511"/>
    <w:rsid w:val="00E44A24"/>
    <w:rsid w:val="00E4521E"/>
    <w:rsid w:val="00E45345"/>
    <w:rsid w:val="00E45376"/>
    <w:rsid w:val="00E45963"/>
    <w:rsid w:val="00E473C2"/>
    <w:rsid w:val="00E47808"/>
    <w:rsid w:val="00E51345"/>
    <w:rsid w:val="00E5151D"/>
    <w:rsid w:val="00E51BAA"/>
    <w:rsid w:val="00E52A9D"/>
    <w:rsid w:val="00E52AE9"/>
    <w:rsid w:val="00E52B9B"/>
    <w:rsid w:val="00E53181"/>
    <w:rsid w:val="00E533D2"/>
    <w:rsid w:val="00E5460E"/>
    <w:rsid w:val="00E55CC7"/>
    <w:rsid w:val="00E56973"/>
    <w:rsid w:val="00E56AEF"/>
    <w:rsid w:val="00E56E6B"/>
    <w:rsid w:val="00E56F61"/>
    <w:rsid w:val="00E571F6"/>
    <w:rsid w:val="00E60EC2"/>
    <w:rsid w:val="00E61B02"/>
    <w:rsid w:val="00E65004"/>
    <w:rsid w:val="00E65ABE"/>
    <w:rsid w:val="00E665B2"/>
    <w:rsid w:val="00E6732F"/>
    <w:rsid w:val="00E6761F"/>
    <w:rsid w:val="00E71932"/>
    <w:rsid w:val="00E72099"/>
    <w:rsid w:val="00E725B7"/>
    <w:rsid w:val="00E72AA1"/>
    <w:rsid w:val="00E72F23"/>
    <w:rsid w:val="00E7323E"/>
    <w:rsid w:val="00E7324B"/>
    <w:rsid w:val="00E73395"/>
    <w:rsid w:val="00E74393"/>
    <w:rsid w:val="00E75C67"/>
    <w:rsid w:val="00E76486"/>
    <w:rsid w:val="00E76BD7"/>
    <w:rsid w:val="00E77103"/>
    <w:rsid w:val="00E77544"/>
    <w:rsid w:val="00E8163F"/>
    <w:rsid w:val="00E825B0"/>
    <w:rsid w:val="00E83CC2"/>
    <w:rsid w:val="00E841C1"/>
    <w:rsid w:val="00E84DB9"/>
    <w:rsid w:val="00E85096"/>
    <w:rsid w:val="00E85F82"/>
    <w:rsid w:val="00E869AC"/>
    <w:rsid w:val="00E869F7"/>
    <w:rsid w:val="00E86C09"/>
    <w:rsid w:val="00E90545"/>
    <w:rsid w:val="00E905A1"/>
    <w:rsid w:val="00E9069A"/>
    <w:rsid w:val="00E91C26"/>
    <w:rsid w:val="00E91F72"/>
    <w:rsid w:val="00E93BDA"/>
    <w:rsid w:val="00E94295"/>
    <w:rsid w:val="00E95B16"/>
    <w:rsid w:val="00E968BD"/>
    <w:rsid w:val="00E97619"/>
    <w:rsid w:val="00E97717"/>
    <w:rsid w:val="00E97BEB"/>
    <w:rsid w:val="00E97C91"/>
    <w:rsid w:val="00EA01E1"/>
    <w:rsid w:val="00EA0263"/>
    <w:rsid w:val="00EA0F28"/>
    <w:rsid w:val="00EA110A"/>
    <w:rsid w:val="00EA2397"/>
    <w:rsid w:val="00EA28EF"/>
    <w:rsid w:val="00EA3959"/>
    <w:rsid w:val="00EA395B"/>
    <w:rsid w:val="00EA3F32"/>
    <w:rsid w:val="00EA3F70"/>
    <w:rsid w:val="00EA3FC8"/>
    <w:rsid w:val="00EA4DA5"/>
    <w:rsid w:val="00EA6753"/>
    <w:rsid w:val="00EB0E46"/>
    <w:rsid w:val="00EB3D4C"/>
    <w:rsid w:val="00EB54CB"/>
    <w:rsid w:val="00EB5E91"/>
    <w:rsid w:val="00EB777F"/>
    <w:rsid w:val="00EB7E6F"/>
    <w:rsid w:val="00EC005B"/>
    <w:rsid w:val="00EC0EAA"/>
    <w:rsid w:val="00EC1968"/>
    <w:rsid w:val="00EC4032"/>
    <w:rsid w:val="00EC4F17"/>
    <w:rsid w:val="00EC5FE2"/>
    <w:rsid w:val="00EC700F"/>
    <w:rsid w:val="00EC7475"/>
    <w:rsid w:val="00EC759F"/>
    <w:rsid w:val="00EC7C51"/>
    <w:rsid w:val="00ED059B"/>
    <w:rsid w:val="00ED267A"/>
    <w:rsid w:val="00ED314A"/>
    <w:rsid w:val="00ED35CF"/>
    <w:rsid w:val="00ED3831"/>
    <w:rsid w:val="00ED4BC3"/>
    <w:rsid w:val="00ED4C9F"/>
    <w:rsid w:val="00ED550C"/>
    <w:rsid w:val="00ED6066"/>
    <w:rsid w:val="00ED7891"/>
    <w:rsid w:val="00ED7B82"/>
    <w:rsid w:val="00EE0F60"/>
    <w:rsid w:val="00EE1E6A"/>
    <w:rsid w:val="00EE265B"/>
    <w:rsid w:val="00EE2905"/>
    <w:rsid w:val="00EE2CF9"/>
    <w:rsid w:val="00EE2E8D"/>
    <w:rsid w:val="00EE3E17"/>
    <w:rsid w:val="00EE3E87"/>
    <w:rsid w:val="00EE6F1A"/>
    <w:rsid w:val="00EF025E"/>
    <w:rsid w:val="00EF0323"/>
    <w:rsid w:val="00EF1C10"/>
    <w:rsid w:val="00EF2F89"/>
    <w:rsid w:val="00EF716C"/>
    <w:rsid w:val="00EF793D"/>
    <w:rsid w:val="00EF7A76"/>
    <w:rsid w:val="00EF7FAA"/>
    <w:rsid w:val="00F02182"/>
    <w:rsid w:val="00F02412"/>
    <w:rsid w:val="00F02B6B"/>
    <w:rsid w:val="00F0528B"/>
    <w:rsid w:val="00F05D46"/>
    <w:rsid w:val="00F06422"/>
    <w:rsid w:val="00F065E1"/>
    <w:rsid w:val="00F100C5"/>
    <w:rsid w:val="00F10E7B"/>
    <w:rsid w:val="00F117B6"/>
    <w:rsid w:val="00F11C56"/>
    <w:rsid w:val="00F11D91"/>
    <w:rsid w:val="00F1210E"/>
    <w:rsid w:val="00F125E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25048"/>
    <w:rsid w:val="00F251B0"/>
    <w:rsid w:val="00F25A00"/>
    <w:rsid w:val="00F25B0D"/>
    <w:rsid w:val="00F25DB4"/>
    <w:rsid w:val="00F26D4E"/>
    <w:rsid w:val="00F26DF9"/>
    <w:rsid w:val="00F2720E"/>
    <w:rsid w:val="00F30700"/>
    <w:rsid w:val="00F3138D"/>
    <w:rsid w:val="00F318D6"/>
    <w:rsid w:val="00F32274"/>
    <w:rsid w:val="00F32701"/>
    <w:rsid w:val="00F334D8"/>
    <w:rsid w:val="00F33550"/>
    <w:rsid w:val="00F33676"/>
    <w:rsid w:val="00F33E6A"/>
    <w:rsid w:val="00F352E0"/>
    <w:rsid w:val="00F353FF"/>
    <w:rsid w:val="00F36E4D"/>
    <w:rsid w:val="00F37BF5"/>
    <w:rsid w:val="00F40230"/>
    <w:rsid w:val="00F41B7C"/>
    <w:rsid w:val="00F41D6C"/>
    <w:rsid w:val="00F437CB"/>
    <w:rsid w:val="00F44657"/>
    <w:rsid w:val="00F453D8"/>
    <w:rsid w:val="00F456BC"/>
    <w:rsid w:val="00F457A5"/>
    <w:rsid w:val="00F45B47"/>
    <w:rsid w:val="00F502F7"/>
    <w:rsid w:val="00F52BD2"/>
    <w:rsid w:val="00F54197"/>
    <w:rsid w:val="00F54652"/>
    <w:rsid w:val="00F552F1"/>
    <w:rsid w:val="00F56576"/>
    <w:rsid w:val="00F5711D"/>
    <w:rsid w:val="00F572D4"/>
    <w:rsid w:val="00F57475"/>
    <w:rsid w:val="00F57745"/>
    <w:rsid w:val="00F577C2"/>
    <w:rsid w:val="00F62B7D"/>
    <w:rsid w:val="00F6394C"/>
    <w:rsid w:val="00F6495D"/>
    <w:rsid w:val="00F6769D"/>
    <w:rsid w:val="00F67CE3"/>
    <w:rsid w:val="00F67E0C"/>
    <w:rsid w:val="00F704EC"/>
    <w:rsid w:val="00F71C05"/>
    <w:rsid w:val="00F71DC7"/>
    <w:rsid w:val="00F72878"/>
    <w:rsid w:val="00F72D31"/>
    <w:rsid w:val="00F735A5"/>
    <w:rsid w:val="00F74A89"/>
    <w:rsid w:val="00F74FB4"/>
    <w:rsid w:val="00F81D3B"/>
    <w:rsid w:val="00F82299"/>
    <w:rsid w:val="00F828E1"/>
    <w:rsid w:val="00F82D0F"/>
    <w:rsid w:val="00F82F77"/>
    <w:rsid w:val="00F83BBE"/>
    <w:rsid w:val="00F84040"/>
    <w:rsid w:val="00F84F50"/>
    <w:rsid w:val="00F85ED5"/>
    <w:rsid w:val="00F86514"/>
    <w:rsid w:val="00F8705E"/>
    <w:rsid w:val="00F8741E"/>
    <w:rsid w:val="00F87D48"/>
    <w:rsid w:val="00F87EDB"/>
    <w:rsid w:val="00F90522"/>
    <w:rsid w:val="00F90882"/>
    <w:rsid w:val="00F90BD3"/>
    <w:rsid w:val="00F92D7C"/>
    <w:rsid w:val="00F94347"/>
    <w:rsid w:val="00F94813"/>
    <w:rsid w:val="00F94C4D"/>
    <w:rsid w:val="00F94D3F"/>
    <w:rsid w:val="00F95712"/>
    <w:rsid w:val="00F95F71"/>
    <w:rsid w:val="00F963C7"/>
    <w:rsid w:val="00F96880"/>
    <w:rsid w:val="00F968C2"/>
    <w:rsid w:val="00F970BE"/>
    <w:rsid w:val="00FA06BB"/>
    <w:rsid w:val="00FA0E3A"/>
    <w:rsid w:val="00FA497A"/>
    <w:rsid w:val="00FA5969"/>
    <w:rsid w:val="00FA6722"/>
    <w:rsid w:val="00FA6B10"/>
    <w:rsid w:val="00FA6F65"/>
    <w:rsid w:val="00FB0161"/>
    <w:rsid w:val="00FB0698"/>
    <w:rsid w:val="00FB182F"/>
    <w:rsid w:val="00FB3279"/>
    <w:rsid w:val="00FB40BF"/>
    <w:rsid w:val="00FB4780"/>
    <w:rsid w:val="00FB4883"/>
    <w:rsid w:val="00FB5001"/>
    <w:rsid w:val="00FB630B"/>
    <w:rsid w:val="00FB63A1"/>
    <w:rsid w:val="00FC05B1"/>
    <w:rsid w:val="00FC174D"/>
    <w:rsid w:val="00FC240B"/>
    <w:rsid w:val="00FC382E"/>
    <w:rsid w:val="00FC3F69"/>
    <w:rsid w:val="00FC522C"/>
    <w:rsid w:val="00FC52F0"/>
    <w:rsid w:val="00FC60B7"/>
    <w:rsid w:val="00FC6C2E"/>
    <w:rsid w:val="00FC71EE"/>
    <w:rsid w:val="00FC7BBC"/>
    <w:rsid w:val="00FD03E1"/>
    <w:rsid w:val="00FD05BB"/>
    <w:rsid w:val="00FD0BBB"/>
    <w:rsid w:val="00FD256F"/>
    <w:rsid w:val="00FD2821"/>
    <w:rsid w:val="00FD2F3C"/>
    <w:rsid w:val="00FD4766"/>
    <w:rsid w:val="00FD4D97"/>
    <w:rsid w:val="00FD5A76"/>
    <w:rsid w:val="00FD5C22"/>
    <w:rsid w:val="00FD750D"/>
    <w:rsid w:val="00FE09FA"/>
    <w:rsid w:val="00FE11BB"/>
    <w:rsid w:val="00FE158C"/>
    <w:rsid w:val="00FE15AA"/>
    <w:rsid w:val="00FE48F3"/>
    <w:rsid w:val="00FE4916"/>
    <w:rsid w:val="00FE5B92"/>
    <w:rsid w:val="00FE667D"/>
    <w:rsid w:val="00FE7486"/>
    <w:rsid w:val="00FE78D8"/>
    <w:rsid w:val="00FF00A0"/>
    <w:rsid w:val="00FF069C"/>
    <w:rsid w:val="00FF0A99"/>
    <w:rsid w:val="00FF0DF4"/>
    <w:rsid w:val="00FF1762"/>
    <w:rsid w:val="00FF28AE"/>
    <w:rsid w:val="00FF3544"/>
    <w:rsid w:val="00FF38EE"/>
    <w:rsid w:val="00FF49E9"/>
    <w:rsid w:val="00FF4E81"/>
    <w:rsid w:val="00FF4F89"/>
    <w:rsid w:val="00FF5911"/>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7BA0"/>
  <w15:docId w15:val="{3A5CDBF2-0B5C-4E1F-971D-C0F51E5D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4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heading 2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1"/>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504055"/>
    <w:rPr>
      <w:rFonts w:ascii="Times New Roman" w:hAnsi="Times New Roman" w:cs="Times New Roman"/>
      <w:color w:val="000000" w:themeColor="text1"/>
      <w:lang w:val="en-GB"/>
    </w:rPr>
  </w:style>
  <w:style w:type="paragraph" w:customStyle="1" w:styleId="Style2">
    <w:name w:val="Style2"/>
    <w:basedOn w:val="Normal"/>
    <w:link w:val="Style2Char"/>
    <w:qFormat/>
    <w:rsid w:val="00B259AD"/>
    <w:pPr>
      <w:spacing w:after="200" w:line="276" w:lineRule="auto"/>
    </w:pPr>
    <w:rPr>
      <w:rFonts w:eastAsiaTheme="minorHAnsi" w:cstheme="minorBidi"/>
      <w:b/>
      <w:szCs w:val="22"/>
      <w:lang w:val="en-US"/>
    </w:rPr>
  </w:style>
  <w:style w:type="character" w:customStyle="1" w:styleId="Style2Char">
    <w:name w:val="Style2 Char"/>
    <w:basedOn w:val="DefaultParagraphFont"/>
    <w:link w:val="Style2"/>
    <w:rsid w:val="00B259AD"/>
    <w:rPr>
      <w:rFonts w:ascii="Times New Roman" w:hAnsi="Times New Roman"/>
      <w:b/>
      <w:sz w:val="24"/>
      <w:lang w:val="en-US"/>
    </w:rPr>
  </w:style>
  <w:style w:type="character" w:styleId="PlaceholderText">
    <w:name w:val="Placeholder Text"/>
    <w:basedOn w:val="DefaultParagraphFont"/>
    <w:uiPriority w:val="99"/>
    <w:semiHidden/>
    <w:rsid w:val="002F38BC"/>
    <w:rPr>
      <w:color w:val="808080"/>
    </w:rPr>
  </w:style>
  <w:style w:type="paragraph" w:customStyle="1" w:styleId="Default">
    <w:name w:val="Default"/>
    <w:rsid w:val="00AC41F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aracter">
    <w:name w:val="Char Char Char Caracter"/>
    <w:basedOn w:val="Normal"/>
    <w:rsid w:val="005432B2"/>
    <w:rPr>
      <w:lang w:val="pl-PL" w:eastAsia="pl-PL"/>
    </w:rPr>
  </w:style>
  <w:style w:type="paragraph" w:styleId="NormalWeb">
    <w:name w:val="Normal (Web)"/>
    <w:basedOn w:val="Normal"/>
    <w:uiPriority w:val="99"/>
    <w:unhideWhenUsed/>
    <w:rsid w:val="00D65871"/>
    <w:pPr>
      <w:spacing w:before="100" w:beforeAutospacing="1" w:after="100" w:afterAutospacing="1"/>
    </w:pPr>
    <w:rPr>
      <w:lang w:eastAsia="ro-RO"/>
    </w:rPr>
  </w:style>
  <w:style w:type="character" w:customStyle="1" w:styleId="slitttl">
    <w:name w:val="s_lit_ttl"/>
    <w:basedOn w:val="DefaultParagraphFont"/>
    <w:rsid w:val="00D65871"/>
  </w:style>
  <w:style w:type="character" w:customStyle="1" w:styleId="slitbdy">
    <w:name w:val="s_lit_bdy"/>
    <w:basedOn w:val="DefaultParagraphFont"/>
    <w:rsid w:val="00D65871"/>
  </w:style>
  <w:style w:type="character" w:customStyle="1" w:styleId="slinttl">
    <w:name w:val="s_lin_ttl"/>
    <w:basedOn w:val="DefaultParagraphFont"/>
    <w:rsid w:val="0000181B"/>
  </w:style>
  <w:style w:type="character" w:customStyle="1" w:styleId="slinbdy">
    <w:name w:val="s_lin_bdy"/>
    <w:basedOn w:val="DefaultParagraphFont"/>
    <w:rsid w:val="0000181B"/>
  </w:style>
  <w:style w:type="character" w:customStyle="1" w:styleId="salnttl">
    <w:name w:val="s_aln_ttl"/>
    <w:basedOn w:val="DefaultParagraphFont"/>
    <w:rsid w:val="004F1F14"/>
  </w:style>
  <w:style w:type="character" w:customStyle="1" w:styleId="salnbdy">
    <w:name w:val="s_aln_bdy"/>
    <w:basedOn w:val="DefaultParagraphFont"/>
    <w:rsid w:val="004F1F14"/>
  </w:style>
  <w:style w:type="paragraph" w:customStyle="1" w:styleId="spar">
    <w:name w:val="s_par"/>
    <w:basedOn w:val="Normal"/>
    <w:rsid w:val="004F1F14"/>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7141">
      <w:bodyDiv w:val="1"/>
      <w:marLeft w:val="0"/>
      <w:marRight w:val="0"/>
      <w:marTop w:val="0"/>
      <w:marBottom w:val="0"/>
      <w:divBdr>
        <w:top w:val="none" w:sz="0" w:space="0" w:color="auto"/>
        <w:left w:val="none" w:sz="0" w:space="0" w:color="auto"/>
        <w:bottom w:val="none" w:sz="0" w:space="0" w:color="auto"/>
        <w:right w:val="none" w:sz="0" w:space="0" w:color="auto"/>
      </w:divBdr>
      <w:divsChild>
        <w:div w:id="800223784">
          <w:marLeft w:val="0"/>
          <w:marRight w:val="0"/>
          <w:marTop w:val="0"/>
          <w:marBottom w:val="0"/>
          <w:divBdr>
            <w:top w:val="none" w:sz="0" w:space="0" w:color="auto"/>
            <w:left w:val="none" w:sz="0" w:space="0" w:color="auto"/>
            <w:bottom w:val="none" w:sz="0" w:space="0" w:color="auto"/>
            <w:right w:val="none" w:sz="0" w:space="0" w:color="auto"/>
          </w:divBdr>
        </w:div>
      </w:divsChild>
    </w:div>
    <w:div w:id="14162707">
      <w:bodyDiv w:val="1"/>
      <w:marLeft w:val="0"/>
      <w:marRight w:val="0"/>
      <w:marTop w:val="0"/>
      <w:marBottom w:val="0"/>
      <w:divBdr>
        <w:top w:val="none" w:sz="0" w:space="0" w:color="auto"/>
        <w:left w:val="none" w:sz="0" w:space="0" w:color="auto"/>
        <w:bottom w:val="none" w:sz="0" w:space="0" w:color="auto"/>
        <w:right w:val="none" w:sz="0" w:space="0" w:color="auto"/>
      </w:divBdr>
      <w:divsChild>
        <w:div w:id="358744851">
          <w:marLeft w:val="0"/>
          <w:marRight w:val="0"/>
          <w:marTop w:val="0"/>
          <w:marBottom w:val="0"/>
          <w:divBdr>
            <w:top w:val="none" w:sz="0" w:space="0" w:color="auto"/>
            <w:left w:val="none" w:sz="0" w:space="0" w:color="auto"/>
            <w:bottom w:val="none" w:sz="0" w:space="0" w:color="auto"/>
            <w:right w:val="none" w:sz="0" w:space="0" w:color="auto"/>
          </w:divBdr>
          <w:divsChild>
            <w:div w:id="1353455621">
              <w:marLeft w:val="0"/>
              <w:marRight w:val="0"/>
              <w:marTop w:val="0"/>
              <w:marBottom w:val="0"/>
              <w:divBdr>
                <w:top w:val="none" w:sz="0" w:space="0" w:color="auto"/>
                <w:left w:val="none" w:sz="0" w:space="0" w:color="auto"/>
                <w:bottom w:val="none" w:sz="0" w:space="0" w:color="auto"/>
                <w:right w:val="none" w:sz="0" w:space="0" w:color="auto"/>
              </w:divBdr>
            </w:div>
            <w:div w:id="1944923657">
              <w:marLeft w:val="0"/>
              <w:marRight w:val="0"/>
              <w:marTop w:val="0"/>
              <w:marBottom w:val="0"/>
              <w:divBdr>
                <w:top w:val="none" w:sz="0" w:space="0" w:color="auto"/>
                <w:left w:val="none" w:sz="0" w:space="0" w:color="auto"/>
                <w:bottom w:val="none" w:sz="0" w:space="0" w:color="auto"/>
                <w:right w:val="none" w:sz="0" w:space="0" w:color="auto"/>
              </w:divBdr>
            </w:div>
            <w:div w:id="380180438">
              <w:marLeft w:val="0"/>
              <w:marRight w:val="0"/>
              <w:marTop w:val="0"/>
              <w:marBottom w:val="0"/>
              <w:divBdr>
                <w:top w:val="none" w:sz="0" w:space="0" w:color="auto"/>
                <w:left w:val="none" w:sz="0" w:space="0" w:color="auto"/>
                <w:bottom w:val="none" w:sz="0" w:space="0" w:color="auto"/>
                <w:right w:val="none" w:sz="0" w:space="0" w:color="auto"/>
              </w:divBdr>
            </w:div>
            <w:div w:id="2017612714">
              <w:marLeft w:val="0"/>
              <w:marRight w:val="0"/>
              <w:marTop w:val="0"/>
              <w:marBottom w:val="0"/>
              <w:divBdr>
                <w:top w:val="none" w:sz="0" w:space="0" w:color="auto"/>
                <w:left w:val="none" w:sz="0" w:space="0" w:color="auto"/>
                <w:bottom w:val="none" w:sz="0" w:space="0" w:color="auto"/>
                <w:right w:val="none" w:sz="0" w:space="0" w:color="auto"/>
              </w:divBdr>
            </w:div>
            <w:div w:id="95074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4501">
      <w:bodyDiv w:val="1"/>
      <w:marLeft w:val="0"/>
      <w:marRight w:val="0"/>
      <w:marTop w:val="0"/>
      <w:marBottom w:val="0"/>
      <w:divBdr>
        <w:top w:val="none" w:sz="0" w:space="0" w:color="auto"/>
        <w:left w:val="none" w:sz="0" w:space="0" w:color="auto"/>
        <w:bottom w:val="none" w:sz="0" w:space="0" w:color="auto"/>
        <w:right w:val="none" w:sz="0" w:space="0" w:color="auto"/>
      </w:divBdr>
      <w:divsChild>
        <w:div w:id="1485975195">
          <w:marLeft w:val="0"/>
          <w:marRight w:val="0"/>
          <w:marTop w:val="0"/>
          <w:marBottom w:val="0"/>
          <w:divBdr>
            <w:top w:val="none" w:sz="0" w:space="0" w:color="auto"/>
            <w:left w:val="none" w:sz="0" w:space="0" w:color="auto"/>
            <w:bottom w:val="none" w:sz="0" w:space="0" w:color="auto"/>
            <w:right w:val="none" w:sz="0" w:space="0" w:color="auto"/>
          </w:divBdr>
        </w:div>
      </w:divsChild>
    </w:div>
    <w:div w:id="53624151">
      <w:bodyDiv w:val="1"/>
      <w:marLeft w:val="0"/>
      <w:marRight w:val="0"/>
      <w:marTop w:val="0"/>
      <w:marBottom w:val="0"/>
      <w:divBdr>
        <w:top w:val="none" w:sz="0" w:space="0" w:color="auto"/>
        <w:left w:val="none" w:sz="0" w:space="0" w:color="auto"/>
        <w:bottom w:val="none" w:sz="0" w:space="0" w:color="auto"/>
        <w:right w:val="none" w:sz="0" w:space="0" w:color="auto"/>
      </w:divBdr>
      <w:divsChild>
        <w:div w:id="901673702">
          <w:marLeft w:val="0"/>
          <w:marRight w:val="0"/>
          <w:marTop w:val="0"/>
          <w:marBottom w:val="0"/>
          <w:divBdr>
            <w:top w:val="none" w:sz="0" w:space="0" w:color="auto"/>
            <w:left w:val="none" w:sz="0" w:space="0" w:color="auto"/>
            <w:bottom w:val="none" w:sz="0" w:space="0" w:color="auto"/>
            <w:right w:val="none" w:sz="0" w:space="0" w:color="auto"/>
          </w:divBdr>
        </w:div>
      </w:divsChild>
    </w:div>
    <w:div w:id="150870270">
      <w:bodyDiv w:val="1"/>
      <w:marLeft w:val="0"/>
      <w:marRight w:val="0"/>
      <w:marTop w:val="0"/>
      <w:marBottom w:val="0"/>
      <w:divBdr>
        <w:top w:val="none" w:sz="0" w:space="0" w:color="auto"/>
        <w:left w:val="none" w:sz="0" w:space="0" w:color="auto"/>
        <w:bottom w:val="none" w:sz="0" w:space="0" w:color="auto"/>
        <w:right w:val="none" w:sz="0" w:space="0" w:color="auto"/>
      </w:divBdr>
      <w:divsChild>
        <w:div w:id="1925067456">
          <w:marLeft w:val="0"/>
          <w:marRight w:val="0"/>
          <w:marTop w:val="0"/>
          <w:marBottom w:val="0"/>
          <w:divBdr>
            <w:top w:val="none" w:sz="0" w:space="0" w:color="auto"/>
            <w:left w:val="none" w:sz="0" w:space="0" w:color="auto"/>
            <w:bottom w:val="none" w:sz="0" w:space="0" w:color="auto"/>
            <w:right w:val="none" w:sz="0" w:space="0" w:color="auto"/>
          </w:divBdr>
        </w:div>
      </w:divsChild>
    </w:div>
    <w:div w:id="300891695">
      <w:bodyDiv w:val="1"/>
      <w:marLeft w:val="0"/>
      <w:marRight w:val="0"/>
      <w:marTop w:val="0"/>
      <w:marBottom w:val="0"/>
      <w:divBdr>
        <w:top w:val="none" w:sz="0" w:space="0" w:color="auto"/>
        <w:left w:val="none" w:sz="0" w:space="0" w:color="auto"/>
        <w:bottom w:val="none" w:sz="0" w:space="0" w:color="auto"/>
        <w:right w:val="none" w:sz="0" w:space="0" w:color="auto"/>
      </w:divBdr>
      <w:divsChild>
        <w:div w:id="1146505118">
          <w:marLeft w:val="0"/>
          <w:marRight w:val="0"/>
          <w:marTop w:val="0"/>
          <w:marBottom w:val="0"/>
          <w:divBdr>
            <w:top w:val="none" w:sz="0" w:space="0" w:color="auto"/>
            <w:left w:val="none" w:sz="0" w:space="0" w:color="auto"/>
            <w:bottom w:val="none" w:sz="0" w:space="0" w:color="auto"/>
            <w:right w:val="none" w:sz="0" w:space="0" w:color="auto"/>
          </w:divBdr>
          <w:divsChild>
            <w:div w:id="248316126">
              <w:marLeft w:val="0"/>
              <w:marRight w:val="0"/>
              <w:marTop w:val="0"/>
              <w:marBottom w:val="0"/>
              <w:divBdr>
                <w:top w:val="none" w:sz="0" w:space="0" w:color="auto"/>
                <w:left w:val="none" w:sz="0" w:space="0" w:color="auto"/>
                <w:bottom w:val="none" w:sz="0" w:space="0" w:color="auto"/>
                <w:right w:val="none" w:sz="0" w:space="0" w:color="auto"/>
              </w:divBdr>
            </w:div>
            <w:div w:id="10874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03231">
      <w:bodyDiv w:val="1"/>
      <w:marLeft w:val="0"/>
      <w:marRight w:val="0"/>
      <w:marTop w:val="0"/>
      <w:marBottom w:val="0"/>
      <w:divBdr>
        <w:top w:val="none" w:sz="0" w:space="0" w:color="auto"/>
        <w:left w:val="none" w:sz="0" w:space="0" w:color="auto"/>
        <w:bottom w:val="none" w:sz="0" w:space="0" w:color="auto"/>
        <w:right w:val="none" w:sz="0" w:space="0" w:color="auto"/>
      </w:divBdr>
    </w:div>
    <w:div w:id="392701183">
      <w:bodyDiv w:val="1"/>
      <w:marLeft w:val="0"/>
      <w:marRight w:val="0"/>
      <w:marTop w:val="0"/>
      <w:marBottom w:val="0"/>
      <w:divBdr>
        <w:top w:val="none" w:sz="0" w:space="0" w:color="auto"/>
        <w:left w:val="none" w:sz="0" w:space="0" w:color="auto"/>
        <w:bottom w:val="none" w:sz="0" w:space="0" w:color="auto"/>
        <w:right w:val="none" w:sz="0" w:space="0" w:color="auto"/>
      </w:divBdr>
      <w:divsChild>
        <w:div w:id="642655795">
          <w:marLeft w:val="0"/>
          <w:marRight w:val="0"/>
          <w:marTop w:val="0"/>
          <w:marBottom w:val="0"/>
          <w:divBdr>
            <w:top w:val="none" w:sz="0" w:space="0" w:color="auto"/>
            <w:left w:val="none" w:sz="0" w:space="0" w:color="auto"/>
            <w:bottom w:val="none" w:sz="0" w:space="0" w:color="auto"/>
            <w:right w:val="none" w:sz="0" w:space="0" w:color="auto"/>
          </w:divBdr>
          <w:divsChild>
            <w:div w:id="1385837151">
              <w:marLeft w:val="0"/>
              <w:marRight w:val="0"/>
              <w:marTop w:val="0"/>
              <w:marBottom w:val="0"/>
              <w:divBdr>
                <w:top w:val="none" w:sz="0" w:space="0" w:color="auto"/>
                <w:left w:val="none" w:sz="0" w:space="0" w:color="auto"/>
                <w:bottom w:val="none" w:sz="0" w:space="0" w:color="auto"/>
                <w:right w:val="none" w:sz="0" w:space="0" w:color="auto"/>
              </w:divBdr>
            </w:div>
            <w:div w:id="2203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84976">
      <w:bodyDiv w:val="1"/>
      <w:marLeft w:val="0"/>
      <w:marRight w:val="0"/>
      <w:marTop w:val="0"/>
      <w:marBottom w:val="0"/>
      <w:divBdr>
        <w:top w:val="none" w:sz="0" w:space="0" w:color="auto"/>
        <w:left w:val="none" w:sz="0" w:space="0" w:color="auto"/>
        <w:bottom w:val="none" w:sz="0" w:space="0" w:color="auto"/>
        <w:right w:val="none" w:sz="0" w:space="0" w:color="auto"/>
      </w:divBdr>
      <w:divsChild>
        <w:div w:id="1862696409">
          <w:marLeft w:val="0"/>
          <w:marRight w:val="0"/>
          <w:marTop w:val="0"/>
          <w:marBottom w:val="0"/>
          <w:divBdr>
            <w:top w:val="none" w:sz="0" w:space="0" w:color="auto"/>
            <w:left w:val="none" w:sz="0" w:space="0" w:color="auto"/>
            <w:bottom w:val="none" w:sz="0" w:space="0" w:color="auto"/>
            <w:right w:val="none" w:sz="0" w:space="0" w:color="auto"/>
          </w:divBdr>
        </w:div>
      </w:divsChild>
    </w:div>
    <w:div w:id="476457941">
      <w:bodyDiv w:val="1"/>
      <w:marLeft w:val="0"/>
      <w:marRight w:val="0"/>
      <w:marTop w:val="0"/>
      <w:marBottom w:val="0"/>
      <w:divBdr>
        <w:top w:val="none" w:sz="0" w:space="0" w:color="auto"/>
        <w:left w:val="none" w:sz="0" w:space="0" w:color="auto"/>
        <w:bottom w:val="none" w:sz="0" w:space="0" w:color="auto"/>
        <w:right w:val="none" w:sz="0" w:space="0" w:color="auto"/>
      </w:divBdr>
      <w:divsChild>
        <w:div w:id="1681421478">
          <w:marLeft w:val="0"/>
          <w:marRight w:val="0"/>
          <w:marTop w:val="0"/>
          <w:marBottom w:val="0"/>
          <w:divBdr>
            <w:top w:val="none" w:sz="0" w:space="0" w:color="auto"/>
            <w:left w:val="none" w:sz="0" w:space="0" w:color="auto"/>
            <w:bottom w:val="none" w:sz="0" w:space="0" w:color="auto"/>
            <w:right w:val="none" w:sz="0" w:space="0" w:color="auto"/>
          </w:divBdr>
        </w:div>
      </w:divsChild>
    </w:div>
    <w:div w:id="482818220">
      <w:bodyDiv w:val="1"/>
      <w:marLeft w:val="0"/>
      <w:marRight w:val="0"/>
      <w:marTop w:val="0"/>
      <w:marBottom w:val="0"/>
      <w:divBdr>
        <w:top w:val="none" w:sz="0" w:space="0" w:color="auto"/>
        <w:left w:val="none" w:sz="0" w:space="0" w:color="auto"/>
        <w:bottom w:val="none" w:sz="0" w:space="0" w:color="auto"/>
        <w:right w:val="none" w:sz="0" w:space="0" w:color="auto"/>
      </w:divBdr>
      <w:divsChild>
        <w:div w:id="1481312000">
          <w:marLeft w:val="0"/>
          <w:marRight w:val="0"/>
          <w:marTop w:val="0"/>
          <w:marBottom w:val="0"/>
          <w:divBdr>
            <w:top w:val="none" w:sz="0" w:space="0" w:color="auto"/>
            <w:left w:val="none" w:sz="0" w:space="0" w:color="auto"/>
            <w:bottom w:val="none" w:sz="0" w:space="0" w:color="auto"/>
            <w:right w:val="none" w:sz="0" w:space="0" w:color="auto"/>
          </w:divBdr>
          <w:divsChild>
            <w:div w:id="16937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954514">
      <w:bodyDiv w:val="1"/>
      <w:marLeft w:val="0"/>
      <w:marRight w:val="0"/>
      <w:marTop w:val="0"/>
      <w:marBottom w:val="0"/>
      <w:divBdr>
        <w:top w:val="none" w:sz="0" w:space="0" w:color="auto"/>
        <w:left w:val="none" w:sz="0" w:space="0" w:color="auto"/>
        <w:bottom w:val="none" w:sz="0" w:space="0" w:color="auto"/>
        <w:right w:val="none" w:sz="0" w:space="0" w:color="auto"/>
      </w:divBdr>
      <w:divsChild>
        <w:div w:id="1909463289">
          <w:marLeft w:val="0"/>
          <w:marRight w:val="0"/>
          <w:marTop w:val="0"/>
          <w:marBottom w:val="0"/>
          <w:divBdr>
            <w:top w:val="none" w:sz="0" w:space="0" w:color="auto"/>
            <w:left w:val="none" w:sz="0" w:space="0" w:color="auto"/>
            <w:bottom w:val="none" w:sz="0" w:space="0" w:color="auto"/>
            <w:right w:val="none" w:sz="0" w:space="0" w:color="auto"/>
          </w:divBdr>
          <w:divsChild>
            <w:div w:id="2111466352">
              <w:marLeft w:val="0"/>
              <w:marRight w:val="0"/>
              <w:marTop w:val="0"/>
              <w:marBottom w:val="0"/>
              <w:divBdr>
                <w:top w:val="none" w:sz="0" w:space="0" w:color="auto"/>
                <w:left w:val="none" w:sz="0" w:space="0" w:color="auto"/>
                <w:bottom w:val="none" w:sz="0" w:space="0" w:color="auto"/>
                <w:right w:val="none" w:sz="0" w:space="0" w:color="auto"/>
              </w:divBdr>
            </w:div>
            <w:div w:id="1547252364">
              <w:marLeft w:val="0"/>
              <w:marRight w:val="0"/>
              <w:marTop w:val="0"/>
              <w:marBottom w:val="0"/>
              <w:divBdr>
                <w:top w:val="none" w:sz="0" w:space="0" w:color="auto"/>
                <w:left w:val="none" w:sz="0" w:space="0" w:color="auto"/>
                <w:bottom w:val="none" w:sz="0" w:space="0" w:color="auto"/>
                <w:right w:val="none" w:sz="0" w:space="0" w:color="auto"/>
              </w:divBdr>
            </w:div>
            <w:div w:id="746922340">
              <w:marLeft w:val="0"/>
              <w:marRight w:val="0"/>
              <w:marTop w:val="0"/>
              <w:marBottom w:val="0"/>
              <w:divBdr>
                <w:top w:val="none" w:sz="0" w:space="0" w:color="auto"/>
                <w:left w:val="none" w:sz="0" w:space="0" w:color="auto"/>
                <w:bottom w:val="none" w:sz="0" w:space="0" w:color="auto"/>
                <w:right w:val="none" w:sz="0" w:space="0" w:color="auto"/>
              </w:divBdr>
            </w:div>
            <w:div w:id="385564189">
              <w:marLeft w:val="0"/>
              <w:marRight w:val="0"/>
              <w:marTop w:val="0"/>
              <w:marBottom w:val="0"/>
              <w:divBdr>
                <w:top w:val="none" w:sz="0" w:space="0" w:color="auto"/>
                <w:left w:val="none" w:sz="0" w:space="0" w:color="auto"/>
                <w:bottom w:val="none" w:sz="0" w:space="0" w:color="auto"/>
                <w:right w:val="none" w:sz="0" w:space="0" w:color="auto"/>
              </w:divBdr>
            </w:div>
            <w:div w:id="130828072">
              <w:marLeft w:val="0"/>
              <w:marRight w:val="0"/>
              <w:marTop w:val="0"/>
              <w:marBottom w:val="0"/>
              <w:divBdr>
                <w:top w:val="none" w:sz="0" w:space="0" w:color="auto"/>
                <w:left w:val="none" w:sz="0" w:space="0" w:color="auto"/>
                <w:bottom w:val="none" w:sz="0" w:space="0" w:color="auto"/>
                <w:right w:val="none" w:sz="0" w:space="0" w:color="auto"/>
              </w:divBdr>
            </w:div>
            <w:div w:id="1778914282">
              <w:marLeft w:val="0"/>
              <w:marRight w:val="0"/>
              <w:marTop w:val="0"/>
              <w:marBottom w:val="0"/>
              <w:divBdr>
                <w:top w:val="none" w:sz="0" w:space="0" w:color="auto"/>
                <w:left w:val="none" w:sz="0" w:space="0" w:color="auto"/>
                <w:bottom w:val="none" w:sz="0" w:space="0" w:color="auto"/>
                <w:right w:val="none" w:sz="0" w:space="0" w:color="auto"/>
              </w:divBdr>
            </w:div>
            <w:div w:id="266279494">
              <w:marLeft w:val="0"/>
              <w:marRight w:val="0"/>
              <w:marTop w:val="0"/>
              <w:marBottom w:val="0"/>
              <w:divBdr>
                <w:top w:val="none" w:sz="0" w:space="0" w:color="auto"/>
                <w:left w:val="none" w:sz="0" w:space="0" w:color="auto"/>
                <w:bottom w:val="none" w:sz="0" w:space="0" w:color="auto"/>
                <w:right w:val="none" w:sz="0" w:space="0" w:color="auto"/>
              </w:divBdr>
            </w:div>
            <w:div w:id="1940943109">
              <w:marLeft w:val="0"/>
              <w:marRight w:val="0"/>
              <w:marTop w:val="0"/>
              <w:marBottom w:val="0"/>
              <w:divBdr>
                <w:top w:val="none" w:sz="0" w:space="0" w:color="auto"/>
                <w:left w:val="none" w:sz="0" w:space="0" w:color="auto"/>
                <w:bottom w:val="none" w:sz="0" w:space="0" w:color="auto"/>
                <w:right w:val="none" w:sz="0" w:space="0" w:color="auto"/>
              </w:divBdr>
            </w:div>
            <w:div w:id="1938521515">
              <w:marLeft w:val="0"/>
              <w:marRight w:val="0"/>
              <w:marTop w:val="0"/>
              <w:marBottom w:val="0"/>
              <w:divBdr>
                <w:top w:val="none" w:sz="0" w:space="0" w:color="auto"/>
                <w:left w:val="none" w:sz="0" w:space="0" w:color="auto"/>
                <w:bottom w:val="none" w:sz="0" w:space="0" w:color="auto"/>
                <w:right w:val="none" w:sz="0" w:space="0" w:color="auto"/>
              </w:divBdr>
            </w:div>
            <w:div w:id="1033728583">
              <w:marLeft w:val="0"/>
              <w:marRight w:val="0"/>
              <w:marTop w:val="0"/>
              <w:marBottom w:val="0"/>
              <w:divBdr>
                <w:top w:val="none" w:sz="0" w:space="0" w:color="auto"/>
                <w:left w:val="none" w:sz="0" w:space="0" w:color="auto"/>
                <w:bottom w:val="none" w:sz="0" w:space="0" w:color="auto"/>
                <w:right w:val="none" w:sz="0" w:space="0" w:color="auto"/>
              </w:divBdr>
            </w:div>
            <w:div w:id="1130785619">
              <w:marLeft w:val="0"/>
              <w:marRight w:val="0"/>
              <w:marTop w:val="0"/>
              <w:marBottom w:val="0"/>
              <w:divBdr>
                <w:top w:val="none" w:sz="0" w:space="0" w:color="auto"/>
                <w:left w:val="none" w:sz="0" w:space="0" w:color="auto"/>
                <w:bottom w:val="none" w:sz="0" w:space="0" w:color="auto"/>
                <w:right w:val="none" w:sz="0" w:space="0" w:color="auto"/>
              </w:divBdr>
            </w:div>
            <w:div w:id="2104956191">
              <w:marLeft w:val="0"/>
              <w:marRight w:val="0"/>
              <w:marTop w:val="0"/>
              <w:marBottom w:val="0"/>
              <w:divBdr>
                <w:top w:val="none" w:sz="0" w:space="0" w:color="auto"/>
                <w:left w:val="none" w:sz="0" w:space="0" w:color="auto"/>
                <w:bottom w:val="none" w:sz="0" w:space="0" w:color="auto"/>
                <w:right w:val="none" w:sz="0" w:space="0" w:color="auto"/>
              </w:divBdr>
            </w:div>
            <w:div w:id="1737632894">
              <w:marLeft w:val="0"/>
              <w:marRight w:val="0"/>
              <w:marTop w:val="0"/>
              <w:marBottom w:val="0"/>
              <w:divBdr>
                <w:top w:val="none" w:sz="0" w:space="0" w:color="auto"/>
                <w:left w:val="none" w:sz="0" w:space="0" w:color="auto"/>
                <w:bottom w:val="none" w:sz="0" w:space="0" w:color="auto"/>
                <w:right w:val="none" w:sz="0" w:space="0" w:color="auto"/>
              </w:divBdr>
            </w:div>
            <w:div w:id="1992245652">
              <w:marLeft w:val="0"/>
              <w:marRight w:val="0"/>
              <w:marTop w:val="0"/>
              <w:marBottom w:val="0"/>
              <w:divBdr>
                <w:top w:val="none" w:sz="0" w:space="0" w:color="auto"/>
                <w:left w:val="none" w:sz="0" w:space="0" w:color="auto"/>
                <w:bottom w:val="none" w:sz="0" w:space="0" w:color="auto"/>
                <w:right w:val="none" w:sz="0" w:space="0" w:color="auto"/>
              </w:divBdr>
            </w:div>
            <w:div w:id="1863543050">
              <w:marLeft w:val="0"/>
              <w:marRight w:val="0"/>
              <w:marTop w:val="0"/>
              <w:marBottom w:val="0"/>
              <w:divBdr>
                <w:top w:val="none" w:sz="0" w:space="0" w:color="auto"/>
                <w:left w:val="none" w:sz="0" w:space="0" w:color="auto"/>
                <w:bottom w:val="none" w:sz="0" w:space="0" w:color="auto"/>
                <w:right w:val="none" w:sz="0" w:space="0" w:color="auto"/>
              </w:divBdr>
            </w:div>
            <w:div w:id="1371109028">
              <w:marLeft w:val="0"/>
              <w:marRight w:val="0"/>
              <w:marTop w:val="0"/>
              <w:marBottom w:val="0"/>
              <w:divBdr>
                <w:top w:val="none" w:sz="0" w:space="0" w:color="auto"/>
                <w:left w:val="none" w:sz="0" w:space="0" w:color="auto"/>
                <w:bottom w:val="none" w:sz="0" w:space="0" w:color="auto"/>
                <w:right w:val="none" w:sz="0" w:space="0" w:color="auto"/>
              </w:divBdr>
            </w:div>
            <w:div w:id="253586755">
              <w:marLeft w:val="0"/>
              <w:marRight w:val="0"/>
              <w:marTop w:val="0"/>
              <w:marBottom w:val="0"/>
              <w:divBdr>
                <w:top w:val="none" w:sz="0" w:space="0" w:color="auto"/>
                <w:left w:val="none" w:sz="0" w:space="0" w:color="auto"/>
                <w:bottom w:val="none" w:sz="0" w:space="0" w:color="auto"/>
                <w:right w:val="none" w:sz="0" w:space="0" w:color="auto"/>
              </w:divBdr>
            </w:div>
            <w:div w:id="1580674369">
              <w:marLeft w:val="0"/>
              <w:marRight w:val="0"/>
              <w:marTop w:val="0"/>
              <w:marBottom w:val="0"/>
              <w:divBdr>
                <w:top w:val="none" w:sz="0" w:space="0" w:color="auto"/>
                <w:left w:val="none" w:sz="0" w:space="0" w:color="auto"/>
                <w:bottom w:val="none" w:sz="0" w:space="0" w:color="auto"/>
                <w:right w:val="none" w:sz="0" w:space="0" w:color="auto"/>
              </w:divBdr>
            </w:div>
            <w:div w:id="977611613">
              <w:marLeft w:val="0"/>
              <w:marRight w:val="0"/>
              <w:marTop w:val="0"/>
              <w:marBottom w:val="0"/>
              <w:divBdr>
                <w:top w:val="none" w:sz="0" w:space="0" w:color="auto"/>
                <w:left w:val="none" w:sz="0" w:space="0" w:color="auto"/>
                <w:bottom w:val="none" w:sz="0" w:space="0" w:color="auto"/>
                <w:right w:val="none" w:sz="0" w:space="0" w:color="auto"/>
              </w:divBdr>
            </w:div>
            <w:div w:id="447355100">
              <w:marLeft w:val="0"/>
              <w:marRight w:val="0"/>
              <w:marTop w:val="0"/>
              <w:marBottom w:val="0"/>
              <w:divBdr>
                <w:top w:val="none" w:sz="0" w:space="0" w:color="auto"/>
                <w:left w:val="none" w:sz="0" w:space="0" w:color="auto"/>
                <w:bottom w:val="none" w:sz="0" w:space="0" w:color="auto"/>
                <w:right w:val="none" w:sz="0" w:space="0" w:color="auto"/>
              </w:divBdr>
            </w:div>
            <w:div w:id="898439714">
              <w:marLeft w:val="0"/>
              <w:marRight w:val="0"/>
              <w:marTop w:val="0"/>
              <w:marBottom w:val="0"/>
              <w:divBdr>
                <w:top w:val="none" w:sz="0" w:space="0" w:color="auto"/>
                <w:left w:val="none" w:sz="0" w:space="0" w:color="auto"/>
                <w:bottom w:val="none" w:sz="0" w:space="0" w:color="auto"/>
                <w:right w:val="none" w:sz="0" w:space="0" w:color="auto"/>
              </w:divBdr>
            </w:div>
            <w:div w:id="175584672">
              <w:marLeft w:val="0"/>
              <w:marRight w:val="0"/>
              <w:marTop w:val="0"/>
              <w:marBottom w:val="0"/>
              <w:divBdr>
                <w:top w:val="none" w:sz="0" w:space="0" w:color="auto"/>
                <w:left w:val="none" w:sz="0" w:space="0" w:color="auto"/>
                <w:bottom w:val="none" w:sz="0" w:space="0" w:color="auto"/>
                <w:right w:val="none" w:sz="0" w:space="0" w:color="auto"/>
              </w:divBdr>
            </w:div>
            <w:div w:id="1356543983">
              <w:marLeft w:val="0"/>
              <w:marRight w:val="0"/>
              <w:marTop w:val="0"/>
              <w:marBottom w:val="0"/>
              <w:divBdr>
                <w:top w:val="none" w:sz="0" w:space="0" w:color="auto"/>
                <w:left w:val="none" w:sz="0" w:space="0" w:color="auto"/>
                <w:bottom w:val="none" w:sz="0" w:space="0" w:color="auto"/>
                <w:right w:val="none" w:sz="0" w:space="0" w:color="auto"/>
              </w:divBdr>
            </w:div>
            <w:div w:id="1645085545">
              <w:marLeft w:val="0"/>
              <w:marRight w:val="0"/>
              <w:marTop w:val="0"/>
              <w:marBottom w:val="0"/>
              <w:divBdr>
                <w:top w:val="none" w:sz="0" w:space="0" w:color="auto"/>
                <w:left w:val="none" w:sz="0" w:space="0" w:color="auto"/>
                <w:bottom w:val="none" w:sz="0" w:space="0" w:color="auto"/>
                <w:right w:val="none" w:sz="0" w:space="0" w:color="auto"/>
              </w:divBdr>
            </w:div>
            <w:div w:id="1828938313">
              <w:marLeft w:val="0"/>
              <w:marRight w:val="0"/>
              <w:marTop w:val="0"/>
              <w:marBottom w:val="0"/>
              <w:divBdr>
                <w:top w:val="none" w:sz="0" w:space="0" w:color="auto"/>
                <w:left w:val="none" w:sz="0" w:space="0" w:color="auto"/>
                <w:bottom w:val="none" w:sz="0" w:space="0" w:color="auto"/>
                <w:right w:val="none" w:sz="0" w:space="0" w:color="auto"/>
              </w:divBdr>
            </w:div>
            <w:div w:id="986474971">
              <w:marLeft w:val="0"/>
              <w:marRight w:val="0"/>
              <w:marTop w:val="0"/>
              <w:marBottom w:val="0"/>
              <w:divBdr>
                <w:top w:val="none" w:sz="0" w:space="0" w:color="auto"/>
                <w:left w:val="none" w:sz="0" w:space="0" w:color="auto"/>
                <w:bottom w:val="none" w:sz="0" w:space="0" w:color="auto"/>
                <w:right w:val="none" w:sz="0" w:space="0" w:color="auto"/>
              </w:divBdr>
            </w:div>
            <w:div w:id="220407874">
              <w:marLeft w:val="0"/>
              <w:marRight w:val="0"/>
              <w:marTop w:val="0"/>
              <w:marBottom w:val="0"/>
              <w:divBdr>
                <w:top w:val="none" w:sz="0" w:space="0" w:color="auto"/>
                <w:left w:val="none" w:sz="0" w:space="0" w:color="auto"/>
                <w:bottom w:val="none" w:sz="0" w:space="0" w:color="auto"/>
                <w:right w:val="none" w:sz="0" w:space="0" w:color="auto"/>
              </w:divBdr>
            </w:div>
            <w:div w:id="60300884">
              <w:marLeft w:val="0"/>
              <w:marRight w:val="0"/>
              <w:marTop w:val="0"/>
              <w:marBottom w:val="0"/>
              <w:divBdr>
                <w:top w:val="none" w:sz="0" w:space="0" w:color="auto"/>
                <w:left w:val="none" w:sz="0" w:space="0" w:color="auto"/>
                <w:bottom w:val="none" w:sz="0" w:space="0" w:color="auto"/>
                <w:right w:val="none" w:sz="0" w:space="0" w:color="auto"/>
              </w:divBdr>
            </w:div>
            <w:div w:id="295915914">
              <w:marLeft w:val="0"/>
              <w:marRight w:val="0"/>
              <w:marTop w:val="0"/>
              <w:marBottom w:val="0"/>
              <w:divBdr>
                <w:top w:val="none" w:sz="0" w:space="0" w:color="auto"/>
                <w:left w:val="none" w:sz="0" w:space="0" w:color="auto"/>
                <w:bottom w:val="none" w:sz="0" w:space="0" w:color="auto"/>
                <w:right w:val="none" w:sz="0" w:space="0" w:color="auto"/>
              </w:divBdr>
            </w:div>
            <w:div w:id="845753713">
              <w:marLeft w:val="0"/>
              <w:marRight w:val="0"/>
              <w:marTop w:val="0"/>
              <w:marBottom w:val="0"/>
              <w:divBdr>
                <w:top w:val="none" w:sz="0" w:space="0" w:color="auto"/>
                <w:left w:val="none" w:sz="0" w:space="0" w:color="auto"/>
                <w:bottom w:val="none" w:sz="0" w:space="0" w:color="auto"/>
                <w:right w:val="none" w:sz="0" w:space="0" w:color="auto"/>
              </w:divBdr>
            </w:div>
            <w:div w:id="1780762630">
              <w:marLeft w:val="0"/>
              <w:marRight w:val="0"/>
              <w:marTop w:val="0"/>
              <w:marBottom w:val="0"/>
              <w:divBdr>
                <w:top w:val="none" w:sz="0" w:space="0" w:color="auto"/>
                <w:left w:val="none" w:sz="0" w:space="0" w:color="auto"/>
                <w:bottom w:val="none" w:sz="0" w:space="0" w:color="auto"/>
                <w:right w:val="none" w:sz="0" w:space="0" w:color="auto"/>
              </w:divBdr>
            </w:div>
            <w:div w:id="836306051">
              <w:marLeft w:val="0"/>
              <w:marRight w:val="0"/>
              <w:marTop w:val="0"/>
              <w:marBottom w:val="0"/>
              <w:divBdr>
                <w:top w:val="none" w:sz="0" w:space="0" w:color="auto"/>
                <w:left w:val="none" w:sz="0" w:space="0" w:color="auto"/>
                <w:bottom w:val="none" w:sz="0" w:space="0" w:color="auto"/>
                <w:right w:val="none" w:sz="0" w:space="0" w:color="auto"/>
              </w:divBdr>
            </w:div>
            <w:div w:id="657807500">
              <w:marLeft w:val="0"/>
              <w:marRight w:val="0"/>
              <w:marTop w:val="0"/>
              <w:marBottom w:val="0"/>
              <w:divBdr>
                <w:top w:val="none" w:sz="0" w:space="0" w:color="auto"/>
                <w:left w:val="none" w:sz="0" w:space="0" w:color="auto"/>
                <w:bottom w:val="none" w:sz="0" w:space="0" w:color="auto"/>
                <w:right w:val="none" w:sz="0" w:space="0" w:color="auto"/>
              </w:divBdr>
            </w:div>
            <w:div w:id="166408748">
              <w:marLeft w:val="0"/>
              <w:marRight w:val="0"/>
              <w:marTop w:val="0"/>
              <w:marBottom w:val="0"/>
              <w:divBdr>
                <w:top w:val="none" w:sz="0" w:space="0" w:color="auto"/>
                <w:left w:val="none" w:sz="0" w:space="0" w:color="auto"/>
                <w:bottom w:val="none" w:sz="0" w:space="0" w:color="auto"/>
                <w:right w:val="none" w:sz="0" w:space="0" w:color="auto"/>
              </w:divBdr>
            </w:div>
            <w:div w:id="132050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69983">
      <w:bodyDiv w:val="1"/>
      <w:marLeft w:val="0"/>
      <w:marRight w:val="0"/>
      <w:marTop w:val="0"/>
      <w:marBottom w:val="0"/>
      <w:divBdr>
        <w:top w:val="none" w:sz="0" w:space="0" w:color="auto"/>
        <w:left w:val="none" w:sz="0" w:space="0" w:color="auto"/>
        <w:bottom w:val="none" w:sz="0" w:space="0" w:color="auto"/>
        <w:right w:val="none" w:sz="0" w:space="0" w:color="auto"/>
      </w:divBdr>
      <w:divsChild>
        <w:div w:id="565187763">
          <w:marLeft w:val="0"/>
          <w:marRight w:val="0"/>
          <w:marTop w:val="0"/>
          <w:marBottom w:val="0"/>
          <w:divBdr>
            <w:top w:val="none" w:sz="0" w:space="0" w:color="auto"/>
            <w:left w:val="none" w:sz="0" w:space="0" w:color="auto"/>
            <w:bottom w:val="none" w:sz="0" w:space="0" w:color="auto"/>
            <w:right w:val="none" w:sz="0" w:space="0" w:color="auto"/>
          </w:divBdr>
          <w:divsChild>
            <w:div w:id="1744062766">
              <w:marLeft w:val="0"/>
              <w:marRight w:val="0"/>
              <w:marTop w:val="0"/>
              <w:marBottom w:val="0"/>
              <w:divBdr>
                <w:top w:val="none" w:sz="0" w:space="0" w:color="auto"/>
                <w:left w:val="none" w:sz="0" w:space="0" w:color="auto"/>
                <w:bottom w:val="none" w:sz="0" w:space="0" w:color="auto"/>
                <w:right w:val="none" w:sz="0" w:space="0" w:color="auto"/>
              </w:divBdr>
            </w:div>
            <w:div w:id="2055888054">
              <w:marLeft w:val="0"/>
              <w:marRight w:val="0"/>
              <w:marTop w:val="0"/>
              <w:marBottom w:val="0"/>
              <w:divBdr>
                <w:top w:val="none" w:sz="0" w:space="0" w:color="auto"/>
                <w:left w:val="none" w:sz="0" w:space="0" w:color="auto"/>
                <w:bottom w:val="none" w:sz="0" w:space="0" w:color="auto"/>
                <w:right w:val="none" w:sz="0" w:space="0" w:color="auto"/>
              </w:divBdr>
            </w:div>
            <w:div w:id="119453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17250">
      <w:bodyDiv w:val="1"/>
      <w:marLeft w:val="0"/>
      <w:marRight w:val="0"/>
      <w:marTop w:val="0"/>
      <w:marBottom w:val="0"/>
      <w:divBdr>
        <w:top w:val="none" w:sz="0" w:space="0" w:color="auto"/>
        <w:left w:val="none" w:sz="0" w:space="0" w:color="auto"/>
        <w:bottom w:val="none" w:sz="0" w:space="0" w:color="auto"/>
        <w:right w:val="none" w:sz="0" w:space="0" w:color="auto"/>
      </w:divBdr>
      <w:divsChild>
        <w:div w:id="2064596620">
          <w:marLeft w:val="0"/>
          <w:marRight w:val="0"/>
          <w:marTop w:val="0"/>
          <w:marBottom w:val="0"/>
          <w:divBdr>
            <w:top w:val="none" w:sz="0" w:space="0" w:color="auto"/>
            <w:left w:val="none" w:sz="0" w:space="0" w:color="auto"/>
            <w:bottom w:val="none" w:sz="0" w:space="0" w:color="auto"/>
            <w:right w:val="none" w:sz="0" w:space="0" w:color="auto"/>
          </w:divBdr>
        </w:div>
      </w:divsChild>
    </w:div>
    <w:div w:id="625738462">
      <w:bodyDiv w:val="1"/>
      <w:marLeft w:val="0"/>
      <w:marRight w:val="0"/>
      <w:marTop w:val="0"/>
      <w:marBottom w:val="0"/>
      <w:divBdr>
        <w:top w:val="none" w:sz="0" w:space="0" w:color="auto"/>
        <w:left w:val="none" w:sz="0" w:space="0" w:color="auto"/>
        <w:bottom w:val="none" w:sz="0" w:space="0" w:color="auto"/>
        <w:right w:val="none" w:sz="0" w:space="0" w:color="auto"/>
      </w:divBdr>
      <w:divsChild>
        <w:div w:id="670984100">
          <w:marLeft w:val="0"/>
          <w:marRight w:val="0"/>
          <w:marTop w:val="0"/>
          <w:marBottom w:val="0"/>
          <w:divBdr>
            <w:top w:val="none" w:sz="0" w:space="0" w:color="auto"/>
            <w:left w:val="none" w:sz="0" w:space="0" w:color="auto"/>
            <w:bottom w:val="none" w:sz="0" w:space="0" w:color="auto"/>
            <w:right w:val="none" w:sz="0" w:space="0" w:color="auto"/>
          </w:divBdr>
        </w:div>
      </w:divsChild>
    </w:div>
    <w:div w:id="641889846">
      <w:bodyDiv w:val="1"/>
      <w:marLeft w:val="0"/>
      <w:marRight w:val="0"/>
      <w:marTop w:val="0"/>
      <w:marBottom w:val="0"/>
      <w:divBdr>
        <w:top w:val="none" w:sz="0" w:space="0" w:color="auto"/>
        <w:left w:val="none" w:sz="0" w:space="0" w:color="auto"/>
        <w:bottom w:val="none" w:sz="0" w:space="0" w:color="auto"/>
        <w:right w:val="none" w:sz="0" w:space="0" w:color="auto"/>
      </w:divBdr>
      <w:divsChild>
        <w:div w:id="1177774282">
          <w:marLeft w:val="0"/>
          <w:marRight w:val="0"/>
          <w:marTop w:val="0"/>
          <w:marBottom w:val="0"/>
          <w:divBdr>
            <w:top w:val="none" w:sz="0" w:space="0" w:color="auto"/>
            <w:left w:val="none" w:sz="0" w:space="0" w:color="auto"/>
            <w:bottom w:val="none" w:sz="0" w:space="0" w:color="auto"/>
            <w:right w:val="none" w:sz="0" w:space="0" w:color="auto"/>
          </w:divBdr>
        </w:div>
      </w:divsChild>
    </w:div>
    <w:div w:id="677855950">
      <w:bodyDiv w:val="1"/>
      <w:marLeft w:val="0"/>
      <w:marRight w:val="0"/>
      <w:marTop w:val="0"/>
      <w:marBottom w:val="0"/>
      <w:divBdr>
        <w:top w:val="none" w:sz="0" w:space="0" w:color="auto"/>
        <w:left w:val="none" w:sz="0" w:space="0" w:color="auto"/>
        <w:bottom w:val="none" w:sz="0" w:space="0" w:color="auto"/>
        <w:right w:val="none" w:sz="0" w:space="0" w:color="auto"/>
      </w:divBdr>
      <w:divsChild>
        <w:div w:id="1879510275">
          <w:marLeft w:val="0"/>
          <w:marRight w:val="0"/>
          <w:marTop w:val="0"/>
          <w:marBottom w:val="0"/>
          <w:divBdr>
            <w:top w:val="none" w:sz="0" w:space="0" w:color="auto"/>
            <w:left w:val="none" w:sz="0" w:space="0" w:color="auto"/>
            <w:bottom w:val="none" w:sz="0" w:space="0" w:color="auto"/>
            <w:right w:val="none" w:sz="0" w:space="0" w:color="auto"/>
          </w:divBdr>
        </w:div>
      </w:divsChild>
    </w:div>
    <w:div w:id="700592423">
      <w:bodyDiv w:val="1"/>
      <w:marLeft w:val="0"/>
      <w:marRight w:val="0"/>
      <w:marTop w:val="0"/>
      <w:marBottom w:val="0"/>
      <w:divBdr>
        <w:top w:val="none" w:sz="0" w:space="0" w:color="auto"/>
        <w:left w:val="none" w:sz="0" w:space="0" w:color="auto"/>
        <w:bottom w:val="none" w:sz="0" w:space="0" w:color="auto"/>
        <w:right w:val="none" w:sz="0" w:space="0" w:color="auto"/>
      </w:divBdr>
      <w:divsChild>
        <w:div w:id="295259509">
          <w:marLeft w:val="0"/>
          <w:marRight w:val="0"/>
          <w:marTop w:val="0"/>
          <w:marBottom w:val="0"/>
          <w:divBdr>
            <w:top w:val="none" w:sz="0" w:space="0" w:color="auto"/>
            <w:left w:val="none" w:sz="0" w:space="0" w:color="auto"/>
            <w:bottom w:val="none" w:sz="0" w:space="0" w:color="auto"/>
            <w:right w:val="none" w:sz="0" w:space="0" w:color="auto"/>
          </w:divBdr>
          <w:divsChild>
            <w:div w:id="455105456">
              <w:marLeft w:val="0"/>
              <w:marRight w:val="0"/>
              <w:marTop w:val="0"/>
              <w:marBottom w:val="0"/>
              <w:divBdr>
                <w:top w:val="none" w:sz="0" w:space="0" w:color="auto"/>
                <w:left w:val="none" w:sz="0" w:space="0" w:color="auto"/>
                <w:bottom w:val="none" w:sz="0" w:space="0" w:color="auto"/>
                <w:right w:val="none" w:sz="0" w:space="0" w:color="auto"/>
              </w:divBdr>
            </w:div>
            <w:div w:id="19759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964160">
      <w:bodyDiv w:val="1"/>
      <w:marLeft w:val="0"/>
      <w:marRight w:val="0"/>
      <w:marTop w:val="0"/>
      <w:marBottom w:val="0"/>
      <w:divBdr>
        <w:top w:val="none" w:sz="0" w:space="0" w:color="auto"/>
        <w:left w:val="none" w:sz="0" w:space="0" w:color="auto"/>
        <w:bottom w:val="none" w:sz="0" w:space="0" w:color="auto"/>
        <w:right w:val="none" w:sz="0" w:space="0" w:color="auto"/>
      </w:divBdr>
      <w:divsChild>
        <w:div w:id="1456947592">
          <w:marLeft w:val="0"/>
          <w:marRight w:val="0"/>
          <w:marTop w:val="0"/>
          <w:marBottom w:val="0"/>
          <w:divBdr>
            <w:top w:val="none" w:sz="0" w:space="0" w:color="auto"/>
            <w:left w:val="none" w:sz="0" w:space="0" w:color="auto"/>
            <w:bottom w:val="none" w:sz="0" w:space="0" w:color="auto"/>
            <w:right w:val="none" w:sz="0" w:space="0" w:color="auto"/>
          </w:divBdr>
        </w:div>
      </w:divsChild>
    </w:div>
    <w:div w:id="748577165">
      <w:bodyDiv w:val="1"/>
      <w:marLeft w:val="0"/>
      <w:marRight w:val="0"/>
      <w:marTop w:val="0"/>
      <w:marBottom w:val="0"/>
      <w:divBdr>
        <w:top w:val="none" w:sz="0" w:space="0" w:color="auto"/>
        <w:left w:val="none" w:sz="0" w:space="0" w:color="auto"/>
        <w:bottom w:val="none" w:sz="0" w:space="0" w:color="auto"/>
        <w:right w:val="none" w:sz="0" w:space="0" w:color="auto"/>
      </w:divBdr>
      <w:divsChild>
        <w:div w:id="774906086">
          <w:marLeft w:val="0"/>
          <w:marRight w:val="0"/>
          <w:marTop w:val="0"/>
          <w:marBottom w:val="0"/>
          <w:divBdr>
            <w:top w:val="none" w:sz="0" w:space="0" w:color="auto"/>
            <w:left w:val="none" w:sz="0" w:space="0" w:color="auto"/>
            <w:bottom w:val="none" w:sz="0" w:space="0" w:color="auto"/>
            <w:right w:val="none" w:sz="0" w:space="0" w:color="auto"/>
          </w:divBdr>
        </w:div>
      </w:divsChild>
    </w:div>
    <w:div w:id="779223235">
      <w:bodyDiv w:val="1"/>
      <w:marLeft w:val="0"/>
      <w:marRight w:val="0"/>
      <w:marTop w:val="0"/>
      <w:marBottom w:val="0"/>
      <w:divBdr>
        <w:top w:val="none" w:sz="0" w:space="0" w:color="auto"/>
        <w:left w:val="none" w:sz="0" w:space="0" w:color="auto"/>
        <w:bottom w:val="none" w:sz="0" w:space="0" w:color="auto"/>
        <w:right w:val="none" w:sz="0" w:space="0" w:color="auto"/>
      </w:divBdr>
      <w:divsChild>
        <w:div w:id="1756052836">
          <w:marLeft w:val="0"/>
          <w:marRight w:val="0"/>
          <w:marTop w:val="0"/>
          <w:marBottom w:val="0"/>
          <w:divBdr>
            <w:top w:val="none" w:sz="0" w:space="0" w:color="auto"/>
            <w:left w:val="none" w:sz="0" w:space="0" w:color="auto"/>
            <w:bottom w:val="none" w:sz="0" w:space="0" w:color="auto"/>
            <w:right w:val="none" w:sz="0" w:space="0" w:color="auto"/>
          </w:divBdr>
        </w:div>
      </w:divsChild>
    </w:div>
    <w:div w:id="813135209">
      <w:bodyDiv w:val="1"/>
      <w:marLeft w:val="0"/>
      <w:marRight w:val="0"/>
      <w:marTop w:val="0"/>
      <w:marBottom w:val="0"/>
      <w:divBdr>
        <w:top w:val="none" w:sz="0" w:space="0" w:color="auto"/>
        <w:left w:val="none" w:sz="0" w:space="0" w:color="auto"/>
        <w:bottom w:val="none" w:sz="0" w:space="0" w:color="auto"/>
        <w:right w:val="none" w:sz="0" w:space="0" w:color="auto"/>
      </w:divBdr>
      <w:divsChild>
        <w:div w:id="615908383">
          <w:marLeft w:val="0"/>
          <w:marRight w:val="0"/>
          <w:marTop w:val="0"/>
          <w:marBottom w:val="0"/>
          <w:divBdr>
            <w:top w:val="none" w:sz="0" w:space="0" w:color="auto"/>
            <w:left w:val="none" w:sz="0" w:space="0" w:color="auto"/>
            <w:bottom w:val="none" w:sz="0" w:space="0" w:color="auto"/>
            <w:right w:val="none" w:sz="0" w:space="0" w:color="auto"/>
          </w:divBdr>
        </w:div>
      </w:divsChild>
    </w:div>
    <w:div w:id="814832539">
      <w:bodyDiv w:val="1"/>
      <w:marLeft w:val="0"/>
      <w:marRight w:val="0"/>
      <w:marTop w:val="0"/>
      <w:marBottom w:val="0"/>
      <w:divBdr>
        <w:top w:val="none" w:sz="0" w:space="0" w:color="auto"/>
        <w:left w:val="none" w:sz="0" w:space="0" w:color="auto"/>
        <w:bottom w:val="none" w:sz="0" w:space="0" w:color="auto"/>
        <w:right w:val="none" w:sz="0" w:space="0" w:color="auto"/>
      </w:divBdr>
      <w:divsChild>
        <w:div w:id="2082292388">
          <w:marLeft w:val="0"/>
          <w:marRight w:val="0"/>
          <w:marTop w:val="0"/>
          <w:marBottom w:val="0"/>
          <w:divBdr>
            <w:top w:val="none" w:sz="0" w:space="0" w:color="auto"/>
            <w:left w:val="none" w:sz="0" w:space="0" w:color="auto"/>
            <w:bottom w:val="none" w:sz="0" w:space="0" w:color="auto"/>
            <w:right w:val="none" w:sz="0" w:space="0" w:color="auto"/>
          </w:divBdr>
        </w:div>
      </w:divsChild>
    </w:div>
    <w:div w:id="839008774">
      <w:bodyDiv w:val="1"/>
      <w:marLeft w:val="0"/>
      <w:marRight w:val="0"/>
      <w:marTop w:val="0"/>
      <w:marBottom w:val="0"/>
      <w:divBdr>
        <w:top w:val="none" w:sz="0" w:space="0" w:color="auto"/>
        <w:left w:val="none" w:sz="0" w:space="0" w:color="auto"/>
        <w:bottom w:val="none" w:sz="0" w:space="0" w:color="auto"/>
        <w:right w:val="none" w:sz="0" w:space="0" w:color="auto"/>
      </w:divBdr>
      <w:divsChild>
        <w:div w:id="1218663177">
          <w:marLeft w:val="0"/>
          <w:marRight w:val="0"/>
          <w:marTop w:val="0"/>
          <w:marBottom w:val="0"/>
          <w:divBdr>
            <w:top w:val="none" w:sz="0" w:space="0" w:color="auto"/>
            <w:left w:val="none" w:sz="0" w:space="0" w:color="auto"/>
            <w:bottom w:val="none" w:sz="0" w:space="0" w:color="auto"/>
            <w:right w:val="none" w:sz="0" w:space="0" w:color="auto"/>
          </w:divBdr>
          <w:divsChild>
            <w:div w:id="1674339523">
              <w:marLeft w:val="0"/>
              <w:marRight w:val="0"/>
              <w:marTop w:val="0"/>
              <w:marBottom w:val="0"/>
              <w:divBdr>
                <w:top w:val="none" w:sz="0" w:space="0" w:color="auto"/>
                <w:left w:val="none" w:sz="0" w:space="0" w:color="auto"/>
                <w:bottom w:val="none" w:sz="0" w:space="0" w:color="auto"/>
                <w:right w:val="none" w:sz="0" w:space="0" w:color="auto"/>
              </w:divBdr>
            </w:div>
            <w:div w:id="1136028666">
              <w:marLeft w:val="0"/>
              <w:marRight w:val="0"/>
              <w:marTop w:val="0"/>
              <w:marBottom w:val="0"/>
              <w:divBdr>
                <w:top w:val="none" w:sz="0" w:space="0" w:color="auto"/>
                <w:left w:val="none" w:sz="0" w:space="0" w:color="auto"/>
                <w:bottom w:val="none" w:sz="0" w:space="0" w:color="auto"/>
                <w:right w:val="none" w:sz="0" w:space="0" w:color="auto"/>
              </w:divBdr>
            </w:div>
            <w:div w:id="1808890510">
              <w:marLeft w:val="0"/>
              <w:marRight w:val="0"/>
              <w:marTop w:val="0"/>
              <w:marBottom w:val="0"/>
              <w:divBdr>
                <w:top w:val="none" w:sz="0" w:space="0" w:color="auto"/>
                <w:left w:val="none" w:sz="0" w:space="0" w:color="auto"/>
                <w:bottom w:val="none" w:sz="0" w:space="0" w:color="auto"/>
                <w:right w:val="none" w:sz="0" w:space="0" w:color="auto"/>
              </w:divBdr>
            </w:div>
            <w:div w:id="141728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90707">
      <w:bodyDiv w:val="1"/>
      <w:marLeft w:val="0"/>
      <w:marRight w:val="0"/>
      <w:marTop w:val="0"/>
      <w:marBottom w:val="0"/>
      <w:divBdr>
        <w:top w:val="none" w:sz="0" w:space="0" w:color="auto"/>
        <w:left w:val="none" w:sz="0" w:space="0" w:color="auto"/>
        <w:bottom w:val="none" w:sz="0" w:space="0" w:color="auto"/>
        <w:right w:val="none" w:sz="0" w:space="0" w:color="auto"/>
      </w:divBdr>
      <w:divsChild>
        <w:div w:id="560671628">
          <w:marLeft w:val="0"/>
          <w:marRight w:val="0"/>
          <w:marTop w:val="0"/>
          <w:marBottom w:val="0"/>
          <w:divBdr>
            <w:top w:val="none" w:sz="0" w:space="0" w:color="auto"/>
            <w:left w:val="none" w:sz="0" w:space="0" w:color="auto"/>
            <w:bottom w:val="none" w:sz="0" w:space="0" w:color="auto"/>
            <w:right w:val="none" w:sz="0" w:space="0" w:color="auto"/>
          </w:divBdr>
        </w:div>
      </w:divsChild>
    </w:div>
    <w:div w:id="995114468">
      <w:bodyDiv w:val="1"/>
      <w:marLeft w:val="0"/>
      <w:marRight w:val="0"/>
      <w:marTop w:val="0"/>
      <w:marBottom w:val="0"/>
      <w:divBdr>
        <w:top w:val="none" w:sz="0" w:space="0" w:color="auto"/>
        <w:left w:val="none" w:sz="0" w:space="0" w:color="auto"/>
        <w:bottom w:val="none" w:sz="0" w:space="0" w:color="auto"/>
        <w:right w:val="none" w:sz="0" w:space="0" w:color="auto"/>
      </w:divBdr>
      <w:divsChild>
        <w:div w:id="322585523">
          <w:marLeft w:val="0"/>
          <w:marRight w:val="0"/>
          <w:marTop w:val="0"/>
          <w:marBottom w:val="0"/>
          <w:divBdr>
            <w:top w:val="none" w:sz="0" w:space="0" w:color="auto"/>
            <w:left w:val="none" w:sz="0" w:space="0" w:color="auto"/>
            <w:bottom w:val="none" w:sz="0" w:space="0" w:color="auto"/>
            <w:right w:val="none" w:sz="0" w:space="0" w:color="auto"/>
          </w:divBdr>
          <w:divsChild>
            <w:div w:id="861358898">
              <w:marLeft w:val="0"/>
              <w:marRight w:val="0"/>
              <w:marTop w:val="0"/>
              <w:marBottom w:val="0"/>
              <w:divBdr>
                <w:top w:val="none" w:sz="0" w:space="0" w:color="auto"/>
                <w:left w:val="none" w:sz="0" w:space="0" w:color="auto"/>
                <w:bottom w:val="none" w:sz="0" w:space="0" w:color="auto"/>
                <w:right w:val="none" w:sz="0" w:space="0" w:color="auto"/>
              </w:divBdr>
            </w:div>
            <w:div w:id="1233078366">
              <w:marLeft w:val="0"/>
              <w:marRight w:val="0"/>
              <w:marTop w:val="0"/>
              <w:marBottom w:val="0"/>
              <w:divBdr>
                <w:top w:val="none" w:sz="0" w:space="0" w:color="auto"/>
                <w:left w:val="none" w:sz="0" w:space="0" w:color="auto"/>
                <w:bottom w:val="none" w:sz="0" w:space="0" w:color="auto"/>
                <w:right w:val="none" w:sz="0" w:space="0" w:color="auto"/>
              </w:divBdr>
            </w:div>
            <w:div w:id="12328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84154">
      <w:bodyDiv w:val="1"/>
      <w:marLeft w:val="0"/>
      <w:marRight w:val="0"/>
      <w:marTop w:val="0"/>
      <w:marBottom w:val="0"/>
      <w:divBdr>
        <w:top w:val="none" w:sz="0" w:space="0" w:color="auto"/>
        <w:left w:val="none" w:sz="0" w:space="0" w:color="auto"/>
        <w:bottom w:val="none" w:sz="0" w:space="0" w:color="auto"/>
        <w:right w:val="none" w:sz="0" w:space="0" w:color="auto"/>
      </w:divBdr>
      <w:divsChild>
        <w:div w:id="1493640339">
          <w:marLeft w:val="0"/>
          <w:marRight w:val="0"/>
          <w:marTop w:val="0"/>
          <w:marBottom w:val="0"/>
          <w:divBdr>
            <w:top w:val="none" w:sz="0" w:space="0" w:color="auto"/>
            <w:left w:val="none" w:sz="0" w:space="0" w:color="auto"/>
            <w:bottom w:val="none" w:sz="0" w:space="0" w:color="auto"/>
            <w:right w:val="none" w:sz="0" w:space="0" w:color="auto"/>
          </w:divBdr>
        </w:div>
      </w:divsChild>
    </w:div>
    <w:div w:id="1089159384">
      <w:bodyDiv w:val="1"/>
      <w:marLeft w:val="0"/>
      <w:marRight w:val="0"/>
      <w:marTop w:val="0"/>
      <w:marBottom w:val="0"/>
      <w:divBdr>
        <w:top w:val="none" w:sz="0" w:space="0" w:color="auto"/>
        <w:left w:val="none" w:sz="0" w:space="0" w:color="auto"/>
        <w:bottom w:val="none" w:sz="0" w:space="0" w:color="auto"/>
        <w:right w:val="none" w:sz="0" w:space="0" w:color="auto"/>
      </w:divBdr>
      <w:divsChild>
        <w:div w:id="634992182">
          <w:marLeft w:val="0"/>
          <w:marRight w:val="0"/>
          <w:marTop w:val="0"/>
          <w:marBottom w:val="0"/>
          <w:divBdr>
            <w:top w:val="none" w:sz="0" w:space="0" w:color="auto"/>
            <w:left w:val="none" w:sz="0" w:space="0" w:color="auto"/>
            <w:bottom w:val="none" w:sz="0" w:space="0" w:color="auto"/>
            <w:right w:val="none" w:sz="0" w:space="0" w:color="auto"/>
          </w:divBdr>
          <w:divsChild>
            <w:div w:id="700088002">
              <w:marLeft w:val="0"/>
              <w:marRight w:val="0"/>
              <w:marTop w:val="0"/>
              <w:marBottom w:val="0"/>
              <w:divBdr>
                <w:top w:val="none" w:sz="0" w:space="0" w:color="auto"/>
                <w:left w:val="none" w:sz="0" w:space="0" w:color="auto"/>
                <w:bottom w:val="none" w:sz="0" w:space="0" w:color="auto"/>
                <w:right w:val="none" w:sz="0" w:space="0" w:color="auto"/>
              </w:divBdr>
            </w:div>
            <w:div w:id="144201958">
              <w:marLeft w:val="0"/>
              <w:marRight w:val="0"/>
              <w:marTop w:val="0"/>
              <w:marBottom w:val="0"/>
              <w:divBdr>
                <w:top w:val="none" w:sz="0" w:space="0" w:color="auto"/>
                <w:left w:val="none" w:sz="0" w:space="0" w:color="auto"/>
                <w:bottom w:val="none" w:sz="0" w:space="0" w:color="auto"/>
                <w:right w:val="none" w:sz="0" w:space="0" w:color="auto"/>
              </w:divBdr>
            </w:div>
            <w:div w:id="443228516">
              <w:marLeft w:val="0"/>
              <w:marRight w:val="0"/>
              <w:marTop w:val="0"/>
              <w:marBottom w:val="0"/>
              <w:divBdr>
                <w:top w:val="none" w:sz="0" w:space="0" w:color="auto"/>
                <w:left w:val="none" w:sz="0" w:space="0" w:color="auto"/>
                <w:bottom w:val="none" w:sz="0" w:space="0" w:color="auto"/>
                <w:right w:val="none" w:sz="0" w:space="0" w:color="auto"/>
              </w:divBdr>
            </w:div>
            <w:div w:id="43379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44592">
      <w:bodyDiv w:val="1"/>
      <w:marLeft w:val="0"/>
      <w:marRight w:val="0"/>
      <w:marTop w:val="0"/>
      <w:marBottom w:val="0"/>
      <w:divBdr>
        <w:top w:val="none" w:sz="0" w:space="0" w:color="auto"/>
        <w:left w:val="none" w:sz="0" w:space="0" w:color="auto"/>
        <w:bottom w:val="none" w:sz="0" w:space="0" w:color="auto"/>
        <w:right w:val="none" w:sz="0" w:space="0" w:color="auto"/>
      </w:divBdr>
      <w:divsChild>
        <w:div w:id="625232729">
          <w:marLeft w:val="0"/>
          <w:marRight w:val="0"/>
          <w:marTop w:val="0"/>
          <w:marBottom w:val="0"/>
          <w:divBdr>
            <w:top w:val="none" w:sz="0" w:space="0" w:color="auto"/>
            <w:left w:val="none" w:sz="0" w:space="0" w:color="auto"/>
            <w:bottom w:val="none" w:sz="0" w:space="0" w:color="auto"/>
            <w:right w:val="none" w:sz="0" w:space="0" w:color="auto"/>
          </w:divBdr>
        </w:div>
      </w:divsChild>
    </w:div>
    <w:div w:id="1206675274">
      <w:bodyDiv w:val="1"/>
      <w:marLeft w:val="0"/>
      <w:marRight w:val="0"/>
      <w:marTop w:val="0"/>
      <w:marBottom w:val="0"/>
      <w:divBdr>
        <w:top w:val="none" w:sz="0" w:space="0" w:color="auto"/>
        <w:left w:val="none" w:sz="0" w:space="0" w:color="auto"/>
        <w:bottom w:val="none" w:sz="0" w:space="0" w:color="auto"/>
        <w:right w:val="none" w:sz="0" w:space="0" w:color="auto"/>
      </w:divBdr>
      <w:divsChild>
        <w:div w:id="1940526944">
          <w:marLeft w:val="0"/>
          <w:marRight w:val="0"/>
          <w:marTop w:val="0"/>
          <w:marBottom w:val="0"/>
          <w:divBdr>
            <w:top w:val="none" w:sz="0" w:space="0" w:color="auto"/>
            <w:left w:val="none" w:sz="0" w:space="0" w:color="auto"/>
            <w:bottom w:val="none" w:sz="0" w:space="0" w:color="auto"/>
            <w:right w:val="none" w:sz="0" w:space="0" w:color="auto"/>
          </w:divBdr>
        </w:div>
      </w:divsChild>
    </w:div>
    <w:div w:id="1227718011">
      <w:bodyDiv w:val="1"/>
      <w:marLeft w:val="0"/>
      <w:marRight w:val="0"/>
      <w:marTop w:val="0"/>
      <w:marBottom w:val="0"/>
      <w:divBdr>
        <w:top w:val="none" w:sz="0" w:space="0" w:color="auto"/>
        <w:left w:val="none" w:sz="0" w:space="0" w:color="auto"/>
        <w:bottom w:val="none" w:sz="0" w:space="0" w:color="auto"/>
        <w:right w:val="none" w:sz="0" w:space="0" w:color="auto"/>
      </w:divBdr>
      <w:divsChild>
        <w:div w:id="447815924">
          <w:marLeft w:val="0"/>
          <w:marRight w:val="0"/>
          <w:marTop w:val="0"/>
          <w:marBottom w:val="0"/>
          <w:divBdr>
            <w:top w:val="none" w:sz="0" w:space="0" w:color="auto"/>
            <w:left w:val="none" w:sz="0" w:space="0" w:color="auto"/>
            <w:bottom w:val="none" w:sz="0" w:space="0" w:color="auto"/>
            <w:right w:val="none" w:sz="0" w:space="0" w:color="auto"/>
          </w:divBdr>
        </w:div>
      </w:divsChild>
    </w:div>
    <w:div w:id="1255435137">
      <w:bodyDiv w:val="1"/>
      <w:marLeft w:val="0"/>
      <w:marRight w:val="0"/>
      <w:marTop w:val="0"/>
      <w:marBottom w:val="0"/>
      <w:divBdr>
        <w:top w:val="none" w:sz="0" w:space="0" w:color="auto"/>
        <w:left w:val="none" w:sz="0" w:space="0" w:color="auto"/>
        <w:bottom w:val="none" w:sz="0" w:space="0" w:color="auto"/>
        <w:right w:val="none" w:sz="0" w:space="0" w:color="auto"/>
      </w:divBdr>
    </w:div>
    <w:div w:id="1375499726">
      <w:bodyDiv w:val="1"/>
      <w:marLeft w:val="0"/>
      <w:marRight w:val="0"/>
      <w:marTop w:val="0"/>
      <w:marBottom w:val="0"/>
      <w:divBdr>
        <w:top w:val="none" w:sz="0" w:space="0" w:color="auto"/>
        <w:left w:val="none" w:sz="0" w:space="0" w:color="auto"/>
        <w:bottom w:val="none" w:sz="0" w:space="0" w:color="auto"/>
        <w:right w:val="none" w:sz="0" w:space="0" w:color="auto"/>
      </w:divBdr>
      <w:divsChild>
        <w:div w:id="456336889">
          <w:marLeft w:val="0"/>
          <w:marRight w:val="0"/>
          <w:marTop w:val="0"/>
          <w:marBottom w:val="0"/>
          <w:divBdr>
            <w:top w:val="none" w:sz="0" w:space="0" w:color="auto"/>
            <w:left w:val="none" w:sz="0" w:space="0" w:color="auto"/>
            <w:bottom w:val="none" w:sz="0" w:space="0" w:color="auto"/>
            <w:right w:val="none" w:sz="0" w:space="0" w:color="auto"/>
          </w:divBdr>
        </w:div>
      </w:divsChild>
    </w:div>
    <w:div w:id="1379236050">
      <w:bodyDiv w:val="1"/>
      <w:marLeft w:val="0"/>
      <w:marRight w:val="0"/>
      <w:marTop w:val="0"/>
      <w:marBottom w:val="0"/>
      <w:divBdr>
        <w:top w:val="none" w:sz="0" w:space="0" w:color="auto"/>
        <w:left w:val="none" w:sz="0" w:space="0" w:color="auto"/>
        <w:bottom w:val="none" w:sz="0" w:space="0" w:color="auto"/>
        <w:right w:val="none" w:sz="0" w:space="0" w:color="auto"/>
      </w:divBdr>
      <w:divsChild>
        <w:div w:id="1290013162">
          <w:marLeft w:val="0"/>
          <w:marRight w:val="0"/>
          <w:marTop w:val="0"/>
          <w:marBottom w:val="0"/>
          <w:divBdr>
            <w:top w:val="none" w:sz="0" w:space="0" w:color="auto"/>
            <w:left w:val="none" w:sz="0" w:space="0" w:color="auto"/>
            <w:bottom w:val="none" w:sz="0" w:space="0" w:color="auto"/>
            <w:right w:val="none" w:sz="0" w:space="0" w:color="auto"/>
          </w:divBdr>
        </w:div>
      </w:divsChild>
    </w:div>
    <w:div w:id="1428624238">
      <w:bodyDiv w:val="1"/>
      <w:marLeft w:val="0"/>
      <w:marRight w:val="0"/>
      <w:marTop w:val="0"/>
      <w:marBottom w:val="0"/>
      <w:divBdr>
        <w:top w:val="none" w:sz="0" w:space="0" w:color="auto"/>
        <w:left w:val="none" w:sz="0" w:space="0" w:color="auto"/>
        <w:bottom w:val="none" w:sz="0" w:space="0" w:color="auto"/>
        <w:right w:val="none" w:sz="0" w:space="0" w:color="auto"/>
      </w:divBdr>
    </w:div>
    <w:div w:id="1577010028">
      <w:bodyDiv w:val="1"/>
      <w:marLeft w:val="0"/>
      <w:marRight w:val="0"/>
      <w:marTop w:val="0"/>
      <w:marBottom w:val="0"/>
      <w:divBdr>
        <w:top w:val="none" w:sz="0" w:space="0" w:color="auto"/>
        <w:left w:val="none" w:sz="0" w:space="0" w:color="auto"/>
        <w:bottom w:val="none" w:sz="0" w:space="0" w:color="auto"/>
        <w:right w:val="none" w:sz="0" w:space="0" w:color="auto"/>
      </w:divBdr>
      <w:divsChild>
        <w:div w:id="1997881584">
          <w:marLeft w:val="0"/>
          <w:marRight w:val="0"/>
          <w:marTop w:val="0"/>
          <w:marBottom w:val="0"/>
          <w:divBdr>
            <w:top w:val="none" w:sz="0" w:space="0" w:color="auto"/>
            <w:left w:val="none" w:sz="0" w:space="0" w:color="auto"/>
            <w:bottom w:val="none" w:sz="0" w:space="0" w:color="auto"/>
            <w:right w:val="none" w:sz="0" w:space="0" w:color="auto"/>
          </w:divBdr>
          <w:divsChild>
            <w:div w:id="2020888561">
              <w:marLeft w:val="0"/>
              <w:marRight w:val="0"/>
              <w:marTop w:val="0"/>
              <w:marBottom w:val="0"/>
              <w:divBdr>
                <w:top w:val="none" w:sz="0" w:space="0" w:color="auto"/>
                <w:left w:val="none" w:sz="0" w:space="0" w:color="auto"/>
                <w:bottom w:val="none" w:sz="0" w:space="0" w:color="auto"/>
                <w:right w:val="none" w:sz="0" w:space="0" w:color="auto"/>
              </w:divBdr>
            </w:div>
            <w:div w:id="2016420094">
              <w:marLeft w:val="0"/>
              <w:marRight w:val="0"/>
              <w:marTop w:val="0"/>
              <w:marBottom w:val="0"/>
              <w:divBdr>
                <w:top w:val="none" w:sz="0" w:space="0" w:color="auto"/>
                <w:left w:val="none" w:sz="0" w:space="0" w:color="auto"/>
                <w:bottom w:val="none" w:sz="0" w:space="0" w:color="auto"/>
                <w:right w:val="none" w:sz="0" w:space="0" w:color="auto"/>
              </w:divBdr>
            </w:div>
            <w:div w:id="109243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971967">
      <w:bodyDiv w:val="1"/>
      <w:marLeft w:val="0"/>
      <w:marRight w:val="0"/>
      <w:marTop w:val="0"/>
      <w:marBottom w:val="0"/>
      <w:divBdr>
        <w:top w:val="none" w:sz="0" w:space="0" w:color="auto"/>
        <w:left w:val="none" w:sz="0" w:space="0" w:color="auto"/>
        <w:bottom w:val="none" w:sz="0" w:space="0" w:color="auto"/>
        <w:right w:val="none" w:sz="0" w:space="0" w:color="auto"/>
      </w:divBdr>
      <w:divsChild>
        <w:div w:id="1261836926">
          <w:marLeft w:val="0"/>
          <w:marRight w:val="0"/>
          <w:marTop w:val="0"/>
          <w:marBottom w:val="0"/>
          <w:divBdr>
            <w:top w:val="none" w:sz="0" w:space="0" w:color="auto"/>
            <w:left w:val="none" w:sz="0" w:space="0" w:color="auto"/>
            <w:bottom w:val="none" w:sz="0" w:space="0" w:color="auto"/>
            <w:right w:val="none" w:sz="0" w:space="0" w:color="auto"/>
          </w:divBdr>
        </w:div>
      </w:divsChild>
    </w:div>
    <w:div w:id="1651250429">
      <w:bodyDiv w:val="1"/>
      <w:marLeft w:val="0"/>
      <w:marRight w:val="0"/>
      <w:marTop w:val="0"/>
      <w:marBottom w:val="0"/>
      <w:divBdr>
        <w:top w:val="none" w:sz="0" w:space="0" w:color="auto"/>
        <w:left w:val="none" w:sz="0" w:space="0" w:color="auto"/>
        <w:bottom w:val="none" w:sz="0" w:space="0" w:color="auto"/>
        <w:right w:val="none" w:sz="0" w:space="0" w:color="auto"/>
      </w:divBdr>
      <w:divsChild>
        <w:div w:id="1522014135">
          <w:marLeft w:val="0"/>
          <w:marRight w:val="0"/>
          <w:marTop w:val="0"/>
          <w:marBottom w:val="0"/>
          <w:divBdr>
            <w:top w:val="none" w:sz="0" w:space="0" w:color="auto"/>
            <w:left w:val="none" w:sz="0" w:space="0" w:color="auto"/>
            <w:bottom w:val="none" w:sz="0" w:space="0" w:color="auto"/>
            <w:right w:val="none" w:sz="0" w:space="0" w:color="auto"/>
          </w:divBdr>
        </w:div>
      </w:divsChild>
    </w:div>
    <w:div w:id="1684045549">
      <w:bodyDiv w:val="1"/>
      <w:marLeft w:val="0"/>
      <w:marRight w:val="0"/>
      <w:marTop w:val="0"/>
      <w:marBottom w:val="0"/>
      <w:divBdr>
        <w:top w:val="none" w:sz="0" w:space="0" w:color="auto"/>
        <w:left w:val="none" w:sz="0" w:space="0" w:color="auto"/>
        <w:bottom w:val="none" w:sz="0" w:space="0" w:color="auto"/>
        <w:right w:val="none" w:sz="0" w:space="0" w:color="auto"/>
      </w:divBdr>
      <w:divsChild>
        <w:div w:id="2116557268">
          <w:marLeft w:val="0"/>
          <w:marRight w:val="0"/>
          <w:marTop w:val="0"/>
          <w:marBottom w:val="0"/>
          <w:divBdr>
            <w:top w:val="none" w:sz="0" w:space="0" w:color="auto"/>
            <w:left w:val="none" w:sz="0" w:space="0" w:color="auto"/>
            <w:bottom w:val="none" w:sz="0" w:space="0" w:color="auto"/>
            <w:right w:val="none" w:sz="0" w:space="0" w:color="auto"/>
          </w:divBdr>
        </w:div>
      </w:divsChild>
    </w:div>
    <w:div w:id="1696465505">
      <w:bodyDiv w:val="1"/>
      <w:marLeft w:val="0"/>
      <w:marRight w:val="0"/>
      <w:marTop w:val="0"/>
      <w:marBottom w:val="0"/>
      <w:divBdr>
        <w:top w:val="none" w:sz="0" w:space="0" w:color="auto"/>
        <w:left w:val="none" w:sz="0" w:space="0" w:color="auto"/>
        <w:bottom w:val="none" w:sz="0" w:space="0" w:color="auto"/>
        <w:right w:val="none" w:sz="0" w:space="0" w:color="auto"/>
      </w:divBdr>
      <w:divsChild>
        <w:div w:id="693651173">
          <w:marLeft w:val="0"/>
          <w:marRight w:val="0"/>
          <w:marTop w:val="0"/>
          <w:marBottom w:val="0"/>
          <w:divBdr>
            <w:top w:val="none" w:sz="0" w:space="0" w:color="auto"/>
            <w:left w:val="none" w:sz="0" w:space="0" w:color="auto"/>
            <w:bottom w:val="none" w:sz="0" w:space="0" w:color="auto"/>
            <w:right w:val="none" w:sz="0" w:space="0" w:color="auto"/>
          </w:divBdr>
        </w:div>
      </w:divsChild>
    </w:div>
    <w:div w:id="1714305069">
      <w:bodyDiv w:val="1"/>
      <w:marLeft w:val="0"/>
      <w:marRight w:val="0"/>
      <w:marTop w:val="0"/>
      <w:marBottom w:val="0"/>
      <w:divBdr>
        <w:top w:val="none" w:sz="0" w:space="0" w:color="auto"/>
        <w:left w:val="none" w:sz="0" w:space="0" w:color="auto"/>
        <w:bottom w:val="none" w:sz="0" w:space="0" w:color="auto"/>
        <w:right w:val="none" w:sz="0" w:space="0" w:color="auto"/>
      </w:divBdr>
      <w:divsChild>
        <w:div w:id="1803574251">
          <w:marLeft w:val="0"/>
          <w:marRight w:val="0"/>
          <w:marTop w:val="0"/>
          <w:marBottom w:val="0"/>
          <w:divBdr>
            <w:top w:val="none" w:sz="0" w:space="0" w:color="auto"/>
            <w:left w:val="none" w:sz="0" w:space="0" w:color="auto"/>
            <w:bottom w:val="none" w:sz="0" w:space="0" w:color="auto"/>
            <w:right w:val="none" w:sz="0" w:space="0" w:color="auto"/>
          </w:divBdr>
        </w:div>
      </w:divsChild>
    </w:div>
    <w:div w:id="1718511741">
      <w:bodyDiv w:val="1"/>
      <w:marLeft w:val="0"/>
      <w:marRight w:val="0"/>
      <w:marTop w:val="0"/>
      <w:marBottom w:val="0"/>
      <w:divBdr>
        <w:top w:val="none" w:sz="0" w:space="0" w:color="auto"/>
        <w:left w:val="none" w:sz="0" w:space="0" w:color="auto"/>
        <w:bottom w:val="none" w:sz="0" w:space="0" w:color="auto"/>
        <w:right w:val="none" w:sz="0" w:space="0" w:color="auto"/>
      </w:divBdr>
      <w:divsChild>
        <w:div w:id="1654216679">
          <w:marLeft w:val="0"/>
          <w:marRight w:val="0"/>
          <w:marTop w:val="0"/>
          <w:marBottom w:val="0"/>
          <w:divBdr>
            <w:top w:val="none" w:sz="0" w:space="0" w:color="auto"/>
            <w:left w:val="none" w:sz="0" w:space="0" w:color="auto"/>
            <w:bottom w:val="none" w:sz="0" w:space="0" w:color="auto"/>
            <w:right w:val="none" w:sz="0" w:space="0" w:color="auto"/>
          </w:divBdr>
        </w:div>
      </w:divsChild>
    </w:div>
    <w:div w:id="1785033205">
      <w:bodyDiv w:val="1"/>
      <w:marLeft w:val="0"/>
      <w:marRight w:val="0"/>
      <w:marTop w:val="0"/>
      <w:marBottom w:val="0"/>
      <w:divBdr>
        <w:top w:val="none" w:sz="0" w:space="0" w:color="auto"/>
        <w:left w:val="none" w:sz="0" w:space="0" w:color="auto"/>
        <w:bottom w:val="none" w:sz="0" w:space="0" w:color="auto"/>
        <w:right w:val="none" w:sz="0" w:space="0" w:color="auto"/>
      </w:divBdr>
      <w:divsChild>
        <w:div w:id="1549343181">
          <w:marLeft w:val="0"/>
          <w:marRight w:val="0"/>
          <w:marTop w:val="0"/>
          <w:marBottom w:val="0"/>
          <w:divBdr>
            <w:top w:val="none" w:sz="0" w:space="0" w:color="auto"/>
            <w:left w:val="none" w:sz="0" w:space="0" w:color="auto"/>
            <w:bottom w:val="none" w:sz="0" w:space="0" w:color="auto"/>
            <w:right w:val="none" w:sz="0" w:space="0" w:color="auto"/>
          </w:divBdr>
        </w:div>
      </w:divsChild>
    </w:div>
    <w:div w:id="1785923953">
      <w:bodyDiv w:val="1"/>
      <w:marLeft w:val="0"/>
      <w:marRight w:val="0"/>
      <w:marTop w:val="0"/>
      <w:marBottom w:val="0"/>
      <w:divBdr>
        <w:top w:val="none" w:sz="0" w:space="0" w:color="auto"/>
        <w:left w:val="none" w:sz="0" w:space="0" w:color="auto"/>
        <w:bottom w:val="none" w:sz="0" w:space="0" w:color="auto"/>
        <w:right w:val="none" w:sz="0" w:space="0" w:color="auto"/>
      </w:divBdr>
      <w:divsChild>
        <w:div w:id="1341657502">
          <w:marLeft w:val="0"/>
          <w:marRight w:val="0"/>
          <w:marTop w:val="0"/>
          <w:marBottom w:val="0"/>
          <w:divBdr>
            <w:top w:val="none" w:sz="0" w:space="0" w:color="auto"/>
            <w:left w:val="none" w:sz="0" w:space="0" w:color="auto"/>
            <w:bottom w:val="none" w:sz="0" w:space="0" w:color="auto"/>
            <w:right w:val="none" w:sz="0" w:space="0" w:color="auto"/>
          </w:divBdr>
        </w:div>
      </w:divsChild>
    </w:div>
    <w:div w:id="1831866451">
      <w:bodyDiv w:val="1"/>
      <w:marLeft w:val="0"/>
      <w:marRight w:val="0"/>
      <w:marTop w:val="0"/>
      <w:marBottom w:val="0"/>
      <w:divBdr>
        <w:top w:val="none" w:sz="0" w:space="0" w:color="auto"/>
        <w:left w:val="none" w:sz="0" w:space="0" w:color="auto"/>
        <w:bottom w:val="none" w:sz="0" w:space="0" w:color="auto"/>
        <w:right w:val="none" w:sz="0" w:space="0" w:color="auto"/>
      </w:divBdr>
      <w:divsChild>
        <w:div w:id="1910580650">
          <w:marLeft w:val="0"/>
          <w:marRight w:val="0"/>
          <w:marTop w:val="0"/>
          <w:marBottom w:val="0"/>
          <w:divBdr>
            <w:top w:val="none" w:sz="0" w:space="0" w:color="auto"/>
            <w:left w:val="none" w:sz="0" w:space="0" w:color="auto"/>
            <w:bottom w:val="none" w:sz="0" w:space="0" w:color="auto"/>
            <w:right w:val="none" w:sz="0" w:space="0" w:color="auto"/>
          </w:divBdr>
          <w:divsChild>
            <w:div w:id="419185554">
              <w:marLeft w:val="0"/>
              <w:marRight w:val="0"/>
              <w:marTop w:val="0"/>
              <w:marBottom w:val="0"/>
              <w:divBdr>
                <w:top w:val="none" w:sz="0" w:space="0" w:color="auto"/>
                <w:left w:val="none" w:sz="0" w:space="0" w:color="auto"/>
                <w:bottom w:val="none" w:sz="0" w:space="0" w:color="auto"/>
                <w:right w:val="none" w:sz="0" w:space="0" w:color="auto"/>
              </w:divBdr>
            </w:div>
            <w:div w:id="1539195719">
              <w:marLeft w:val="0"/>
              <w:marRight w:val="0"/>
              <w:marTop w:val="0"/>
              <w:marBottom w:val="0"/>
              <w:divBdr>
                <w:top w:val="none" w:sz="0" w:space="0" w:color="auto"/>
                <w:left w:val="none" w:sz="0" w:space="0" w:color="auto"/>
                <w:bottom w:val="none" w:sz="0" w:space="0" w:color="auto"/>
                <w:right w:val="none" w:sz="0" w:space="0" w:color="auto"/>
              </w:divBdr>
            </w:div>
            <w:div w:id="179439317">
              <w:marLeft w:val="0"/>
              <w:marRight w:val="0"/>
              <w:marTop w:val="0"/>
              <w:marBottom w:val="0"/>
              <w:divBdr>
                <w:top w:val="none" w:sz="0" w:space="0" w:color="auto"/>
                <w:left w:val="none" w:sz="0" w:space="0" w:color="auto"/>
                <w:bottom w:val="none" w:sz="0" w:space="0" w:color="auto"/>
                <w:right w:val="none" w:sz="0" w:space="0" w:color="auto"/>
              </w:divBdr>
            </w:div>
            <w:div w:id="666253050">
              <w:marLeft w:val="0"/>
              <w:marRight w:val="0"/>
              <w:marTop w:val="0"/>
              <w:marBottom w:val="0"/>
              <w:divBdr>
                <w:top w:val="none" w:sz="0" w:space="0" w:color="auto"/>
                <w:left w:val="none" w:sz="0" w:space="0" w:color="auto"/>
                <w:bottom w:val="none" w:sz="0" w:space="0" w:color="auto"/>
                <w:right w:val="none" w:sz="0" w:space="0" w:color="auto"/>
              </w:divBdr>
            </w:div>
            <w:div w:id="579631779">
              <w:marLeft w:val="0"/>
              <w:marRight w:val="0"/>
              <w:marTop w:val="0"/>
              <w:marBottom w:val="0"/>
              <w:divBdr>
                <w:top w:val="none" w:sz="0" w:space="0" w:color="auto"/>
                <w:left w:val="none" w:sz="0" w:space="0" w:color="auto"/>
                <w:bottom w:val="none" w:sz="0" w:space="0" w:color="auto"/>
                <w:right w:val="none" w:sz="0" w:space="0" w:color="auto"/>
              </w:divBdr>
            </w:div>
            <w:div w:id="1755858202">
              <w:marLeft w:val="0"/>
              <w:marRight w:val="0"/>
              <w:marTop w:val="0"/>
              <w:marBottom w:val="0"/>
              <w:divBdr>
                <w:top w:val="none" w:sz="0" w:space="0" w:color="auto"/>
                <w:left w:val="none" w:sz="0" w:space="0" w:color="auto"/>
                <w:bottom w:val="none" w:sz="0" w:space="0" w:color="auto"/>
                <w:right w:val="none" w:sz="0" w:space="0" w:color="auto"/>
              </w:divBdr>
            </w:div>
            <w:div w:id="47776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85516">
      <w:bodyDiv w:val="1"/>
      <w:marLeft w:val="0"/>
      <w:marRight w:val="0"/>
      <w:marTop w:val="0"/>
      <w:marBottom w:val="0"/>
      <w:divBdr>
        <w:top w:val="none" w:sz="0" w:space="0" w:color="auto"/>
        <w:left w:val="none" w:sz="0" w:space="0" w:color="auto"/>
        <w:bottom w:val="none" w:sz="0" w:space="0" w:color="auto"/>
        <w:right w:val="none" w:sz="0" w:space="0" w:color="auto"/>
      </w:divBdr>
    </w:div>
    <w:div w:id="1940521164">
      <w:bodyDiv w:val="1"/>
      <w:marLeft w:val="0"/>
      <w:marRight w:val="0"/>
      <w:marTop w:val="0"/>
      <w:marBottom w:val="0"/>
      <w:divBdr>
        <w:top w:val="none" w:sz="0" w:space="0" w:color="auto"/>
        <w:left w:val="none" w:sz="0" w:space="0" w:color="auto"/>
        <w:bottom w:val="none" w:sz="0" w:space="0" w:color="auto"/>
        <w:right w:val="none" w:sz="0" w:space="0" w:color="auto"/>
      </w:divBdr>
      <w:divsChild>
        <w:div w:id="1313832425">
          <w:marLeft w:val="0"/>
          <w:marRight w:val="0"/>
          <w:marTop w:val="0"/>
          <w:marBottom w:val="0"/>
          <w:divBdr>
            <w:top w:val="none" w:sz="0" w:space="0" w:color="auto"/>
            <w:left w:val="none" w:sz="0" w:space="0" w:color="auto"/>
            <w:bottom w:val="none" w:sz="0" w:space="0" w:color="auto"/>
            <w:right w:val="none" w:sz="0" w:space="0" w:color="auto"/>
          </w:divBdr>
        </w:div>
      </w:divsChild>
    </w:div>
    <w:div w:id="1974600599">
      <w:bodyDiv w:val="1"/>
      <w:marLeft w:val="0"/>
      <w:marRight w:val="0"/>
      <w:marTop w:val="0"/>
      <w:marBottom w:val="0"/>
      <w:divBdr>
        <w:top w:val="none" w:sz="0" w:space="0" w:color="auto"/>
        <w:left w:val="none" w:sz="0" w:space="0" w:color="auto"/>
        <w:bottom w:val="none" w:sz="0" w:space="0" w:color="auto"/>
        <w:right w:val="none" w:sz="0" w:space="0" w:color="auto"/>
      </w:divBdr>
      <w:divsChild>
        <w:div w:id="754791384">
          <w:marLeft w:val="0"/>
          <w:marRight w:val="0"/>
          <w:marTop w:val="0"/>
          <w:marBottom w:val="0"/>
          <w:divBdr>
            <w:top w:val="none" w:sz="0" w:space="0" w:color="auto"/>
            <w:left w:val="none" w:sz="0" w:space="0" w:color="auto"/>
            <w:bottom w:val="none" w:sz="0" w:space="0" w:color="auto"/>
            <w:right w:val="none" w:sz="0" w:space="0" w:color="auto"/>
          </w:divBdr>
        </w:div>
      </w:divsChild>
    </w:div>
    <w:div w:id="1986619246">
      <w:bodyDiv w:val="1"/>
      <w:marLeft w:val="0"/>
      <w:marRight w:val="0"/>
      <w:marTop w:val="0"/>
      <w:marBottom w:val="0"/>
      <w:divBdr>
        <w:top w:val="none" w:sz="0" w:space="0" w:color="auto"/>
        <w:left w:val="none" w:sz="0" w:space="0" w:color="auto"/>
        <w:bottom w:val="none" w:sz="0" w:space="0" w:color="auto"/>
        <w:right w:val="none" w:sz="0" w:space="0" w:color="auto"/>
      </w:divBdr>
      <w:divsChild>
        <w:div w:id="659310900">
          <w:marLeft w:val="0"/>
          <w:marRight w:val="0"/>
          <w:marTop w:val="0"/>
          <w:marBottom w:val="0"/>
          <w:divBdr>
            <w:top w:val="none" w:sz="0" w:space="0" w:color="auto"/>
            <w:left w:val="none" w:sz="0" w:space="0" w:color="auto"/>
            <w:bottom w:val="none" w:sz="0" w:space="0" w:color="auto"/>
            <w:right w:val="none" w:sz="0" w:space="0" w:color="auto"/>
          </w:divBdr>
          <w:divsChild>
            <w:div w:id="367147130">
              <w:marLeft w:val="0"/>
              <w:marRight w:val="0"/>
              <w:marTop w:val="0"/>
              <w:marBottom w:val="0"/>
              <w:divBdr>
                <w:top w:val="none" w:sz="0" w:space="0" w:color="auto"/>
                <w:left w:val="none" w:sz="0" w:space="0" w:color="auto"/>
                <w:bottom w:val="none" w:sz="0" w:space="0" w:color="auto"/>
                <w:right w:val="none" w:sz="0" w:space="0" w:color="auto"/>
              </w:divBdr>
            </w:div>
            <w:div w:id="111753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88158">
      <w:bodyDiv w:val="1"/>
      <w:marLeft w:val="0"/>
      <w:marRight w:val="0"/>
      <w:marTop w:val="0"/>
      <w:marBottom w:val="0"/>
      <w:divBdr>
        <w:top w:val="none" w:sz="0" w:space="0" w:color="auto"/>
        <w:left w:val="none" w:sz="0" w:space="0" w:color="auto"/>
        <w:bottom w:val="none" w:sz="0" w:space="0" w:color="auto"/>
        <w:right w:val="none" w:sz="0" w:space="0" w:color="auto"/>
      </w:divBdr>
      <w:divsChild>
        <w:div w:id="1566335403">
          <w:marLeft w:val="0"/>
          <w:marRight w:val="0"/>
          <w:marTop w:val="0"/>
          <w:marBottom w:val="0"/>
          <w:divBdr>
            <w:top w:val="none" w:sz="0" w:space="0" w:color="auto"/>
            <w:left w:val="none" w:sz="0" w:space="0" w:color="auto"/>
            <w:bottom w:val="none" w:sz="0" w:space="0" w:color="auto"/>
            <w:right w:val="none" w:sz="0" w:space="0" w:color="auto"/>
          </w:divBdr>
          <w:divsChild>
            <w:div w:id="306741069">
              <w:marLeft w:val="0"/>
              <w:marRight w:val="0"/>
              <w:marTop w:val="0"/>
              <w:marBottom w:val="0"/>
              <w:divBdr>
                <w:top w:val="none" w:sz="0" w:space="0" w:color="auto"/>
                <w:left w:val="none" w:sz="0" w:space="0" w:color="auto"/>
                <w:bottom w:val="none" w:sz="0" w:space="0" w:color="auto"/>
                <w:right w:val="none" w:sz="0" w:space="0" w:color="auto"/>
              </w:divBdr>
            </w:div>
            <w:div w:id="1736706866">
              <w:marLeft w:val="0"/>
              <w:marRight w:val="0"/>
              <w:marTop w:val="0"/>
              <w:marBottom w:val="0"/>
              <w:divBdr>
                <w:top w:val="none" w:sz="0" w:space="0" w:color="auto"/>
                <w:left w:val="none" w:sz="0" w:space="0" w:color="auto"/>
                <w:bottom w:val="none" w:sz="0" w:space="0" w:color="auto"/>
                <w:right w:val="none" w:sz="0" w:space="0" w:color="auto"/>
              </w:divBdr>
            </w:div>
            <w:div w:id="413403206">
              <w:marLeft w:val="0"/>
              <w:marRight w:val="0"/>
              <w:marTop w:val="0"/>
              <w:marBottom w:val="0"/>
              <w:divBdr>
                <w:top w:val="none" w:sz="0" w:space="0" w:color="auto"/>
                <w:left w:val="none" w:sz="0" w:space="0" w:color="auto"/>
                <w:bottom w:val="none" w:sz="0" w:space="0" w:color="auto"/>
                <w:right w:val="none" w:sz="0" w:space="0" w:color="auto"/>
              </w:divBdr>
            </w:div>
            <w:div w:id="18921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2356">
      <w:bodyDiv w:val="1"/>
      <w:marLeft w:val="0"/>
      <w:marRight w:val="0"/>
      <w:marTop w:val="0"/>
      <w:marBottom w:val="0"/>
      <w:divBdr>
        <w:top w:val="none" w:sz="0" w:space="0" w:color="auto"/>
        <w:left w:val="none" w:sz="0" w:space="0" w:color="auto"/>
        <w:bottom w:val="none" w:sz="0" w:space="0" w:color="auto"/>
        <w:right w:val="none" w:sz="0" w:space="0" w:color="auto"/>
      </w:divBdr>
      <w:divsChild>
        <w:div w:id="1581020268">
          <w:marLeft w:val="0"/>
          <w:marRight w:val="0"/>
          <w:marTop w:val="0"/>
          <w:marBottom w:val="0"/>
          <w:divBdr>
            <w:top w:val="none" w:sz="0" w:space="0" w:color="auto"/>
            <w:left w:val="none" w:sz="0" w:space="0" w:color="auto"/>
            <w:bottom w:val="none" w:sz="0" w:space="0" w:color="auto"/>
            <w:right w:val="none" w:sz="0" w:space="0" w:color="auto"/>
          </w:divBdr>
          <w:divsChild>
            <w:div w:id="1481380525">
              <w:marLeft w:val="0"/>
              <w:marRight w:val="0"/>
              <w:marTop w:val="0"/>
              <w:marBottom w:val="0"/>
              <w:divBdr>
                <w:top w:val="none" w:sz="0" w:space="0" w:color="auto"/>
                <w:left w:val="none" w:sz="0" w:space="0" w:color="auto"/>
                <w:bottom w:val="none" w:sz="0" w:space="0" w:color="auto"/>
                <w:right w:val="none" w:sz="0" w:space="0" w:color="auto"/>
              </w:divBdr>
            </w:div>
            <w:div w:id="181431345">
              <w:marLeft w:val="0"/>
              <w:marRight w:val="0"/>
              <w:marTop w:val="0"/>
              <w:marBottom w:val="0"/>
              <w:divBdr>
                <w:top w:val="none" w:sz="0" w:space="0" w:color="auto"/>
                <w:left w:val="none" w:sz="0" w:space="0" w:color="auto"/>
                <w:bottom w:val="none" w:sz="0" w:space="0" w:color="auto"/>
                <w:right w:val="none" w:sz="0" w:space="0" w:color="auto"/>
              </w:divBdr>
            </w:div>
            <w:div w:id="8068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5324">
      <w:bodyDiv w:val="1"/>
      <w:marLeft w:val="0"/>
      <w:marRight w:val="0"/>
      <w:marTop w:val="0"/>
      <w:marBottom w:val="0"/>
      <w:divBdr>
        <w:top w:val="none" w:sz="0" w:space="0" w:color="auto"/>
        <w:left w:val="none" w:sz="0" w:space="0" w:color="auto"/>
        <w:bottom w:val="none" w:sz="0" w:space="0" w:color="auto"/>
        <w:right w:val="none" w:sz="0" w:space="0" w:color="auto"/>
      </w:divBdr>
      <w:divsChild>
        <w:div w:id="1778864253">
          <w:marLeft w:val="0"/>
          <w:marRight w:val="0"/>
          <w:marTop w:val="0"/>
          <w:marBottom w:val="0"/>
          <w:divBdr>
            <w:top w:val="none" w:sz="0" w:space="0" w:color="auto"/>
            <w:left w:val="none" w:sz="0" w:space="0" w:color="auto"/>
            <w:bottom w:val="none" w:sz="0" w:space="0" w:color="auto"/>
            <w:right w:val="none" w:sz="0" w:space="0" w:color="auto"/>
          </w:divBdr>
        </w:div>
      </w:divsChild>
    </w:div>
    <w:div w:id="2101369936">
      <w:bodyDiv w:val="1"/>
      <w:marLeft w:val="0"/>
      <w:marRight w:val="0"/>
      <w:marTop w:val="0"/>
      <w:marBottom w:val="0"/>
      <w:divBdr>
        <w:top w:val="none" w:sz="0" w:space="0" w:color="auto"/>
        <w:left w:val="none" w:sz="0" w:space="0" w:color="auto"/>
        <w:bottom w:val="none" w:sz="0" w:space="0" w:color="auto"/>
        <w:right w:val="none" w:sz="0" w:space="0" w:color="auto"/>
      </w:divBdr>
      <w:divsChild>
        <w:div w:id="1983804401">
          <w:marLeft w:val="0"/>
          <w:marRight w:val="0"/>
          <w:marTop w:val="0"/>
          <w:marBottom w:val="0"/>
          <w:divBdr>
            <w:top w:val="none" w:sz="0" w:space="0" w:color="auto"/>
            <w:left w:val="none" w:sz="0" w:space="0" w:color="auto"/>
            <w:bottom w:val="none" w:sz="0" w:space="0" w:color="auto"/>
            <w:right w:val="none" w:sz="0" w:space="0" w:color="auto"/>
          </w:divBdr>
        </w:div>
      </w:divsChild>
    </w:div>
    <w:div w:id="2111969677">
      <w:bodyDiv w:val="1"/>
      <w:marLeft w:val="0"/>
      <w:marRight w:val="0"/>
      <w:marTop w:val="0"/>
      <w:marBottom w:val="0"/>
      <w:divBdr>
        <w:top w:val="none" w:sz="0" w:space="0" w:color="auto"/>
        <w:left w:val="none" w:sz="0" w:space="0" w:color="auto"/>
        <w:bottom w:val="none" w:sz="0" w:space="0" w:color="auto"/>
        <w:right w:val="none" w:sz="0" w:space="0" w:color="auto"/>
      </w:divBdr>
      <w:divsChild>
        <w:div w:id="749236562">
          <w:marLeft w:val="0"/>
          <w:marRight w:val="0"/>
          <w:marTop w:val="0"/>
          <w:marBottom w:val="0"/>
          <w:divBdr>
            <w:top w:val="none" w:sz="0" w:space="0" w:color="auto"/>
            <w:left w:val="none" w:sz="0" w:space="0" w:color="auto"/>
            <w:bottom w:val="none" w:sz="0" w:space="0" w:color="auto"/>
            <w:right w:val="none" w:sz="0" w:space="0" w:color="auto"/>
          </w:divBdr>
          <w:divsChild>
            <w:div w:id="298610053">
              <w:marLeft w:val="0"/>
              <w:marRight w:val="0"/>
              <w:marTop w:val="0"/>
              <w:marBottom w:val="0"/>
              <w:divBdr>
                <w:top w:val="none" w:sz="0" w:space="0" w:color="auto"/>
                <w:left w:val="none" w:sz="0" w:space="0" w:color="auto"/>
                <w:bottom w:val="none" w:sz="0" w:space="0" w:color="auto"/>
                <w:right w:val="none" w:sz="0" w:space="0" w:color="auto"/>
              </w:divBdr>
            </w:div>
            <w:div w:id="859390640">
              <w:marLeft w:val="0"/>
              <w:marRight w:val="0"/>
              <w:marTop w:val="0"/>
              <w:marBottom w:val="0"/>
              <w:divBdr>
                <w:top w:val="none" w:sz="0" w:space="0" w:color="auto"/>
                <w:left w:val="none" w:sz="0" w:space="0" w:color="auto"/>
                <w:bottom w:val="none" w:sz="0" w:space="0" w:color="auto"/>
                <w:right w:val="none" w:sz="0" w:space="0" w:color="auto"/>
              </w:divBdr>
            </w:div>
            <w:div w:id="28535268">
              <w:marLeft w:val="0"/>
              <w:marRight w:val="0"/>
              <w:marTop w:val="0"/>
              <w:marBottom w:val="0"/>
              <w:divBdr>
                <w:top w:val="none" w:sz="0" w:space="0" w:color="auto"/>
                <w:left w:val="none" w:sz="0" w:space="0" w:color="auto"/>
                <w:bottom w:val="none" w:sz="0" w:space="0" w:color="auto"/>
                <w:right w:val="none" w:sz="0" w:space="0" w:color="auto"/>
              </w:divBdr>
            </w:div>
            <w:div w:id="1769155783">
              <w:marLeft w:val="0"/>
              <w:marRight w:val="0"/>
              <w:marTop w:val="0"/>
              <w:marBottom w:val="0"/>
              <w:divBdr>
                <w:top w:val="none" w:sz="0" w:space="0" w:color="auto"/>
                <w:left w:val="none" w:sz="0" w:space="0" w:color="auto"/>
                <w:bottom w:val="none" w:sz="0" w:space="0" w:color="auto"/>
                <w:right w:val="none" w:sz="0" w:space="0" w:color="auto"/>
              </w:divBdr>
            </w:div>
            <w:div w:id="182505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9346">
      <w:bodyDiv w:val="1"/>
      <w:marLeft w:val="0"/>
      <w:marRight w:val="0"/>
      <w:marTop w:val="0"/>
      <w:marBottom w:val="0"/>
      <w:divBdr>
        <w:top w:val="none" w:sz="0" w:space="0" w:color="auto"/>
        <w:left w:val="none" w:sz="0" w:space="0" w:color="auto"/>
        <w:bottom w:val="none" w:sz="0" w:space="0" w:color="auto"/>
        <w:right w:val="none" w:sz="0" w:space="0" w:color="auto"/>
      </w:divBdr>
      <w:divsChild>
        <w:div w:id="1475490005">
          <w:marLeft w:val="0"/>
          <w:marRight w:val="0"/>
          <w:marTop w:val="0"/>
          <w:marBottom w:val="0"/>
          <w:divBdr>
            <w:top w:val="none" w:sz="0" w:space="0" w:color="auto"/>
            <w:left w:val="none" w:sz="0" w:space="0" w:color="auto"/>
            <w:bottom w:val="none" w:sz="0" w:space="0" w:color="auto"/>
            <w:right w:val="none" w:sz="0" w:space="0" w:color="auto"/>
          </w:divBdr>
          <w:divsChild>
            <w:div w:id="1481339129">
              <w:marLeft w:val="0"/>
              <w:marRight w:val="0"/>
              <w:marTop w:val="0"/>
              <w:marBottom w:val="0"/>
              <w:divBdr>
                <w:top w:val="none" w:sz="0" w:space="0" w:color="auto"/>
                <w:left w:val="none" w:sz="0" w:space="0" w:color="auto"/>
                <w:bottom w:val="none" w:sz="0" w:space="0" w:color="auto"/>
                <w:right w:val="none" w:sz="0" w:space="0" w:color="auto"/>
              </w:divBdr>
            </w:div>
            <w:div w:id="715931527">
              <w:marLeft w:val="0"/>
              <w:marRight w:val="0"/>
              <w:marTop w:val="0"/>
              <w:marBottom w:val="0"/>
              <w:divBdr>
                <w:top w:val="none" w:sz="0" w:space="0" w:color="auto"/>
                <w:left w:val="none" w:sz="0" w:space="0" w:color="auto"/>
                <w:bottom w:val="none" w:sz="0" w:space="0" w:color="auto"/>
                <w:right w:val="none" w:sz="0" w:space="0" w:color="auto"/>
              </w:divBdr>
            </w:div>
            <w:div w:id="122467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134AD-4311-45CE-93BB-5831E4D3E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5161</Words>
  <Characters>29939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2018-01-31T10:14:00Z</cp:lastPrinted>
  <dcterms:created xsi:type="dcterms:W3CDTF">2021-04-28T10:04:00Z</dcterms:created>
  <dcterms:modified xsi:type="dcterms:W3CDTF">2021-04-28T11:58:00Z</dcterms:modified>
</cp:coreProperties>
</file>