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2B7C2" w14:textId="77777777" w:rsidR="00484C5D" w:rsidRPr="00486A34" w:rsidRDefault="00484C5D" w:rsidP="00484C5D">
      <w:pPr>
        <w:spacing w:before="120"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103618" w14:textId="77777777" w:rsidR="00484C5D" w:rsidRPr="00486A34" w:rsidRDefault="00484C5D" w:rsidP="00484C5D">
      <w:pPr>
        <w:spacing w:before="120"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F7D511" w14:textId="77777777" w:rsidR="00484C5D" w:rsidRPr="00486A34" w:rsidRDefault="00484C5D" w:rsidP="00484C5D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A34">
        <w:rPr>
          <w:rFonts w:ascii="Times New Roman" w:hAnsi="Times New Roman" w:cs="Times New Roman"/>
          <w:b/>
          <w:sz w:val="24"/>
          <w:szCs w:val="24"/>
        </w:rPr>
        <w:t>DECIZIA nr. ..........</w:t>
      </w:r>
      <w:r w:rsidR="00F1420F" w:rsidRPr="00486A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6A34">
        <w:rPr>
          <w:rFonts w:ascii="Times New Roman" w:hAnsi="Times New Roman" w:cs="Times New Roman"/>
          <w:b/>
          <w:sz w:val="24"/>
          <w:szCs w:val="24"/>
        </w:rPr>
        <w:t>din ...............</w:t>
      </w:r>
    </w:p>
    <w:p w14:paraId="38B5B64F" w14:textId="77777777" w:rsidR="00484C5D" w:rsidRPr="00486A34" w:rsidRDefault="00484C5D" w:rsidP="00484C5D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A34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2E1FC9F8" w14:textId="1D94AEC8" w:rsidR="00484C5D" w:rsidRPr="00486A34" w:rsidRDefault="00484C5D" w:rsidP="00EF5687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71883697"/>
      <w:r w:rsidRPr="00486A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5687" w:rsidRPr="00486A34">
        <w:rPr>
          <w:rFonts w:ascii="Times New Roman" w:hAnsi="Times New Roman" w:cs="Times New Roman"/>
          <w:b/>
          <w:sz w:val="24"/>
          <w:szCs w:val="24"/>
        </w:rPr>
        <w:t xml:space="preserve">privind </w:t>
      </w:r>
      <w:r w:rsidR="00CB1C72" w:rsidRPr="00486A34">
        <w:rPr>
          <w:rFonts w:ascii="Times New Roman" w:hAnsi="Times New Roman" w:cs="Times New Roman"/>
          <w:b/>
          <w:sz w:val="24"/>
          <w:szCs w:val="24"/>
        </w:rPr>
        <w:t>stabilirea modalități</w:t>
      </w:r>
      <w:r w:rsidR="00C64C7F" w:rsidRPr="00486A34">
        <w:rPr>
          <w:rFonts w:ascii="Times New Roman" w:hAnsi="Times New Roman" w:cs="Times New Roman"/>
          <w:b/>
          <w:sz w:val="24"/>
          <w:szCs w:val="24"/>
        </w:rPr>
        <w:t>i</w:t>
      </w:r>
      <w:r w:rsidR="00CB1C72" w:rsidRPr="00486A34">
        <w:rPr>
          <w:rFonts w:ascii="Times New Roman" w:hAnsi="Times New Roman" w:cs="Times New Roman"/>
          <w:b/>
          <w:sz w:val="24"/>
          <w:szCs w:val="24"/>
        </w:rPr>
        <w:t xml:space="preserve"> de transfer a</w:t>
      </w:r>
      <w:r w:rsidR="006C6266" w:rsidRPr="00486A34">
        <w:rPr>
          <w:rFonts w:ascii="Times New Roman" w:hAnsi="Times New Roman" w:cs="Times New Roman"/>
          <w:b/>
          <w:sz w:val="24"/>
          <w:szCs w:val="24"/>
        </w:rPr>
        <w:t>l</w:t>
      </w:r>
      <w:r w:rsidR="00CB1C72" w:rsidRPr="00486A3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B1C72" w:rsidRPr="00486A34">
        <w:rPr>
          <w:rFonts w:ascii="Times New Roman" w:hAnsi="Times New Roman" w:cs="Times New Roman"/>
          <w:b/>
          <w:sz w:val="24"/>
          <w:szCs w:val="24"/>
        </w:rPr>
        <w:t>poziţiilor</w:t>
      </w:r>
      <w:proofErr w:type="spellEnd"/>
      <w:r w:rsidR="00CB1C72" w:rsidRPr="00486A34">
        <w:rPr>
          <w:rFonts w:ascii="Times New Roman" w:hAnsi="Times New Roman" w:cs="Times New Roman"/>
          <w:b/>
          <w:sz w:val="24"/>
          <w:szCs w:val="24"/>
        </w:rPr>
        <w:t xml:space="preserve"> nete rezultate din alocarea </w:t>
      </w:r>
      <w:proofErr w:type="spellStart"/>
      <w:r w:rsidR="00CB1C72" w:rsidRPr="00486A34">
        <w:rPr>
          <w:rFonts w:ascii="Times New Roman" w:hAnsi="Times New Roman" w:cs="Times New Roman"/>
          <w:b/>
          <w:sz w:val="24"/>
          <w:szCs w:val="24"/>
        </w:rPr>
        <w:t>capacităţilor</w:t>
      </w:r>
      <w:proofErr w:type="spellEnd"/>
      <w:r w:rsidR="00CB1C72" w:rsidRPr="00486A34">
        <w:rPr>
          <w:rFonts w:ascii="Times New Roman" w:hAnsi="Times New Roman" w:cs="Times New Roman"/>
          <w:b/>
          <w:sz w:val="24"/>
          <w:szCs w:val="24"/>
        </w:rPr>
        <w:t xml:space="preserve"> transfrontaliere între zona de ofertare România </w:t>
      </w:r>
      <w:proofErr w:type="spellStart"/>
      <w:r w:rsidR="00CB1C72" w:rsidRPr="00486A34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="00CB1C72" w:rsidRPr="00486A34">
        <w:rPr>
          <w:rFonts w:ascii="Times New Roman" w:hAnsi="Times New Roman" w:cs="Times New Roman"/>
          <w:b/>
          <w:sz w:val="24"/>
          <w:szCs w:val="24"/>
        </w:rPr>
        <w:t xml:space="preserve"> alte zone de ofertare, în cuplarea unică a </w:t>
      </w:r>
      <w:proofErr w:type="spellStart"/>
      <w:r w:rsidR="00CB1C72" w:rsidRPr="00486A34">
        <w:rPr>
          <w:rFonts w:ascii="Times New Roman" w:hAnsi="Times New Roman" w:cs="Times New Roman"/>
          <w:b/>
          <w:sz w:val="24"/>
          <w:szCs w:val="24"/>
        </w:rPr>
        <w:t>pieţelor</w:t>
      </w:r>
      <w:proofErr w:type="spellEnd"/>
      <w:r w:rsidR="00CB1C72" w:rsidRPr="00486A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7460" w:rsidRPr="00486A34">
        <w:rPr>
          <w:rFonts w:ascii="Times New Roman" w:hAnsi="Times New Roman" w:cs="Times New Roman"/>
          <w:b/>
          <w:sz w:val="24"/>
          <w:szCs w:val="24"/>
        </w:rPr>
        <w:t>pentru ziua următoare</w:t>
      </w:r>
      <w:r w:rsidR="00CB1C72" w:rsidRPr="00486A34">
        <w:rPr>
          <w:rFonts w:ascii="Times New Roman" w:hAnsi="Times New Roman" w:cs="Times New Roman"/>
          <w:b/>
          <w:sz w:val="24"/>
          <w:szCs w:val="24"/>
        </w:rPr>
        <w:t xml:space="preserve"> de energie electrică </w:t>
      </w:r>
    </w:p>
    <w:bookmarkEnd w:id="0"/>
    <w:p w14:paraId="1493FDB2" w14:textId="77777777" w:rsidR="00CB1C72" w:rsidRPr="00486A34" w:rsidRDefault="00CB1C72" w:rsidP="00CB1C72">
      <w:pPr>
        <w:autoSpaceDE w:val="0"/>
        <w:autoSpaceDN w:val="0"/>
        <w:adjustRightInd w:val="0"/>
        <w:spacing w:after="0" w:line="240" w:lineRule="auto"/>
        <w:rPr>
          <w:rFonts w:ascii="Cambria" w:eastAsiaTheme="minorHAnsi" w:hAnsi="Cambria" w:cs="Cambria"/>
          <w:color w:val="000000"/>
          <w:sz w:val="24"/>
          <w:szCs w:val="24"/>
        </w:rPr>
      </w:pPr>
    </w:p>
    <w:p w14:paraId="0C785DE6" w14:textId="77777777" w:rsidR="00680B75" w:rsidRPr="00486A34" w:rsidRDefault="00680B75" w:rsidP="00062010">
      <w:pPr>
        <w:spacing w:before="120" w:after="120" w:line="276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</w:p>
    <w:p w14:paraId="00B6F7EE" w14:textId="77777777" w:rsidR="00680B75" w:rsidRPr="00486A34" w:rsidRDefault="00680B75" w:rsidP="00062010">
      <w:pPr>
        <w:spacing w:before="120" w:after="120" w:line="276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</w:p>
    <w:p w14:paraId="065221DB" w14:textId="77777777" w:rsidR="00484C5D" w:rsidRPr="00486A34" w:rsidRDefault="00484C5D" w:rsidP="00062010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A34">
        <w:rPr>
          <w:rFonts w:ascii="Times New Roman" w:hAnsi="Times New Roman" w:cs="Times New Roman"/>
          <w:caps/>
          <w:sz w:val="24"/>
          <w:szCs w:val="24"/>
        </w:rPr>
        <w:t>a</w:t>
      </w:r>
      <w:r w:rsidRPr="00486A34">
        <w:rPr>
          <w:rFonts w:ascii="Times New Roman" w:hAnsi="Times New Roman" w:cs="Times New Roman"/>
          <w:sz w:val="24"/>
          <w:szCs w:val="24"/>
        </w:rPr>
        <w:t xml:space="preserve">vând în vedere: </w:t>
      </w:r>
    </w:p>
    <w:p w14:paraId="17E99179" w14:textId="45A15CE7" w:rsidR="00345D37" w:rsidRPr="00486A34" w:rsidRDefault="00345D37" w:rsidP="00062010">
      <w:pPr>
        <w:pStyle w:val="ListParagraph"/>
        <w:numPr>
          <w:ilvl w:val="0"/>
          <w:numId w:val="4"/>
        </w:numPr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86A34">
        <w:rPr>
          <w:rFonts w:ascii="Times New Roman" w:hAnsi="Times New Roman" w:cs="Times New Roman"/>
          <w:sz w:val="24"/>
          <w:szCs w:val="24"/>
        </w:rPr>
        <w:t xml:space="preserve">prevederile art. </w:t>
      </w:r>
      <w:r w:rsidR="008C4501" w:rsidRPr="00486A34">
        <w:rPr>
          <w:rFonts w:ascii="Times New Roman" w:hAnsi="Times New Roman" w:cs="Times New Roman"/>
          <w:sz w:val="24"/>
          <w:szCs w:val="24"/>
        </w:rPr>
        <w:t>8 alin. (2) lit. l)</w:t>
      </w:r>
      <w:r w:rsidR="009038E5" w:rsidRPr="00486A34">
        <w:rPr>
          <w:rFonts w:ascii="Times New Roman" w:hAnsi="Times New Roman" w:cs="Times New Roman"/>
          <w:sz w:val="24"/>
          <w:szCs w:val="24"/>
        </w:rPr>
        <w:t>,</w:t>
      </w:r>
      <w:r w:rsidR="008C4501" w:rsidRPr="00486A34">
        <w:rPr>
          <w:rFonts w:ascii="Times New Roman" w:hAnsi="Times New Roman" w:cs="Times New Roman"/>
          <w:sz w:val="24"/>
          <w:szCs w:val="24"/>
        </w:rPr>
        <w:t xml:space="preserve"> </w:t>
      </w:r>
      <w:r w:rsidR="00FF683B" w:rsidRPr="00486A34">
        <w:rPr>
          <w:rFonts w:ascii="Times New Roman" w:hAnsi="Times New Roman" w:cs="Times New Roman"/>
          <w:sz w:val="24"/>
          <w:szCs w:val="24"/>
        </w:rPr>
        <w:t xml:space="preserve">ale </w:t>
      </w:r>
      <w:r w:rsidR="008C4501" w:rsidRPr="00486A34">
        <w:rPr>
          <w:rFonts w:ascii="Times New Roman" w:hAnsi="Times New Roman" w:cs="Times New Roman"/>
          <w:sz w:val="24"/>
          <w:szCs w:val="24"/>
        </w:rPr>
        <w:t>art. 68</w:t>
      </w:r>
      <w:r w:rsidRPr="00486A34">
        <w:rPr>
          <w:rFonts w:ascii="Times New Roman" w:hAnsi="Times New Roman" w:cs="Times New Roman"/>
          <w:sz w:val="24"/>
          <w:szCs w:val="24"/>
        </w:rPr>
        <w:t xml:space="preserve"> alin. (</w:t>
      </w:r>
      <w:r w:rsidR="008C4501" w:rsidRPr="00486A34">
        <w:rPr>
          <w:rFonts w:ascii="Times New Roman" w:hAnsi="Times New Roman" w:cs="Times New Roman"/>
          <w:sz w:val="24"/>
          <w:szCs w:val="24"/>
        </w:rPr>
        <w:t>6</w:t>
      </w:r>
      <w:r w:rsidRPr="00486A34">
        <w:rPr>
          <w:rFonts w:ascii="Times New Roman" w:hAnsi="Times New Roman" w:cs="Times New Roman"/>
          <w:sz w:val="24"/>
          <w:szCs w:val="24"/>
        </w:rPr>
        <w:t>)</w:t>
      </w:r>
      <w:r w:rsidR="005F3E7C">
        <w:rPr>
          <w:rFonts w:ascii="Times New Roman" w:hAnsi="Times New Roman" w:cs="Times New Roman"/>
          <w:sz w:val="24"/>
          <w:szCs w:val="24"/>
        </w:rPr>
        <w:t xml:space="preserve"> și ale art. 77 alin. (2)</w:t>
      </w:r>
      <w:r w:rsidR="009038E5" w:rsidRPr="00486A34">
        <w:rPr>
          <w:rFonts w:ascii="Times New Roman" w:hAnsi="Times New Roman" w:cs="Times New Roman"/>
          <w:sz w:val="24"/>
          <w:szCs w:val="24"/>
        </w:rPr>
        <w:t xml:space="preserve"> </w:t>
      </w:r>
      <w:r w:rsidRPr="00486A34">
        <w:rPr>
          <w:rFonts w:ascii="Times New Roman" w:hAnsi="Times New Roman" w:cs="Times New Roman"/>
          <w:sz w:val="24"/>
          <w:szCs w:val="24"/>
        </w:rPr>
        <w:t xml:space="preserve">din </w:t>
      </w:r>
      <w:r w:rsidRPr="00486A34">
        <w:rPr>
          <w:rFonts w:ascii="Times New Roman" w:hAnsi="Times New Roman" w:cs="Times New Roman"/>
          <w:bCs/>
          <w:sz w:val="24"/>
          <w:szCs w:val="24"/>
        </w:rPr>
        <w:t>Regulamentul (UE)</w:t>
      </w:r>
      <w:r w:rsidRPr="00486A3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486A34">
        <w:rPr>
          <w:rFonts w:ascii="Times New Roman" w:hAnsi="Times New Roman" w:cs="Times New Roman"/>
          <w:bCs/>
          <w:sz w:val="24"/>
          <w:szCs w:val="24"/>
        </w:rPr>
        <w:t>2015</w:t>
      </w:r>
      <w:r w:rsidR="00D922B3" w:rsidRPr="00486A34">
        <w:rPr>
          <w:rFonts w:ascii="Times New Roman" w:hAnsi="Times New Roman" w:cs="Times New Roman"/>
          <w:bCs/>
          <w:sz w:val="24"/>
          <w:szCs w:val="24"/>
        </w:rPr>
        <w:t>/1222 al Comisiei din 24 iulie 2015</w:t>
      </w:r>
      <w:r w:rsidRPr="00486A34">
        <w:rPr>
          <w:rFonts w:ascii="Times New Roman" w:hAnsi="Times New Roman" w:cs="Times New Roman"/>
          <w:bCs/>
          <w:sz w:val="24"/>
          <w:szCs w:val="24"/>
        </w:rPr>
        <w:t xml:space="preserve"> de stabilire a unor linii directoare privind alocarea capacităților și gestionarea congestiilor,</w:t>
      </w:r>
    </w:p>
    <w:p w14:paraId="767E95CB" w14:textId="77777777" w:rsidR="008C4501" w:rsidRPr="00486A34" w:rsidRDefault="00484C5D" w:rsidP="00062010">
      <w:pPr>
        <w:pStyle w:val="ListParagraph"/>
        <w:numPr>
          <w:ilvl w:val="0"/>
          <w:numId w:val="4"/>
        </w:numPr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86A34">
        <w:rPr>
          <w:rFonts w:ascii="Times New Roman" w:hAnsi="Times New Roman" w:cs="Times New Roman"/>
          <w:sz w:val="24"/>
          <w:szCs w:val="24"/>
        </w:rPr>
        <w:t xml:space="preserve">prevederile art. 2 lit. h) din Legea energiei electrice </w:t>
      </w:r>
      <w:proofErr w:type="spellStart"/>
      <w:r w:rsidRPr="00486A34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486A34">
        <w:rPr>
          <w:rFonts w:ascii="Times New Roman" w:hAnsi="Times New Roman" w:cs="Times New Roman"/>
          <w:sz w:val="24"/>
          <w:szCs w:val="24"/>
        </w:rPr>
        <w:t xml:space="preserve"> a gazelor naturale nr. 123/2012, cu modificările </w:t>
      </w:r>
      <w:proofErr w:type="spellStart"/>
      <w:r w:rsidRPr="00486A34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486A34">
        <w:rPr>
          <w:rFonts w:ascii="Times New Roman" w:hAnsi="Times New Roman" w:cs="Times New Roman"/>
          <w:sz w:val="24"/>
          <w:szCs w:val="24"/>
        </w:rPr>
        <w:t xml:space="preserve"> completările ulterioare, </w:t>
      </w:r>
    </w:p>
    <w:p w14:paraId="71458E93" w14:textId="58836B65" w:rsidR="00484C5D" w:rsidRPr="00486A34" w:rsidRDefault="00484C5D" w:rsidP="00062010">
      <w:pPr>
        <w:pStyle w:val="ListParagraph"/>
        <w:numPr>
          <w:ilvl w:val="0"/>
          <w:numId w:val="4"/>
        </w:numPr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86A34">
        <w:rPr>
          <w:rFonts w:ascii="Times New Roman" w:hAnsi="Times New Roman" w:cs="Times New Roman"/>
          <w:sz w:val="24"/>
          <w:szCs w:val="24"/>
        </w:rPr>
        <w:t>prevederile art. 5 alin. (1) lit.</w:t>
      </w:r>
      <w:r w:rsidR="008C4501" w:rsidRPr="00486A34">
        <w:rPr>
          <w:rFonts w:ascii="Times New Roman" w:hAnsi="Times New Roman" w:cs="Times New Roman"/>
          <w:sz w:val="24"/>
          <w:szCs w:val="24"/>
        </w:rPr>
        <w:t xml:space="preserve"> </w:t>
      </w:r>
      <w:r w:rsidRPr="00486A34">
        <w:rPr>
          <w:rFonts w:ascii="Times New Roman" w:hAnsi="Times New Roman" w:cs="Times New Roman"/>
          <w:sz w:val="24"/>
          <w:szCs w:val="24"/>
        </w:rPr>
        <w:t xml:space="preserve">c) și ale art. 9 alin. (1) lit. </w:t>
      </w:r>
      <w:r w:rsidR="008C4501" w:rsidRPr="00486A34">
        <w:rPr>
          <w:rFonts w:ascii="Times New Roman" w:hAnsi="Times New Roman" w:cs="Times New Roman"/>
          <w:sz w:val="24"/>
          <w:szCs w:val="24"/>
        </w:rPr>
        <w:t>h</w:t>
      </w:r>
      <w:r w:rsidRPr="00486A34">
        <w:rPr>
          <w:rFonts w:ascii="Times New Roman" w:hAnsi="Times New Roman" w:cs="Times New Roman"/>
          <w:sz w:val="24"/>
          <w:szCs w:val="24"/>
        </w:rPr>
        <w:t xml:space="preserve">) </w:t>
      </w:r>
      <w:r w:rsidR="0092556C" w:rsidRPr="00486A34">
        <w:rPr>
          <w:rFonts w:ascii="Times New Roman" w:hAnsi="Times New Roman" w:cs="Times New Roman"/>
          <w:sz w:val="24"/>
          <w:szCs w:val="24"/>
        </w:rPr>
        <w:t xml:space="preserve">și lit. w) </w:t>
      </w:r>
      <w:r w:rsidRPr="00486A34">
        <w:rPr>
          <w:rFonts w:ascii="Times New Roman" w:hAnsi="Times New Roman" w:cs="Times New Roman"/>
          <w:sz w:val="24"/>
          <w:szCs w:val="24"/>
        </w:rPr>
        <w:t xml:space="preserve">din </w:t>
      </w:r>
      <w:proofErr w:type="spellStart"/>
      <w:r w:rsidRPr="00486A34">
        <w:rPr>
          <w:rFonts w:ascii="Times New Roman" w:hAnsi="Times New Roman" w:cs="Times New Roman"/>
          <w:sz w:val="24"/>
          <w:szCs w:val="24"/>
        </w:rPr>
        <w:t>Ordonanţa</w:t>
      </w:r>
      <w:proofErr w:type="spellEnd"/>
      <w:r w:rsidRPr="00486A3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486A34">
        <w:rPr>
          <w:rFonts w:ascii="Times New Roman" w:hAnsi="Times New Roman" w:cs="Times New Roman"/>
          <w:sz w:val="24"/>
          <w:szCs w:val="24"/>
        </w:rPr>
        <w:t>urgenţă</w:t>
      </w:r>
      <w:proofErr w:type="spellEnd"/>
      <w:r w:rsidRPr="00486A34">
        <w:rPr>
          <w:rFonts w:ascii="Times New Roman" w:hAnsi="Times New Roman" w:cs="Times New Roman"/>
          <w:sz w:val="24"/>
          <w:szCs w:val="24"/>
        </w:rPr>
        <w:t xml:space="preserve"> a Guvernului nr. 33/2007 privind organizarea </w:t>
      </w:r>
      <w:proofErr w:type="spellStart"/>
      <w:r w:rsidRPr="00486A34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486A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6A34">
        <w:rPr>
          <w:rFonts w:ascii="Times New Roman" w:hAnsi="Times New Roman" w:cs="Times New Roman"/>
          <w:sz w:val="24"/>
          <w:szCs w:val="24"/>
        </w:rPr>
        <w:t>funcţionarea</w:t>
      </w:r>
      <w:proofErr w:type="spellEnd"/>
      <w:r w:rsidRPr="00486A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6A34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Pr="00486A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6A34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Pr="00486A34">
        <w:rPr>
          <w:rFonts w:ascii="Times New Roman" w:hAnsi="Times New Roman" w:cs="Times New Roman"/>
          <w:sz w:val="24"/>
          <w:szCs w:val="24"/>
        </w:rPr>
        <w:t xml:space="preserve"> de Reglementare în Domeniul Energiei, aprobată cu modificări </w:t>
      </w:r>
      <w:proofErr w:type="spellStart"/>
      <w:r w:rsidRPr="00486A34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486A34">
        <w:rPr>
          <w:rFonts w:ascii="Times New Roman" w:hAnsi="Times New Roman" w:cs="Times New Roman"/>
          <w:sz w:val="24"/>
          <w:szCs w:val="24"/>
        </w:rPr>
        <w:t xml:space="preserve"> completări prin Legea nr. 160/2012, </w:t>
      </w:r>
      <w:r w:rsidR="009611E9" w:rsidRPr="00486A34">
        <w:rPr>
          <w:rFonts w:ascii="Times New Roman" w:hAnsi="Times New Roman" w:cs="Times New Roman"/>
          <w:sz w:val="24"/>
          <w:szCs w:val="24"/>
        </w:rPr>
        <w:t>cu modifică</w:t>
      </w:r>
      <w:r w:rsidR="00345D37" w:rsidRPr="00486A34">
        <w:rPr>
          <w:rFonts w:ascii="Times New Roman" w:hAnsi="Times New Roman" w:cs="Times New Roman"/>
          <w:sz w:val="24"/>
          <w:szCs w:val="24"/>
        </w:rPr>
        <w:t>rile și completările ulterioare,</w:t>
      </w:r>
    </w:p>
    <w:p w14:paraId="147B9D28" w14:textId="523BA8B4" w:rsidR="00484C5D" w:rsidRPr="00486A34" w:rsidRDefault="00B54D9E" w:rsidP="00062010">
      <w:pPr>
        <w:pStyle w:val="ListParagraph"/>
        <w:numPr>
          <w:ilvl w:val="0"/>
          <w:numId w:val="4"/>
        </w:numPr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bookmarkStart w:id="1" w:name="_Hlk71889032"/>
      <w:r w:rsidRPr="00486A34">
        <w:rPr>
          <w:rFonts w:ascii="Times New Roman" w:hAnsi="Times New Roman" w:cs="Times New Roman"/>
          <w:sz w:val="24"/>
          <w:szCs w:val="24"/>
        </w:rPr>
        <w:t xml:space="preserve">adresa comună </w:t>
      </w:r>
      <w:r w:rsidR="00C64C7F" w:rsidRPr="00486A34">
        <w:rPr>
          <w:rFonts w:ascii="Times New Roman" w:hAnsi="Times New Roman" w:cs="Times New Roman"/>
          <w:sz w:val="24"/>
          <w:szCs w:val="24"/>
        </w:rPr>
        <w:t xml:space="preserve">a Companiei </w:t>
      </w:r>
      <w:proofErr w:type="spellStart"/>
      <w:r w:rsidR="00C64C7F" w:rsidRPr="00486A34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="00C64C7F" w:rsidRPr="00486A34">
        <w:rPr>
          <w:rFonts w:ascii="Times New Roman" w:hAnsi="Times New Roman" w:cs="Times New Roman"/>
          <w:sz w:val="24"/>
          <w:szCs w:val="24"/>
        </w:rPr>
        <w:t xml:space="preserve"> de Transport al Energiei Electrice „Transelectrica” – S.A.</w:t>
      </w:r>
      <w:r w:rsidRPr="00486A34">
        <w:rPr>
          <w:rFonts w:ascii="Times New Roman" w:hAnsi="Times New Roman" w:cs="Times New Roman"/>
          <w:sz w:val="24"/>
          <w:szCs w:val="24"/>
        </w:rPr>
        <w:t xml:space="preserve"> (nr. </w:t>
      </w:r>
      <w:r w:rsidR="00FF683B" w:rsidRPr="00486A34">
        <w:rPr>
          <w:rFonts w:ascii="Times New Roman" w:hAnsi="Times New Roman" w:cs="Times New Roman"/>
          <w:sz w:val="24"/>
          <w:szCs w:val="24"/>
        </w:rPr>
        <w:t>20567/</w:t>
      </w:r>
      <w:r w:rsidR="00AA4A68" w:rsidRPr="00486A34">
        <w:rPr>
          <w:rFonts w:ascii="Times New Roman" w:hAnsi="Times New Roman" w:cs="Times New Roman"/>
          <w:sz w:val="24"/>
          <w:szCs w:val="24"/>
        </w:rPr>
        <w:t>12</w:t>
      </w:r>
      <w:r w:rsidR="00FF683B" w:rsidRPr="00486A34">
        <w:rPr>
          <w:rFonts w:ascii="Times New Roman" w:hAnsi="Times New Roman" w:cs="Times New Roman"/>
          <w:sz w:val="24"/>
          <w:szCs w:val="24"/>
        </w:rPr>
        <w:t>.05.2021</w:t>
      </w:r>
      <w:r w:rsidRPr="00486A34">
        <w:rPr>
          <w:rFonts w:ascii="Times New Roman" w:hAnsi="Times New Roman" w:cs="Times New Roman"/>
          <w:sz w:val="24"/>
          <w:szCs w:val="24"/>
        </w:rPr>
        <w:t xml:space="preserve">) </w:t>
      </w:r>
      <w:r w:rsidR="00C64C7F" w:rsidRPr="00486A34">
        <w:rPr>
          <w:rFonts w:ascii="Times New Roman" w:hAnsi="Times New Roman" w:cs="Times New Roman"/>
          <w:sz w:val="24"/>
          <w:szCs w:val="24"/>
        </w:rPr>
        <w:t>și</w:t>
      </w:r>
      <w:r w:rsidRPr="00486A34">
        <w:rPr>
          <w:rFonts w:ascii="Times New Roman" w:hAnsi="Times New Roman" w:cs="Times New Roman"/>
          <w:sz w:val="24"/>
          <w:szCs w:val="24"/>
        </w:rPr>
        <w:t xml:space="preserve"> </w:t>
      </w:r>
      <w:r w:rsidR="00C64C7F" w:rsidRPr="00486A34">
        <w:rPr>
          <w:rFonts w:ascii="Times New Roman" w:hAnsi="Times New Roman" w:cs="Times New Roman"/>
          <w:sz w:val="24"/>
          <w:szCs w:val="24"/>
        </w:rPr>
        <w:t xml:space="preserve">a societății Operatorul </w:t>
      </w:r>
      <w:proofErr w:type="spellStart"/>
      <w:r w:rsidR="00C64C7F" w:rsidRPr="00486A34">
        <w:rPr>
          <w:rFonts w:ascii="Times New Roman" w:hAnsi="Times New Roman" w:cs="Times New Roman"/>
          <w:sz w:val="24"/>
          <w:szCs w:val="24"/>
        </w:rPr>
        <w:t>Pieţei</w:t>
      </w:r>
      <w:proofErr w:type="spellEnd"/>
      <w:r w:rsidR="00C64C7F" w:rsidRPr="00486A34">
        <w:rPr>
          <w:rFonts w:ascii="Times New Roman" w:hAnsi="Times New Roman" w:cs="Times New Roman"/>
          <w:sz w:val="24"/>
          <w:szCs w:val="24"/>
        </w:rPr>
        <w:t xml:space="preserve"> de Energie Electrică </w:t>
      </w:r>
      <w:proofErr w:type="spellStart"/>
      <w:r w:rsidR="00C64C7F" w:rsidRPr="00486A34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C64C7F" w:rsidRPr="00486A34">
        <w:rPr>
          <w:rFonts w:ascii="Times New Roman" w:hAnsi="Times New Roman" w:cs="Times New Roman"/>
          <w:sz w:val="24"/>
          <w:szCs w:val="24"/>
        </w:rPr>
        <w:t xml:space="preserve"> de Gaze Naturale “OPCOM” S.A.</w:t>
      </w:r>
      <w:r w:rsidRPr="00486A34">
        <w:rPr>
          <w:rFonts w:ascii="Times New Roman" w:hAnsi="Times New Roman" w:cs="Times New Roman"/>
          <w:sz w:val="24"/>
          <w:szCs w:val="24"/>
        </w:rPr>
        <w:t xml:space="preserve"> (nr. 2</w:t>
      </w:r>
      <w:r w:rsidR="00FF683B" w:rsidRPr="00486A34">
        <w:rPr>
          <w:rFonts w:ascii="Times New Roman" w:hAnsi="Times New Roman" w:cs="Times New Roman"/>
          <w:sz w:val="24"/>
          <w:szCs w:val="24"/>
        </w:rPr>
        <w:t>3149/12.05.2021</w:t>
      </w:r>
      <w:r w:rsidRPr="00486A34">
        <w:rPr>
          <w:rFonts w:ascii="Times New Roman" w:hAnsi="Times New Roman" w:cs="Times New Roman"/>
          <w:sz w:val="24"/>
          <w:szCs w:val="24"/>
        </w:rPr>
        <w:t>), înregistrată la ANRE cu nr.</w:t>
      </w:r>
      <w:r w:rsidR="00AA4A68" w:rsidRPr="00486A34">
        <w:rPr>
          <w:rFonts w:ascii="Times New Roman" w:hAnsi="Times New Roman" w:cs="Times New Roman"/>
          <w:sz w:val="24"/>
          <w:szCs w:val="24"/>
        </w:rPr>
        <w:t xml:space="preserve"> 51189</w:t>
      </w:r>
      <w:r w:rsidR="006A78B5" w:rsidRPr="00486A34">
        <w:rPr>
          <w:rFonts w:ascii="Times New Roman" w:hAnsi="Times New Roman" w:cs="Times New Roman"/>
          <w:sz w:val="24"/>
          <w:szCs w:val="24"/>
        </w:rPr>
        <w:t>/</w:t>
      </w:r>
      <w:r w:rsidR="00AA4A68" w:rsidRPr="00486A34">
        <w:rPr>
          <w:rFonts w:ascii="Times New Roman" w:hAnsi="Times New Roman" w:cs="Times New Roman"/>
          <w:sz w:val="24"/>
          <w:szCs w:val="24"/>
        </w:rPr>
        <w:t xml:space="preserve"> 12.05.</w:t>
      </w:r>
      <w:r w:rsidR="006A78B5" w:rsidRPr="00486A34">
        <w:rPr>
          <w:rFonts w:ascii="Times New Roman" w:hAnsi="Times New Roman" w:cs="Times New Roman"/>
          <w:sz w:val="24"/>
          <w:szCs w:val="24"/>
        </w:rPr>
        <w:t>2021</w:t>
      </w:r>
      <w:r w:rsidRPr="00486A34">
        <w:rPr>
          <w:rFonts w:ascii="Times New Roman" w:hAnsi="Times New Roman" w:cs="Times New Roman"/>
          <w:sz w:val="24"/>
          <w:szCs w:val="24"/>
        </w:rPr>
        <w:t>,</w:t>
      </w:r>
      <w:bookmarkEnd w:id="1"/>
      <w:r w:rsidRPr="00486A34">
        <w:rPr>
          <w:rFonts w:ascii="Times New Roman" w:hAnsi="Times New Roman" w:cs="Times New Roman"/>
          <w:sz w:val="24"/>
          <w:szCs w:val="24"/>
        </w:rPr>
        <w:t xml:space="preserve"> prin care cei doi operatori</w:t>
      </w:r>
      <w:r w:rsidR="00C64C7F" w:rsidRPr="00486A34">
        <w:rPr>
          <w:rFonts w:ascii="Times New Roman" w:hAnsi="Times New Roman" w:cs="Times New Roman"/>
          <w:sz w:val="24"/>
          <w:szCs w:val="24"/>
        </w:rPr>
        <w:t xml:space="preserve"> economici</w:t>
      </w:r>
      <w:r w:rsidRPr="00486A34">
        <w:rPr>
          <w:rFonts w:ascii="Times New Roman" w:hAnsi="Times New Roman" w:cs="Times New Roman"/>
          <w:sz w:val="24"/>
          <w:szCs w:val="24"/>
        </w:rPr>
        <w:t xml:space="preserve"> au solicitat emiterea unei decizii privind „</w:t>
      </w:r>
      <w:r w:rsidRPr="00486A34">
        <w:rPr>
          <w:rFonts w:ascii="Times New Roman" w:hAnsi="Times New Roman" w:cs="Times New Roman"/>
          <w:i/>
          <w:sz w:val="24"/>
          <w:szCs w:val="24"/>
        </w:rPr>
        <w:t xml:space="preserve">atribuirea </w:t>
      </w:r>
      <w:proofErr w:type="spellStart"/>
      <w:r w:rsidRPr="00486A34">
        <w:rPr>
          <w:rFonts w:ascii="Times New Roman" w:hAnsi="Times New Roman" w:cs="Times New Roman"/>
          <w:i/>
          <w:sz w:val="24"/>
          <w:szCs w:val="24"/>
        </w:rPr>
        <w:t>funcţiei</w:t>
      </w:r>
      <w:proofErr w:type="spellEnd"/>
      <w:r w:rsidRPr="00486A34">
        <w:rPr>
          <w:rFonts w:ascii="Times New Roman" w:hAnsi="Times New Roman" w:cs="Times New Roman"/>
          <w:i/>
          <w:sz w:val="24"/>
          <w:szCs w:val="24"/>
        </w:rPr>
        <w:t xml:space="preserve"> de agent de transfer pentru România în cadrul </w:t>
      </w:r>
      <w:r w:rsidR="00FF683B" w:rsidRPr="00486A34">
        <w:rPr>
          <w:rFonts w:ascii="Times New Roman" w:hAnsi="Times New Roman" w:cs="Times New Roman"/>
          <w:i/>
          <w:sz w:val="24"/>
          <w:szCs w:val="24"/>
        </w:rPr>
        <w:t>Cuplării unice a piețelor pentru ziua următoare</w:t>
      </w:r>
      <w:r w:rsidRPr="00486A34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486A34">
        <w:rPr>
          <w:rFonts w:ascii="Times New Roman" w:hAnsi="Times New Roman" w:cs="Times New Roman"/>
          <w:i/>
          <w:sz w:val="24"/>
          <w:szCs w:val="24"/>
        </w:rPr>
        <w:t>ţin</w:t>
      </w:r>
      <w:r w:rsidR="00FF683B" w:rsidRPr="00486A34">
        <w:rPr>
          <w:rFonts w:ascii="Times New Roman" w:hAnsi="Times New Roman" w:cs="Times New Roman"/>
          <w:i/>
          <w:sz w:val="24"/>
          <w:szCs w:val="24"/>
        </w:rPr>
        <w:t>â</w:t>
      </w:r>
      <w:r w:rsidRPr="00486A34">
        <w:rPr>
          <w:rFonts w:ascii="Times New Roman" w:hAnsi="Times New Roman" w:cs="Times New Roman"/>
          <w:i/>
          <w:sz w:val="24"/>
          <w:szCs w:val="24"/>
        </w:rPr>
        <w:t>nd</w:t>
      </w:r>
      <w:proofErr w:type="spellEnd"/>
      <w:r w:rsidRPr="00486A34">
        <w:rPr>
          <w:rFonts w:ascii="Times New Roman" w:hAnsi="Times New Roman" w:cs="Times New Roman"/>
          <w:i/>
          <w:sz w:val="24"/>
          <w:szCs w:val="24"/>
        </w:rPr>
        <w:t xml:space="preserve"> seama de toate </w:t>
      </w:r>
      <w:r w:rsidR="00FF683B" w:rsidRPr="00486A34">
        <w:rPr>
          <w:rFonts w:ascii="Times New Roman" w:hAnsi="Times New Roman" w:cs="Times New Roman"/>
          <w:i/>
          <w:sz w:val="24"/>
          <w:szCs w:val="24"/>
        </w:rPr>
        <w:t xml:space="preserve">drepturile și obligațiile în exercitarea atribuțiilor de agent de transfer prevăzute în Regulament </w:t>
      </w:r>
      <w:r w:rsidRPr="00486A34">
        <w:rPr>
          <w:rFonts w:ascii="Times New Roman" w:hAnsi="Times New Roman" w:cs="Times New Roman"/>
          <w:sz w:val="24"/>
          <w:szCs w:val="24"/>
        </w:rPr>
        <w:t>”,</w:t>
      </w:r>
    </w:p>
    <w:p w14:paraId="6548D5D4" w14:textId="77777777" w:rsidR="00484C5D" w:rsidRPr="00486A34" w:rsidRDefault="00484C5D" w:rsidP="00484C5D">
      <w:pPr>
        <w:spacing w:before="120"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6401F1A" w14:textId="77777777" w:rsidR="00484C5D" w:rsidRPr="00486A34" w:rsidRDefault="00484C5D" w:rsidP="00484C5D">
      <w:pPr>
        <w:spacing w:before="120"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86A34">
        <w:rPr>
          <w:rFonts w:ascii="Times New Roman" w:hAnsi="Times New Roman" w:cs="Times New Roman"/>
          <w:sz w:val="24"/>
          <w:szCs w:val="24"/>
        </w:rPr>
        <w:t>Preşedintele</w:t>
      </w:r>
      <w:proofErr w:type="spellEnd"/>
      <w:r w:rsidRPr="00486A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6A34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Pr="00486A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6A34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Pr="00486A34">
        <w:rPr>
          <w:rFonts w:ascii="Times New Roman" w:hAnsi="Times New Roman" w:cs="Times New Roman"/>
          <w:sz w:val="24"/>
          <w:szCs w:val="24"/>
        </w:rPr>
        <w:t xml:space="preserve"> de Reglementare în Domeniul Energiei emite următoarea:  </w:t>
      </w:r>
    </w:p>
    <w:p w14:paraId="54F5F04D" w14:textId="77777777" w:rsidR="00484C5D" w:rsidRPr="00486A34" w:rsidRDefault="00484C5D" w:rsidP="00484C5D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109B3A" w14:textId="77777777" w:rsidR="00484C5D" w:rsidRPr="00486A34" w:rsidRDefault="00484C5D" w:rsidP="00484C5D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A34">
        <w:rPr>
          <w:rFonts w:ascii="Times New Roman" w:hAnsi="Times New Roman" w:cs="Times New Roman"/>
          <w:b/>
          <w:sz w:val="24"/>
          <w:szCs w:val="24"/>
        </w:rPr>
        <w:t>DECIZIE</w:t>
      </w:r>
    </w:p>
    <w:p w14:paraId="6A1FF76E" w14:textId="77777777" w:rsidR="00484C5D" w:rsidRPr="00486A34" w:rsidRDefault="00484C5D" w:rsidP="00484C5D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67641E6F" w14:textId="39E088DF" w:rsidR="00484C5D" w:rsidRPr="00486A34" w:rsidRDefault="00484C5D" w:rsidP="00062010">
      <w:pPr>
        <w:pStyle w:val="ListParagraph"/>
        <w:numPr>
          <w:ilvl w:val="0"/>
          <w:numId w:val="5"/>
        </w:numPr>
        <w:spacing w:after="240" w:line="276" w:lineRule="auto"/>
        <w:ind w:left="0" w:firstLine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486A34">
        <w:rPr>
          <w:rFonts w:ascii="Times New Roman" w:hAnsi="Times New Roman" w:cs="Times New Roman"/>
          <w:sz w:val="24"/>
          <w:szCs w:val="24"/>
        </w:rPr>
        <w:t xml:space="preserve">– </w:t>
      </w:r>
      <w:r w:rsidR="00C64A90" w:rsidRPr="00486A34">
        <w:rPr>
          <w:rFonts w:ascii="Times New Roman" w:hAnsi="Times New Roman" w:cs="Times New Roman"/>
          <w:sz w:val="24"/>
          <w:szCs w:val="24"/>
        </w:rPr>
        <w:t>Începâ</w:t>
      </w:r>
      <w:r w:rsidR="000C56FF" w:rsidRPr="00486A34">
        <w:rPr>
          <w:rFonts w:ascii="Times New Roman" w:hAnsi="Times New Roman" w:cs="Times New Roman"/>
          <w:sz w:val="24"/>
          <w:szCs w:val="24"/>
        </w:rPr>
        <w:t xml:space="preserve">nd cu data prezentei decizii, Compania </w:t>
      </w:r>
      <w:proofErr w:type="spellStart"/>
      <w:r w:rsidR="000C56FF" w:rsidRPr="00486A34">
        <w:rPr>
          <w:rFonts w:ascii="Times New Roman" w:hAnsi="Times New Roman" w:cs="Times New Roman"/>
          <w:sz w:val="24"/>
          <w:szCs w:val="24"/>
        </w:rPr>
        <w:t>Naţională</w:t>
      </w:r>
      <w:proofErr w:type="spellEnd"/>
      <w:r w:rsidR="000C56FF" w:rsidRPr="00486A34">
        <w:rPr>
          <w:rFonts w:ascii="Times New Roman" w:hAnsi="Times New Roman" w:cs="Times New Roman"/>
          <w:sz w:val="24"/>
          <w:szCs w:val="24"/>
        </w:rPr>
        <w:t xml:space="preserve"> de Transport al Energiei Electrice „Transelectrica” – S.A. </w:t>
      </w:r>
      <w:r w:rsidR="006E0A41" w:rsidRPr="00486A34">
        <w:rPr>
          <w:rFonts w:ascii="Times New Roman" w:hAnsi="Times New Roman" w:cs="Times New Roman"/>
          <w:sz w:val="24"/>
          <w:szCs w:val="24"/>
        </w:rPr>
        <w:t>îndeplinește funcția de</w:t>
      </w:r>
      <w:r w:rsidR="000C56FF" w:rsidRPr="00486A34">
        <w:rPr>
          <w:rFonts w:ascii="Times New Roman" w:hAnsi="Times New Roman" w:cs="Times New Roman"/>
          <w:sz w:val="24"/>
          <w:szCs w:val="24"/>
        </w:rPr>
        <w:t xml:space="preserve"> agent de transfer în cuplarea unică a </w:t>
      </w:r>
      <w:proofErr w:type="spellStart"/>
      <w:r w:rsidR="000C56FF" w:rsidRPr="00486A34">
        <w:rPr>
          <w:rFonts w:ascii="Times New Roman" w:hAnsi="Times New Roman" w:cs="Times New Roman"/>
          <w:sz w:val="24"/>
          <w:szCs w:val="24"/>
        </w:rPr>
        <w:t>pieţelor</w:t>
      </w:r>
      <w:proofErr w:type="spellEnd"/>
      <w:r w:rsidR="000C56FF" w:rsidRPr="00486A34">
        <w:rPr>
          <w:rFonts w:ascii="Times New Roman" w:hAnsi="Times New Roman" w:cs="Times New Roman"/>
          <w:sz w:val="24"/>
          <w:szCs w:val="24"/>
        </w:rPr>
        <w:t xml:space="preserve"> </w:t>
      </w:r>
      <w:r w:rsidR="007A7F4F" w:rsidRPr="00486A34">
        <w:rPr>
          <w:rFonts w:ascii="Times New Roman" w:hAnsi="Times New Roman" w:cs="Times New Roman"/>
          <w:sz w:val="24"/>
          <w:szCs w:val="24"/>
        </w:rPr>
        <w:t>pentru ziua următoare</w:t>
      </w:r>
      <w:r w:rsidR="000C56FF" w:rsidRPr="00486A34">
        <w:rPr>
          <w:rFonts w:ascii="Times New Roman" w:hAnsi="Times New Roman" w:cs="Times New Roman"/>
          <w:sz w:val="24"/>
          <w:szCs w:val="24"/>
        </w:rPr>
        <w:t xml:space="preserve"> de energie electrică, pentru zona de ofertare România, în sensul prevederilor Regulamentului (UE) 2015/1222 al Comisiei Europene din 24 iulie 2015 de stabilire a unor linii directoare privind alocarea capacităților și gestionarea congestiilor</w:t>
      </w:r>
      <w:r w:rsidRPr="00486A34">
        <w:rPr>
          <w:rFonts w:ascii="Times New Roman" w:hAnsi="Times New Roman" w:cs="Times New Roman"/>
          <w:sz w:val="24"/>
          <w:szCs w:val="24"/>
        </w:rPr>
        <w:t>.</w:t>
      </w:r>
    </w:p>
    <w:p w14:paraId="06F0829C" w14:textId="77777777" w:rsidR="00062010" w:rsidRPr="00486A34" w:rsidRDefault="00062010" w:rsidP="00062010">
      <w:pPr>
        <w:pStyle w:val="ListParagraph"/>
        <w:spacing w:after="240" w:line="276" w:lineRule="auto"/>
        <w:ind w:left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14:paraId="53CF5EEE" w14:textId="53621865" w:rsidR="00062010" w:rsidRPr="00486A34" w:rsidRDefault="00062010" w:rsidP="00062010">
      <w:pPr>
        <w:pStyle w:val="ListParagraph"/>
        <w:numPr>
          <w:ilvl w:val="0"/>
          <w:numId w:val="5"/>
        </w:numPr>
        <w:spacing w:after="24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6A34">
        <w:rPr>
          <w:rFonts w:ascii="Times New Roman" w:hAnsi="Times New Roman" w:cs="Times New Roman"/>
          <w:sz w:val="24"/>
          <w:szCs w:val="24"/>
        </w:rPr>
        <w:t xml:space="preserve">– </w:t>
      </w:r>
      <w:r w:rsidR="00E5357B" w:rsidRPr="00486A34">
        <w:rPr>
          <w:rFonts w:ascii="Times New Roman" w:hAnsi="Times New Roman" w:cs="Times New Roman"/>
          <w:sz w:val="24"/>
          <w:szCs w:val="24"/>
        </w:rPr>
        <w:t xml:space="preserve">(1) </w:t>
      </w:r>
      <w:r w:rsidRPr="00486A34">
        <w:rPr>
          <w:rFonts w:ascii="Times New Roman" w:hAnsi="Times New Roman" w:cs="Times New Roman"/>
          <w:sz w:val="24"/>
          <w:szCs w:val="24"/>
        </w:rPr>
        <w:t xml:space="preserve">În cuplarea unică a </w:t>
      </w:r>
      <w:proofErr w:type="spellStart"/>
      <w:r w:rsidRPr="00486A34">
        <w:rPr>
          <w:rFonts w:ascii="Times New Roman" w:hAnsi="Times New Roman" w:cs="Times New Roman"/>
          <w:sz w:val="24"/>
          <w:szCs w:val="24"/>
        </w:rPr>
        <w:t>pieţelor</w:t>
      </w:r>
      <w:proofErr w:type="spellEnd"/>
      <w:r w:rsidRPr="00486A34">
        <w:rPr>
          <w:rFonts w:ascii="Times New Roman" w:hAnsi="Times New Roman" w:cs="Times New Roman"/>
          <w:sz w:val="24"/>
          <w:szCs w:val="24"/>
        </w:rPr>
        <w:t xml:space="preserve"> </w:t>
      </w:r>
      <w:r w:rsidR="006E0A41" w:rsidRPr="00486A34">
        <w:rPr>
          <w:rFonts w:ascii="Times New Roman" w:hAnsi="Times New Roman" w:cs="Times New Roman"/>
          <w:sz w:val="24"/>
          <w:szCs w:val="24"/>
        </w:rPr>
        <w:t xml:space="preserve">pentru ziua următoare </w:t>
      </w:r>
      <w:r w:rsidRPr="00486A34">
        <w:rPr>
          <w:rFonts w:ascii="Times New Roman" w:hAnsi="Times New Roman" w:cs="Times New Roman"/>
          <w:sz w:val="24"/>
          <w:szCs w:val="24"/>
        </w:rPr>
        <w:t xml:space="preserve">de energie electrică, Compania </w:t>
      </w:r>
      <w:proofErr w:type="spellStart"/>
      <w:r w:rsidRPr="00486A34">
        <w:rPr>
          <w:rFonts w:ascii="Times New Roman" w:hAnsi="Times New Roman" w:cs="Times New Roman"/>
          <w:sz w:val="24"/>
          <w:szCs w:val="24"/>
        </w:rPr>
        <w:t>Naţională</w:t>
      </w:r>
      <w:proofErr w:type="spellEnd"/>
      <w:r w:rsidRPr="00486A34">
        <w:rPr>
          <w:rFonts w:ascii="Times New Roman" w:hAnsi="Times New Roman" w:cs="Times New Roman"/>
          <w:sz w:val="24"/>
          <w:szCs w:val="24"/>
        </w:rPr>
        <w:t xml:space="preserve"> de Transport al Energiei Electrice „Transelectrica” – S.A. are drepturile și obligațiile și exercită atribuțiile </w:t>
      </w:r>
      <w:r w:rsidR="00DA02AB" w:rsidRPr="00486A34">
        <w:rPr>
          <w:rFonts w:ascii="Times New Roman" w:hAnsi="Times New Roman" w:cs="Times New Roman"/>
          <w:sz w:val="24"/>
          <w:szCs w:val="24"/>
        </w:rPr>
        <w:t xml:space="preserve">de agent de transfer </w:t>
      </w:r>
      <w:r w:rsidRPr="00486A34">
        <w:rPr>
          <w:rFonts w:ascii="Times New Roman" w:hAnsi="Times New Roman" w:cs="Times New Roman"/>
          <w:sz w:val="24"/>
          <w:szCs w:val="24"/>
        </w:rPr>
        <w:t>prevăzute în Regulamentul (UE) 2015/1222 al Comisiei din 24 iulie 2015</w:t>
      </w:r>
      <w:r w:rsidR="00D922B3" w:rsidRPr="00486A34">
        <w:rPr>
          <w:rFonts w:ascii="Times New Roman" w:hAnsi="Times New Roman" w:cs="Times New Roman"/>
          <w:sz w:val="24"/>
          <w:szCs w:val="24"/>
        </w:rPr>
        <w:t xml:space="preserve"> </w:t>
      </w:r>
      <w:r w:rsidR="00D922B3" w:rsidRPr="00486A34">
        <w:rPr>
          <w:rFonts w:ascii="Times New Roman" w:hAnsi="Times New Roman" w:cs="Times New Roman"/>
          <w:bCs/>
          <w:sz w:val="24"/>
          <w:szCs w:val="24"/>
        </w:rPr>
        <w:t>de stabilire a unor linii directoare privind alocarea capacităților și gestionarea congestiilor</w:t>
      </w:r>
      <w:r w:rsidRPr="00486A34">
        <w:rPr>
          <w:rFonts w:ascii="Times New Roman" w:hAnsi="Times New Roman" w:cs="Times New Roman"/>
          <w:sz w:val="24"/>
          <w:szCs w:val="24"/>
        </w:rPr>
        <w:t xml:space="preserve">, </w:t>
      </w:r>
      <w:r w:rsidR="007F7D21" w:rsidRPr="00486A34">
        <w:rPr>
          <w:rFonts w:ascii="Times New Roman" w:hAnsi="Times New Roman" w:cs="Times New Roman"/>
          <w:sz w:val="24"/>
          <w:szCs w:val="24"/>
        </w:rPr>
        <w:t xml:space="preserve">în ceea ce </w:t>
      </w:r>
      <w:proofErr w:type="spellStart"/>
      <w:r w:rsidR="007F7D21" w:rsidRPr="00486A34">
        <w:rPr>
          <w:rFonts w:ascii="Times New Roman" w:hAnsi="Times New Roman" w:cs="Times New Roman"/>
          <w:sz w:val="24"/>
          <w:szCs w:val="24"/>
        </w:rPr>
        <w:t>priveşte</w:t>
      </w:r>
      <w:proofErr w:type="spellEnd"/>
      <w:r w:rsidR="007F7D21" w:rsidRPr="00486A34">
        <w:rPr>
          <w:rFonts w:ascii="Times New Roman" w:hAnsi="Times New Roman" w:cs="Times New Roman"/>
          <w:sz w:val="24"/>
          <w:szCs w:val="24"/>
        </w:rPr>
        <w:t xml:space="preserve"> transferarea fizică </w:t>
      </w:r>
      <w:proofErr w:type="spellStart"/>
      <w:r w:rsidR="007F7D21" w:rsidRPr="00486A34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7F7D21" w:rsidRPr="00486A34">
        <w:rPr>
          <w:rFonts w:ascii="Times New Roman" w:hAnsi="Times New Roman" w:cs="Times New Roman"/>
          <w:sz w:val="24"/>
          <w:szCs w:val="24"/>
        </w:rPr>
        <w:t xml:space="preserve"> financiară</w:t>
      </w:r>
      <w:r w:rsidR="00001BD6" w:rsidRPr="00486A34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001BD6" w:rsidRPr="00486A34">
        <w:rPr>
          <w:rFonts w:ascii="Times New Roman" w:hAnsi="Times New Roman" w:cs="Times New Roman"/>
          <w:sz w:val="24"/>
          <w:szCs w:val="24"/>
        </w:rPr>
        <w:t>poziţiilor</w:t>
      </w:r>
      <w:proofErr w:type="spellEnd"/>
      <w:r w:rsidR="00001BD6" w:rsidRPr="00486A34">
        <w:rPr>
          <w:rFonts w:ascii="Times New Roman" w:hAnsi="Times New Roman" w:cs="Times New Roman"/>
          <w:sz w:val="24"/>
          <w:szCs w:val="24"/>
        </w:rPr>
        <w:t xml:space="preserve"> nete rezultate din alocarea </w:t>
      </w:r>
      <w:proofErr w:type="spellStart"/>
      <w:r w:rsidR="00001BD6" w:rsidRPr="00486A34">
        <w:rPr>
          <w:rFonts w:ascii="Times New Roman" w:hAnsi="Times New Roman" w:cs="Times New Roman"/>
          <w:sz w:val="24"/>
          <w:szCs w:val="24"/>
        </w:rPr>
        <w:t>capacităţilor</w:t>
      </w:r>
      <w:proofErr w:type="spellEnd"/>
      <w:r w:rsidR="00001BD6" w:rsidRPr="00486A34">
        <w:rPr>
          <w:rFonts w:ascii="Times New Roman" w:hAnsi="Times New Roman" w:cs="Times New Roman"/>
          <w:sz w:val="24"/>
          <w:szCs w:val="24"/>
        </w:rPr>
        <w:t xml:space="preserve"> transfrontaliere între </w:t>
      </w:r>
      <w:r w:rsidR="00DA02AB" w:rsidRPr="00486A34">
        <w:rPr>
          <w:rFonts w:ascii="Times New Roman" w:hAnsi="Times New Roman" w:cs="Times New Roman"/>
          <w:sz w:val="24"/>
          <w:szCs w:val="24"/>
        </w:rPr>
        <w:t xml:space="preserve">zona de ofertare România </w:t>
      </w:r>
      <w:proofErr w:type="spellStart"/>
      <w:r w:rsidR="00DA02AB" w:rsidRPr="00486A34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DA02AB" w:rsidRPr="00486A34">
        <w:rPr>
          <w:rFonts w:ascii="Times New Roman" w:hAnsi="Times New Roman" w:cs="Times New Roman"/>
          <w:sz w:val="24"/>
          <w:szCs w:val="24"/>
        </w:rPr>
        <w:t xml:space="preserve"> </w:t>
      </w:r>
      <w:r w:rsidR="00001BD6" w:rsidRPr="00486A34">
        <w:rPr>
          <w:rFonts w:ascii="Times New Roman" w:hAnsi="Times New Roman" w:cs="Times New Roman"/>
          <w:sz w:val="24"/>
          <w:szCs w:val="24"/>
        </w:rPr>
        <w:t>alte zone de ofertare.</w:t>
      </w:r>
    </w:p>
    <w:p w14:paraId="5579BC82" w14:textId="77777777" w:rsidR="007760DB" w:rsidRPr="00486A34" w:rsidRDefault="007760DB" w:rsidP="007760D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A419E38" w14:textId="4B683E9A" w:rsidR="007760DB" w:rsidRPr="00486A34" w:rsidRDefault="00E5357B" w:rsidP="00E5357B">
      <w:pPr>
        <w:pStyle w:val="ListParagraph"/>
        <w:spacing w:after="240" w:line="276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6A34">
        <w:rPr>
          <w:rFonts w:ascii="Times New Roman" w:hAnsi="Times New Roman" w:cs="Times New Roman"/>
          <w:sz w:val="24"/>
          <w:szCs w:val="24"/>
        </w:rPr>
        <w:t xml:space="preserve">(2) </w:t>
      </w:r>
      <w:r w:rsidR="007760DB" w:rsidRPr="00486A34">
        <w:rPr>
          <w:rFonts w:ascii="Times New Roman" w:hAnsi="Times New Roman" w:cs="Times New Roman"/>
          <w:sz w:val="24"/>
          <w:szCs w:val="24"/>
        </w:rPr>
        <w:t xml:space="preserve">Compania </w:t>
      </w:r>
      <w:proofErr w:type="spellStart"/>
      <w:r w:rsidR="007760DB" w:rsidRPr="00486A34">
        <w:rPr>
          <w:rFonts w:ascii="Times New Roman" w:hAnsi="Times New Roman" w:cs="Times New Roman"/>
          <w:sz w:val="24"/>
          <w:szCs w:val="24"/>
        </w:rPr>
        <w:t>Naţională</w:t>
      </w:r>
      <w:proofErr w:type="spellEnd"/>
      <w:r w:rsidR="007760DB" w:rsidRPr="00486A34">
        <w:rPr>
          <w:rFonts w:ascii="Times New Roman" w:hAnsi="Times New Roman" w:cs="Times New Roman"/>
          <w:sz w:val="24"/>
          <w:szCs w:val="24"/>
        </w:rPr>
        <w:t xml:space="preserve"> de Transport al Energiei Electrice „Transelectrica” – S.A., în calitate de agent de transfer </w:t>
      </w:r>
      <w:proofErr w:type="spellStart"/>
      <w:r w:rsidR="007760DB" w:rsidRPr="00486A34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7760DB" w:rsidRPr="00486A34">
        <w:rPr>
          <w:rFonts w:ascii="Times New Roman" w:hAnsi="Times New Roman" w:cs="Times New Roman"/>
          <w:sz w:val="24"/>
          <w:szCs w:val="24"/>
        </w:rPr>
        <w:t xml:space="preserve"> Societatea Operatorul </w:t>
      </w:r>
      <w:proofErr w:type="spellStart"/>
      <w:r w:rsidR="007760DB" w:rsidRPr="00486A34">
        <w:rPr>
          <w:rFonts w:ascii="Times New Roman" w:hAnsi="Times New Roman" w:cs="Times New Roman"/>
          <w:sz w:val="24"/>
          <w:szCs w:val="24"/>
        </w:rPr>
        <w:t>Pieţei</w:t>
      </w:r>
      <w:proofErr w:type="spellEnd"/>
      <w:r w:rsidR="007760DB" w:rsidRPr="00486A34">
        <w:rPr>
          <w:rFonts w:ascii="Times New Roman" w:hAnsi="Times New Roman" w:cs="Times New Roman"/>
          <w:sz w:val="24"/>
          <w:szCs w:val="24"/>
        </w:rPr>
        <w:t xml:space="preserve"> de Energie Electrică </w:t>
      </w:r>
      <w:proofErr w:type="spellStart"/>
      <w:r w:rsidR="007760DB" w:rsidRPr="00486A34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7760DB" w:rsidRPr="00486A34">
        <w:rPr>
          <w:rFonts w:ascii="Times New Roman" w:hAnsi="Times New Roman" w:cs="Times New Roman"/>
          <w:sz w:val="24"/>
          <w:szCs w:val="24"/>
        </w:rPr>
        <w:t xml:space="preserve"> de Gaze Naturale “OPCOM” S.A.</w:t>
      </w:r>
      <w:r w:rsidR="000955A0" w:rsidRPr="00486A34">
        <w:rPr>
          <w:rFonts w:ascii="Times New Roman" w:hAnsi="Times New Roman" w:cs="Times New Roman"/>
          <w:sz w:val="24"/>
          <w:szCs w:val="24"/>
        </w:rPr>
        <w:t>,</w:t>
      </w:r>
      <w:r w:rsidR="007760DB" w:rsidRPr="00486A34">
        <w:rPr>
          <w:rFonts w:ascii="Times New Roman" w:hAnsi="Times New Roman" w:cs="Times New Roman"/>
          <w:sz w:val="24"/>
          <w:szCs w:val="24"/>
        </w:rPr>
        <w:t xml:space="preserve"> în calitate de operator al </w:t>
      </w:r>
      <w:proofErr w:type="spellStart"/>
      <w:r w:rsidR="007760DB" w:rsidRPr="00486A34">
        <w:rPr>
          <w:rFonts w:ascii="Times New Roman" w:hAnsi="Times New Roman" w:cs="Times New Roman"/>
          <w:sz w:val="24"/>
          <w:szCs w:val="24"/>
        </w:rPr>
        <w:t>pieţei</w:t>
      </w:r>
      <w:proofErr w:type="spellEnd"/>
      <w:r w:rsidR="007760DB" w:rsidRPr="00486A34">
        <w:rPr>
          <w:rFonts w:ascii="Times New Roman" w:hAnsi="Times New Roman" w:cs="Times New Roman"/>
          <w:sz w:val="24"/>
          <w:szCs w:val="24"/>
        </w:rPr>
        <w:t xml:space="preserve"> de energie electrică desemnat cooperează </w:t>
      </w:r>
      <w:r w:rsidRPr="00486A34">
        <w:rPr>
          <w:rFonts w:ascii="Times New Roman" w:hAnsi="Times New Roman" w:cs="Times New Roman"/>
          <w:sz w:val="24"/>
          <w:szCs w:val="24"/>
        </w:rPr>
        <w:t xml:space="preserve">pentru </w:t>
      </w:r>
      <w:r w:rsidR="00230729" w:rsidRPr="00486A34">
        <w:rPr>
          <w:rFonts w:ascii="Times New Roman" w:hAnsi="Times New Roman" w:cs="Times New Roman"/>
          <w:sz w:val="24"/>
          <w:szCs w:val="24"/>
        </w:rPr>
        <w:t>punerea în aplicare a</w:t>
      </w:r>
      <w:r w:rsidRPr="00486A34">
        <w:rPr>
          <w:rFonts w:ascii="Times New Roman" w:hAnsi="Times New Roman" w:cs="Times New Roman"/>
          <w:sz w:val="24"/>
          <w:szCs w:val="24"/>
        </w:rPr>
        <w:t xml:space="preserve"> modalității de transfer al </w:t>
      </w:r>
      <w:proofErr w:type="spellStart"/>
      <w:r w:rsidRPr="00486A34">
        <w:rPr>
          <w:rFonts w:ascii="Times New Roman" w:hAnsi="Times New Roman" w:cs="Times New Roman"/>
          <w:sz w:val="24"/>
          <w:szCs w:val="24"/>
        </w:rPr>
        <w:t>poziţiilor</w:t>
      </w:r>
      <w:proofErr w:type="spellEnd"/>
      <w:r w:rsidRPr="00486A34">
        <w:rPr>
          <w:rFonts w:ascii="Times New Roman" w:hAnsi="Times New Roman" w:cs="Times New Roman"/>
          <w:sz w:val="24"/>
          <w:szCs w:val="24"/>
        </w:rPr>
        <w:t xml:space="preserve"> nete rezultate din alocarea </w:t>
      </w:r>
      <w:proofErr w:type="spellStart"/>
      <w:r w:rsidRPr="00486A34">
        <w:rPr>
          <w:rFonts w:ascii="Times New Roman" w:hAnsi="Times New Roman" w:cs="Times New Roman"/>
          <w:sz w:val="24"/>
          <w:szCs w:val="24"/>
        </w:rPr>
        <w:t>capacităţilor</w:t>
      </w:r>
      <w:proofErr w:type="spellEnd"/>
      <w:r w:rsidRPr="00486A34">
        <w:rPr>
          <w:rFonts w:ascii="Times New Roman" w:hAnsi="Times New Roman" w:cs="Times New Roman"/>
          <w:sz w:val="24"/>
          <w:szCs w:val="24"/>
        </w:rPr>
        <w:t xml:space="preserve"> transfrontaliere între zona de ofertare România </w:t>
      </w:r>
      <w:proofErr w:type="spellStart"/>
      <w:r w:rsidRPr="00486A34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486A34">
        <w:rPr>
          <w:rFonts w:ascii="Times New Roman" w:hAnsi="Times New Roman" w:cs="Times New Roman"/>
          <w:sz w:val="24"/>
          <w:szCs w:val="24"/>
        </w:rPr>
        <w:t xml:space="preserve"> alte zone de ofertare</w:t>
      </w:r>
      <w:r w:rsidR="00F07293" w:rsidRPr="00486A34">
        <w:rPr>
          <w:rFonts w:ascii="Times New Roman" w:hAnsi="Times New Roman" w:cs="Times New Roman"/>
          <w:sz w:val="24"/>
          <w:szCs w:val="24"/>
        </w:rPr>
        <w:t>, în conformitate cu prevederile Regulamentul</w:t>
      </w:r>
      <w:r w:rsidR="00EF1141" w:rsidRPr="00486A34">
        <w:rPr>
          <w:rFonts w:ascii="Times New Roman" w:hAnsi="Times New Roman" w:cs="Times New Roman"/>
          <w:sz w:val="24"/>
          <w:szCs w:val="24"/>
        </w:rPr>
        <w:t>ui</w:t>
      </w:r>
      <w:r w:rsidR="00F07293" w:rsidRPr="00486A34">
        <w:rPr>
          <w:rFonts w:ascii="Times New Roman" w:hAnsi="Times New Roman" w:cs="Times New Roman"/>
          <w:sz w:val="24"/>
          <w:szCs w:val="24"/>
        </w:rPr>
        <w:t xml:space="preserve"> (UE) 2015/1222 al Comisiei din 24 iulie 2015 </w:t>
      </w:r>
      <w:r w:rsidR="00F07293" w:rsidRPr="00486A34">
        <w:rPr>
          <w:rFonts w:ascii="Times New Roman" w:hAnsi="Times New Roman" w:cs="Times New Roman"/>
          <w:bCs/>
          <w:sz w:val="24"/>
          <w:szCs w:val="24"/>
        </w:rPr>
        <w:t>de stabilire a unor linii directoare privind alocarea capacităților și gestionarea congestiilor.</w:t>
      </w:r>
    </w:p>
    <w:p w14:paraId="79368803" w14:textId="3C0CD4C6" w:rsidR="00707A69" w:rsidRPr="00486A34" w:rsidRDefault="00707A69" w:rsidP="00E5357B">
      <w:pPr>
        <w:pStyle w:val="ListParagraph"/>
        <w:spacing w:after="240" w:line="276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34B892B" w14:textId="0B006485" w:rsidR="00707A69" w:rsidRPr="00486A34" w:rsidRDefault="00707A69" w:rsidP="00180C58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86A34">
        <w:rPr>
          <w:rFonts w:ascii="Times New Roman" w:hAnsi="Times New Roman" w:cs="Times New Roman"/>
          <w:bCs/>
          <w:sz w:val="24"/>
          <w:szCs w:val="24"/>
        </w:rPr>
        <w:t xml:space="preserve">Art. 3 – </w:t>
      </w:r>
      <w:r w:rsidRPr="00486A34">
        <w:rPr>
          <w:rFonts w:ascii="Times New Roman" w:hAnsi="Times New Roman" w:cs="Times New Roman"/>
          <w:sz w:val="24"/>
          <w:szCs w:val="24"/>
        </w:rPr>
        <w:t xml:space="preserve">În termen de 3 luni de la intrarea în vigoare a prezentei decizii, Compania </w:t>
      </w:r>
      <w:proofErr w:type="spellStart"/>
      <w:r w:rsidRPr="00486A34">
        <w:rPr>
          <w:rFonts w:ascii="Times New Roman" w:hAnsi="Times New Roman" w:cs="Times New Roman"/>
          <w:sz w:val="24"/>
          <w:szCs w:val="24"/>
        </w:rPr>
        <w:t>Naţională</w:t>
      </w:r>
      <w:proofErr w:type="spellEnd"/>
      <w:r w:rsidRPr="00486A34">
        <w:rPr>
          <w:rFonts w:ascii="Times New Roman" w:hAnsi="Times New Roman" w:cs="Times New Roman"/>
          <w:sz w:val="24"/>
          <w:szCs w:val="24"/>
        </w:rPr>
        <w:t xml:space="preserve"> de Transport al Energiei Electrice „Transelectrica” – S.A va transmite spre aprobare </w:t>
      </w:r>
      <w:proofErr w:type="spellStart"/>
      <w:r w:rsidRPr="00486A34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Pr="00486A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6A34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Pr="00486A34">
        <w:rPr>
          <w:rFonts w:ascii="Times New Roman" w:hAnsi="Times New Roman" w:cs="Times New Roman"/>
          <w:sz w:val="24"/>
          <w:szCs w:val="24"/>
        </w:rPr>
        <w:t xml:space="preserve"> de Reglementare în Domeniul Energiei modalitățile de compensare și decontare transfrontaliere conform prevederilor art</w:t>
      </w:r>
      <w:r w:rsidR="00AD2A12" w:rsidRPr="00486A34">
        <w:rPr>
          <w:rFonts w:ascii="Times New Roman" w:hAnsi="Times New Roman" w:cs="Times New Roman"/>
          <w:sz w:val="24"/>
          <w:szCs w:val="24"/>
        </w:rPr>
        <w:t>.</w:t>
      </w:r>
      <w:r w:rsidRPr="00486A34">
        <w:rPr>
          <w:rFonts w:ascii="Times New Roman" w:hAnsi="Times New Roman" w:cs="Times New Roman"/>
          <w:sz w:val="24"/>
          <w:szCs w:val="24"/>
        </w:rPr>
        <w:t xml:space="preserve"> 77 alin (2) din Regulamentul (UE) 2015/1222 al Comisiei Europene din 24 iulie 2015 de stabilire a unor linii directoare privind alocarea capacităților și gestionarea congestiilor</w:t>
      </w:r>
      <w:r w:rsidR="00AD2A12" w:rsidRPr="00486A34">
        <w:rPr>
          <w:rFonts w:ascii="Times New Roman" w:hAnsi="Times New Roman" w:cs="Times New Roman"/>
          <w:sz w:val="24"/>
          <w:szCs w:val="24"/>
        </w:rPr>
        <w:t>.</w:t>
      </w:r>
    </w:p>
    <w:p w14:paraId="17325249" w14:textId="5ECDFFA5" w:rsidR="00707A69" w:rsidRPr="00486A34" w:rsidRDefault="00707A69" w:rsidP="00E5357B">
      <w:pPr>
        <w:pStyle w:val="ListParagraph"/>
        <w:spacing w:after="240" w:line="276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980D861" w14:textId="3018C89F" w:rsidR="00484C5D" w:rsidRPr="00486A34" w:rsidRDefault="00707A69" w:rsidP="00707A69">
      <w:pPr>
        <w:pStyle w:val="ListParagraph"/>
        <w:spacing w:after="24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86A34">
        <w:rPr>
          <w:rFonts w:ascii="Times New Roman" w:hAnsi="Times New Roman" w:cs="Times New Roman"/>
          <w:bCs/>
          <w:sz w:val="24"/>
          <w:szCs w:val="24"/>
        </w:rPr>
        <w:t xml:space="preserve">Art. 4 - </w:t>
      </w:r>
      <w:r w:rsidR="00484C5D" w:rsidRPr="00486A34">
        <w:rPr>
          <w:rFonts w:ascii="Times New Roman" w:hAnsi="Times New Roman" w:cs="Times New Roman"/>
          <w:sz w:val="24"/>
          <w:szCs w:val="24"/>
        </w:rPr>
        <w:t xml:space="preserve"> Compania </w:t>
      </w:r>
      <w:proofErr w:type="spellStart"/>
      <w:r w:rsidR="00484C5D" w:rsidRPr="00486A34">
        <w:rPr>
          <w:rFonts w:ascii="Times New Roman" w:hAnsi="Times New Roman" w:cs="Times New Roman"/>
          <w:sz w:val="24"/>
          <w:szCs w:val="24"/>
        </w:rPr>
        <w:t>Naţională</w:t>
      </w:r>
      <w:proofErr w:type="spellEnd"/>
      <w:r w:rsidR="00484C5D" w:rsidRPr="00486A34">
        <w:rPr>
          <w:rFonts w:ascii="Times New Roman" w:hAnsi="Times New Roman" w:cs="Times New Roman"/>
          <w:sz w:val="24"/>
          <w:szCs w:val="24"/>
        </w:rPr>
        <w:t xml:space="preserve"> de Transport al Energiei Electrice „Transelectrica” – S.A. </w:t>
      </w:r>
      <w:proofErr w:type="spellStart"/>
      <w:r w:rsidR="00C64C7F" w:rsidRPr="00486A34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C64C7F" w:rsidRPr="00486A34">
        <w:rPr>
          <w:rFonts w:ascii="Times New Roman" w:hAnsi="Times New Roman" w:cs="Times New Roman"/>
          <w:sz w:val="24"/>
          <w:szCs w:val="24"/>
        </w:rPr>
        <w:t xml:space="preserve"> S</w:t>
      </w:r>
      <w:r w:rsidR="000C56FF" w:rsidRPr="00486A34">
        <w:rPr>
          <w:rFonts w:ascii="Times New Roman" w:hAnsi="Times New Roman" w:cs="Times New Roman"/>
          <w:sz w:val="24"/>
          <w:szCs w:val="24"/>
        </w:rPr>
        <w:t xml:space="preserve">ocietatea Operatorul </w:t>
      </w:r>
      <w:proofErr w:type="spellStart"/>
      <w:r w:rsidR="000C56FF" w:rsidRPr="00486A34">
        <w:rPr>
          <w:rFonts w:ascii="Times New Roman" w:hAnsi="Times New Roman" w:cs="Times New Roman"/>
          <w:sz w:val="24"/>
          <w:szCs w:val="24"/>
        </w:rPr>
        <w:t>Pieţei</w:t>
      </w:r>
      <w:proofErr w:type="spellEnd"/>
      <w:r w:rsidR="000C56FF" w:rsidRPr="00486A34">
        <w:rPr>
          <w:rFonts w:ascii="Times New Roman" w:hAnsi="Times New Roman" w:cs="Times New Roman"/>
          <w:sz w:val="24"/>
          <w:szCs w:val="24"/>
        </w:rPr>
        <w:t xml:space="preserve"> de Energie Electrică </w:t>
      </w:r>
      <w:proofErr w:type="spellStart"/>
      <w:r w:rsidR="000C56FF" w:rsidRPr="00486A34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0C56FF" w:rsidRPr="00486A34">
        <w:rPr>
          <w:rFonts w:ascii="Times New Roman" w:hAnsi="Times New Roman" w:cs="Times New Roman"/>
          <w:sz w:val="24"/>
          <w:szCs w:val="24"/>
        </w:rPr>
        <w:t xml:space="preserve"> de Gaze Naturale “OPCOM” S.A. </w:t>
      </w:r>
      <w:r w:rsidR="00484C5D" w:rsidRPr="00486A34">
        <w:rPr>
          <w:rFonts w:ascii="Times New Roman" w:hAnsi="Times New Roman" w:cs="Times New Roman"/>
          <w:sz w:val="24"/>
          <w:szCs w:val="24"/>
        </w:rPr>
        <w:t xml:space="preserve">duc la îndeplinire prevederile prezentei decizii </w:t>
      </w:r>
      <w:proofErr w:type="spellStart"/>
      <w:r w:rsidR="00484C5D" w:rsidRPr="00486A34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484C5D" w:rsidRPr="00486A34">
        <w:rPr>
          <w:rFonts w:ascii="Times New Roman" w:hAnsi="Times New Roman" w:cs="Times New Roman"/>
          <w:sz w:val="24"/>
          <w:szCs w:val="24"/>
        </w:rPr>
        <w:t xml:space="preserve"> </w:t>
      </w:r>
      <w:r w:rsidR="000C56FF" w:rsidRPr="00486A34">
        <w:rPr>
          <w:rFonts w:ascii="Times New Roman" w:hAnsi="Times New Roman" w:cs="Times New Roman"/>
          <w:sz w:val="24"/>
          <w:szCs w:val="24"/>
        </w:rPr>
        <w:t xml:space="preserve">o </w:t>
      </w:r>
      <w:r w:rsidR="00484C5D" w:rsidRPr="00486A34">
        <w:rPr>
          <w:rFonts w:ascii="Times New Roman" w:hAnsi="Times New Roman" w:cs="Times New Roman"/>
          <w:sz w:val="24"/>
          <w:szCs w:val="24"/>
        </w:rPr>
        <w:t>publică pe pagina proprie de internet.</w:t>
      </w:r>
    </w:p>
    <w:p w14:paraId="4EF9C13B" w14:textId="77777777" w:rsidR="00062010" w:rsidRPr="00486A34" w:rsidRDefault="00062010" w:rsidP="00062010">
      <w:pPr>
        <w:pStyle w:val="ListParagraph"/>
        <w:spacing w:after="24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E76C38E" w14:textId="60EE4ED6" w:rsidR="00062010" w:rsidRPr="00486A34" w:rsidRDefault="00180C58" w:rsidP="00180C58">
      <w:pPr>
        <w:pStyle w:val="ListParagraph"/>
        <w:spacing w:after="24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86A34">
        <w:rPr>
          <w:rFonts w:ascii="Times New Roman" w:hAnsi="Times New Roman" w:cs="Times New Roman"/>
          <w:sz w:val="24"/>
          <w:szCs w:val="24"/>
        </w:rPr>
        <w:t>Art. 5 -</w:t>
      </w:r>
      <w:r w:rsidR="00484C5D" w:rsidRPr="00486A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C5D" w:rsidRPr="00486A34">
        <w:rPr>
          <w:rFonts w:ascii="Times New Roman" w:hAnsi="Times New Roman" w:cs="Times New Roman"/>
          <w:sz w:val="24"/>
          <w:szCs w:val="24"/>
        </w:rPr>
        <w:t>Entităţile</w:t>
      </w:r>
      <w:proofErr w:type="spellEnd"/>
      <w:r w:rsidR="00484C5D" w:rsidRPr="00486A34">
        <w:rPr>
          <w:rFonts w:ascii="Times New Roman" w:hAnsi="Times New Roman" w:cs="Times New Roman"/>
          <w:sz w:val="24"/>
          <w:szCs w:val="24"/>
        </w:rPr>
        <w:t xml:space="preserve"> organizatorice din cadrul </w:t>
      </w:r>
      <w:proofErr w:type="spellStart"/>
      <w:r w:rsidR="00484C5D" w:rsidRPr="00486A34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="00484C5D" w:rsidRPr="00486A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C5D" w:rsidRPr="00486A34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="00484C5D" w:rsidRPr="00486A34">
        <w:rPr>
          <w:rFonts w:ascii="Times New Roman" w:hAnsi="Times New Roman" w:cs="Times New Roman"/>
          <w:sz w:val="24"/>
          <w:szCs w:val="24"/>
        </w:rPr>
        <w:t xml:space="preserve"> de Reglementare în Domeniul Energiei urmăresc ducerea la îndeplinire a prevederilor prezentei decizii.</w:t>
      </w:r>
    </w:p>
    <w:p w14:paraId="0D391799" w14:textId="77777777" w:rsidR="00062010" w:rsidRPr="00486A34" w:rsidRDefault="00062010" w:rsidP="00062010">
      <w:pPr>
        <w:pStyle w:val="ListParagraph"/>
        <w:spacing w:after="24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24B0978" w14:textId="3C5FFB75" w:rsidR="00484C5D" w:rsidRPr="00486A34" w:rsidRDefault="00180C58" w:rsidP="00180C58">
      <w:pPr>
        <w:pStyle w:val="ListParagraph"/>
        <w:spacing w:after="24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86A34">
        <w:rPr>
          <w:rFonts w:ascii="Times New Roman" w:hAnsi="Times New Roman" w:cs="Times New Roman"/>
          <w:sz w:val="24"/>
          <w:szCs w:val="24"/>
        </w:rPr>
        <w:t xml:space="preserve">Art. 6 - </w:t>
      </w:r>
      <w:r w:rsidR="00484C5D" w:rsidRPr="00486A34">
        <w:rPr>
          <w:rFonts w:ascii="Times New Roman" w:hAnsi="Times New Roman" w:cs="Times New Roman"/>
          <w:sz w:val="24"/>
          <w:szCs w:val="24"/>
        </w:rPr>
        <w:t xml:space="preserve">Prezenta decizie se comunică Companiei </w:t>
      </w:r>
      <w:proofErr w:type="spellStart"/>
      <w:r w:rsidR="00484C5D" w:rsidRPr="00486A34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="00484C5D" w:rsidRPr="00486A34">
        <w:rPr>
          <w:rFonts w:ascii="Times New Roman" w:hAnsi="Times New Roman" w:cs="Times New Roman"/>
          <w:sz w:val="24"/>
          <w:szCs w:val="24"/>
        </w:rPr>
        <w:t xml:space="preserve"> de Transport al Energiei Electrice „Transelectrica” – S.A. </w:t>
      </w:r>
      <w:proofErr w:type="spellStart"/>
      <w:r w:rsidR="00484C5D" w:rsidRPr="00486A34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484C5D" w:rsidRPr="00486A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4C7F" w:rsidRPr="00486A34">
        <w:rPr>
          <w:rFonts w:ascii="Times New Roman" w:hAnsi="Times New Roman" w:cs="Times New Roman"/>
          <w:sz w:val="24"/>
          <w:szCs w:val="24"/>
        </w:rPr>
        <w:t>S</w:t>
      </w:r>
      <w:r w:rsidR="008C3F50" w:rsidRPr="00486A34">
        <w:rPr>
          <w:rFonts w:ascii="Times New Roman" w:hAnsi="Times New Roman" w:cs="Times New Roman"/>
          <w:sz w:val="24"/>
          <w:szCs w:val="24"/>
        </w:rPr>
        <w:t>ocietăţii</w:t>
      </w:r>
      <w:proofErr w:type="spellEnd"/>
      <w:r w:rsidR="008C3F50" w:rsidRPr="00486A34">
        <w:rPr>
          <w:rFonts w:ascii="Times New Roman" w:hAnsi="Times New Roman" w:cs="Times New Roman"/>
          <w:sz w:val="24"/>
          <w:szCs w:val="24"/>
        </w:rPr>
        <w:t xml:space="preserve"> Operatorul </w:t>
      </w:r>
      <w:proofErr w:type="spellStart"/>
      <w:r w:rsidR="008C3F50" w:rsidRPr="00486A34">
        <w:rPr>
          <w:rFonts w:ascii="Times New Roman" w:hAnsi="Times New Roman" w:cs="Times New Roman"/>
          <w:sz w:val="24"/>
          <w:szCs w:val="24"/>
        </w:rPr>
        <w:t>Pieţei</w:t>
      </w:r>
      <w:proofErr w:type="spellEnd"/>
      <w:r w:rsidR="008C3F50" w:rsidRPr="00486A34">
        <w:rPr>
          <w:rFonts w:ascii="Times New Roman" w:hAnsi="Times New Roman" w:cs="Times New Roman"/>
          <w:sz w:val="24"/>
          <w:szCs w:val="24"/>
        </w:rPr>
        <w:t xml:space="preserve"> de Energie Electrică </w:t>
      </w:r>
      <w:proofErr w:type="spellStart"/>
      <w:r w:rsidR="008C3F50" w:rsidRPr="00486A34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8C3F50" w:rsidRPr="00486A34">
        <w:rPr>
          <w:rFonts w:ascii="Times New Roman" w:hAnsi="Times New Roman" w:cs="Times New Roman"/>
          <w:sz w:val="24"/>
          <w:szCs w:val="24"/>
        </w:rPr>
        <w:t xml:space="preserve"> de Gaze Naturale “OPCOM” S.A. </w:t>
      </w:r>
      <w:proofErr w:type="spellStart"/>
      <w:r w:rsidR="008C3F50" w:rsidRPr="00486A34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8C3F50" w:rsidRPr="00486A34">
        <w:rPr>
          <w:rFonts w:ascii="Times New Roman" w:hAnsi="Times New Roman" w:cs="Times New Roman"/>
          <w:sz w:val="24"/>
          <w:szCs w:val="24"/>
        </w:rPr>
        <w:t xml:space="preserve"> </w:t>
      </w:r>
      <w:r w:rsidR="00D07B4F" w:rsidRPr="00486A34">
        <w:rPr>
          <w:rFonts w:ascii="Times New Roman" w:hAnsi="Times New Roman" w:cs="Times New Roman"/>
          <w:sz w:val="24"/>
          <w:szCs w:val="24"/>
        </w:rPr>
        <w:t xml:space="preserve">se publică pe pagina de internet a </w:t>
      </w:r>
      <w:proofErr w:type="spellStart"/>
      <w:r w:rsidR="00D07B4F" w:rsidRPr="00486A34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="00D07B4F" w:rsidRPr="00486A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7B4F" w:rsidRPr="00486A34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="00D07B4F" w:rsidRPr="00486A34">
        <w:rPr>
          <w:rFonts w:ascii="Times New Roman" w:hAnsi="Times New Roman" w:cs="Times New Roman"/>
          <w:sz w:val="24"/>
          <w:szCs w:val="24"/>
        </w:rPr>
        <w:t xml:space="preserve"> de Reglementare în Domeniul Energiei</w:t>
      </w:r>
      <w:r w:rsidR="00484C5D" w:rsidRPr="00486A34">
        <w:rPr>
          <w:rFonts w:ascii="Times New Roman" w:hAnsi="Times New Roman" w:cs="Times New Roman"/>
          <w:sz w:val="24"/>
          <w:szCs w:val="24"/>
        </w:rPr>
        <w:t>.</w:t>
      </w:r>
    </w:p>
    <w:p w14:paraId="73B725F8" w14:textId="77777777" w:rsidR="00484C5D" w:rsidRPr="00486A34" w:rsidRDefault="00484C5D" w:rsidP="00062010">
      <w:pPr>
        <w:spacing w:before="120" w:after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389214" w14:textId="77777777" w:rsidR="00484C5D" w:rsidRPr="00486A34" w:rsidRDefault="00484C5D" w:rsidP="00484C5D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86A34">
        <w:rPr>
          <w:rFonts w:ascii="Times New Roman" w:hAnsi="Times New Roman" w:cs="Times New Roman"/>
          <w:b/>
          <w:sz w:val="24"/>
          <w:szCs w:val="24"/>
        </w:rPr>
        <w:t>Preşedintele</w:t>
      </w:r>
      <w:proofErr w:type="spellEnd"/>
      <w:r w:rsidRPr="00486A3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86A34">
        <w:rPr>
          <w:rFonts w:ascii="Times New Roman" w:hAnsi="Times New Roman" w:cs="Times New Roman"/>
          <w:b/>
          <w:sz w:val="24"/>
          <w:szCs w:val="24"/>
        </w:rPr>
        <w:t>Autorităţii</w:t>
      </w:r>
      <w:proofErr w:type="spellEnd"/>
      <w:r w:rsidRPr="00486A3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86A34">
        <w:rPr>
          <w:rFonts w:ascii="Times New Roman" w:hAnsi="Times New Roman" w:cs="Times New Roman"/>
          <w:b/>
          <w:sz w:val="24"/>
          <w:szCs w:val="24"/>
        </w:rPr>
        <w:t>Naţionale</w:t>
      </w:r>
      <w:proofErr w:type="spellEnd"/>
      <w:r w:rsidRPr="00486A34">
        <w:rPr>
          <w:rFonts w:ascii="Times New Roman" w:hAnsi="Times New Roman" w:cs="Times New Roman"/>
          <w:b/>
          <w:sz w:val="24"/>
          <w:szCs w:val="24"/>
        </w:rPr>
        <w:t xml:space="preserve"> de Reglementare în Domeniul Energiei,</w:t>
      </w:r>
    </w:p>
    <w:p w14:paraId="1948F431" w14:textId="77777777" w:rsidR="00484C5D" w:rsidRPr="00486A34" w:rsidRDefault="00484C5D" w:rsidP="00484C5D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A34">
        <w:rPr>
          <w:rFonts w:ascii="Times New Roman" w:hAnsi="Times New Roman" w:cs="Times New Roman"/>
          <w:b/>
          <w:sz w:val="24"/>
          <w:szCs w:val="24"/>
        </w:rPr>
        <w:t>Dumitru CHIRIȚĂ</w:t>
      </w:r>
    </w:p>
    <w:p w14:paraId="1ECCB6FF" w14:textId="77777777" w:rsidR="00484C5D" w:rsidRPr="00486A34" w:rsidRDefault="00484C5D" w:rsidP="00484C5D">
      <w:pPr>
        <w:spacing w:before="120" w:after="120" w:line="360" w:lineRule="auto"/>
        <w:ind w:right="360"/>
        <w:rPr>
          <w:rFonts w:ascii="Times New Roman" w:hAnsi="Times New Roman" w:cs="Times New Roman"/>
          <w:sz w:val="24"/>
          <w:szCs w:val="24"/>
        </w:rPr>
      </w:pPr>
    </w:p>
    <w:p w14:paraId="2E951B25" w14:textId="77777777" w:rsidR="00484C5D" w:rsidRPr="00486A34" w:rsidRDefault="00484C5D" w:rsidP="00484C5D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257BE5E8" w14:textId="77777777" w:rsidR="00484C5D" w:rsidRPr="00486A34" w:rsidRDefault="00484C5D" w:rsidP="00265567">
      <w:pPr>
        <w:spacing w:before="120" w:after="120" w:line="360" w:lineRule="auto"/>
        <w:ind w:right="360"/>
        <w:rPr>
          <w:rFonts w:ascii="Times New Roman" w:hAnsi="Times New Roman" w:cs="Times New Roman"/>
          <w:sz w:val="24"/>
          <w:szCs w:val="24"/>
        </w:rPr>
      </w:pPr>
    </w:p>
    <w:sectPr w:rsidR="00484C5D" w:rsidRPr="00486A34" w:rsidSect="00C47324">
      <w:footerReference w:type="default" r:id="rId7"/>
      <w:headerReference w:type="first" r:id="rId8"/>
      <w:footerReference w:type="first" r:id="rId9"/>
      <w:pgSz w:w="11906" w:h="16838" w:code="9"/>
      <w:pgMar w:top="1418" w:right="926" w:bottom="1170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59C09" w14:textId="77777777" w:rsidR="009A4874" w:rsidRDefault="009A4874" w:rsidP="003B4C37">
      <w:pPr>
        <w:spacing w:after="0" w:line="240" w:lineRule="auto"/>
      </w:pPr>
      <w:r>
        <w:separator/>
      </w:r>
    </w:p>
  </w:endnote>
  <w:endnote w:type="continuationSeparator" w:id="0">
    <w:p w14:paraId="31416EBD" w14:textId="77777777" w:rsidR="009A4874" w:rsidRDefault="009A4874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62499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5C54A7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072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289763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C7D70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Nacu, nr.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14:paraId="64151185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407C7" w14:textId="77777777" w:rsidR="009A4874" w:rsidRDefault="009A4874" w:rsidP="003B4C37">
      <w:pPr>
        <w:spacing w:after="0" w:line="240" w:lineRule="auto"/>
      </w:pPr>
      <w:r>
        <w:separator/>
      </w:r>
    </w:p>
  </w:footnote>
  <w:footnote w:type="continuationSeparator" w:id="0">
    <w:p w14:paraId="4EC3FCE0" w14:textId="77777777" w:rsidR="009A4874" w:rsidRDefault="009A4874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60C72" w14:textId="697922BB" w:rsidR="003927D9" w:rsidRDefault="006E0DF7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B5FD76" wp14:editId="3BC9566F">
              <wp:simplePos x="0" y="0"/>
              <wp:positionH relativeFrom="margin">
                <wp:align>center</wp:align>
              </wp:positionH>
              <wp:positionV relativeFrom="paragraph">
                <wp:posOffset>-123190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447DEC4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3439E8EF" w14:textId="77777777"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2CA9E999" w14:textId="77777777"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0D736515" w14:textId="77777777"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1EF98995" w14:textId="77777777"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B5FD7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9.7pt;width:408.75pt;height:44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eupt4OAA&#10;AAAHAQAADwAAAAAAAAAAAAAAAADVBAAAZHJzL2Rvd25yZXYueG1sUEsFBgAAAAAEAAQA8wAAAOIF&#10;AAAAAA==&#10;" filled="f" stroked="f" strokeweight=".5pt">
              <v:textbox>
                <w:txbxContent>
                  <w:p w14:paraId="6447DEC4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3439E8EF" w14:textId="77777777"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2CA9E999" w14:textId="77777777"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0D736515" w14:textId="77777777"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1EF98995" w14:textId="77777777"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3927D9">
      <w:rPr>
        <w:noProof/>
        <w:lang w:eastAsia="ro-RO"/>
      </w:rPr>
      <w:drawing>
        <wp:inline distT="0" distB="0" distL="0" distR="0" wp14:anchorId="659ED254" wp14:editId="67363DAB">
          <wp:extent cx="834390" cy="707635"/>
          <wp:effectExtent l="0" t="0" r="0" b="0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7738A"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72FA03A0" wp14:editId="7C69FAB2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10984F9A" w14:textId="77777777"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8C37C53" wp14:editId="4E8520CB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13C6B"/>
    <w:multiLevelType w:val="hybridMultilevel"/>
    <w:tmpl w:val="4BC64DE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512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232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952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72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92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112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832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552" w:hanging="180"/>
      </w:pPr>
      <w:rPr>
        <w:rFonts w:cs="Times New Roman"/>
      </w:rPr>
    </w:lvl>
  </w:abstractNum>
  <w:abstractNum w:abstractNumId="1" w15:restartNumberingAfterBreak="0">
    <w:nsid w:val="22264FEA"/>
    <w:multiLevelType w:val="hybridMultilevel"/>
    <w:tmpl w:val="8EFA7626"/>
    <w:lvl w:ilvl="0" w:tplc="5DB2F146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" w15:restartNumberingAfterBreak="0">
    <w:nsid w:val="34A43A25"/>
    <w:multiLevelType w:val="hybridMultilevel"/>
    <w:tmpl w:val="7BDE4EF0"/>
    <w:lvl w:ilvl="0" w:tplc="01C412E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8A5FC9"/>
    <w:multiLevelType w:val="hybridMultilevel"/>
    <w:tmpl w:val="6862DED4"/>
    <w:lvl w:ilvl="0" w:tplc="1660CA1A">
      <w:start w:val="1"/>
      <w:numFmt w:val="decimal"/>
      <w:lvlText w:val="Art. %1."/>
      <w:lvlJc w:val="left"/>
      <w:pPr>
        <w:ind w:left="720" w:hanging="360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9B2352"/>
    <w:multiLevelType w:val="hybridMultilevel"/>
    <w:tmpl w:val="9C74A4DA"/>
    <w:lvl w:ilvl="0" w:tplc="017E7A0C">
      <w:start w:val="1"/>
      <w:numFmt w:val="lowerRoman"/>
      <w:lvlText w:val="%1)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1BD6"/>
    <w:rsid w:val="0004416B"/>
    <w:rsid w:val="00056D05"/>
    <w:rsid w:val="00062010"/>
    <w:rsid w:val="000955A0"/>
    <w:rsid w:val="00096493"/>
    <w:rsid w:val="000C013C"/>
    <w:rsid w:val="000C56FF"/>
    <w:rsid w:val="000D4689"/>
    <w:rsid w:val="000F4624"/>
    <w:rsid w:val="00123A54"/>
    <w:rsid w:val="00130459"/>
    <w:rsid w:val="0013274F"/>
    <w:rsid w:val="00144563"/>
    <w:rsid w:val="00160D1D"/>
    <w:rsid w:val="00172D21"/>
    <w:rsid w:val="00180C58"/>
    <w:rsid w:val="00183320"/>
    <w:rsid w:val="00185855"/>
    <w:rsid w:val="001D7EE6"/>
    <w:rsid w:val="001E0232"/>
    <w:rsid w:val="001E0EF6"/>
    <w:rsid w:val="001F6855"/>
    <w:rsid w:val="00202EE9"/>
    <w:rsid w:val="002115B1"/>
    <w:rsid w:val="002223F9"/>
    <w:rsid w:val="00230729"/>
    <w:rsid w:val="00265567"/>
    <w:rsid w:val="0027738A"/>
    <w:rsid w:val="00280F25"/>
    <w:rsid w:val="0028639F"/>
    <w:rsid w:val="00296849"/>
    <w:rsid w:val="002B3467"/>
    <w:rsid w:val="002D7C82"/>
    <w:rsid w:val="002E316C"/>
    <w:rsid w:val="00301D0A"/>
    <w:rsid w:val="00315655"/>
    <w:rsid w:val="00345D37"/>
    <w:rsid w:val="0037242D"/>
    <w:rsid w:val="003769B1"/>
    <w:rsid w:val="003842D0"/>
    <w:rsid w:val="003850FE"/>
    <w:rsid w:val="003927D9"/>
    <w:rsid w:val="00395D85"/>
    <w:rsid w:val="003B0ECB"/>
    <w:rsid w:val="003B4C37"/>
    <w:rsid w:val="00437C42"/>
    <w:rsid w:val="00444064"/>
    <w:rsid w:val="0046700D"/>
    <w:rsid w:val="004676C8"/>
    <w:rsid w:val="0047208B"/>
    <w:rsid w:val="00484C5D"/>
    <w:rsid w:val="00486A34"/>
    <w:rsid w:val="004A3BF8"/>
    <w:rsid w:val="004C0B86"/>
    <w:rsid w:val="0054390D"/>
    <w:rsid w:val="00557500"/>
    <w:rsid w:val="00561D6D"/>
    <w:rsid w:val="00567B67"/>
    <w:rsid w:val="005A480A"/>
    <w:rsid w:val="005E003D"/>
    <w:rsid w:val="005F3D43"/>
    <w:rsid w:val="005F3E7C"/>
    <w:rsid w:val="00620875"/>
    <w:rsid w:val="0062442A"/>
    <w:rsid w:val="00680B75"/>
    <w:rsid w:val="006A2FB3"/>
    <w:rsid w:val="006A78B5"/>
    <w:rsid w:val="006C2A99"/>
    <w:rsid w:val="006C3FD2"/>
    <w:rsid w:val="006C6266"/>
    <w:rsid w:val="006E0A41"/>
    <w:rsid w:val="006E0DF7"/>
    <w:rsid w:val="006E5EF5"/>
    <w:rsid w:val="00707A69"/>
    <w:rsid w:val="00710579"/>
    <w:rsid w:val="007760DB"/>
    <w:rsid w:val="00780477"/>
    <w:rsid w:val="007A183A"/>
    <w:rsid w:val="007A7F4F"/>
    <w:rsid w:val="007B3DCB"/>
    <w:rsid w:val="007C0BC0"/>
    <w:rsid w:val="007F47E3"/>
    <w:rsid w:val="007F7D21"/>
    <w:rsid w:val="00827CDE"/>
    <w:rsid w:val="00845749"/>
    <w:rsid w:val="00877AEF"/>
    <w:rsid w:val="00895766"/>
    <w:rsid w:val="008A273F"/>
    <w:rsid w:val="008A3EBA"/>
    <w:rsid w:val="008B5C27"/>
    <w:rsid w:val="008C3F50"/>
    <w:rsid w:val="008C4501"/>
    <w:rsid w:val="008D7198"/>
    <w:rsid w:val="008D7A6B"/>
    <w:rsid w:val="008F401E"/>
    <w:rsid w:val="00902ADF"/>
    <w:rsid w:val="009038E5"/>
    <w:rsid w:val="00923D34"/>
    <w:rsid w:val="0092556C"/>
    <w:rsid w:val="009458F5"/>
    <w:rsid w:val="00952732"/>
    <w:rsid w:val="009611E9"/>
    <w:rsid w:val="00986EB5"/>
    <w:rsid w:val="009A4874"/>
    <w:rsid w:val="009C01B6"/>
    <w:rsid w:val="009C161B"/>
    <w:rsid w:val="009E7460"/>
    <w:rsid w:val="00A00E85"/>
    <w:rsid w:val="00A06EE0"/>
    <w:rsid w:val="00A14658"/>
    <w:rsid w:val="00A43E22"/>
    <w:rsid w:val="00A77917"/>
    <w:rsid w:val="00A84AD7"/>
    <w:rsid w:val="00A872FB"/>
    <w:rsid w:val="00A946CF"/>
    <w:rsid w:val="00AA4A68"/>
    <w:rsid w:val="00AD2A12"/>
    <w:rsid w:val="00AD4681"/>
    <w:rsid w:val="00B00469"/>
    <w:rsid w:val="00B21FF5"/>
    <w:rsid w:val="00B31376"/>
    <w:rsid w:val="00B37317"/>
    <w:rsid w:val="00B509F2"/>
    <w:rsid w:val="00B54D9E"/>
    <w:rsid w:val="00B56190"/>
    <w:rsid w:val="00B81C1F"/>
    <w:rsid w:val="00B91992"/>
    <w:rsid w:val="00BA16A5"/>
    <w:rsid w:val="00BA376E"/>
    <w:rsid w:val="00BB1CD8"/>
    <w:rsid w:val="00BC3131"/>
    <w:rsid w:val="00BD2AD7"/>
    <w:rsid w:val="00BD75F8"/>
    <w:rsid w:val="00BE3B1E"/>
    <w:rsid w:val="00C23536"/>
    <w:rsid w:val="00C410BE"/>
    <w:rsid w:val="00C45609"/>
    <w:rsid w:val="00C47324"/>
    <w:rsid w:val="00C64A90"/>
    <w:rsid w:val="00C64C7F"/>
    <w:rsid w:val="00C66A7A"/>
    <w:rsid w:val="00C70586"/>
    <w:rsid w:val="00C73C28"/>
    <w:rsid w:val="00CA5684"/>
    <w:rsid w:val="00CB1C72"/>
    <w:rsid w:val="00D077C2"/>
    <w:rsid w:val="00D07B4F"/>
    <w:rsid w:val="00D17C7B"/>
    <w:rsid w:val="00D324AE"/>
    <w:rsid w:val="00D47766"/>
    <w:rsid w:val="00D60323"/>
    <w:rsid w:val="00D66765"/>
    <w:rsid w:val="00D80C6E"/>
    <w:rsid w:val="00D922B3"/>
    <w:rsid w:val="00DA02AB"/>
    <w:rsid w:val="00DA6D69"/>
    <w:rsid w:val="00DA6ECF"/>
    <w:rsid w:val="00E00895"/>
    <w:rsid w:val="00E5357B"/>
    <w:rsid w:val="00E5591E"/>
    <w:rsid w:val="00E61D2A"/>
    <w:rsid w:val="00E67979"/>
    <w:rsid w:val="00E71462"/>
    <w:rsid w:val="00EA2F0B"/>
    <w:rsid w:val="00EC4B7B"/>
    <w:rsid w:val="00EF1141"/>
    <w:rsid w:val="00EF5687"/>
    <w:rsid w:val="00F07293"/>
    <w:rsid w:val="00F1420F"/>
    <w:rsid w:val="00F80B77"/>
    <w:rsid w:val="00F90F91"/>
    <w:rsid w:val="00FA5BB2"/>
    <w:rsid w:val="00FF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9083B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5F8"/>
    <w:rPr>
      <w:rFonts w:ascii="Calibri" w:eastAsia="Calibri" w:hAnsi="Calibri" w:cs="Calibri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customStyle="1" w:styleId="Listparagraf">
    <w:name w:val="Listă paragraf"/>
    <w:basedOn w:val="Normal"/>
    <w:uiPriority w:val="99"/>
    <w:qFormat/>
    <w:rsid w:val="007F47E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aracter">
    <w:name w:val="Char Char Char Caracter"/>
    <w:basedOn w:val="Normal"/>
    <w:rsid w:val="00484C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2CharCharCharCharCharCharCharCharCharCharCharCharCharCharCharChar">
    <w:name w:val="Char Char2 Char Char Char Char Char Char Char Char Char Char Char Char Char Char Char Char"/>
    <w:basedOn w:val="Normal"/>
    <w:rsid w:val="00484C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Default">
    <w:name w:val="Default"/>
    <w:rsid w:val="00EF56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8C45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699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17</cp:revision>
  <cp:lastPrinted>2018-06-07T12:35:00Z</cp:lastPrinted>
  <dcterms:created xsi:type="dcterms:W3CDTF">2021-05-13T12:35:00Z</dcterms:created>
  <dcterms:modified xsi:type="dcterms:W3CDTF">2021-05-18T09:09:00Z</dcterms:modified>
</cp:coreProperties>
</file>