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60AF03" w14:textId="63B49468" w:rsidR="0065799A" w:rsidRPr="00EF0E4A" w:rsidRDefault="0065799A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65799A">
        <w:rPr>
          <w:b/>
          <w:sz w:val="24"/>
          <w:szCs w:val="24"/>
          <w:lang w:val="ro-RO"/>
        </w:rPr>
        <w:t xml:space="preserve"> </w:t>
      </w:r>
      <w:r w:rsidRPr="00EF0E4A">
        <w:rPr>
          <w:b/>
          <w:sz w:val="24"/>
          <w:szCs w:val="24"/>
          <w:lang w:val="ro-RO"/>
        </w:rPr>
        <w:t xml:space="preserve">Ordin </w:t>
      </w:r>
      <w:r w:rsidR="004E2579" w:rsidRPr="00EF0E4A">
        <w:rPr>
          <w:b/>
          <w:sz w:val="24"/>
          <w:szCs w:val="24"/>
          <w:lang w:val="ro-RO"/>
        </w:rPr>
        <w:t>nr.</w:t>
      </w:r>
      <w:r w:rsidR="00E622E2" w:rsidRPr="00EF0E4A">
        <w:rPr>
          <w:b/>
          <w:sz w:val="24"/>
          <w:szCs w:val="24"/>
          <w:lang w:val="ro-RO"/>
        </w:rPr>
        <w:t xml:space="preserve"> </w:t>
      </w:r>
      <w:r w:rsidR="00657769">
        <w:rPr>
          <w:b/>
          <w:sz w:val="24"/>
          <w:szCs w:val="24"/>
          <w:lang w:val="ro-RO"/>
        </w:rPr>
        <w:t>...</w:t>
      </w:r>
      <w:r w:rsidR="00E622E2" w:rsidRPr="00EF0E4A">
        <w:rPr>
          <w:b/>
          <w:sz w:val="24"/>
          <w:szCs w:val="24"/>
          <w:lang w:val="ro-RO"/>
        </w:rPr>
        <w:t xml:space="preserve"> din </w:t>
      </w:r>
      <w:r w:rsidR="00657769">
        <w:rPr>
          <w:b/>
          <w:sz w:val="24"/>
          <w:szCs w:val="24"/>
          <w:lang w:val="ro-RO"/>
        </w:rPr>
        <w:t>...</w:t>
      </w:r>
    </w:p>
    <w:p w14:paraId="3826BE83" w14:textId="5C1DB5C5" w:rsidR="0065799A" w:rsidRPr="00EF0E4A" w:rsidRDefault="0065799A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EF0E4A">
        <w:rPr>
          <w:b/>
          <w:sz w:val="24"/>
          <w:szCs w:val="24"/>
          <w:lang w:val="ro-RO"/>
        </w:rPr>
        <w:t xml:space="preserve">pentru modificarea </w:t>
      </w:r>
      <w:r w:rsidR="006167B8">
        <w:rPr>
          <w:b/>
          <w:sz w:val="24"/>
          <w:szCs w:val="24"/>
          <w:lang w:val="ro-RO"/>
        </w:rPr>
        <w:t xml:space="preserve">și completarea </w:t>
      </w:r>
      <w:r w:rsidRPr="00EF0E4A">
        <w:rPr>
          <w:b/>
          <w:sz w:val="24"/>
          <w:szCs w:val="24"/>
          <w:lang w:val="ro-RO"/>
        </w:rPr>
        <w:t>Regulamentului</w:t>
      </w:r>
      <w:r w:rsidR="00FD3AB5" w:rsidRPr="00EF0E4A">
        <w:rPr>
          <w:b/>
          <w:sz w:val="24"/>
          <w:szCs w:val="24"/>
          <w:lang w:val="ro-RO"/>
        </w:rPr>
        <w:t xml:space="preserve"> </w:t>
      </w:r>
      <w:r w:rsidRPr="00EF0E4A">
        <w:rPr>
          <w:b/>
          <w:sz w:val="24"/>
          <w:szCs w:val="24"/>
          <w:lang w:val="ro-RO"/>
        </w:rPr>
        <w:t>privind racordarea utilizatorilor la reţelele electrice de interes public, aprobat prin Ordinul preşedintelui Autorităţii Naţionale de Reglementare în Domeniul Energiei nr. 59/2013</w:t>
      </w:r>
    </w:p>
    <w:p w14:paraId="416778D0" w14:textId="77777777" w:rsidR="0065799A" w:rsidRPr="00EF0E4A" w:rsidRDefault="0065799A" w:rsidP="0065799A">
      <w:pPr>
        <w:spacing w:line="360" w:lineRule="auto"/>
        <w:rPr>
          <w:b/>
          <w:sz w:val="24"/>
          <w:szCs w:val="24"/>
          <w:lang w:val="ro-RO"/>
        </w:rPr>
      </w:pPr>
    </w:p>
    <w:p w14:paraId="39929982" w14:textId="77777777" w:rsidR="0065799A" w:rsidRPr="00EF0E4A" w:rsidRDefault="0065799A" w:rsidP="0065799A">
      <w:pPr>
        <w:spacing w:after="120" w:line="360" w:lineRule="auto"/>
        <w:jc w:val="both"/>
        <w:rPr>
          <w:sz w:val="24"/>
          <w:szCs w:val="24"/>
          <w:lang w:val="ro-RO"/>
        </w:rPr>
      </w:pPr>
      <w:r w:rsidRPr="00EF0E4A">
        <w:rPr>
          <w:color w:val="000000"/>
          <w:sz w:val="24"/>
          <w:szCs w:val="24"/>
          <w:lang w:val="ro-RO"/>
        </w:rPr>
        <w:t>Având în vedere dispoziţiile art.</w:t>
      </w:r>
      <w:r w:rsidRPr="00EF0E4A">
        <w:rPr>
          <w:sz w:val="24"/>
          <w:szCs w:val="24"/>
          <w:lang w:val="ro-RO"/>
        </w:rPr>
        <w:t xml:space="preserve"> 25 alin. (13)</w:t>
      </w:r>
      <w:r w:rsidRPr="00EF0E4A">
        <w:rPr>
          <w:color w:val="000000"/>
          <w:sz w:val="24"/>
          <w:szCs w:val="24"/>
          <w:lang w:val="ro-RO"/>
        </w:rPr>
        <w:t xml:space="preserve"> din Legea energiei electrice şi a gazelor naturale nr. 123/2012</w:t>
      </w:r>
      <w:r w:rsidRPr="00EF0E4A">
        <w:rPr>
          <w:sz w:val="24"/>
          <w:szCs w:val="24"/>
          <w:lang w:val="ro-RO"/>
        </w:rPr>
        <w:t>, cu modificările și completările ulterioare,</w:t>
      </w:r>
    </w:p>
    <w:p w14:paraId="4817D0D1" w14:textId="77777777" w:rsidR="0065799A" w:rsidRPr="00EF0E4A" w:rsidRDefault="0065799A" w:rsidP="0065799A">
      <w:pPr>
        <w:spacing w:before="120" w:after="120" w:line="360" w:lineRule="auto"/>
        <w:jc w:val="both"/>
        <w:rPr>
          <w:color w:val="000000"/>
          <w:sz w:val="24"/>
          <w:szCs w:val="24"/>
          <w:lang w:val="ro-RO"/>
        </w:rPr>
      </w:pPr>
      <w:r w:rsidRPr="00EF0E4A">
        <w:rPr>
          <w:sz w:val="24"/>
          <w:szCs w:val="24"/>
          <w:lang w:val="ro-RO"/>
        </w:rPr>
        <w:t xml:space="preserve">în temeiul prevederilor </w:t>
      </w:r>
      <w:r w:rsidRPr="00EF0E4A">
        <w:rPr>
          <w:color w:val="000000"/>
          <w:sz w:val="24"/>
          <w:szCs w:val="24"/>
          <w:lang w:val="ro-RO"/>
        </w:rPr>
        <w:t xml:space="preserve">art. 5 alin. (1) lit. c) şi ale art. 9 alin. (1) lit. q) din </w:t>
      </w:r>
      <w:r w:rsidRPr="00EF0E4A">
        <w:rPr>
          <w:sz w:val="24"/>
          <w:szCs w:val="24"/>
          <w:lang w:val="ro-RO"/>
        </w:rPr>
        <w:t>Ordonanţa de urgenţă a Guvernului nr. 33/2007 privind organizarea şi funcţionarea Autorităţii Naţionale de Reglementare în Domeniul Energiei, aprobată cu modificări şi completări prin Legea nr. 160/2012, cu modificările și completările ulterioare,</w:t>
      </w:r>
    </w:p>
    <w:p w14:paraId="54B2AB6E" w14:textId="4D47D683" w:rsidR="0065799A" w:rsidRPr="00EF0E4A" w:rsidRDefault="0065799A" w:rsidP="0065799A">
      <w:pPr>
        <w:spacing w:before="120" w:after="120" w:line="360" w:lineRule="auto"/>
        <w:jc w:val="both"/>
        <w:outlineLvl w:val="0"/>
        <w:rPr>
          <w:b/>
          <w:sz w:val="24"/>
          <w:szCs w:val="24"/>
          <w:lang w:val="ro-RO"/>
        </w:rPr>
      </w:pPr>
      <w:r w:rsidRPr="00EF0E4A">
        <w:rPr>
          <w:b/>
          <w:sz w:val="24"/>
          <w:szCs w:val="24"/>
          <w:lang w:val="ro-RO"/>
        </w:rPr>
        <w:t>preşedintele Autorităţii Naţionale de Reglementare în Domeniul Energiei</w:t>
      </w:r>
      <w:r w:rsidRPr="006774F0">
        <w:rPr>
          <w:sz w:val="24"/>
          <w:szCs w:val="24"/>
          <w:lang w:val="ro-RO"/>
        </w:rPr>
        <w:t xml:space="preserve"> emite prezentul ordin</w:t>
      </w:r>
      <w:r w:rsidR="00422F44" w:rsidRPr="006774F0">
        <w:rPr>
          <w:sz w:val="24"/>
          <w:szCs w:val="24"/>
          <w:lang w:val="ro-RO"/>
        </w:rPr>
        <w:t>.</w:t>
      </w:r>
    </w:p>
    <w:p w14:paraId="65677C11" w14:textId="4B1099D6" w:rsidR="0065799A" w:rsidRPr="00EF0E4A" w:rsidRDefault="0065799A" w:rsidP="0065799A">
      <w:pPr>
        <w:pStyle w:val="NormalItalic"/>
        <w:rPr>
          <w:b w:val="0"/>
          <w:sz w:val="24"/>
          <w:szCs w:val="24"/>
        </w:rPr>
      </w:pPr>
      <w:r w:rsidRPr="00EF0E4A">
        <w:rPr>
          <w:bCs w:val="0"/>
          <w:sz w:val="24"/>
          <w:szCs w:val="24"/>
        </w:rPr>
        <w:t>Art.</w:t>
      </w:r>
      <w:r w:rsidR="00973DF5" w:rsidRPr="00EF0E4A">
        <w:rPr>
          <w:bCs w:val="0"/>
          <w:sz w:val="24"/>
          <w:szCs w:val="24"/>
        </w:rPr>
        <w:t xml:space="preserve"> </w:t>
      </w:r>
      <w:r w:rsidRPr="00EF0E4A">
        <w:rPr>
          <w:bCs w:val="0"/>
          <w:sz w:val="24"/>
          <w:szCs w:val="24"/>
        </w:rPr>
        <w:t>I</w:t>
      </w:r>
      <w:r w:rsidRPr="00EF0E4A">
        <w:rPr>
          <w:b w:val="0"/>
          <w:bCs w:val="0"/>
          <w:sz w:val="24"/>
          <w:szCs w:val="24"/>
        </w:rPr>
        <w:t xml:space="preserve">. </w:t>
      </w:r>
      <w:r w:rsidR="00FD3AB5" w:rsidRPr="00EF0E4A">
        <w:rPr>
          <w:b w:val="0"/>
          <w:bCs w:val="0"/>
          <w:sz w:val="24"/>
          <w:szCs w:val="24"/>
        </w:rPr>
        <w:t>–</w:t>
      </w:r>
      <w:r w:rsidRPr="00EF0E4A">
        <w:rPr>
          <w:b w:val="0"/>
          <w:bCs w:val="0"/>
          <w:sz w:val="24"/>
          <w:szCs w:val="24"/>
        </w:rPr>
        <w:t xml:space="preserve"> </w:t>
      </w:r>
      <w:r w:rsidRPr="00EF0E4A">
        <w:rPr>
          <w:b w:val="0"/>
          <w:sz w:val="24"/>
          <w:szCs w:val="24"/>
        </w:rPr>
        <w:t>Regulamentul</w:t>
      </w:r>
      <w:r w:rsidR="00FD3AB5" w:rsidRPr="00EF0E4A">
        <w:rPr>
          <w:b w:val="0"/>
          <w:sz w:val="24"/>
          <w:szCs w:val="24"/>
        </w:rPr>
        <w:t xml:space="preserve"> </w:t>
      </w:r>
      <w:r w:rsidRPr="00EF0E4A">
        <w:rPr>
          <w:b w:val="0"/>
          <w:sz w:val="24"/>
          <w:szCs w:val="24"/>
        </w:rPr>
        <w:t>privind racordarea utilizatorilor la reţelele electrice de interes public,</w:t>
      </w:r>
      <w:r w:rsidR="00217184" w:rsidRPr="00EF0E4A">
        <w:rPr>
          <w:b w:val="0"/>
          <w:sz w:val="24"/>
          <w:szCs w:val="24"/>
        </w:rPr>
        <w:t xml:space="preserve"> </w:t>
      </w:r>
      <w:r w:rsidRPr="00EF0E4A">
        <w:rPr>
          <w:b w:val="0"/>
          <w:sz w:val="24"/>
          <w:szCs w:val="24"/>
        </w:rPr>
        <w:t>aprobat prin Ordinul preşedintelui Autorităţii Naţionale de Reglementare în Domeniul Energiei nr. 59/2013, publicat în Monitorul Oficial al României, Partea I, nr. 517 și 517 bis din 19 august 2013, cu modificările și completările ulterioare</w:t>
      </w:r>
      <w:r w:rsidR="00835029" w:rsidRPr="00EF0E4A">
        <w:rPr>
          <w:b w:val="0"/>
          <w:sz w:val="24"/>
          <w:szCs w:val="24"/>
        </w:rPr>
        <w:t xml:space="preserve">, se modifică </w:t>
      </w:r>
      <w:r w:rsidR="00422F44">
        <w:rPr>
          <w:b w:val="0"/>
          <w:sz w:val="24"/>
          <w:szCs w:val="24"/>
        </w:rPr>
        <w:t xml:space="preserve">și se completează </w:t>
      </w:r>
      <w:r w:rsidRPr="00EF0E4A">
        <w:rPr>
          <w:b w:val="0"/>
          <w:sz w:val="24"/>
          <w:szCs w:val="24"/>
        </w:rPr>
        <w:t>după cum urmează:</w:t>
      </w:r>
    </w:p>
    <w:p w14:paraId="7E6F2488" w14:textId="2D60431C" w:rsidR="00D70FE8" w:rsidRPr="009F762A" w:rsidRDefault="008A58C4" w:rsidP="009F762A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D3223C">
        <w:rPr>
          <w:b/>
          <w:sz w:val="24"/>
          <w:szCs w:val="24"/>
        </w:rPr>
        <w:t>1.</w:t>
      </w:r>
      <w:r w:rsidR="006F587B" w:rsidRPr="00EF0E4A">
        <w:rPr>
          <w:b/>
          <w:sz w:val="24"/>
          <w:szCs w:val="24"/>
        </w:rPr>
        <w:t xml:space="preserve"> </w:t>
      </w:r>
      <w:r w:rsidR="00C6191A" w:rsidRPr="00FD6BC8">
        <w:rPr>
          <w:color w:val="000000" w:themeColor="text1"/>
          <w:sz w:val="24"/>
          <w:szCs w:val="24"/>
        </w:rPr>
        <w:t xml:space="preserve">La </w:t>
      </w:r>
      <w:proofErr w:type="spellStart"/>
      <w:r w:rsidR="00C6191A" w:rsidRPr="00FD6BC8">
        <w:rPr>
          <w:color w:val="000000" w:themeColor="text1"/>
          <w:sz w:val="24"/>
          <w:szCs w:val="24"/>
        </w:rPr>
        <w:t>articolul</w:t>
      </w:r>
      <w:proofErr w:type="spellEnd"/>
      <w:r w:rsidR="00C6191A" w:rsidRPr="00FD6BC8">
        <w:rPr>
          <w:color w:val="000000" w:themeColor="text1"/>
          <w:sz w:val="24"/>
          <w:szCs w:val="24"/>
        </w:rPr>
        <w:t xml:space="preserve"> </w:t>
      </w:r>
      <w:r w:rsidR="00657769" w:rsidRPr="00FD6BC8">
        <w:rPr>
          <w:color w:val="000000" w:themeColor="text1"/>
          <w:sz w:val="24"/>
          <w:szCs w:val="24"/>
        </w:rPr>
        <w:t>14</w:t>
      </w:r>
      <w:r w:rsidR="00D3223C" w:rsidRPr="00FD6BC8">
        <w:rPr>
          <w:color w:val="000000" w:themeColor="text1"/>
          <w:sz w:val="24"/>
          <w:szCs w:val="24"/>
        </w:rPr>
        <w:t>,</w:t>
      </w:r>
      <w:r w:rsidR="00D70FE8" w:rsidRPr="00FD6BC8">
        <w:rPr>
          <w:color w:val="000000" w:themeColor="text1"/>
          <w:sz w:val="24"/>
          <w:szCs w:val="24"/>
        </w:rPr>
        <w:t xml:space="preserve"> </w:t>
      </w:r>
      <w:proofErr w:type="spellStart"/>
      <w:r w:rsidR="00D70FE8" w:rsidRPr="00FD6BC8">
        <w:rPr>
          <w:color w:val="000000" w:themeColor="text1"/>
          <w:sz w:val="24"/>
          <w:szCs w:val="24"/>
        </w:rPr>
        <w:t>alineatul</w:t>
      </w:r>
      <w:proofErr w:type="spellEnd"/>
      <w:r w:rsidR="00D70FE8" w:rsidRPr="00FD6BC8">
        <w:rPr>
          <w:color w:val="000000" w:themeColor="text1"/>
          <w:sz w:val="24"/>
          <w:szCs w:val="24"/>
        </w:rPr>
        <w:t xml:space="preserve"> (</w:t>
      </w:r>
      <w:r w:rsidR="00657769" w:rsidRPr="00FD6BC8">
        <w:rPr>
          <w:color w:val="000000" w:themeColor="text1"/>
          <w:sz w:val="24"/>
          <w:szCs w:val="24"/>
        </w:rPr>
        <w:t>1</w:t>
      </w:r>
      <w:r w:rsidR="00D70FE8" w:rsidRPr="00FD6BC8">
        <w:rPr>
          <w:color w:val="000000" w:themeColor="text1"/>
          <w:sz w:val="24"/>
          <w:szCs w:val="24"/>
        </w:rPr>
        <w:t xml:space="preserve">), </w:t>
      </w:r>
      <w:proofErr w:type="spellStart"/>
      <w:r w:rsidR="00D70FE8" w:rsidRPr="00FD6BC8">
        <w:rPr>
          <w:color w:val="000000" w:themeColor="text1"/>
          <w:sz w:val="24"/>
          <w:szCs w:val="24"/>
        </w:rPr>
        <w:t>litera</w:t>
      </w:r>
      <w:proofErr w:type="spellEnd"/>
      <w:r w:rsidR="00D70FE8" w:rsidRPr="00FD6BC8">
        <w:rPr>
          <w:color w:val="000000" w:themeColor="text1"/>
          <w:sz w:val="24"/>
          <w:szCs w:val="24"/>
        </w:rPr>
        <w:t xml:space="preserve"> </w:t>
      </w:r>
      <w:r w:rsidR="00657769" w:rsidRPr="00FD6BC8">
        <w:rPr>
          <w:color w:val="000000" w:themeColor="text1"/>
          <w:sz w:val="24"/>
          <w:szCs w:val="24"/>
        </w:rPr>
        <w:t>e</w:t>
      </w:r>
      <w:r w:rsidR="00D70FE8" w:rsidRPr="00FD6BC8">
        <w:rPr>
          <w:color w:val="000000" w:themeColor="text1"/>
          <w:sz w:val="24"/>
          <w:szCs w:val="24"/>
        </w:rPr>
        <w:t xml:space="preserve">) se </w:t>
      </w:r>
      <w:proofErr w:type="spellStart"/>
      <w:r w:rsidR="00657769" w:rsidRPr="00FD6BC8">
        <w:rPr>
          <w:color w:val="000000" w:themeColor="text1"/>
          <w:sz w:val="24"/>
          <w:szCs w:val="24"/>
        </w:rPr>
        <w:t>elimină</w:t>
      </w:r>
      <w:proofErr w:type="spellEnd"/>
      <w:r w:rsidR="00657769" w:rsidRPr="00FD6BC8">
        <w:rPr>
          <w:color w:val="000000" w:themeColor="text1"/>
          <w:sz w:val="24"/>
          <w:szCs w:val="24"/>
        </w:rPr>
        <w:t>.</w:t>
      </w:r>
    </w:p>
    <w:p w14:paraId="5AF7DE37" w14:textId="6E95E01F" w:rsidR="00603DB0" w:rsidRPr="00657769" w:rsidRDefault="00657769" w:rsidP="00657769">
      <w:pPr>
        <w:pStyle w:val="sartttl"/>
        <w:spacing w:line="360" w:lineRule="auto"/>
        <w:jc w:val="both"/>
        <w:rPr>
          <w:rFonts w:ascii="Times New Roman" w:eastAsia="Times New Roman" w:hAnsi="Times New Roman"/>
          <w:b w:val="0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Art. II</w:t>
      </w:r>
      <w:r w:rsidR="00B82D8D" w:rsidRPr="00657769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933EB8" w:rsidRPr="00657769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– </w:t>
      </w:r>
      <w:r w:rsidR="00603DB0" w:rsidRPr="00657769">
        <w:rPr>
          <w:rFonts w:ascii="Times New Roman" w:hAnsi="Times New Roman"/>
          <w:b w:val="0"/>
          <w:color w:val="000000" w:themeColor="text1"/>
          <w:sz w:val="24"/>
          <w:szCs w:val="24"/>
        </w:rPr>
        <w:t>Operatorii economici din sectorul energiei electrice duc la îndeplinire prevederile prezentului ordin, iar entităţile organizatorice din cadrul Autorităţii Naţionale de Reglementare în Domeniul Energiei urmăresc respectarea prevederilor prezentului ordin.</w:t>
      </w:r>
    </w:p>
    <w:p w14:paraId="7214CC6E" w14:textId="3BC88B63" w:rsidR="00603DB0" w:rsidRPr="00EF0E4A" w:rsidRDefault="00603DB0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  <w:r w:rsidRPr="00EF0E4A">
        <w:rPr>
          <w:b/>
          <w:sz w:val="24"/>
          <w:szCs w:val="24"/>
          <w:lang w:val="ro-RO"/>
        </w:rPr>
        <w:t>Art.</w:t>
      </w:r>
      <w:r w:rsidR="00973DF5" w:rsidRPr="00EF0E4A">
        <w:rPr>
          <w:b/>
          <w:sz w:val="24"/>
          <w:szCs w:val="24"/>
          <w:lang w:val="ro-RO"/>
        </w:rPr>
        <w:t xml:space="preserve"> </w:t>
      </w:r>
      <w:r w:rsidR="00657769">
        <w:rPr>
          <w:b/>
          <w:sz w:val="24"/>
          <w:szCs w:val="24"/>
          <w:lang w:val="ro-RO"/>
        </w:rPr>
        <w:t>II</w:t>
      </w:r>
      <w:r w:rsidR="00B82D8D">
        <w:rPr>
          <w:b/>
          <w:sz w:val="24"/>
          <w:szCs w:val="24"/>
          <w:lang w:val="ro-RO"/>
        </w:rPr>
        <w:t>I</w:t>
      </w:r>
      <w:r w:rsidR="005315A2" w:rsidRPr="00EF0E4A">
        <w:rPr>
          <w:sz w:val="24"/>
          <w:szCs w:val="24"/>
          <w:lang w:val="ro-RO"/>
        </w:rPr>
        <w:t xml:space="preserve">. </w:t>
      </w:r>
      <w:r w:rsidR="00933EB8" w:rsidRPr="00EF0E4A">
        <w:rPr>
          <w:sz w:val="24"/>
          <w:szCs w:val="24"/>
        </w:rPr>
        <w:t xml:space="preserve">– </w:t>
      </w:r>
      <w:r w:rsidRPr="00EF0E4A">
        <w:rPr>
          <w:sz w:val="24"/>
          <w:szCs w:val="24"/>
          <w:lang w:val="ro-RO"/>
        </w:rPr>
        <w:t>Prezentul ordin se publică în Monitorul Oficial al României, Partea I</w:t>
      </w:r>
      <w:r w:rsidR="002A6FFB" w:rsidRPr="00EF0E4A">
        <w:rPr>
          <w:sz w:val="24"/>
          <w:szCs w:val="24"/>
          <w:lang w:val="ro-RO"/>
        </w:rPr>
        <w:t>.</w:t>
      </w:r>
      <w:bookmarkStart w:id="0" w:name="_GoBack"/>
      <w:bookmarkEnd w:id="0"/>
    </w:p>
    <w:p w14:paraId="71924982" w14:textId="08800A34" w:rsidR="00603DB0" w:rsidRPr="00EF0E4A" w:rsidRDefault="00603DB0" w:rsidP="000222F9">
      <w:pPr>
        <w:spacing w:line="360" w:lineRule="auto"/>
        <w:rPr>
          <w:b/>
          <w:sz w:val="24"/>
          <w:szCs w:val="24"/>
        </w:rPr>
      </w:pPr>
    </w:p>
    <w:p w14:paraId="56D071E0" w14:textId="77777777" w:rsidR="007111C0" w:rsidRPr="00A920A4" w:rsidRDefault="007111C0" w:rsidP="007111C0">
      <w:pPr>
        <w:spacing w:line="360" w:lineRule="auto"/>
        <w:jc w:val="center"/>
        <w:rPr>
          <w:b/>
          <w:sz w:val="24"/>
          <w:szCs w:val="24"/>
          <w:lang w:val="de-DE"/>
        </w:rPr>
      </w:pPr>
      <w:r w:rsidRPr="00A920A4">
        <w:rPr>
          <w:b/>
          <w:sz w:val="24"/>
          <w:szCs w:val="24"/>
          <w:lang w:val="de-DE"/>
        </w:rPr>
        <w:t>Preşedintele Autorităţii Naţionale de Reglementare în Domeniul Energiei</w:t>
      </w:r>
    </w:p>
    <w:p w14:paraId="15AD9464" w14:textId="77777777" w:rsidR="007111C0" w:rsidRPr="00A920A4" w:rsidRDefault="007111C0" w:rsidP="007111C0">
      <w:pPr>
        <w:pStyle w:val="BodyText"/>
        <w:spacing w:before="120"/>
        <w:ind w:left="2837" w:firstLine="706"/>
      </w:pPr>
      <w:r w:rsidRPr="00A920A4">
        <w:rPr>
          <w:b/>
          <w:szCs w:val="24"/>
          <w:lang w:val="ro-RO"/>
        </w:rPr>
        <w:t>Dumitru Chiriță</w:t>
      </w:r>
    </w:p>
    <w:p w14:paraId="5701CBDE" w14:textId="10CC45E0" w:rsidR="000A320A" w:rsidRPr="00126BCC" w:rsidRDefault="000A320A" w:rsidP="00126BCC">
      <w:pPr>
        <w:autoSpaceDE w:val="0"/>
        <w:autoSpaceDN w:val="0"/>
        <w:spacing w:line="360" w:lineRule="auto"/>
        <w:rPr>
          <w:rFonts w:ascii="Verdana" w:eastAsia="Verdana" w:hAnsi="Verdana"/>
          <w:sz w:val="15"/>
          <w:szCs w:val="16"/>
        </w:rPr>
      </w:pPr>
    </w:p>
    <w:sectPr w:rsidR="000A320A" w:rsidRPr="00126BCC" w:rsidSect="00126BCC">
      <w:footerReference w:type="default" r:id="rId8"/>
      <w:pgSz w:w="11906" w:h="16838"/>
      <w:pgMar w:top="99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B82F9" w14:textId="77777777" w:rsidR="009610FE" w:rsidRDefault="009610FE" w:rsidP="00E43DB7">
      <w:r>
        <w:separator/>
      </w:r>
    </w:p>
  </w:endnote>
  <w:endnote w:type="continuationSeparator" w:id="0">
    <w:p w14:paraId="46FBA757" w14:textId="77777777" w:rsidR="009610FE" w:rsidRDefault="009610FE" w:rsidP="00E4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40490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07B633" w14:textId="27933A87" w:rsidR="00E43DB7" w:rsidRDefault="00853713">
        <w:pPr>
          <w:pStyle w:val="Footer"/>
          <w:jc w:val="center"/>
        </w:pPr>
        <w:r>
          <w:fldChar w:fldCharType="begin"/>
        </w:r>
        <w:r w:rsidR="00E43DB7">
          <w:instrText xml:space="preserve"> PAGE   \* MERGEFORMAT </w:instrText>
        </w:r>
        <w:r>
          <w:fldChar w:fldCharType="separate"/>
        </w:r>
        <w:r w:rsidR="00FD6BC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DE59B9F" w14:textId="77777777" w:rsidR="00E43DB7" w:rsidRDefault="00E43D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12731E" w14:textId="77777777" w:rsidR="009610FE" w:rsidRDefault="009610FE" w:rsidP="00E43DB7">
      <w:r>
        <w:separator/>
      </w:r>
    </w:p>
  </w:footnote>
  <w:footnote w:type="continuationSeparator" w:id="0">
    <w:p w14:paraId="3CBF4E55" w14:textId="77777777" w:rsidR="009610FE" w:rsidRDefault="009610FE" w:rsidP="00E43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C3696"/>
    <w:multiLevelType w:val="hybridMultilevel"/>
    <w:tmpl w:val="A6BAD72A"/>
    <w:lvl w:ilvl="0" w:tplc="3F8095A0">
      <w:start w:val="1"/>
      <w:numFmt w:val="lowerLetter"/>
      <w:lvlText w:val="%1)"/>
      <w:lvlJc w:val="left"/>
      <w:pPr>
        <w:tabs>
          <w:tab w:val="num" w:pos="1470"/>
        </w:tabs>
        <w:ind w:left="1470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96871"/>
    <w:multiLevelType w:val="hybridMultilevel"/>
    <w:tmpl w:val="A06AAFA0"/>
    <w:lvl w:ilvl="0" w:tplc="BA782F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 w15:restartNumberingAfterBreak="0">
    <w:nsid w:val="53983F10"/>
    <w:multiLevelType w:val="multilevel"/>
    <w:tmpl w:val="A04C0F56"/>
    <w:lvl w:ilvl="0">
      <w:start w:val="1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99A"/>
    <w:rsid w:val="000040D6"/>
    <w:rsid w:val="0001149B"/>
    <w:rsid w:val="000124B5"/>
    <w:rsid w:val="000222F9"/>
    <w:rsid w:val="00036DC1"/>
    <w:rsid w:val="00046A06"/>
    <w:rsid w:val="00046D2C"/>
    <w:rsid w:val="000508A4"/>
    <w:rsid w:val="0005518D"/>
    <w:rsid w:val="000567E0"/>
    <w:rsid w:val="00063E5F"/>
    <w:rsid w:val="00081ED5"/>
    <w:rsid w:val="000866AF"/>
    <w:rsid w:val="00091817"/>
    <w:rsid w:val="000934EA"/>
    <w:rsid w:val="00095D13"/>
    <w:rsid w:val="000A0429"/>
    <w:rsid w:val="000A1D33"/>
    <w:rsid w:val="000A22EE"/>
    <w:rsid w:val="000A320A"/>
    <w:rsid w:val="000B7774"/>
    <w:rsid w:val="000D2254"/>
    <w:rsid w:val="000E14B4"/>
    <w:rsid w:val="00126BCC"/>
    <w:rsid w:val="00131EF6"/>
    <w:rsid w:val="00146546"/>
    <w:rsid w:val="0014677D"/>
    <w:rsid w:val="00152610"/>
    <w:rsid w:val="00154802"/>
    <w:rsid w:val="00174DB7"/>
    <w:rsid w:val="00193CA4"/>
    <w:rsid w:val="0019418F"/>
    <w:rsid w:val="001945A4"/>
    <w:rsid w:val="001A07AB"/>
    <w:rsid w:val="001C2839"/>
    <w:rsid w:val="001D030E"/>
    <w:rsid w:val="001D78F5"/>
    <w:rsid w:val="001E14A2"/>
    <w:rsid w:val="001F277B"/>
    <w:rsid w:val="002015E7"/>
    <w:rsid w:val="00202801"/>
    <w:rsid w:val="0020442D"/>
    <w:rsid w:val="00217184"/>
    <w:rsid w:val="00226073"/>
    <w:rsid w:val="00226673"/>
    <w:rsid w:val="0022731F"/>
    <w:rsid w:val="00254FF0"/>
    <w:rsid w:val="00261A49"/>
    <w:rsid w:val="00275C70"/>
    <w:rsid w:val="002868B3"/>
    <w:rsid w:val="002A2209"/>
    <w:rsid w:val="002A6FFB"/>
    <w:rsid w:val="002A70E1"/>
    <w:rsid w:val="002C0C81"/>
    <w:rsid w:val="002C2BD0"/>
    <w:rsid w:val="002C51B9"/>
    <w:rsid w:val="002D3985"/>
    <w:rsid w:val="002E0F28"/>
    <w:rsid w:val="002E6608"/>
    <w:rsid w:val="002E7C27"/>
    <w:rsid w:val="00300EC5"/>
    <w:rsid w:val="00307992"/>
    <w:rsid w:val="00310179"/>
    <w:rsid w:val="00316B90"/>
    <w:rsid w:val="0034397A"/>
    <w:rsid w:val="003449C8"/>
    <w:rsid w:val="00353148"/>
    <w:rsid w:val="00363F9F"/>
    <w:rsid w:val="003761CB"/>
    <w:rsid w:val="00377828"/>
    <w:rsid w:val="003779F6"/>
    <w:rsid w:val="00380602"/>
    <w:rsid w:val="003B5696"/>
    <w:rsid w:val="003C168E"/>
    <w:rsid w:val="003D2903"/>
    <w:rsid w:val="003D7D30"/>
    <w:rsid w:val="003E5AEE"/>
    <w:rsid w:val="003F1660"/>
    <w:rsid w:val="00413300"/>
    <w:rsid w:val="00414F77"/>
    <w:rsid w:val="004200CE"/>
    <w:rsid w:val="00422F44"/>
    <w:rsid w:val="00435F1E"/>
    <w:rsid w:val="004464A6"/>
    <w:rsid w:val="00463EC0"/>
    <w:rsid w:val="00470AB4"/>
    <w:rsid w:val="004728BA"/>
    <w:rsid w:val="004919D4"/>
    <w:rsid w:val="004921DE"/>
    <w:rsid w:val="004928D5"/>
    <w:rsid w:val="004A34A8"/>
    <w:rsid w:val="004B00A6"/>
    <w:rsid w:val="004B6CE0"/>
    <w:rsid w:val="004C6BB1"/>
    <w:rsid w:val="004C6BC8"/>
    <w:rsid w:val="004D1CA4"/>
    <w:rsid w:val="004D3958"/>
    <w:rsid w:val="004E2579"/>
    <w:rsid w:val="004E7EFF"/>
    <w:rsid w:val="005007AC"/>
    <w:rsid w:val="0050604D"/>
    <w:rsid w:val="0050617B"/>
    <w:rsid w:val="00522A40"/>
    <w:rsid w:val="005273EE"/>
    <w:rsid w:val="005315A2"/>
    <w:rsid w:val="00540715"/>
    <w:rsid w:val="00544E7E"/>
    <w:rsid w:val="00561297"/>
    <w:rsid w:val="00561D2A"/>
    <w:rsid w:val="00565218"/>
    <w:rsid w:val="00591FEC"/>
    <w:rsid w:val="005A5AA5"/>
    <w:rsid w:val="005A5C8D"/>
    <w:rsid w:val="005B45DD"/>
    <w:rsid w:val="005D12AB"/>
    <w:rsid w:val="005D178A"/>
    <w:rsid w:val="005F793C"/>
    <w:rsid w:val="00603DB0"/>
    <w:rsid w:val="00610C7D"/>
    <w:rsid w:val="006135BE"/>
    <w:rsid w:val="00613AEC"/>
    <w:rsid w:val="0061436D"/>
    <w:rsid w:val="006167B8"/>
    <w:rsid w:val="00640A22"/>
    <w:rsid w:val="00657769"/>
    <w:rsid w:val="0065799A"/>
    <w:rsid w:val="006616B8"/>
    <w:rsid w:val="00665875"/>
    <w:rsid w:val="00667921"/>
    <w:rsid w:val="00675E8A"/>
    <w:rsid w:val="006774F0"/>
    <w:rsid w:val="00680DE1"/>
    <w:rsid w:val="00685A20"/>
    <w:rsid w:val="00693B61"/>
    <w:rsid w:val="0069539A"/>
    <w:rsid w:val="00697D71"/>
    <w:rsid w:val="006A3AFA"/>
    <w:rsid w:val="006A4B8D"/>
    <w:rsid w:val="006B5B4E"/>
    <w:rsid w:val="006D3E97"/>
    <w:rsid w:val="006D6190"/>
    <w:rsid w:val="006E41EA"/>
    <w:rsid w:val="006E7AE9"/>
    <w:rsid w:val="006F587B"/>
    <w:rsid w:val="00700C1E"/>
    <w:rsid w:val="00705EC7"/>
    <w:rsid w:val="00706BB7"/>
    <w:rsid w:val="00707FCA"/>
    <w:rsid w:val="007111C0"/>
    <w:rsid w:val="00711C69"/>
    <w:rsid w:val="007230F7"/>
    <w:rsid w:val="007333EC"/>
    <w:rsid w:val="007476CC"/>
    <w:rsid w:val="00750D14"/>
    <w:rsid w:val="0075141E"/>
    <w:rsid w:val="007558F8"/>
    <w:rsid w:val="007657A8"/>
    <w:rsid w:val="00774B32"/>
    <w:rsid w:val="00777AA3"/>
    <w:rsid w:val="00795247"/>
    <w:rsid w:val="007D2689"/>
    <w:rsid w:val="007E1373"/>
    <w:rsid w:val="007F291D"/>
    <w:rsid w:val="007F6858"/>
    <w:rsid w:val="00805326"/>
    <w:rsid w:val="00810A65"/>
    <w:rsid w:val="00814E70"/>
    <w:rsid w:val="008258AD"/>
    <w:rsid w:val="008327CB"/>
    <w:rsid w:val="00835029"/>
    <w:rsid w:val="00836082"/>
    <w:rsid w:val="00841B58"/>
    <w:rsid w:val="00845CA3"/>
    <w:rsid w:val="00847C25"/>
    <w:rsid w:val="00850235"/>
    <w:rsid w:val="00851500"/>
    <w:rsid w:val="00853713"/>
    <w:rsid w:val="00861385"/>
    <w:rsid w:val="008613DF"/>
    <w:rsid w:val="008622E1"/>
    <w:rsid w:val="008659A8"/>
    <w:rsid w:val="00866642"/>
    <w:rsid w:val="008714FE"/>
    <w:rsid w:val="008A19BF"/>
    <w:rsid w:val="008A58C4"/>
    <w:rsid w:val="008B63C1"/>
    <w:rsid w:val="008C38C1"/>
    <w:rsid w:val="008D30C5"/>
    <w:rsid w:val="008E5EC5"/>
    <w:rsid w:val="008F201E"/>
    <w:rsid w:val="008F6E22"/>
    <w:rsid w:val="00933EB8"/>
    <w:rsid w:val="009351A1"/>
    <w:rsid w:val="00937677"/>
    <w:rsid w:val="00945BB2"/>
    <w:rsid w:val="0094754C"/>
    <w:rsid w:val="00954B12"/>
    <w:rsid w:val="009610FE"/>
    <w:rsid w:val="00973DF5"/>
    <w:rsid w:val="009826D1"/>
    <w:rsid w:val="009A5F98"/>
    <w:rsid w:val="009C68C2"/>
    <w:rsid w:val="009C73E7"/>
    <w:rsid w:val="009D37DF"/>
    <w:rsid w:val="009F177B"/>
    <w:rsid w:val="009F762A"/>
    <w:rsid w:val="00A03080"/>
    <w:rsid w:val="00A04D01"/>
    <w:rsid w:val="00A10B70"/>
    <w:rsid w:val="00A10D0B"/>
    <w:rsid w:val="00A40F07"/>
    <w:rsid w:val="00A449A1"/>
    <w:rsid w:val="00A6391F"/>
    <w:rsid w:val="00A67C6D"/>
    <w:rsid w:val="00A70873"/>
    <w:rsid w:val="00A77F46"/>
    <w:rsid w:val="00A8135D"/>
    <w:rsid w:val="00A9610D"/>
    <w:rsid w:val="00AC096A"/>
    <w:rsid w:val="00AC720A"/>
    <w:rsid w:val="00AD09F0"/>
    <w:rsid w:val="00AD0F0B"/>
    <w:rsid w:val="00AE535B"/>
    <w:rsid w:val="00AF316C"/>
    <w:rsid w:val="00B0168A"/>
    <w:rsid w:val="00B12B99"/>
    <w:rsid w:val="00B25697"/>
    <w:rsid w:val="00B403A1"/>
    <w:rsid w:val="00B528E1"/>
    <w:rsid w:val="00B5767D"/>
    <w:rsid w:val="00B61300"/>
    <w:rsid w:val="00B622FE"/>
    <w:rsid w:val="00B71B13"/>
    <w:rsid w:val="00B766F0"/>
    <w:rsid w:val="00B82D8D"/>
    <w:rsid w:val="00BA0246"/>
    <w:rsid w:val="00BB1E19"/>
    <w:rsid w:val="00BB5B87"/>
    <w:rsid w:val="00BD2336"/>
    <w:rsid w:val="00BD46C6"/>
    <w:rsid w:val="00BE5981"/>
    <w:rsid w:val="00C0634F"/>
    <w:rsid w:val="00C20688"/>
    <w:rsid w:val="00C208D0"/>
    <w:rsid w:val="00C275EE"/>
    <w:rsid w:val="00C54928"/>
    <w:rsid w:val="00C6191A"/>
    <w:rsid w:val="00C66E2E"/>
    <w:rsid w:val="00C676F2"/>
    <w:rsid w:val="00C7104E"/>
    <w:rsid w:val="00C76ECD"/>
    <w:rsid w:val="00C82E97"/>
    <w:rsid w:val="00C948F4"/>
    <w:rsid w:val="00C963A9"/>
    <w:rsid w:val="00CA3480"/>
    <w:rsid w:val="00CD0D22"/>
    <w:rsid w:val="00CE1B96"/>
    <w:rsid w:val="00CF7E61"/>
    <w:rsid w:val="00D01D49"/>
    <w:rsid w:val="00D04F6D"/>
    <w:rsid w:val="00D13452"/>
    <w:rsid w:val="00D2277C"/>
    <w:rsid w:val="00D3223C"/>
    <w:rsid w:val="00D37072"/>
    <w:rsid w:val="00D42BDB"/>
    <w:rsid w:val="00D50F9C"/>
    <w:rsid w:val="00D54B83"/>
    <w:rsid w:val="00D561BF"/>
    <w:rsid w:val="00D60D3D"/>
    <w:rsid w:val="00D61348"/>
    <w:rsid w:val="00D6259E"/>
    <w:rsid w:val="00D63153"/>
    <w:rsid w:val="00D639D1"/>
    <w:rsid w:val="00D656F8"/>
    <w:rsid w:val="00D70FE8"/>
    <w:rsid w:val="00D72830"/>
    <w:rsid w:val="00DA53B5"/>
    <w:rsid w:val="00DB6CB0"/>
    <w:rsid w:val="00DC43D1"/>
    <w:rsid w:val="00DC6E9E"/>
    <w:rsid w:val="00DD0D76"/>
    <w:rsid w:val="00DE44B9"/>
    <w:rsid w:val="00DF1F6F"/>
    <w:rsid w:val="00E0277D"/>
    <w:rsid w:val="00E117AA"/>
    <w:rsid w:val="00E12437"/>
    <w:rsid w:val="00E143B2"/>
    <w:rsid w:val="00E15DBF"/>
    <w:rsid w:val="00E1627C"/>
    <w:rsid w:val="00E16406"/>
    <w:rsid w:val="00E32B61"/>
    <w:rsid w:val="00E43DB7"/>
    <w:rsid w:val="00E45742"/>
    <w:rsid w:val="00E45EAF"/>
    <w:rsid w:val="00E47E0C"/>
    <w:rsid w:val="00E51E7B"/>
    <w:rsid w:val="00E55A21"/>
    <w:rsid w:val="00E57FE0"/>
    <w:rsid w:val="00E622E2"/>
    <w:rsid w:val="00E63676"/>
    <w:rsid w:val="00E67922"/>
    <w:rsid w:val="00E76094"/>
    <w:rsid w:val="00E80F94"/>
    <w:rsid w:val="00E873C3"/>
    <w:rsid w:val="00E91D7F"/>
    <w:rsid w:val="00E9283B"/>
    <w:rsid w:val="00EC24EE"/>
    <w:rsid w:val="00ED381F"/>
    <w:rsid w:val="00EE1062"/>
    <w:rsid w:val="00EF01D3"/>
    <w:rsid w:val="00EF0E4A"/>
    <w:rsid w:val="00EF7620"/>
    <w:rsid w:val="00F00BF0"/>
    <w:rsid w:val="00F066A8"/>
    <w:rsid w:val="00F074C5"/>
    <w:rsid w:val="00F13B85"/>
    <w:rsid w:val="00F14F29"/>
    <w:rsid w:val="00F43F86"/>
    <w:rsid w:val="00F45FD6"/>
    <w:rsid w:val="00F46BD9"/>
    <w:rsid w:val="00F54CD7"/>
    <w:rsid w:val="00F62F14"/>
    <w:rsid w:val="00F643FD"/>
    <w:rsid w:val="00F705B4"/>
    <w:rsid w:val="00F86AB3"/>
    <w:rsid w:val="00F938B4"/>
    <w:rsid w:val="00FA5053"/>
    <w:rsid w:val="00FB3174"/>
    <w:rsid w:val="00FD2761"/>
    <w:rsid w:val="00FD3AB5"/>
    <w:rsid w:val="00FD6BC8"/>
    <w:rsid w:val="00FE7E1B"/>
    <w:rsid w:val="00FF0FFB"/>
    <w:rsid w:val="00FF4B95"/>
    <w:rsid w:val="00FF5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A5FE7"/>
  <w15:docId w15:val="{A332DBF9-2F08-4D18-A356-96EADBD2B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9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Italic">
    <w:name w:val="Normal +Italic"/>
    <w:basedOn w:val="Normal"/>
    <w:rsid w:val="0065799A"/>
    <w:pPr>
      <w:spacing w:line="360" w:lineRule="auto"/>
      <w:jc w:val="both"/>
    </w:pPr>
    <w:rPr>
      <w:b/>
      <w:bCs/>
      <w:lang w:val="ro-RO"/>
    </w:rPr>
  </w:style>
  <w:style w:type="paragraph" w:styleId="ListParagraph">
    <w:name w:val="List Paragraph"/>
    <w:basedOn w:val="Normal"/>
    <w:uiPriority w:val="34"/>
    <w:qFormat/>
    <w:rsid w:val="0065799A"/>
    <w:pPr>
      <w:ind w:left="720"/>
      <w:contextualSpacing/>
    </w:pPr>
  </w:style>
  <w:style w:type="paragraph" w:styleId="BodyText">
    <w:name w:val="Body Text"/>
    <w:basedOn w:val="Normal"/>
    <w:link w:val="BodyTextChar"/>
    <w:rsid w:val="00D63153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D6315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C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CA4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2A6FF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salnttl1">
    <w:name w:val="s_aln_ttl1"/>
    <w:basedOn w:val="DefaultParagraphFont"/>
    <w:rsid w:val="00E63676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E63676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E63676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litttl1">
    <w:name w:val="s_lit_ttl1"/>
    <w:basedOn w:val="DefaultParagraphFont"/>
    <w:rsid w:val="00EF7620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EF7620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CommentReference">
    <w:name w:val="annotation reference"/>
    <w:basedOn w:val="DefaultParagraphFont"/>
    <w:uiPriority w:val="99"/>
    <w:semiHidden/>
    <w:unhideWhenUsed/>
    <w:rsid w:val="000567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567E0"/>
    <w:pPr>
      <w:autoSpaceDE w:val="0"/>
      <w:autoSpaceDN w:val="0"/>
    </w:pPr>
    <w:rPr>
      <w:rFonts w:ascii="Verdana" w:eastAsia="Verdana" w:hAnsi="Verdana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567E0"/>
    <w:rPr>
      <w:rFonts w:ascii="Verdana" w:eastAsia="Verdana" w:hAnsi="Verdana" w:cs="Times New Roman"/>
      <w:sz w:val="20"/>
      <w:szCs w:val="20"/>
      <w:lang w:eastAsia="ro-RO"/>
    </w:rPr>
  </w:style>
  <w:style w:type="paragraph" w:customStyle="1" w:styleId="sartden">
    <w:name w:val="s_art_den"/>
    <w:basedOn w:val="Normal"/>
    <w:rsid w:val="00DC6E9E"/>
    <w:rPr>
      <w:rFonts w:ascii="Verdana" w:eastAsiaTheme="minorEastAsia" w:hAnsi="Verdana"/>
      <w:b/>
      <w:bCs/>
      <w:color w:val="24689B"/>
      <w:lang w:val="ro-RO" w:eastAsia="ro-RO"/>
    </w:rPr>
  </w:style>
  <w:style w:type="character" w:customStyle="1" w:styleId="spar3">
    <w:name w:val="s_par3"/>
    <w:basedOn w:val="DefaultParagraphFont"/>
    <w:rsid w:val="00DC6E9E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customStyle="1" w:styleId="sartttl">
    <w:name w:val="s_art_ttl"/>
    <w:basedOn w:val="Normal"/>
    <w:rsid w:val="00E32B61"/>
    <w:rPr>
      <w:rFonts w:ascii="Verdana" w:eastAsiaTheme="minorEastAsia" w:hAnsi="Verdana"/>
      <w:b/>
      <w:bCs/>
      <w:color w:val="24689B"/>
      <w:lang w:val="ro-RO" w:eastAsia="ro-RO"/>
    </w:rPr>
  </w:style>
  <w:style w:type="character" w:customStyle="1" w:styleId="spctttl1">
    <w:name w:val="s_pct_ttl1"/>
    <w:basedOn w:val="DefaultParagraphFont"/>
    <w:rsid w:val="008258AD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8258A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6B525-7263-4032-BE99-947546C98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cp:lastPrinted>2020-02-21T06:38:00Z</cp:lastPrinted>
  <dcterms:created xsi:type="dcterms:W3CDTF">2021-05-18T09:23:00Z</dcterms:created>
  <dcterms:modified xsi:type="dcterms:W3CDTF">2021-05-18T10:21:00Z</dcterms:modified>
</cp:coreProperties>
</file>