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823" w:rsidRDefault="00783823" w:rsidP="000D5A55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C7014E" w:rsidRPr="00783823" w:rsidRDefault="0065799A" w:rsidP="000D5A55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783823">
        <w:rPr>
          <w:b/>
          <w:sz w:val="24"/>
          <w:szCs w:val="24"/>
          <w:lang w:val="ro-RO"/>
        </w:rPr>
        <w:t xml:space="preserve">Ordin </w:t>
      </w:r>
      <w:r w:rsidR="003B0A55" w:rsidRPr="00783823">
        <w:rPr>
          <w:b/>
          <w:sz w:val="24"/>
          <w:szCs w:val="24"/>
          <w:lang w:val="ro-RO"/>
        </w:rPr>
        <w:t xml:space="preserve">nr. </w:t>
      </w:r>
      <w:r w:rsidR="00A73E67">
        <w:rPr>
          <w:b/>
          <w:sz w:val="24"/>
          <w:szCs w:val="24"/>
          <w:lang w:val="ro-RO"/>
        </w:rPr>
        <w:t xml:space="preserve">                 </w:t>
      </w:r>
      <w:r w:rsidR="003B0A55" w:rsidRPr="00783823">
        <w:rPr>
          <w:b/>
          <w:sz w:val="24"/>
          <w:szCs w:val="24"/>
          <w:lang w:val="ro-RO"/>
        </w:rPr>
        <w:t xml:space="preserve">din </w:t>
      </w:r>
      <w:r w:rsidR="00A73E67">
        <w:rPr>
          <w:b/>
          <w:sz w:val="24"/>
          <w:szCs w:val="24"/>
          <w:lang w:val="ro-RO"/>
        </w:rPr>
        <w:t xml:space="preserve">                .</w:t>
      </w:r>
      <w:r w:rsidR="003B0A55" w:rsidRPr="00783823">
        <w:rPr>
          <w:b/>
          <w:sz w:val="24"/>
          <w:szCs w:val="24"/>
          <w:lang w:val="ro-RO"/>
        </w:rPr>
        <w:t>202</w:t>
      </w:r>
      <w:r w:rsidR="004C5BCD" w:rsidRPr="00783823">
        <w:rPr>
          <w:b/>
          <w:sz w:val="24"/>
          <w:szCs w:val="24"/>
          <w:lang w:val="ro-RO"/>
        </w:rPr>
        <w:t>1</w:t>
      </w:r>
    </w:p>
    <w:p w:rsidR="0065799A" w:rsidRPr="00783823" w:rsidRDefault="0065799A" w:rsidP="00A73E67">
      <w:pPr>
        <w:spacing w:line="360" w:lineRule="auto"/>
        <w:jc w:val="center"/>
        <w:rPr>
          <w:b/>
          <w:bCs/>
          <w:sz w:val="24"/>
          <w:szCs w:val="24"/>
          <w:lang w:val="ro-RO"/>
        </w:rPr>
      </w:pPr>
      <w:bookmarkStart w:id="0" w:name="_Hlk63688135"/>
      <w:r w:rsidRPr="00783823">
        <w:rPr>
          <w:b/>
          <w:sz w:val="24"/>
          <w:szCs w:val="24"/>
          <w:lang w:val="ro-RO"/>
        </w:rPr>
        <w:t xml:space="preserve">pentru modificarea </w:t>
      </w:r>
      <w:r w:rsidR="00C7014E" w:rsidRPr="00783823">
        <w:rPr>
          <w:b/>
          <w:sz w:val="24"/>
          <w:szCs w:val="24"/>
          <w:lang w:val="ro-RO"/>
        </w:rPr>
        <w:t>Regulamentului de furnizare a energiei electrice la clien</w:t>
      </w:r>
      <w:r w:rsidR="00A1156B">
        <w:rPr>
          <w:b/>
          <w:sz w:val="24"/>
          <w:szCs w:val="24"/>
          <w:lang w:val="ro-RO"/>
        </w:rPr>
        <w:t>ț</w:t>
      </w:r>
      <w:r w:rsidR="00C7014E" w:rsidRPr="00783823">
        <w:rPr>
          <w:b/>
          <w:sz w:val="24"/>
          <w:szCs w:val="24"/>
          <w:lang w:val="ro-RO"/>
        </w:rPr>
        <w:t>ii finali, aprobat prin Ordinul pre</w:t>
      </w:r>
      <w:r w:rsidR="00A1156B">
        <w:rPr>
          <w:b/>
          <w:sz w:val="24"/>
          <w:szCs w:val="24"/>
          <w:lang w:val="ro-RO"/>
        </w:rPr>
        <w:t>ș</w:t>
      </w:r>
      <w:r w:rsidR="00C7014E" w:rsidRPr="00783823">
        <w:rPr>
          <w:b/>
          <w:sz w:val="24"/>
          <w:szCs w:val="24"/>
          <w:lang w:val="ro-RO"/>
        </w:rPr>
        <w:t>edintelui Autorit</w:t>
      </w:r>
      <w:r w:rsidR="00A1156B">
        <w:rPr>
          <w:b/>
          <w:sz w:val="24"/>
          <w:szCs w:val="24"/>
          <w:lang w:val="ro-RO"/>
        </w:rPr>
        <w:t>ăț</w:t>
      </w:r>
      <w:r w:rsidR="00C7014E" w:rsidRPr="00783823">
        <w:rPr>
          <w:b/>
          <w:sz w:val="24"/>
          <w:szCs w:val="24"/>
          <w:lang w:val="ro-RO"/>
        </w:rPr>
        <w:t>ii Na</w:t>
      </w:r>
      <w:r w:rsidR="00A1156B">
        <w:rPr>
          <w:b/>
          <w:sz w:val="24"/>
          <w:szCs w:val="24"/>
          <w:lang w:val="ro-RO"/>
        </w:rPr>
        <w:t>ț</w:t>
      </w:r>
      <w:r w:rsidR="00C7014E" w:rsidRPr="00783823">
        <w:rPr>
          <w:b/>
          <w:sz w:val="24"/>
          <w:szCs w:val="24"/>
          <w:lang w:val="ro-RO"/>
        </w:rPr>
        <w:t xml:space="preserve">ionale de Reglementare </w:t>
      </w:r>
      <w:r w:rsidR="00A1156B">
        <w:rPr>
          <w:b/>
          <w:sz w:val="24"/>
          <w:szCs w:val="24"/>
          <w:lang w:val="ro-RO"/>
        </w:rPr>
        <w:t>î</w:t>
      </w:r>
      <w:r w:rsidR="00C7014E" w:rsidRPr="00783823">
        <w:rPr>
          <w:b/>
          <w:sz w:val="24"/>
          <w:szCs w:val="24"/>
          <w:lang w:val="ro-RO"/>
        </w:rPr>
        <w:t>n Domeniul Energiei nr. 235/2019</w:t>
      </w:r>
      <w:r w:rsidRPr="00783823">
        <w:rPr>
          <w:b/>
          <w:sz w:val="24"/>
          <w:szCs w:val="24"/>
          <w:lang w:val="ro-RO"/>
        </w:rPr>
        <w:t xml:space="preserve"> </w:t>
      </w:r>
      <w:bookmarkEnd w:id="0"/>
    </w:p>
    <w:p w:rsidR="006A3562" w:rsidRDefault="006A3562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DF02B5" w:rsidRDefault="00DF02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DF02B5" w:rsidRPr="00783823" w:rsidRDefault="00DF02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430D32" w:rsidRPr="00783823" w:rsidRDefault="00430D32" w:rsidP="00A95DB5">
      <w:pPr>
        <w:spacing w:line="360" w:lineRule="auto"/>
        <w:jc w:val="both"/>
        <w:rPr>
          <w:sz w:val="24"/>
          <w:szCs w:val="24"/>
          <w:lang w:val="ro-RO"/>
        </w:rPr>
      </w:pPr>
      <w:r w:rsidRPr="00783823">
        <w:rPr>
          <w:sz w:val="24"/>
          <w:szCs w:val="24"/>
          <w:lang w:val="ro-RO"/>
        </w:rPr>
        <w:t>Av</w:t>
      </w:r>
      <w:r w:rsidR="00A1156B">
        <w:rPr>
          <w:sz w:val="24"/>
          <w:szCs w:val="24"/>
          <w:lang w:val="ro-RO"/>
        </w:rPr>
        <w:t>â</w:t>
      </w:r>
      <w:r w:rsidRPr="00783823">
        <w:rPr>
          <w:sz w:val="24"/>
          <w:szCs w:val="24"/>
          <w:lang w:val="ro-RO"/>
        </w:rPr>
        <w:t xml:space="preserve">nd </w:t>
      </w:r>
      <w:r w:rsidR="00A1156B">
        <w:rPr>
          <w:sz w:val="24"/>
          <w:szCs w:val="24"/>
          <w:lang w:val="ro-RO"/>
        </w:rPr>
        <w:t>î</w:t>
      </w:r>
      <w:r w:rsidRPr="00783823">
        <w:rPr>
          <w:sz w:val="24"/>
          <w:szCs w:val="24"/>
          <w:lang w:val="ro-RO"/>
        </w:rPr>
        <w:t xml:space="preserve">n vedere prevederile </w:t>
      </w:r>
      <w:bookmarkStart w:id="1" w:name="_Hlk63688116"/>
      <w:r w:rsidR="00E55926" w:rsidRPr="00783823">
        <w:rPr>
          <w:sz w:val="24"/>
          <w:szCs w:val="24"/>
        </w:rPr>
        <w:t>art. 7</w:t>
      </w:r>
      <w:r w:rsidR="00E55926" w:rsidRPr="00783823">
        <w:rPr>
          <w:sz w:val="24"/>
          <w:szCs w:val="24"/>
          <w:vertAlign w:val="superscript"/>
        </w:rPr>
        <w:t>1</w:t>
      </w:r>
      <w:r w:rsidR="00E55926" w:rsidRPr="00783823">
        <w:rPr>
          <w:sz w:val="24"/>
          <w:szCs w:val="24"/>
        </w:rPr>
        <w:t xml:space="preserve"> </w:t>
      </w:r>
      <w:proofErr w:type="spellStart"/>
      <w:r w:rsidR="00E55926" w:rsidRPr="00783823">
        <w:rPr>
          <w:sz w:val="24"/>
          <w:szCs w:val="24"/>
        </w:rPr>
        <w:t>alin</w:t>
      </w:r>
      <w:proofErr w:type="spellEnd"/>
      <w:r w:rsidR="00E55926" w:rsidRPr="00783823">
        <w:rPr>
          <w:sz w:val="24"/>
          <w:szCs w:val="24"/>
        </w:rPr>
        <w:t xml:space="preserve">. (10), </w:t>
      </w:r>
      <w:r w:rsidR="003228E2" w:rsidRPr="00783823">
        <w:rPr>
          <w:sz w:val="24"/>
          <w:szCs w:val="24"/>
          <w:lang w:val="ro-RO"/>
        </w:rPr>
        <w:t xml:space="preserve">art. 36 alin. (2) lit. a), </w:t>
      </w:r>
      <w:r w:rsidR="00E55926" w:rsidRPr="00783823">
        <w:rPr>
          <w:sz w:val="24"/>
          <w:szCs w:val="24"/>
          <w:lang w:val="ro-RO"/>
        </w:rPr>
        <w:t xml:space="preserve">art. 44, </w:t>
      </w:r>
      <w:r w:rsidR="003228E2" w:rsidRPr="00783823">
        <w:rPr>
          <w:sz w:val="24"/>
          <w:szCs w:val="24"/>
          <w:lang w:val="ro-RO"/>
        </w:rPr>
        <w:t xml:space="preserve">art. 45 alin. (3), </w:t>
      </w:r>
      <w:r w:rsidRPr="00783823">
        <w:rPr>
          <w:sz w:val="24"/>
          <w:szCs w:val="24"/>
          <w:lang w:val="ro-RO"/>
        </w:rPr>
        <w:t>art. 52</w:t>
      </w:r>
      <w:r w:rsidR="009F496E">
        <w:rPr>
          <w:sz w:val="24"/>
          <w:szCs w:val="24"/>
          <w:lang w:val="ro-RO"/>
        </w:rPr>
        <w:t>,</w:t>
      </w:r>
      <w:r w:rsidR="003228E2" w:rsidRPr="00783823">
        <w:rPr>
          <w:sz w:val="24"/>
          <w:szCs w:val="24"/>
          <w:lang w:val="ro-RO"/>
        </w:rPr>
        <w:t xml:space="preserve"> </w:t>
      </w:r>
      <w:r w:rsidR="00B659DA" w:rsidRPr="00783823">
        <w:rPr>
          <w:sz w:val="24"/>
          <w:szCs w:val="24"/>
          <w:lang w:val="ro-RO"/>
        </w:rPr>
        <w:t xml:space="preserve">art. 58 alin. (1) </w:t>
      </w:r>
      <w:r w:rsidR="00A1156B">
        <w:rPr>
          <w:sz w:val="24"/>
          <w:szCs w:val="24"/>
          <w:lang w:val="ro-RO"/>
        </w:rPr>
        <w:t>ș</w:t>
      </w:r>
      <w:r w:rsidR="00C336E7" w:rsidRPr="00783823">
        <w:rPr>
          <w:sz w:val="24"/>
          <w:szCs w:val="24"/>
          <w:lang w:val="ro-RO"/>
        </w:rPr>
        <w:t xml:space="preserve">i ale art. 61 alin. (2) </w:t>
      </w:r>
      <w:r w:rsidRPr="00783823">
        <w:rPr>
          <w:sz w:val="24"/>
          <w:szCs w:val="24"/>
          <w:lang w:val="ro-RO"/>
        </w:rPr>
        <w:t xml:space="preserve">din Legea energiei electrice </w:t>
      </w:r>
      <w:r w:rsidR="00A1156B">
        <w:rPr>
          <w:sz w:val="24"/>
          <w:szCs w:val="24"/>
          <w:lang w:val="ro-RO"/>
        </w:rPr>
        <w:t>ș</w:t>
      </w:r>
      <w:r w:rsidRPr="00783823">
        <w:rPr>
          <w:sz w:val="24"/>
          <w:szCs w:val="24"/>
          <w:lang w:val="ro-RO"/>
        </w:rPr>
        <w:t>i a gazelor naturale nr. 123/2012, cu modific</w:t>
      </w:r>
      <w:r w:rsidR="00A1156B">
        <w:rPr>
          <w:sz w:val="24"/>
          <w:szCs w:val="24"/>
          <w:lang w:val="ro-RO"/>
        </w:rPr>
        <w:t>ă</w:t>
      </w:r>
      <w:r w:rsidRPr="00783823">
        <w:rPr>
          <w:sz w:val="24"/>
          <w:szCs w:val="24"/>
          <w:lang w:val="ro-RO"/>
        </w:rPr>
        <w:t>rile și complet</w:t>
      </w:r>
      <w:r w:rsidR="00A1156B">
        <w:rPr>
          <w:sz w:val="24"/>
          <w:szCs w:val="24"/>
          <w:lang w:val="ro-RO"/>
        </w:rPr>
        <w:t>ă</w:t>
      </w:r>
      <w:r w:rsidRPr="00783823">
        <w:rPr>
          <w:sz w:val="24"/>
          <w:szCs w:val="24"/>
          <w:lang w:val="ro-RO"/>
        </w:rPr>
        <w:t>rile ulterioare,</w:t>
      </w:r>
    </w:p>
    <w:bookmarkEnd w:id="1"/>
    <w:p w:rsidR="005429EA" w:rsidRPr="00783823" w:rsidRDefault="005429EA" w:rsidP="00A95DB5">
      <w:pPr>
        <w:spacing w:line="360" w:lineRule="auto"/>
        <w:jc w:val="both"/>
        <w:rPr>
          <w:sz w:val="24"/>
          <w:szCs w:val="24"/>
          <w:lang w:val="ro-RO"/>
        </w:rPr>
      </w:pPr>
    </w:p>
    <w:p w:rsidR="0065799A" w:rsidRPr="00783823" w:rsidRDefault="00A1156B" w:rsidP="005429EA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î</w:t>
      </w:r>
      <w:r w:rsidR="0065799A" w:rsidRPr="00783823">
        <w:rPr>
          <w:sz w:val="24"/>
          <w:szCs w:val="24"/>
          <w:lang w:val="ro-RO"/>
        </w:rPr>
        <w:t xml:space="preserve">n temeiul prevederilor </w:t>
      </w:r>
      <w:r w:rsidR="00296FCB" w:rsidRPr="00783823">
        <w:rPr>
          <w:sz w:val="24"/>
          <w:szCs w:val="24"/>
          <w:lang w:val="ro-RO"/>
        </w:rPr>
        <w:t>art. 5 alin. (1) lit. c)</w:t>
      </w:r>
      <w:r w:rsidR="00EA1156" w:rsidRPr="0078382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ș</w:t>
      </w:r>
      <w:r w:rsidR="00EA1156" w:rsidRPr="00783823">
        <w:rPr>
          <w:sz w:val="24"/>
          <w:szCs w:val="24"/>
          <w:lang w:val="ro-RO"/>
        </w:rPr>
        <w:t>i ale</w:t>
      </w:r>
      <w:r w:rsidR="00465A35" w:rsidRPr="00783823">
        <w:rPr>
          <w:sz w:val="24"/>
          <w:szCs w:val="24"/>
          <w:lang w:val="ro-RO"/>
        </w:rPr>
        <w:t xml:space="preserve"> </w:t>
      </w:r>
      <w:r w:rsidR="0065799A" w:rsidRPr="00783823">
        <w:rPr>
          <w:sz w:val="24"/>
          <w:szCs w:val="24"/>
          <w:lang w:val="ro-RO"/>
        </w:rPr>
        <w:t>art. 9 alin. (1) lit.</w:t>
      </w:r>
      <w:r w:rsidR="00895E45" w:rsidRPr="00783823">
        <w:rPr>
          <w:sz w:val="24"/>
          <w:szCs w:val="24"/>
          <w:lang w:val="ro-RO"/>
        </w:rPr>
        <w:t xml:space="preserve"> </w:t>
      </w:r>
      <w:r w:rsidR="004A65C3" w:rsidRPr="00783823">
        <w:rPr>
          <w:sz w:val="24"/>
          <w:szCs w:val="24"/>
          <w:lang w:val="ro-RO"/>
        </w:rPr>
        <w:t>t</w:t>
      </w:r>
      <w:r w:rsidR="0065799A" w:rsidRPr="00783823">
        <w:rPr>
          <w:sz w:val="24"/>
          <w:szCs w:val="24"/>
          <w:lang w:val="ro-RO"/>
        </w:rPr>
        <w:t>) din Ordonan</w:t>
      </w:r>
      <w:r>
        <w:rPr>
          <w:sz w:val="24"/>
          <w:szCs w:val="24"/>
          <w:lang w:val="ro-RO"/>
        </w:rPr>
        <w:t>ț</w:t>
      </w:r>
      <w:r w:rsidR="0065799A" w:rsidRPr="00783823">
        <w:rPr>
          <w:sz w:val="24"/>
          <w:szCs w:val="24"/>
          <w:lang w:val="ro-RO"/>
        </w:rPr>
        <w:t>a de urgen</w:t>
      </w:r>
      <w:r>
        <w:rPr>
          <w:sz w:val="24"/>
          <w:szCs w:val="24"/>
          <w:lang w:val="ro-RO"/>
        </w:rPr>
        <w:t>ță</w:t>
      </w:r>
      <w:r w:rsidR="0065799A" w:rsidRPr="00783823">
        <w:rPr>
          <w:sz w:val="24"/>
          <w:szCs w:val="24"/>
          <w:lang w:val="ro-RO"/>
        </w:rPr>
        <w:t xml:space="preserve"> a Guvernului nr. 33/2007 privind organizarea </w:t>
      </w:r>
      <w:r>
        <w:rPr>
          <w:sz w:val="24"/>
          <w:szCs w:val="24"/>
          <w:lang w:val="ro-RO"/>
        </w:rPr>
        <w:t>ș</w:t>
      </w:r>
      <w:r w:rsidR="0065799A" w:rsidRPr="00783823">
        <w:rPr>
          <w:sz w:val="24"/>
          <w:szCs w:val="24"/>
          <w:lang w:val="ro-RO"/>
        </w:rPr>
        <w:t>i func</w:t>
      </w:r>
      <w:r>
        <w:rPr>
          <w:sz w:val="24"/>
          <w:szCs w:val="24"/>
          <w:lang w:val="ro-RO"/>
        </w:rPr>
        <w:t>ț</w:t>
      </w:r>
      <w:r w:rsidR="0065799A" w:rsidRPr="00783823">
        <w:rPr>
          <w:sz w:val="24"/>
          <w:szCs w:val="24"/>
          <w:lang w:val="ro-RO"/>
        </w:rPr>
        <w:t>ionarea Autorit</w:t>
      </w:r>
      <w:r>
        <w:rPr>
          <w:sz w:val="24"/>
          <w:szCs w:val="24"/>
          <w:lang w:val="ro-RO"/>
        </w:rPr>
        <w:t>ăț</w:t>
      </w:r>
      <w:r w:rsidR="0065799A" w:rsidRPr="00783823">
        <w:rPr>
          <w:sz w:val="24"/>
          <w:szCs w:val="24"/>
          <w:lang w:val="ro-RO"/>
        </w:rPr>
        <w:t>ii Na</w:t>
      </w:r>
      <w:r>
        <w:rPr>
          <w:sz w:val="24"/>
          <w:szCs w:val="24"/>
          <w:lang w:val="ro-RO"/>
        </w:rPr>
        <w:t>ț</w:t>
      </w:r>
      <w:r w:rsidR="0065799A" w:rsidRPr="00783823">
        <w:rPr>
          <w:sz w:val="24"/>
          <w:szCs w:val="24"/>
          <w:lang w:val="ro-RO"/>
        </w:rPr>
        <w:t xml:space="preserve">ionale de Reglementare </w:t>
      </w:r>
      <w:r>
        <w:rPr>
          <w:sz w:val="24"/>
          <w:szCs w:val="24"/>
          <w:lang w:val="ro-RO"/>
        </w:rPr>
        <w:t>î</w:t>
      </w:r>
      <w:r w:rsidR="0065799A" w:rsidRPr="00783823">
        <w:rPr>
          <w:sz w:val="24"/>
          <w:szCs w:val="24"/>
          <w:lang w:val="ro-RO"/>
        </w:rPr>
        <w:t>n Domeniul Energiei, aprobat</w:t>
      </w:r>
      <w:r>
        <w:rPr>
          <w:sz w:val="24"/>
          <w:szCs w:val="24"/>
          <w:lang w:val="ro-RO"/>
        </w:rPr>
        <w:t>ă</w:t>
      </w:r>
      <w:r w:rsidR="0065799A" w:rsidRPr="00783823">
        <w:rPr>
          <w:sz w:val="24"/>
          <w:szCs w:val="24"/>
          <w:lang w:val="ro-RO"/>
        </w:rPr>
        <w:t xml:space="preserve"> cu modific</w:t>
      </w:r>
      <w:r>
        <w:rPr>
          <w:sz w:val="24"/>
          <w:szCs w:val="24"/>
          <w:lang w:val="ro-RO"/>
        </w:rPr>
        <w:t>ă</w:t>
      </w:r>
      <w:r w:rsidR="0065799A" w:rsidRPr="00783823">
        <w:rPr>
          <w:sz w:val="24"/>
          <w:szCs w:val="24"/>
          <w:lang w:val="ro-RO"/>
        </w:rPr>
        <w:t xml:space="preserve">ri </w:t>
      </w:r>
      <w:r>
        <w:rPr>
          <w:sz w:val="24"/>
          <w:szCs w:val="24"/>
          <w:lang w:val="ro-RO"/>
        </w:rPr>
        <w:t>ș</w:t>
      </w:r>
      <w:r w:rsidR="0065799A" w:rsidRPr="00783823">
        <w:rPr>
          <w:sz w:val="24"/>
          <w:szCs w:val="24"/>
          <w:lang w:val="ro-RO"/>
        </w:rPr>
        <w:t>i complet</w:t>
      </w:r>
      <w:r>
        <w:rPr>
          <w:sz w:val="24"/>
          <w:szCs w:val="24"/>
          <w:lang w:val="ro-RO"/>
        </w:rPr>
        <w:t>ă</w:t>
      </w:r>
      <w:r w:rsidR="0065799A" w:rsidRPr="00783823">
        <w:rPr>
          <w:sz w:val="24"/>
          <w:szCs w:val="24"/>
          <w:lang w:val="ro-RO"/>
        </w:rPr>
        <w:t>ri prin Legea nr. 160/2012, cu modific</w:t>
      </w:r>
      <w:r>
        <w:rPr>
          <w:sz w:val="24"/>
          <w:szCs w:val="24"/>
          <w:lang w:val="ro-RO"/>
        </w:rPr>
        <w:t>ă</w:t>
      </w:r>
      <w:r w:rsidR="0065799A" w:rsidRPr="00783823">
        <w:rPr>
          <w:sz w:val="24"/>
          <w:szCs w:val="24"/>
          <w:lang w:val="ro-RO"/>
        </w:rPr>
        <w:t>rile și complet</w:t>
      </w:r>
      <w:r>
        <w:rPr>
          <w:sz w:val="24"/>
          <w:szCs w:val="24"/>
          <w:lang w:val="ro-RO"/>
        </w:rPr>
        <w:t>ă</w:t>
      </w:r>
      <w:r w:rsidR="0065799A" w:rsidRPr="00783823">
        <w:rPr>
          <w:sz w:val="24"/>
          <w:szCs w:val="24"/>
          <w:lang w:val="ro-RO"/>
        </w:rPr>
        <w:t>rile ulterioare,</w:t>
      </w:r>
    </w:p>
    <w:p w:rsidR="005429EA" w:rsidRPr="00783823" w:rsidRDefault="005429EA" w:rsidP="00A95DB5">
      <w:pPr>
        <w:spacing w:line="360" w:lineRule="auto"/>
        <w:jc w:val="both"/>
        <w:rPr>
          <w:sz w:val="24"/>
          <w:szCs w:val="24"/>
          <w:lang w:val="ro-RO"/>
        </w:rPr>
      </w:pPr>
    </w:p>
    <w:p w:rsidR="0065799A" w:rsidRPr="00783823" w:rsidRDefault="0065799A" w:rsidP="005429EA">
      <w:pPr>
        <w:spacing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783823">
        <w:rPr>
          <w:b/>
          <w:sz w:val="24"/>
          <w:szCs w:val="24"/>
          <w:lang w:val="ro-RO"/>
        </w:rPr>
        <w:t>pre</w:t>
      </w:r>
      <w:r w:rsidR="00A1156B">
        <w:rPr>
          <w:b/>
          <w:sz w:val="24"/>
          <w:szCs w:val="24"/>
          <w:lang w:val="ro-RO"/>
        </w:rPr>
        <w:t>ș</w:t>
      </w:r>
      <w:r w:rsidRPr="00783823">
        <w:rPr>
          <w:b/>
          <w:sz w:val="24"/>
          <w:szCs w:val="24"/>
          <w:lang w:val="ro-RO"/>
        </w:rPr>
        <w:t>edintele Autorit</w:t>
      </w:r>
      <w:r w:rsidR="00A1156B">
        <w:rPr>
          <w:b/>
          <w:sz w:val="24"/>
          <w:szCs w:val="24"/>
          <w:lang w:val="ro-RO"/>
        </w:rPr>
        <w:t>ăț</w:t>
      </w:r>
      <w:r w:rsidRPr="00783823">
        <w:rPr>
          <w:b/>
          <w:sz w:val="24"/>
          <w:szCs w:val="24"/>
          <w:lang w:val="ro-RO"/>
        </w:rPr>
        <w:t>ii Na</w:t>
      </w:r>
      <w:r w:rsidR="00A1156B">
        <w:rPr>
          <w:b/>
          <w:sz w:val="24"/>
          <w:szCs w:val="24"/>
          <w:lang w:val="ro-RO"/>
        </w:rPr>
        <w:t>ț</w:t>
      </w:r>
      <w:r w:rsidRPr="00783823">
        <w:rPr>
          <w:b/>
          <w:sz w:val="24"/>
          <w:szCs w:val="24"/>
          <w:lang w:val="ro-RO"/>
        </w:rPr>
        <w:t xml:space="preserve">ionale de Reglementare </w:t>
      </w:r>
      <w:r w:rsidR="00A1156B">
        <w:rPr>
          <w:b/>
          <w:sz w:val="24"/>
          <w:szCs w:val="24"/>
          <w:lang w:val="ro-RO"/>
        </w:rPr>
        <w:t>î</w:t>
      </w:r>
      <w:r w:rsidRPr="00783823">
        <w:rPr>
          <w:b/>
          <w:sz w:val="24"/>
          <w:szCs w:val="24"/>
          <w:lang w:val="ro-RO"/>
        </w:rPr>
        <w:t>n Domeniul Energiei emite prezentul ordin</w:t>
      </w:r>
    </w:p>
    <w:p w:rsidR="005429EA" w:rsidRPr="00783823" w:rsidRDefault="005429EA" w:rsidP="00A95DB5">
      <w:pPr>
        <w:spacing w:line="360" w:lineRule="auto"/>
        <w:jc w:val="both"/>
        <w:outlineLvl w:val="0"/>
        <w:rPr>
          <w:b/>
          <w:sz w:val="24"/>
          <w:szCs w:val="24"/>
          <w:lang w:val="ro-RO"/>
        </w:rPr>
      </w:pPr>
    </w:p>
    <w:p w:rsidR="0065799A" w:rsidRPr="00783823" w:rsidRDefault="0065799A" w:rsidP="00E117C3">
      <w:pPr>
        <w:pStyle w:val="NormalItalic"/>
        <w:rPr>
          <w:b w:val="0"/>
          <w:sz w:val="24"/>
          <w:szCs w:val="24"/>
        </w:rPr>
      </w:pPr>
      <w:r w:rsidRPr="00783823">
        <w:rPr>
          <w:sz w:val="24"/>
          <w:szCs w:val="24"/>
        </w:rPr>
        <w:t>Art.</w:t>
      </w:r>
      <w:r w:rsidR="006239F7" w:rsidRPr="00783823">
        <w:rPr>
          <w:sz w:val="24"/>
          <w:szCs w:val="24"/>
        </w:rPr>
        <w:t xml:space="preserve"> </w:t>
      </w:r>
      <w:r w:rsidRPr="00783823">
        <w:rPr>
          <w:sz w:val="24"/>
          <w:szCs w:val="24"/>
        </w:rPr>
        <w:t>I.</w:t>
      </w:r>
      <w:r w:rsidRPr="00783823">
        <w:rPr>
          <w:b w:val="0"/>
          <w:sz w:val="24"/>
          <w:szCs w:val="24"/>
        </w:rPr>
        <w:t xml:space="preserve"> - </w:t>
      </w:r>
      <w:r w:rsidR="004A65C3" w:rsidRPr="00783823">
        <w:rPr>
          <w:b w:val="0"/>
          <w:sz w:val="24"/>
          <w:szCs w:val="24"/>
        </w:rPr>
        <w:t>Regulamentul de furnizare a energiei electrice la clien</w:t>
      </w:r>
      <w:r w:rsidR="00A1156B">
        <w:rPr>
          <w:b w:val="0"/>
          <w:sz w:val="24"/>
          <w:szCs w:val="24"/>
        </w:rPr>
        <w:t>ț</w:t>
      </w:r>
      <w:r w:rsidR="004A65C3" w:rsidRPr="00783823">
        <w:rPr>
          <w:b w:val="0"/>
          <w:sz w:val="24"/>
          <w:szCs w:val="24"/>
        </w:rPr>
        <w:t>ii finali</w:t>
      </w:r>
      <w:r w:rsidR="005D4B3C" w:rsidRPr="00783823">
        <w:rPr>
          <w:b w:val="0"/>
          <w:sz w:val="24"/>
          <w:szCs w:val="24"/>
        </w:rPr>
        <w:t xml:space="preserve">, </w:t>
      </w:r>
      <w:r w:rsidRPr="00783823">
        <w:rPr>
          <w:b w:val="0"/>
          <w:sz w:val="24"/>
          <w:szCs w:val="24"/>
        </w:rPr>
        <w:t>aprobat prin Ordinul pre</w:t>
      </w:r>
      <w:r w:rsidR="00A1156B">
        <w:rPr>
          <w:b w:val="0"/>
          <w:sz w:val="24"/>
          <w:szCs w:val="24"/>
        </w:rPr>
        <w:t>ș</w:t>
      </w:r>
      <w:r w:rsidRPr="00783823">
        <w:rPr>
          <w:b w:val="0"/>
          <w:sz w:val="24"/>
          <w:szCs w:val="24"/>
        </w:rPr>
        <w:t>edintelui Autorit</w:t>
      </w:r>
      <w:r w:rsidR="00A1156B">
        <w:rPr>
          <w:b w:val="0"/>
          <w:sz w:val="24"/>
          <w:szCs w:val="24"/>
        </w:rPr>
        <w:t>ăț</w:t>
      </w:r>
      <w:r w:rsidRPr="00783823">
        <w:rPr>
          <w:b w:val="0"/>
          <w:sz w:val="24"/>
          <w:szCs w:val="24"/>
        </w:rPr>
        <w:t>ii Na</w:t>
      </w:r>
      <w:r w:rsidR="00A1156B">
        <w:rPr>
          <w:b w:val="0"/>
          <w:sz w:val="24"/>
          <w:szCs w:val="24"/>
        </w:rPr>
        <w:t>ț</w:t>
      </w:r>
      <w:r w:rsidRPr="00783823">
        <w:rPr>
          <w:b w:val="0"/>
          <w:sz w:val="24"/>
          <w:szCs w:val="24"/>
        </w:rPr>
        <w:t xml:space="preserve">ionale de Reglementare </w:t>
      </w:r>
      <w:r w:rsidR="00A1156B">
        <w:rPr>
          <w:b w:val="0"/>
          <w:sz w:val="24"/>
          <w:szCs w:val="24"/>
        </w:rPr>
        <w:t>î</w:t>
      </w:r>
      <w:r w:rsidRPr="00783823">
        <w:rPr>
          <w:b w:val="0"/>
          <w:sz w:val="24"/>
          <w:szCs w:val="24"/>
        </w:rPr>
        <w:t xml:space="preserve">n Domeniul Energiei nr. </w:t>
      </w:r>
      <w:r w:rsidR="005D4B3C" w:rsidRPr="00783823">
        <w:rPr>
          <w:b w:val="0"/>
          <w:sz w:val="24"/>
          <w:szCs w:val="24"/>
        </w:rPr>
        <w:t>235/2019</w:t>
      </w:r>
      <w:r w:rsidRPr="00783823">
        <w:rPr>
          <w:b w:val="0"/>
          <w:sz w:val="24"/>
          <w:szCs w:val="24"/>
        </w:rPr>
        <w:t xml:space="preserve">, publicat </w:t>
      </w:r>
      <w:r w:rsidR="00A1156B">
        <w:rPr>
          <w:b w:val="0"/>
          <w:sz w:val="24"/>
          <w:szCs w:val="24"/>
        </w:rPr>
        <w:t>î</w:t>
      </w:r>
      <w:r w:rsidRPr="00783823">
        <w:rPr>
          <w:b w:val="0"/>
          <w:sz w:val="24"/>
          <w:szCs w:val="24"/>
        </w:rPr>
        <w:t>n Monitorul Oficial al Rom</w:t>
      </w:r>
      <w:r w:rsidR="00A1156B">
        <w:rPr>
          <w:b w:val="0"/>
          <w:sz w:val="24"/>
          <w:szCs w:val="24"/>
        </w:rPr>
        <w:t>â</w:t>
      </w:r>
      <w:r w:rsidRPr="00783823">
        <w:rPr>
          <w:b w:val="0"/>
          <w:sz w:val="24"/>
          <w:szCs w:val="24"/>
        </w:rPr>
        <w:t xml:space="preserve">niei, Partea I, nr. </w:t>
      </w:r>
      <w:r w:rsidR="006A4416" w:rsidRPr="00783823">
        <w:rPr>
          <w:b w:val="0"/>
          <w:sz w:val="24"/>
          <w:szCs w:val="24"/>
        </w:rPr>
        <w:t>7 din 7 ianuarie 2020</w:t>
      </w:r>
      <w:r w:rsidRPr="00783823">
        <w:rPr>
          <w:b w:val="0"/>
          <w:sz w:val="24"/>
          <w:szCs w:val="24"/>
        </w:rPr>
        <w:t xml:space="preserve">, </w:t>
      </w:r>
      <w:r w:rsidR="001D304F" w:rsidRPr="00783823">
        <w:rPr>
          <w:b w:val="0"/>
          <w:sz w:val="24"/>
          <w:szCs w:val="24"/>
        </w:rPr>
        <w:t>cu modific</w:t>
      </w:r>
      <w:r w:rsidR="00A1156B">
        <w:rPr>
          <w:b w:val="0"/>
          <w:sz w:val="24"/>
          <w:szCs w:val="24"/>
        </w:rPr>
        <w:t>ă</w:t>
      </w:r>
      <w:r w:rsidR="000063A9" w:rsidRPr="00783823">
        <w:rPr>
          <w:b w:val="0"/>
          <w:sz w:val="24"/>
          <w:szCs w:val="24"/>
        </w:rPr>
        <w:t xml:space="preserve">rile </w:t>
      </w:r>
      <w:r w:rsidR="00A1156B">
        <w:rPr>
          <w:b w:val="0"/>
          <w:sz w:val="24"/>
          <w:szCs w:val="24"/>
        </w:rPr>
        <w:t>ș</w:t>
      </w:r>
      <w:r w:rsidR="000063A9" w:rsidRPr="00783823">
        <w:rPr>
          <w:b w:val="0"/>
          <w:sz w:val="24"/>
          <w:szCs w:val="24"/>
        </w:rPr>
        <w:t>i complet</w:t>
      </w:r>
      <w:r w:rsidR="00A1156B">
        <w:rPr>
          <w:b w:val="0"/>
          <w:sz w:val="24"/>
          <w:szCs w:val="24"/>
        </w:rPr>
        <w:t>ă</w:t>
      </w:r>
      <w:r w:rsidR="000063A9" w:rsidRPr="00783823">
        <w:rPr>
          <w:b w:val="0"/>
          <w:sz w:val="24"/>
          <w:szCs w:val="24"/>
        </w:rPr>
        <w:t xml:space="preserve">rile ulterioare, </w:t>
      </w:r>
      <w:r w:rsidRPr="00783823">
        <w:rPr>
          <w:b w:val="0"/>
          <w:sz w:val="24"/>
          <w:szCs w:val="24"/>
        </w:rPr>
        <w:t>se modific</w:t>
      </w:r>
      <w:r w:rsidR="00A1156B">
        <w:rPr>
          <w:b w:val="0"/>
          <w:sz w:val="24"/>
          <w:szCs w:val="24"/>
        </w:rPr>
        <w:t>ă</w:t>
      </w:r>
      <w:r w:rsidR="004A53F8" w:rsidRPr="00783823">
        <w:rPr>
          <w:b w:val="0"/>
          <w:sz w:val="24"/>
          <w:szCs w:val="24"/>
        </w:rPr>
        <w:t xml:space="preserve"> </w:t>
      </w:r>
      <w:r w:rsidRPr="00783823">
        <w:rPr>
          <w:b w:val="0"/>
          <w:sz w:val="24"/>
          <w:szCs w:val="24"/>
        </w:rPr>
        <w:t>dup</w:t>
      </w:r>
      <w:r w:rsidR="00A1156B">
        <w:rPr>
          <w:b w:val="0"/>
          <w:sz w:val="24"/>
          <w:szCs w:val="24"/>
        </w:rPr>
        <w:t>ă</w:t>
      </w:r>
      <w:r w:rsidRPr="00783823">
        <w:rPr>
          <w:b w:val="0"/>
          <w:sz w:val="24"/>
          <w:szCs w:val="24"/>
        </w:rPr>
        <w:t xml:space="preserve"> cum urmeaz</w:t>
      </w:r>
      <w:r w:rsidR="00A1156B">
        <w:rPr>
          <w:b w:val="0"/>
          <w:sz w:val="24"/>
          <w:szCs w:val="24"/>
        </w:rPr>
        <w:t>ă</w:t>
      </w:r>
      <w:r w:rsidRPr="00783823">
        <w:rPr>
          <w:b w:val="0"/>
          <w:sz w:val="24"/>
          <w:szCs w:val="24"/>
        </w:rPr>
        <w:t>:</w:t>
      </w:r>
    </w:p>
    <w:p w:rsidR="00960212" w:rsidRPr="00783823" w:rsidRDefault="00960212">
      <w:pPr>
        <w:pStyle w:val="NormalItalic"/>
        <w:rPr>
          <w:b w:val="0"/>
          <w:sz w:val="24"/>
          <w:szCs w:val="24"/>
        </w:rPr>
      </w:pPr>
    </w:p>
    <w:p w:rsidR="00BD05B6" w:rsidRDefault="00BD05B6" w:rsidP="00516463">
      <w:pPr>
        <w:numPr>
          <w:ilvl w:val="0"/>
          <w:numId w:val="12"/>
        </w:numPr>
        <w:spacing w:line="360" w:lineRule="auto"/>
        <w:jc w:val="both"/>
        <w:rPr>
          <w:rFonts w:eastAsia="Calibri"/>
          <w:b/>
          <w:bCs/>
          <w:sz w:val="24"/>
          <w:szCs w:val="24"/>
          <w:lang w:val="ro-RO"/>
        </w:rPr>
      </w:pPr>
      <w:r w:rsidRPr="00783823">
        <w:rPr>
          <w:rFonts w:eastAsia="Calibri"/>
          <w:b/>
          <w:bCs/>
          <w:sz w:val="24"/>
          <w:szCs w:val="24"/>
          <w:lang w:val="ro-RO"/>
        </w:rPr>
        <w:t>La articolul 35 alineatul (</w:t>
      </w:r>
      <w:r w:rsidR="004275AF">
        <w:rPr>
          <w:rFonts w:eastAsia="Calibri"/>
          <w:b/>
          <w:bCs/>
          <w:sz w:val="24"/>
          <w:szCs w:val="24"/>
          <w:lang w:val="ro-RO"/>
        </w:rPr>
        <w:t>3</w:t>
      </w:r>
      <w:r w:rsidRPr="00783823">
        <w:rPr>
          <w:rFonts w:eastAsia="Calibri"/>
          <w:b/>
          <w:bCs/>
          <w:sz w:val="24"/>
          <w:szCs w:val="24"/>
          <w:lang w:val="ro-RO"/>
        </w:rPr>
        <w:t>) se modific</w:t>
      </w:r>
      <w:r w:rsidR="00A1156B">
        <w:rPr>
          <w:rFonts w:eastAsia="Calibri"/>
          <w:b/>
          <w:bCs/>
          <w:sz w:val="24"/>
          <w:szCs w:val="24"/>
          <w:lang w:val="ro-RO"/>
        </w:rPr>
        <w:t>ă</w:t>
      </w:r>
      <w:r w:rsidRPr="00783823">
        <w:rPr>
          <w:rFonts w:eastAsia="Calibri"/>
          <w:b/>
          <w:bCs/>
          <w:sz w:val="24"/>
          <w:szCs w:val="24"/>
          <w:lang w:val="ro-RO"/>
        </w:rPr>
        <w:t xml:space="preserve"> </w:t>
      </w:r>
      <w:r w:rsidR="00A1156B">
        <w:rPr>
          <w:rFonts w:eastAsia="Calibri"/>
          <w:b/>
          <w:bCs/>
          <w:sz w:val="24"/>
          <w:szCs w:val="24"/>
          <w:lang w:val="ro-RO"/>
        </w:rPr>
        <w:t>ș</w:t>
      </w:r>
      <w:r w:rsidRPr="00783823">
        <w:rPr>
          <w:rFonts w:eastAsia="Calibri"/>
          <w:b/>
          <w:bCs/>
          <w:sz w:val="24"/>
          <w:szCs w:val="24"/>
          <w:lang w:val="ro-RO"/>
        </w:rPr>
        <w:t xml:space="preserve">i va avea </w:t>
      </w:r>
      <w:r w:rsidR="00931BD0" w:rsidRPr="00783823">
        <w:rPr>
          <w:rFonts w:eastAsia="Calibri"/>
          <w:b/>
          <w:bCs/>
          <w:sz w:val="24"/>
          <w:szCs w:val="24"/>
          <w:lang w:val="ro-RO"/>
        </w:rPr>
        <w:t>urm</w:t>
      </w:r>
      <w:r w:rsidR="00A1156B">
        <w:rPr>
          <w:rFonts w:eastAsia="Calibri"/>
          <w:b/>
          <w:bCs/>
          <w:sz w:val="24"/>
          <w:szCs w:val="24"/>
          <w:lang w:val="ro-RO"/>
        </w:rPr>
        <w:t>ă</w:t>
      </w:r>
      <w:r w:rsidR="00931BD0" w:rsidRPr="00783823">
        <w:rPr>
          <w:rFonts w:eastAsia="Calibri"/>
          <w:b/>
          <w:bCs/>
          <w:sz w:val="24"/>
          <w:szCs w:val="24"/>
          <w:lang w:val="ro-RO"/>
        </w:rPr>
        <w:t>torul c</w:t>
      </w:r>
      <w:r w:rsidR="00926D19" w:rsidRPr="00783823">
        <w:rPr>
          <w:rFonts w:eastAsia="Calibri"/>
          <w:b/>
          <w:bCs/>
          <w:sz w:val="24"/>
          <w:szCs w:val="24"/>
          <w:lang w:val="ro-RO"/>
        </w:rPr>
        <w:t>uprins</w:t>
      </w:r>
      <w:r w:rsidR="00931BD0" w:rsidRPr="00783823">
        <w:rPr>
          <w:rFonts w:eastAsia="Calibri"/>
          <w:b/>
          <w:bCs/>
          <w:sz w:val="24"/>
          <w:szCs w:val="24"/>
          <w:lang w:val="ro-RO"/>
        </w:rPr>
        <w:t>:</w:t>
      </w:r>
    </w:p>
    <w:p w:rsidR="004275AF" w:rsidRDefault="004275AF" w:rsidP="004275AF">
      <w:pPr>
        <w:pStyle w:val="ListParagraph"/>
        <w:tabs>
          <w:tab w:val="left" w:pos="360"/>
          <w:tab w:val="left" w:pos="709"/>
        </w:tabs>
        <w:spacing w:line="360" w:lineRule="auto"/>
        <w:ind w:left="0"/>
        <w:jc w:val="both"/>
        <w:rPr>
          <w:sz w:val="24"/>
          <w:szCs w:val="24"/>
          <w:lang w:val="ro-RO"/>
        </w:rPr>
      </w:pPr>
      <w:r>
        <w:rPr>
          <w:rFonts w:eastAsia="Calibri"/>
          <w:b/>
          <w:bCs/>
          <w:sz w:val="24"/>
          <w:szCs w:val="24"/>
          <w:lang w:val="ro-RO"/>
        </w:rPr>
        <w:t>„</w:t>
      </w:r>
      <w:r>
        <w:rPr>
          <w:sz w:val="24"/>
          <w:szCs w:val="24"/>
          <w:lang w:val="ro-RO"/>
        </w:rPr>
        <w:t xml:space="preserve">(3) </w:t>
      </w:r>
      <w:r w:rsidRPr="00A1395F">
        <w:rPr>
          <w:sz w:val="24"/>
          <w:szCs w:val="24"/>
          <w:lang w:val="ro-RO"/>
        </w:rPr>
        <w:t>Preavizul</w:t>
      </w:r>
      <w:r>
        <w:rPr>
          <w:sz w:val="24"/>
          <w:szCs w:val="24"/>
          <w:lang w:val="ro-RO"/>
        </w:rPr>
        <w:t xml:space="preserve"> </w:t>
      </w:r>
      <w:r w:rsidRPr="00A1395F">
        <w:rPr>
          <w:sz w:val="24"/>
          <w:szCs w:val="24"/>
          <w:lang w:val="ro-RO"/>
        </w:rPr>
        <w:t>prevăzut la alin. (</w:t>
      </w:r>
      <w:r>
        <w:rPr>
          <w:sz w:val="24"/>
          <w:szCs w:val="24"/>
          <w:lang w:val="ro-RO"/>
        </w:rPr>
        <w:t>2</w:t>
      </w:r>
      <w:r w:rsidRPr="00A1395F">
        <w:rPr>
          <w:sz w:val="24"/>
          <w:szCs w:val="24"/>
          <w:lang w:val="ro-RO"/>
        </w:rPr>
        <w:t xml:space="preserve">) lit. </w:t>
      </w:r>
      <w:r w:rsidR="00FC547F">
        <w:rPr>
          <w:sz w:val="24"/>
          <w:szCs w:val="24"/>
          <w:lang w:val="ro-RO"/>
        </w:rPr>
        <w:t>c)</w:t>
      </w:r>
      <w:r>
        <w:rPr>
          <w:sz w:val="24"/>
          <w:szCs w:val="24"/>
          <w:lang w:val="ro-RO"/>
        </w:rPr>
        <w:t xml:space="preserve"> </w:t>
      </w:r>
      <w:r w:rsidRPr="00A1395F">
        <w:rPr>
          <w:sz w:val="24"/>
          <w:szCs w:val="24"/>
          <w:lang w:val="ro-RO"/>
        </w:rPr>
        <w:t xml:space="preserve">este un document distinct, are forma stabilită de către furnizor și </w:t>
      </w:r>
      <w:proofErr w:type="spellStart"/>
      <w:r w:rsidRPr="00A1395F">
        <w:rPr>
          <w:sz w:val="24"/>
          <w:szCs w:val="24"/>
          <w:lang w:val="ro-RO"/>
        </w:rPr>
        <w:t>conţine</w:t>
      </w:r>
      <w:proofErr w:type="spellEnd"/>
      <w:r w:rsidRPr="00A1395F">
        <w:rPr>
          <w:sz w:val="24"/>
          <w:szCs w:val="24"/>
          <w:lang w:val="ro-RO"/>
        </w:rPr>
        <w:t xml:space="preserve"> cel puțin următoarele elemente: suma datorată, termenul de plată după care urmează întreruperea alimentării cu </w:t>
      </w:r>
      <w:r w:rsidRPr="00BE5896">
        <w:rPr>
          <w:sz w:val="24"/>
          <w:szCs w:val="24"/>
          <w:lang w:val="ro-RO"/>
        </w:rPr>
        <w:t>energie electrică, data estimată</w:t>
      </w:r>
      <w:r w:rsidRPr="00A1395F">
        <w:rPr>
          <w:sz w:val="24"/>
          <w:szCs w:val="24"/>
          <w:lang w:val="ro-RO"/>
        </w:rPr>
        <w:t xml:space="preserve"> a întreruperii alimentării cu energie electrică, </w:t>
      </w:r>
      <w:proofErr w:type="spellStart"/>
      <w:r w:rsidRPr="00A1395F">
        <w:rPr>
          <w:sz w:val="24"/>
          <w:szCs w:val="24"/>
          <w:lang w:val="ro-RO"/>
        </w:rPr>
        <w:t>informaţii</w:t>
      </w:r>
      <w:proofErr w:type="spellEnd"/>
      <w:r w:rsidRPr="00A1395F">
        <w:rPr>
          <w:sz w:val="24"/>
          <w:szCs w:val="24"/>
          <w:lang w:val="ro-RO"/>
        </w:rPr>
        <w:t xml:space="preserve"> privind </w:t>
      </w:r>
      <w:proofErr w:type="spellStart"/>
      <w:r w:rsidRPr="00A1395F">
        <w:rPr>
          <w:sz w:val="24"/>
          <w:szCs w:val="24"/>
          <w:lang w:val="ro-RO"/>
        </w:rPr>
        <w:t>garanţia</w:t>
      </w:r>
      <w:proofErr w:type="spellEnd"/>
      <w:r w:rsidRPr="00A1395F">
        <w:rPr>
          <w:sz w:val="24"/>
          <w:szCs w:val="24"/>
          <w:lang w:val="ro-RO"/>
        </w:rPr>
        <w:t xml:space="preserve"> financiară care trebuie constituită, dacă este cazul, costul</w:t>
      </w:r>
      <w:r>
        <w:rPr>
          <w:sz w:val="24"/>
          <w:szCs w:val="24"/>
          <w:lang w:val="ro-RO"/>
        </w:rPr>
        <w:t xml:space="preserve"> estimat al</w:t>
      </w:r>
      <w:r w:rsidRPr="00A1395F">
        <w:rPr>
          <w:sz w:val="24"/>
          <w:szCs w:val="24"/>
          <w:lang w:val="ro-RO"/>
        </w:rPr>
        <w:t xml:space="preserve"> </w:t>
      </w:r>
      <w:r w:rsidRPr="00BE5896">
        <w:rPr>
          <w:sz w:val="24"/>
          <w:szCs w:val="24"/>
          <w:lang w:val="ro-RO"/>
        </w:rPr>
        <w:t>serviciilor</w:t>
      </w:r>
      <w:r w:rsidRPr="00A1395F">
        <w:rPr>
          <w:sz w:val="24"/>
          <w:szCs w:val="24"/>
          <w:lang w:val="ro-RO"/>
        </w:rPr>
        <w:t xml:space="preserve"> de întrerupere/reluare a alimentării cu energie electrică</w:t>
      </w:r>
      <w:r w:rsidRPr="00BE5896">
        <w:rPr>
          <w:sz w:val="24"/>
          <w:szCs w:val="24"/>
          <w:lang w:val="ro-RO"/>
        </w:rPr>
        <w:t xml:space="preserve"> a locului de consum.</w:t>
      </w:r>
      <w:r w:rsidR="009F496E">
        <w:rPr>
          <w:sz w:val="24"/>
          <w:szCs w:val="24"/>
        </w:rPr>
        <w:t>”</w:t>
      </w:r>
      <w:r w:rsidRPr="00BE5896">
        <w:rPr>
          <w:sz w:val="24"/>
          <w:szCs w:val="24"/>
          <w:lang w:val="ro-RO"/>
        </w:rPr>
        <w:t xml:space="preserve"> </w:t>
      </w:r>
    </w:p>
    <w:p w:rsidR="004275AF" w:rsidRPr="00783823" w:rsidRDefault="004275AF" w:rsidP="004275AF">
      <w:pPr>
        <w:spacing w:line="360" w:lineRule="auto"/>
        <w:jc w:val="both"/>
        <w:rPr>
          <w:rFonts w:eastAsia="Calibri"/>
          <w:b/>
          <w:bCs/>
          <w:sz w:val="24"/>
          <w:szCs w:val="24"/>
          <w:lang w:val="ro-RO"/>
        </w:rPr>
      </w:pPr>
    </w:p>
    <w:p w:rsidR="003769F7" w:rsidRPr="00783823" w:rsidRDefault="003769F7" w:rsidP="005E3ED2">
      <w:pPr>
        <w:spacing w:line="360" w:lineRule="auto"/>
        <w:ind w:left="567" w:firstLine="567"/>
        <w:jc w:val="both"/>
        <w:rPr>
          <w:rFonts w:eastAsia="Calibri"/>
          <w:bCs/>
          <w:sz w:val="24"/>
          <w:szCs w:val="24"/>
          <w:lang w:val="ro-RO"/>
        </w:rPr>
      </w:pPr>
    </w:p>
    <w:p w:rsidR="00502736" w:rsidRDefault="00502736" w:rsidP="00502736">
      <w:pPr>
        <w:spacing w:line="360" w:lineRule="auto"/>
        <w:jc w:val="both"/>
        <w:rPr>
          <w:sz w:val="24"/>
          <w:szCs w:val="24"/>
          <w:lang w:val="ro-RO"/>
        </w:rPr>
      </w:pPr>
      <w:r w:rsidRPr="004B3A08">
        <w:rPr>
          <w:b/>
          <w:sz w:val="24"/>
          <w:szCs w:val="24"/>
          <w:lang w:val="ro-RO"/>
        </w:rPr>
        <w:lastRenderedPageBreak/>
        <w:t>Art. I</w:t>
      </w:r>
      <w:r>
        <w:rPr>
          <w:b/>
          <w:sz w:val="24"/>
          <w:szCs w:val="24"/>
          <w:lang w:val="ro-RO"/>
        </w:rPr>
        <w:t>I</w:t>
      </w:r>
      <w:r w:rsidRPr="004B3A08">
        <w:rPr>
          <w:sz w:val="24"/>
          <w:szCs w:val="24"/>
          <w:lang w:val="ro-RO"/>
        </w:rPr>
        <w:t>. -</w:t>
      </w:r>
      <w:r w:rsidRPr="004B3A08">
        <w:rPr>
          <w:b/>
          <w:sz w:val="24"/>
          <w:szCs w:val="24"/>
          <w:lang w:val="ro-RO"/>
        </w:rPr>
        <w:t xml:space="preserve"> </w:t>
      </w:r>
      <w:r w:rsidRPr="004B3A08">
        <w:rPr>
          <w:sz w:val="24"/>
          <w:szCs w:val="24"/>
          <w:lang w:val="ro-RO"/>
        </w:rPr>
        <w:t xml:space="preserve">Operatorii economici din sectorul energiei electrice duc la îndeplinire prevederile prezentului ordin, iar </w:t>
      </w:r>
      <w:proofErr w:type="spellStart"/>
      <w:r w:rsidRPr="004B3A08">
        <w:rPr>
          <w:sz w:val="24"/>
          <w:szCs w:val="24"/>
          <w:lang w:val="ro-RO"/>
        </w:rPr>
        <w:t>entităţile</w:t>
      </w:r>
      <w:proofErr w:type="spellEnd"/>
      <w:r w:rsidRPr="004B3A08">
        <w:rPr>
          <w:sz w:val="24"/>
          <w:szCs w:val="24"/>
          <w:lang w:val="ro-RO"/>
        </w:rPr>
        <w:t xml:space="preserve"> organizatorice din cadrul </w:t>
      </w:r>
      <w:proofErr w:type="spellStart"/>
      <w:r w:rsidRPr="004B3A08">
        <w:rPr>
          <w:sz w:val="24"/>
          <w:szCs w:val="24"/>
          <w:lang w:val="ro-RO"/>
        </w:rPr>
        <w:t>Autorităţii</w:t>
      </w:r>
      <w:proofErr w:type="spellEnd"/>
      <w:r w:rsidRPr="004B3A08">
        <w:rPr>
          <w:sz w:val="24"/>
          <w:szCs w:val="24"/>
          <w:lang w:val="ro-RO"/>
        </w:rPr>
        <w:t xml:space="preserve"> </w:t>
      </w:r>
      <w:proofErr w:type="spellStart"/>
      <w:r w:rsidRPr="004B3A08">
        <w:rPr>
          <w:sz w:val="24"/>
          <w:szCs w:val="24"/>
          <w:lang w:val="ro-RO"/>
        </w:rPr>
        <w:t>Naţionale</w:t>
      </w:r>
      <w:proofErr w:type="spellEnd"/>
      <w:r w:rsidRPr="004B3A08">
        <w:rPr>
          <w:sz w:val="24"/>
          <w:szCs w:val="24"/>
          <w:lang w:val="ro-RO"/>
        </w:rPr>
        <w:t xml:space="preserve"> de Reglementare în Domeniul Energiei urmăresc respectarea prevederilor prezentului ordin.</w:t>
      </w:r>
    </w:p>
    <w:p w:rsidR="00502736" w:rsidRPr="004B3A08" w:rsidRDefault="00502736" w:rsidP="00502736">
      <w:pPr>
        <w:spacing w:line="360" w:lineRule="auto"/>
        <w:jc w:val="both"/>
        <w:rPr>
          <w:sz w:val="24"/>
          <w:szCs w:val="24"/>
          <w:lang w:val="ro-RO"/>
        </w:rPr>
      </w:pPr>
    </w:p>
    <w:p w:rsidR="00502736" w:rsidRPr="004B3A08" w:rsidRDefault="009F496E" w:rsidP="00502736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Art. III</w:t>
      </w:r>
      <w:r w:rsidR="00502736" w:rsidRPr="004B3A08">
        <w:rPr>
          <w:sz w:val="24"/>
          <w:szCs w:val="24"/>
          <w:lang w:val="ro-RO"/>
        </w:rPr>
        <w:t>. – Prezentul ordin se publică în Monitoru</w:t>
      </w:r>
      <w:r>
        <w:rPr>
          <w:sz w:val="24"/>
          <w:szCs w:val="24"/>
          <w:lang w:val="ro-RO"/>
        </w:rPr>
        <w:t>l Oficial al României, Partea I și intră în vigoare la data publicării.</w:t>
      </w:r>
      <w:r w:rsidR="00502736" w:rsidRPr="004B3A08">
        <w:rPr>
          <w:sz w:val="24"/>
          <w:szCs w:val="24"/>
          <w:lang w:val="ro-RO"/>
        </w:rPr>
        <w:t xml:space="preserve"> </w:t>
      </w:r>
    </w:p>
    <w:p w:rsidR="00502736" w:rsidRPr="004B3A08" w:rsidRDefault="00502736" w:rsidP="00502736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603DB0" w:rsidRPr="00783823" w:rsidRDefault="00603DB0" w:rsidP="005429E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9D0D70" w:rsidRPr="00783823" w:rsidRDefault="009D0D70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:rsidR="00603DB0" w:rsidRPr="00783823" w:rsidRDefault="00603DB0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783823">
        <w:rPr>
          <w:b/>
          <w:sz w:val="24"/>
          <w:szCs w:val="24"/>
          <w:lang w:val="ro-RO"/>
        </w:rPr>
        <w:t>Pre</w:t>
      </w:r>
      <w:r w:rsidR="00A1156B">
        <w:rPr>
          <w:b/>
          <w:sz w:val="24"/>
          <w:szCs w:val="24"/>
          <w:lang w:val="ro-RO"/>
        </w:rPr>
        <w:t>ș</w:t>
      </w:r>
      <w:r w:rsidRPr="00783823">
        <w:rPr>
          <w:b/>
          <w:sz w:val="24"/>
          <w:szCs w:val="24"/>
          <w:lang w:val="ro-RO"/>
        </w:rPr>
        <w:t>edintele Autorit</w:t>
      </w:r>
      <w:r w:rsidR="00A1156B">
        <w:rPr>
          <w:b/>
          <w:sz w:val="24"/>
          <w:szCs w:val="24"/>
          <w:lang w:val="ro-RO"/>
        </w:rPr>
        <w:t>ăț</w:t>
      </w:r>
      <w:r w:rsidRPr="00783823">
        <w:rPr>
          <w:b/>
          <w:sz w:val="24"/>
          <w:szCs w:val="24"/>
          <w:lang w:val="ro-RO"/>
        </w:rPr>
        <w:t>ii Na</w:t>
      </w:r>
      <w:r w:rsidR="00A1156B">
        <w:rPr>
          <w:b/>
          <w:sz w:val="24"/>
          <w:szCs w:val="24"/>
          <w:lang w:val="ro-RO"/>
        </w:rPr>
        <w:t>ț</w:t>
      </w:r>
      <w:r w:rsidRPr="00783823">
        <w:rPr>
          <w:b/>
          <w:sz w:val="24"/>
          <w:szCs w:val="24"/>
          <w:lang w:val="ro-RO"/>
        </w:rPr>
        <w:t xml:space="preserve">ionale de Reglementare </w:t>
      </w:r>
      <w:r w:rsidR="00A1156B">
        <w:rPr>
          <w:b/>
          <w:sz w:val="24"/>
          <w:szCs w:val="24"/>
          <w:lang w:val="ro-RO"/>
        </w:rPr>
        <w:t>î</w:t>
      </w:r>
      <w:r w:rsidRPr="00783823">
        <w:rPr>
          <w:b/>
          <w:sz w:val="24"/>
          <w:szCs w:val="24"/>
          <w:lang w:val="ro-RO"/>
        </w:rPr>
        <w:t>n Domeniul Energiei</w:t>
      </w:r>
    </w:p>
    <w:p w:rsidR="0014677D" w:rsidRPr="00AD3161" w:rsidRDefault="00603DB0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783823">
        <w:rPr>
          <w:b/>
          <w:szCs w:val="24"/>
          <w:lang w:val="ro-RO"/>
        </w:rPr>
        <w:t>Dumitru C</w:t>
      </w:r>
      <w:r w:rsidR="00D17CD2" w:rsidRPr="00783823">
        <w:rPr>
          <w:b/>
          <w:szCs w:val="24"/>
          <w:lang w:val="ro-RO"/>
        </w:rPr>
        <w:t>HIRIȚ</w:t>
      </w:r>
      <w:r w:rsidR="00A1156B">
        <w:rPr>
          <w:b/>
          <w:szCs w:val="24"/>
          <w:lang w:val="ro-RO"/>
        </w:rPr>
        <w:t>Ă</w:t>
      </w:r>
    </w:p>
    <w:p w:rsidR="008106AC" w:rsidRPr="00AD3161" w:rsidRDefault="008106AC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AD3161">
        <w:rPr>
          <w:b/>
          <w:sz w:val="24"/>
          <w:szCs w:val="24"/>
          <w:lang w:val="ro-RO"/>
        </w:rPr>
        <w:tab/>
      </w:r>
    </w:p>
    <w:p w:rsidR="00E213F2" w:rsidRPr="00AD3161" w:rsidRDefault="008106AC" w:rsidP="005429EA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AD3161">
        <w:rPr>
          <w:b/>
          <w:sz w:val="24"/>
          <w:szCs w:val="24"/>
          <w:lang w:val="ro-RO"/>
        </w:rPr>
        <w:tab/>
      </w:r>
    </w:p>
    <w:p w:rsidR="00C748EA" w:rsidRPr="00AD3161" w:rsidRDefault="00C748EA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C748EA" w:rsidRDefault="00C748EA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  <w:bookmarkStart w:id="2" w:name="_GoBack"/>
      <w:bookmarkEnd w:id="2"/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9F496E" w:rsidRDefault="009F496E" w:rsidP="00A95DB5">
      <w:pPr>
        <w:spacing w:line="360" w:lineRule="auto"/>
        <w:jc w:val="both"/>
        <w:rPr>
          <w:b/>
          <w:sz w:val="24"/>
          <w:szCs w:val="24"/>
          <w:lang w:val="ro-RO"/>
        </w:rPr>
      </w:pPr>
    </w:p>
    <w:sectPr w:rsidR="009F496E" w:rsidSect="001F23C6">
      <w:footerReference w:type="default" r:id="rId8"/>
      <w:pgSz w:w="11906" w:h="16838"/>
      <w:pgMar w:top="1276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1E5" w:rsidRDefault="000441E5" w:rsidP="00E43DB7">
      <w:r>
        <w:separator/>
      </w:r>
    </w:p>
  </w:endnote>
  <w:endnote w:type="continuationSeparator" w:id="0">
    <w:p w:rsidR="000441E5" w:rsidRDefault="000441E5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11813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31E0" w:rsidRDefault="003000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49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E31E0" w:rsidRDefault="002E31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1E5" w:rsidRDefault="000441E5" w:rsidP="00E43DB7">
      <w:r>
        <w:separator/>
      </w:r>
    </w:p>
  </w:footnote>
  <w:footnote w:type="continuationSeparator" w:id="0">
    <w:p w:rsidR="000441E5" w:rsidRDefault="000441E5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C68F9"/>
    <w:multiLevelType w:val="hybridMultilevel"/>
    <w:tmpl w:val="E320F908"/>
    <w:lvl w:ilvl="0" w:tplc="B8D08BF0">
      <w:start w:val="1"/>
      <w:numFmt w:val="bullet"/>
      <w:lvlText w:val="-"/>
      <w:lvlJc w:val="left"/>
      <w:pPr>
        <w:ind w:left="1064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" w15:restartNumberingAfterBreak="0">
    <w:nsid w:val="01CB79F2"/>
    <w:multiLevelType w:val="hybridMultilevel"/>
    <w:tmpl w:val="7BC6F1E2"/>
    <w:lvl w:ilvl="0" w:tplc="E9ACE812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276817DE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176EE2"/>
    <w:multiLevelType w:val="hybridMultilevel"/>
    <w:tmpl w:val="DA1CEAAC"/>
    <w:lvl w:ilvl="0" w:tplc="7CBE11B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016F5"/>
    <w:multiLevelType w:val="hybridMultilevel"/>
    <w:tmpl w:val="1284B0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B3542"/>
    <w:multiLevelType w:val="hybridMultilevel"/>
    <w:tmpl w:val="6DC823EC"/>
    <w:lvl w:ilvl="0" w:tplc="95F44632">
      <w:start w:val="2"/>
      <w:numFmt w:val="decimal"/>
      <w:lvlText w:val="(%1)"/>
      <w:lvlJc w:val="left"/>
      <w:pPr>
        <w:ind w:left="360" w:hanging="360"/>
      </w:pPr>
      <w:rPr>
        <w:rFonts w:cs="Times New Roman" w:hint="default"/>
        <w:i w:val="0"/>
        <w:strike w:val="0"/>
      </w:rPr>
    </w:lvl>
    <w:lvl w:ilvl="1" w:tplc="0418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EC84707"/>
    <w:multiLevelType w:val="hybridMultilevel"/>
    <w:tmpl w:val="201878CC"/>
    <w:lvl w:ilvl="0" w:tplc="04090017">
      <w:start w:val="1"/>
      <w:numFmt w:val="lowerLetter"/>
      <w:lvlText w:val="%1)"/>
      <w:lvlJc w:val="left"/>
      <w:pPr>
        <w:ind w:left="1004" w:hanging="360"/>
      </w:pPr>
    </w:lvl>
    <w:lvl w:ilvl="1" w:tplc="04090017">
      <w:start w:val="1"/>
      <w:numFmt w:val="lowerLetter"/>
      <w:lvlText w:val="%2)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3945AD1"/>
    <w:multiLevelType w:val="hybridMultilevel"/>
    <w:tmpl w:val="7A52378A"/>
    <w:lvl w:ilvl="0" w:tplc="4176CB3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64747E6"/>
    <w:multiLevelType w:val="hybridMultilevel"/>
    <w:tmpl w:val="2C0062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5C6AB5"/>
    <w:multiLevelType w:val="hybridMultilevel"/>
    <w:tmpl w:val="6CD0F4E8"/>
    <w:lvl w:ilvl="0" w:tplc="04090017">
      <w:start w:val="1"/>
      <w:numFmt w:val="lowerLetter"/>
      <w:lvlText w:val="%1)"/>
      <w:lvlJc w:val="left"/>
      <w:pPr>
        <w:ind w:left="1004" w:hanging="360"/>
      </w:pPr>
    </w:lvl>
    <w:lvl w:ilvl="1" w:tplc="04090017">
      <w:start w:val="1"/>
      <w:numFmt w:val="lowerLetter"/>
      <w:lvlText w:val="%2)"/>
      <w:lvlJc w:val="left"/>
      <w:pPr>
        <w:ind w:left="360" w:hanging="360"/>
      </w:pPr>
    </w:lvl>
    <w:lvl w:ilvl="2" w:tplc="09044FF6">
      <w:start w:val="1"/>
      <w:numFmt w:val="lowerRoman"/>
      <w:lvlText w:val="(%3)"/>
      <w:lvlJc w:val="left"/>
      <w:pPr>
        <w:ind w:left="2984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DF158C9"/>
    <w:multiLevelType w:val="hybridMultilevel"/>
    <w:tmpl w:val="7B96C294"/>
    <w:lvl w:ilvl="0" w:tplc="950EDB34">
      <w:start w:val="1"/>
      <w:numFmt w:val="lowerLetter"/>
      <w:lvlText w:val="%1)"/>
      <w:lvlJc w:val="left"/>
      <w:pPr>
        <w:tabs>
          <w:tab w:val="num" w:pos="-480"/>
        </w:tabs>
        <w:ind w:left="780" w:hanging="360"/>
      </w:pPr>
      <w:rPr>
        <w:rFonts w:cs="Times New Roman" w:hint="default"/>
      </w:rPr>
    </w:lvl>
    <w:lvl w:ilvl="1" w:tplc="13E221F8">
      <w:start w:val="1"/>
      <w:numFmt w:val="lowerLetter"/>
      <w:lvlText w:val="%2)"/>
      <w:lvlJc w:val="left"/>
      <w:pPr>
        <w:tabs>
          <w:tab w:val="num" w:pos="-480"/>
        </w:tabs>
        <w:ind w:left="780" w:hanging="360"/>
      </w:pPr>
      <w:rPr>
        <w:rFonts w:cs="Times New Roman" w:hint="default"/>
        <w:strike w:val="0"/>
      </w:rPr>
    </w:lvl>
    <w:lvl w:ilvl="2" w:tplc="5BA0860C">
      <w:start w:val="1"/>
      <w:numFmt w:val="lowerLetter"/>
      <w:lvlText w:val="%3)"/>
      <w:lvlJc w:val="left"/>
      <w:pPr>
        <w:tabs>
          <w:tab w:val="num" w:pos="-480"/>
        </w:tabs>
        <w:ind w:left="780" w:hanging="360"/>
      </w:pPr>
      <w:rPr>
        <w:rFonts w:cs="Times New Roman" w:hint="default"/>
        <w:strike w:val="0"/>
      </w:rPr>
    </w:lvl>
    <w:lvl w:ilvl="3" w:tplc="950EDB34">
      <w:start w:val="1"/>
      <w:numFmt w:val="lowerLetter"/>
      <w:lvlText w:val="%4)"/>
      <w:lvlJc w:val="left"/>
      <w:pPr>
        <w:tabs>
          <w:tab w:val="num" w:pos="-480"/>
        </w:tabs>
        <w:ind w:left="780" w:hanging="360"/>
      </w:pPr>
      <w:rPr>
        <w:rFonts w:cs="Times New Roman" w:hint="default"/>
      </w:rPr>
    </w:lvl>
    <w:lvl w:ilvl="4" w:tplc="A6A0F21C">
      <w:start w:val="2"/>
      <w:numFmt w:val="decimal"/>
      <w:lvlText w:val="(%5)"/>
      <w:lvlJc w:val="left"/>
      <w:pPr>
        <w:ind w:left="36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1FD90295"/>
    <w:multiLevelType w:val="hybridMultilevel"/>
    <w:tmpl w:val="63729BEA"/>
    <w:lvl w:ilvl="0" w:tplc="97AA021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E2F34"/>
    <w:multiLevelType w:val="multilevel"/>
    <w:tmpl w:val="0418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293E5BFE"/>
    <w:multiLevelType w:val="hybridMultilevel"/>
    <w:tmpl w:val="BC0C9E84"/>
    <w:lvl w:ilvl="0" w:tplc="7182E76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C581E"/>
    <w:multiLevelType w:val="hybridMultilevel"/>
    <w:tmpl w:val="D4E4D866"/>
    <w:lvl w:ilvl="0" w:tplc="97AA021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564E4"/>
    <w:multiLevelType w:val="hybridMultilevel"/>
    <w:tmpl w:val="46020B1C"/>
    <w:lvl w:ilvl="0" w:tplc="0992A5EE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048A1"/>
    <w:multiLevelType w:val="hybridMultilevel"/>
    <w:tmpl w:val="18FA76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C5371D"/>
    <w:multiLevelType w:val="hybridMultilevel"/>
    <w:tmpl w:val="2D50D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E15CD"/>
    <w:multiLevelType w:val="hybridMultilevel"/>
    <w:tmpl w:val="10F6EBF0"/>
    <w:lvl w:ilvl="0" w:tplc="97AA02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55CD5"/>
    <w:multiLevelType w:val="singleLevel"/>
    <w:tmpl w:val="040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21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 w15:restartNumberingAfterBreak="0">
    <w:nsid w:val="39860BBC"/>
    <w:multiLevelType w:val="hybridMultilevel"/>
    <w:tmpl w:val="D2FED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36C37"/>
    <w:multiLevelType w:val="multilevel"/>
    <w:tmpl w:val="396A02A4"/>
    <w:lvl w:ilvl="0">
      <w:start w:val="1"/>
      <w:numFmt w:val="decimal"/>
      <w:lvlText w:val="Art. %1."/>
      <w:lvlJc w:val="left"/>
      <w:pPr>
        <w:tabs>
          <w:tab w:val="num" w:pos="2160"/>
        </w:tabs>
        <w:ind w:left="720" w:firstLine="0"/>
      </w:pPr>
      <w:rPr>
        <w:rFonts w:ascii="Times New Roman" w:hAnsi="Times New Roman" w:hint="default"/>
        <w:b/>
        <w:i w:val="0"/>
        <w:strike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hint="default"/>
        <w:b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trike w:val="0"/>
        <w:sz w:val="24"/>
        <w:szCs w:val="24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24" w15:restartNumberingAfterBreak="0">
    <w:nsid w:val="410C245D"/>
    <w:multiLevelType w:val="hybridMultilevel"/>
    <w:tmpl w:val="FE6AE7A0"/>
    <w:lvl w:ilvl="0" w:tplc="55F62C54">
      <w:start w:val="2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E04773"/>
    <w:multiLevelType w:val="hybridMultilevel"/>
    <w:tmpl w:val="BC56B9B6"/>
    <w:lvl w:ilvl="0" w:tplc="190C2AE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7A468C"/>
    <w:multiLevelType w:val="hybridMultilevel"/>
    <w:tmpl w:val="D21C3C6C"/>
    <w:lvl w:ilvl="0" w:tplc="828CCBAC">
      <w:start w:val="1"/>
      <w:numFmt w:val="lowerLetter"/>
      <w:lvlText w:val="%1)"/>
      <w:lvlJc w:val="left"/>
      <w:pPr>
        <w:ind w:left="735" w:hanging="375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B412D7"/>
    <w:multiLevelType w:val="hybridMultilevel"/>
    <w:tmpl w:val="767281B8"/>
    <w:lvl w:ilvl="0" w:tplc="49FC958A">
      <w:start w:val="1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8" w15:restartNumberingAfterBreak="0">
    <w:nsid w:val="4F51128C"/>
    <w:multiLevelType w:val="singleLevel"/>
    <w:tmpl w:val="040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29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30" w15:restartNumberingAfterBreak="0">
    <w:nsid w:val="55DC2880"/>
    <w:multiLevelType w:val="hybridMultilevel"/>
    <w:tmpl w:val="2F844204"/>
    <w:lvl w:ilvl="0" w:tplc="17A444CA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9D19C6"/>
    <w:multiLevelType w:val="hybridMultilevel"/>
    <w:tmpl w:val="D4E4D866"/>
    <w:lvl w:ilvl="0" w:tplc="97AA021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642014"/>
    <w:multiLevelType w:val="hybridMultilevel"/>
    <w:tmpl w:val="C966FAB8"/>
    <w:lvl w:ilvl="0" w:tplc="AE94186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22151B"/>
    <w:multiLevelType w:val="hybridMultilevel"/>
    <w:tmpl w:val="D5A0E38A"/>
    <w:lvl w:ilvl="0" w:tplc="3860172C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AD5292C"/>
    <w:multiLevelType w:val="hybridMultilevel"/>
    <w:tmpl w:val="A140934E"/>
    <w:lvl w:ilvl="0" w:tplc="A192FBAC">
      <w:start w:val="1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3973C25"/>
    <w:multiLevelType w:val="singleLevel"/>
    <w:tmpl w:val="040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36" w15:restartNumberingAfterBreak="0">
    <w:nsid w:val="74C15473"/>
    <w:multiLevelType w:val="hybridMultilevel"/>
    <w:tmpl w:val="E87ED2CC"/>
    <w:lvl w:ilvl="0" w:tplc="97AA021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F211BB"/>
    <w:multiLevelType w:val="singleLevel"/>
    <w:tmpl w:val="E8F6C08A"/>
    <w:lvl w:ilvl="0">
      <w:start w:val="1"/>
      <w:numFmt w:val="decimal"/>
      <w:lvlText w:val="Art. %1."/>
      <w:lvlJc w:val="left"/>
      <w:pPr>
        <w:ind w:left="1211" w:hanging="360"/>
      </w:pPr>
      <w:rPr>
        <w:rFonts w:cs="Times New Roman" w:hint="default"/>
        <w:b/>
        <w:i w:val="0"/>
        <w:strike w:val="0"/>
        <w:sz w:val="24"/>
      </w:rPr>
    </w:lvl>
  </w:abstractNum>
  <w:abstractNum w:abstractNumId="38" w15:restartNumberingAfterBreak="0">
    <w:nsid w:val="7F687D65"/>
    <w:multiLevelType w:val="hybridMultilevel"/>
    <w:tmpl w:val="06343878"/>
    <w:lvl w:ilvl="0" w:tplc="0B2CEF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17194"/>
    <w:multiLevelType w:val="hybridMultilevel"/>
    <w:tmpl w:val="066221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9"/>
  </w:num>
  <w:num w:numId="4">
    <w:abstractNumId w:val="9"/>
  </w:num>
  <w:num w:numId="5">
    <w:abstractNumId w:val="38"/>
  </w:num>
  <w:num w:numId="6">
    <w:abstractNumId w:val="22"/>
  </w:num>
  <w:num w:numId="7">
    <w:abstractNumId w:val="17"/>
  </w:num>
  <w:num w:numId="8">
    <w:abstractNumId w:val="7"/>
  </w:num>
  <w:num w:numId="9">
    <w:abstractNumId w:val="16"/>
  </w:num>
  <w:num w:numId="10">
    <w:abstractNumId w:val="3"/>
  </w:num>
  <w:num w:numId="11">
    <w:abstractNumId w:val="37"/>
  </w:num>
  <w:num w:numId="12">
    <w:abstractNumId w:val="36"/>
  </w:num>
  <w:num w:numId="13">
    <w:abstractNumId w:val="32"/>
  </w:num>
  <w:num w:numId="14">
    <w:abstractNumId w:val="14"/>
  </w:num>
  <w:num w:numId="15">
    <w:abstractNumId w:val="1"/>
  </w:num>
  <w:num w:numId="16">
    <w:abstractNumId w:val="0"/>
  </w:num>
  <w:num w:numId="17">
    <w:abstractNumId w:val="10"/>
  </w:num>
  <w:num w:numId="18">
    <w:abstractNumId w:val="23"/>
  </w:num>
  <w:num w:numId="19">
    <w:abstractNumId w:val="11"/>
  </w:num>
  <w:num w:numId="20">
    <w:abstractNumId w:val="26"/>
  </w:num>
  <w:num w:numId="21">
    <w:abstractNumId w:val="12"/>
  </w:num>
  <w:num w:numId="22">
    <w:abstractNumId w:val="39"/>
  </w:num>
  <w:num w:numId="23">
    <w:abstractNumId w:val="8"/>
  </w:num>
  <w:num w:numId="24">
    <w:abstractNumId w:val="2"/>
  </w:num>
  <w:num w:numId="25">
    <w:abstractNumId w:val="18"/>
  </w:num>
  <w:num w:numId="26">
    <w:abstractNumId w:val="25"/>
  </w:num>
  <w:num w:numId="27">
    <w:abstractNumId w:val="33"/>
  </w:num>
  <w:num w:numId="28">
    <w:abstractNumId w:val="24"/>
  </w:num>
  <w:num w:numId="29">
    <w:abstractNumId w:val="15"/>
  </w:num>
  <w:num w:numId="30">
    <w:abstractNumId w:val="31"/>
  </w:num>
  <w:num w:numId="31">
    <w:abstractNumId w:val="30"/>
  </w:num>
  <w:num w:numId="32">
    <w:abstractNumId w:val="34"/>
  </w:num>
  <w:num w:numId="33">
    <w:abstractNumId w:val="5"/>
  </w:num>
  <w:num w:numId="34">
    <w:abstractNumId w:val="28"/>
  </w:num>
  <w:num w:numId="35">
    <w:abstractNumId w:val="13"/>
  </w:num>
  <w:num w:numId="36">
    <w:abstractNumId w:val="6"/>
  </w:num>
  <w:num w:numId="37">
    <w:abstractNumId w:val="19"/>
  </w:num>
  <w:num w:numId="38">
    <w:abstractNumId w:val="20"/>
  </w:num>
  <w:num w:numId="39">
    <w:abstractNumId w:val="35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99A"/>
    <w:rsid w:val="00000889"/>
    <w:rsid w:val="00002620"/>
    <w:rsid w:val="00003490"/>
    <w:rsid w:val="000040D6"/>
    <w:rsid w:val="000063A9"/>
    <w:rsid w:val="0001149B"/>
    <w:rsid w:val="000124B5"/>
    <w:rsid w:val="000140DA"/>
    <w:rsid w:val="000143CF"/>
    <w:rsid w:val="00014718"/>
    <w:rsid w:val="000149F1"/>
    <w:rsid w:val="00016268"/>
    <w:rsid w:val="00017564"/>
    <w:rsid w:val="000218EB"/>
    <w:rsid w:val="000247D5"/>
    <w:rsid w:val="00024C00"/>
    <w:rsid w:val="00027755"/>
    <w:rsid w:val="00027CC0"/>
    <w:rsid w:val="000314C6"/>
    <w:rsid w:val="000318B5"/>
    <w:rsid w:val="00031CEA"/>
    <w:rsid w:val="00032920"/>
    <w:rsid w:val="00033127"/>
    <w:rsid w:val="0003589B"/>
    <w:rsid w:val="000407F6"/>
    <w:rsid w:val="000408C2"/>
    <w:rsid w:val="00041F17"/>
    <w:rsid w:val="00043239"/>
    <w:rsid w:val="000441E5"/>
    <w:rsid w:val="000448D6"/>
    <w:rsid w:val="000451DA"/>
    <w:rsid w:val="00046D2C"/>
    <w:rsid w:val="000470E6"/>
    <w:rsid w:val="000508A4"/>
    <w:rsid w:val="00052010"/>
    <w:rsid w:val="00054067"/>
    <w:rsid w:val="00054761"/>
    <w:rsid w:val="00060CC8"/>
    <w:rsid w:val="00063D25"/>
    <w:rsid w:val="00063D30"/>
    <w:rsid w:val="00063E5F"/>
    <w:rsid w:val="000659DF"/>
    <w:rsid w:val="00065A1B"/>
    <w:rsid w:val="00070382"/>
    <w:rsid w:val="000705B3"/>
    <w:rsid w:val="00071F83"/>
    <w:rsid w:val="00074E1B"/>
    <w:rsid w:val="00081ED5"/>
    <w:rsid w:val="000834E7"/>
    <w:rsid w:val="00083585"/>
    <w:rsid w:val="00083E0F"/>
    <w:rsid w:val="00085839"/>
    <w:rsid w:val="00085E38"/>
    <w:rsid w:val="00087C82"/>
    <w:rsid w:val="000901E2"/>
    <w:rsid w:val="00090623"/>
    <w:rsid w:val="00090AA2"/>
    <w:rsid w:val="00092644"/>
    <w:rsid w:val="000934EA"/>
    <w:rsid w:val="00096E9E"/>
    <w:rsid w:val="000971E6"/>
    <w:rsid w:val="000A22EE"/>
    <w:rsid w:val="000A56BB"/>
    <w:rsid w:val="000B1A7E"/>
    <w:rsid w:val="000B7774"/>
    <w:rsid w:val="000B79A5"/>
    <w:rsid w:val="000C1A1D"/>
    <w:rsid w:val="000D00F0"/>
    <w:rsid w:val="000D0A43"/>
    <w:rsid w:val="000D1912"/>
    <w:rsid w:val="000D2254"/>
    <w:rsid w:val="000D474D"/>
    <w:rsid w:val="000D5A55"/>
    <w:rsid w:val="000D6323"/>
    <w:rsid w:val="000D7CA4"/>
    <w:rsid w:val="000D7D67"/>
    <w:rsid w:val="000E7380"/>
    <w:rsid w:val="000E7394"/>
    <w:rsid w:val="000E7658"/>
    <w:rsid w:val="000F2158"/>
    <w:rsid w:val="000F31E8"/>
    <w:rsid w:val="000F4B40"/>
    <w:rsid w:val="000F4C55"/>
    <w:rsid w:val="000F77A0"/>
    <w:rsid w:val="001061BF"/>
    <w:rsid w:val="001076ED"/>
    <w:rsid w:val="00107BD0"/>
    <w:rsid w:val="001104B9"/>
    <w:rsid w:val="001114A8"/>
    <w:rsid w:val="00115F44"/>
    <w:rsid w:val="00117D60"/>
    <w:rsid w:val="001214EB"/>
    <w:rsid w:val="001230B7"/>
    <w:rsid w:val="00123381"/>
    <w:rsid w:val="00123CA6"/>
    <w:rsid w:val="00125932"/>
    <w:rsid w:val="00125E33"/>
    <w:rsid w:val="00127280"/>
    <w:rsid w:val="00127955"/>
    <w:rsid w:val="00131EF6"/>
    <w:rsid w:val="0013201E"/>
    <w:rsid w:val="001320EF"/>
    <w:rsid w:val="001362AE"/>
    <w:rsid w:val="00136F29"/>
    <w:rsid w:val="00137827"/>
    <w:rsid w:val="00141D4A"/>
    <w:rsid w:val="00142E04"/>
    <w:rsid w:val="001430E7"/>
    <w:rsid w:val="001432D2"/>
    <w:rsid w:val="00144391"/>
    <w:rsid w:val="0014677D"/>
    <w:rsid w:val="00151192"/>
    <w:rsid w:val="001520A2"/>
    <w:rsid w:val="00154ECF"/>
    <w:rsid w:val="001576EA"/>
    <w:rsid w:val="00157809"/>
    <w:rsid w:val="00162DBB"/>
    <w:rsid w:val="001742B2"/>
    <w:rsid w:val="00174A72"/>
    <w:rsid w:val="001754AF"/>
    <w:rsid w:val="00176904"/>
    <w:rsid w:val="0017746A"/>
    <w:rsid w:val="0018101B"/>
    <w:rsid w:val="00182E9C"/>
    <w:rsid w:val="0019217A"/>
    <w:rsid w:val="00193CA4"/>
    <w:rsid w:val="001945A4"/>
    <w:rsid w:val="00196AD4"/>
    <w:rsid w:val="00197827"/>
    <w:rsid w:val="001A4970"/>
    <w:rsid w:val="001B19DA"/>
    <w:rsid w:val="001B2587"/>
    <w:rsid w:val="001B35BB"/>
    <w:rsid w:val="001B3ED8"/>
    <w:rsid w:val="001B5DE6"/>
    <w:rsid w:val="001C04B2"/>
    <w:rsid w:val="001C05E8"/>
    <w:rsid w:val="001C180E"/>
    <w:rsid w:val="001C1E9A"/>
    <w:rsid w:val="001C2CF7"/>
    <w:rsid w:val="001C4E50"/>
    <w:rsid w:val="001C59B5"/>
    <w:rsid w:val="001C748D"/>
    <w:rsid w:val="001D030E"/>
    <w:rsid w:val="001D304F"/>
    <w:rsid w:val="001D3A72"/>
    <w:rsid w:val="001D70DD"/>
    <w:rsid w:val="001E14A2"/>
    <w:rsid w:val="001E2F55"/>
    <w:rsid w:val="001E4044"/>
    <w:rsid w:val="001F0730"/>
    <w:rsid w:val="001F23C6"/>
    <w:rsid w:val="001F27A7"/>
    <w:rsid w:val="001F3111"/>
    <w:rsid w:val="001F377D"/>
    <w:rsid w:val="00202741"/>
    <w:rsid w:val="00203B05"/>
    <w:rsid w:val="0020677A"/>
    <w:rsid w:val="002111DB"/>
    <w:rsid w:val="00211631"/>
    <w:rsid w:val="00211B0C"/>
    <w:rsid w:val="002125C6"/>
    <w:rsid w:val="0021293D"/>
    <w:rsid w:val="00213A7D"/>
    <w:rsid w:val="002160F6"/>
    <w:rsid w:val="0021653A"/>
    <w:rsid w:val="002204A4"/>
    <w:rsid w:val="00220636"/>
    <w:rsid w:val="0022093E"/>
    <w:rsid w:val="00221AF2"/>
    <w:rsid w:val="0022206A"/>
    <w:rsid w:val="00222E51"/>
    <w:rsid w:val="00223107"/>
    <w:rsid w:val="00226073"/>
    <w:rsid w:val="00226673"/>
    <w:rsid w:val="0022731F"/>
    <w:rsid w:val="0023078B"/>
    <w:rsid w:val="002313CF"/>
    <w:rsid w:val="0023188A"/>
    <w:rsid w:val="00231EFD"/>
    <w:rsid w:val="00233C13"/>
    <w:rsid w:val="00235DE6"/>
    <w:rsid w:val="002418F7"/>
    <w:rsid w:val="00243BB6"/>
    <w:rsid w:val="00243CFE"/>
    <w:rsid w:val="0024480D"/>
    <w:rsid w:val="002478E1"/>
    <w:rsid w:val="00247DDD"/>
    <w:rsid w:val="002525C5"/>
    <w:rsid w:val="00253FEA"/>
    <w:rsid w:val="00254FF0"/>
    <w:rsid w:val="00265B30"/>
    <w:rsid w:val="00266B13"/>
    <w:rsid w:val="00267291"/>
    <w:rsid w:val="00273E88"/>
    <w:rsid w:val="002745AF"/>
    <w:rsid w:val="00275C70"/>
    <w:rsid w:val="002768B5"/>
    <w:rsid w:val="0027719C"/>
    <w:rsid w:val="00280E4F"/>
    <w:rsid w:val="00282149"/>
    <w:rsid w:val="002925B2"/>
    <w:rsid w:val="002928C4"/>
    <w:rsid w:val="0029512F"/>
    <w:rsid w:val="00296D2C"/>
    <w:rsid w:val="00296FCB"/>
    <w:rsid w:val="002A15E7"/>
    <w:rsid w:val="002A42BD"/>
    <w:rsid w:val="002A50B4"/>
    <w:rsid w:val="002A55B6"/>
    <w:rsid w:val="002A6251"/>
    <w:rsid w:val="002A6FFB"/>
    <w:rsid w:val="002A70AB"/>
    <w:rsid w:val="002B16D8"/>
    <w:rsid w:val="002B2097"/>
    <w:rsid w:val="002B3CF0"/>
    <w:rsid w:val="002B7EBA"/>
    <w:rsid w:val="002C2349"/>
    <w:rsid w:val="002C2BD0"/>
    <w:rsid w:val="002C3957"/>
    <w:rsid w:val="002C6D76"/>
    <w:rsid w:val="002C7592"/>
    <w:rsid w:val="002D093E"/>
    <w:rsid w:val="002D4217"/>
    <w:rsid w:val="002D5ECE"/>
    <w:rsid w:val="002D7048"/>
    <w:rsid w:val="002E1DFA"/>
    <w:rsid w:val="002E31E0"/>
    <w:rsid w:val="002E6B9D"/>
    <w:rsid w:val="002E7C27"/>
    <w:rsid w:val="002F1A95"/>
    <w:rsid w:val="002F30DE"/>
    <w:rsid w:val="0030004C"/>
    <w:rsid w:val="00300EC5"/>
    <w:rsid w:val="00305454"/>
    <w:rsid w:val="00310179"/>
    <w:rsid w:val="003108EF"/>
    <w:rsid w:val="00312481"/>
    <w:rsid w:val="00313255"/>
    <w:rsid w:val="0032150D"/>
    <w:rsid w:val="003228E2"/>
    <w:rsid w:val="00323721"/>
    <w:rsid w:val="00325413"/>
    <w:rsid w:val="003271AF"/>
    <w:rsid w:val="0033211F"/>
    <w:rsid w:val="003345DB"/>
    <w:rsid w:val="00337356"/>
    <w:rsid w:val="00340503"/>
    <w:rsid w:val="00342EF4"/>
    <w:rsid w:val="00343073"/>
    <w:rsid w:val="00343178"/>
    <w:rsid w:val="003436B4"/>
    <w:rsid w:val="0034397A"/>
    <w:rsid w:val="00344963"/>
    <w:rsid w:val="003449C8"/>
    <w:rsid w:val="0034631F"/>
    <w:rsid w:val="003509BF"/>
    <w:rsid w:val="00351782"/>
    <w:rsid w:val="00353BC5"/>
    <w:rsid w:val="00353EFC"/>
    <w:rsid w:val="00354792"/>
    <w:rsid w:val="00357DD2"/>
    <w:rsid w:val="003602D0"/>
    <w:rsid w:val="0036321B"/>
    <w:rsid w:val="003701FA"/>
    <w:rsid w:val="00373930"/>
    <w:rsid w:val="003769F7"/>
    <w:rsid w:val="00376D9D"/>
    <w:rsid w:val="00380602"/>
    <w:rsid w:val="0038226C"/>
    <w:rsid w:val="00382ECE"/>
    <w:rsid w:val="00383E40"/>
    <w:rsid w:val="00390DD4"/>
    <w:rsid w:val="00392331"/>
    <w:rsid w:val="0039297C"/>
    <w:rsid w:val="00394E75"/>
    <w:rsid w:val="003A41F6"/>
    <w:rsid w:val="003A78B8"/>
    <w:rsid w:val="003B0A55"/>
    <w:rsid w:val="003B2305"/>
    <w:rsid w:val="003B6044"/>
    <w:rsid w:val="003C1033"/>
    <w:rsid w:val="003C28BD"/>
    <w:rsid w:val="003C38A8"/>
    <w:rsid w:val="003D1515"/>
    <w:rsid w:val="003D2903"/>
    <w:rsid w:val="003D3303"/>
    <w:rsid w:val="003D3451"/>
    <w:rsid w:val="003D7577"/>
    <w:rsid w:val="003E23EA"/>
    <w:rsid w:val="003E6FCD"/>
    <w:rsid w:val="003E7F90"/>
    <w:rsid w:val="003F12E5"/>
    <w:rsid w:val="003F7E30"/>
    <w:rsid w:val="00400DA1"/>
    <w:rsid w:val="004017BA"/>
    <w:rsid w:val="00402520"/>
    <w:rsid w:val="00402D13"/>
    <w:rsid w:val="00403C85"/>
    <w:rsid w:val="00406577"/>
    <w:rsid w:val="004074F2"/>
    <w:rsid w:val="004144A8"/>
    <w:rsid w:val="00415D78"/>
    <w:rsid w:val="00416801"/>
    <w:rsid w:val="00421413"/>
    <w:rsid w:val="004227C3"/>
    <w:rsid w:val="004275AF"/>
    <w:rsid w:val="00430CFC"/>
    <w:rsid w:val="00430D32"/>
    <w:rsid w:val="004340CA"/>
    <w:rsid w:val="00435F1E"/>
    <w:rsid w:val="00437454"/>
    <w:rsid w:val="004408F9"/>
    <w:rsid w:val="00445ABC"/>
    <w:rsid w:val="00447E30"/>
    <w:rsid w:val="00450FBA"/>
    <w:rsid w:val="00452168"/>
    <w:rsid w:val="00455D87"/>
    <w:rsid w:val="00460015"/>
    <w:rsid w:val="00461AEC"/>
    <w:rsid w:val="00463D65"/>
    <w:rsid w:val="00463EC0"/>
    <w:rsid w:val="00465A35"/>
    <w:rsid w:val="00465BA4"/>
    <w:rsid w:val="00467580"/>
    <w:rsid w:val="00467D39"/>
    <w:rsid w:val="004703A8"/>
    <w:rsid w:val="00471332"/>
    <w:rsid w:val="004721E6"/>
    <w:rsid w:val="004745C5"/>
    <w:rsid w:val="00474B3D"/>
    <w:rsid w:val="00477AB6"/>
    <w:rsid w:val="00484CD2"/>
    <w:rsid w:val="004863F5"/>
    <w:rsid w:val="00486A8A"/>
    <w:rsid w:val="004919D4"/>
    <w:rsid w:val="00491D53"/>
    <w:rsid w:val="004921DE"/>
    <w:rsid w:val="004928D5"/>
    <w:rsid w:val="00493794"/>
    <w:rsid w:val="00496C37"/>
    <w:rsid w:val="00496C47"/>
    <w:rsid w:val="00496CB2"/>
    <w:rsid w:val="004976AD"/>
    <w:rsid w:val="004A0821"/>
    <w:rsid w:val="004A0D5E"/>
    <w:rsid w:val="004A16A4"/>
    <w:rsid w:val="004A20D5"/>
    <w:rsid w:val="004A2C8A"/>
    <w:rsid w:val="004A34A8"/>
    <w:rsid w:val="004A42AC"/>
    <w:rsid w:val="004A47A4"/>
    <w:rsid w:val="004A53F8"/>
    <w:rsid w:val="004A5C83"/>
    <w:rsid w:val="004A65C3"/>
    <w:rsid w:val="004B13B3"/>
    <w:rsid w:val="004B1521"/>
    <w:rsid w:val="004B2E71"/>
    <w:rsid w:val="004B3A08"/>
    <w:rsid w:val="004B4BA5"/>
    <w:rsid w:val="004B6D46"/>
    <w:rsid w:val="004B7804"/>
    <w:rsid w:val="004C0034"/>
    <w:rsid w:val="004C0375"/>
    <w:rsid w:val="004C07AE"/>
    <w:rsid w:val="004C5BCD"/>
    <w:rsid w:val="004D178C"/>
    <w:rsid w:val="004D419B"/>
    <w:rsid w:val="004D72E2"/>
    <w:rsid w:val="004D74E1"/>
    <w:rsid w:val="004D7A4C"/>
    <w:rsid w:val="004D7B56"/>
    <w:rsid w:val="004E3937"/>
    <w:rsid w:val="004E4D83"/>
    <w:rsid w:val="004E6731"/>
    <w:rsid w:val="004E6AB7"/>
    <w:rsid w:val="004E6AFF"/>
    <w:rsid w:val="004E7E5F"/>
    <w:rsid w:val="004F00C1"/>
    <w:rsid w:val="004F11A3"/>
    <w:rsid w:val="004F1D00"/>
    <w:rsid w:val="004F2643"/>
    <w:rsid w:val="004F5796"/>
    <w:rsid w:val="004F784B"/>
    <w:rsid w:val="005007AC"/>
    <w:rsid w:val="00501639"/>
    <w:rsid w:val="00502555"/>
    <w:rsid w:val="00502736"/>
    <w:rsid w:val="00502C3A"/>
    <w:rsid w:val="0050477D"/>
    <w:rsid w:val="00505C21"/>
    <w:rsid w:val="00507806"/>
    <w:rsid w:val="00512AA1"/>
    <w:rsid w:val="00513FC7"/>
    <w:rsid w:val="00516463"/>
    <w:rsid w:val="00516E6F"/>
    <w:rsid w:val="00526D64"/>
    <w:rsid w:val="00530998"/>
    <w:rsid w:val="0053781D"/>
    <w:rsid w:val="005411F7"/>
    <w:rsid w:val="005420EE"/>
    <w:rsid w:val="005429EA"/>
    <w:rsid w:val="005467A4"/>
    <w:rsid w:val="0054746B"/>
    <w:rsid w:val="00560CBB"/>
    <w:rsid w:val="00561D2A"/>
    <w:rsid w:val="0056364C"/>
    <w:rsid w:val="0056663D"/>
    <w:rsid w:val="0056675E"/>
    <w:rsid w:val="00573151"/>
    <w:rsid w:val="00573B59"/>
    <w:rsid w:val="00575AAF"/>
    <w:rsid w:val="005812FD"/>
    <w:rsid w:val="005849F9"/>
    <w:rsid w:val="00590E6A"/>
    <w:rsid w:val="005916B3"/>
    <w:rsid w:val="00593E7D"/>
    <w:rsid w:val="0059540D"/>
    <w:rsid w:val="005A0BDC"/>
    <w:rsid w:val="005A3670"/>
    <w:rsid w:val="005A3D73"/>
    <w:rsid w:val="005A41F6"/>
    <w:rsid w:val="005A4FBF"/>
    <w:rsid w:val="005A5AA5"/>
    <w:rsid w:val="005A5C8D"/>
    <w:rsid w:val="005A5E2D"/>
    <w:rsid w:val="005A7866"/>
    <w:rsid w:val="005B3446"/>
    <w:rsid w:val="005B37B9"/>
    <w:rsid w:val="005B5794"/>
    <w:rsid w:val="005B6970"/>
    <w:rsid w:val="005C1F00"/>
    <w:rsid w:val="005C4D1C"/>
    <w:rsid w:val="005D1AC0"/>
    <w:rsid w:val="005D4B3C"/>
    <w:rsid w:val="005D724E"/>
    <w:rsid w:val="005E04E2"/>
    <w:rsid w:val="005E1E8E"/>
    <w:rsid w:val="005E3ED2"/>
    <w:rsid w:val="005E4493"/>
    <w:rsid w:val="005E4BD8"/>
    <w:rsid w:val="005E5329"/>
    <w:rsid w:val="005E61F5"/>
    <w:rsid w:val="005E745E"/>
    <w:rsid w:val="005E78D3"/>
    <w:rsid w:val="005F1A0A"/>
    <w:rsid w:val="005F2222"/>
    <w:rsid w:val="005F5096"/>
    <w:rsid w:val="005F7CDA"/>
    <w:rsid w:val="00603DB0"/>
    <w:rsid w:val="0060498B"/>
    <w:rsid w:val="0060677F"/>
    <w:rsid w:val="00606DDC"/>
    <w:rsid w:val="006105F2"/>
    <w:rsid w:val="006110EA"/>
    <w:rsid w:val="00611169"/>
    <w:rsid w:val="0061175D"/>
    <w:rsid w:val="006135BE"/>
    <w:rsid w:val="006200A4"/>
    <w:rsid w:val="00621903"/>
    <w:rsid w:val="00621BC4"/>
    <w:rsid w:val="00623900"/>
    <w:rsid w:val="006239F7"/>
    <w:rsid w:val="00625DFC"/>
    <w:rsid w:val="006309F2"/>
    <w:rsid w:val="006335F5"/>
    <w:rsid w:val="00633899"/>
    <w:rsid w:val="00634A50"/>
    <w:rsid w:val="00642177"/>
    <w:rsid w:val="006423B5"/>
    <w:rsid w:val="00643444"/>
    <w:rsid w:val="00643961"/>
    <w:rsid w:val="006442DD"/>
    <w:rsid w:val="00654CD6"/>
    <w:rsid w:val="0065723D"/>
    <w:rsid w:val="0065799A"/>
    <w:rsid w:val="00657C67"/>
    <w:rsid w:val="00661750"/>
    <w:rsid w:val="00661CC9"/>
    <w:rsid w:val="00665875"/>
    <w:rsid w:val="00666916"/>
    <w:rsid w:val="00670BFA"/>
    <w:rsid w:val="006721DE"/>
    <w:rsid w:val="00673168"/>
    <w:rsid w:val="0067645E"/>
    <w:rsid w:val="00681993"/>
    <w:rsid w:val="00686395"/>
    <w:rsid w:val="00692683"/>
    <w:rsid w:val="006954A8"/>
    <w:rsid w:val="00697BFE"/>
    <w:rsid w:val="006A3562"/>
    <w:rsid w:val="006A3AFA"/>
    <w:rsid w:val="006A3E6F"/>
    <w:rsid w:val="006A4416"/>
    <w:rsid w:val="006A4D20"/>
    <w:rsid w:val="006B094B"/>
    <w:rsid w:val="006B22CC"/>
    <w:rsid w:val="006B7925"/>
    <w:rsid w:val="006C1C69"/>
    <w:rsid w:val="006C5CA0"/>
    <w:rsid w:val="006D1EB6"/>
    <w:rsid w:val="006D3F7B"/>
    <w:rsid w:val="006D4706"/>
    <w:rsid w:val="006D4986"/>
    <w:rsid w:val="006D6190"/>
    <w:rsid w:val="006D7ABF"/>
    <w:rsid w:val="006E178F"/>
    <w:rsid w:val="006E3BD1"/>
    <w:rsid w:val="006E7AE9"/>
    <w:rsid w:val="006E7CCD"/>
    <w:rsid w:val="006F3032"/>
    <w:rsid w:val="006F38ED"/>
    <w:rsid w:val="006F460E"/>
    <w:rsid w:val="006F49E6"/>
    <w:rsid w:val="006F5BC2"/>
    <w:rsid w:val="00702FB2"/>
    <w:rsid w:val="0070556C"/>
    <w:rsid w:val="007101FC"/>
    <w:rsid w:val="00710CBB"/>
    <w:rsid w:val="00711542"/>
    <w:rsid w:val="00712631"/>
    <w:rsid w:val="00716974"/>
    <w:rsid w:val="00721778"/>
    <w:rsid w:val="007230F7"/>
    <w:rsid w:val="0072342E"/>
    <w:rsid w:val="00723EDA"/>
    <w:rsid w:val="007273F7"/>
    <w:rsid w:val="007305B3"/>
    <w:rsid w:val="00730D0F"/>
    <w:rsid w:val="00732304"/>
    <w:rsid w:val="00732464"/>
    <w:rsid w:val="0073527B"/>
    <w:rsid w:val="00735D6A"/>
    <w:rsid w:val="007376C6"/>
    <w:rsid w:val="00740456"/>
    <w:rsid w:val="007435D0"/>
    <w:rsid w:val="00743707"/>
    <w:rsid w:val="00743D0C"/>
    <w:rsid w:val="00744B23"/>
    <w:rsid w:val="00744F2A"/>
    <w:rsid w:val="007454C0"/>
    <w:rsid w:val="007466F0"/>
    <w:rsid w:val="00750D14"/>
    <w:rsid w:val="0075141E"/>
    <w:rsid w:val="00751B90"/>
    <w:rsid w:val="00753461"/>
    <w:rsid w:val="00754AAF"/>
    <w:rsid w:val="00754E42"/>
    <w:rsid w:val="007566F1"/>
    <w:rsid w:val="00757C6E"/>
    <w:rsid w:val="00760C2D"/>
    <w:rsid w:val="00760C6E"/>
    <w:rsid w:val="007617D9"/>
    <w:rsid w:val="00761F5A"/>
    <w:rsid w:val="00762984"/>
    <w:rsid w:val="00766D55"/>
    <w:rsid w:val="00767A02"/>
    <w:rsid w:val="00767A56"/>
    <w:rsid w:val="00770FF2"/>
    <w:rsid w:val="007753CE"/>
    <w:rsid w:val="00780547"/>
    <w:rsid w:val="00780605"/>
    <w:rsid w:val="007819C6"/>
    <w:rsid w:val="00782935"/>
    <w:rsid w:val="00782F21"/>
    <w:rsid w:val="00783823"/>
    <w:rsid w:val="007853D3"/>
    <w:rsid w:val="007866C3"/>
    <w:rsid w:val="0079056F"/>
    <w:rsid w:val="007911A5"/>
    <w:rsid w:val="007937B5"/>
    <w:rsid w:val="0079533E"/>
    <w:rsid w:val="0079741A"/>
    <w:rsid w:val="007A08F6"/>
    <w:rsid w:val="007A098B"/>
    <w:rsid w:val="007A5ABB"/>
    <w:rsid w:val="007B05A5"/>
    <w:rsid w:val="007B29EE"/>
    <w:rsid w:val="007B4D83"/>
    <w:rsid w:val="007B5C89"/>
    <w:rsid w:val="007B7060"/>
    <w:rsid w:val="007B7EEE"/>
    <w:rsid w:val="007C1C17"/>
    <w:rsid w:val="007C21AD"/>
    <w:rsid w:val="007C2950"/>
    <w:rsid w:val="007C32F7"/>
    <w:rsid w:val="007D2C0D"/>
    <w:rsid w:val="007D4F2E"/>
    <w:rsid w:val="007E0DF8"/>
    <w:rsid w:val="007E3C65"/>
    <w:rsid w:val="007E5184"/>
    <w:rsid w:val="007F04BF"/>
    <w:rsid w:val="007F1C64"/>
    <w:rsid w:val="007F2293"/>
    <w:rsid w:val="007F3079"/>
    <w:rsid w:val="007F3B6F"/>
    <w:rsid w:val="007F4992"/>
    <w:rsid w:val="007F796E"/>
    <w:rsid w:val="00801B6E"/>
    <w:rsid w:val="00802C03"/>
    <w:rsid w:val="00802E55"/>
    <w:rsid w:val="00803F00"/>
    <w:rsid w:val="00805326"/>
    <w:rsid w:val="00805737"/>
    <w:rsid w:val="00806430"/>
    <w:rsid w:val="008079BD"/>
    <w:rsid w:val="00807D2F"/>
    <w:rsid w:val="00810542"/>
    <w:rsid w:val="008105A8"/>
    <w:rsid w:val="008106AC"/>
    <w:rsid w:val="00810E6D"/>
    <w:rsid w:val="00814A3B"/>
    <w:rsid w:val="00814E70"/>
    <w:rsid w:val="00814EC8"/>
    <w:rsid w:val="00821BB2"/>
    <w:rsid w:val="0082225B"/>
    <w:rsid w:val="0082381A"/>
    <w:rsid w:val="00824351"/>
    <w:rsid w:val="008259A8"/>
    <w:rsid w:val="0083102C"/>
    <w:rsid w:val="0083137D"/>
    <w:rsid w:val="00831C43"/>
    <w:rsid w:val="008326D9"/>
    <w:rsid w:val="008327CB"/>
    <w:rsid w:val="00833D2D"/>
    <w:rsid w:val="008346DE"/>
    <w:rsid w:val="00836082"/>
    <w:rsid w:val="00836DC8"/>
    <w:rsid w:val="008371D2"/>
    <w:rsid w:val="008379FB"/>
    <w:rsid w:val="0084164A"/>
    <w:rsid w:val="00843E63"/>
    <w:rsid w:val="00847C25"/>
    <w:rsid w:val="00850235"/>
    <w:rsid w:val="00851324"/>
    <w:rsid w:val="00854B24"/>
    <w:rsid w:val="0085505D"/>
    <w:rsid w:val="00856EDD"/>
    <w:rsid w:val="00860081"/>
    <w:rsid w:val="00861385"/>
    <w:rsid w:val="00861BFA"/>
    <w:rsid w:val="008622E1"/>
    <w:rsid w:val="008659A8"/>
    <w:rsid w:val="00866332"/>
    <w:rsid w:val="00866642"/>
    <w:rsid w:val="00872CFC"/>
    <w:rsid w:val="00881C4B"/>
    <w:rsid w:val="008834AF"/>
    <w:rsid w:val="00885B38"/>
    <w:rsid w:val="0088691D"/>
    <w:rsid w:val="00890065"/>
    <w:rsid w:val="00892BAC"/>
    <w:rsid w:val="00895AED"/>
    <w:rsid w:val="00895E45"/>
    <w:rsid w:val="008A0031"/>
    <w:rsid w:val="008A19BF"/>
    <w:rsid w:val="008A4D86"/>
    <w:rsid w:val="008A60D9"/>
    <w:rsid w:val="008A763E"/>
    <w:rsid w:val="008B1411"/>
    <w:rsid w:val="008B3218"/>
    <w:rsid w:val="008B3873"/>
    <w:rsid w:val="008B549E"/>
    <w:rsid w:val="008C016F"/>
    <w:rsid w:val="008C34C9"/>
    <w:rsid w:val="008C4E8C"/>
    <w:rsid w:val="008C60F8"/>
    <w:rsid w:val="008D1D3E"/>
    <w:rsid w:val="008D30C5"/>
    <w:rsid w:val="008D7411"/>
    <w:rsid w:val="008E04FE"/>
    <w:rsid w:val="008E0933"/>
    <w:rsid w:val="008E1411"/>
    <w:rsid w:val="008E174C"/>
    <w:rsid w:val="008E2E7A"/>
    <w:rsid w:val="008E79F7"/>
    <w:rsid w:val="008F12B9"/>
    <w:rsid w:val="008F2FE5"/>
    <w:rsid w:val="008F3194"/>
    <w:rsid w:val="008F4B55"/>
    <w:rsid w:val="008F4DD0"/>
    <w:rsid w:val="008F5F22"/>
    <w:rsid w:val="008F6E22"/>
    <w:rsid w:val="009007A2"/>
    <w:rsid w:val="00900D2E"/>
    <w:rsid w:val="00903967"/>
    <w:rsid w:val="00905924"/>
    <w:rsid w:val="009105A8"/>
    <w:rsid w:val="009116D1"/>
    <w:rsid w:val="00914813"/>
    <w:rsid w:val="00922768"/>
    <w:rsid w:val="009254B0"/>
    <w:rsid w:val="009255D8"/>
    <w:rsid w:val="00926A1F"/>
    <w:rsid w:val="00926D19"/>
    <w:rsid w:val="00927BAA"/>
    <w:rsid w:val="00931BD0"/>
    <w:rsid w:val="00935B9A"/>
    <w:rsid w:val="009373A5"/>
    <w:rsid w:val="00940F7D"/>
    <w:rsid w:val="00941DED"/>
    <w:rsid w:val="00943F74"/>
    <w:rsid w:val="00944EDB"/>
    <w:rsid w:val="00945A90"/>
    <w:rsid w:val="00945BB2"/>
    <w:rsid w:val="0094754C"/>
    <w:rsid w:val="00950193"/>
    <w:rsid w:val="009503C0"/>
    <w:rsid w:val="00954D25"/>
    <w:rsid w:val="00956F81"/>
    <w:rsid w:val="00957699"/>
    <w:rsid w:val="00957FCE"/>
    <w:rsid w:val="00960212"/>
    <w:rsid w:val="00963BBC"/>
    <w:rsid w:val="0096586A"/>
    <w:rsid w:val="00972B51"/>
    <w:rsid w:val="0097573E"/>
    <w:rsid w:val="0097685E"/>
    <w:rsid w:val="00977629"/>
    <w:rsid w:val="00980849"/>
    <w:rsid w:val="00983969"/>
    <w:rsid w:val="009839FA"/>
    <w:rsid w:val="00984171"/>
    <w:rsid w:val="009875E9"/>
    <w:rsid w:val="00990DC5"/>
    <w:rsid w:val="0099132A"/>
    <w:rsid w:val="009A1F5E"/>
    <w:rsid w:val="009A46A2"/>
    <w:rsid w:val="009A5F98"/>
    <w:rsid w:val="009B48E4"/>
    <w:rsid w:val="009B5D28"/>
    <w:rsid w:val="009C15AD"/>
    <w:rsid w:val="009C1A8A"/>
    <w:rsid w:val="009C2298"/>
    <w:rsid w:val="009C72F6"/>
    <w:rsid w:val="009D0D70"/>
    <w:rsid w:val="009D155B"/>
    <w:rsid w:val="009D4867"/>
    <w:rsid w:val="009E6843"/>
    <w:rsid w:val="009F09D5"/>
    <w:rsid w:val="009F0C87"/>
    <w:rsid w:val="009F177B"/>
    <w:rsid w:val="009F1C23"/>
    <w:rsid w:val="009F4185"/>
    <w:rsid w:val="009F496E"/>
    <w:rsid w:val="00A02395"/>
    <w:rsid w:val="00A023AE"/>
    <w:rsid w:val="00A04546"/>
    <w:rsid w:val="00A047B7"/>
    <w:rsid w:val="00A04C94"/>
    <w:rsid w:val="00A056DA"/>
    <w:rsid w:val="00A069DE"/>
    <w:rsid w:val="00A10E16"/>
    <w:rsid w:val="00A1156B"/>
    <w:rsid w:val="00A12360"/>
    <w:rsid w:val="00A132B4"/>
    <w:rsid w:val="00A135D0"/>
    <w:rsid w:val="00A145CE"/>
    <w:rsid w:val="00A15350"/>
    <w:rsid w:val="00A1679D"/>
    <w:rsid w:val="00A174E4"/>
    <w:rsid w:val="00A2171A"/>
    <w:rsid w:val="00A217D7"/>
    <w:rsid w:val="00A2363E"/>
    <w:rsid w:val="00A31609"/>
    <w:rsid w:val="00A333DF"/>
    <w:rsid w:val="00A378CE"/>
    <w:rsid w:val="00A40F07"/>
    <w:rsid w:val="00A4393E"/>
    <w:rsid w:val="00A46720"/>
    <w:rsid w:val="00A46E5A"/>
    <w:rsid w:val="00A51A3B"/>
    <w:rsid w:val="00A531A6"/>
    <w:rsid w:val="00A55FB5"/>
    <w:rsid w:val="00A566C6"/>
    <w:rsid w:val="00A56754"/>
    <w:rsid w:val="00A56EFE"/>
    <w:rsid w:val="00A579B2"/>
    <w:rsid w:val="00A60193"/>
    <w:rsid w:val="00A60BC2"/>
    <w:rsid w:val="00A60D18"/>
    <w:rsid w:val="00A67FA4"/>
    <w:rsid w:val="00A70873"/>
    <w:rsid w:val="00A72839"/>
    <w:rsid w:val="00A734EC"/>
    <w:rsid w:val="00A73E67"/>
    <w:rsid w:val="00A767F6"/>
    <w:rsid w:val="00A77FFC"/>
    <w:rsid w:val="00A8135D"/>
    <w:rsid w:val="00A846FB"/>
    <w:rsid w:val="00A862FF"/>
    <w:rsid w:val="00A908F9"/>
    <w:rsid w:val="00A9168A"/>
    <w:rsid w:val="00A93120"/>
    <w:rsid w:val="00A95DB5"/>
    <w:rsid w:val="00A96AEA"/>
    <w:rsid w:val="00AA0400"/>
    <w:rsid w:val="00AA31BF"/>
    <w:rsid w:val="00AB14B7"/>
    <w:rsid w:val="00AB21E7"/>
    <w:rsid w:val="00AC1209"/>
    <w:rsid w:val="00AC2287"/>
    <w:rsid w:val="00AC350A"/>
    <w:rsid w:val="00AC37ED"/>
    <w:rsid w:val="00AC3A25"/>
    <w:rsid w:val="00AC7AD9"/>
    <w:rsid w:val="00AD0F0B"/>
    <w:rsid w:val="00AD175F"/>
    <w:rsid w:val="00AD19A2"/>
    <w:rsid w:val="00AD1C60"/>
    <w:rsid w:val="00AD3161"/>
    <w:rsid w:val="00AD4E4F"/>
    <w:rsid w:val="00AE017C"/>
    <w:rsid w:val="00AE0D43"/>
    <w:rsid w:val="00AE2762"/>
    <w:rsid w:val="00AE3EA2"/>
    <w:rsid w:val="00AE535B"/>
    <w:rsid w:val="00AE63C6"/>
    <w:rsid w:val="00AF00E0"/>
    <w:rsid w:val="00AF19A8"/>
    <w:rsid w:val="00AF1FE3"/>
    <w:rsid w:val="00AF2A51"/>
    <w:rsid w:val="00AF53AC"/>
    <w:rsid w:val="00B0305D"/>
    <w:rsid w:val="00B10CE4"/>
    <w:rsid w:val="00B1600C"/>
    <w:rsid w:val="00B17408"/>
    <w:rsid w:val="00B21611"/>
    <w:rsid w:val="00B22E67"/>
    <w:rsid w:val="00B257D8"/>
    <w:rsid w:val="00B2599A"/>
    <w:rsid w:val="00B259FB"/>
    <w:rsid w:val="00B25E9E"/>
    <w:rsid w:val="00B3217C"/>
    <w:rsid w:val="00B32D94"/>
    <w:rsid w:val="00B3420A"/>
    <w:rsid w:val="00B354EA"/>
    <w:rsid w:val="00B35C89"/>
    <w:rsid w:val="00B36FFD"/>
    <w:rsid w:val="00B371FC"/>
    <w:rsid w:val="00B37F1D"/>
    <w:rsid w:val="00B37F37"/>
    <w:rsid w:val="00B403CE"/>
    <w:rsid w:val="00B42029"/>
    <w:rsid w:val="00B4250C"/>
    <w:rsid w:val="00B4341F"/>
    <w:rsid w:val="00B444A1"/>
    <w:rsid w:val="00B44D3B"/>
    <w:rsid w:val="00B4657B"/>
    <w:rsid w:val="00B46BA9"/>
    <w:rsid w:val="00B528E1"/>
    <w:rsid w:val="00B532AA"/>
    <w:rsid w:val="00B53832"/>
    <w:rsid w:val="00B56E5B"/>
    <w:rsid w:val="00B572E5"/>
    <w:rsid w:val="00B5767D"/>
    <w:rsid w:val="00B6008C"/>
    <w:rsid w:val="00B60F53"/>
    <w:rsid w:val="00B61300"/>
    <w:rsid w:val="00B622FE"/>
    <w:rsid w:val="00B62C01"/>
    <w:rsid w:val="00B65215"/>
    <w:rsid w:val="00B659DA"/>
    <w:rsid w:val="00B673BF"/>
    <w:rsid w:val="00B70BE9"/>
    <w:rsid w:val="00B70E63"/>
    <w:rsid w:val="00B71FFD"/>
    <w:rsid w:val="00B735F1"/>
    <w:rsid w:val="00B73911"/>
    <w:rsid w:val="00B766F0"/>
    <w:rsid w:val="00B76C10"/>
    <w:rsid w:val="00B82F06"/>
    <w:rsid w:val="00B83A05"/>
    <w:rsid w:val="00B854AA"/>
    <w:rsid w:val="00B86B8D"/>
    <w:rsid w:val="00B912DA"/>
    <w:rsid w:val="00B9287E"/>
    <w:rsid w:val="00B93399"/>
    <w:rsid w:val="00B94096"/>
    <w:rsid w:val="00B948DE"/>
    <w:rsid w:val="00B95A08"/>
    <w:rsid w:val="00B95F1A"/>
    <w:rsid w:val="00BA0264"/>
    <w:rsid w:val="00BA12D6"/>
    <w:rsid w:val="00BA12FE"/>
    <w:rsid w:val="00BA26FA"/>
    <w:rsid w:val="00BA70CB"/>
    <w:rsid w:val="00BB0032"/>
    <w:rsid w:val="00BB0C97"/>
    <w:rsid w:val="00BB1F47"/>
    <w:rsid w:val="00BB3B8E"/>
    <w:rsid w:val="00BB5176"/>
    <w:rsid w:val="00BD05B6"/>
    <w:rsid w:val="00BD0774"/>
    <w:rsid w:val="00BD12F6"/>
    <w:rsid w:val="00BD3281"/>
    <w:rsid w:val="00BD46C6"/>
    <w:rsid w:val="00BD6ED0"/>
    <w:rsid w:val="00BE4B0B"/>
    <w:rsid w:val="00BE5981"/>
    <w:rsid w:val="00BE63BA"/>
    <w:rsid w:val="00BE6A9E"/>
    <w:rsid w:val="00BF7384"/>
    <w:rsid w:val="00C00ECE"/>
    <w:rsid w:val="00C03907"/>
    <w:rsid w:val="00C0634F"/>
    <w:rsid w:val="00C110F5"/>
    <w:rsid w:val="00C11DFB"/>
    <w:rsid w:val="00C12C52"/>
    <w:rsid w:val="00C12C90"/>
    <w:rsid w:val="00C135B8"/>
    <w:rsid w:val="00C136AF"/>
    <w:rsid w:val="00C1528F"/>
    <w:rsid w:val="00C1546E"/>
    <w:rsid w:val="00C17C58"/>
    <w:rsid w:val="00C20688"/>
    <w:rsid w:val="00C21C17"/>
    <w:rsid w:val="00C21D37"/>
    <w:rsid w:val="00C22C9E"/>
    <w:rsid w:val="00C236E8"/>
    <w:rsid w:val="00C2459C"/>
    <w:rsid w:val="00C25978"/>
    <w:rsid w:val="00C275EE"/>
    <w:rsid w:val="00C30365"/>
    <w:rsid w:val="00C319DE"/>
    <w:rsid w:val="00C3215E"/>
    <w:rsid w:val="00C32C10"/>
    <w:rsid w:val="00C33191"/>
    <w:rsid w:val="00C336E7"/>
    <w:rsid w:val="00C35250"/>
    <w:rsid w:val="00C3575E"/>
    <w:rsid w:val="00C37743"/>
    <w:rsid w:val="00C41F18"/>
    <w:rsid w:val="00C420EE"/>
    <w:rsid w:val="00C42262"/>
    <w:rsid w:val="00C42A9A"/>
    <w:rsid w:val="00C460CA"/>
    <w:rsid w:val="00C50305"/>
    <w:rsid w:val="00C518BC"/>
    <w:rsid w:val="00C51C39"/>
    <w:rsid w:val="00C53E85"/>
    <w:rsid w:val="00C54928"/>
    <w:rsid w:val="00C55ABC"/>
    <w:rsid w:val="00C56C7F"/>
    <w:rsid w:val="00C7014E"/>
    <w:rsid w:val="00C71D63"/>
    <w:rsid w:val="00C748EA"/>
    <w:rsid w:val="00C76ECD"/>
    <w:rsid w:val="00C8622F"/>
    <w:rsid w:val="00C87065"/>
    <w:rsid w:val="00C948F4"/>
    <w:rsid w:val="00CA1B9F"/>
    <w:rsid w:val="00CA289A"/>
    <w:rsid w:val="00CB2062"/>
    <w:rsid w:val="00CB6A71"/>
    <w:rsid w:val="00CB754E"/>
    <w:rsid w:val="00CC0B8B"/>
    <w:rsid w:val="00CC28D9"/>
    <w:rsid w:val="00CC42D7"/>
    <w:rsid w:val="00CC6E52"/>
    <w:rsid w:val="00CD0D16"/>
    <w:rsid w:val="00CD1D9A"/>
    <w:rsid w:val="00CD27DD"/>
    <w:rsid w:val="00CE013B"/>
    <w:rsid w:val="00CE4F92"/>
    <w:rsid w:val="00CE6F7A"/>
    <w:rsid w:val="00CE7A33"/>
    <w:rsid w:val="00CF0DBF"/>
    <w:rsid w:val="00CF29F9"/>
    <w:rsid w:val="00CF335F"/>
    <w:rsid w:val="00CF6169"/>
    <w:rsid w:val="00D009A5"/>
    <w:rsid w:val="00D01E98"/>
    <w:rsid w:val="00D0389C"/>
    <w:rsid w:val="00D0444E"/>
    <w:rsid w:val="00D04F6D"/>
    <w:rsid w:val="00D054FF"/>
    <w:rsid w:val="00D0601F"/>
    <w:rsid w:val="00D0683A"/>
    <w:rsid w:val="00D10118"/>
    <w:rsid w:val="00D12FFF"/>
    <w:rsid w:val="00D131EF"/>
    <w:rsid w:val="00D162F4"/>
    <w:rsid w:val="00D16407"/>
    <w:rsid w:val="00D17CD2"/>
    <w:rsid w:val="00D17DDA"/>
    <w:rsid w:val="00D2277C"/>
    <w:rsid w:val="00D25F48"/>
    <w:rsid w:val="00D26C77"/>
    <w:rsid w:val="00D3078C"/>
    <w:rsid w:val="00D31116"/>
    <w:rsid w:val="00D33AE2"/>
    <w:rsid w:val="00D3488D"/>
    <w:rsid w:val="00D34DA8"/>
    <w:rsid w:val="00D36F13"/>
    <w:rsid w:val="00D37072"/>
    <w:rsid w:val="00D41C6A"/>
    <w:rsid w:val="00D41D84"/>
    <w:rsid w:val="00D42E8A"/>
    <w:rsid w:val="00D43803"/>
    <w:rsid w:val="00D43CE0"/>
    <w:rsid w:val="00D44408"/>
    <w:rsid w:val="00D4558B"/>
    <w:rsid w:val="00D46E0E"/>
    <w:rsid w:val="00D5453A"/>
    <w:rsid w:val="00D54F69"/>
    <w:rsid w:val="00D561BF"/>
    <w:rsid w:val="00D57080"/>
    <w:rsid w:val="00D61348"/>
    <w:rsid w:val="00D626EA"/>
    <w:rsid w:val="00D63153"/>
    <w:rsid w:val="00D6419D"/>
    <w:rsid w:val="00D6480F"/>
    <w:rsid w:val="00D66639"/>
    <w:rsid w:val="00D7500A"/>
    <w:rsid w:val="00D758A9"/>
    <w:rsid w:val="00D8018B"/>
    <w:rsid w:val="00D82AD3"/>
    <w:rsid w:val="00D90155"/>
    <w:rsid w:val="00D9451E"/>
    <w:rsid w:val="00D95B5F"/>
    <w:rsid w:val="00DA0F7A"/>
    <w:rsid w:val="00DA2B4B"/>
    <w:rsid w:val="00DA5AA9"/>
    <w:rsid w:val="00DA7004"/>
    <w:rsid w:val="00DA786D"/>
    <w:rsid w:val="00DB0208"/>
    <w:rsid w:val="00DB4602"/>
    <w:rsid w:val="00DB48F7"/>
    <w:rsid w:val="00DB623F"/>
    <w:rsid w:val="00DB785E"/>
    <w:rsid w:val="00DC144C"/>
    <w:rsid w:val="00DC392C"/>
    <w:rsid w:val="00DC43D1"/>
    <w:rsid w:val="00DD2F1E"/>
    <w:rsid w:val="00DD30AE"/>
    <w:rsid w:val="00DD4855"/>
    <w:rsid w:val="00DD48F9"/>
    <w:rsid w:val="00DD504F"/>
    <w:rsid w:val="00DE0925"/>
    <w:rsid w:val="00DE6236"/>
    <w:rsid w:val="00DE6E72"/>
    <w:rsid w:val="00DF02B5"/>
    <w:rsid w:val="00DF257D"/>
    <w:rsid w:val="00DF73FB"/>
    <w:rsid w:val="00DF7E14"/>
    <w:rsid w:val="00E02454"/>
    <w:rsid w:val="00E03DA6"/>
    <w:rsid w:val="00E0502E"/>
    <w:rsid w:val="00E065A2"/>
    <w:rsid w:val="00E0682C"/>
    <w:rsid w:val="00E06F89"/>
    <w:rsid w:val="00E10213"/>
    <w:rsid w:val="00E10376"/>
    <w:rsid w:val="00E1052F"/>
    <w:rsid w:val="00E117AA"/>
    <w:rsid w:val="00E117C3"/>
    <w:rsid w:val="00E143B2"/>
    <w:rsid w:val="00E1477E"/>
    <w:rsid w:val="00E14811"/>
    <w:rsid w:val="00E14BD5"/>
    <w:rsid w:val="00E14C2E"/>
    <w:rsid w:val="00E16406"/>
    <w:rsid w:val="00E17766"/>
    <w:rsid w:val="00E213F2"/>
    <w:rsid w:val="00E2207C"/>
    <w:rsid w:val="00E22231"/>
    <w:rsid w:val="00E22598"/>
    <w:rsid w:val="00E23411"/>
    <w:rsid w:val="00E25674"/>
    <w:rsid w:val="00E26058"/>
    <w:rsid w:val="00E302E7"/>
    <w:rsid w:val="00E3033E"/>
    <w:rsid w:val="00E40F1E"/>
    <w:rsid w:val="00E41517"/>
    <w:rsid w:val="00E41A37"/>
    <w:rsid w:val="00E43DB7"/>
    <w:rsid w:val="00E43F0E"/>
    <w:rsid w:val="00E441D1"/>
    <w:rsid w:val="00E443D9"/>
    <w:rsid w:val="00E46367"/>
    <w:rsid w:val="00E470CD"/>
    <w:rsid w:val="00E47E0C"/>
    <w:rsid w:val="00E522F0"/>
    <w:rsid w:val="00E549B7"/>
    <w:rsid w:val="00E55926"/>
    <w:rsid w:val="00E57F1C"/>
    <w:rsid w:val="00E63D87"/>
    <w:rsid w:val="00E72A81"/>
    <w:rsid w:val="00E76DA5"/>
    <w:rsid w:val="00E772C9"/>
    <w:rsid w:val="00E81216"/>
    <w:rsid w:val="00E822B6"/>
    <w:rsid w:val="00E91DA7"/>
    <w:rsid w:val="00E9665D"/>
    <w:rsid w:val="00EA0577"/>
    <w:rsid w:val="00EA1156"/>
    <w:rsid w:val="00EA3E64"/>
    <w:rsid w:val="00EA630C"/>
    <w:rsid w:val="00EA725B"/>
    <w:rsid w:val="00EB00CE"/>
    <w:rsid w:val="00EB07F9"/>
    <w:rsid w:val="00EB23E3"/>
    <w:rsid w:val="00EB297F"/>
    <w:rsid w:val="00EB4DEF"/>
    <w:rsid w:val="00EB4E25"/>
    <w:rsid w:val="00EB604A"/>
    <w:rsid w:val="00EB65D6"/>
    <w:rsid w:val="00EC1F49"/>
    <w:rsid w:val="00EC24EE"/>
    <w:rsid w:val="00EC7E54"/>
    <w:rsid w:val="00ED4B0C"/>
    <w:rsid w:val="00EE0714"/>
    <w:rsid w:val="00EE1062"/>
    <w:rsid w:val="00EE11B6"/>
    <w:rsid w:val="00EE2B80"/>
    <w:rsid w:val="00EE31E6"/>
    <w:rsid w:val="00EE50F5"/>
    <w:rsid w:val="00EF55D7"/>
    <w:rsid w:val="00EF6594"/>
    <w:rsid w:val="00EF7AE1"/>
    <w:rsid w:val="00F034CF"/>
    <w:rsid w:val="00F04C50"/>
    <w:rsid w:val="00F066A8"/>
    <w:rsid w:val="00F10917"/>
    <w:rsid w:val="00F10D80"/>
    <w:rsid w:val="00F11824"/>
    <w:rsid w:val="00F11FBB"/>
    <w:rsid w:val="00F12EEA"/>
    <w:rsid w:val="00F14F29"/>
    <w:rsid w:val="00F15239"/>
    <w:rsid w:val="00F15393"/>
    <w:rsid w:val="00F1605D"/>
    <w:rsid w:val="00F22068"/>
    <w:rsid w:val="00F24E27"/>
    <w:rsid w:val="00F26D7E"/>
    <w:rsid w:val="00F27262"/>
    <w:rsid w:val="00F27FD2"/>
    <w:rsid w:val="00F31395"/>
    <w:rsid w:val="00F324CE"/>
    <w:rsid w:val="00F35193"/>
    <w:rsid w:val="00F44DE8"/>
    <w:rsid w:val="00F45869"/>
    <w:rsid w:val="00F45FD6"/>
    <w:rsid w:val="00F46BD9"/>
    <w:rsid w:val="00F4729F"/>
    <w:rsid w:val="00F50055"/>
    <w:rsid w:val="00F52EE7"/>
    <w:rsid w:val="00F537D8"/>
    <w:rsid w:val="00F53BD9"/>
    <w:rsid w:val="00F60E6D"/>
    <w:rsid w:val="00F6155E"/>
    <w:rsid w:val="00F62491"/>
    <w:rsid w:val="00F66E8F"/>
    <w:rsid w:val="00F67901"/>
    <w:rsid w:val="00F705B4"/>
    <w:rsid w:val="00F727D6"/>
    <w:rsid w:val="00F73E12"/>
    <w:rsid w:val="00F76741"/>
    <w:rsid w:val="00F82A12"/>
    <w:rsid w:val="00F83265"/>
    <w:rsid w:val="00F84EC1"/>
    <w:rsid w:val="00F86083"/>
    <w:rsid w:val="00F918FB"/>
    <w:rsid w:val="00F935FE"/>
    <w:rsid w:val="00F938B4"/>
    <w:rsid w:val="00F94284"/>
    <w:rsid w:val="00FA00E2"/>
    <w:rsid w:val="00FA02FF"/>
    <w:rsid w:val="00FA2818"/>
    <w:rsid w:val="00FA2A50"/>
    <w:rsid w:val="00FA3BFC"/>
    <w:rsid w:val="00FA4441"/>
    <w:rsid w:val="00FA4DE0"/>
    <w:rsid w:val="00FA5053"/>
    <w:rsid w:val="00FB1815"/>
    <w:rsid w:val="00FB282B"/>
    <w:rsid w:val="00FB3174"/>
    <w:rsid w:val="00FB78A5"/>
    <w:rsid w:val="00FC547F"/>
    <w:rsid w:val="00FD08F9"/>
    <w:rsid w:val="00FD18E2"/>
    <w:rsid w:val="00FD1A21"/>
    <w:rsid w:val="00FE0507"/>
    <w:rsid w:val="00FE1B40"/>
    <w:rsid w:val="00FE3A6A"/>
    <w:rsid w:val="00FE56A9"/>
    <w:rsid w:val="00FE7F96"/>
    <w:rsid w:val="00FF02C7"/>
    <w:rsid w:val="00FF04F5"/>
    <w:rsid w:val="00FF0FFB"/>
    <w:rsid w:val="00FF1C0E"/>
    <w:rsid w:val="00FF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2FF4B-1611-450F-8220-7BE14A44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99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58A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56F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6F81"/>
  </w:style>
  <w:style w:type="character" w:customStyle="1" w:styleId="CommentTextChar">
    <w:name w:val="Comment Text Char"/>
    <w:basedOn w:val="DefaultParagraphFont"/>
    <w:link w:val="CommentText"/>
    <w:uiPriority w:val="99"/>
    <w:rsid w:val="00956F8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6F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6F8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spar">
    <w:name w:val="s_par"/>
    <w:basedOn w:val="Normal"/>
    <w:rsid w:val="000B1A7E"/>
    <w:pPr>
      <w:shd w:val="clear" w:color="auto" w:fill="FFFFFF"/>
      <w:ind w:left="225"/>
      <w:jc w:val="both"/>
    </w:pPr>
    <w:rPr>
      <w:rFonts w:ascii="Verdana" w:hAnsi="Verdana"/>
      <w:color w:val="000000"/>
      <w:lang w:val="en-GB" w:eastAsia="en-GB"/>
    </w:rPr>
  </w:style>
  <w:style w:type="character" w:styleId="HTMLCite">
    <w:name w:val="HTML Cite"/>
    <w:basedOn w:val="DefaultParagraphFont"/>
    <w:uiPriority w:val="99"/>
    <w:semiHidden/>
    <w:unhideWhenUsed/>
    <w:rsid w:val="00031CEA"/>
    <w:rPr>
      <w:i/>
      <w:iCs/>
      <w:shd w:val="clear" w:color="auto" w:fill="FFFF00"/>
    </w:rPr>
  </w:style>
  <w:style w:type="character" w:customStyle="1" w:styleId="tli">
    <w:name w:val="tli"/>
    <w:basedOn w:val="DefaultParagraphFont"/>
    <w:rsid w:val="006F3032"/>
  </w:style>
  <w:style w:type="character" w:customStyle="1" w:styleId="saln">
    <w:name w:val="s_aln"/>
    <w:basedOn w:val="DefaultParagraphFont"/>
    <w:rsid w:val="00FD1A21"/>
  </w:style>
  <w:style w:type="character" w:customStyle="1" w:styleId="salnttl">
    <w:name w:val="s_aln_ttl"/>
    <w:basedOn w:val="DefaultParagraphFont"/>
    <w:rsid w:val="00FD1A21"/>
  </w:style>
  <w:style w:type="character" w:customStyle="1" w:styleId="salnbdy">
    <w:name w:val="s_aln_bdy"/>
    <w:basedOn w:val="DefaultParagraphFont"/>
    <w:rsid w:val="00FD1A21"/>
  </w:style>
  <w:style w:type="character" w:customStyle="1" w:styleId="slit">
    <w:name w:val="s_lit"/>
    <w:basedOn w:val="DefaultParagraphFont"/>
    <w:rsid w:val="00FD1A21"/>
  </w:style>
  <w:style w:type="character" w:customStyle="1" w:styleId="slitttl">
    <w:name w:val="s_lit_ttl"/>
    <w:basedOn w:val="DefaultParagraphFont"/>
    <w:rsid w:val="00FD1A21"/>
  </w:style>
  <w:style w:type="character" w:customStyle="1" w:styleId="slitbdy">
    <w:name w:val="s_lit_bdy"/>
    <w:basedOn w:val="DefaultParagraphFont"/>
    <w:rsid w:val="00FD1A21"/>
  </w:style>
  <w:style w:type="table" w:styleId="TableGrid">
    <w:name w:val="Table Grid"/>
    <w:basedOn w:val="TableNormal"/>
    <w:uiPriority w:val="39"/>
    <w:rsid w:val="00810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432D2"/>
    <w:pPr>
      <w:spacing w:before="100" w:beforeAutospacing="1" w:after="100" w:afterAutospacing="1"/>
    </w:pPr>
    <w:rPr>
      <w:sz w:val="24"/>
      <w:szCs w:val="24"/>
    </w:rPr>
  </w:style>
  <w:style w:type="paragraph" w:styleId="Index1">
    <w:name w:val="index 1"/>
    <w:basedOn w:val="Normal"/>
    <w:next w:val="Normal"/>
    <w:autoRedefine/>
    <w:semiHidden/>
    <w:rsid w:val="00B4250C"/>
    <w:pPr>
      <w:tabs>
        <w:tab w:val="left" w:pos="0"/>
      </w:tabs>
      <w:spacing w:line="360" w:lineRule="auto"/>
      <w:ind w:right="119"/>
      <w:jc w:val="both"/>
    </w:pPr>
    <w:rPr>
      <w:sz w:val="24"/>
      <w:szCs w:val="24"/>
      <w:lang w:val="ro-RO"/>
    </w:rPr>
  </w:style>
  <w:style w:type="paragraph" w:customStyle="1" w:styleId="CharChar">
    <w:name w:val="Char Char"/>
    <w:basedOn w:val="Normal"/>
    <w:rsid w:val="00814EC8"/>
    <w:rPr>
      <w:sz w:val="24"/>
      <w:szCs w:val="24"/>
      <w:lang w:val="pl-PL" w:eastAsia="pl-PL"/>
    </w:rPr>
  </w:style>
  <w:style w:type="paragraph" w:styleId="Revision">
    <w:name w:val="Revision"/>
    <w:hidden/>
    <w:uiPriority w:val="99"/>
    <w:semiHidden/>
    <w:rsid w:val="00C41F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lgi1">
    <w:name w:val="s_lgi1"/>
    <w:basedOn w:val="DefaultParagraphFont"/>
    <w:rsid w:val="00344963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artttl">
    <w:name w:val="s_art_ttl"/>
    <w:basedOn w:val="Normal"/>
    <w:rsid w:val="00344963"/>
    <w:rPr>
      <w:rFonts w:ascii="Verdana" w:eastAsiaTheme="minorEastAsia" w:hAnsi="Verdana"/>
      <w:b/>
      <w:bCs/>
      <w:color w:val="24689B"/>
      <w:lang w:val="en-GB" w:eastAsia="en-GB"/>
    </w:rPr>
  </w:style>
  <w:style w:type="character" w:customStyle="1" w:styleId="salnttl1">
    <w:name w:val="s_aln_ttl1"/>
    <w:basedOn w:val="DefaultParagraphFont"/>
    <w:rsid w:val="0034496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6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66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609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5888532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71522963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91960197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1845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6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4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6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E011A-032C-48FC-821A-E88F5F624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21</cp:revision>
  <cp:lastPrinted>2021-07-09T08:04:00Z</cp:lastPrinted>
  <dcterms:created xsi:type="dcterms:W3CDTF">2021-06-25T07:44:00Z</dcterms:created>
  <dcterms:modified xsi:type="dcterms:W3CDTF">2021-07-12T13:24:00Z</dcterms:modified>
</cp:coreProperties>
</file>