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E08" w:rsidRPr="00AB7994" w:rsidRDefault="00FF4E08" w:rsidP="00382F71">
      <w:pPr>
        <w:jc w:val="center"/>
        <w:rPr>
          <w:b/>
          <w:bCs/>
          <w:sz w:val="28"/>
          <w:szCs w:val="28"/>
          <w:lang w:val="it-IT"/>
        </w:rPr>
      </w:pPr>
      <w:bookmarkStart w:id="0" w:name="_GoBack"/>
      <w:bookmarkEnd w:id="0"/>
    </w:p>
    <w:p w:rsidR="00FF4E08" w:rsidRPr="00AB7994" w:rsidRDefault="00FF4E08" w:rsidP="00382F71">
      <w:pPr>
        <w:jc w:val="center"/>
        <w:rPr>
          <w:b/>
          <w:bCs/>
          <w:sz w:val="28"/>
          <w:szCs w:val="28"/>
          <w:lang w:val="it-IT"/>
        </w:rPr>
      </w:pPr>
      <w:r w:rsidRPr="00AB7994">
        <w:rPr>
          <w:b/>
          <w:bCs/>
          <w:sz w:val="28"/>
          <w:szCs w:val="28"/>
          <w:lang w:val="it-IT"/>
        </w:rPr>
        <w:t>Rezultate  atestare manageri energetici</w:t>
      </w:r>
    </w:p>
    <w:p w:rsidR="00FF4E08" w:rsidRPr="00AB7994" w:rsidRDefault="00FF4E08" w:rsidP="00382F71">
      <w:pPr>
        <w:jc w:val="center"/>
        <w:rPr>
          <w:b/>
          <w:bCs/>
          <w:sz w:val="28"/>
          <w:szCs w:val="28"/>
          <w:lang w:val="it-IT"/>
        </w:rPr>
      </w:pPr>
      <w:r>
        <w:rPr>
          <w:b/>
          <w:bCs/>
          <w:sz w:val="28"/>
          <w:szCs w:val="28"/>
          <w:lang w:val="it-IT"/>
        </w:rPr>
        <w:t>08</w:t>
      </w:r>
      <w:r w:rsidRPr="00AB7994">
        <w:rPr>
          <w:b/>
          <w:bCs/>
          <w:sz w:val="28"/>
          <w:szCs w:val="28"/>
          <w:lang w:val="it-IT"/>
        </w:rPr>
        <w:t>.0</w:t>
      </w:r>
      <w:r>
        <w:rPr>
          <w:b/>
          <w:bCs/>
          <w:sz w:val="28"/>
          <w:szCs w:val="28"/>
          <w:lang w:val="it-IT"/>
        </w:rPr>
        <w:t>6</w:t>
      </w:r>
      <w:r w:rsidRPr="00AB7994">
        <w:rPr>
          <w:b/>
          <w:bCs/>
          <w:sz w:val="28"/>
          <w:szCs w:val="28"/>
          <w:lang w:val="it-IT"/>
        </w:rPr>
        <w:t>.2016</w:t>
      </w:r>
    </w:p>
    <w:p w:rsidR="00FF4E08" w:rsidRPr="00AB7994" w:rsidRDefault="00FF4E08">
      <w:pPr>
        <w:rPr>
          <w:sz w:val="28"/>
          <w:szCs w:val="28"/>
          <w:lang w:val="it-IT"/>
        </w:rPr>
      </w:pPr>
    </w:p>
    <w:p w:rsidR="00FF4E08" w:rsidRPr="00AB7994" w:rsidRDefault="00FF4E08">
      <w:pPr>
        <w:rPr>
          <w:sz w:val="28"/>
          <w:szCs w:val="28"/>
          <w:lang w:val="it-IT"/>
        </w:rPr>
      </w:pPr>
    </w:p>
    <w:p w:rsidR="00FF4E08" w:rsidRPr="00AB7994" w:rsidRDefault="00FF4E08" w:rsidP="0053417B">
      <w:pPr>
        <w:ind w:firstLine="720"/>
        <w:jc w:val="both"/>
        <w:rPr>
          <w:sz w:val="28"/>
          <w:szCs w:val="28"/>
          <w:lang w:val="it-IT"/>
        </w:rPr>
      </w:pPr>
      <w:r w:rsidRPr="00AB7994">
        <w:rPr>
          <w:sz w:val="28"/>
          <w:szCs w:val="28"/>
          <w:lang w:val="it-IT"/>
        </w:rPr>
        <w:t xml:space="preserve">In data de </w:t>
      </w:r>
      <w:r w:rsidRPr="001A7EB4">
        <w:rPr>
          <w:b/>
          <w:bCs/>
          <w:sz w:val="28"/>
          <w:szCs w:val="28"/>
          <w:lang w:val="it-IT"/>
        </w:rPr>
        <w:t>08.06.2016</w:t>
      </w:r>
      <w:r w:rsidRPr="00AB7994">
        <w:rPr>
          <w:sz w:val="28"/>
          <w:szCs w:val="28"/>
          <w:lang w:val="it-IT"/>
        </w:rPr>
        <w:t xml:space="preserve"> a avut loc</w:t>
      </w:r>
      <w:r>
        <w:rPr>
          <w:sz w:val="28"/>
          <w:szCs w:val="28"/>
          <w:lang w:val="it-IT"/>
        </w:rPr>
        <w:t xml:space="preserve"> </w:t>
      </w:r>
      <w:r w:rsidRPr="00AB7994">
        <w:rPr>
          <w:sz w:val="28"/>
          <w:szCs w:val="28"/>
          <w:lang w:val="it-IT"/>
        </w:rPr>
        <w:t>şedinţa Comisiei de atestare manageri energetici numită în baza  Deciziei nr. 66/DEE/2015 a Şefului Departamentului pentru Eficienţă Energetică din</w:t>
      </w:r>
      <w:r>
        <w:rPr>
          <w:sz w:val="28"/>
          <w:szCs w:val="28"/>
          <w:lang w:val="it-IT"/>
        </w:rPr>
        <w:t xml:space="preserve"> cadrul</w:t>
      </w:r>
      <w:r w:rsidRPr="00AB7994">
        <w:rPr>
          <w:sz w:val="28"/>
          <w:szCs w:val="28"/>
          <w:lang w:val="it-IT"/>
        </w:rPr>
        <w:t xml:space="preserve"> ANRE.</w:t>
      </w:r>
    </w:p>
    <w:p w:rsidR="00FF4E08" w:rsidRPr="00AB7994" w:rsidRDefault="00FF4E08" w:rsidP="007C1693">
      <w:pPr>
        <w:ind w:firstLine="720"/>
        <w:jc w:val="both"/>
        <w:rPr>
          <w:sz w:val="28"/>
          <w:szCs w:val="28"/>
          <w:lang w:val="ro-RO"/>
        </w:rPr>
      </w:pPr>
      <w:r w:rsidRPr="00AB7994">
        <w:rPr>
          <w:sz w:val="28"/>
          <w:szCs w:val="28"/>
          <w:lang w:val="ro-RO"/>
        </w:rPr>
        <w:t xml:space="preserve">Conform </w:t>
      </w:r>
      <w:r w:rsidRPr="001A7EB4">
        <w:rPr>
          <w:b/>
          <w:bCs/>
          <w:sz w:val="28"/>
          <w:szCs w:val="28"/>
          <w:lang w:val="ro-RO"/>
        </w:rPr>
        <w:t>Procesului verbal nr. 42980/08.06.2016</w:t>
      </w:r>
      <w:r w:rsidRPr="00AB7994">
        <w:rPr>
          <w:sz w:val="28"/>
          <w:szCs w:val="28"/>
          <w:lang w:val="ro-RO"/>
        </w:rPr>
        <w:t xml:space="preserve"> al Comisiei a fost convocat un număr de 4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FF4E08" w:rsidRPr="00AB7994" w:rsidRDefault="00FF4E08" w:rsidP="00DD4DA2">
      <w:pPr>
        <w:ind w:firstLine="720"/>
        <w:rPr>
          <w:sz w:val="28"/>
          <w:szCs w:val="28"/>
          <w:lang w:val="ro-RO"/>
        </w:rPr>
      </w:pPr>
    </w:p>
    <w:tbl>
      <w:tblPr>
        <w:tblW w:w="93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3"/>
        <w:gridCol w:w="2234"/>
        <w:gridCol w:w="4105"/>
        <w:gridCol w:w="2032"/>
      </w:tblGrid>
      <w:tr w:rsidR="00FF4E08" w:rsidRPr="00AB7994">
        <w:trPr>
          <w:trHeight w:val="926"/>
        </w:trPr>
        <w:tc>
          <w:tcPr>
            <w:tcW w:w="953" w:type="dxa"/>
            <w:vAlign w:val="center"/>
          </w:tcPr>
          <w:p w:rsidR="00FF4E08" w:rsidRPr="00AB7994" w:rsidRDefault="00FF4E08" w:rsidP="00AF2947">
            <w:pPr>
              <w:jc w:val="center"/>
              <w:rPr>
                <w:sz w:val="28"/>
                <w:szCs w:val="28"/>
              </w:rPr>
            </w:pPr>
            <w:r w:rsidRPr="00AB7994">
              <w:rPr>
                <w:sz w:val="28"/>
                <w:szCs w:val="28"/>
              </w:rPr>
              <w:t>Nr.crt.</w:t>
            </w:r>
          </w:p>
        </w:tc>
        <w:tc>
          <w:tcPr>
            <w:tcW w:w="2234" w:type="dxa"/>
            <w:vAlign w:val="center"/>
          </w:tcPr>
          <w:p w:rsidR="00FF4E08" w:rsidRPr="00AB7994" w:rsidRDefault="00FF4E08" w:rsidP="00AF2947">
            <w:pPr>
              <w:jc w:val="center"/>
              <w:rPr>
                <w:sz w:val="28"/>
                <w:szCs w:val="28"/>
              </w:rPr>
            </w:pPr>
            <w:r w:rsidRPr="00AB7994">
              <w:rPr>
                <w:sz w:val="28"/>
                <w:szCs w:val="28"/>
              </w:rPr>
              <w:t>Nume si Prenume</w:t>
            </w:r>
          </w:p>
        </w:tc>
        <w:tc>
          <w:tcPr>
            <w:tcW w:w="4105" w:type="dxa"/>
            <w:vAlign w:val="center"/>
          </w:tcPr>
          <w:p w:rsidR="00FF4E08" w:rsidRPr="00AB7994" w:rsidRDefault="00FF4E08" w:rsidP="00AF2947">
            <w:pPr>
              <w:jc w:val="center"/>
              <w:rPr>
                <w:sz w:val="28"/>
                <w:szCs w:val="28"/>
              </w:rPr>
            </w:pPr>
          </w:p>
          <w:p w:rsidR="00FF4E08" w:rsidRPr="00AB7994" w:rsidRDefault="00FF4E08" w:rsidP="00AF2947">
            <w:pPr>
              <w:jc w:val="center"/>
              <w:rPr>
                <w:sz w:val="28"/>
                <w:szCs w:val="28"/>
              </w:rPr>
            </w:pPr>
            <w:r w:rsidRPr="00AB7994">
              <w:rPr>
                <w:sz w:val="28"/>
                <w:szCs w:val="28"/>
              </w:rPr>
              <w:t>Operator economic</w:t>
            </w:r>
          </w:p>
          <w:p w:rsidR="00FF4E08" w:rsidRPr="00AB7994" w:rsidRDefault="00FF4E08" w:rsidP="00AF2947">
            <w:pPr>
              <w:jc w:val="center"/>
              <w:rPr>
                <w:sz w:val="28"/>
                <w:szCs w:val="28"/>
              </w:rPr>
            </w:pPr>
          </w:p>
        </w:tc>
        <w:tc>
          <w:tcPr>
            <w:tcW w:w="2032" w:type="dxa"/>
            <w:vAlign w:val="center"/>
          </w:tcPr>
          <w:p w:rsidR="00FF4E08" w:rsidRPr="00AB7994" w:rsidRDefault="00FF4E08" w:rsidP="00AF2947">
            <w:pPr>
              <w:jc w:val="center"/>
              <w:rPr>
                <w:sz w:val="28"/>
                <w:szCs w:val="28"/>
              </w:rPr>
            </w:pPr>
            <w:r w:rsidRPr="00AB7994">
              <w:rPr>
                <w:sz w:val="28"/>
                <w:szCs w:val="28"/>
              </w:rPr>
              <w:t>Rezolu</w:t>
            </w:r>
            <w:r>
              <w:rPr>
                <w:sz w:val="28"/>
                <w:szCs w:val="28"/>
              </w:rPr>
              <w:t>ţ</w:t>
            </w:r>
            <w:r w:rsidRPr="00AB7994">
              <w:rPr>
                <w:sz w:val="28"/>
                <w:szCs w:val="28"/>
              </w:rPr>
              <w:t>ia Comisiei</w:t>
            </w:r>
          </w:p>
        </w:tc>
      </w:tr>
      <w:tr w:rsidR="00FF4E08" w:rsidRPr="00AB7994">
        <w:trPr>
          <w:trHeight w:val="623"/>
        </w:trPr>
        <w:tc>
          <w:tcPr>
            <w:tcW w:w="953" w:type="dxa"/>
            <w:vAlign w:val="center"/>
          </w:tcPr>
          <w:p w:rsidR="00FF4E08" w:rsidRPr="00AB7994" w:rsidRDefault="00FF4E08" w:rsidP="00AF2947">
            <w:pPr>
              <w:jc w:val="center"/>
              <w:rPr>
                <w:sz w:val="28"/>
                <w:szCs w:val="28"/>
                <w:lang w:val="it-IT"/>
              </w:rPr>
            </w:pPr>
            <w:r w:rsidRPr="00AB7994">
              <w:rPr>
                <w:sz w:val="28"/>
                <w:szCs w:val="28"/>
                <w:lang w:val="it-IT"/>
              </w:rPr>
              <w:t>1</w:t>
            </w:r>
          </w:p>
        </w:tc>
        <w:tc>
          <w:tcPr>
            <w:tcW w:w="2234" w:type="dxa"/>
            <w:vAlign w:val="center"/>
          </w:tcPr>
          <w:p w:rsidR="00FF4E08" w:rsidRPr="00AB7994" w:rsidRDefault="00FF4E08" w:rsidP="005F29CF">
            <w:pPr>
              <w:rPr>
                <w:b/>
                <w:bCs/>
                <w:sz w:val="28"/>
                <w:szCs w:val="28"/>
                <w:lang w:val="ro-RO"/>
              </w:rPr>
            </w:pPr>
            <w:r>
              <w:rPr>
                <w:b/>
                <w:bCs/>
                <w:sz w:val="28"/>
                <w:szCs w:val="28"/>
                <w:lang w:val="ro-RO"/>
              </w:rPr>
              <w:t>ANGHEL MARIN</w:t>
            </w:r>
          </w:p>
        </w:tc>
        <w:tc>
          <w:tcPr>
            <w:tcW w:w="4105" w:type="dxa"/>
            <w:vAlign w:val="center"/>
          </w:tcPr>
          <w:p w:rsidR="00FF4E08" w:rsidRPr="00AB7994" w:rsidRDefault="00FF4E08" w:rsidP="005F29CF">
            <w:pP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TERMO CRAIOVA S.R.L</w:t>
            </w:r>
          </w:p>
          <w:p w:rsidR="00FF4E08" w:rsidRPr="00AB7994" w:rsidRDefault="00FF4E08" w:rsidP="005F29CF">
            <w:pPr>
              <w:rPr>
                <w:sz w:val="28"/>
                <w:szCs w:val="28"/>
                <w:lang w:val="ro-RO"/>
              </w:rPr>
            </w:pPr>
            <w:r>
              <w:rPr>
                <w:sz w:val="28"/>
                <w:szCs w:val="28"/>
                <w:lang w:val="ro-RO"/>
              </w:rPr>
              <w:t>Craiova, Jud. Dolj</w:t>
            </w:r>
          </w:p>
        </w:tc>
        <w:tc>
          <w:tcPr>
            <w:tcW w:w="2032" w:type="dxa"/>
            <w:vAlign w:val="center"/>
          </w:tcPr>
          <w:p w:rsidR="00FF4E08" w:rsidRPr="00AB7994" w:rsidRDefault="00FF4E08" w:rsidP="0049355B">
            <w:pPr>
              <w:jc w:val="center"/>
              <w:rPr>
                <w:b/>
                <w:bCs/>
                <w:sz w:val="28"/>
                <w:szCs w:val="28"/>
                <w:lang w:val="ro-RO"/>
              </w:rPr>
            </w:pPr>
            <w:r w:rsidRPr="00AB7994">
              <w:rPr>
                <w:b/>
                <w:bCs/>
                <w:sz w:val="28"/>
                <w:szCs w:val="28"/>
                <w:lang w:val="ro-RO"/>
              </w:rPr>
              <w:t>Admis</w:t>
            </w:r>
          </w:p>
        </w:tc>
      </w:tr>
      <w:tr w:rsidR="00FF4E08" w:rsidRPr="00AB7994">
        <w:trPr>
          <w:trHeight w:val="303"/>
        </w:trPr>
        <w:tc>
          <w:tcPr>
            <w:tcW w:w="953" w:type="dxa"/>
            <w:vAlign w:val="center"/>
          </w:tcPr>
          <w:p w:rsidR="00FF4E08" w:rsidRPr="00AB7994" w:rsidRDefault="00FF4E08" w:rsidP="00AF2947">
            <w:pPr>
              <w:jc w:val="center"/>
              <w:rPr>
                <w:sz w:val="28"/>
                <w:szCs w:val="28"/>
              </w:rPr>
            </w:pPr>
            <w:r w:rsidRPr="00AB7994">
              <w:rPr>
                <w:sz w:val="28"/>
                <w:szCs w:val="28"/>
              </w:rPr>
              <w:t>2</w:t>
            </w:r>
          </w:p>
        </w:tc>
        <w:tc>
          <w:tcPr>
            <w:tcW w:w="2234" w:type="dxa"/>
            <w:vAlign w:val="center"/>
          </w:tcPr>
          <w:p w:rsidR="00FF4E08" w:rsidRPr="00AB7994" w:rsidRDefault="00FF4E08" w:rsidP="005F29CF">
            <w:pPr>
              <w:rPr>
                <w:b/>
                <w:bCs/>
                <w:sz w:val="28"/>
                <w:szCs w:val="28"/>
                <w:lang w:val="ro-RO"/>
              </w:rPr>
            </w:pPr>
            <w:r>
              <w:rPr>
                <w:b/>
                <w:bCs/>
                <w:sz w:val="28"/>
                <w:szCs w:val="28"/>
                <w:lang w:val="ro-RO"/>
              </w:rPr>
              <w:t>CSIBI ALEXANDRU</w:t>
            </w:r>
          </w:p>
        </w:tc>
        <w:tc>
          <w:tcPr>
            <w:tcW w:w="4105" w:type="dxa"/>
            <w:vAlign w:val="center"/>
          </w:tcPr>
          <w:p w:rsidR="00FF4E08" w:rsidRPr="00AB7994" w:rsidRDefault="00FF4E08" w:rsidP="005F29CF">
            <w:pP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KASTAMONU ROMÂNIA</w:t>
            </w:r>
            <w:r w:rsidRPr="00AB7994">
              <w:rPr>
                <w:sz w:val="28"/>
                <w:szCs w:val="28"/>
                <w:lang w:val="ro-RO"/>
              </w:rPr>
              <w:t xml:space="preserve"> S</w:t>
            </w:r>
            <w:r>
              <w:rPr>
                <w:sz w:val="28"/>
                <w:szCs w:val="28"/>
                <w:lang w:val="ro-RO"/>
              </w:rPr>
              <w:t>.</w:t>
            </w:r>
            <w:r w:rsidRPr="00AB7994">
              <w:rPr>
                <w:sz w:val="28"/>
                <w:szCs w:val="28"/>
                <w:lang w:val="ro-RO"/>
              </w:rPr>
              <w:t xml:space="preserve">A </w:t>
            </w:r>
          </w:p>
          <w:p w:rsidR="00FF4E08" w:rsidRPr="00AB7994" w:rsidRDefault="00FF4E08" w:rsidP="005F29CF">
            <w:pPr>
              <w:rPr>
                <w:sz w:val="28"/>
                <w:szCs w:val="28"/>
                <w:lang w:val="ro-RO"/>
              </w:rPr>
            </w:pPr>
            <w:r>
              <w:rPr>
                <w:sz w:val="28"/>
                <w:szCs w:val="28"/>
                <w:lang w:val="ro-RO"/>
              </w:rPr>
              <w:t>Loc. Reghin, Jud. Mureş</w:t>
            </w:r>
          </w:p>
        </w:tc>
        <w:tc>
          <w:tcPr>
            <w:tcW w:w="2032" w:type="dxa"/>
            <w:vAlign w:val="center"/>
          </w:tcPr>
          <w:p w:rsidR="00FF4E08" w:rsidRPr="00AB7994" w:rsidRDefault="00FF4E08" w:rsidP="0049355B">
            <w:pPr>
              <w:jc w:val="center"/>
              <w:rPr>
                <w:b/>
                <w:bCs/>
                <w:sz w:val="28"/>
                <w:szCs w:val="28"/>
              </w:rPr>
            </w:pPr>
            <w:r w:rsidRPr="00AB7994">
              <w:rPr>
                <w:b/>
                <w:bCs/>
                <w:sz w:val="28"/>
                <w:szCs w:val="28"/>
                <w:lang w:val="ro-RO"/>
              </w:rPr>
              <w:t>Admis</w:t>
            </w:r>
          </w:p>
        </w:tc>
      </w:tr>
      <w:tr w:rsidR="00FF4E08" w:rsidRPr="00AB7994">
        <w:trPr>
          <w:trHeight w:val="607"/>
        </w:trPr>
        <w:tc>
          <w:tcPr>
            <w:tcW w:w="953" w:type="dxa"/>
            <w:vAlign w:val="center"/>
          </w:tcPr>
          <w:p w:rsidR="00FF4E08" w:rsidRPr="00AB7994" w:rsidRDefault="00FF4E08" w:rsidP="00AF2947">
            <w:pPr>
              <w:jc w:val="center"/>
              <w:rPr>
                <w:sz w:val="28"/>
                <w:szCs w:val="28"/>
              </w:rPr>
            </w:pPr>
            <w:r w:rsidRPr="00AB7994">
              <w:rPr>
                <w:sz w:val="28"/>
                <w:szCs w:val="28"/>
              </w:rPr>
              <w:t>3</w:t>
            </w:r>
          </w:p>
        </w:tc>
        <w:tc>
          <w:tcPr>
            <w:tcW w:w="2234" w:type="dxa"/>
            <w:vAlign w:val="center"/>
          </w:tcPr>
          <w:p w:rsidR="00FF4E08" w:rsidRPr="00AB7994" w:rsidRDefault="00FF4E08" w:rsidP="005F29CF">
            <w:pPr>
              <w:rPr>
                <w:b/>
                <w:bCs/>
                <w:sz w:val="28"/>
                <w:szCs w:val="28"/>
                <w:lang w:val="ro-RO"/>
              </w:rPr>
            </w:pPr>
            <w:r>
              <w:rPr>
                <w:b/>
                <w:bCs/>
                <w:sz w:val="28"/>
                <w:szCs w:val="28"/>
                <w:lang w:val="ro-RO"/>
              </w:rPr>
              <w:t>NIŢĂ MARIAN</w:t>
            </w:r>
          </w:p>
        </w:tc>
        <w:tc>
          <w:tcPr>
            <w:tcW w:w="4105" w:type="dxa"/>
            <w:vAlign w:val="center"/>
          </w:tcPr>
          <w:p w:rsidR="00FF4E08" w:rsidRPr="00AB7994" w:rsidRDefault="00FF4E08" w:rsidP="005F29CF">
            <w:pPr>
              <w:rPr>
                <w:sz w:val="28"/>
                <w:szCs w:val="28"/>
                <w:lang w:val="ro-RO"/>
              </w:rPr>
            </w:pPr>
            <w:r>
              <w:rPr>
                <w:sz w:val="28"/>
                <w:szCs w:val="28"/>
                <w:lang w:val="ro-RO"/>
              </w:rPr>
              <w:t>S.C POPECI UTILAJ GREU S.A</w:t>
            </w:r>
          </w:p>
          <w:p w:rsidR="00FF4E08" w:rsidRPr="00AB7994" w:rsidRDefault="00FF4E08" w:rsidP="005F29CF">
            <w:pPr>
              <w:rPr>
                <w:sz w:val="28"/>
                <w:szCs w:val="28"/>
                <w:lang w:val="ro-RO"/>
              </w:rPr>
            </w:pPr>
            <w:r>
              <w:rPr>
                <w:sz w:val="28"/>
                <w:szCs w:val="28"/>
                <w:lang w:val="ro-RO"/>
              </w:rPr>
              <w:t>Craiova, Jud. Dolj</w:t>
            </w:r>
          </w:p>
        </w:tc>
        <w:tc>
          <w:tcPr>
            <w:tcW w:w="2032" w:type="dxa"/>
            <w:vAlign w:val="center"/>
          </w:tcPr>
          <w:p w:rsidR="00FF4E08" w:rsidRPr="00AB7994" w:rsidRDefault="00FF4E08" w:rsidP="0049355B">
            <w:pPr>
              <w:jc w:val="center"/>
              <w:rPr>
                <w:b/>
                <w:bCs/>
                <w:sz w:val="28"/>
                <w:szCs w:val="28"/>
              </w:rPr>
            </w:pPr>
            <w:r w:rsidRPr="00AB7994">
              <w:rPr>
                <w:b/>
                <w:bCs/>
                <w:sz w:val="28"/>
                <w:szCs w:val="28"/>
                <w:lang w:val="ro-RO"/>
              </w:rPr>
              <w:t>Admis</w:t>
            </w:r>
          </w:p>
        </w:tc>
      </w:tr>
      <w:tr w:rsidR="00FF4E08" w:rsidRPr="00AB7994">
        <w:trPr>
          <w:trHeight w:val="607"/>
        </w:trPr>
        <w:tc>
          <w:tcPr>
            <w:tcW w:w="953" w:type="dxa"/>
            <w:vAlign w:val="center"/>
          </w:tcPr>
          <w:p w:rsidR="00FF4E08" w:rsidRPr="00AB7994" w:rsidRDefault="00FF4E08" w:rsidP="00AF2947">
            <w:pPr>
              <w:jc w:val="center"/>
              <w:rPr>
                <w:sz w:val="28"/>
                <w:szCs w:val="28"/>
              </w:rPr>
            </w:pPr>
            <w:r w:rsidRPr="00AB7994">
              <w:rPr>
                <w:sz w:val="28"/>
                <w:szCs w:val="28"/>
              </w:rPr>
              <w:t>4</w:t>
            </w:r>
          </w:p>
        </w:tc>
        <w:tc>
          <w:tcPr>
            <w:tcW w:w="2234" w:type="dxa"/>
            <w:vAlign w:val="center"/>
          </w:tcPr>
          <w:p w:rsidR="00FF4E08" w:rsidRPr="00AB7994" w:rsidRDefault="00FF4E08" w:rsidP="005F29CF">
            <w:pPr>
              <w:rPr>
                <w:b/>
                <w:bCs/>
                <w:sz w:val="28"/>
                <w:szCs w:val="28"/>
                <w:lang w:val="ro-RO"/>
              </w:rPr>
            </w:pPr>
            <w:r>
              <w:rPr>
                <w:b/>
                <w:bCs/>
                <w:sz w:val="28"/>
                <w:szCs w:val="28"/>
                <w:lang w:val="ro-RO"/>
              </w:rPr>
              <w:t>VINTILESCU RODICA</w:t>
            </w:r>
          </w:p>
        </w:tc>
        <w:tc>
          <w:tcPr>
            <w:tcW w:w="4105" w:type="dxa"/>
            <w:vAlign w:val="center"/>
          </w:tcPr>
          <w:p w:rsidR="00FF4E08" w:rsidRPr="00AB7994" w:rsidRDefault="00FF4E08" w:rsidP="005F29CF">
            <w:pPr>
              <w:rPr>
                <w:sz w:val="28"/>
                <w:szCs w:val="28"/>
                <w:lang w:val="ro-RO"/>
              </w:rPr>
            </w:pPr>
            <w:r w:rsidRPr="00AB7994">
              <w:rPr>
                <w:sz w:val="28"/>
                <w:szCs w:val="28"/>
                <w:lang w:val="ro-RO"/>
              </w:rPr>
              <w:t>S</w:t>
            </w:r>
            <w:r>
              <w:rPr>
                <w:sz w:val="28"/>
                <w:szCs w:val="28"/>
                <w:lang w:val="ro-RO"/>
              </w:rPr>
              <w:t>.C.T.M.B METROREX S.A</w:t>
            </w:r>
          </w:p>
          <w:p w:rsidR="00FF4E08" w:rsidRPr="00AB7994" w:rsidRDefault="00FF4E08" w:rsidP="005F29CF">
            <w:pPr>
              <w:rPr>
                <w:sz w:val="28"/>
                <w:szCs w:val="28"/>
                <w:lang w:val="ro-RO"/>
              </w:rPr>
            </w:pPr>
            <w:r>
              <w:rPr>
                <w:sz w:val="28"/>
                <w:szCs w:val="28"/>
                <w:lang w:val="ro-RO"/>
              </w:rPr>
              <w:t>Bucureşti</w:t>
            </w:r>
          </w:p>
        </w:tc>
        <w:tc>
          <w:tcPr>
            <w:tcW w:w="2032" w:type="dxa"/>
            <w:vAlign w:val="center"/>
          </w:tcPr>
          <w:p w:rsidR="00FF4E08" w:rsidRPr="00AB7994" w:rsidRDefault="00FF4E08" w:rsidP="0049355B">
            <w:pPr>
              <w:jc w:val="center"/>
              <w:rPr>
                <w:b/>
                <w:bCs/>
                <w:sz w:val="28"/>
                <w:szCs w:val="28"/>
                <w:lang w:val="ro-RO"/>
              </w:rPr>
            </w:pPr>
            <w:r w:rsidRPr="00AB7994">
              <w:rPr>
                <w:b/>
                <w:bCs/>
                <w:sz w:val="28"/>
                <w:szCs w:val="28"/>
                <w:lang w:val="ro-RO"/>
              </w:rPr>
              <w:t>Admis</w:t>
            </w:r>
          </w:p>
        </w:tc>
      </w:tr>
    </w:tbl>
    <w:p w:rsidR="00FF4E08" w:rsidRPr="00AB7994" w:rsidRDefault="00FF4E08" w:rsidP="001708D7">
      <w:pPr>
        <w:ind w:firstLine="720"/>
        <w:jc w:val="both"/>
        <w:rPr>
          <w:sz w:val="28"/>
          <w:szCs w:val="28"/>
          <w:lang w:val="ro-RO"/>
        </w:rPr>
      </w:pPr>
    </w:p>
    <w:p w:rsidR="00FF4E08" w:rsidRDefault="00FF4E08" w:rsidP="00F91FD9">
      <w:pPr>
        <w:ind w:firstLine="720"/>
        <w:jc w:val="both"/>
        <w:rPr>
          <w:sz w:val="28"/>
          <w:szCs w:val="28"/>
          <w:lang w:val="ro-RO"/>
        </w:rPr>
      </w:pPr>
      <w:r w:rsidRPr="00AB7994">
        <w:rPr>
          <w:sz w:val="28"/>
          <w:szCs w:val="28"/>
          <w:lang w:val="ro-RO"/>
        </w:rPr>
        <w:t>Pe ordinea de zi a şedinţei s-a aflat, de asemenea, analiza solicitării de prelungire a 2 atestate de manageri energetici, acordându-se prelungirea acestora pentru:</w:t>
      </w: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FF4E08" w:rsidRPr="00AB7994">
        <w:trPr>
          <w:trHeight w:val="510"/>
        </w:trPr>
        <w:tc>
          <w:tcPr>
            <w:tcW w:w="1082" w:type="dxa"/>
          </w:tcPr>
          <w:p w:rsidR="00FF4E08" w:rsidRPr="00AB7994" w:rsidRDefault="00FF4E08" w:rsidP="00F91FD9">
            <w:pPr>
              <w:jc w:val="center"/>
              <w:rPr>
                <w:sz w:val="28"/>
                <w:szCs w:val="28"/>
                <w:lang w:val="it-IT"/>
              </w:rPr>
            </w:pPr>
            <w:r w:rsidRPr="00AB7994">
              <w:rPr>
                <w:sz w:val="28"/>
                <w:szCs w:val="28"/>
                <w:lang w:val="it-IT"/>
              </w:rPr>
              <w:t>Nr. Crt.</w:t>
            </w:r>
          </w:p>
        </w:tc>
        <w:tc>
          <w:tcPr>
            <w:tcW w:w="3962" w:type="dxa"/>
            <w:vAlign w:val="center"/>
          </w:tcPr>
          <w:p w:rsidR="00FF4E08" w:rsidRPr="00AB7994" w:rsidRDefault="00FF4E08" w:rsidP="00AB7994">
            <w:pPr>
              <w:jc w:val="center"/>
              <w:rPr>
                <w:sz w:val="28"/>
                <w:szCs w:val="28"/>
                <w:lang w:val="it-IT"/>
              </w:rPr>
            </w:pPr>
            <w:r w:rsidRPr="00AB7994">
              <w:rPr>
                <w:sz w:val="28"/>
                <w:szCs w:val="28"/>
                <w:lang w:val="it-IT"/>
              </w:rPr>
              <w:t>Nume si Prenume</w:t>
            </w:r>
          </w:p>
        </w:tc>
        <w:tc>
          <w:tcPr>
            <w:tcW w:w="4331" w:type="dxa"/>
            <w:vAlign w:val="center"/>
          </w:tcPr>
          <w:p w:rsidR="00FF4E08" w:rsidRPr="00AB7994" w:rsidRDefault="00FF4E08" w:rsidP="00AB7994">
            <w:pPr>
              <w:jc w:val="center"/>
              <w:rPr>
                <w:sz w:val="28"/>
                <w:szCs w:val="28"/>
                <w:lang w:val="it-IT"/>
              </w:rPr>
            </w:pPr>
            <w:r w:rsidRPr="00AB7994">
              <w:rPr>
                <w:sz w:val="28"/>
                <w:szCs w:val="28"/>
                <w:lang w:val="it-IT"/>
              </w:rPr>
              <w:t>Operator economic</w:t>
            </w:r>
          </w:p>
        </w:tc>
      </w:tr>
      <w:tr w:rsidR="00FF4E08" w:rsidRPr="00AB7994">
        <w:trPr>
          <w:trHeight w:val="482"/>
        </w:trPr>
        <w:tc>
          <w:tcPr>
            <w:tcW w:w="1082" w:type="dxa"/>
            <w:vAlign w:val="center"/>
          </w:tcPr>
          <w:p w:rsidR="00FF4E08" w:rsidRPr="00AB7994" w:rsidRDefault="00FF4E08" w:rsidP="00AB7994">
            <w:pPr>
              <w:numPr>
                <w:ilvl w:val="0"/>
                <w:numId w:val="4"/>
              </w:numPr>
              <w:rPr>
                <w:sz w:val="28"/>
                <w:szCs w:val="28"/>
                <w:lang w:val="it-IT"/>
              </w:rPr>
            </w:pPr>
          </w:p>
        </w:tc>
        <w:tc>
          <w:tcPr>
            <w:tcW w:w="3962" w:type="dxa"/>
            <w:vAlign w:val="center"/>
          </w:tcPr>
          <w:p w:rsidR="00FF4E08" w:rsidRPr="00AB7994" w:rsidRDefault="00FF4E08" w:rsidP="001A7EB4">
            <w:pPr>
              <w:jc w:val="center"/>
              <w:rPr>
                <w:b/>
                <w:bCs/>
                <w:sz w:val="28"/>
                <w:szCs w:val="28"/>
              </w:rPr>
            </w:pPr>
            <w:r>
              <w:rPr>
                <w:b/>
                <w:bCs/>
                <w:sz w:val="28"/>
                <w:szCs w:val="28"/>
              </w:rPr>
              <w:t>CHELAM CADRI</w:t>
            </w:r>
          </w:p>
        </w:tc>
        <w:tc>
          <w:tcPr>
            <w:tcW w:w="4331" w:type="dxa"/>
            <w:vAlign w:val="center"/>
          </w:tcPr>
          <w:p w:rsidR="00FF4E08" w:rsidRDefault="00FF4E08" w:rsidP="00AB7994">
            <w:pPr>
              <w:rPr>
                <w:sz w:val="28"/>
                <w:szCs w:val="28"/>
                <w:lang w:val="ro-RO"/>
              </w:rPr>
            </w:pPr>
            <w:r w:rsidRPr="00AB7994">
              <w:rPr>
                <w:sz w:val="28"/>
                <w:szCs w:val="28"/>
                <w:lang w:val="ro-RO"/>
              </w:rPr>
              <w:t xml:space="preserve">SC </w:t>
            </w:r>
            <w:r>
              <w:rPr>
                <w:sz w:val="28"/>
                <w:szCs w:val="28"/>
                <w:lang w:val="ro-RO"/>
              </w:rPr>
              <w:t>UZINA TERMOELECTRICA MIDIA S.A</w:t>
            </w:r>
          </w:p>
          <w:p w:rsidR="00FF4E08" w:rsidRPr="00AB7994" w:rsidRDefault="00FF4E08" w:rsidP="00AB7994">
            <w:pPr>
              <w:rPr>
                <w:sz w:val="28"/>
                <w:szCs w:val="28"/>
                <w:lang w:val="ro-RO"/>
              </w:rPr>
            </w:pPr>
            <w:r>
              <w:rPr>
                <w:sz w:val="28"/>
                <w:szCs w:val="28"/>
                <w:lang w:val="ro-RO"/>
              </w:rPr>
              <w:t>Năvodari, Jud. Constanţa</w:t>
            </w:r>
          </w:p>
        </w:tc>
      </w:tr>
      <w:tr w:rsidR="00FF4E08">
        <w:tblPrEx>
          <w:tblLook w:val="0000"/>
        </w:tblPrEx>
        <w:trPr>
          <w:trHeight w:val="465"/>
        </w:trPr>
        <w:tc>
          <w:tcPr>
            <w:tcW w:w="1082" w:type="dxa"/>
          </w:tcPr>
          <w:p w:rsidR="00FF4E08" w:rsidRDefault="00FF4E08" w:rsidP="00AB7994">
            <w:pPr>
              <w:jc w:val="center"/>
              <w:rPr>
                <w:sz w:val="28"/>
                <w:szCs w:val="28"/>
                <w:lang w:val="ro-RO"/>
              </w:rPr>
            </w:pPr>
            <w:r>
              <w:rPr>
                <w:sz w:val="28"/>
                <w:szCs w:val="28"/>
                <w:lang w:val="ro-RO"/>
              </w:rPr>
              <w:t xml:space="preserve"> 2.</w:t>
            </w:r>
          </w:p>
        </w:tc>
        <w:tc>
          <w:tcPr>
            <w:tcW w:w="3962" w:type="dxa"/>
          </w:tcPr>
          <w:p w:rsidR="00FF4E08" w:rsidRPr="001A7EB4" w:rsidRDefault="00FF4E08" w:rsidP="0049355B">
            <w:pPr>
              <w:jc w:val="center"/>
              <w:rPr>
                <w:b/>
                <w:bCs/>
                <w:sz w:val="28"/>
                <w:szCs w:val="28"/>
                <w:lang w:val="ro-RO"/>
              </w:rPr>
            </w:pPr>
            <w:r w:rsidRPr="001A7EB4">
              <w:rPr>
                <w:b/>
                <w:bCs/>
                <w:sz w:val="28"/>
                <w:szCs w:val="28"/>
                <w:lang w:val="ro-RO"/>
              </w:rPr>
              <w:t>IONESCU SANDI</w:t>
            </w:r>
          </w:p>
        </w:tc>
        <w:tc>
          <w:tcPr>
            <w:tcW w:w="4331" w:type="dxa"/>
          </w:tcPr>
          <w:p w:rsidR="00FF4E08" w:rsidRDefault="00FF4E08" w:rsidP="001A7EB4">
            <w:pPr>
              <w:tabs>
                <w:tab w:val="left" w:pos="1095"/>
              </w:tabs>
              <w:rPr>
                <w:sz w:val="28"/>
                <w:szCs w:val="28"/>
                <w:lang w:val="ro-RO"/>
              </w:rPr>
            </w:pPr>
            <w:r>
              <w:rPr>
                <w:sz w:val="28"/>
                <w:szCs w:val="28"/>
                <w:lang w:val="ro-RO"/>
              </w:rPr>
              <w:t>S.C AEROSTAR S.A</w:t>
            </w:r>
          </w:p>
          <w:p w:rsidR="00FF4E08" w:rsidRDefault="00FF4E08" w:rsidP="001A7EB4">
            <w:pPr>
              <w:tabs>
                <w:tab w:val="left" w:pos="1095"/>
              </w:tabs>
              <w:rPr>
                <w:sz w:val="28"/>
                <w:szCs w:val="28"/>
                <w:lang w:val="ro-RO"/>
              </w:rPr>
            </w:pPr>
            <w:r>
              <w:rPr>
                <w:sz w:val="28"/>
                <w:szCs w:val="28"/>
                <w:lang w:val="ro-RO"/>
              </w:rPr>
              <w:t>Bacău, Jud. Bacău</w:t>
            </w:r>
          </w:p>
        </w:tc>
      </w:tr>
    </w:tbl>
    <w:p w:rsidR="00FF4E08" w:rsidRDefault="00FF4E08" w:rsidP="008C7C7F">
      <w:pPr>
        <w:jc w:val="both"/>
        <w:rPr>
          <w:b/>
          <w:bCs/>
          <w:sz w:val="22"/>
          <w:szCs w:val="22"/>
          <w:lang w:val="ro-RO"/>
        </w:rPr>
      </w:pPr>
    </w:p>
    <w:p w:rsidR="00FF4E08" w:rsidRPr="001A7EB4" w:rsidRDefault="00FF4E08" w:rsidP="008C7C7F">
      <w:pPr>
        <w:jc w:val="both"/>
        <w:rPr>
          <w:b/>
          <w:bCs/>
          <w:lang w:val="ro-RO"/>
        </w:rPr>
      </w:pPr>
      <w:r w:rsidRPr="001A7EB4">
        <w:rPr>
          <w:b/>
          <w:bCs/>
          <w:lang w:val="ro-RO"/>
        </w:rPr>
        <w:t>Atestatele de manageri energetici şi deciziile de prelungire a acestora se ridică de la sediul ANRE din sos. Cotroceni nr. 4, sector 6 Bucureşti, de luni până joi, între orele 8</w:t>
      </w:r>
      <w:r>
        <w:rPr>
          <w:b/>
          <w:bCs/>
          <w:lang w:val="ro-RO"/>
        </w:rPr>
        <w:t xml:space="preserve"> </w:t>
      </w:r>
      <w:r w:rsidRPr="001A7EB4">
        <w:rPr>
          <w:b/>
          <w:bCs/>
          <w:lang w:val="ro-RO"/>
        </w:rPr>
        <w:t>-</w:t>
      </w:r>
      <w:r>
        <w:rPr>
          <w:b/>
          <w:bCs/>
          <w:lang w:val="ro-RO"/>
        </w:rPr>
        <w:t xml:space="preserve"> </w:t>
      </w:r>
      <w:r w:rsidRPr="001A7EB4">
        <w:rPr>
          <w:b/>
          <w:bCs/>
          <w:lang w:val="ro-RO"/>
        </w:rPr>
        <w:t>16.30, şi vineri între orele 8</w:t>
      </w:r>
      <w:r>
        <w:rPr>
          <w:b/>
          <w:bCs/>
          <w:lang w:val="ro-RO"/>
        </w:rPr>
        <w:t xml:space="preserve"> </w:t>
      </w:r>
      <w:r w:rsidRPr="001A7EB4">
        <w:rPr>
          <w:b/>
          <w:bCs/>
          <w:lang w:val="ro-RO"/>
        </w:rPr>
        <w:t>-</w:t>
      </w:r>
      <w:r>
        <w:rPr>
          <w:b/>
          <w:bCs/>
          <w:lang w:val="ro-RO"/>
        </w:rPr>
        <w:t xml:space="preserve"> </w:t>
      </w:r>
      <w:r w:rsidRPr="001A7EB4">
        <w:rPr>
          <w:b/>
          <w:bCs/>
          <w:lang w:val="ro-RO"/>
        </w:rPr>
        <w:t>14, astfel:</w:t>
      </w:r>
    </w:p>
    <w:p w:rsidR="00FF4E08" w:rsidRPr="001A7EB4" w:rsidRDefault="00FF4E08" w:rsidP="00382F71">
      <w:pPr>
        <w:jc w:val="both"/>
        <w:rPr>
          <w:b/>
          <w:bCs/>
          <w:lang w:val="ro-RO"/>
        </w:rPr>
      </w:pPr>
      <w:r w:rsidRPr="001A7EB4">
        <w:rPr>
          <w:b/>
          <w:bCs/>
          <w:lang w:val="ro-RO"/>
        </w:rPr>
        <w:t>- personal , pe baza cărţii de identitate;</w:t>
      </w:r>
    </w:p>
    <w:p w:rsidR="00FF4E08" w:rsidRPr="001A7EB4" w:rsidRDefault="00FF4E08" w:rsidP="00382F71">
      <w:pPr>
        <w:jc w:val="both"/>
        <w:rPr>
          <w:b/>
          <w:bCs/>
          <w:lang w:val="ro-RO"/>
        </w:rPr>
      </w:pPr>
      <w:r w:rsidRPr="001A7EB4">
        <w:rPr>
          <w:b/>
          <w:bCs/>
          <w:lang w:val="ro-RO"/>
        </w:rPr>
        <w:t>sau</w:t>
      </w:r>
    </w:p>
    <w:p w:rsidR="00FF4E08" w:rsidRPr="001A7EB4" w:rsidRDefault="00FF4E08" w:rsidP="00382F71">
      <w:pPr>
        <w:jc w:val="both"/>
        <w:rPr>
          <w:b/>
          <w:bCs/>
          <w:lang w:val="ro-RO"/>
        </w:rPr>
      </w:pPr>
      <w:r w:rsidRPr="001A7EB4">
        <w:rPr>
          <w:b/>
          <w:bCs/>
          <w:lang w:val="ro-RO"/>
        </w:rPr>
        <w:t>- prin delegat, pe baza unei împuterniciri olografe;</w:t>
      </w:r>
    </w:p>
    <w:p w:rsidR="00FF4E08" w:rsidRPr="001A7EB4" w:rsidRDefault="00FF4E08" w:rsidP="00382F71">
      <w:pPr>
        <w:jc w:val="both"/>
        <w:rPr>
          <w:b/>
          <w:bCs/>
          <w:lang w:val="ro-RO"/>
        </w:rPr>
      </w:pPr>
      <w:r w:rsidRPr="001A7EB4">
        <w:rPr>
          <w:b/>
          <w:bCs/>
          <w:lang w:val="ro-RO"/>
        </w:rPr>
        <w:t>sau</w:t>
      </w:r>
    </w:p>
    <w:p w:rsidR="00FF4E08" w:rsidRPr="001A7EB4" w:rsidRDefault="00FF4E08" w:rsidP="00382F71">
      <w:pPr>
        <w:jc w:val="both"/>
        <w:rPr>
          <w:b/>
          <w:bCs/>
          <w:lang w:val="ro-RO"/>
        </w:rPr>
      </w:pPr>
      <w:r w:rsidRPr="001A7EB4">
        <w:rPr>
          <w:b/>
          <w:bCs/>
          <w:lang w:val="ro-RO"/>
        </w:rPr>
        <w:t>- prin curier rapid, contactat de către beneficiar.</w:t>
      </w:r>
    </w:p>
    <w:sectPr w:rsidR="00FF4E08" w:rsidRPr="001A7EB4"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71288"/>
    <w:rsid w:val="00073AE6"/>
    <w:rsid w:val="00086DF4"/>
    <w:rsid w:val="000C5D96"/>
    <w:rsid w:val="000E46BF"/>
    <w:rsid w:val="000E6FFF"/>
    <w:rsid w:val="001708D7"/>
    <w:rsid w:val="001770AB"/>
    <w:rsid w:val="00191E7B"/>
    <w:rsid w:val="001A5796"/>
    <w:rsid w:val="001A7EB4"/>
    <w:rsid w:val="001B092F"/>
    <w:rsid w:val="001C1C53"/>
    <w:rsid w:val="001E4014"/>
    <w:rsid w:val="00203309"/>
    <w:rsid w:val="0020371A"/>
    <w:rsid w:val="002328A5"/>
    <w:rsid w:val="00264440"/>
    <w:rsid w:val="002C3AE7"/>
    <w:rsid w:val="002E44B4"/>
    <w:rsid w:val="002F50DE"/>
    <w:rsid w:val="003002F4"/>
    <w:rsid w:val="003359A2"/>
    <w:rsid w:val="00356D20"/>
    <w:rsid w:val="00356DCC"/>
    <w:rsid w:val="003719DF"/>
    <w:rsid w:val="00382F71"/>
    <w:rsid w:val="00384F4A"/>
    <w:rsid w:val="003B45F3"/>
    <w:rsid w:val="003D6150"/>
    <w:rsid w:val="00411BB0"/>
    <w:rsid w:val="00416026"/>
    <w:rsid w:val="00441E7D"/>
    <w:rsid w:val="004441A5"/>
    <w:rsid w:val="00462586"/>
    <w:rsid w:val="00462D46"/>
    <w:rsid w:val="004719EE"/>
    <w:rsid w:val="00476762"/>
    <w:rsid w:val="00481877"/>
    <w:rsid w:val="0049355B"/>
    <w:rsid w:val="0049392A"/>
    <w:rsid w:val="004B4437"/>
    <w:rsid w:val="004F5F53"/>
    <w:rsid w:val="00500340"/>
    <w:rsid w:val="005154AB"/>
    <w:rsid w:val="00516CF3"/>
    <w:rsid w:val="0053417B"/>
    <w:rsid w:val="00546080"/>
    <w:rsid w:val="005518E1"/>
    <w:rsid w:val="0057252A"/>
    <w:rsid w:val="00584B23"/>
    <w:rsid w:val="00594F0D"/>
    <w:rsid w:val="005B1532"/>
    <w:rsid w:val="005E2362"/>
    <w:rsid w:val="005F29CF"/>
    <w:rsid w:val="00602A98"/>
    <w:rsid w:val="00607C03"/>
    <w:rsid w:val="00627272"/>
    <w:rsid w:val="00661B0C"/>
    <w:rsid w:val="006D7833"/>
    <w:rsid w:val="006E3CD7"/>
    <w:rsid w:val="007619A1"/>
    <w:rsid w:val="007848B2"/>
    <w:rsid w:val="0078695A"/>
    <w:rsid w:val="007A57B1"/>
    <w:rsid w:val="007C1693"/>
    <w:rsid w:val="007E557D"/>
    <w:rsid w:val="007F70A5"/>
    <w:rsid w:val="00802B78"/>
    <w:rsid w:val="00834131"/>
    <w:rsid w:val="0083726B"/>
    <w:rsid w:val="00856B56"/>
    <w:rsid w:val="00871F4A"/>
    <w:rsid w:val="008907CB"/>
    <w:rsid w:val="008A44C2"/>
    <w:rsid w:val="008C35B2"/>
    <w:rsid w:val="008C7C7F"/>
    <w:rsid w:val="008D2A3C"/>
    <w:rsid w:val="008D3678"/>
    <w:rsid w:val="008D4174"/>
    <w:rsid w:val="008E7CE6"/>
    <w:rsid w:val="009157F3"/>
    <w:rsid w:val="009414CE"/>
    <w:rsid w:val="00970E56"/>
    <w:rsid w:val="00996E87"/>
    <w:rsid w:val="009A54FB"/>
    <w:rsid w:val="009B72B5"/>
    <w:rsid w:val="009C16BA"/>
    <w:rsid w:val="00A05ED9"/>
    <w:rsid w:val="00A11F29"/>
    <w:rsid w:val="00A45A31"/>
    <w:rsid w:val="00A50F4D"/>
    <w:rsid w:val="00A54DAD"/>
    <w:rsid w:val="00A61C4D"/>
    <w:rsid w:val="00A66536"/>
    <w:rsid w:val="00A75796"/>
    <w:rsid w:val="00A90FA3"/>
    <w:rsid w:val="00AB7994"/>
    <w:rsid w:val="00AC6D58"/>
    <w:rsid w:val="00AE3617"/>
    <w:rsid w:val="00AE4C9D"/>
    <w:rsid w:val="00AF2947"/>
    <w:rsid w:val="00BA7494"/>
    <w:rsid w:val="00BC6052"/>
    <w:rsid w:val="00C0335C"/>
    <w:rsid w:val="00C103D5"/>
    <w:rsid w:val="00C45B2B"/>
    <w:rsid w:val="00C55263"/>
    <w:rsid w:val="00C65270"/>
    <w:rsid w:val="00C65590"/>
    <w:rsid w:val="00C76B39"/>
    <w:rsid w:val="00C94F58"/>
    <w:rsid w:val="00CB58D4"/>
    <w:rsid w:val="00CE4097"/>
    <w:rsid w:val="00D23BF4"/>
    <w:rsid w:val="00D615B1"/>
    <w:rsid w:val="00D9109D"/>
    <w:rsid w:val="00D9731D"/>
    <w:rsid w:val="00DB0CAC"/>
    <w:rsid w:val="00DD4DA2"/>
    <w:rsid w:val="00DD5B06"/>
    <w:rsid w:val="00E6590E"/>
    <w:rsid w:val="00E812BB"/>
    <w:rsid w:val="00EC13AC"/>
    <w:rsid w:val="00ED69A9"/>
    <w:rsid w:val="00EE3A20"/>
    <w:rsid w:val="00EF79E6"/>
    <w:rsid w:val="00F01FFC"/>
    <w:rsid w:val="00F62B27"/>
    <w:rsid w:val="00F91FD9"/>
    <w:rsid w:val="00FC1957"/>
    <w:rsid w:val="00FF4E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B153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s>
</file>

<file path=word/webSettings.xml><?xml version="1.0" encoding="utf-8"?>
<w:webSettings xmlns:r="http://schemas.openxmlformats.org/officeDocument/2006/relationships" xmlns:w="http://schemas.openxmlformats.org/wordprocessingml/2006/main">
  <w:divs>
    <w:div w:id="932201051">
      <w:marLeft w:val="0"/>
      <w:marRight w:val="0"/>
      <w:marTop w:val="0"/>
      <w:marBottom w:val="0"/>
      <w:divBdr>
        <w:top w:val="none" w:sz="0" w:space="0" w:color="auto"/>
        <w:left w:val="none" w:sz="0" w:space="0" w:color="auto"/>
        <w:bottom w:val="none" w:sz="0" w:space="0" w:color="auto"/>
        <w:right w:val="none" w:sz="0" w:space="0" w:color="auto"/>
      </w:divBdr>
    </w:div>
    <w:div w:id="932201052">
      <w:marLeft w:val="0"/>
      <w:marRight w:val="0"/>
      <w:marTop w:val="0"/>
      <w:marBottom w:val="0"/>
      <w:divBdr>
        <w:top w:val="none" w:sz="0" w:space="0" w:color="auto"/>
        <w:left w:val="none" w:sz="0" w:space="0" w:color="auto"/>
        <w:bottom w:val="none" w:sz="0" w:space="0" w:color="auto"/>
        <w:right w:val="none" w:sz="0" w:space="0" w:color="auto"/>
      </w:divBdr>
    </w:div>
    <w:div w:id="932201063">
      <w:marLeft w:val="0"/>
      <w:marRight w:val="0"/>
      <w:marTop w:val="0"/>
      <w:marBottom w:val="0"/>
      <w:divBdr>
        <w:top w:val="none" w:sz="0" w:space="0" w:color="auto"/>
        <w:left w:val="none" w:sz="0" w:space="0" w:color="auto"/>
        <w:bottom w:val="none" w:sz="0" w:space="0" w:color="auto"/>
        <w:right w:val="none" w:sz="0" w:space="0" w:color="auto"/>
      </w:divBdr>
      <w:divsChild>
        <w:div w:id="932201053">
          <w:marLeft w:val="0"/>
          <w:marRight w:val="0"/>
          <w:marTop w:val="0"/>
          <w:marBottom w:val="0"/>
          <w:divBdr>
            <w:top w:val="none" w:sz="0" w:space="0" w:color="auto"/>
            <w:left w:val="none" w:sz="0" w:space="0" w:color="auto"/>
            <w:bottom w:val="none" w:sz="0" w:space="0" w:color="auto"/>
            <w:right w:val="none" w:sz="0" w:space="0" w:color="auto"/>
          </w:divBdr>
        </w:div>
        <w:div w:id="932201058">
          <w:marLeft w:val="0"/>
          <w:marRight w:val="0"/>
          <w:marTop w:val="0"/>
          <w:marBottom w:val="0"/>
          <w:divBdr>
            <w:top w:val="none" w:sz="0" w:space="0" w:color="auto"/>
            <w:left w:val="none" w:sz="0" w:space="0" w:color="auto"/>
            <w:bottom w:val="none" w:sz="0" w:space="0" w:color="auto"/>
            <w:right w:val="none" w:sz="0" w:space="0" w:color="auto"/>
          </w:divBdr>
        </w:div>
        <w:div w:id="932201059">
          <w:marLeft w:val="0"/>
          <w:marRight w:val="0"/>
          <w:marTop w:val="0"/>
          <w:marBottom w:val="0"/>
          <w:divBdr>
            <w:top w:val="none" w:sz="0" w:space="0" w:color="auto"/>
            <w:left w:val="none" w:sz="0" w:space="0" w:color="auto"/>
            <w:bottom w:val="none" w:sz="0" w:space="0" w:color="auto"/>
            <w:right w:val="none" w:sz="0" w:space="0" w:color="auto"/>
          </w:divBdr>
        </w:div>
        <w:div w:id="932201061">
          <w:marLeft w:val="0"/>
          <w:marRight w:val="0"/>
          <w:marTop w:val="0"/>
          <w:marBottom w:val="0"/>
          <w:divBdr>
            <w:top w:val="none" w:sz="0" w:space="0" w:color="auto"/>
            <w:left w:val="none" w:sz="0" w:space="0" w:color="auto"/>
            <w:bottom w:val="none" w:sz="0" w:space="0" w:color="auto"/>
            <w:right w:val="none" w:sz="0" w:space="0" w:color="auto"/>
          </w:divBdr>
        </w:div>
        <w:div w:id="932201062">
          <w:marLeft w:val="0"/>
          <w:marRight w:val="0"/>
          <w:marTop w:val="0"/>
          <w:marBottom w:val="0"/>
          <w:divBdr>
            <w:top w:val="none" w:sz="0" w:space="0" w:color="auto"/>
            <w:left w:val="none" w:sz="0" w:space="0" w:color="auto"/>
            <w:bottom w:val="none" w:sz="0" w:space="0" w:color="auto"/>
            <w:right w:val="none" w:sz="0" w:space="0" w:color="auto"/>
          </w:divBdr>
        </w:div>
        <w:div w:id="932201068">
          <w:marLeft w:val="0"/>
          <w:marRight w:val="0"/>
          <w:marTop w:val="0"/>
          <w:marBottom w:val="0"/>
          <w:divBdr>
            <w:top w:val="none" w:sz="0" w:space="0" w:color="auto"/>
            <w:left w:val="none" w:sz="0" w:space="0" w:color="auto"/>
            <w:bottom w:val="none" w:sz="0" w:space="0" w:color="auto"/>
            <w:right w:val="none" w:sz="0" w:space="0" w:color="auto"/>
          </w:divBdr>
        </w:div>
      </w:divsChild>
    </w:div>
    <w:div w:id="932201064">
      <w:marLeft w:val="0"/>
      <w:marRight w:val="0"/>
      <w:marTop w:val="0"/>
      <w:marBottom w:val="0"/>
      <w:divBdr>
        <w:top w:val="none" w:sz="0" w:space="0" w:color="auto"/>
        <w:left w:val="none" w:sz="0" w:space="0" w:color="auto"/>
        <w:bottom w:val="none" w:sz="0" w:space="0" w:color="auto"/>
        <w:right w:val="none" w:sz="0" w:space="0" w:color="auto"/>
      </w:divBdr>
      <w:divsChild>
        <w:div w:id="932201054">
          <w:marLeft w:val="0"/>
          <w:marRight w:val="0"/>
          <w:marTop w:val="0"/>
          <w:marBottom w:val="0"/>
          <w:divBdr>
            <w:top w:val="none" w:sz="0" w:space="0" w:color="auto"/>
            <w:left w:val="none" w:sz="0" w:space="0" w:color="auto"/>
            <w:bottom w:val="none" w:sz="0" w:space="0" w:color="auto"/>
            <w:right w:val="none" w:sz="0" w:space="0" w:color="auto"/>
          </w:divBdr>
        </w:div>
        <w:div w:id="932201055">
          <w:marLeft w:val="0"/>
          <w:marRight w:val="0"/>
          <w:marTop w:val="0"/>
          <w:marBottom w:val="0"/>
          <w:divBdr>
            <w:top w:val="none" w:sz="0" w:space="0" w:color="auto"/>
            <w:left w:val="none" w:sz="0" w:space="0" w:color="auto"/>
            <w:bottom w:val="none" w:sz="0" w:space="0" w:color="auto"/>
            <w:right w:val="none" w:sz="0" w:space="0" w:color="auto"/>
          </w:divBdr>
        </w:div>
        <w:div w:id="932201056">
          <w:marLeft w:val="0"/>
          <w:marRight w:val="0"/>
          <w:marTop w:val="0"/>
          <w:marBottom w:val="0"/>
          <w:divBdr>
            <w:top w:val="none" w:sz="0" w:space="0" w:color="auto"/>
            <w:left w:val="none" w:sz="0" w:space="0" w:color="auto"/>
            <w:bottom w:val="none" w:sz="0" w:space="0" w:color="auto"/>
            <w:right w:val="none" w:sz="0" w:space="0" w:color="auto"/>
          </w:divBdr>
        </w:div>
        <w:div w:id="932201057">
          <w:marLeft w:val="0"/>
          <w:marRight w:val="0"/>
          <w:marTop w:val="0"/>
          <w:marBottom w:val="0"/>
          <w:divBdr>
            <w:top w:val="none" w:sz="0" w:space="0" w:color="auto"/>
            <w:left w:val="none" w:sz="0" w:space="0" w:color="auto"/>
            <w:bottom w:val="none" w:sz="0" w:space="0" w:color="auto"/>
            <w:right w:val="none" w:sz="0" w:space="0" w:color="auto"/>
          </w:divBdr>
        </w:div>
        <w:div w:id="932201060">
          <w:marLeft w:val="0"/>
          <w:marRight w:val="0"/>
          <w:marTop w:val="0"/>
          <w:marBottom w:val="0"/>
          <w:divBdr>
            <w:top w:val="none" w:sz="0" w:space="0" w:color="auto"/>
            <w:left w:val="none" w:sz="0" w:space="0" w:color="auto"/>
            <w:bottom w:val="none" w:sz="0" w:space="0" w:color="auto"/>
            <w:right w:val="none" w:sz="0" w:space="0" w:color="auto"/>
          </w:divBdr>
        </w:div>
        <w:div w:id="932201067">
          <w:marLeft w:val="0"/>
          <w:marRight w:val="0"/>
          <w:marTop w:val="0"/>
          <w:marBottom w:val="0"/>
          <w:divBdr>
            <w:top w:val="none" w:sz="0" w:space="0" w:color="auto"/>
            <w:left w:val="none" w:sz="0" w:space="0" w:color="auto"/>
            <w:bottom w:val="none" w:sz="0" w:space="0" w:color="auto"/>
            <w:right w:val="none" w:sz="0" w:space="0" w:color="auto"/>
          </w:divBdr>
        </w:div>
      </w:divsChild>
    </w:div>
    <w:div w:id="932201065">
      <w:marLeft w:val="0"/>
      <w:marRight w:val="0"/>
      <w:marTop w:val="0"/>
      <w:marBottom w:val="0"/>
      <w:divBdr>
        <w:top w:val="none" w:sz="0" w:space="0" w:color="auto"/>
        <w:left w:val="none" w:sz="0" w:space="0" w:color="auto"/>
        <w:bottom w:val="none" w:sz="0" w:space="0" w:color="auto"/>
        <w:right w:val="none" w:sz="0" w:space="0" w:color="auto"/>
      </w:divBdr>
    </w:div>
    <w:div w:id="9322010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262</Words>
  <Characters>1524</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5</cp:revision>
  <cp:lastPrinted>2015-04-21T08:15:00Z</cp:lastPrinted>
  <dcterms:created xsi:type="dcterms:W3CDTF">2016-06-08T12:14:00Z</dcterms:created>
  <dcterms:modified xsi:type="dcterms:W3CDTF">2016-06-09T11:01:00Z</dcterms:modified>
</cp:coreProperties>
</file>